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Programação Orientada a Objetos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114300</wp:posOffset>
            </wp:positionV>
            <wp:extent cx="1190625" cy="8572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Projeto Final - Especificações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Lista de Alunos: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Daniel Guimarães de Araújo.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Adriano da Costa Pinto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Paulo Camargo Giannini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color w:val="222222"/>
          <w:sz w:val="24"/>
          <w:szCs w:val="24"/>
          <w:rtl w:val="0"/>
        </w:rPr>
        <w:t xml:space="preserve">Carlos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a-) Escolha um tema para seu projeto (por exemplo, sistema de … )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Sistema de agendamento de eventos (Meetup Senac).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b-) Regras: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1-) O aplicativo deve fazer uso de todos os assuntos abordados pele </w:t>
      </w:r>
    </w:p>
    <w:p w:rsidR="00000000" w:rsidDel="00000000" w:rsidP="00000000" w:rsidRDefault="00000000" w:rsidRPr="00000000" w14:paraId="00000010">
      <w:pPr>
        <w:widowControl w:val="0"/>
        <w:spacing w:before="80" w:line="240" w:lineRule="auto"/>
        <w:ind w:left="1295" w:hanging="2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</w:t>
      </w:r>
    </w:p>
    <w:p w:rsidR="00000000" w:rsidDel="00000000" w:rsidP="00000000" w:rsidRDefault="00000000" w:rsidRPr="00000000" w14:paraId="00000011">
      <w:pPr>
        <w:widowControl w:val="0"/>
        <w:spacing w:before="80" w:line="240" w:lineRule="auto"/>
        <w:ind w:left="1295" w:hanging="2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</w:t>
      </w:r>
    </w:p>
    <w:p w:rsidR="00000000" w:rsidDel="00000000" w:rsidP="00000000" w:rsidRDefault="00000000" w:rsidRPr="00000000" w14:paraId="00000012">
      <w:pPr>
        <w:widowControl w:val="0"/>
        <w:spacing w:before="80" w:line="240" w:lineRule="auto"/>
        <w:ind w:left="1295" w:hanging="23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abstratas e interfaces</w:t>
      </w:r>
    </w:p>
    <w:p w:rsidR="00000000" w:rsidDel="00000000" w:rsidP="00000000" w:rsidRDefault="00000000" w:rsidRPr="00000000" w14:paraId="00000013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2-) O aplicativo deve fornecer uma forma de armazenamento não volátil para os dados (Salvar em CSV, arquivo de texto, banco de dados...).</w:t>
      </w:r>
    </w:p>
    <w:p w:rsidR="00000000" w:rsidDel="00000000" w:rsidP="00000000" w:rsidRDefault="00000000" w:rsidRPr="00000000" w14:paraId="00000015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3-) O aplicativo deve conter interface com o usuário. </w:t>
      </w:r>
    </w:p>
    <w:p w:rsidR="00000000" w:rsidDel="00000000" w:rsidP="00000000" w:rsidRDefault="00000000" w:rsidRPr="00000000" w14:paraId="00000017">
      <w:pPr>
        <w:widowControl w:val="0"/>
        <w:spacing w:before="80" w:line="240" w:lineRule="auto"/>
        <w:ind w:left="575" w:hanging="23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c-) Implemente seu projeto em Java.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d-) Você poderá aproveitar parte de seu PI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e-) Os alunos deverão apresentar o projeto para a sala no final do semestre (projeto, sua estrutura e documentação ). Apresentação é Obrigatória!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f-) </w:t>
      </w:r>
      <w:r w:rsidDel="00000000" w:rsidR="00000000" w:rsidRPr="00000000">
        <w:rPr>
          <w:sz w:val="24"/>
          <w:szCs w:val="24"/>
          <w:rtl w:val="0"/>
        </w:rPr>
        <w:t xml:space="preserve">A atividade inicial será a definição do diagrama de classes (UML). Duas semanas de prazo. a submeter na mesma listagem que este arquivo. Serão requeridos futuramente uma documentação com outros diagramas, após estes serem apresentados em aula.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g-) Durante a programação utilize boas práticas. Evite atalhos e alternativas fora de padrão. Seja organizado.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h-) Você deverá ao final entregar um aplicativo funcional .jar + projeto do IDE + documentação + apresentação.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básica da funcionalidade: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de usuário, exclusão de usuário, lista de eventos, alteração de eventos, exclusão de eventos e criação de eventos.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ligação do projeto com POO?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utilizará conceitos de programação orientada à objetos entre eles heranças, polimorfismos, classes abstratas e interfaces.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pretende-se aplicar POO no seu projeto?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Devemos aplicar no cadastro de usuário, exclusão de usuário, lista de eventos, alteração de eventos, exclusão de eventos e criação de eventos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considera seu projeto relevante? Porque?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sistema é relevante, pois traz um novo conceito de agendamento na área de eventos da Universidade Senac.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Sugira uma melhoria adicional em relação a proposta do PI caso for reaproveitar parte deste (ignore esta parte caso não faça ou não use o PI).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