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CFC" w:rsidRDefault="00A611BA" w:rsidP="00A611B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Website Copy</w:t>
      </w:r>
    </w:p>
    <w:p w:rsidR="00A611BA" w:rsidRDefault="00A611BA" w:rsidP="00A611B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(page 7)</w:t>
      </w:r>
    </w:p>
    <w:p w:rsidR="00A611BA" w:rsidRDefault="00A611BA" w:rsidP="00A611BA">
      <w:pPr>
        <w:spacing w:after="0" w:line="240" w:lineRule="auto"/>
        <w:jc w:val="center"/>
        <w:rPr>
          <w:sz w:val="24"/>
          <w:szCs w:val="24"/>
        </w:rPr>
      </w:pPr>
    </w:p>
    <w:p w:rsidR="00A611BA" w:rsidRDefault="00A611BA" w:rsidP="00A611BA">
      <w:pPr>
        <w:spacing w:after="0" w:line="240" w:lineRule="auto"/>
        <w:jc w:val="center"/>
        <w:rPr>
          <w:sz w:val="24"/>
          <w:szCs w:val="24"/>
        </w:rPr>
      </w:pPr>
    </w:p>
    <w:p w:rsidR="00A611BA" w:rsidRDefault="00A611BA" w:rsidP="00A611BA">
      <w:pPr>
        <w:spacing w:after="0" w:line="240" w:lineRule="auto"/>
        <w:jc w:val="center"/>
        <w:rPr>
          <w:sz w:val="24"/>
          <w:szCs w:val="24"/>
        </w:rPr>
      </w:pPr>
    </w:p>
    <w:p w:rsidR="00A611BA" w:rsidRDefault="00A611BA" w:rsidP="00A611BA">
      <w:pPr>
        <w:spacing w:after="0" w:line="240" w:lineRule="auto"/>
        <w:jc w:val="center"/>
        <w:rPr>
          <w:sz w:val="24"/>
          <w:szCs w:val="24"/>
        </w:rPr>
      </w:pPr>
    </w:p>
    <w:p w:rsidR="00A611BA" w:rsidRDefault="00A611BA" w:rsidP="00A611B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Tianjin/Binhai Car Show</w:t>
      </w:r>
    </w:p>
    <w:p w:rsidR="00A611BA" w:rsidRDefault="00A611BA" w:rsidP="00A611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Lightning fast action and thundering engines.</w:t>
      </w:r>
    </w:p>
    <w:p w:rsidR="00A611BA" w:rsidRDefault="00A611BA" w:rsidP="00A611BA">
      <w:pPr>
        <w:spacing w:after="0" w:line="240" w:lineRule="auto"/>
        <w:rPr>
          <w:sz w:val="24"/>
          <w:szCs w:val="24"/>
        </w:rPr>
      </w:pPr>
    </w:p>
    <w:p w:rsidR="00A611BA" w:rsidRPr="00A611BA" w:rsidRDefault="00A611BA" w:rsidP="00A611B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stunt driving </w:t>
      </w:r>
      <w:r w:rsidR="00CC6BD9">
        <w:rPr>
          <w:sz w:val="24"/>
          <w:szCs w:val="24"/>
        </w:rPr>
        <w:t xml:space="preserve">show </w:t>
      </w:r>
      <w:r>
        <w:rPr>
          <w:sz w:val="24"/>
          <w:szCs w:val="24"/>
        </w:rPr>
        <w:t xml:space="preserve">at the Binhai Hangkong Mujian theme park in Tianjin, China, delivers fast action, explosive thrills and pulse-pounding excitement to live audiences on a daily basis.  Featuring </w:t>
      </w:r>
      <w:r w:rsidR="00CC6BD9">
        <w:rPr>
          <w:sz w:val="24"/>
          <w:szCs w:val="24"/>
        </w:rPr>
        <w:t>5 high performance stunt cars, 2 specialized crash cars, 3 motorcycles, and a quad UTV</w:t>
      </w:r>
      <w:r w:rsidR="00155A12">
        <w:rPr>
          <w:sz w:val="24"/>
          <w:szCs w:val="24"/>
        </w:rPr>
        <w:t>, all handled by</w:t>
      </w:r>
      <w:r w:rsidR="00CC6BD9">
        <w:rPr>
          <w:sz w:val="24"/>
          <w:szCs w:val="24"/>
        </w:rPr>
        <w:t xml:space="preserve"> world class stunt drivers</w:t>
      </w:r>
      <w:r w:rsidR="00155A12">
        <w:rPr>
          <w:sz w:val="24"/>
          <w:szCs w:val="24"/>
        </w:rPr>
        <w:t xml:space="preserve"> to the theme of a cops and crime drama, </w:t>
      </w:r>
      <w:r w:rsidR="00CC6BD9">
        <w:rPr>
          <w:sz w:val="24"/>
          <w:szCs w:val="24"/>
        </w:rPr>
        <w:t>the Binhai Car Show is the largest production of its kind in Northeast Asia.</w:t>
      </w:r>
      <w:r>
        <w:rPr>
          <w:sz w:val="24"/>
          <w:szCs w:val="24"/>
        </w:rPr>
        <w:t xml:space="preserve">  </w:t>
      </w:r>
    </w:p>
    <w:sectPr w:rsidR="00A611BA" w:rsidRPr="00A611BA" w:rsidSect="00E16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A611BA"/>
    <w:rsid w:val="00155A12"/>
    <w:rsid w:val="009F6652"/>
    <w:rsid w:val="00A611BA"/>
    <w:rsid w:val="00CC6BD9"/>
    <w:rsid w:val="00E16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2</cp:revision>
  <dcterms:created xsi:type="dcterms:W3CDTF">2017-04-14T18:10:00Z</dcterms:created>
  <dcterms:modified xsi:type="dcterms:W3CDTF">2017-04-14T18:40:00Z</dcterms:modified>
</cp:coreProperties>
</file>