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39" w:rsidRDefault="00122239" w:rsidP="00122239">
      <w:pPr>
        <w:pStyle w:val="Default"/>
        <w:jc w:val="center"/>
      </w:pPr>
      <w:r>
        <w:rPr>
          <w:bCs/>
        </w:rPr>
        <w:t>INFORME # 4</w:t>
      </w: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r>
        <w:rPr>
          <w:rFonts w:ascii="Arial" w:hAnsi="Arial" w:cs="Arial"/>
          <w:sz w:val="24"/>
          <w:szCs w:val="24"/>
        </w:rPr>
        <w:t>ADRIÁN CÁRDENAS SAAVEDRA</w:t>
      </w:r>
    </w:p>
    <w:p w:rsidR="00122239" w:rsidRDefault="00122239" w:rsidP="00122239">
      <w:pPr>
        <w:jc w:val="center"/>
        <w:rPr>
          <w:rFonts w:ascii="Arial" w:hAnsi="Arial" w:cs="Arial"/>
          <w:sz w:val="24"/>
          <w:szCs w:val="24"/>
        </w:rPr>
      </w:pPr>
      <w:r>
        <w:rPr>
          <w:rFonts w:ascii="Arial" w:hAnsi="Arial" w:cs="Arial"/>
          <w:sz w:val="24"/>
          <w:szCs w:val="24"/>
        </w:rPr>
        <w:t>DANIEL HERNAN MORENO GUTIERREZ</w:t>
      </w: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r>
        <w:rPr>
          <w:rFonts w:ascii="Arial" w:hAnsi="Arial" w:cs="Arial"/>
          <w:sz w:val="24"/>
          <w:szCs w:val="24"/>
        </w:rPr>
        <w:t>UCEVA (UNIDAD CENTRAL DEL VALLE)</w:t>
      </w:r>
    </w:p>
    <w:p w:rsidR="00122239" w:rsidRDefault="00122239" w:rsidP="00122239">
      <w:pPr>
        <w:jc w:val="center"/>
        <w:rPr>
          <w:rFonts w:ascii="Arial" w:hAnsi="Arial" w:cs="Arial"/>
          <w:sz w:val="24"/>
          <w:szCs w:val="24"/>
        </w:rPr>
      </w:pPr>
      <w:r>
        <w:rPr>
          <w:rFonts w:ascii="Arial" w:hAnsi="Arial" w:cs="Arial"/>
          <w:sz w:val="24"/>
          <w:szCs w:val="24"/>
        </w:rPr>
        <w:t>FACULTAD DE INGENIERÍA</w:t>
      </w:r>
    </w:p>
    <w:p w:rsidR="00122239" w:rsidRDefault="00122239" w:rsidP="00122239">
      <w:pPr>
        <w:jc w:val="center"/>
        <w:rPr>
          <w:rFonts w:ascii="Arial" w:hAnsi="Arial" w:cs="Arial"/>
          <w:sz w:val="24"/>
          <w:szCs w:val="24"/>
        </w:rPr>
      </w:pPr>
      <w:r>
        <w:rPr>
          <w:rFonts w:ascii="Arial" w:hAnsi="Arial" w:cs="Arial"/>
          <w:sz w:val="24"/>
          <w:szCs w:val="24"/>
        </w:rPr>
        <w:t>INGENIERÍA DE SISTEMAS</w:t>
      </w:r>
    </w:p>
    <w:p w:rsidR="00122239" w:rsidRDefault="00122239" w:rsidP="00122239">
      <w:pPr>
        <w:jc w:val="center"/>
        <w:rPr>
          <w:rFonts w:ascii="Arial" w:hAnsi="Arial" w:cs="Arial"/>
          <w:sz w:val="24"/>
          <w:szCs w:val="24"/>
        </w:rPr>
      </w:pPr>
      <w:r>
        <w:rPr>
          <w:rFonts w:ascii="Arial" w:hAnsi="Arial" w:cs="Arial"/>
          <w:sz w:val="24"/>
          <w:szCs w:val="24"/>
        </w:rPr>
        <w:t>TULUÁ VALLE</w:t>
      </w:r>
    </w:p>
    <w:p w:rsidR="00122239" w:rsidRDefault="00122239" w:rsidP="00122239">
      <w:pPr>
        <w:jc w:val="center"/>
        <w:rPr>
          <w:rFonts w:ascii="Arial" w:hAnsi="Arial" w:cs="Arial"/>
          <w:sz w:val="24"/>
          <w:szCs w:val="24"/>
        </w:rPr>
      </w:pPr>
      <w:r>
        <w:rPr>
          <w:rFonts w:ascii="Arial" w:hAnsi="Arial" w:cs="Arial"/>
          <w:sz w:val="24"/>
          <w:szCs w:val="24"/>
        </w:rPr>
        <w:t>2019</w:t>
      </w:r>
    </w:p>
    <w:p w:rsidR="00122239" w:rsidRDefault="00122239" w:rsidP="00122239">
      <w:pPr>
        <w:rPr>
          <w:rFonts w:ascii="Arial" w:hAnsi="Arial" w:cs="Arial"/>
          <w:sz w:val="24"/>
          <w:szCs w:val="24"/>
        </w:rPr>
      </w:pPr>
    </w:p>
    <w:p w:rsidR="00122239" w:rsidRDefault="00122239" w:rsidP="00122239">
      <w:pPr>
        <w:jc w:val="center"/>
        <w:rPr>
          <w:rFonts w:ascii="Arial" w:hAnsi="Arial" w:cs="Arial"/>
          <w:sz w:val="24"/>
          <w:szCs w:val="24"/>
        </w:rPr>
      </w:pPr>
      <w:r>
        <w:rPr>
          <w:rFonts w:ascii="Arial" w:hAnsi="Arial" w:cs="Arial"/>
          <w:sz w:val="24"/>
          <w:szCs w:val="24"/>
        </w:rPr>
        <w:br w:type="page"/>
      </w:r>
    </w:p>
    <w:p w:rsidR="00122239" w:rsidRDefault="00122239" w:rsidP="00122239">
      <w:pPr>
        <w:pStyle w:val="Default"/>
        <w:jc w:val="center"/>
      </w:pPr>
      <w:r>
        <w:rPr>
          <w:bCs/>
        </w:rPr>
        <w:lastRenderedPageBreak/>
        <w:t>INFROME # 4</w:t>
      </w: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r>
        <w:rPr>
          <w:rFonts w:ascii="Arial" w:hAnsi="Arial" w:cs="Arial"/>
          <w:sz w:val="24"/>
          <w:szCs w:val="24"/>
        </w:rPr>
        <w:t>ADRIÁN CÁRDENAS SAAVEDRA</w:t>
      </w:r>
    </w:p>
    <w:p w:rsidR="00122239" w:rsidRDefault="00122239" w:rsidP="00122239">
      <w:pPr>
        <w:jc w:val="center"/>
        <w:rPr>
          <w:rFonts w:ascii="Arial" w:hAnsi="Arial" w:cs="Arial"/>
          <w:sz w:val="24"/>
          <w:szCs w:val="24"/>
        </w:rPr>
      </w:pPr>
      <w:r>
        <w:rPr>
          <w:rFonts w:ascii="Arial" w:hAnsi="Arial" w:cs="Arial"/>
          <w:sz w:val="24"/>
          <w:szCs w:val="24"/>
        </w:rPr>
        <w:t>DANIEL HERNAN MORENO GUTIERREZ</w:t>
      </w: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r>
        <w:rPr>
          <w:rFonts w:ascii="Arial" w:hAnsi="Arial" w:cs="Arial"/>
          <w:sz w:val="24"/>
          <w:szCs w:val="24"/>
        </w:rPr>
        <w:t>ING. ROYER DAVID ESTRADA ESPONDA</w:t>
      </w:r>
    </w:p>
    <w:p w:rsidR="00122239" w:rsidRDefault="00122239" w:rsidP="00122239">
      <w:pPr>
        <w:jc w:val="center"/>
        <w:rPr>
          <w:rFonts w:ascii="Arial" w:hAnsi="Arial" w:cs="Arial"/>
          <w:sz w:val="24"/>
          <w:szCs w:val="24"/>
        </w:rPr>
      </w:pPr>
      <w:r>
        <w:rPr>
          <w:rFonts w:ascii="Arial" w:hAnsi="Arial" w:cs="Arial"/>
          <w:sz w:val="24"/>
          <w:szCs w:val="24"/>
        </w:rPr>
        <w:t>Docente Académico</w:t>
      </w: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p>
    <w:p w:rsidR="00122239" w:rsidRDefault="00122239" w:rsidP="00122239">
      <w:pPr>
        <w:jc w:val="center"/>
        <w:rPr>
          <w:rFonts w:ascii="Arial" w:hAnsi="Arial" w:cs="Arial"/>
          <w:sz w:val="24"/>
          <w:szCs w:val="24"/>
        </w:rPr>
      </w:pPr>
      <w:r>
        <w:rPr>
          <w:rFonts w:ascii="Arial" w:hAnsi="Arial" w:cs="Arial"/>
          <w:sz w:val="24"/>
          <w:szCs w:val="24"/>
        </w:rPr>
        <w:t>UCEVA (UNIDAD CENTRAL DEL VALLE)</w:t>
      </w:r>
    </w:p>
    <w:p w:rsidR="00122239" w:rsidRDefault="00122239" w:rsidP="00122239">
      <w:pPr>
        <w:jc w:val="center"/>
        <w:rPr>
          <w:rFonts w:ascii="Arial" w:hAnsi="Arial" w:cs="Arial"/>
          <w:sz w:val="24"/>
          <w:szCs w:val="24"/>
        </w:rPr>
      </w:pPr>
      <w:r>
        <w:rPr>
          <w:rFonts w:ascii="Arial" w:hAnsi="Arial" w:cs="Arial"/>
          <w:sz w:val="24"/>
          <w:szCs w:val="24"/>
        </w:rPr>
        <w:t>FACULTAD DE INGENIERÍA</w:t>
      </w:r>
    </w:p>
    <w:p w:rsidR="00122239" w:rsidRDefault="00122239" w:rsidP="00122239">
      <w:pPr>
        <w:jc w:val="center"/>
        <w:rPr>
          <w:rFonts w:ascii="Arial" w:hAnsi="Arial" w:cs="Arial"/>
          <w:sz w:val="24"/>
          <w:szCs w:val="24"/>
        </w:rPr>
      </w:pPr>
      <w:r>
        <w:rPr>
          <w:rFonts w:ascii="Arial" w:hAnsi="Arial" w:cs="Arial"/>
          <w:sz w:val="24"/>
          <w:szCs w:val="24"/>
        </w:rPr>
        <w:t>INGENIERÍA DE SISTEMAS</w:t>
      </w:r>
    </w:p>
    <w:p w:rsidR="00122239" w:rsidRDefault="00122239" w:rsidP="00122239">
      <w:pPr>
        <w:jc w:val="center"/>
        <w:rPr>
          <w:rFonts w:ascii="Arial" w:hAnsi="Arial" w:cs="Arial"/>
          <w:sz w:val="24"/>
          <w:szCs w:val="24"/>
        </w:rPr>
      </w:pPr>
      <w:r>
        <w:rPr>
          <w:rFonts w:ascii="Arial" w:hAnsi="Arial" w:cs="Arial"/>
          <w:sz w:val="24"/>
          <w:szCs w:val="24"/>
        </w:rPr>
        <w:t>TULUÁ VALLE</w:t>
      </w:r>
    </w:p>
    <w:p w:rsidR="00122239" w:rsidRDefault="00122239" w:rsidP="00122239">
      <w:pPr>
        <w:jc w:val="center"/>
        <w:rPr>
          <w:rFonts w:ascii="Arial" w:hAnsi="Arial" w:cs="Arial"/>
          <w:sz w:val="24"/>
          <w:szCs w:val="24"/>
        </w:rPr>
      </w:pPr>
      <w:r>
        <w:rPr>
          <w:rFonts w:ascii="Arial" w:hAnsi="Arial" w:cs="Arial"/>
          <w:sz w:val="24"/>
          <w:szCs w:val="24"/>
        </w:rPr>
        <w:t>2019</w:t>
      </w:r>
    </w:p>
    <w:p w:rsidR="00122239" w:rsidRDefault="00122239" w:rsidP="00122239">
      <w:pPr>
        <w:jc w:val="center"/>
        <w:rPr>
          <w:rFonts w:ascii="Arial" w:hAnsi="Arial" w:cs="Arial"/>
          <w:sz w:val="24"/>
          <w:szCs w:val="24"/>
        </w:rPr>
      </w:pPr>
    </w:p>
    <w:p w:rsidR="00122239" w:rsidRDefault="00122239" w:rsidP="00122239">
      <w:pPr>
        <w:rPr>
          <w:rFonts w:ascii="Arial" w:hAnsi="Arial" w:cs="Arial"/>
          <w:b/>
          <w:sz w:val="24"/>
          <w:szCs w:val="24"/>
        </w:rPr>
      </w:pPr>
    </w:p>
    <w:p w:rsidR="00122239" w:rsidRDefault="00122239" w:rsidP="00122239">
      <w:pPr>
        <w:jc w:val="both"/>
        <w:rPr>
          <w:rFonts w:ascii="Arial" w:hAnsi="Arial" w:cs="Arial"/>
          <w:b/>
          <w:sz w:val="24"/>
          <w:szCs w:val="24"/>
          <w:lang w:val="es-CO"/>
        </w:rPr>
      </w:pPr>
    </w:p>
    <w:p w:rsidR="00122239" w:rsidRDefault="00122239" w:rsidP="00122239">
      <w:pPr>
        <w:jc w:val="both"/>
        <w:rPr>
          <w:rFonts w:ascii="Arial" w:hAnsi="Arial" w:cs="Arial"/>
          <w:b/>
          <w:sz w:val="24"/>
          <w:szCs w:val="24"/>
          <w:lang w:val="es-CO"/>
        </w:rPr>
      </w:pPr>
    </w:p>
    <w:sdt>
      <w:sdtPr>
        <w:rPr>
          <w:lang w:val="es-ES"/>
        </w:rPr>
        <w:id w:val="-20058120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65A65" w:rsidRDefault="00165A65">
          <w:pPr>
            <w:pStyle w:val="TtulodeTDC"/>
          </w:pPr>
          <w:r>
            <w:rPr>
              <w:lang w:val="es-ES"/>
            </w:rPr>
            <w:t>Tabla de</w:t>
          </w:r>
          <w:bookmarkStart w:id="0" w:name="_GoBack"/>
          <w:bookmarkEnd w:id="0"/>
          <w:r>
            <w:rPr>
              <w:lang w:val="es-ES"/>
            </w:rPr>
            <w:t xml:space="preserve"> contenido</w:t>
          </w:r>
        </w:p>
        <w:p w:rsidR="00165A65" w:rsidRDefault="00165A65">
          <w:pPr>
            <w:pStyle w:val="TDC1"/>
            <w:tabs>
              <w:tab w:val="right" w:leader="dot" w:pos="8494"/>
            </w:tabs>
            <w:rPr>
              <w:rFonts w:eastAsiaTheme="minorEastAsia"/>
              <w:noProof/>
              <w:lang w:val="es-CO" w:eastAsia="es-CO"/>
            </w:rPr>
          </w:pPr>
          <w:r>
            <w:fldChar w:fldCharType="begin"/>
          </w:r>
          <w:r>
            <w:instrText xml:space="preserve"> TOC \o "1-3" \h \z \u </w:instrText>
          </w:r>
          <w:r>
            <w:fldChar w:fldCharType="separate"/>
          </w:r>
          <w:hyperlink w:anchor="_Toc10967616" w:history="1">
            <w:r w:rsidRPr="001B3676">
              <w:rPr>
                <w:rStyle w:val="Hipervnculo"/>
                <w:noProof/>
                <w:lang w:val="es-CO"/>
              </w:rPr>
              <w:t>ESTIMACIÓN DEL PROYECTO</w:t>
            </w:r>
            <w:r>
              <w:rPr>
                <w:noProof/>
                <w:webHidden/>
              </w:rPr>
              <w:tab/>
            </w:r>
            <w:r>
              <w:rPr>
                <w:noProof/>
                <w:webHidden/>
              </w:rPr>
              <w:fldChar w:fldCharType="begin"/>
            </w:r>
            <w:r>
              <w:rPr>
                <w:noProof/>
                <w:webHidden/>
              </w:rPr>
              <w:instrText xml:space="preserve"> PAGEREF _Toc10967616 \h </w:instrText>
            </w:r>
            <w:r>
              <w:rPr>
                <w:noProof/>
                <w:webHidden/>
              </w:rPr>
            </w:r>
            <w:r>
              <w:rPr>
                <w:noProof/>
                <w:webHidden/>
              </w:rPr>
              <w:fldChar w:fldCharType="separate"/>
            </w:r>
            <w:r>
              <w:rPr>
                <w:noProof/>
                <w:webHidden/>
              </w:rPr>
              <w:t>4</w:t>
            </w:r>
            <w:r>
              <w:rPr>
                <w:noProof/>
                <w:webHidden/>
              </w:rPr>
              <w:fldChar w:fldCharType="end"/>
            </w:r>
          </w:hyperlink>
        </w:p>
        <w:p w:rsidR="00165A65" w:rsidRDefault="00165A65">
          <w:pPr>
            <w:pStyle w:val="TDC2"/>
            <w:tabs>
              <w:tab w:val="right" w:leader="dot" w:pos="8494"/>
            </w:tabs>
            <w:rPr>
              <w:rFonts w:eastAsiaTheme="minorEastAsia"/>
              <w:noProof/>
              <w:lang w:val="es-CO" w:eastAsia="es-CO"/>
            </w:rPr>
          </w:pPr>
          <w:hyperlink w:anchor="_Toc10967617" w:history="1">
            <w:r w:rsidRPr="001B3676">
              <w:rPr>
                <w:rStyle w:val="Hipervnculo"/>
                <w:noProof/>
              </w:rPr>
              <w:t>JUSTIFICACIÓN DE LA ELECCIÓN DE LOS FRAMEWORKS A UTILIZAR</w:t>
            </w:r>
            <w:r>
              <w:rPr>
                <w:noProof/>
                <w:webHidden/>
              </w:rPr>
              <w:tab/>
            </w:r>
            <w:r>
              <w:rPr>
                <w:noProof/>
                <w:webHidden/>
              </w:rPr>
              <w:fldChar w:fldCharType="begin"/>
            </w:r>
            <w:r>
              <w:rPr>
                <w:noProof/>
                <w:webHidden/>
              </w:rPr>
              <w:instrText xml:space="preserve"> PAGEREF _Toc10967617 \h </w:instrText>
            </w:r>
            <w:r>
              <w:rPr>
                <w:noProof/>
                <w:webHidden/>
              </w:rPr>
            </w:r>
            <w:r>
              <w:rPr>
                <w:noProof/>
                <w:webHidden/>
              </w:rPr>
              <w:fldChar w:fldCharType="separate"/>
            </w:r>
            <w:r>
              <w:rPr>
                <w:noProof/>
                <w:webHidden/>
              </w:rPr>
              <w:t>5</w:t>
            </w:r>
            <w:r>
              <w:rPr>
                <w:noProof/>
                <w:webHidden/>
              </w:rPr>
              <w:fldChar w:fldCharType="end"/>
            </w:r>
          </w:hyperlink>
        </w:p>
        <w:p w:rsidR="00165A65" w:rsidRDefault="00165A65">
          <w:pPr>
            <w:pStyle w:val="TDC2"/>
            <w:tabs>
              <w:tab w:val="right" w:leader="dot" w:pos="8494"/>
            </w:tabs>
            <w:rPr>
              <w:rFonts w:eastAsiaTheme="minorEastAsia"/>
              <w:noProof/>
              <w:lang w:val="es-CO" w:eastAsia="es-CO"/>
            </w:rPr>
          </w:pPr>
          <w:hyperlink w:anchor="_Toc10967618" w:history="1">
            <w:r w:rsidRPr="001B3676">
              <w:rPr>
                <w:rStyle w:val="Hipervnculo"/>
                <w:noProof/>
              </w:rPr>
              <w:t>Introducción</w:t>
            </w:r>
            <w:r>
              <w:rPr>
                <w:noProof/>
                <w:webHidden/>
              </w:rPr>
              <w:tab/>
            </w:r>
            <w:r>
              <w:rPr>
                <w:noProof/>
                <w:webHidden/>
              </w:rPr>
              <w:fldChar w:fldCharType="begin"/>
            </w:r>
            <w:r>
              <w:rPr>
                <w:noProof/>
                <w:webHidden/>
              </w:rPr>
              <w:instrText xml:space="preserve"> PAGEREF _Toc10967618 \h </w:instrText>
            </w:r>
            <w:r>
              <w:rPr>
                <w:noProof/>
                <w:webHidden/>
              </w:rPr>
            </w:r>
            <w:r>
              <w:rPr>
                <w:noProof/>
                <w:webHidden/>
              </w:rPr>
              <w:fldChar w:fldCharType="separate"/>
            </w:r>
            <w:r>
              <w:rPr>
                <w:noProof/>
                <w:webHidden/>
              </w:rPr>
              <w:t>5</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19" w:history="1">
            <w:r w:rsidRPr="001B3676">
              <w:rPr>
                <w:rStyle w:val="Hipervnculo"/>
                <w:noProof/>
                <w:lang w:val="es-CO"/>
              </w:rPr>
              <w:t>PLANIFICACIÓN DE LAS ACTIVIDADES DEL PROYECTO</w:t>
            </w:r>
            <w:r>
              <w:rPr>
                <w:noProof/>
                <w:webHidden/>
              </w:rPr>
              <w:tab/>
            </w:r>
            <w:r>
              <w:rPr>
                <w:noProof/>
                <w:webHidden/>
              </w:rPr>
              <w:fldChar w:fldCharType="begin"/>
            </w:r>
            <w:r>
              <w:rPr>
                <w:noProof/>
                <w:webHidden/>
              </w:rPr>
              <w:instrText xml:space="preserve"> PAGEREF _Toc10967619 \h </w:instrText>
            </w:r>
            <w:r>
              <w:rPr>
                <w:noProof/>
                <w:webHidden/>
              </w:rPr>
            </w:r>
            <w:r>
              <w:rPr>
                <w:noProof/>
                <w:webHidden/>
              </w:rPr>
              <w:fldChar w:fldCharType="separate"/>
            </w:r>
            <w:r>
              <w:rPr>
                <w:noProof/>
                <w:webHidden/>
              </w:rPr>
              <w:t>7</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0" w:history="1">
            <w:r w:rsidRPr="001B3676">
              <w:rPr>
                <w:rStyle w:val="Hipervnculo"/>
                <w:noProof/>
              </w:rPr>
              <w:t>EVIDENCIAS DE PATRONES DE PROCESO</w:t>
            </w:r>
            <w:r>
              <w:rPr>
                <w:noProof/>
                <w:webHidden/>
              </w:rPr>
              <w:tab/>
            </w:r>
            <w:r>
              <w:rPr>
                <w:noProof/>
                <w:webHidden/>
              </w:rPr>
              <w:fldChar w:fldCharType="begin"/>
            </w:r>
            <w:r>
              <w:rPr>
                <w:noProof/>
                <w:webHidden/>
              </w:rPr>
              <w:instrText xml:space="preserve"> PAGEREF _Toc10967620 \h </w:instrText>
            </w:r>
            <w:r>
              <w:rPr>
                <w:noProof/>
                <w:webHidden/>
              </w:rPr>
            </w:r>
            <w:r>
              <w:rPr>
                <w:noProof/>
                <w:webHidden/>
              </w:rPr>
              <w:fldChar w:fldCharType="separate"/>
            </w:r>
            <w:r>
              <w:rPr>
                <w:noProof/>
                <w:webHidden/>
              </w:rPr>
              <w:t>8</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1" w:history="1">
            <w:r w:rsidRPr="001B3676">
              <w:rPr>
                <w:rStyle w:val="Hipervnculo"/>
                <w:noProof/>
              </w:rPr>
              <w:t>GESTIÓN CUALITATIVA DE LOS RIESGOS DEL PROYECTO</w:t>
            </w:r>
            <w:r>
              <w:rPr>
                <w:noProof/>
                <w:webHidden/>
              </w:rPr>
              <w:tab/>
            </w:r>
            <w:r>
              <w:rPr>
                <w:noProof/>
                <w:webHidden/>
              </w:rPr>
              <w:fldChar w:fldCharType="begin"/>
            </w:r>
            <w:r>
              <w:rPr>
                <w:noProof/>
                <w:webHidden/>
              </w:rPr>
              <w:instrText xml:space="preserve"> PAGEREF _Toc10967621 \h </w:instrText>
            </w:r>
            <w:r>
              <w:rPr>
                <w:noProof/>
                <w:webHidden/>
              </w:rPr>
            </w:r>
            <w:r>
              <w:rPr>
                <w:noProof/>
                <w:webHidden/>
              </w:rPr>
              <w:fldChar w:fldCharType="separate"/>
            </w:r>
            <w:r>
              <w:rPr>
                <w:noProof/>
                <w:webHidden/>
              </w:rPr>
              <w:t>10</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2" w:history="1">
            <w:r w:rsidRPr="001B3676">
              <w:rPr>
                <w:rStyle w:val="Hipervnculo"/>
                <w:noProof/>
                <w:shd w:val="clear" w:color="auto" w:fill="FFFFFF"/>
              </w:rPr>
              <w:t>Riesgos de los productos de software</w:t>
            </w:r>
            <w:r>
              <w:rPr>
                <w:noProof/>
                <w:webHidden/>
              </w:rPr>
              <w:tab/>
            </w:r>
            <w:r>
              <w:rPr>
                <w:noProof/>
                <w:webHidden/>
              </w:rPr>
              <w:fldChar w:fldCharType="begin"/>
            </w:r>
            <w:r>
              <w:rPr>
                <w:noProof/>
                <w:webHidden/>
              </w:rPr>
              <w:instrText xml:space="preserve"> PAGEREF _Toc10967622 \h </w:instrText>
            </w:r>
            <w:r>
              <w:rPr>
                <w:noProof/>
                <w:webHidden/>
              </w:rPr>
            </w:r>
            <w:r>
              <w:rPr>
                <w:noProof/>
                <w:webHidden/>
              </w:rPr>
              <w:fldChar w:fldCharType="separate"/>
            </w:r>
            <w:r>
              <w:rPr>
                <w:noProof/>
                <w:webHidden/>
              </w:rPr>
              <w:t>10</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3" w:history="1">
            <w:r w:rsidRPr="001B3676">
              <w:rPr>
                <w:rStyle w:val="Hipervnculo"/>
                <w:noProof/>
              </w:rPr>
              <w:t>Objetivo de la Gestión de Riegos</w:t>
            </w:r>
            <w:r>
              <w:rPr>
                <w:noProof/>
                <w:webHidden/>
              </w:rPr>
              <w:tab/>
            </w:r>
            <w:r>
              <w:rPr>
                <w:noProof/>
                <w:webHidden/>
              </w:rPr>
              <w:fldChar w:fldCharType="begin"/>
            </w:r>
            <w:r>
              <w:rPr>
                <w:noProof/>
                <w:webHidden/>
              </w:rPr>
              <w:instrText xml:space="preserve"> PAGEREF _Toc10967623 \h </w:instrText>
            </w:r>
            <w:r>
              <w:rPr>
                <w:noProof/>
                <w:webHidden/>
              </w:rPr>
            </w:r>
            <w:r>
              <w:rPr>
                <w:noProof/>
                <w:webHidden/>
              </w:rPr>
              <w:fldChar w:fldCharType="separate"/>
            </w:r>
            <w:r>
              <w:rPr>
                <w:noProof/>
                <w:webHidden/>
              </w:rPr>
              <w:t>11</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4" w:history="1">
            <w:r w:rsidRPr="001B3676">
              <w:rPr>
                <w:rStyle w:val="Hipervnculo"/>
                <w:noProof/>
              </w:rPr>
              <w:t>Esquema General de la Gestión de Riesgos</w:t>
            </w:r>
            <w:r>
              <w:rPr>
                <w:noProof/>
                <w:webHidden/>
              </w:rPr>
              <w:tab/>
            </w:r>
            <w:r>
              <w:rPr>
                <w:noProof/>
                <w:webHidden/>
              </w:rPr>
              <w:fldChar w:fldCharType="begin"/>
            </w:r>
            <w:r>
              <w:rPr>
                <w:noProof/>
                <w:webHidden/>
              </w:rPr>
              <w:instrText xml:space="preserve"> PAGEREF _Toc10967624 \h </w:instrText>
            </w:r>
            <w:r>
              <w:rPr>
                <w:noProof/>
                <w:webHidden/>
              </w:rPr>
            </w:r>
            <w:r>
              <w:rPr>
                <w:noProof/>
                <w:webHidden/>
              </w:rPr>
              <w:fldChar w:fldCharType="separate"/>
            </w:r>
            <w:r>
              <w:rPr>
                <w:noProof/>
                <w:webHidden/>
              </w:rPr>
              <w:t>11</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5" w:history="1">
            <w:r w:rsidRPr="001B3676">
              <w:rPr>
                <w:rStyle w:val="Hipervnculo"/>
                <w:noProof/>
              </w:rPr>
              <w:t>Monitorear los riesgos</w:t>
            </w:r>
            <w:r>
              <w:rPr>
                <w:noProof/>
                <w:webHidden/>
              </w:rPr>
              <w:tab/>
            </w:r>
            <w:r>
              <w:rPr>
                <w:noProof/>
                <w:webHidden/>
              </w:rPr>
              <w:fldChar w:fldCharType="begin"/>
            </w:r>
            <w:r>
              <w:rPr>
                <w:noProof/>
                <w:webHidden/>
              </w:rPr>
              <w:instrText xml:space="preserve"> PAGEREF _Toc10967625 \h </w:instrText>
            </w:r>
            <w:r>
              <w:rPr>
                <w:noProof/>
                <w:webHidden/>
              </w:rPr>
            </w:r>
            <w:r>
              <w:rPr>
                <w:noProof/>
                <w:webHidden/>
              </w:rPr>
              <w:fldChar w:fldCharType="separate"/>
            </w:r>
            <w:r>
              <w:rPr>
                <w:noProof/>
                <w:webHidden/>
              </w:rPr>
              <w:t>12</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6" w:history="1">
            <w:r w:rsidRPr="001B3676">
              <w:rPr>
                <w:rStyle w:val="Hipervnculo"/>
                <w:noProof/>
                <w:lang w:val="es-ES_tradnl"/>
              </w:rPr>
              <w:t>Problemas de riesgo del software</w:t>
            </w:r>
            <w:r>
              <w:rPr>
                <w:noProof/>
                <w:webHidden/>
              </w:rPr>
              <w:tab/>
            </w:r>
            <w:r>
              <w:rPr>
                <w:noProof/>
                <w:webHidden/>
              </w:rPr>
              <w:fldChar w:fldCharType="begin"/>
            </w:r>
            <w:r>
              <w:rPr>
                <w:noProof/>
                <w:webHidden/>
              </w:rPr>
              <w:instrText xml:space="preserve"> PAGEREF _Toc10967626 \h </w:instrText>
            </w:r>
            <w:r>
              <w:rPr>
                <w:noProof/>
                <w:webHidden/>
              </w:rPr>
            </w:r>
            <w:r>
              <w:rPr>
                <w:noProof/>
                <w:webHidden/>
              </w:rPr>
              <w:fldChar w:fldCharType="separate"/>
            </w:r>
            <w:r>
              <w:rPr>
                <w:noProof/>
                <w:webHidden/>
              </w:rPr>
              <w:t>12</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7" w:history="1">
            <w:r w:rsidRPr="001B3676">
              <w:rPr>
                <w:rStyle w:val="Hipervnculo"/>
                <w:rFonts w:eastAsia="Times New Roman"/>
                <w:noProof/>
                <w:lang w:eastAsia="es-CO"/>
              </w:rPr>
              <w:t>Planificación de riesgos y contingencias</w:t>
            </w:r>
            <w:r>
              <w:rPr>
                <w:noProof/>
                <w:webHidden/>
              </w:rPr>
              <w:tab/>
            </w:r>
            <w:r>
              <w:rPr>
                <w:noProof/>
                <w:webHidden/>
              </w:rPr>
              <w:fldChar w:fldCharType="begin"/>
            </w:r>
            <w:r>
              <w:rPr>
                <w:noProof/>
                <w:webHidden/>
              </w:rPr>
              <w:instrText xml:space="preserve"> PAGEREF _Toc10967627 \h </w:instrText>
            </w:r>
            <w:r>
              <w:rPr>
                <w:noProof/>
                <w:webHidden/>
              </w:rPr>
            </w:r>
            <w:r>
              <w:rPr>
                <w:noProof/>
                <w:webHidden/>
              </w:rPr>
              <w:fldChar w:fldCharType="separate"/>
            </w:r>
            <w:r>
              <w:rPr>
                <w:noProof/>
                <w:webHidden/>
              </w:rPr>
              <w:t>13</w:t>
            </w:r>
            <w:r>
              <w:rPr>
                <w:noProof/>
                <w:webHidden/>
              </w:rPr>
              <w:fldChar w:fldCharType="end"/>
            </w:r>
          </w:hyperlink>
        </w:p>
        <w:p w:rsidR="00165A65" w:rsidRDefault="00165A65">
          <w:pPr>
            <w:pStyle w:val="TDC3"/>
            <w:tabs>
              <w:tab w:val="right" w:leader="dot" w:pos="8494"/>
            </w:tabs>
            <w:rPr>
              <w:rFonts w:eastAsiaTheme="minorEastAsia"/>
              <w:noProof/>
              <w:lang w:val="es-CO" w:eastAsia="es-CO"/>
            </w:rPr>
          </w:pPr>
          <w:hyperlink w:anchor="_Toc10967628" w:history="1">
            <w:r w:rsidRPr="001B3676">
              <w:rPr>
                <w:rStyle w:val="Hipervnculo"/>
                <w:noProof/>
              </w:rPr>
              <w:t>TABLA DE RIESGOS</w:t>
            </w:r>
            <w:r>
              <w:rPr>
                <w:noProof/>
                <w:webHidden/>
              </w:rPr>
              <w:tab/>
            </w:r>
            <w:r>
              <w:rPr>
                <w:noProof/>
                <w:webHidden/>
              </w:rPr>
              <w:fldChar w:fldCharType="begin"/>
            </w:r>
            <w:r>
              <w:rPr>
                <w:noProof/>
                <w:webHidden/>
              </w:rPr>
              <w:instrText xml:space="preserve"> PAGEREF _Toc10967628 \h </w:instrText>
            </w:r>
            <w:r>
              <w:rPr>
                <w:noProof/>
                <w:webHidden/>
              </w:rPr>
            </w:r>
            <w:r>
              <w:rPr>
                <w:noProof/>
                <w:webHidden/>
              </w:rPr>
              <w:fldChar w:fldCharType="separate"/>
            </w:r>
            <w:r>
              <w:rPr>
                <w:noProof/>
                <w:webHidden/>
              </w:rPr>
              <w:t>14</w:t>
            </w:r>
            <w:r>
              <w:rPr>
                <w:noProof/>
                <w:webHidden/>
              </w:rPr>
              <w:fldChar w:fldCharType="end"/>
            </w:r>
          </w:hyperlink>
        </w:p>
        <w:p w:rsidR="00165A65" w:rsidRDefault="00165A65">
          <w:pPr>
            <w:rPr>
              <w:b/>
              <w:bCs/>
            </w:rPr>
          </w:pPr>
          <w:r>
            <w:rPr>
              <w:b/>
              <w:bCs/>
            </w:rPr>
            <w:fldChar w:fldCharType="end"/>
          </w:r>
        </w:p>
      </w:sdtContent>
    </w:sdt>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Default="00165A65">
      <w:pPr>
        <w:rPr>
          <w:b/>
          <w:bCs/>
        </w:rPr>
      </w:pPr>
    </w:p>
    <w:p w:rsidR="00165A65" w:rsidRPr="00165A65" w:rsidRDefault="00165A65">
      <w:pPr>
        <w:rPr>
          <w:b/>
          <w:bCs/>
        </w:rPr>
      </w:pPr>
    </w:p>
    <w:p w:rsidR="008F4748" w:rsidRDefault="00122239" w:rsidP="00122239">
      <w:pPr>
        <w:pStyle w:val="Ttulo1"/>
        <w:rPr>
          <w:lang w:val="es-CO"/>
        </w:rPr>
      </w:pPr>
      <w:bookmarkStart w:id="1" w:name="_Toc10967616"/>
      <w:r w:rsidRPr="00122239">
        <w:rPr>
          <w:lang w:val="es-CO"/>
        </w:rPr>
        <w:lastRenderedPageBreak/>
        <w:t>ESTIMACIÓN DEL PROYECTO</w:t>
      </w:r>
      <w:bookmarkEnd w:id="1"/>
    </w:p>
    <w:p w:rsidR="00122239" w:rsidRPr="00122239" w:rsidRDefault="00122239" w:rsidP="00122239">
      <w:pPr>
        <w:rPr>
          <w:lang w:val="es-CO"/>
        </w:rPr>
      </w:pPr>
    </w:p>
    <w:p w:rsidR="00816E0C" w:rsidRPr="00122239" w:rsidRDefault="00816E0C" w:rsidP="00122239">
      <w:pPr>
        <w:jc w:val="both"/>
        <w:rPr>
          <w:rFonts w:ascii="Arial" w:eastAsia="Times New Roman" w:hAnsi="Arial" w:cs="Arial"/>
          <w:color w:val="000000"/>
          <w:sz w:val="24"/>
          <w:szCs w:val="24"/>
          <w:lang w:eastAsia="es-ES"/>
        </w:rPr>
      </w:pPr>
      <w:r w:rsidRPr="00122239">
        <w:rPr>
          <w:rFonts w:ascii="Arial" w:hAnsi="Arial" w:cs="Arial"/>
          <w:sz w:val="24"/>
          <w:szCs w:val="24"/>
          <w:lang w:val="es-CO"/>
        </w:rPr>
        <w:t>Se realiza la estimación del proyecto en donde después de evaluar las características funcionales se determinó que se requieren de 3.44 meses con 2 desarrolladores en donde se requiere un total de $</w:t>
      </w:r>
      <w:r w:rsidRPr="00122239">
        <w:rPr>
          <w:rFonts w:ascii="Arial" w:eastAsia="Times New Roman" w:hAnsi="Arial" w:cs="Arial"/>
          <w:color w:val="000000"/>
          <w:sz w:val="24"/>
          <w:szCs w:val="24"/>
          <w:lang w:eastAsia="es-ES"/>
        </w:rPr>
        <w:t xml:space="preserve"> 19.974.912.</w:t>
      </w:r>
    </w:p>
    <w:p w:rsidR="00816E0C" w:rsidRPr="00122239" w:rsidRDefault="00816E0C" w:rsidP="00122239">
      <w:pPr>
        <w:jc w:val="both"/>
        <w:rPr>
          <w:rFonts w:ascii="Arial" w:eastAsia="Times New Roman" w:hAnsi="Arial" w:cs="Arial"/>
          <w:color w:val="000000"/>
          <w:sz w:val="24"/>
          <w:szCs w:val="24"/>
          <w:lang w:eastAsia="es-ES"/>
        </w:rPr>
      </w:pPr>
      <w:r w:rsidRPr="00122239">
        <w:rPr>
          <w:rFonts w:ascii="Arial" w:eastAsia="Times New Roman" w:hAnsi="Arial" w:cs="Arial"/>
          <w:color w:val="000000"/>
          <w:sz w:val="24"/>
          <w:szCs w:val="24"/>
          <w:lang w:eastAsia="es-ES"/>
        </w:rPr>
        <w:t>Se anexan la tabla usada para dicha estimación.</w:t>
      </w:r>
    </w:p>
    <w:tbl>
      <w:tblPr>
        <w:tblW w:w="4668" w:type="dxa"/>
        <w:tblCellMar>
          <w:left w:w="70" w:type="dxa"/>
          <w:right w:w="70" w:type="dxa"/>
        </w:tblCellMar>
        <w:tblLook w:val="04A0" w:firstRow="1" w:lastRow="0" w:firstColumn="1" w:lastColumn="0" w:noHBand="0" w:noVBand="1"/>
      </w:tblPr>
      <w:tblGrid>
        <w:gridCol w:w="1975"/>
        <w:gridCol w:w="2693"/>
      </w:tblGrid>
      <w:tr w:rsidR="00816E0C" w:rsidRPr="00122239" w:rsidTr="00C34E36">
        <w:trPr>
          <w:trHeight w:val="300"/>
        </w:trPr>
        <w:tc>
          <w:tcPr>
            <w:tcW w:w="4668" w:type="dxa"/>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816E0C" w:rsidRPr="00122239" w:rsidRDefault="00816E0C" w:rsidP="00122239">
            <w:pPr>
              <w:spacing w:after="0" w:line="240" w:lineRule="auto"/>
              <w:jc w:val="both"/>
              <w:rPr>
                <w:rFonts w:ascii="Arial" w:eastAsia="Times New Roman" w:hAnsi="Arial" w:cs="Arial"/>
                <w:b/>
                <w:bCs/>
                <w:color w:val="000000"/>
                <w:sz w:val="24"/>
                <w:szCs w:val="24"/>
                <w:lang w:eastAsia="es-ES"/>
              </w:rPr>
            </w:pPr>
            <w:r w:rsidRPr="00122239">
              <w:rPr>
                <w:rFonts w:ascii="Arial" w:eastAsia="Times New Roman" w:hAnsi="Arial" w:cs="Arial"/>
                <w:b/>
                <w:bCs/>
                <w:color w:val="000000"/>
                <w:sz w:val="24"/>
                <w:szCs w:val="24"/>
                <w:lang w:eastAsia="es-ES"/>
              </w:rPr>
              <w:t>COSTOS DEL PROYECTO 2 DESARROLLADORES</w:t>
            </w:r>
          </w:p>
        </w:tc>
      </w:tr>
      <w:tr w:rsidR="00816E0C" w:rsidRPr="00122239" w:rsidTr="00C34E36">
        <w:trPr>
          <w:trHeight w:val="315"/>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b/>
                <w:bCs/>
                <w:color w:val="000000"/>
                <w:sz w:val="24"/>
                <w:szCs w:val="24"/>
                <w:lang w:eastAsia="es-ES"/>
              </w:rPr>
            </w:pPr>
            <w:r w:rsidRPr="00122239">
              <w:rPr>
                <w:rFonts w:ascii="Arial" w:eastAsia="Times New Roman" w:hAnsi="Arial" w:cs="Arial"/>
                <w:b/>
                <w:bCs/>
                <w:color w:val="000000"/>
                <w:sz w:val="24"/>
                <w:szCs w:val="24"/>
                <w:lang w:eastAsia="es-ES"/>
              </w:rPr>
              <w:t>COSTOS FIJOS =</w:t>
            </w:r>
          </w:p>
        </w:tc>
        <w:tc>
          <w:tcPr>
            <w:tcW w:w="2693" w:type="dxa"/>
            <w:tcBorders>
              <w:top w:val="nil"/>
              <w:left w:val="nil"/>
              <w:bottom w:val="single" w:sz="4" w:space="0" w:color="auto"/>
              <w:right w:val="single" w:sz="8"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color w:val="000000"/>
                <w:sz w:val="24"/>
                <w:szCs w:val="24"/>
                <w:lang w:eastAsia="es-ES"/>
              </w:rPr>
            </w:pPr>
            <w:r w:rsidRPr="00122239">
              <w:rPr>
                <w:rFonts w:ascii="Arial" w:eastAsia="Times New Roman" w:hAnsi="Arial" w:cs="Arial"/>
                <w:color w:val="000000"/>
                <w:sz w:val="24"/>
                <w:szCs w:val="24"/>
                <w:lang w:eastAsia="es-ES"/>
              </w:rPr>
              <w:t xml:space="preserve"> $ 1.500.000,00 </w:t>
            </w:r>
          </w:p>
        </w:tc>
      </w:tr>
      <w:tr w:rsidR="00816E0C" w:rsidRPr="00122239" w:rsidTr="00C34E36">
        <w:trPr>
          <w:trHeight w:val="315"/>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b/>
                <w:bCs/>
                <w:color w:val="000000"/>
                <w:sz w:val="24"/>
                <w:szCs w:val="24"/>
                <w:lang w:eastAsia="es-ES"/>
              </w:rPr>
            </w:pPr>
            <w:r w:rsidRPr="00122239">
              <w:rPr>
                <w:rFonts w:ascii="Arial" w:eastAsia="Times New Roman" w:hAnsi="Arial" w:cs="Arial"/>
                <w:b/>
                <w:bCs/>
                <w:color w:val="000000"/>
                <w:sz w:val="24"/>
                <w:szCs w:val="24"/>
                <w:lang w:eastAsia="es-ES"/>
              </w:rPr>
              <w:t>SALARIO =</w:t>
            </w:r>
          </w:p>
        </w:tc>
        <w:tc>
          <w:tcPr>
            <w:tcW w:w="2693" w:type="dxa"/>
            <w:tcBorders>
              <w:top w:val="nil"/>
              <w:left w:val="nil"/>
              <w:bottom w:val="single" w:sz="4" w:space="0" w:color="auto"/>
              <w:right w:val="single" w:sz="8"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color w:val="000000"/>
                <w:sz w:val="24"/>
                <w:szCs w:val="24"/>
                <w:lang w:eastAsia="es-ES"/>
              </w:rPr>
            </w:pPr>
            <w:r w:rsidRPr="00122239">
              <w:rPr>
                <w:rFonts w:ascii="Arial" w:eastAsia="Times New Roman" w:hAnsi="Arial" w:cs="Arial"/>
                <w:color w:val="000000"/>
                <w:sz w:val="24"/>
                <w:szCs w:val="24"/>
                <w:lang w:eastAsia="es-ES"/>
              </w:rPr>
              <w:t xml:space="preserve"> $ 2.114.000,00 </w:t>
            </w:r>
          </w:p>
        </w:tc>
      </w:tr>
      <w:tr w:rsidR="00816E0C" w:rsidRPr="00122239" w:rsidTr="00C34E36">
        <w:trPr>
          <w:trHeight w:val="315"/>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b/>
                <w:bCs/>
                <w:color w:val="000000"/>
                <w:sz w:val="24"/>
                <w:szCs w:val="24"/>
                <w:lang w:eastAsia="es-ES"/>
              </w:rPr>
            </w:pPr>
            <w:r w:rsidRPr="00122239">
              <w:rPr>
                <w:rFonts w:ascii="Arial" w:eastAsia="Times New Roman" w:hAnsi="Arial" w:cs="Arial"/>
                <w:b/>
                <w:bCs/>
                <w:color w:val="000000"/>
                <w:sz w:val="24"/>
                <w:szCs w:val="24"/>
                <w:lang w:eastAsia="es-ES"/>
              </w:rPr>
              <w:t>SALARIO TOTAL =</w:t>
            </w:r>
          </w:p>
        </w:tc>
        <w:tc>
          <w:tcPr>
            <w:tcW w:w="2693" w:type="dxa"/>
            <w:tcBorders>
              <w:top w:val="nil"/>
              <w:left w:val="nil"/>
              <w:bottom w:val="single" w:sz="4" w:space="0" w:color="auto"/>
              <w:right w:val="single" w:sz="8"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color w:val="000000"/>
                <w:sz w:val="24"/>
                <w:szCs w:val="24"/>
                <w:lang w:eastAsia="es-ES"/>
              </w:rPr>
            </w:pPr>
            <w:r w:rsidRPr="00122239">
              <w:rPr>
                <w:rFonts w:ascii="Arial" w:eastAsia="Times New Roman" w:hAnsi="Arial" w:cs="Arial"/>
                <w:color w:val="000000"/>
                <w:sz w:val="24"/>
                <w:szCs w:val="24"/>
                <w:lang w:eastAsia="es-ES"/>
              </w:rPr>
              <w:t xml:space="preserve"> $ 14.544.320,00 </w:t>
            </w:r>
          </w:p>
        </w:tc>
      </w:tr>
      <w:tr w:rsidR="00816E0C" w:rsidRPr="00122239" w:rsidTr="00C34E36">
        <w:trPr>
          <w:trHeight w:val="315"/>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b/>
                <w:bCs/>
                <w:color w:val="000000"/>
                <w:sz w:val="24"/>
                <w:szCs w:val="24"/>
                <w:lang w:eastAsia="es-ES"/>
              </w:rPr>
            </w:pPr>
            <w:r w:rsidRPr="00122239">
              <w:rPr>
                <w:rFonts w:ascii="Arial" w:eastAsia="Times New Roman" w:hAnsi="Arial" w:cs="Arial"/>
                <w:b/>
                <w:bCs/>
                <w:color w:val="000000"/>
                <w:sz w:val="24"/>
                <w:szCs w:val="24"/>
                <w:lang w:eastAsia="es-ES"/>
              </w:rPr>
              <w:t>SALUD Y PENSIÓN =</w:t>
            </w:r>
          </w:p>
        </w:tc>
        <w:tc>
          <w:tcPr>
            <w:tcW w:w="2693" w:type="dxa"/>
            <w:tcBorders>
              <w:top w:val="nil"/>
              <w:left w:val="nil"/>
              <w:bottom w:val="single" w:sz="4" w:space="0" w:color="auto"/>
              <w:right w:val="single" w:sz="8"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color w:val="000000"/>
                <w:sz w:val="24"/>
                <w:szCs w:val="24"/>
                <w:lang w:eastAsia="es-ES"/>
              </w:rPr>
            </w:pPr>
            <w:r w:rsidRPr="00122239">
              <w:rPr>
                <w:rFonts w:ascii="Arial" w:eastAsia="Times New Roman" w:hAnsi="Arial" w:cs="Arial"/>
                <w:color w:val="000000"/>
                <w:sz w:val="24"/>
                <w:szCs w:val="24"/>
                <w:lang w:eastAsia="es-ES"/>
              </w:rPr>
              <w:t xml:space="preserve"> $ 270.592,00 </w:t>
            </w:r>
          </w:p>
        </w:tc>
      </w:tr>
      <w:tr w:rsidR="00816E0C" w:rsidRPr="00122239" w:rsidTr="00C34E36">
        <w:trPr>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b/>
                <w:bCs/>
                <w:color w:val="000000"/>
                <w:sz w:val="24"/>
                <w:szCs w:val="24"/>
                <w:lang w:eastAsia="es-ES"/>
              </w:rPr>
            </w:pPr>
            <w:r w:rsidRPr="00122239">
              <w:rPr>
                <w:rFonts w:ascii="Arial" w:eastAsia="Times New Roman" w:hAnsi="Arial" w:cs="Arial"/>
                <w:b/>
                <w:bCs/>
                <w:color w:val="000000"/>
                <w:sz w:val="24"/>
                <w:szCs w:val="24"/>
                <w:lang w:eastAsia="es-ES"/>
              </w:rPr>
              <w:t>COSTO TOTAL =</w:t>
            </w:r>
          </w:p>
        </w:tc>
        <w:tc>
          <w:tcPr>
            <w:tcW w:w="2693" w:type="dxa"/>
            <w:tcBorders>
              <w:top w:val="nil"/>
              <w:left w:val="nil"/>
              <w:bottom w:val="single" w:sz="8" w:space="0" w:color="auto"/>
              <w:right w:val="single" w:sz="8" w:space="0" w:color="auto"/>
            </w:tcBorders>
            <w:shd w:val="clear" w:color="auto" w:fill="auto"/>
            <w:noWrap/>
            <w:vAlign w:val="bottom"/>
            <w:hideMark/>
          </w:tcPr>
          <w:p w:rsidR="00816E0C" w:rsidRPr="00122239" w:rsidRDefault="00816E0C" w:rsidP="00122239">
            <w:pPr>
              <w:spacing w:after="0" w:line="240" w:lineRule="auto"/>
              <w:jc w:val="both"/>
              <w:rPr>
                <w:rFonts w:ascii="Arial" w:eastAsia="Times New Roman" w:hAnsi="Arial" w:cs="Arial"/>
                <w:color w:val="000000"/>
                <w:sz w:val="24"/>
                <w:szCs w:val="24"/>
                <w:lang w:eastAsia="es-ES"/>
              </w:rPr>
            </w:pPr>
            <w:r w:rsidRPr="00122239">
              <w:rPr>
                <w:rFonts w:ascii="Arial" w:eastAsia="Times New Roman" w:hAnsi="Arial" w:cs="Arial"/>
                <w:color w:val="000000"/>
                <w:sz w:val="24"/>
                <w:szCs w:val="24"/>
                <w:lang w:eastAsia="es-ES"/>
              </w:rPr>
              <w:t xml:space="preserve"> $ 19.974.912,00 </w:t>
            </w:r>
          </w:p>
        </w:tc>
      </w:tr>
    </w:tbl>
    <w:p w:rsidR="00122239" w:rsidRPr="00122239" w:rsidRDefault="00122239" w:rsidP="00122239">
      <w:pPr>
        <w:jc w:val="both"/>
        <w:rPr>
          <w:rFonts w:ascii="Arial" w:eastAsia="Times New Roman" w:hAnsi="Arial" w:cs="Arial"/>
          <w:color w:val="000000"/>
          <w:sz w:val="24"/>
          <w:szCs w:val="24"/>
          <w:lang w:eastAsia="es-ES"/>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816E0C" w:rsidRDefault="00816E0C" w:rsidP="00122239">
      <w:pPr>
        <w:pStyle w:val="Ttulo2"/>
        <w:rPr>
          <w:sz w:val="32"/>
          <w:szCs w:val="32"/>
        </w:rPr>
      </w:pPr>
      <w:bookmarkStart w:id="2" w:name="_Toc10967617"/>
      <w:r w:rsidRPr="00122239">
        <w:rPr>
          <w:sz w:val="32"/>
          <w:szCs w:val="32"/>
        </w:rPr>
        <w:lastRenderedPageBreak/>
        <w:t>JUSTIFICACIÓN DE LA ELECCIÓN DE LOS FRAMEWORKS A UTILIZAR</w:t>
      </w:r>
      <w:bookmarkEnd w:id="2"/>
    </w:p>
    <w:p w:rsidR="00122239" w:rsidRPr="00122239" w:rsidRDefault="00122239" w:rsidP="00122239"/>
    <w:p w:rsidR="00816E0C" w:rsidRPr="00122239" w:rsidRDefault="00816E0C" w:rsidP="00122239">
      <w:pPr>
        <w:pStyle w:val="Ttulo2"/>
      </w:pPr>
      <w:bookmarkStart w:id="3" w:name="_Toc10967618"/>
      <w:r w:rsidRPr="00122239">
        <w:t>Introducción</w:t>
      </w:r>
      <w:bookmarkEnd w:id="3"/>
      <w:r w:rsidRPr="00122239">
        <w:t xml:space="preserve"> </w:t>
      </w:r>
    </w:p>
    <w:p w:rsidR="00816E0C" w:rsidRPr="00122239" w:rsidRDefault="00816E0C" w:rsidP="00122239">
      <w:pPr>
        <w:jc w:val="both"/>
        <w:rPr>
          <w:rFonts w:ascii="Arial" w:hAnsi="Arial" w:cs="Arial"/>
          <w:sz w:val="24"/>
          <w:szCs w:val="24"/>
        </w:rPr>
      </w:pPr>
      <w:r w:rsidRPr="00122239">
        <w:rPr>
          <w:rFonts w:ascii="Arial" w:hAnsi="Arial" w:cs="Arial"/>
          <w:sz w:val="24"/>
          <w:szCs w:val="24"/>
        </w:rPr>
        <w:t xml:space="preserve">Los </w:t>
      </w:r>
      <w:proofErr w:type="spellStart"/>
      <w:r w:rsidRPr="00122239">
        <w:rPr>
          <w:rFonts w:ascii="Arial" w:hAnsi="Arial" w:cs="Arial"/>
          <w:sz w:val="24"/>
          <w:szCs w:val="24"/>
        </w:rPr>
        <w:t>frameworks</w:t>
      </w:r>
      <w:proofErr w:type="spellEnd"/>
      <w:r w:rsidRPr="00122239">
        <w:rPr>
          <w:rFonts w:ascii="Arial" w:hAnsi="Arial" w:cs="Arial"/>
          <w:sz w:val="24"/>
          <w:szCs w:val="24"/>
        </w:rPr>
        <w:t xml:space="preserve"> incluyen programas de apoyo, compiladores, bibliotecas de código, interfaz de programación de aplicaciones (API) y un conjunto de herramientas que reúnen a todos los diferentes componentes para permitir el desarrollo de un proyecto o solución.</w:t>
      </w:r>
    </w:p>
    <w:p w:rsidR="00816E0C" w:rsidRPr="00122239" w:rsidRDefault="00816E0C" w:rsidP="00122239">
      <w:pPr>
        <w:jc w:val="both"/>
        <w:rPr>
          <w:rFonts w:ascii="Arial" w:hAnsi="Arial" w:cs="Arial"/>
          <w:sz w:val="24"/>
          <w:szCs w:val="24"/>
        </w:rPr>
      </w:pPr>
      <w:proofErr w:type="spellStart"/>
      <w:r w:rsidRPr="00122239">
        <w:rPr>
          <w:rFonts w:ascii="Arial" w:hAnsi="Arial" w:cs="Arial"/>
          <w:bCs/>
          <w:sz w:val="24"/>
          <w:szCs w:val="24"/>
          <w:shd w:val="clear" w:color="auto" w:fill="FFFFFF"/>
        </w:rPr>
        <w:t>NetBeans</w:t>
      </w:r>
      <w:proofErr w:type="spellEnd"/>
      <w:r w:rsidRPr="00122239">
        <w:rPr>
          <w:rFonts w:ascii="Arial" w:hAnsi="Arial" w:cs="Arial"/>
          <w:sz w:val="24"/>
          <w:szCs w:val="24"/>
          <w:shd w:val="clear" w:color="auto" w:fill="FFFFFF"/>
        </w:rPr>
        <w:t> es un </w:t>
      </w:r>
      <w:r w:rsidRPr="00122239">
        <w:rPr>
          <w:rFonts w:ascii="Arial" w:hAnsi="Arial" w:cs="Arial"/>
          <w:bCs/>
          <w:sz w:val="24"/>
          <w:szCs w:val="24"/>
          <w:shd w:val="clear" w:color="auto" w:fill="FFFFFF"/>
        </w:rPr>
        <w:t>entorno</w:t>
      </w:r>
      <w:r w:rsidRPr="00122239">
        <w:rPr>
          <w:rFonts w:ascii="Arial" w:hAnsi="Arial" w:cs="Arial"/>
          <w:sz w:val="24"/>
          <w:szCs w:val="24"/>
          <w:shd w:val="clear" w:color="auto" w:fill="FFFFFF"/>
        </w:rPr>
        <w:t xml:space="preserve"> de desarrollo integrado libre, hecho principalmente para el lenguaje de programación Java, </w:t>
      </w:r>
      <w:proofErr w:type="spellStart"/>
      <w:r w:rsidRPr="00122239">
        <w:rPr>
          <w:rFonts w:ascii="Arial" w:hAnsi="Arial" w:cs="Arial"/>
          <w:bCs/>
          <w:sz w:val="24"/>
          <w:szCs w:val="24"/>
          <w:shd w:val="clear" w:color="auto" w:fill="FFFFFF"/>
        </w:rPr>
        <w:t>NetBeans</w:t>
      </w:r>
      <w:proofErr w:type="spellEnd"/>
      <w:r w:rsidRPr="00122239">
        <w:rPr>
          <w:rFonts w:ascii="Arial" w:hAnsi="Arial" w:cs="Arial"/>
          <w:sz w:val="24"/>
          <w:szCs w:val="24"/>
          <w:shd w:val="clear" w:color="auto" w:fill="FFFFFF"/>
        </w:rPr>
        <w:t xml:space="preserve"> es un proyecto de código abierto de gran éxito con una gran base de usuarios, una comunidad en constante crecimiento, </w:t>
      </w:r>
      <w:r w:rsidRPr="00122239">
        <w:rPr>
          <w:rFonts w:ascii="Arial" w:hAnsi="Arial" w:cs="Arial"/>
          <w:sz w:val="24"/>
          <w:szCs w:val="24"/>
        </w:rPr>
        <w:t xml:space="preserve">la aplicación desarrollada esta mediante el lenguaje de programación “Java”. Sin embargo, a pesar de que esta es la opción más estable, completa y recomendable, existen en la red múltiples opciones que permiten a los desarrolladores programar aplicaciones usando otros métodos y lenguajes de programación alternos a Java. Se presentan algunos </w:t>
      </w:r>
      <w:proofErr w:type="spellStart"/>
      <w:r w:rsidRPr="00122239">
        <w:rPr>
          <w:rFonts w:ascii="Arial" w:hAnsi="Arial" w:cs="Arial"/>
          <w:sz w:val="24"/>
          <w:szCs w:val="24"/>
        </w:rPr>
        <w:t>frameworks</w:t>
      </w:r>
      <w:proofErr w:type="spellEnd"/>
      <w:r w:rsidRPr="00122239">
        <w:rPr>
          <w:rFonts w:ascii="Arial" w:hAnsi="Arial" w:cs="Arial"/>
          <w:sz w:val="24"/>
          <w:szCs w:val="24"/>
        </w:rPr>
        <w:t xml:space="preserve"> diferentes con los cuales se pueden realizar aplicaciones locales y web, JavaScript tiene un conjunto con múltiples librerías y formas integrar y manejar repositorios de GIT.</w:t>
      </w:r>
    </w:p>
    <w:p w:rsidR="00816E0C" w:rsidRPr="00122239" w:rsidRDefault="00816E0C" w:rsidP="00122239">
      <w:pPr>
        <w:jc w:val="both"/>
        <w:rPr>
          <w:rFonts w:ascii="Arial" w:hAnsi="Arial" w:cs="Arial"/>
          <w:sz w:val="24"/>
          <w:szCs w:val="24"/>
        </w:rPr>
      </w:pPr>
      <w:proofErr w:type="spellStart"/>
      <w:r w:rsidRPr="00122239">
        <w:rPr>
          <w:rFonts w:ascii="Arial" w:hAnsi="Arial" w:cs="Arial"/>
          <w:sz w:val="24"/>
          <w:szCs w:val="24"/>
        </w:rPr>
        <w:t>Netbeans</w:t>
      </w:r>
      <w:proofErr w:type="spellEnd"/>
      <w:r w:rsidRPr="00122239">
        <w:rPr>
          <w:rFonts w:ascii="Arial" w:hAnsi="Arial" w:cs="Arial"/>
          <w:sz w:val="24"/>
          <w:szCs w:val="24"/>
        </w:rPr>
        <w:t xml:space="preserve"> integrado con GIT</w:t>
      </w:r>
    </w:p>
    <w:p w:rsidR="00816E0C" w:rsidRPr="00122239" w:rsidRDefault="00816E0C" w:rsidP="00122239">
      <w:pPr>
        <w:jc w:val="both"/>
        <w:rPr>
          <w:rFonts w:ascii="Arial" w:hAnsi="Arial" w:cs="Arial"/>
          <w:sz w:val="24"/>
          <w:szCs w:val="24"/>
        </w:rPr>
      </w:pPr>
      <w:r w:rsidRPr="00122239">
        <w:rPr>
          <w:rFonts w:ascii="Arial" w:hAnsi="Arial" w:cs="Arial"/>
          <w:noProof/>
          <w:sz w:val="24"/>
          <w:szCs w:val="24"/>
          <w:lang w:val="es-CO" w:eastAsia="es-CO"/>
        </w:rPr>
        <w:drawing>
          <wp:inline distT="0" distB="0" distL="0" distR="0" wp14:anchorId="3CD13CE8" wp14:editId="421A5BA9">
            <wp:extent cx="3286584" cy="425826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8305E.tmp"/>
                    <pic:cNvPicPr/>
                  </pic:nvPicPr>
                  <pic:blipFill>
                    <a:blip r:embed="rId8">
                      <a:extLst>
                        <a:ext uri="{28A0092B-C50C-407E-A947-70E740481C1C}">
                          <a14:useLocalDpi xmlns:a14="http://schemas.microsoft.com/office/drawing/2010/main" val="0"/>
                        </a:ext>
                      </a:extLst>
                    </a:blip>
                    <a:stretch>
                      <a:fillRect/>
                    </a:stretch>
                  </pic:blipFill>
                  <pic:spPr>
                    <a:xfrm>
                      <a:off x="0" y="0"/>
                      <a:ext cx="3286584" cy="4258269"/>
                    </a:xfrm>
                    <a:prstGeom prst="rect">
                      <a:avLst/>
                    </a:prstGeom>
                  </pic:spPr>
                </pic:pic>
              </a:graphicData>
            </a:graphic>
          </wp:inline>
        </w:drawing>
      </w:r>
    </w:p>
    <w:p w:rsidR="00816E0C" w:rsidRPr="00122239" w:rsidRDefault="00816E0C" w:rsidP="00122239">
      <w:pPr>
        <w:jc w:val="both"/>
        <w:rPr>
          <w:rFonts w:ascii="Arial" w:hAnsi="Arial" w:cs="Arial"/>
          <w:sz w:val="24"/>
          <w:szCs w:val="24"/>
        </w:rPr>
      </w:pPr>
    </w:p>
    <w:p w:rsidR="008B7ACF" w:rsidRPr="00122239" w:rsidRDefault="008B7ACF" w:rsidP="00122239">
      <w:pPr>
        <w:jc w:val="both"/>
        <w:rPr>
          <w:rFonts w:ascii="Arial" w:hAnsi="Arial" w:cs="Arial"/>
          <w:b/>
          <w:sz w:val="24"/>
          <w:szCs w:val="24"/>
          <w:lang w:val="es-CO"/>
        </w:rPr>
      </w:pPr>
      <w:r w:rsidRPr="00122239">
        <w:rPr>
          <w:rFonts w:ascii="Arial" w:hAnsi="Arial" w:cs="Arial"/>
          <w:b/>
          <w:sz w:val="24"/>
          <w:szCs w:val="24"/>
          <w:lang w:val="es-CO"/>
        </w:rPr>
        <w:br w:type="page"/>
      </w:r>
    </w:p>
    <w:p w:rsidR="00816E0C" w:rsidRPr="00122239" w:rsidRDefault="00122239" w:rsidP="00122239">
      <w:pPr>
        <w:pStyle w:val="Ttulo3"/>
        <w:rPr>
          <w:sz w:val="32"/>
          <w:szCs w:val="32"/>
          <w:lang w:val="es-CO"/>
        </w:rPr>
      </w:pPr>
      <w:bookmarkStart w:id="4" w:name="_Toc10967619"/>
      <w:r w:rsidRPr="00122239">
        <w:rPr>
          <w:sz w:val="32"/>
          <w:szCs w:val="32"/>
          <w:lang w:val="es-CO"/>
        </w:rPr>
        <w:lastRenderedPageBreak/>
        <w:t>PLANIFICACIÓN DE LAS ACTIVIDADES DEL PROYECTO</w:t>
      </w:r>
      <w:bookmarkEnd w:id="4"/>
    </w:p>
    <w:p w:rsidR="00816E0C" w:rsidRPr="00122239" w:rsidRDefault="00816E0C" w:rsidP="00122239">
      <w:pPr>
        <w:jc w:val="both"/>
        <w:rPr>
          <w:rFonts w:ascii="Arial" w:hAnsi="Arial" w:cs="Arial"/>
          <w:sz w:val="24"/>
          <w:szCs w:val="24"/>
          <w:lang w:val="es-CO"/>
        </w:rPr>
      </w:pPr>
      <w:r w:rsidRPr="00122239">
        <w:rPr>
          <w:rFonts w:ascii="Arial" w:hAnsi="Arial" w:cs="Arial"/>
          <w:sz w:val="24"/>
          <w:szCs w:val="24"/>
          <w:lang w:val="es-CO"/>
        </w:rPr>
        <w:t>Se planifican las actividades del pro</w:t>
      </w:r>
      <w:r w:rsidR="00122239">
        <w:rPr>
          <w:rFonts w:ascii="Arial" w:hAnsi="Arial" w:cs="Arial"/>
          <w:sz w:val="24"/>
          <w:szCs w:val="24"/>
          <w:lang w:val="es-CO"/>
        </w:rPr>
        <w:t xml:space="preserve">yecto mediante un tablero tipo </w:t>
      </w:r>
      <w:proofErr w:type="spellStart"/>
      <w:r w:rsidR="00122239">
        <w:rPr>
          <w:rFonts w:ascii="Arial" w:hAnsi="Arial" w:cs="Arial"/>
          <w:sz w:val="24"/>
          <w:szCs w:val="24"/>
          <w:lang w:val="es-CO"/>
        </w:rPr>
        <w:t>Canva</w:t>
      </w:r>
      <w:proofErr w:type="spellEnd"/>
      <w:r w:rsidR="00122239">
        <w:rPr>
          <w:rFonts w:ascii="Arial" w:hAnsi="Arial" w:cs="Arial"/>
          <w:sz w:val="24"/>
          <w:szCs w:val="24"/>
          <w:lang w:val="es-CO"/>
        </w:rPr>
        <w:t xml:space="preserve"> en </w:t>
      </w:r>
      <w:proofErr w:type="spellStart"/>
      <w:r w:rsidR="00122239">
        <w:rPr>
          <w:rFonts w:ascii="Arial" w:hAnsi="Arial" w:cs="Arial"/>
          <w:sz w:val="24"/>
          <w:szCs w:val="24"/>
          <w:lang w:val="es-CO"/>
        </w:rPr>
        <w:t>T</w:t>
      </w:r>
      <w:r w:rsidRPr="00122239">
        <w:rPr>
          <w:rFonts w:ascii="Arial" w:hAnsi="Arial" w:cs="Arial"/>
          <w:sz w:val="24"/>
          <w:szCs w:val="24"/>
          <w:lang w:val="es-CO"/>
        </w:rPr>
        <w:t>rello</w:t>
      </w:r>
      <w:proofErr w:type="spellEnd"/>
      <w:r w:rsidR="00122239">
        <w:rPr>
          <w:rFonts w:ascii="Arial" w:hAnsi="Arial" w:cs="Arial"/>
          <w:sz w:val="24"/>
          <w:szCs w:val="24"/>
          <w:lang w:val="es-CO"/>
        </w:rPr>
        <w:t>,</w:t>
      </w:r>
      <w:r w:rsidRPr="00122239">
        <w:rPr>
          <w:rFonts w:ascii="Arial" w:hAnsi="Arial" w:cs="Arial"/>
          <w:sz w:val="24"/>
          <w:szCs w:val="24"/>
          <w:lang w:val="es-CO"/>
        </w:rPr>
        <w:t xml:space="preserve"> donde se colocan las tareas en tarjetas de acuerdo al estado de avance que este, clasificadas en 4 columnas así: “pila de tareas”, “en proceso”, “en revisión”, “terminado”.</w:t>
      </w:r>
    </w:p>
    <w:p w:rsidR="00816E0C" w:rsidRPr="00122239" w:rsidRDefault="00816E0C" w:rsidP="00122239">
      <w:pPr>
        <w:jc w:val="both"/>
        <w:rPr>
          <w:rFonts w:ascii="Arial" w:hAnsi="Arial" w:cs="Arial"/>
          <w:sz w:val="24"/>
          <w:szCs w:val="24"/>
          <w:lang w:val="es-CO"/>
        </w:rPr>
      </w:pPr>
      <w:r w:rsidRPr="00122239">
        <w:rPr>
          <w:rFonts w:ascii="Arial" w:hAnsi="Arial" w:cs="Arial"/>
          <w:noProof/>
          <w:sz w:val="24"/>
          <w:szCs w:val="24"/>
          <w:lang w:val="es-CO" w:eastAsia="es-CO"/>
        </w:rPr>
        <w:drawing>
          <wp:inline distT="0" distB="0" distL="0" distR="0" wp14:anchorId="329E0F13" wp14:editId="2216B78A">
            <wp:extent cx="5400040" cy="35439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543935"/>
                    </a:xfrm>
                    <a:prstGeom prst="rect">
                      <a:avLst/>
                    </a:prstGeom>
                  </pic:spPr>
                </pic:pic>
              </a:graphicData>
            </a:graphic>
          </wp:inline>
        </w:drawing>
      </w:r>
    </w:p>
    <w:p w:rsidR="00816E0C" w:rsidRDefault="00816E0C"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Default="00122239" w:rsidP="00122239">
      <w:pPr>
        <w:jc w:val="both"/>
        <w:rPr>
          <w:rFonts w:ascii="Arial" w:hAnsi="Arial" w:cs="Arial"/>
          <w:sz w:val="24"/>
          <w:szCs w:val="24"/>
          <w:lang w:val="es-CO"/>
        </w:rPr>
      </w:pPr>
    </w:p>
    <w:p w:rsidR="00122239" w:rsidRPr="00122239" w:rsidRDefault="00122239" w:rsidP="00122239">
      <w:pPr>
        <w:jc w:val="both"/>
        <w:rPr>
          <w:rFonts w:ascii="Arial" w:hAnsi="Arial" w:cs="Arial"/>
          <w:sz w:val="24"/>
          <w:szCs w:val="24"/>
          <w:lang w:val="es-CO"/>
        </w:rPr>
      </w:pPr>
    </w:p>
    <w:p w:rsidR="00816E0C" w:rsidRPr="00122239" w:rsidRDefault="00816E0C" w:rsidP="00122239">
      <w:pPr>
        <w:pStyle w:val="Ttulo3"/>
        <w:rPr>
          <w:sz w:val="32"/>
          <w:szCs w:val="32"/>
        </w:rPr>
      </w:pPr>
      <w:bookmarkStart w:id="5" w:name="_Toc10967620"/>
      <w:r w:rsidRPr="00122239">
        <w:rPr>
          <w:sz w:val="32"/>
          <w:szCs w:val="32"/>
        </w:rPr>
        <w:lastRenderedPageBreak/>
        <w:t>EVIDENCIAS DE PATRONES DE PROCESO</w:t>
      </w:r>
      <w:bookmarkEnd w:id="5"/>
    </w:p>
    <w:p w:rsidR="00816E0C" w:rsidRPr="00122239" w:rsidRDefault="00816E0C" w:rsidP="00122239">
      <w:pPr>
        <w:jc w:val="both"/>
        <w:rPr>
          <w:rFonts w:ascii="Arial" w:hAnsi="Arial" w:cs="Arial"/>
          <w:b/>
          <w:sz w:val="24"/>
          <w:szCs w:val="24"/>
        </w:rPr>
      </w:pPr>
    </w:p>
    <w:p w:rsidR="00816E0C" w:rsidRPr="00122239" w:rsidRDefault="00816E0C" w:rsidP="00122239">
      <w:pPr>
        <w:jc w:val="both"/>
        <w:rPr>
          <w:rFonts w:ascii="Arial" w:hAnsi="Arial" w:cs="Arial"/>
          <w:sz w:val="24"/>
          <w:szCs w:val="24"/>
        </w:rPr>
      </w:pPr>
      <w:r w:rsidRPr="00122239">
        <w:rPr>
          <w:rFonts w:ascii="Arial" w:hAnsi="Arial" w:cs="Arial"/>
          <w:b/>
          <w:sz w:val="24"/>
          <w:szCs w:val="24"/>
        </w:rPr>
        <w:t xml:space="preserve">Nombre del patrón: </w:t>
      </w:r>
      <w:proofErr w:type="spellStart"/>
      <w:r w:rsidRPr="00122239">
        <w:rPr>
          <w:rFonts w:ascii="Arial" w:hAnsi="Arial" w:cs="Arial"/>
          <w:sz w:val="24"/>
          <w:szCs w:val="24"/>
        </w:rPr>
        <w:t>AgregarAlCarrito</w:t>
      </w:r>
      <w:proofErr w:type="spellEnd"/>
      <w:r w:rsidRPr="00122239">
        <w:rPr>
          <w:rFonts w:ascii="Arial" w:hAnsi="Arial" w:cs="Arial"/>
          <w:sz w:val="24"/>
          <w:szCs w:val="24"/>
        </w:rPr>
        <w:t xml:space="preserve"> </w:t>
      </w:r>
    </w:p>
    <w:p w:rsidR="00816E0C" w:rsidRPr="00122239" w:rsidRDefault="00816E0C" w:rsidP="00122239">
      <w:pPr>
        <w:jc w:val="both"/>
        <w:rPr>
          <w:rFonts w:ascii="Arial" w:hAnsi="Arial" w:cs="Arial"/>
          <w:b/>
          <w:sz w:val="24"/>
          <w:szCs w:val="24"/>
        </w:rPr>
      </w:pPr>
      <w:r w:rsidRPr="00122239">
        <w:rPr>
          <w:rFonts w:ascii="Arial" w:hAnsi="Arial" w:cs="Arial"/>
          <w:b/>
          <w:sz w:val="24"/>
          <w:szCs w:val="24"/>
        </w:rPr>
        <w:t xml:space="preserve">Propósito: </w:t>
      </w:r>
      <w:r w:rsidRPr="00122239">
        <w:rPr>
          <w:rFonts w:ascii="Arial" w:hAnsi="Arial" w:cs="Arial"/>
          <w:sz w:val="24"/>
          <w:szCs w:val="24"/>
        </w:rPr>
        <w:t>definir una tarea o trabajo importante</w:t>
      </w:r>
      <w:r w:rsidRPr="00122239">
        <w:rPr>
          <w:rFonts w:ascii="Arial" w:hAnsi="Arial" w:cs="Arial"/>
          <w:b/>
          <w:sz w:val="24"/>
          <w:szCs w:val="24"/>
        </w:rPr>
        <w:t>.</w:t>
      </w:r>
    </w:p>
    <w:p w:rsidR="00816E0C" w:rsidRPr="00122239" w:rsidRDefault="00816E0C" w:rsidP="00122239">
      <w:pPr>
        <w:jc w:val="both"/>
        <w:rPr>
          <w:rFonts w:ascii="Arial" w:hAnsi="Arial" w:cs="Arial"/>
          <w:sz w:val="24"/>
          <w:szCs w:val="24"/>
        </w:rPr>
      </w:pPr>
      <w:r w:rsidRPr="00122239">
        <w:rPr>
          <w:rFonts w:ascii="Arial" w:hAnsi="Arial" w:cs="Arial"/>
          <w:b/>
          <w:sz w:val="24"/>
          <w:szCs w:val="24"/>
        </w:rPr>
        <w:t xml:space="preserve">Tipo: </w:t>
      </w:r>
      <w:r w:rsidRPr="00122239">
        <w:rPr>
          <w:rFonts w:ascii="Arial" w:hAnsi="Arial" w:cs="Arial"/>
          <w:sz w:val="24"/>
          <w:szCs w:val="24"/>
        </w:rPr>
        <w:t>De tarea.</w:t>
      </w:r>
    </w:p>
    <w:p w:rsidR="00816E0C" w:rsidRPr="00122239" w:rsidRDefault="00816E0C" w:rsidP="00122239">
      <w:pPr>
        <w:jc w:val="both"/>
        <w:rPr>
          <w:rFonts w:ascii="Arial" w:hAnsi="Arial" w:cs="Arial"/>
          <w:sz w:val="24"/>
          <w:szCs w:val="24"/>
        </w:rPr>
      </w:pPr>
      <w:r w:rsidRPr="00122239">
        <w:rPr>
          <w:rFonts w:ascii="Arial" w:hAnsi="Arial" w:cs="Arial"/>
          <w:b/>
          <w:sz w:val="24"/>
          <w:szCs w:val="24"/>
        </w:rPr>
        <w:t>Contexto Inicial:</w:t>
      </w:r>
      <w:r w:rsidRPr="00122239">
        <w:rPr>
          <w:rFonts w:ascii="Arial" w:hAnsi="Arial" w:cs="Arial"/>
          <w:sz w:val="24"/>
          <w:szCs w:val="24"/>
        </w:rPr>
        <w:t xml:space="preserve"> permite ingresar información venta de productos a la base de datos.</w:t>
      </w:r>
    </w:p>
    <w:p w:rsidR="00816E0C" w:rsidRPr="00122239" w:rsidRDefault="00816E0C" w:rsidP="00122239">
      <w:pPr>
        <w:jc w:val="both"/>
        <w:rPr>
          <w:rFonts w:ascii="Arial" w:hAnsi="Arial" w:cs="Arial"/>
          <w:sz w:val="24"/>
          <w:szCs w:val="24"/>
        </w:rPr>
      </w:pPr>
      <w:r w:rsidRPr="00122239">
        <w:rPr>
          <w:rFonts w:ascii="Arial" w:hAnsi="Arial" w:cs="Arial"/>
          <w:b/>
          <w:sz w:val="24"/>
          <w:szCs w:val="24"/>
        </w:rPr>
        <w:t xml:space="preserve">Solución: </w:t>
      </w:r>
      <w:r w:rsidRPr="00122239">
        <w:rPr>
          <w:rFonts w:ascii="Arial" w:hAnsi="Arial" w:cs="Arial"/>
          <w:sz w:val="24"/>
          <w:szCs w:val="24"/>
        </w:rPr>
        <w:t>Este patrón nos ayuda a definir las tareas importantes para el registro de la aplicación de control de ventas, para ingresar correctamente los datos e información de cada producto al carrito del cliente y así mismo ingresarlos a la base de datos.</w:t>
      </w:r>
    </w:p>
    <w:p w:rsidR="00816E0C" w:rsidRPr="00122239" w:rsidRDefault="00816E0C" w:rsidP="00122239">
      <w:pPr>
        <w:jc w:val="both"/>
        <w:rPr>
          <w:rFonts w:ascii="Arial" w:hAnsi="Arial" w:cs="Arial"/>
          <w:sz w:val="24"/>
          <w:szCs w:val="24"/>
        </w:rPr>
      </w:pPr>
      <w:r w:rsidRPr="00122239">
        <w:rPr>
          <w:rFonts w:ascii="Arial" w:hAnsi="Arial" w:cs="Arial"/>
          <w:b/>
          <w:sz w:val="24"/>
          <w:szCs w:val="24"/>
        </w:rPr>
        <w:t xml:space="preserve">Patrones relacionados: </w:t>
      </w:r>
      <w:r w:rsidRPr="00122239">
        <w:rPr>
          <w:rFonts w:ascii="Arial" w:hAnsi="Arial" w:cs="Arial"/>
          <w:sz w:val="24"/>
          <w:szCs w:val="24"/>
        </w:rPr>
        <w:t>Patrón de fase, por que define la secuencia de actividades del marco de trabajo que ocurre junto  con el proceso.</w:t>
      </w:r>
    </w:p>
    <w:p w:rsidR="00816E0C" w:rsidRPr="00122239" w:rsidRDefault="00816E0C" w:rsidP="00122239">
      <w:pPr>
        <w:jc w:val="both"/>
        <w:rPr>
          <w:rFonts w:ascii="Arial" w:hAnsi="Arial" w:cs="Arial"/>
          <w:b/>
          <w:sz w:val="24"/>
          <w:szCs w:val="24"/>
        </w:rPr>
      </w:pPr>
      <w:r w:rsidRPr="00122239">
        <w:rPr>
          <w:rFonts w:ascii="Arial" w:hAnsi="Arial" w:cs="Arial"/>
          <w:b/>
          <w:sz w:val="24"/>
          <w:szCs w:val="24"/>
        </w:rPr>
        <w:t>Ejemplos:</w:t>
      </w:r>
    </w:p>
    <w:p w:rsidR="00816E0C" w:rsidRPr="00122239" w:rsidRDefault="00816E0C" w:rsidP="00122239">
      <w:pPr>
        <w:jc w:val="both"/>
        <w:rPr>
          <w:rFonts w:ascii="Arial" w:hAnsi="Arial" w:cs="Arial"/>
          <w:b/>
          <w:sz w:val="24"/>
          <w:szCs w:val="24"/>
        </w:rPr>
      </w:pPr>
      <w:r w:rsidRPr="00122239">
        <w:rPr>
          <w:rFonts w:ascii="Arial" w:hAnsi="Arial" w:cs="Arial"/>
          <w:b/>
          <w:noProof/>
          <w:sz w:val="24"/>
          <w:szCs w:val="24"/>
          <w:lang w:val="es-CO" w:eastAsia="es-CO"/>
        </w:rPr>
        <w:drawing>
          <wp:inline distT="0" distB="0" distL="0" distR="0" wp14:anchorId="3EE6FDBE" wp14:editId="3EA13D49">
            <wp:extent cx="5612130" cy="330136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08B87.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301365"/>
                    </a:xfrm>
                    <a:prstGeom prst="rect">
                      <a:avLst/>
                    </a:prstGeom>
                  </pic:spPr>
                </pic:pic>
              </a:graphicData>
            </a:graphic>
          </wp:inline>
        </w:drawing>
      </w:r>
    </w:p>
    <w:p w:rsidR="00816E0C" w:rsidRPr="00122239" w:rsidRDefault="00816E0C" w:rsidP="00122239">
      <w:pPr>
        <w:jc w:val="both"/>
        <w:rPr>
          <w:rFonts w:ascii="Arial" w:hAnsi="Arial" w:cs="Arial"/>
          <w:b/>
          <w:sz w:val="24"/>
          <w:szCs w:val="24"/>
        </w:rPr>
      </w:pPr>
      <w:r w:rsidRPr="00122239">
        <w:rPr>
          <w:rFonts w:ascii="Arial" w:hAnsi="Arial" w:cs="Arial"/>
          <w:b/>
          <w:noProof/>
          <w:sz w:val="24"/>
          <w:szCs w:val="24"/>
          <w:lang w:val="es-CO" w:eastAsia="es-CO"/>
        </w:rPr>
        <w:lastRenderedPageBreak/>
        <w:drawing>
          <wp:inline distT="0" distB="0" distL="0" distR="0" wp14:anchorId="4AB8FC80" wp14:editId="35BB9251">
            <wp:extent cx="5612130" cy="20383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1430.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038350"/>
                    </a:xfrm>
                    <a:prstGeom prst="rect">
                      <a:avLst/>
                    </a:prstGeom>
                  </pic:spPr>
                </pic:pic>
              </a:graphicData>
            </a:graphic>
          </wp:inline>
        </w:drawing>
      </w:r>
    </w:p>
    <w:p w:rsidR="00816E0C" w:rsidRDefault="00816E0C"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Default="00122239" w:rsidP="00122239">
      <w:pPr>
        <w:jc w:val="both"/>
        <w:rPr>
          <w:rFonts w:ascii="Arial" w:hAnsi="Arial" w:cs="Arial"/>
          <w:b/>
          <w:sz w:val="24"/>
          <w:szCs w:val="24"/>
        </w:rPr>
      </w:pPr>
    </w:p>
    <w:p w:rsidR="00122239" w:rsidRPr="00122239" w:rsidRDefault="00122239" w:rsidP="00122239">
      <w:pPr>
        <w:jc w:val="both"/>
        <w:rPr>
          <w:rFonts w:ascii="Arial" w:hAnsi="Arial" w:cs="Arial"/>
          <w:b/>
          <w:sz w:val="24"/>
          <w:szCs w:val="24"/>
        </w:rPr>
      </w:pPr>
    </w:p>
    <w:p w:rsidR="008B7ACF" w:rsidRPr="00122239" w:rsidRDefault="008B7ACF" w:rsidP="00165A65">
      <w:pPr>
        <w:pStyle w:val="Ttulo3"/>
      </w:pPr>
      <w:bookmarkStart w:id="6" w:name="_Toc10967621"/>
      <w:r w:rsidRPr="00122239">
        <w:lastRenderedPageBreak/>
        <w:t>GESTIÓN CUALITATIVA DE LOS RIESGOS DEL PROYECTO</w:t>
      </w:r>
      <w:bookmarkEnd w:id="6"/>
    </w:p>
    <w:p w:rsidR="008B7ACF" w:rsidRPr="00122239" w:rsidRDefault="008B7ACF" w:rsidP="00122239">
      <w:pPr>
        <w:jc w:val="both"/>
        <w:rPr>
          <w:rFonts w:ascii="Arial" w:hAnsi="Arial" w:cs="Arial"/>
          <w:b/>
          <w:sz w:val="24"/>
          <w:szCs w:val="24"/>
          <w:lang w:val="es-ES_tradnl"/>
        </w:rPr>
      </w:pPr>
    </w:p>
    <w:p w:rsidR="008B7ACF" w:rsidRPr="00122239" w:rsidRDefault="008B7ACF" w:rsidP="00165A65">
      <w:pPr>
        <w:pStyle w:val="Ttulo3"/>
        <w:rPr>
          <w:shd w:val="clear" w:color="auto" w:fill="FFFFFF"/>
        </w:rPr>
      </w:pPr>
      <w:bookmarkStart w:id="7" w:name="_Toc10967622"/>
      <w:r w:rsidRPr="00122239">
        <w:rPr>
          <w:shd w:val="clear" w:color="auto" w:fill="FFFFFF"/>
        </w:rPr>
        <w:t>Riesgos de los productos de software</w:t>
      </w:r>
      <w:bookmarkEnd w:id="7"/>
    </w:p>
    <w:p w:rsidR="008B7ACF" w:rsidRPr="00122239" w:rsidRDefault="008B7ACF" w:rsidP="00122239">
      <w:pPr>
        <w:jc w:val="both"/>
        <w:rPr>
          <w:rFonts w:ascii="Arial" w:hAnsi="Arial" w:cs="Arial"/>
          <w:color w:val="212121"/>
          <w:sz w:val="24"/>
          <w:szCs w:val="24"/>
          <w:shd w:val="clear" w:color="auto" w:fill="FFFFFF"/>
        </w:rPr>
      </w:pPr>
      <w:r w:rsidRPr="00122239">
        <w:rPr>
          <w:rFonts w:ascii="Arial" w:hAnsi="Arial" w:cs="Arial"/>
          <w:sz w:val="24"/>
          <w:szCs w:val="24"/>
        </w:rPr>
        <w:br/>
      </w:r>
      <w:r w:rsidRPr="00122239">
        <w:rPr>
          <w:rFonts w:ascii="Arial" w:hAnsi="Arial" w:cs="Arial"/>
          <w:color w:val="212121"/>
          <w:sz w:val="24"/>
          <w:szCs w:val="24"/>
          <w:shd w:val="clear" w:color="auto" w:fill="FFFFFF"/>
        </w:rPr>
        <w:t xml:space="preserve">Todo desarrollo de software tiene impactos positivos y negativos, aunque sea el más mínimo, lo adecuado es hacer pruebas para verificar que riesgos tiene la implementación del proyecto a niveles sociales, ambientales, económicos, tecnológicos  entre otros. </w:t>
      </w:r>
    </w:p>
    <w:p w:rsidR="008B7ACF" w:rsidRPr="00122239" w:rsidRDefault="008B7ACF" w:rsidP="00122239">
      <w:pPr>
        <w:jc w:val="both"/>
        <w:rPr>
          <w:rFonts w:ascii="Arial" w:hAnsi="Arial" w:cs="Arial"/>
          <w:color w:val="212121"/>
          <w:sz w:val="24"/>
          <w:szCs w:val="24"/>
          <w:shd w:val="clear" w:color="auto" w:fill="FFFFFF"/>
        </w:rPr>
      </w:pPr>
      <w:r w:rsidRPr="00122239">
        <w:rPr>
          <w:rFonts w:ascii="Arial" w:hAnsi="Arial" w:cs="Arial"/>
          <w:color w:val="212121"/>
          <w:sz w:val="24"/>
          <w:szCs w:val="24"/>
          <w:shd w:val="clear" w:color="auto" w:fill="FFFFFF"/>
        </w:rPr>
        <w:t>Aunque también se debe tener en cuenta las herramientas para el desarrollo del software porque no podemos hablar de un proyecto de calidad si no se implementan lo recursos necesarios para ello, se tendría más riesgos en la implementación de dicho proyecto.</w:t>
      </w:r>
    </w:p>
    <w:p w:rsidR="008B7ACF" w:rsidRPr="00122239" w:rsidRDefault="008B7ACF" w:rsidP="00122239">
      <w:pPr>
        <w:jc w:val="both"/>
        <w:rPr>
          <w:rFonts w:ascii="Arial" w:hAnsi="Arial" w:cs="Arial"/>
          <w:color w:val="212121"/>
          <w:sz w:val="24"/>
          <w:szCs w:val="24"/>
          <w:shd w:val="clear" w:color="auto" w:fill="FFFFFF"/>
        </w:rPr>
      </w:pPr>
      <w:r w:rsidRPr="00122239">
        <w:rPr>
          <w:rFonts w:ascii="Arial" w:hAnsi="Arial" w:cs="Arial"/>
          <w:color w:val="212121"/>
          <w:sz w:val="24"/>
          <w:szCs w:val="24"/>
          <w:shd w:val="clear" w:color="auto" w:fill="FFFFFF"/>
        </w:rPr>
        <w:t>Los riegos ambientales también son predecibles en el desarrollo del proyecto por el motivo de rendimiento del software puesto entre más demora en la reacción más consumó de recursos de los equipos donde se implementa, además la simplicidad en las líneas de desarrollo hace que el tiempo de repuesta disminuya y el consumo de recursos disminuyan y así la producción de contaminación en el ambiente y reduce la producción de gases nocivos para el ambiente.</w:t>
      </w:r>
    </w:p>
    <w:p w:rsidR="008B7ACF" w:rsidRPr="00122239" w:rsidRDefault="008B7ACF" w:rsidP="00122239">
      <w:pPr>
        <w:jc w:val="both"/>
        <w:rPr>
          <w:rFonts w:ascii="Arial" w:hAnsi="Arial" w:cs="Arial"/>
          <w:color w:val="212121"/>
          <w:sz w:val="24"/>
          <w:szCs w:val="24"/>
          <w:shd w:val="clear" w:color="auto" w:fill="FFFFFF"/>
        </w:rPr>
      </w:pPr>
      <w:r w:rsidRPr="00122239">
        <w:rPr>
          <w:rFonts w:ascii="Arial" w:hAnsi="Arial" w:cs="Arial"/>
          <w:color w:val="212121"/>
          <w:sz w:val="24"/>
          <w:szCs w:val="24"/>
          <w:shd w:val="clear" w:color="auto" w:fill="FFFFFF"/>
        </w:rPr>
        <w:t>En nuestra empresa proporcionamos un desarrollo de proyectos que ayuden al medio ambiente desde el ámbito de desarrollo, se trata de mejorar el rendimiento del software para evitar consumos de más en los equipos que implementen este software y así entre más rendimiento menos consumó de recursos energéticos y mejor eficiencia, dando así un aporte al cuidado del medio ambiente.</w:t>
      </w:r>
    </w:p>
    <w:p w:rsidR="008B7ACF" w:rsidRPr="00122239" w:rsidRDefault="008B7ACF" w:rsidP="00122239">
      <w:pPr>
        <w:jc w:val="both"/>
        <w:rPr>
          <w:rFonts w:ascii="Arial" w:hAnsi="Arial" w:cs="Arial"/>
          <w:color w:val="212121"/>
          <w:sz w:val="24"/>
          <w:szCs w:val="24"/>
          <w:shd w:val="clear" w:color="auto" w:fill="FFFFFF"/>
        </w:rPr>
      </w:pPr>
      <w:r w:rsidRPr="00122239">
        <w:rPr>
          <w:rFonts w:ascii="Arial" w:hAnsi="Arial" w:cs="Arial"/>
          <w:color w:val="212121"/>
          <w:sz w:val="24"/>
          <w:szCs w:val="24"/>
          <w:shd w:val="clear" w:color="auto" w:fill="FFFFFF"/>
        </w:rPr>
        <w:t>.</w:t>
      </w: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Default="008B7ACF" w:rsidP="00122239">
      <w:pPr>
        <w:jc w:val="both"/>
        <w:rPr>
          <w:rFonts w:ascii="Arial" w:hAnsi="Arial" w:cs="Arial"/>
          <w:b/>
          <w:sz w:val="24"/>
          <w:szCs w:val="24"/>
          <w:lang w:val="es-ES_tradnl"/>
        </w:rPr>
      </w:pPr>
    </w:p>
    <w:p w:rsidR="00122239" w:rsidRDefault="00122239" w:rsidP="00122239">
      <w:pPr>
        <w:jc w:val="both"/>
        <w:rPr>
          <w:rFonts w:ascii="Arial" w:hAnsi="Arial" w:cs="Arial"/>
          <w:b/>
          <w:sz w:val="24"/>
          <w:szCs w:val="24"/>
          <w:lang w:val="es-ES_tradnl"/>
        </w:rPr>
      </w:pPr>
    </w:p>
    <w:p w:rsidR="00122239" w:rsidRPr="00122239" w:rsidRDefault="00122239" w:rsidP="00122239">
      <w:pPr>
        <w:jc w:val="both"/>
        <w:rPr>
          <w:rFonts w:ascii="Arial" w:hAnsi="Arial" w:cs="Arial"/>
          <w:b/>
          <w:sz w:val="24"/>
          <w:szCs w:val="24"/>
          <w:lang w:val="es-ES_tradnl"/>
        </w:rPr>
      </w:pPr>
    </w:p>
    <w:p w:rsidR="008B7ACF" w:rsidRPr="00122239" w:rsidRDefault="008B7ACF" w:rsidP="00122239">
      <w:pPr>
        <w:jc w:val="both"/>
        <w:rPr>
          <w:rFonts w:ascii="Arial" w:hAnsi="Arial" w:cs="Arial"/>
          <w:b/>
          <w:sz w:val="24"/>
          <w:szCs w:val="24"/>
          <w:lang w:val="es-ES_tradnl"/>
        </w:rPr>
      </w:pPr>
    </w:p>
    <w:p w:rsidR="008B7ACF" w:rsidRPr="00122239" w:rsidRDefault="008B7ACF" w:rsidP="00165A65">
      <w:pPr>
        <w:pStyle w:val="Ttulo3"/>
      </w:pPr>
      <w:bookmarkStart w:id="8" w:name="_Toc10967623"/>
      <w:r w:rsidRPr="00122239">
        <w:lastRenderedPageBreak/>
        <w:t>Objetivo de la Gestión de Riegos</w:t>
      </w:r>
      <w:bookmarkEnd w:id="8"/>
      <w:r w:rsidRPr="00122239">
        <w:t xml:space="preserve"> </w:t>
      </w:r>
    </w:p>
    <w:p w:rsidR="008B7ACF" w:rsidRPr="00122239" w:rsidRDefault="008B7ACF" w:rsidP="00122239">
      <w:pPr>
        <w:pStyle w:val="Prrafodelista"/>
        <w:numPr>
          <w:ilvl w:val="0"/>
          <w:numId w:val="3"/>
        </w:numPr>
        <w:jc w:val="both"/>
        <w:rPr>
          <w:rFonts w:ascii="Arial" w:hAnsi="Arial" w:cs="Arial"/>
          <w:sz w:val="24"/>
          <w:szCs w:val="24"/>
        </w:rPr>
      </w:pPr>
      <w:r w:rsidRPr="00122239">
        <w:rPr>
          <w:rFonts w:ascii="Arial" w:hAnsi="Arial" w:cs="Arial"/>
          <w:sz w:val="24"/>
          <w:szCs w:val="24"/>
        </w:rPr>
        <w:t xml:space="preserve">Identificar, analizar y cuantificar posibles riesgos que puedan aparecer durante el desarrollo de un proyecto software. </w:t>
      </w:r>
    </w:p>
    <w:p w:rsidR="008B7ACF" w:rsidRPr="00122239" w:rsidRDefault="008B7ACF" w:rsidP="00122239">
      <w:pPr>
        <w:pStyle w:val="Prrafodelista"/>
        <w:numPr>
          <w:ilvl w:val="0"/>
          <w:numId w:val="3"/>
        </w:numPr>
        <w:jc w:val="both"/>
        <w:rPr>
          <w:rFonts w:ascii="Arial" w:hAnsi="Arial" w:cs="Arial"/>
          <w:sz w:val="24"/>
          <w:szCs w:val="24"/>
        </w:rPr>
      </w:pPr>
      <w:r w:rsidRPr="00122239">
        <w:rPr>
          <w:rFonts w:ascii="Arial" w:hAnsi="Arial" w:cs="Arial"/>
          <w:sz w:val="24"/>
          <w:szCs w:val="24"/>
        </w:rPr>
        <w:t xml:space="preserve">Desarrollar respuestas adecuadas para los posibles riesgos. </w:t>
      </w:r>
    </w:p>
    <w:p w:rsidR="008B7ACF" w:rsidRPr="00122239" w:rsidRDefault="008B7ACF" w:rsidP="00122239">
      <w:pPr>
        <w:pStyle w:val="Prrafodelista"/>
        <w:numPr>
          <w:ilvl w:val="0"/>
          <w:numId w:val="3"/>
        </w:numPr>
        <w:jc w:val="both"/>
        <w:rPr>
          <w:rFonts w:ascii="Arial" w:hAnsi="Arial" w:cs="Arial"/>
          <w:b/>
          <w:sz w:val="24"/>
          <w:szCs w:val="24"/>
          <w:lang w:val="es-ES_tradnl"/>
        </w:rPr>
      </w:pPr>
      <w:r w:rsidRPr="00122239">
        <w:rPr>
          <w:rFonts w:ascii="Arial" w:hAnsi="Arial" w:cs="Arial"/>
          <w:sz w:val="24"/>
          <w:szCs w:val="24"/>
        </w:rPr>
        <w:t>Monitorizar el transcurso de un proyecto para evaluar el estado de los riesgos y actuar en consecuencia.</w:t>
      </w:r>
    </w:p>
    <w:p w:rsidR="008B7ACF" w:rsidRPr="00122239" w:rsidRDefault="008B7ACF" w:rsidP="00122239">
      <w:pPr>
        <w:jc w:val="both"/>
        <w:rPr>
          <w:rFonts w:ascii="Arial" w:hAnsi="Arial" w:cs="Arial"/>
          <w:b/>
          <w:sz w:val="24"/>
          <w:szCs w:val="24"/>
          <w:lang w:val="es-ES_tradnl"/>
        </w:rPr>
      </w:pPr>
    </w:p>
    <w:p w:rsidR="008B7ACF" w:rsidRPr="00122239" w:rsidRDefault="008B7ACF" w:rsidP="00165A65">
      <w:pPr>
        <w:pStyle w:val="Ttulo3"/>
      </w:pPr>
      <w:bookmarkStart w:id="9" w:name="_Toc10967624"/>
      <w:r w:rsidRPr="00122239">
        <w:t>Esquema General de la Gestión de Riesgos</w:t>
      </w:r>
      <w:bookmarkEnd w:id="9"/>
      <w:r w:rsidRPr="00122239">
        <w:t xml:space="preserve"> </w:t>
      </w:r>
    </w:p>
    <w:p w:rsidR="008B7ACF" w:rsidRPr="00122239" w:rsidRDefault="008B7ACF" w:rsidP="00122239">
      <w:pPr>
        <w:pStyle w:val="Prrafodelista"/>
        <w:numPr>
          <w:ilvl w:val="0"/>
          <w:numId w:val="4"/>
        </w:numPr>
        <w:jc w:val="both"/>
        <w:rPr>
          <w:rFonts w:ascii="Arial" w:hAnsi="Arial" w:cs="Arial"/>
          <w:b/>
          <w:sz w:val="24"/>
          <w:szCs w:val="24"/>
          <w:lang w:val="es-ES_tradnl"/>
        </w:rPr>
      </w:pPr>
      <w:r w:rsidRPr="00122239">
        <w:rPr>
          <w:rFonts w:ascii="Arial" w:hAnsi="Arial" w:cs="Arial"/>
          <w:sz w:val="24"/>
          <w:szCs w:val="24"/>
        </w:rPr>
        <w:t xml:space="preserve">Establecer un Plan General de Riesgos. </w:t>
      </w:r>
    </w:p>
    <w:p w:rsidR="008B7ACF" w:rsidRPr="00122239" w:rsidRDefault="008B7ACF" w:rsidP="00122239">
      <w:pPr>
        <w:pStyle w:val="Prrafodelista"/>
        <w:numPr>
          <w:ilvl w:val="0"/>
          <w:numId w:val="4"/>
        </w:numPr>
        <w:jc w:val="both"/>
        <w:rPr>
          <w:rFonts w:ascii="Arial" w:hAnsi="Arial" w:cs="Arial"/>
          <w:b/>
          <w:sz w:val="24"/>
          <w:szCs w:val="24"/>
          <w:lang w:val="es-ES_tradnl"/>
        </w:rPr>
      </w:pPr>
      <w:r w:rsidRPr="00122239">
        <w:rPr>
          <w:rFonts w:ascii="Arial" w:hAnsi="Arial" w:cs="Arial"/>
          <w:sz w:val="24"/>
          <w:szCs w:val="24"/>
        </w:rPr>
        <w:t xml:space="preserve">Identificar Riesgos. </w:t>
      </w:r>
    </w:p>
    <w:p w:rsidR="008B7ACF" w:rsidRPr="00122239" w:rsidRDefault="008B7ACF" w:rsidP="00122239">
      <w:pPr>
        <w:pStyle w:val="Prrafodelista"/>
        <w:numPr>
          <w:ilvl w:val="0"/>
          <w:numId w:val="4"/>
        </w:numPr>
        <w:jc w:val="both"/>
        <w:rPr>
          <w:rFonts w:ascii="Arial" w:hAnsi="Arial" w:cs="Arial"/>
          <w:b/>
          <w:sz w:val="24"/>
          <w:szCs w:val="24"/>
          <w:lang w:val="es-ES_tradnl"/>
        </w:rPr>
      </w:pPr>
      <w:r w:rsidRPr="00122239">
        <w:rPr>
          <w:rFonts w:ascii="Arial" w:hAnsi="Arial" w:cs="Arial"/>
          <w:sz w:val="24"/>
          <w:szCs w:val="24"/>
        </w:rPr>
        <w:t xml:space="preserve">Análisis Cualitativo de Riesgos. </w:t>
      </w:r>
    </w:p>
    <w:p w:rsidR="008B7ACF" w:rsidRPr="00122239" w:rsidRDefault="008B7ACF" w:rsidP="00122239">
      <w:pPr>
        <w:pStyle w:val="Prrafodelista"/>
        <w:numPr>
          <w:ilvl w:val="0"/>
          <w:numId w:val="4"/>
        </w:numPr>
        <w:jc w:val="both"/>
        <w:rPr>
          <w:rFonts w:ascii="Arial" w:hAnsi="Arial" w:cs="Arial"/>
          <w:b/>
          <w:sz w:val="24"/>
          <w:szCs w:val="24"/>
          <w:lang w:val="es-ES_tradnl"/>
        </w:rPr>
      </w:pPr>
      <w:r w:rsidRPr="00122239">
        <w:rPr>
          <w:rFonts w:ascii="Arial" w:hAnsi="Arial" w:cs="Arial"/>
          <w:sz w:val="24"/>
          <w:szCs w:val="24"/>
        </w:rPr>
        <w:t xml:space="preserve">Análisis Cuantitativo de Riesgos. </w:t>
      </w:r>
    </w:p>
    <w:p w:rsidR="008B7ACF" w:rsidRPr="00122239" w:rsidRDefault="008B7ACF" w:rsidP="00122239">
      <w:pPr>
        <w:pStyle w:val="Prrafodelista"/>
        <w:numPr>
          <w:ilvl w:val="0"/>
          <w:numId w:val="4"/>
        </w:numPr>
        <w:jc w:val="both"/>
        <w:rPr>
          <w:rFonts w:ascii="Arial" w:hAnsi="Arial" w:cs="Arial"/>
          <w:b/>
          <w:sz w:val="24"/>
          <w:szCs w:val="24"/>
          <w:lang w:val="es-ES_tradnl"/>
        </w:rPr>
      </w:pPr>
      <w:r w:rsidRPr="00122239">
        <w:rPr>
          <w:rFonts w:ascii="Arial" w:hAnsi="Arial" w:cs="Arial"/>
          <w:sz w:val="24"/>
          <w:szCs w:val="24"/>
        </w:rPr>
        <w:t xml:space="preserve">Plan de Respuesta a Riesgos. </w:t>
      </w:r>
    </w:p>
    <w:p w:rsidR="008B7ACF" w:rsidRPr="00122239" w:rsidRDefault="008B7ACF" w:rsidP="00122239">
      <w:pPr>
        <w:pStyle w:val="Prrafodelista"/>
        <w:numPr>
          <w:ilvl w:val="0"/>
          <w:numId w:val="4"/>
        </w:numPr>
        <w:jc w:val="both"/>
        <w:rPr>
          <w:rFonts w:ascii="Arial" w:hAnsi="Arial" w:cs="Arial"/>
          <w:b/>
          <w:sz w:val="24"/>
          <w:szCs w:val="24"/>
          <w:lang w:val="es-ES_tradnl"/>
        </w:rPr>
      </w:pPr>
      <w:r w:rsidRPr="00122239">
        <w:rPr>
          <w:rFonts w:ascii="Arial" w:hAnsi="Arial" w:cs="Arial"/>
          <w:sz w:val="24"/>
          <w:szCs w:val="24"/>
        </w:rPr>
        <w:t>Control de Riesgos.</w:t>
      </w:r>
    </w:p>
    <w:p w:rsidR="008B7ACF" w:rsidRPr="00122239" w:rsidRDefault="008B7ACF" w:rsidP="00122239">
      <w:pPr>
        <w:pStyle w:val="Prrafodelista"/>
        <w:jc w:val="both"/>
        <w:rPr>
          <w:rFonts w:ascii="Arial" w:hAnsi="Arial" w:cs="Arial"/>
          <w:sz w:val="24"/>
          <w:szCs w:val="24"/>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Default="008B7ACF" w:rsidP="00122239">
      <w:pPr>
        <w:pStyle w:val="Prrafodelista"/>
        <w:jc w:val="both"/>
        <w:rPr>
          <w:rFonts w:ascii="Arial" w:hAnsi="Arial" w:cs="Arial"/>
          <w:b/>
          <w:sz w:val="24"/>
          <w:szCs w:val="24"/>
          <w:lang w:val="es-ES_tradnl"/>
        </w:rPr>
      </w:pPr>
    </w:p>
    <w:p w:rsidR="00122239" w:rsidRDefault="00122239" w:rsidP="00122239">
      <w:pPr>
        <w:pStyle w:val="Prrafodelista"/>
        <w:jc w:val="both"/>
        <w:rPr>
          <w:rFonts w:ascii="Arial" w:hAnsi="Arial" w:cs="Arial"/>
          <w:b/>
          <w:sz w:val="24"/>
          <w:szCs w:val="24"/>
          <w:lang w:val="es-ES_tradnl"/>
        </w:rPr>
      </w:pPr>
    </w:p>
    <w:p w:rsidR="00122239" w:rsidRDefault="00122239" w:rsidP="00122239">
      <w:pPr>
        <w:pStyle w:val="Prrafodelista"/>
        <w:jc w:val="both"/>
        <w:rPr>
          <w:rFonts w:ascii="Arial" w:hAnsi="Arial" w:cs="Arial"/>
          <w:b/>
          <w:sz w:val="24"/>
          <w:szCs w:val="24"/>
          <w:lang w:val="es-ES_tradnl"/>
        </w:rPr>
      </w:pPr>
    </w:p>
    <w:p w:rsidR="00122239" w:rsidRDefault="00122239" w:rsidP="00122239">
      <w:pPr>
        <w:pStyle w:val="Prrafodelista"/>
        <w:jc w:val="both"/>
        <w:rPr>
          <w:rFonts w:ascii="Arial" w:hAnsi="Arial" w:cs="Arial"/>
          <w:b/>
          <w:sz w:val="24"/>
          <w:szCs w:val="24"/>
          <w:lang w:val="es-ES_tradnl"/>
        </w:rPr>
      </w:pPr>
    </w:p>
    <w:p w:rsidR="00122239" w:rsidRPr="00122239" w:rsidRDefault="00122239"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590C23" w:rsidRDefault="008B7ACF" w:rsidP="00165A65">
      <w:pPr>
        <w:pStyle w:val="Ttulo3"/>
      </w:pPr>
      <w:bookmarkStart w:id="10" w:name="_Toc10967625"/>
      <w:r w:rsidRPr="00590C23">
        <w:lastRenderedPageBreak/>
        <w:t>Monitorear los riesgos</w:t>
      </w:r>
      <w:bookmarkEnd w:id="10"/>
    </w:p>
    <w:p w:rsidR="008B7ACF" w:rsidRPr="00122239" w:rsidRDefault="00590C23" w:rsidP="00122239">
      <w:pPr>
        <w:ind w:left="360"/>
        <w:jc w:val="both"/>
        <w:rPr>
          <w:rFonts w:ascii="Arial" w:hAnsi="Arial" w:cs="Arial"/>
          <w:sz w:val="24"/>
          <w:szCs w:val="24"/>
        </w:rPr>
      </w:pPr>
      <w:r>
        <w:rPr>
          <w:rFonts w:ascii="Arial" w:hAnsi="Arial" w:cs="Arial"/>
          <w:sz w:val="24"/>
          <w:szCs w:val="24"/>
        </w:rPr>
        <w:t>El grupo de desarrolladores D&amp;A</w:t>
      </w:r>
      <w:r w:rsidR="008B7ACF" w:rsidRPr="00122239">
        <w:rPr>
          <w:rFonts w:ascii="Arial" w:hAnsi="Arial" w:cs="Arial"/>
          <w:sz w:val="24"/>
          <w:szCs w:val="24"/>
        </w:rPr>
        <w:t xml:space="preserve"> tendrá una ardua labor en el monitoreo de riesgos, teniendo precauciones en el interior y exterior</w:t>
      </w:r>
      <w:r>
        <w:rPr>
          <w:rFonts w:ascii="Arial" w:hAnsi="Arial" w:cs="Arial"/>
          <w:sz w:val="24"/>
          <w:szCs w:val="24"/>
        </w:rPr>
        <w:t>,</w:t>
      </w:r>
      <w:r w:rsidR="008B7ACF" w:rsidRPr="00122239">
        <w:rPr>
          <w:rFonts w:ascii="Arial" w:hAnsi="Arial" w:cs="Arial"/>
          <w:sz w:val="24"/>
          <w:szCs w:val="24"/>
        </w:rPr>
        <w:t xml:space="preserve"> supervisar la eficacia de los planes de riesgo y la aparición</w:t>
      </w:r>
      <w:r>
        <w:rPr>
          <w:rFonts w:ascii="Arial" w:hAnsi="Arial" w:cs="Arial"/>
          <w:sz w:val="24"/>
          <w:szCs w:val="24"/>
        </w:rPr>
        <w:t xml:space="preserve"> de nuevos riesgos en el grupo de desarrolladores</w:t>
      </w:r>
      <w:r w:rsidR="008B7ACF" w:rsidRPr="00122239">
        <w:rPr>
          <w:rFonts w:ascii="Arial" w:hAnsi="Arial" w:cs="Arial"/>
          <w:sz w:val="24"/>
          <w:szCs w:val="24"/>
        </w:rPr>
        <w:t xml:space="preserve"> D&amp;A para controlar los riesgos a tiempo.</w:t>
      </w: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122239" w:rsidRDefault="008B7ACF" w:rsidP="00122239">
      <w:pPr>
        <w:pStyle w:val="Prrafodelista"/>
        <w:jc w:val="both"/>
        <w:rPr>
          <w:rFonts w:ascii="Arial" w:hAnsi="Arial" w:cs="Arial"/>
          <w:b/>
          <w:sz w:val="24"/>
          <w:szCs w:val="24"/>
          <w:lang w:val="es-ES_tradnl"/>
        </w:rPr>
      </w:pPr>
    </w:p>
    <w:p w:rsidR="008B7ACF" w:rsidRPr="00590C23" w:rsidRDefault="008B7ACF" w:rsidP="00165A65">
      <w:pPr>
        <w:pStyle w:val="Ttulo3"/>
        <w:rPr>
          <w:lang w:val="es-ES_tradnl"/>
        </w:rPr>
      </w:pPr>
      <w:bookmarkStart w:id="11" w:name="_Toc10967626"/>
      <w:r w:rsidRPr="00590C23">
        <w:rPr>
          <w:lang w:val="es-ES_tradnl"/>
        </w:rPr>
        <w:t>Problemas de riesgo del software</w:t>
      </w:r>
      <w:bookmarkEnd w:id="11"/>
    </w:p>
    <w:p w:rsidR="008B7ACF" w:rsidRPr="00122239" w:rsidRDefault="00590C23" w:rsidP="00122239">
      <w:pPr>
        <w:ind w:left="360"/>
        <w:jc w:val="both"/>
        <w:rPr>
          <w:rFonts w:ascii="Arial" w:eastAsia="Times New Roman" w:hAnsi="Arial" w:cs="Arial"/>
          <w:color w:val="000000"/>
          <w:sz w:val="24"/>
          <w:szCs w:val="24"/>
          <w:lang w:eastAsia="es-CO"/>
        </w:rPr>
      </w:pPr>
      <w:r>
        <w:rPr>
          <w:rFonts w:ascii="Arial" w:hAnsi="Arial" w:cs="Arial"/>
          <w:sz w:val="24"/>
          <w:szCs w:val="24"/>
          <w:lang w:val="es-ES_tradnl"/>
        </w:rPr>
        <w:t>El grupo de desarrolladores</w:t>
      </w:r>
      <w:r w:rsidR="008B7ACF" w:rsidRPr="00122239">
        <w:rPr>
          <w:rFonts w:ascii="Arial" w:hAnsi="Arial" w:cs="Arial"/>
          <w:sz w:val="24"/>
          <w:szCs w:val="24"/>
          <w:lang w:val="es-ES_tradnl"/>
        </w:rPr>
        <w:t xml:space="preserve"> D&amp;A </w:t>
      </w:r>
      <w:r w:rsidR="008B7ACF" w:rsidRPr="00122239">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Grupo de</w:t>
      </w:r>
      <w:r w:rsidR="008B7ACF" w:rsidRPr="00122239">
        <w:rPr>
          <w:rFonts w:ascii="Arial" w:eastAsia="Times New Roman" w:hAnsi="Arial" w:cs="Arial"/>
          <w:color w:val="000000"/>
          <w:sz w:val="24"/>
          <w:szCs w:val="24"/>
          <w:lang w:eastAsia="es-CO"/>
        </w:rPr>
        <w:t xml:space="preserve"> desarrolladora de software y servicios informáticos), implementa un plan de riesgo a la hora que suceda un problema con el software, este plan constituye en reunir a los desarrolladores para dar una rápida solución a dicho riesgo que suceda con el software, poniendo un ejemplo con el software de la de control de ventas, si el software le falla en la creación de productos del sistema y se pierde dicha información de los productos ya registrados, el grupo de desarrolladores encontraran la mejor decisión para solucionar el problema planteado para </w:t>
      </w:r>
      <w:proofErr w:type="gramStart"/>
      <w:r w:rsidR="008B7ACF" w:rsidRPr="00122239">
        <w:rPr>
          <w:rFonts w:ascii="Arial" w:eastAsia="Times New Roman" w:hAnsi="Arial" w:cs="Arial"/>
          <w:color w:val="000000"/>
          <w:sz w:val="24"/>
          <w:szCs w:val="24"/>
          <w:lang w:eastAsia="es-CO"/>
        </w:rPr>
        <w:t>que</w:t>
      </w:r>
      <w:proofErr w:type="gramEnd"/>
      <w:r w:rsidR="008B7ACF" w:rsidRPr="00122239">
        <w:rPr>
          <w:rFonts w:ascii="Arial" w:eastAsia="Times New Roman" w:hAnsi="Arial" w:cs="Arial"/>
          <w:color w:val="000000"/>
          <w:sz w:val="24"/>
          <w:szCs w:val="24"/>
          <w:lang w:eastAsia="es-CO"/>
        </w:rPr>
        <w:t xml:space="preserve"> el cliente quede satisfecho con el producto que se le entregara. Para ello se toma estas precauciones:</w:t>
      </w:r>
    </w:p>
    <w:p w:rsidR="008B7ACF" w:rsidRPr="00122239" w:rsidRDefault="008B7ACF" w:rsidP="00122239">
      <w:pPr>
        <w:pStyle w:val="Prrafodelista"/>
        <w:numPr>
          <w:ilvl w:val="0"/>
          <w:numId w:val="1"/>
        </w:numPr>
        <w:jc w:val="both"/>
        <w:rPr>
          <w:rFonts w:ascii="Arial" w:hAnsi="Arial" w:cs="Arial"/>
          <w:sz w:val="24"/>
          <w:szCs w:val="24"/>
        </w:rPr>
      </w:pPr>
      <w:r w:rsidRPr="00122239">
        <w:rPr>
          <w:rFonts w:ascii="Arial" w:hAnsi="Arial" w:cs="Arial"/>
          <w:sz w:val="24"/>
          <w:szCs w:val="24"/>
        </w:rPr>
        <w:t>Copias de seguridad</w:t>
      </w:r>
    </w:p>
    <w:p w:rsidR="008B7ACF" w:rsidRPr="00122239" w:rsidRDefault="008B7ACF" w:rsidP="00122239">
      <w:pPr>
        <w:ind w:left="720"/>
        <w:jc w:val="both"/>
        <w:rPr>
          <w:rFonts w:ascii="Arial" w:hAnsi="Arial" w:cs="Arial"/>
          <w:sz w:val="24"/>
          <w:szCs w:val="24"/>
        </w:rPr>
      </w:pPr>
      <w:r w:rsidRPr="00122239">
        <w:rPr>
          <w:rFonts w:ascii="Arial" w:hAnsi="Arial" w:cs="Arial"/>
          <w:sz w:val="24"/>
          <w:szCs w:val="24"/>
        </w:rPr>
        <w:t>-Frecuencia</w:t>
      </w:r>
    </w:p>
    <w:p w:rsidR="008B7ACF" w:rsidRPr="00122239" w:rsidRDefault="008B7ACF" w:rsidP="00122239">
      <w:pPr>
        <w:jc w:val="both"/>
        <w:rPr>
          <w:rFonts w:ascii="Arial" w:hAnsi="Arial" w:cs="Arial"/>
          <w:sz w:val="24"/>
          <w:szCs w:val="24"/>
        </w:rPr>
      </w:pPr>
      <w:r w:rsidRPr="00122239">
        <w:rPr>
          <w:rFonts w:ascii="Arial" w:hAnsi="Arial" w:cs="Arial"/>
          <w:sz w:val="24"/>
          <w:szCs w:val="24"/>
        </w:rPr>
        <w:tab/>
        <w:t>-Periodicidad</w:t>
      </w:r>
    </w:p>
    <w:p w:rsidR="008B7ACF" w:rsidRPr="00122239" w:rsidRDefault="008B7ACF" w:rsidP="00122239">
      <w:pPr>
        <w:pStyle w:val="Prrafodelista"/>
        <w:numPr>
          <w:ilvl w:val="0"/>
          <w:numId w:val="1"/>
        </w:numPr>
        <w:jc w:val="both"/>
        <w:rPr>
          <w:rFonts w:ascii="Arial" w:hAnsi="Arial" w:cs="Arial"/>
          <w:sz w:val="24"/>
          <w:szCs w:val="24"/>
        </w:rPr>
      </w:pPr>
      <w:r w:rsidRPr="00122239">
        <w:rPr>
          <w:rFonts w:ascii="Arial" w:hAnsi="Arial" w:cs="Arial"/>
          <w:sz w:val="24"/>
          <w:szCs w:val="24"/>
        </w:rPr>
        <w:t>Plan de contingencias</w:t>
      </w:r>
    </w:p>
    <w:p w:rsidR="008B7ACF" w:rsidRPr="00122239" w:rsidRDefault="008B7ACF" w:rsidP="00122239">
      <w:pPr>
        <w:ind w:left="720"/>
        <w:jc w:val="both"/>
        <w:rPr>
          <w:rFonts w:ascii="Arial" w:hAnsi="Arial" w:cs="Arial"/>
          <w:sz w:val="24"/>
          <w:szCs w:val="24"/>
        </w:rPr>
      </w:pPr>
      <w:r w:rsidRPr="00122239">
        <w:rPr>
          <w:rFonts w:ascii="Arial" w:hAnsi="Arial" w:cs="Arial"/>
          <w:sz w:val="24"/>
          <w:szCs w:val="24"/>
        </w:rPr>
        <w:t>-Prever fallos críticos</w:t>
      </w:r>
    </w:p>
    <w:p w:rsidR="008B7ACF" w:rsidRPr="00122239" w:rsidRDefault="008B7ACF" w:rsidP="00122239">
      <w:pPr>
        <w:jc w:val="both"/>
        <w:rPr>
          <w:rFonts w:ascii="Arial" w:hAnsi="Arial" w:cs="Arial"/>
          <w:sz w:val="24"/>
          <w:szCs w:val="24"/>
        </w:rPr>
      </w:pPr>
      <w:r w:rsidRPr="00122239">
        <w:rPr>
          <w:rFonts w:ascii="Arial" w:hAnsi="Arial" w:cs="Arial"/>
          <w:sz w:val="24"/>
          <w:szCs w:val="24"/>
        </w:rPr>
        <w:tab/>
        <w:t>-Procedimientos alternativos</w:t>
      </w:r>
    </w:p>
    <w:p w:rsidR="008B7ACF" w:rsidRPr="00122239" w:rsidRDefault="008B7ACF" w:rsidP="00122239">
      <w:pPr>
        <w:pStyle w:val="Prrafodelista"/>
        <w:numPr>
          <w:ilvl w:val="0"/>
          <w:numId w:val="1"/>
        </w:numPr>
        <w:jc w:val="both"/>
        <w:rPr>
          <w:rFonts w:ascii="Arial" w:hAnsi="Arial" w:cs="Arial"/>
          <w:sz w:val="24"/>
          <w:szCs w:val="24"/>
        </w:rPr>
      </w:pPr>
      <w:r w:rsidRPr="00122239">
        <w:rPr>
          <w:rFonts w:ascii="Arial" w:hAnsi="Arial" w:cs="Arial"/>
          <w:sz w:val="24"/>
          <w:szCs w:val="24"/>
        </w:rPr>
        <w:t>Tratamiento de errores</w:t>
      </w:r>
    </w:p>
    <w:p w:rsidR="008B7ACF" w:rsidRPr="00122239" w:rsidRDefault="008B7ACF" w:rsidP="00122239">
      <w:pPr>
        <w:ind w:left="720"/>
        <w:jc w:val="both"/>
        <w:rPr>
          <w:rFonts w:ascii="Arial" w:hAnsi="Arial" w:cs="Arial"/>
          <w:sz w:val="24"/>
          <w:szCs w:val="24"/>
        </w:rPr>
      </w:pPr>
      <w:r w:rsidRPr="00122239">
        <w:rPr>
          <w:rFonts w:ascii="Arial" w:hAnsi="Arial" w:cs="Arial"/>
          <w:sz w:val="24"/>
          <w:szCs w:val="24"/>
        </w:rPr>
        <w:t>-Posibilidad de error recuperación</w:t>
      </w:r>
    </w:p>
    <w:p w:rsidR="008B7ACF" w:rsidRPr="00122239" w:rsidRDefault="008B7ACF" w:rsidP="00122239">
      <w:pPr>
        <w:jc w:val="both"/>
        <w:rPr>
          <w:rFonts w:ascii="Arial" w:hAnsi="Arial" w:cs="Arial"/>
          <w:sz w:val="24"/>
          <w:szCs w:val="24"/>
        </w:rPr>
      </w:pPr>
      <w:r w:rsidRPr="00122239">
        <w:rPr>
          <w:rFonts w:ascii="Arial" w:hAnsi="Arial" w:cs="Arial"/>
          <w:sz w:val="24"/>
          <w:szCs w:val="24"/>
        </w:rPr>
        <w:tab/>
        <w:t>-Planificación contenido mensajes de error</w:t>
      </w: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Pr="00122239" w:rsidRDefault="008B7ACF" w:rsidP="00122239">
      <w:pPr>
        <w:pStyle w:val="Prrafodelista"/>
        <w:ind w:left="1080"/>
        <w:jc w:val="both"/>
        <w:rPr>
          <w:rFonts w:ascii="Arial" w:eastAsia="Times New Roman" w:hAnsi="Arial" w:cs="Arial"/>
          <w:b/>
          <w:color w:val="000000"/>
          <w:sz w:val="24"/>
          <w:szCs w:val="24"/>
          <w:lang w:eastAsia="es-CO"/>
        </w:rPr>
      </w:pPr>
    </w:p>
    <w:p w:rsidR="008B7ACF" w:rsidRDefault="008B7ACF" w:rsidP="00122239">
      <w:pPr>
        <w:jc w:val="both"/>
        <w:rPr>
          <w:rFonts w:ascii="Arial" w:eastAsia="Times New Roman" w:hAnsi="Arial" w:cs="Arial"/>
          <w:b/>
          <w:color w:val="000000"/>
          <w:sz w:val="24"/>
          <w:szCs w:val="24"/>
          <w:lang w:eastAsia="es-CO"/>
        </w:rPr>
      </w:pPr>
    </w:p>
    <w:p w:rsidR="00590C23" w:rsidRDefault="00590C23" w:rsidP="00122239">
      <w:pPr>
        <w:jc w:val="both"/>
        <w:rPr>
          <w:rFonts w:ascii="Arial" w:eastAsia="Times New Roman" w:hAnsi="Arial" w:cs="Arial"/>
          <w:b/>
          <w:color w:val="000000"/>
          <w:sz w:val="24"/>
          <w:szCs w:val="24"/>
          <w:lang w:eastAsia="es-CO"/>
        </w:rPr>
      </w:pPr>
    </w:p>
    <w:p w:rsidR="00590C23" w:rsidRPr="00122239" w:rsidRDefault="00590C23" w:rsidP="00122239">
      <w:pPr>
        <w:jc w:val="both"/>
        <w:rPr>
          <w:rFonts w:ascii="Arial" w:eastAsia="Times New Roman" w:hAnsi="Arial" w:cs="Arial"/>
          <w:b/>
          <w:color w:val="000000"/>
          <w:sz w:val="24"/>
          <w:szCs w:val="24"/>
          <w:lang w:eastAsia="es-CO"/>
        </w:rPr>
      </w:pPr>
    </w:p>
    <w:p w:rsidR="008B7ACF" w:rsidRDefault="008B7ACF" w:rsidP="00165A65">
      <w:pPr>
        <w:pStyle w:val="Ttulo3"/>
        <w:rPr>
          <w:rFonts w:eastAsia="Times New Roman"/>
          <w:lang w:eastAsia="es-CO"/>
        </w:rPr>
      </w:pPr>
      <w:bookmarkStart w:id="12" w:name="_Toc10967627"/>
      <w:r w:rsidRPr="00590C23">
        <w:rPr>
          <w:rFonts w:eastAsia="Times New Roman"/>
          <w:lang w:eastAsia="es-CO"/>
        </w:rPr>
        <w:lastRenderedPageBreak/>
        <w:t>Planificación de riesgos y contingencias</w:t>
      </w:r>
      <w:bookmarkEnd w:id="12"/>
      <w:r w:rsidRPr="00590C23">
        <w:rPr>
          <w:rFonts w:eastAsia="Times New Roman"/>
          <w:lang w:eastAsia="es-CO"/>
        </w:rPr>
        <w:t xml:space="preserve"> </w:t>
      </w:r>
    </w:p>
    <w:p w:rsidR="00590C23" w:rsidRPr="00590C23" w:rsidRDefault="00590C23" w:rsidP="00590C23">
      <w:pPr>
        <w:rPr>
          <w:lang w:eastAsia="es-CO"/>
        </w:rPr>
      </w:pPr>
    </w:p>
    <w:p w:rsidR="008B7ACF" w:rsidRPr="00122239" w:rsidRDefault="00590C23" w:rsidP="00122239">
      <w:pPr>
        <w:ind w:left="360"/>
        <w:jc w:val="both"/>
        <w:rPr>
          <w:rFonts w:ascii="Arial" w:eastAsia="Times New Roman" w:hAnsi="Arial" w:cs="Arial"/>
          <w:color w:val="000000"/>
          <w:sz w:val="24"/>
          <w:szCs w:val="24"/>
          <w:lang w:eastAsia="es-CO"/>
        </w:rPr>
      </w:pPr>
      <w:r>
        <w:rPr>
          <w:rFonts w:ascii="Arial" w:hAnsi="Arial" w:cs="Arial"/>
          <w:sz w:val="24"/>
          <w:szCs w:val="24"/>
        </w:rPr>
        <w:t>El grupo de desarrolladores</w:t>
      </w:r>
      <w:r w:rsidR="008B7ACF" w:rsidRPr="00122239">
        <w:rPr>
          <w:rFonts w:ascii="Arial" w:hAnsi="Arial" w:cs="Arial"/>
          <w:sz w:val="24"/>
          <w:szCs w:val="24"/>
        </w:rPr>
        <w:t xml:space="preserve"> D&amp;A </w:t>
      </w:r>
      <w:r w:rsidR="008B7ACF" w:rsidRPr="00122239">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Grupo</w:t>
      </w:r>
      <w:r w:rsidR="008B7ACF" w:rsidRPr="00122239">
        <w:rPr>
          <w:rFonts w:ascii="Arial" w:eastAsia="Times New Roman" w:hAnsi="Arial" w:cs="Arial"/>
          <w:color w:val="000000"/>
          <w:sz w:val="24"/>
          <w:szCs w:val="24"/>
          <w:lang w:eastAsia="es-CO"/>
        </w:rPr>
        <w:t xml:space="preserve"> desarrolladora de software y servicios informáticos), en la planificación de riesgos y contingencias, puede ocurrir riesgos y contingencias  generales, cuando se va a desarrollar el proyecto de software, como estos:</w:t>
      </w:r>
    </w:p>
    <w:p w:rsidR="008B7ACF" w:rsidRPr="00122239" w:rsidRDefault="008B7ACF" w:rsidP="00122239">
      <w:pPr>
        <w:pStyle w:val="Prrafodelista"/>
        <w:numPr>
          <w:ilvl w:val="0"/>
          <w:numId w:val="2"/>
        </w:numPr>
        <w:ind w:left="1410"/>
        <w:jc w:val="both"/>
        <w:rPr>
          <w:rFonts w:ascii="Arial" w:hAnsi="Arial" w:cs="Arial"/>
          <w:sz w:val="24"/>
          <w:szCs w:val="24"/>
        </w:rPr>
      </w:pPr>
      <w:r w:rsidRPr="00122239">
        <w:rPr>
          <w:rFonts w:ascii="Arial" w:hAnsi="Arial" w:cs="Arial"/>
          <w:sz w:val="24"/>
          <w:szCs w:val="24"/>
        </w:rPr>
        <w:t>Falta de recursos de personal cuando las pruebas comienzan.</w:t>
      </w:r>
    </w:p>
    <w:p w:rsidR="008B7ACF" w:rsidRPr="00122239" w:rsidRDefault="008B7ACF" w:rsidP="00122239">
      <w:pPr>
        <w:pStyle w:val="Prrafodelista"/>
        <w:numPr>
          <w:ilvl w:val="0"/>
          <w:numId w:val="2"/>
        </w:numPr>
        <w:ind w:left="1410"/>
        <w:jc w:val="both"/>
        <w:rPr>
          <w:rFonts w:ascii="Arial" w:hAnsi="Arial" w:cs="Arial"/>
          <w:sz w:val="24"/>
          <w:szCs w:val="24"/>
        </w:rPr>
      </w:pPr>
      <w:r w:rsidRPr="00122239">
        <w:rPr>
          <w:rFonts w:ascii="Arial" w:hAnsi="Arial" w:cs="Arial"/>
          <w:sz w:val="24"/>
          <w:szCs w:val="24"/>
        </w:rPr>
        <w:t>Falta de disponibilidad de hardware, software, datos o herramientas requeridos.</w:t>
      </w:r>
    </w:p>
    <w:p w:rsidR="008B7ACF" w:rsidRPr="00122239" w:rsidRDefault="008B7ACF" w:rsidP="00122239">
      <w:pPr>
        <w:pStyle w:val="Prrafodelista"/>
        <w:numPr>
          <w:ilvl w:val="0"/>
          <w:numId w:val="2"/>
        </w:numPr>
        <w:ind w:left="1410"/>
        <w:jc w:val="both"/>
        <w:rPr>
          <w:rFonts w:ascii="Arial" w:hAnsi="Arial" w:cs="Arial"/>
          <w:sz w:val="24"/>
          <w:szCs w:val="24"/>
        </w:rPr>
      </w:pPr>
      <w:r w:rsidRPr="00122239">
        <w:rPr>
          <w:rFonts w:ascii="Arial" w:hAnsi="Arial" w:cs="Arial"/>
          <w:sz w:val="24"/>
          <w:szCs w:val="24"/>
        </w:rPr>
        <w:t>Entrega tardía del software, hardware o herramientas.</w:t>
      </w:r>
    </w:p>
    <w:p w:rsidR="008B7ACF" w:rsidRPr="00122239" w:rsidRDefault="008B7ACF" w:rsidP="00122239">
      <w:pPr>
        <w:pStyle w:val="Prrafodelista"/>
        <w:numPr>
          <w:ilvl w:val="0"/>
          <w:numId w:val="2"/>
        </w:numPr>
        <w:ind w:left="1410"/>
        <w:jc w:val="both"/>
        <w:rPr>
          <w:rFonts w:ascii="Arial" w:hAnsi="Arial" w:cs="Arial"/>
          <w:sz w:val="24"/>
          <w:szCs w:val="24"/>
        </w:rPr>
      </w:pPr>
      <w:r w:rsidRPr="00122239">
        <w:rPr>
          <w:rFonts w:ascii="Arial" w:hAnsi="Arial" w:cs="Arial"/>
          <w:sz w:val="24"/>
          <w:szCs w:val="24"/>
        </w:rPr>
        <w:t>Retrasos en el entrenamiento de la aplicación y / o herramientas.</w:t>
      </w:r>
    </w:p>
    <w:p w:rsidR="008B7ACF" w:rsidRPr="00122239" w:rsidRDefault="008B7ACF" w:rsidP="00122239">
      <w:pPr>
        <w:pStyle w:val="Prrafodelista"/>
        <w:numPr>
          <w:ilvl w:val="0"/>
          <w:numId w:val="2"/>
        </w:numPr>
        <w:ind w:left="1410"/>
        <w:jc w:val="both"/>
        <w:rPr>
          <w:rFonts w:ascii="Arial" w:hAnsi="Arial" w:cs="Arial"/>
          <w:sz w:val="24"/>
          <w:szCs w:val="24"/>
        </w:rPr>
      </w:pPr>
      <w:r w:rsidRPr="00122239">
        <w:rPr>
          <w:rFonts w:ascii="Arial" w:hAnsi="Arial" w:cs="Arial"/>
          <w:sz w:val="24"/>
          <w:szCs w:val="24"/>
        </w:rPr>
        <w:t>Cambios en los requisitos o diseños originales.</w:t>
      </w: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590C23" w:rsidRDefault="00590C23" w:rsidP="00122239">
      <w:pPr>
        <w:jc w:val="both"/>
        <w:rPr>
          <w:rFonts w:ascii="Arial" w:hAnsi="Arial" w:cs="Arial"/>
          <w:sz w:val="24"/>
          <w:szCs w:val="24"/>
        </w:rPr>
      </w:pPr>
    </w:p>
    <w:p w:rsidR="00590C23" w:rsidRDefault="00590C23" w:rsidP="00122239">
      <w:pPr>
        <w:jc w:val="both"/>
        <w:rPr>
          <w:rFonts w:ascii="Arial" w:hAnsi="Arial" w:cs="Arial"/>
          <w:sz w:val="24"/>
          <w:szCs w:val="24"/>
        </w:rPr>
      </w:pPr>
    </w:p>
    <w:p w:rsidR="00590C23" w:rsidRDefault="00590C23" w:rsidP="00122239">
      <w:pPr>
        <w:jc w:val="both"/>
        <w:rPr>
          <w:rFonts w:ascii="Arial" w:hAnsi="Arial" w:cs="Arial"/>
          <w:sz w:val="24"/>
          <w:szCs w:val="24"/>
        </w:rPr>
      </w:pPr>
    </w:p>
    <w:p w:rsidR="00590C23" w:rsidRDefault="00590C23" w:rsidP="00122239">
      <w:pPr>
        <w:jc w:val="both"/>
        <w:rPr>
          <w:rFonts w:ascii="Arial" w:hAnsi="Arial" w:cs="Arial"/>
          <w:sz w:val="24"/>
          <w:szCs w:val="24"/>
        </w:rPr>
      </w:pPr>
    </w:p>
    <w:p w:rsidR="00590C23" w:rsidRDefault="00590C23" w:rsidP="00122239">
      <w:pPr>
        <w:jc w:val="both"/>
        <w:rPr>
          <w:rFonts w:ascii="Arial" w:hAnsi="Arial" w:cs="Arial"/>
          <w:sz w:val="24"/>
          <w:szCs w:val="24"/>
        </w:rPr>
      </w:pPr>
    </w:p>
    <w:p w:rsidR="00590C23" w:rsidRDefault="00590C23" w:rsidP="00122239">
      <w:pPr>
        <w:jc w:val="both"/>
        <w:rPr>
          <w:rFonts w:ascii="Arial" w:hAnsi="Arial" w:cs="Arial"/>
          <w:sz w:val="24"/>
          <w:szCs w:val="24"/>
        </w:rPr>
      </w:pPr>
    </w:p>
    <w:tbl>
      <w:tblPr>
        <w:tblpPr w:leftFromText="141" w:rightFromText="141" w:vertAnchor="text" w:horzAnchor="margin" w:tblpXSpec="center" w:tblpY="924"/>
        <w:tblW w:w="10468" w:type="dxa"/>
        <w:tblLayout w:type="fixed"/>
        <w:tblCellMar>
          <w:left w:w="70" w:type="dxa"/>
          <w:right w:w="70" w:type="dxa"/>
        </w:tblCellMar>
        <w:tblLook w:val="04A0" w:firstRow="1" w:lastRow="0" w:firstColumn="1" w:lastColumn="0" w:noHBand="0" w:noVBand="1"/>
      </w:tblPr>
      <w:tblGrid>
        <w:gridCol w:w="1870"/>
        <w:gridCol w:w="1344"/>
        <w:gridCol w:w="1472"/>
        <w:gridCol w:w="1624"/>
        <w:gridCol w:w="1358"/>
        <w:gridCol w:w="2800"/>
      </w:tblGrid>
      <w:tr w:rsidR="00590C23" w:rsidRPr="00122239" w:rsidTr="00590C23">
        <w:trPr>
          <w:trHeight w:val="450"/>
        </w:trPr>
        <w:tc>
          <w:tcPr>
            <w:tcW w:w="1870" w:type="dxa"/>
            <w:tcBorders>
              <w:top w:val="single" w:sz="4" w:space="0" w:color="auto"/>
              <w:left w:val="single" w:sz="4" w:space="0" w:color="auto"/>
              <w:bottom w:val="single" w:sz="4" w:space="0" w:color="auto"/>
              <w:right w:val="single" w:sz="4" w:space="0" w:color="auto"/>
            </w:tcBorders>
            <w:shd w:val="clear" w:color="000000" w:fill="BDD7EE"/>
            <w:vAlign w:val="center"/>
            <w:hideMark/>
          </w:tcPr>
          <w:p w:rsidR="00590C23" w:rsidRPr="00122239" w:rsidRDefault="00590C23" w:rsidP="00590C23">
            <w:pPr>
              <w:spacing w:after="0" w:line="240" w:lineRule="auto"/>
              <w:jc w:val="both"/>
              <w:rPr>
                <w:rFonts w:ascii="Arial" w:eastAsia="Times New Roman" w:hAnsi="Arial" w:cs="Arial"/>
                <w:b/>
                <w:bCs/>
                <w:color w:val="000000"/>
                <w:sz w:val="24"/>
                <w:szCs w:val="24"/>
                <w:lang w:eastAsia="es-CO"/>
              </w:rPr>
            </w:pPr>
            <w:r w:rsidRPr="00122239">
              <w:rPr>
                <w:rFonts w:ascii="Arial" w:eastAsia="Times New Roman" w:hAnsi="Arial" w:cs="Arial"/>
                <w:b/>
                <w:bCs/>
                <w:color w:val="000000"/>
                <w:sz w:val="24"/>
                <w:szCs w:val="24"/>
                <w:lang w:eastAsia="es-CO"/>
              </w:rPr>
              <w:lastRenderedPageBreak/>
              <w:t>RIESGO</w:t>
            </w:r>
          </w:p>
        </w:tc>
        <w:tc>
          <w:tcPr>
            <w:tcW w:w="1344" w:type="dxa"/>
            <w:tcBorders>
              <w:top w:val="single" w:sz="4" w:space="0" w:color="auto"/>
              <w:left w:val="nil"/>
              <w:bottom w:val="single" w:sz="4" w:space="0" w:color="auto"/>
              <w:right w:val="single" w:sz="4" w:space="0" w:color="auto"/>
            </w:tcBorders>
            <w:shd w:val="clear" w:color="000000" w:fill="BDD7EE"/>
            <w:vAlign w:val="center"/>
            <w:hideMark/>
          </w:tcPr>
          <w:p w:rsidR="00590C23" w:rsidRPr="00122239" w:rsidRDefault="00590C23" w:rsidP="00590C23">
            <w:pPr>
              <w:spacing w:after="0" w:line="240" w:lineRule="auto"/>
              <w:jc w:val="both"/>
              <w:rPr>
                <w:rFonts w:ascii="Arial" w:eastAsia="Times New Roman" w:hAnsi="Arial" w:cs="Arial"/>
                <w:b/>
                <w:bCs/>
                <w:color w:val="000000"/>
                <w:sz w:val="24"/>
                <w:szCs w:val="24"/>
                <w:lang w:eastAsia="es-CO"/>
              </w:rPr>
            </w:pPr>
            <w:r w:rsidRPr="00122239">
              <w:rPr>
                <w:rFonts w:ascii="Arial" w:eastAsia="Times New Roman" w:hAnsi="Arial" w:cs="Arial"/>
                <w:b/>
                <w:bCs/>
                <w:color w:val="000000"/>
                <w:sz w:val="24"/>
                <w:szCs w:val="24"/>
                <w:lang w:eastAsia="es-CO"/>
              </w:rPr>
              <w:t>PROBABILIDAD</w:t>
            </w:r>
          </w:p>
        </w:tc>
        <w:tc>
          <w:tcPr>
            <w:tcW w:w="1472" w:type="dxa"/>
            <w:tcBorders>
              <w:top w:val="single" w:sz="4" w:space="0" w:color="auto"/>
              <w:left w:val="nil"/>
              <w:bottom w:val="single" w:sz="4" w:space="0" w:color="auto"/>
              <w:right w:val="single" w:sz="4" w:space="0" w:color="auto"/>
            </w:tcBorders>
            <w:shd w:val="clear" w:color="000000" w:fill="BDD7EE"/>
            <w:vAlign w:val="center"/>
            <w:hideMark/>
          </w:tcPr>
          <w:p w:rsidR="00590C23" w:rsidRPr="00122239" w:rsidRDefault="00590C23" w:rsidP="00590C23">
            <w:pPr>
              <w:spacing w:after="0" w:line="240" w:lineRule="auto"/>
              <w:jc w:val="both"/>
              <w:rPr>
                <w:rFonts w:ascii="Arial" w:eastAsia="Times New Roman" w:hAnsi="Arial" w:cs="Arial"/>
                <w:b/>
                <w:bCs/>
                <w:color w:val="000000"/>
                <w:sz w:val="24"/>
                <w:szCs w:val="24"/>
                <w:lang w:eastAsia="es-CO"/>
              </w:rPr>
            </w:pPr>
            <w:r w:rsidRPr="00122239">
              <w:rPr>
                <w:rFonts w:ascii="Arial" w:eastAsia="Times New Roman" w:hAnsi="Arial" w:cs="Arial"/>
                <w:b/>
                <w:bCs/>
                <w:color w:val="000000"/>
                <w:sz w:val="24"/>
                <w:szCs w:val="24"/>
                <w:lang w:eastAsia="es-CO"/>
              </w:rPr>
              <w:t>IMPACTO</w:t>
            </w:r>
          </w:p>
        </w:tc>
        <w:tc>
          <w:tcPr>
            <w:tcW w:w="1624" w:type="dxa"/>
            <w:tcBorders>
              <w:top w:val="single" w:sz="4" w:space="0" w:color="auto"/>
              <w:left w:val="nil"/>
              <w:bottom w:val="single" w:sz="4" w:space="0" w:color="auto"/>
              <w:right w:val="single" w:sz="4" w:space="0" w:color="auto"/>
            </w:tcBorders>
            <w:shd w:val="clear" w:color="000000" w:fill="BDD7EE"/>
            <w:vAlign w:val="center"/>
            <w:hideMark/>
          </w:tcPr>
          <w:p w:rsidR="00590C23" w:rsidRPr="00122239" w:rsidRDefault="00590C23" w:rsidP="00590C23">
            <w:pPr>
              <w:spacing w:after="0" w:line="240" w:lineRule="auto"/>
              <w:jc w:val="both"/>
              <w:rPr>
                <w:rFonts w:ascii="Arial" w:eastAsia="Times New Roman" w:hAnsi="Arial" w:cs="Arial"/>
                <w:b/>
                <w:bCs/>
                <w:color w:val="000000"/>
                <w:sz w:val="24"/>
                <w:szCs w:val="24"/>
                <w:lang w:eastAsia="es-CO"/>
              </w:rPr>
            </w:pPr>
            <w:r w:rsidRPr="00122239">
              <w:rPr>
                <w:rFonts w:ascii="Arial" w:eastAsia="Times New Roman" w:hAnsi="Arial" w:cs="Arial"/>
                <w:b/>
                <w:bCs/>
                <w:color w:val="000000"/>
                <w:sz w:val="24"/>
                <w:szCs w:val="24"/>
                <w:lang w:eastAsia="es-CO"/>
              </w:rPr>
              <w:t>CALIFICACION</w:t>
            </w:r>
          </w:p>
        </w:tc>
        <w:tc>
          <w:tcPr>
            <w:tcW w:w="1358" w:type="dxa"/>
            <w:tcBorders>
              <w:top w:val="single" w:sz="4" w:space="0" w:color="auto"/>
              <w:left w:val="nil"/>
              <w:bottom w:val="single" w:sz="4" w:space="0" w:color="auto"/>
              <w:right w:val="single" w:sz="4" w:space="0" w:color="auto"/>
            </w:tcBorders>
            <w:shd w:val="clear" w:color="000000" w:fill="BDD7EE"/>
            <w:vAlign w:val="center"/>
            <w:hideMark/>
          </w:tcPr>
          <w:p w:rsidR="00590C23" w:rsidRPr="00122239" w:rsidRDefault="00590C23" w:rsidP="00590C23">
            <w:pPr>
              <w:spacing w:after="0" w:line="240" w:lineRule="auto"/>
              <w:jc w:val="both"/>
              <w:rPr>
                <w:rFonts w:ascii="Arial" w:eastAsia="Times New Roman" w:hAnsi="Arial" w:cs="Arial"/>
                <w:b/>
                <w:bCs/>
                <w:color w:val="000000"/>
                <w:sz w:val="24"/>
                <w:szCs w:val="24"/>
                <w:lang w:eastAsia="es-CO"/>
              </w:rPr>
            </w:pPr>
            <w:r w:rsidRPr="00122239">
              <w:rPr>
                <w:rFonts w:ascii="Arial" w:eastAsia="Times New Roman" w:hAnsi="Arial" w:cs="Arial"/>
                <w:b/>
                <w:bCs/>
                <w:color w:val="000000"/>
                <w:sz w:val="24"/>
                <w:szCs w:val="24"/>
                <w:lang w:eastAsia="es-CO"/>
              </w:rPr>
              <w:t>ESTRATEGIA DE PREVENCION</w:t>
            </w:r>
          </w:p>
        </w:tc>
        <w:tc>
          <w:tcPr>
            <w:tcW w:w="2800" w:type="dxa"/>
            <w:tcBorders>
              <w:top w:val="single" w:sz="4" w:space="0" w:color="auto"/>
              <w:left w:val="nil"/>
              <w:bottom w:val="single" w:sz="4" w:space="0" w:color="auto"/>
              <w:right w:val="single" w:sz="4" w:space="0" w:color="auto"/>
            </w:tcBorders>
            <w:shd w:val="clear" w:color="000000" w:fill="BDD7EE"/>
            <w:vAlign w:val="center"/>
            <w:hideMark/>
          </w:tcPr>
          <w:p w:rsidR="00590C23" w:rsidRPr="00122239" w:rsidRDefault="00590C23" w:rsidP="00590C23">
            <w:pPr>
              <w:spacing w:after="0" w:line="240" w:lineRule="auto"/>
              <w:jc w:val="both"/>
              <w:rPr>
                <w:rFonts w:ascii="Arial" w:eastAsia="Times New Roman" w:hAnsi="Arial" w:cs="Arial"/>
                <w:b/>
                <w:bCs/>
                <w:color w:val="000000"/>
                <w:sz w:val="24"/>
                <w:szCs w:val="24"/>
                <w:lang w:eastAsia="es-CO"/>
              </w:rPr>
            </w:pPr>
            <w:r w:rsidRPr="00122239">
              <w:rPr>
                <w:rFonts w:ascii="Arial" w:eastAsia="Times New Roman" w:hAnsi="Arial" w:cs="Arial"/>
                <w:b/>
                <w:bCs/>
                <w:color w:val="000000"/>
                <w:sz w:val="24"/>
                <w:szCs w:val="24"/>
                <w:lang w:eastAsia="es-CO"/>
              </w:rPr>
              <w:t>ESTRATEGIA DE RECUPERACIÓN</w:t>
            </w:r>
          </w:p>
        </w:tc>
      </w:tr>
      <w:tr w:rsidR="00590C23" w:rsidRPr="00122239" w:rsidTr="00590C23">
        <w:trPr>
          <w:trHeight w:val="2999"/>
        </w:trPr>
        <w:tc>
          <w:tcPr>
            <w:tcW w:w="1870" w:type="dxa"/>
            <w:tcBorders>
              <w:top w:val="nil"/>
              <w:left w:val="single" w:sz="4" w:space="0" w:color="auto"/>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FALLA DE EQUIPOS DE COMPUTO</w:t>
            </w:r>
          </w:p>
        </w:tc>
        <w:tc>
          <w:tcPr>
            <w:tcW w:w="1344"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BAJA</w:t>
            </w:r>
          </w:p>
        </w:tc>
        <w:tc>
          <w:tcPr>
            <w:tcW w:w="1472"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MEDIO</w:t>
            </w:r>
          </w:p>
        </w:tc>
        <w:tc>
          <w:tcPr>
            <w:tcW w:w="1624"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MEDIO</w:t>
            </w:r>
          </w:p>
        </w:tc>
        <w:tc>
          <w:tcPr>
            <w:tcW w:w="1358"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MANTENIMIENTO MENSUAL DE LOS EQUIPOS</w:t>
            </w:r>
          </w:p>
        </w:tc>
        <w:tc>
          <w:tcPr>
            <w:tcW w:w="2800"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TENER TODO EL SOPORTE LOGICO DEL PROYECTO EN LA NUBE PARA SU FACIL INSTALACION EN UNA NUEVA MAQUINA</w:t>
            </w:r>
          </w:p>
        </w:tc>
      </w:tr>
      <w:tr w:rsidR="00590C23" w:rsidRPr="00122239" w:rsidTr="00590C23">
        <w:trPr>
          <w:trHeight w:val="2561"/>
        </w:trPr>
        <w:tc>
          <w:tcPr>
            <w:tcW w:w="1870" w:type="dxa"/>
            <w:tcBorders>
              <w:top w:val="nil"/>
              <w:left w:val="single" w:sz="4" w:space="0" w:color="auto"/>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FALTA DE LOS INTEGRANTES DEL EQUIPO DE PROGRAMACION</w:t>
            </w:r>
          </w:p>
        </w:tc>
        <w:tc>
          <w:tcPr>
            <w:tcW w:w="1344"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MUY BAJA</w:t>
            </w:r>
          </w:p>
        </w:tc>
        <w:tc>
          <w:tcPr>
            <w:tcW w:w="1472"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ALTO</w:t>
            </w:r>
          </w:p>
        </w:tc>
        <w:tc>
          <w:tcPr>
            <w:tcW w:w="1624"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BAJO</w:t>
            </w:r>
          </w:p>
        </w:tc>
        <w:tc>
          <w:tcPr>
            <w:tcW w:w="1358"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AMBIENTES DE TRABAJO COMODOS Y DIGNOS/ CITAS MEDICAS PREVENTIVAS</w:t>
            </w:r>
          </w:p>
        </w:tc>
        <w:tc>
          <w:tcPr>
            <w:tcW w:w="2800"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CONCILIAR CON REMUNERACIONES ADICIONALES O MEJORES AMBIENTES DE TRABAJO/ PROVEER TODA LA INFRASTRUCTURA PARA TRABAJAR DESDE CASA</w:t>
            </w:r>
          </w:p>
        </w:tc>
      </w:tr>
      <w:tr w:rsidR="00590C23" w:rsidRPr="00122239" w:rsidTr="00590C23">
        <w:trPr>
          <w:trHeight w:val="2917"/>
        </w:trPr>
        <w:tc>
          <w:tcPr>
            <w:tcW w:w="1870" w:type="dxa"/>
            <w:tcBorders>
              <w:top w:val="nil"/>
              <w:left w:val="single" w:sz="4" w:space="0" w:color="auto"/>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MALA ESTIMACION DEL PROYECTO</w:t>
            </w:r>
          </w:p>
        </w:tc>
        <w:tc>
          <w:tcPr>
            <w:tcW w:w="1344"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ALTA</w:t>
            </w:r>
          </w:p>
        </w:tc>
        <w:tc>
          <w:tcPr>
            <w:tcW w:w="1472"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ALTO</w:t>
            </w:r>
          </w:p>
        </w:tc>
        <w:tc>
          <w:tcPr>
            <w:tcW w:w="1624"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ALTO</w:t>
            </w:r>
          </w:p>
        </w:tc>
        <w:tc>
          <w:tcPr>
            <w:tcW w:w="1358"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VERIFICAR CON TODO EL EQUIPO LA ESTIMACION CON BASE A LOS REQUISITOS</w:t>
            </w:r>
          </w:p>
        </w:tc>
        <w:tc>
          <w:tcPr>
            <w:tcW w:w="2800" w:type="dxa"/>
            <w:tcBorders>
              <w:top w:val="nil"/>
              <w:left w:val="nil"/>
              <w:bottom w:val="single" w:sz="4" w:space="0" w:color="auto"/>
              <w:right w:val="single" w:sz="4" w:space="0" w:color="auto"/>
            </w:tcBorders>
            <w:shd w:val="clear" w:color="auto" w:fill="auto"/>
            <w:vAlign w:val="center"/>
            <w:hideMark/>
          </w:tcPr>
          <w:p w:rsidR="00590C23" w:rsidRPr="00122239" w:rsidRDefault="00590C23" w:rsidP="00590C23">
            <w:pPr>
              <w:spacing w:after="0" w:line="240" w:lineRule="auto"/>
              <w:jc w:val="both"/>
              <w:rPr>
                <w:rFonts w:ascii="Arial" w:eastAsia="Times New Roman" w:hAnsi="Arial" w:cs="Arial"/>
                <w:color w:val="000000"/>
                <w:sz w:val="24"/>
                <w:szCs w:val="24"/>
                <w:lang w:eastAsia="es-CO"/>
              </w:rPr>
            </w:pPr>
            <w:r w:rsidRPr="00122239">
              <w:rPr>
                <w:rFonts w:ascii="Arial" w:eastAsia="Times New Roman" w:hAnsi="Arial" w:cs="Arial"/>
                <w:color w:val="000000"/>
                <w:sz w:val="24"/>
                <w:szCs w:val="24"/>
                <w:lang w:eastAsia="es-CO"/>
              </w:rPr>
              <w:t>INTRODUCCIR MAS DESARROLLADORES AL EQUIPO O INFORMAR AL CLIENTE EL NUEVO PLAZO DE ENTREGA</w:t>
            </w:r>
          </w:p>
        </w:tc>
      </w:tr>
    </w:tbl>
    <w:p w:rsidR="008B7ACF" w:rsidRPr="00590C23" w:rsidRDefault="00590C23" w:rsidP="00165A65">
      <w:pPr>
        <w:pStyle w:val="Ttulo3"/>
      </w:pPr>
      <w:bookmarkStart w:id="13" w:name="_Toc10967628"/>
      <w:r w:rsidRPr="00590C23">
        <w:lastRenderedPageBreak/>
        <w:t>TABLA DE RIESGOS</w:t>
      </w:r>
      <w:bookmarkEnd w:id="13"/>
      <w:r w:rsidRPr="00590C23">
        <w:t xml:space="preserve"> </w:t>
      </w:r>
      <w:r w:rsidR="008B7ACF" w:rsidRPr="00590C23">
        <w:br w:type="page"/>
      </w:r>
    </w:p>
    <w:p w:rsidR="00590C23" w:rsidRPr="00122239" w:rsidRDefault="00590C23"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B7ACF" w:rsidRPr="00122239" w:rsidRDefault="008B7ACF" w:rsidP="00122239">
      <w:pPr>
        <w:jc w:val="both"/>
        <w:rPr>
          <w:rFonts w:ascii="Arial" w:hAnsi="Arial" w:cs="Arial"/>
          <w:sz w:val="24"/>
          <w:szCs w:val="24"/>
        </w:rPr>
      </w:pPr>
    </w:p>
    <w:p w:rsidR="00816E0C" w:rsidRPr="00122239" w:rsidRDefault="00816E0C" w:rsidP="00122239">
      <w:pPr>
        <w:jc w:val="both"/>
        <w:rPr>
          <w:rFonts w:ascii="Arial" w:hAnsi="Arial" w:cs="Arial"/>
          <w:sz w:val="24"/>
          <w:szCs w:val="24"/>
        </w:rPr>
      </w:pPr>
    </w:p>
    <w:sectPr w:rsidR="00816E0C" w:rsidRPr="0012223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C23" w:rsidRDefault="00590C23" w:rsidP="00590C23">
      <w:pPr>
        <w:spacing w:after="0" w:line="240" w:lineRule="auto"/>
      </w:pPr>
      <w:r>
        <w:separator/>
      </w:r>
    </w:p>
  </w:endnote>
  <w:endnote w:type="continuationSeparator" w:id="0">
    <w:p w:rsidR="00590C23" w:rsidRDefault="00590C23" w:rsidP="00590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C23" w:rsidRDefault="00590C23" w:rsidP="00590C23">
      <w:pPr>
        <w:spacing w:after="0" w:line="240" w:lineRule="auto"/>
      </w:pPr>
      <w:r>
        <w:separator/>
      </w:r>
    </w:p>
  </w:footnote>
  <w:footnote w:type="continuationSeparator" w:id="0">
    <w:p w:rsidR="00590C23" w:rsidRDefault="00590C23" w:rsidP="00590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13314"/>
    <w:multiLevelType w:val="hybridMultilevel"/>
    <w:tmpl w:val="97DC5A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5AE59F6"/>
    <w:multiLevelType w:val="hybridMultilevel"/>
    <w:tmpl w:val="851AB0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97528FA"/>
    <w:multiLevelType w:val="hybridMultilevel"/>
    <w:tmpl w:val="5238C7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04F685A"/>
    <w:multiLevelType w:val="hybridMultilevel"/>
    <w:tmpl w:val="BEA4194A"/>
    <w:lvl w:ilvl="0" w:tplc="240A000B">
      <w:start w:val="1"/>
      <w:numFmt w:val="bullet"/>
      <w:lvlText w:val=""/>
      <w:lvlJc w:val="left"/>
      <w:pPr>
        <w:ind w:left="1050" w:hanging="360"/>
      </w:pPr>
      <w:rPr>
        <w:rFonts w:ascii="Wingdings" w:hAnsi="Wingdings" w:hint="default"/>
      </w:rPr>
    </w:lvl>
    <w:lvl w:ilvl="1" w:tplc="240A0003" w:tentative="1">
      <w:start w:val="1"/>
      <w:numFmt w:val="bullet"/>
      <w:lvlText w:val="o"/>
      <w:lvlJc w:val="left"/>
      <w:pPr>
        <w:ind w:left="1770" w:hanging="360"/>
      </w:pPr>
      <w:rPr>
        <w:rFonts w:ascii="Courier New" w:hAnsi="Courier New" w:cs="Courier New" w:hint="default"/>
      </w:rPr>
    </w:lvl>
    <w:lvl w:ilvl="2" w:tplc="240A0005" w:tentative="1">
      <w:start w:val="1"/>
      <w:numFmt w:val="bullet"/>
      <w:lvlText w:val=""/>
      <w:lvlJc w:val="left"/>
      <w:pPr>
        <w:ind w:left="2490" w:hanging="360"/>
      </w:pPr>
      <w:rPr>
        <w:rFonts w:ascii="Wingdings" w:hAnsi="Wingdings" w:hint="default"/>
      </w:rPr>
    </w:lvl>
    <w:lvl w:ilvl="3" w:tplc="240A0001" w:tentative="1">
      <w:start w:val="1"/>
      <w:numFmt w:val="bullet"/>
      <w:lvlText w:val=""/>
      <w:lvlJc w:val="left"/>
      <w:pPr>
        <w:ind w:left="3210" w:hanging="360"/>
      </w:pPr>
      <w:rPr>
        <w:rFonts w:ascii="Symbol" w:hAnsi="Symbol" w:hint="default"/>
      </w:rPr>
    </w:lvl>
    <w:lvl w:ilvl="4" w:tplc="240A0003" w:tentative="1">
      <w:start w:val="1"/>
      <w:numFmt w:val="bullet"/>
      <w:lvlText w:val="o"/>
      <w:lvlJc w:val="left"/>
      <w:pPr>
        <w:ind w:left="3930" w:hanging="360"/>
      </w:pPr>
      <w:rPr>
        <w:rFonts w:ascii="Courier New" w:hAnsi="Courier New" w:cs="Courier New" w:hint="default"/>
      </w:rPr>
    </w:lvl>
    <w:lvl w:ilvl="5" w:tplc="240A0005" w:tentative="1">
      <w:start w:val="1"/>
      <w:numFmt w:val="bullet"/>
      <w:lvlText w:val=""/>
      <w:lvlJc w:val="left"/>
      <w:pPr>
        <w:ind w:left="4650" w:hanging="360"/>
      </w:pPr>
      <w:rPr>
        <w:rFonts w:ascii="Wingdings" w:hAnsi="Wingdings" w:hint="default"/>
      </w:rPr>
    </w:lvl>
    <w:lvl w:ilvl="6" w:tplc="240A0001" w:tentative="1">
      <w:start w:val="1"/>
      <w:numFmt w:val="bullet"/>
      <w:lvlText w:val=""/>
      <w:lvlJc w:val="left"/>
      <w:pPr>
        <w:ind w:left="5370" w:hanging="360"/>
      </w:pPr>
      <w:rPr>
        <w:rFonts w:ascii="Symbol" w:hAnsi="Symbol" w:hint="default"/>
      </w:rPr>
    </w:lvl>
    <w:lvl w:ilvl="7" w:tplc="240A0003" w:tentative="1">
      <w:start w:val="1"/>
      <w:numFmt w:val="bullet"/>
      <w:lvlText w:val="o"/>
      <w:lvlJc w:val="left"/>
      <w:pPr>
        <w:ind w:left="6090" w:hanging="360"/>
      </w:pPr>
      <w:rPr>
        <w:rFonts w:ascii="Courier New" w:hAnsi="Courier New" w:cs="Courier New" w:hint="default"/>
      </w:rPr>
    </w:lvl>
    <w:lvl w:ilvl="8" w:tplc="240A0005" w:tentative="1">
      <w:start w:val="1"/>
      <w:numFmt w:val="bullet"/>
      <w:lvlText w:val=""/>
      <w:lvlJc w:val="left"/>
      <w:pPr>
        <w:ind w:left="6810" w:hanging="360"/>
      </w:pPr>
      <w:rPr>
        <w:rFonts w:ascii="Wingdings" w:hAnsi="Wingdings" w:hint="default"/>
      </w:rPr>
    </w:lvl>
  </w:abstractNum>
  <w:abstractNum w:abstractNumId="4">
    <w:nsid w:val="4E125ED5"/>
    <w:multiLevelType w:val="hybridMultilevel"/>
    <w:tmpl w:val="19BEDE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65A0D4C"/>
    <w:multiLevelType w:val="hybridMultilevel"/>
    <w:tmpl w:val="5DA280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E0C"/>
    <w:rsid w:val="00122239"/>
    <w:rsid w:val="00165A65"/>
    <w:rsid w:val="00590C23"/>
    <w:rsid w:val="00816E0C"/>
    <w:rsid w:val="008B7ACF"/>
    <w:rsid w:val="008F4748"/>
    <w:rsid w:val="00DB52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8FF22-167D-402B-859B-D23C903B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22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22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22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2223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90C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ACF"/>
    <w:pPr>
      <w:ind w:left="720"/>
      <w:contextualSpacing/>
    </w:pPr>
    <w:rPr>
      <w:lang w:val="es-CO"/>
    </w:rPr>
  </w:style>
  <w:style w:type="paragraph" w:customStyle="1" w:styleId="Default">
    <w:name w:val="Default"/>
    <w:rsid w:val="00122239"/>
    <w:pPr>
      <w:autoSpaceDE w:val="0"/>
      <w:autoSpaceDN w:val="0"/>
      <w:adjustRightInd w:val="0"/>
      <w:spacing w:after="0" w:line="240" w:lineRule="auto"/>
    </w:pPr>
    <w:rPr>
      <w:rFonts w:ascii="Arial" w:hAnsi="Arial" w:cs="Arial"/>
      <w:color w:val="000000"/>
      <w:sz w:val="24"/>
      <w:szCs w:val="24"/>
      <w:lang w:val="es-CO"/>
    </w:rPr>
  </w:style>
  <w:style w:type="character" w:customStyle="1" w:styleId="Ttulo1Car">
    <w:name w:val="Título 1 Car"/>
    <w:basedOn w:val="Fuentedeprrafopredeter"/>
    <w:link w:val="Ttulo1"/>
    <w:uiPriority w:val="9"/>
    <w:rsid w:val="0012223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2223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2223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2223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590C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0C23"/>
  </w:style>
  <w:style w:type="paragraph" w:styleId="Piedepgina">
    <w:name w:val="footer"/>
    <w:basedOn w:val="Normal"/>
    <w:link w:val="PiedepginaCar"/>
    <w:uiPriority w:val="99"/>
    <w:unhideWhenUsed/>
    <w:rsid w:val="00590C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0C23"/>
  </w:style>
  <w:style w:type="paragraph" w:styleId="Textodeglobo">
    <w:name w:val="Balloon Text"/>
    <w:basedOn w:val="Normal"/>
    <w:link w:val="TextodegloboCar"/>
    <w:uiPriority w:val="99"/>
    <w:semiHidden/>
    <w:unhideWhenUsed/>
    <w:rsid w:val="00590C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0C23"/>
    <w:rPr>
      <w:rFonts w:ascii="Segoe UI" w:hAnsi="Segoe UI" w:cs="Segoe UI"/>
      <w:sz w:val="18"/>
      <w:szCs w:val="18"/>
    </w:rPr>
  </w:style>
  <w:style w:type="character" w:customStyle="1" w:styleId="Ttulo5Car">
    <w:name w:val="Título 5 Car"/>
    <w:basedOn w:val="Fuentedeprrafopredeter"/>
    <w:link w:val="Ttulo5"/>
    <w:uiPriority w:val="9"/>
    <w:rsid w:val="00590C23"/>
    <w:rPr>
      <w:rFonts w:asciiTheme="majorHAnsi" w:eastAsiaTheme="majorEastAsia" w:hAnsiTheme="majorHAnsi" w:cstheme="majorBidi"/>
      <w:color w:val="2E74B5" w:themeColor="accent1" w:themeShade="BF"/>
    </w:rPr>
  </w:style>
  <w:style w:type="paragraph" w:styleId="TtulodeTDC">
    <w:name w:val="TOC Heading"/>
    <w:basedOn w:val="Ttulo1"/>
    <w:next w:val="Normal"/>
    <w:uiPriority w:val="39"/>
    <w:unhideWhenUsed/>
    <w:qFormat/>
    <w:rsid w:val="00165A65"/>
    <w:pPr>
      <w:outlineLvl w:val="9"/>
    </w:pPr>
    <w:rPr>
      <w:lang w:val="es-CO" w:eastAsia="es-CO"/>
    </w:rPr>
  </w:style>
  <w:style w:type="paragraph" w:styleId="TDC1">
    <w:name w:val="toc 1"/>
    <w:basedOn w:val="Normal"/>
    <w:next w:val="Normal"/>
    <w:autoRedefine/>
    <w:uiPriority w:val="39"/>
    <w:unhideWhenUsed/>
    <w:rsid w:val="00165A65"/>
    <w:pPr>
      <w:spacing w:after="100"/>
    </w:pPr>
  </w:style>
  <w:style w:type="paragraph" w:styleId="TDC2">
    <w:name w:val="toc 2"/>
    <w:basedOn w:val="Normal"/>
    <w:next w:val="Normal"/>
    <w:autoRedefine/>
    <w:uiPriority w:val="39"/>
    <w:unhideWhenUsed/>
    <w:rsid w:val="00165A65"/>
    <w:pPr>
      <w:spacing w:after="100"/>
      <w:ind w:left="220"/>
    </w:pPr>
  </w:style>
  <w:style w:type="paragraph" w:styleId="TDC3">
    <w:name w:val="toc 3"/>
    <w:basedOn w:val="Normal"/>
    <w:next w:val="Normal"/>
    <w:autoRedefine/>
    <w:uiPriority w:val="39"/>
    <w:unhideWhenUsed/>
    <w:rsid w:val="00165A65"/>
    <w:pPr>
      <w:spacing w:after="100"/>
      <w:ind w:left="440"/>
    </w:pPr>
  </w:style>
  <w:style w:type="character" w:styleId="Hipervnculo">
    <w:name w:val="Hyperlink"/>
    <w:basedOn w:val="Fuentedeprrafopredeter"/>
    <w:uiPriority w:val="99"/>
    <w:unhideWhenUsed/>
    <w:rsid w:val="00165A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65305-9DCA-48BA-9CAF-61D73B1F9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15</Pages>
  <Words>1399</Words>
  <Characters>7695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hernan moreno gutierrez</dc:creator>
  <cp:keywords/>
  <dc:description/>
  <cp:lastModifiedBy>usuario</cp:lastModifiedBy>
  <cp:revision>2</cp:revision>
  <dcterms:created xsi:type="dcterms:W3CDTF">2019-06-09T03:24:00Z</dcterms:created>
  <dcterms:modified xsi:type="dcterms:W3CDTF">2019-06-09T15:13:00Z</dcterms:modified>
</cp:coreProperties>
</file>