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981D2" w14:textId="77777777" w:rsidR="00500DA3" w:rsidRPr="002969E6" w:rsidRDefault="00500DA3" w:rsidP="00500DA3">
      <w:pPr>
        <w:pStyle w:val="Bullet"/>
        <w:numPr>
          <w:ilvl w:val="0"/>
          <w:numId w:val="0"/>
        </w:numPr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102870E5" wp14:editId="7A7FACB9">
            <wp:simplePos x="0" y="0"/>
            <wp:positionH relativeFrom="page">
              <wp:posOffset>5168265</wp:posOffset>
            </wp:positionH>
            <wp:positionV relativeFrom="paragraph">
              <wp:posOffset>-429260</wp:posOffset>
            </wp:positionV>
            <wp:extent cx="2044700" cy="603885"/>
            <wp:effectExtent l="0" t="0" r="0" b="5715"/>
            <wp:wrapNone/>
            <wp:docPr id="19" name="Imagen 19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603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862875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71CB022B" w14:textId="77777777" w:rsidR="00500DA3" w:rsidRPr="002969E6" w:rsidRDefault="00500DA3" w:rsidP="00500DA3">
      <w:pPr>
        <w:tabs>
          <w:tab w:val="left" w:pos="1590"/>
        </w:tabs>
        <w:spacing w:after="0" w:line="240" w:lineRule="auto"/>
        <w:rPr>
          <w:rFonts w:ascii="Arial" w:hAnsi="Arial" w:cs="Arial"/>
        </w:rPr>
      </w:pPr>
      <w:r w:rsidRPr="002969E6">
        <w:rPr>
          <w:rFonts w:ascii="Arial" w:hAnsi="Arial" w:cs="Arial"/>
        </w:rPr>
        <w:tab/>
      </w:r>
    </w:p>
    <w:p w14:paraId="141F1A98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084BED26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63D5798F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0FA549FB" w14:textId="77777777" w:rsidR="00500DA3" w:rsidRPr="002969E6" w:rsidRDefault="00500DA3" w:rsidP="00500DA3">
      <w:pPr>
        <w:spacing w:after="0" w:line="240" w:lineRule="auto"/>
        <w:rPr>
          <w:rFonts w:ascii="Arial" w:hAnsi="Arial" w:cs="Arial"/>
        </w:rPr>
      </w:pPr>
    </w:p>
    <w:p w14:paraId="5313CC4B" w14:textId="77777777" w:rsidR="00500DA3" w:rsidRDefault="00500DA3" w:rsidP="00500DA3">
      <w:pPr>
        <w:spacing w:after="0" w:line="240" w:lineRule="auto"/>
        <w:rPr>
          <w:rFonts w:ascii="Arial" w:hAnsi="Arial" w:cs="Arial"/>
          <w:sz w:val="56"/>
          <w:szCs w:val="56"/>
        </w:rPr>
      </w:pPr>
    </w:p>
    <w:p w14:paraId="3991363C" w14:textId="77777777" w:rsidR="00500DA3" w:rsidRPr="002969E6" w:rsidRDefault="00500DA3" w:rsidP="00500DA3">
      <w:pPr>
        <w:spacing w:after="0" w:line="240" w:lineRule="auto"/>
        <w:rPr>
          <w:rFonts w:ascii="Arial" w:hAnsi="Arial" w:cs="Arial"/>
          <w:sz w:val="56"/>
          <w:szCs w:val="56"/>
        </w:rPr>
      </w:pPr>
    </w:p>
    <w:p w14:paraId="1F903329" w14:textId="31CA3636" w:rsidR="00500DA3" w:rsidRDefault="00500DA3" w:rsidP="00500DA3">
      <w:pPr>
        <w:spacing w:after="0" w:line="240" w:lineRule="auto"/>
        <w:jc w:val="center"/>
        <w:rPr>
          <w:rFonts w:ascii="Arial" w:hAnsi="Arial" w:cs="Arial"/>
          <w:b/>
          <w:bCs/>
          <w:sz w:val="70"/>
          <w:szCs w:val="70"/>
        </w:rPr>
      </w:pPr>
      <w:r w:rsidRPr="002969E6">
        <w:rPr>
          <w:rFonts w:ascii="Arial" w:hAnsi="Arial" w:cs="Arial"/>
          <w:b/>
          <w:bCs/>
          <w:sz w:val="70"/>
          <w:szCs w:val="70"/>
        </w:rPr>
        <w:t>“</w:t>
      </w:r>
      <w:r w:rsidR="00D44738" w:rsidRPr="00D44738">
        <w:rPr>
          <w:rFonts w:ascii="Arial" w:hAnsi="Arial" w:cs="Arial"/>
          <w:b/>
          <w:bCs/>
          <w:sz w:val="70"/>
          <w:szCs w:val="70"/>
        </w:rPr>
        <w:t>Manual común para ejecución de Automatizaciones</w:t>
      </w:r>
      <w:r>
        <w:rPr>
          <w:rFonts w:ascii="Arial" w:hAnsi="Arial" w:cs="Arial"/>
          <w:b/>
          <w:bCs/>
          <w:sz w:val="70"/>
          <w:szCs w:val="70"/>
        </w:rPr>
        <w:t>”</w:t>
      </w:r>
    </w:p>
    <w:p w14:paraId="498CB77F" w14:textId="77777777" w:rsidR="00500DA3" w:rsidRPr="00500DA3" w:rsidRDefault="00500DA3" w:rsidP="00500DA3">
      <w:pPr>
        <w:spacing w:after="0" w:line="240" w:lineRule="auto"/>
        <w:jc w:val="center"/>
        <w:rPr>
          <w:rFonts w:ascii="Arial" w:hAnsi="Arial" w:cs="Arial"/>
          <w:b/>
          <w:bCs/>
          <w:sz w:val="70"/>
          <w:szCs w:val="70"/>
        </w:rPr>
      </w:pPr>
    </w:p>
    <w:p w14:paraId="7A076270" w14:textId="77777777" w:rsidR="00500DA3" w:rsidRPr="002969E6" w:rsidRDefault="00500DA3" w:rsidP="00500DA3">
      <w:pPr>
        <w:spacing w:after="0" w:line="240" w:lineRule="auto"/>
        <w:ind w:left="1440" w:hanging="1440"/>
        <w:jc w:val="center"/>
        <w:rPr>
          <w:rFonts w:ascii="Arial" w:eastAsia="Calibri" w:hAnsi="Arial" w:cs="Arial"/>
          <w:b/>
          <w:bCs/>
          <w:sz w:val="24"/>
          <w:szCs w:val="24"/>
        </w:rPr>
      </w:pPr>
      <w:bookmarkStart w:id="0" w:name="_Toc96602048"/>
      <w:bookmarkStart w:id="1" w:name="_Toc97054731"/>
      <w:r w:rsidRPr="002969E6">
        <w:rPr>
          <w:rStyle w:val="Ttulo1Car"/>
          <w:rFonts w:ascii="Arial" w:hAnsi="Arial" w:cs="Arial"/>
          <w:sz w:val="24"/>
          <w:szCs w:val="24"/>
        </w:rPr>
        <w:t>Historial de revisión</w:t>
      </w:r>
      <w:bookmarkEnd w:id="0"/>
      <w:bookmarkEnd w:id="1"/>
    </w:p>
    <w:tbl>
      <w:tblPr>
        <w:tblStyle w:val="BluePrismDarkBorder-Accent1"/>
        <w:tblpPr w:leftFromText="141" w:rightFromText="141" w:vertAnchor="text" w:horzAnchor="page" w:tblpXSpec="center" w:tblpY="353"/>
        <w:tblW w:w="6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8"/>
        <w:gridCol w:w="1023"/>
        <w:gridCol w:w="1848"/>
        <w:gridCol w:w="2331"/>
      </w:tblGrid>
      <w:tr w:rsidR="00500DA3" w:rsidRPr="002969E6" w14:paraId="1157263A" w14:textId="77777777" w:rsidTr="00500D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00B050"/>
          </w:tcPr>
          <w:p w14:paraId="08586BE3" w14:textId="77777777" w:rsidR="00500DA3" w:rsidRPr="008E71ED" w:rsidRDefault="00500DA3" w:rsidP="000D50F4">
            <w:pPr>
              <w:pStyle w:val="TableHeading"/>
              <w:spacing w:after="0"/>
              <w:jc w:val="center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Fecha</w:t>
            </w:r>
            <w:proofErr w:type="spellEnd"/>
          </w:p>
        </w:tc>
        <w:tc>
          <w:tcPr>
            <w:tcW w:w="10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432F870E" w14:textId="77777777" w:rsidR="00500DA3" w:rsidRPr="008E71ED" w:rsidRDefault="00500DA3" w:rsidP="000D50F4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Versión</w:t>
            </w:r>
            <w:proofErr w:type="spellEnd"/>
          </w:p>
        </w:tc>
        <w:tc>
          <w:tcPr>
            <w:tcW w:w="184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115D08A5" w14:textId="77777777" w:rsidR="00500DA3" w:rsidRPr="008E71ED" w:rsidRDefault="00500DA3" w:rsidP="000D50F4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Autor</w:t>
            </w:r>
          </w:p>
        </w:tc>
        <w:tc>
          <w:tcPr>
            <w:tcW w:w="23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00B050"/>
          </w:tcPr>
          <w:p w14:paraId="39214C47" w14:textId="77777777" w:rsidR="00500DA3" w:rsidRPr="008E71ED" w:rsidRDefault="00500DA3" w:rsidP="000D50F4">
            <w:pPr>
              <w:pStyle w:val="TableHeading"/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</w:pPr>
            <w:proofErr w:type="spellStart"/>
            <w:r w:rsidRPr="008E71ED">
              <w:rPr>
                <w:rFonts w:eastAsia="Calibri" w:cs="Arial"/>
                <w:b/>
                <w:bCs/>
                <w:color w:val="FFFFFF" w:themeColor="background1"/>
                <w:sz w:val="22"/>
                <w:szCs w:val="22"/>
              </w:rPr>
              <w:t>Descripción</w:t>
            </w:r>
            <w:proofErr w:type="spellEnd"/>
          </w:p>
        </w:tc>
      </w:tr>
      <w:tr w:rsidR="00500DA3" w:rsidRPr="00963944" w14:paraId="07042142" w14:textId="77777777" w:rsidTr="0050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  <w:vAlign w:val="center"/>
          </w:tcPr>
          <w:p w14:paraId="576245F4" w14:textId="5A74B915" w:rsidR="00500DA3" w:rsidRPr="002969E6" w:rsidRDefault="00500DA3" w:rsidP="000D50F4">
            <w:pPr>
              <w:jc w:val="center"/>
              <w:rPr>
                <w:rFonts w:ascii="Arial" w:hAnsi="Arial" w:cs="Arial"/>
                <w:color w:val="auto"/>
              </w:rPr>
            </w:pPr>
            <w:r>
              <w:rPr>
                <w:rFonts w:ascii="Arial" w:hAnsi="Arial" w:cs="Arial"/>
                <w:color w:val="auto"/>
              </w:rPr>
              <w:t>01/03/2022</w:t>
            </w:r>
          </w:p>
        </w:tc>
        <w:tc>
          <w:tcPr>
            <w:tcW w:w="102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0227508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2969E6">
              <w:rPr>
                <w:rFonts w:ascii="Arial" w:hAnsi="Arial" w:cs="Arial"/>
              </w:rPr>
              <w:t>V 1.0</w:t>
            </w:r>
          </w:p>
        </w:tc>
        <w:tc>
          <w:tcPr>
            <w:tcW w:w="184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74F0BA79" w14:textId="0C007485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Edward Chavez</w:t>
            </w:r>
          </w:p>
        </w:tc>
        <w:tc>
          <w:tcPr>
            <w:tcW w:w="233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  <w:vAlign w:val="center"/>
          </w:tcPr>
          <w:p w14:paraId="522EBCDA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proofErr w:type="spellStart"/>
            <w:r w:rsidRPr="002969E6">
              <w:rPr>
                <w:rFonts w:ascii="Arial" w:hAnsi="Arial" w:cs="Arial"/>
              </w:rPr>
              <w:t>Versión</w:t>
            </w:r>
            <w:proofErr w:type="spellEnd"/>
            <w:r w:rsidRPr="002969E6">
              <w:rPr>
                <w:rFonts w:ascii="Arial" w:hAnsi="Arial" w:cs="Arial"/>
              </w:rPr>
              <w:t xml:space="preserve"> </w:t>
            </w:r>
            <w:proofErr w:type="spellStart"/>
            <w:r w:rsidRPr="002969E6">
              <w:rPr>
                <w:rFonts w:ascii="Arial" w:hAnsi="Arial" w:cs="Arial"/>
              </w:rPr>
              <w:t>inicial</w:t>
            </w:r>
            <w:proofErr w:type="spellEnd"/>
          </w:p>
        </w:tc>
      </w:tr>
      <w:tr w:rsidR="00500DA3" w:rsidRPr="00963944" w14:paraId="621EC184" w14:textId="77777777" w:rsidTr="00500D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14:paraId="447C89D0" w14:textId="77777777" w:rsidR="00500DA3" w:rsidRPr="002969E6" w:rsidRDefault="00500DA3" w:rsidP="000D50F4">
            <w:pPr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1023" w:type="dxa"/>
            <w:shd w:val="clear" w:color="auto" w:fill="FFFFFF" w:themeFill="background1"/>
          </w:tcPr>
          <w:p w14:paraId="78BFCA2C" w14:textId="77777777" w:rsidR="00500DA3" w:rsidRPr="002969E6" w:rsidRDefault="00500DA3" w:rsidP="000D50F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848" w:type="dxa"/>
            <w:shd w:val="clear" w:color="auto" w:fill="FFFFFF" w:themeFill="background1"/>
          </w:tcPr>
          <w:p w14:paraId="70BC037A" w14:textId="77777777" w:rsidR="00500DA3" w:rsidRPr="002969E6" w:rsidRDefault="00500DA3" w:rsidP="000D50F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331" w:type="dxa"/>
            <w:shd w:val="clear" w:color="auto" w:fill="FFFFFF" w:themeFill="background1"/>
          </w:tcPr>
          <w:p w14:paraId="77DE4525" w14:textId="77777777" w:rsidR="00500DA3" w:rsidRPr="002969E6" w:rsidRDefault="00500DA3" w:rsidP="000D50F4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500DA3" w:rsidRPr="00963944" w14:paraId="277C5BF1" w14:textId="77777777" w:rsidTr="00500D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  <w:shd w:val="clear" w:color="auto" w:fill="FFFFFF" w:themeFill="background1"/>
          </w:tcPr>
          <w:p w14:paraId="50F2CB9B" w14:textId="77777777" w:rsidR="00500DA3" w:rsidRPr="002969E6" w:rsidRDefault="00500DA3" w:rsidP="000D50F4">
            <w:pPr>
              <w:jc w:val="center"/>
              <w:rPr>
                <w:rFonts w:ascii="Arial" w:hAnsi="Arial" w:cs="Arial"/>
                <w:color w:val="auto"/>
              </w:rPr>
            </w:pPr>
          </w:p>
        </w:tc>
        <w:tc>
          <w:tcPr>
            <w:tcW w:w="102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D79CD4E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848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14C5F491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2331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0944203E" w14:textId="77777777" w:rsidR="00500DA3" w:rsidRPr="002969E6" w:rsidRDefault="00500DA3" w:rsidP="000D50F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68DFF47B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72B2FAE8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57508985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47B89B3E" w14:textId="77777777" w:rsidR="00500DA3" w:rsidRPr="002969E6" w:rsidRDefault="00500DA3" w:rsidP="00500DA3">
      <w:pPr>
        <w:spacing w:after="0" w:line="240" w:lineRule="auto"/>
        <w:jc w:val="center"/>
        <w:rPr>
          <w:rFonts w:ascii="Arial" w:hAnsi="Arial" w:cs="Arial"/>
          <w:sz w:val="56"/>
          <w:szCs w:val="56"/>
        </w:rPr>
      </w:pPr>
    </w:p>
    <w:p w14:paraId="0F560C93" w14:textId="77777777" w:rsidR="00500DA3" w:rsidRDefault="00500DA3" w:rsidP="00F405E1">
      <w:pPr>
        <w:rPr>
          <w:lang w:val="es-ES"/>
        </w:rPr>
      </w:pPr>
    </w:p>
    <w:p w14:paraId="26C78566" w14:textId="77777777" w:rsidR="00500DA3" w:rsidRDefault="00500DA3" w:rsidP="00F405E1">
      <w:pPr>
        <w:rPr>
          <w:lang w:val="es-ES"/>
        </w:rPr>
      </w:pPr>
    </w:p>
    <w:p w14:paraId="1ACABB32" w14:textId="77777777" w:rsidR="00500DA3" w:rsidRDefault="00500DA3" w:rsidP="00F405E1">
      <w:pPr>
        <w:rPr>
          <w:lang w:val="es-ES"/>
        </w:rPr>
      </w:pPr>
    </w:p>
    <w:p w14:paraId="2D306BE7" w14:textId="77777777" w:rsidR="00500DA3" w:rsidRDefault="00500DA3" w:rsidP="00F405E1">
      <w:pPr>
        <w:rPr>
          <w:lang w:val="es-ES"/>
        </w:rPr>
      </w:pPr>
    </w:p>
    <w:p w14:paraId="15B9264A" w14:textId="4996A5B8" w:rsidR="00500DA3" w:rsidRDefault="00500DA3" w:rsidP="00F405E1">
      <w:pPr>
        <w:rPr>
          <w:lang w:val="es-ES"/>
        </w:rPr>
      </w:pPr>
    </w:p>
    <w:p w14:paraId="33606494" w14:textId="13FF485A" w:rsidR="00500DA3" w:rsidRDefault="00500DA3" w:rsidP="00F405E1">
      <w:pPr>
        <w:rPr>
          <w:lang w:val="es-ES"/>
        </w:rPr>
      </w:pPr>
    </w:p>
    <w:p w14:paraId="43875C38" w14:textId="3AE99AAC" w:rsidR="00500DA3" w:rsidRDefault="00500DA3" w:rsidP="00F405E1">
      <w:pPr>
        <w:rPr>
          <w:lang w:val="es-ES"/>
        </w:rPr>
      </w:pPr>
    </w:p>
    <w:p w14:paraId="2EDF9985" w14:textId="53113F68" w:rsidR="00500DA3" w:rsidRDefault="00500DA3" w:rsidP="00F405E1">
      <w:pPr>
        <w:rPr>
          <w:lang w:val="es-ES"/>
        </w:rPr>
      </w:pPr>
    </w:p>
    <w:p w14:paraId="448F8BC8" w14:textId="25E302B0" w:rsidR="00500DA3" w:rsidRDefault="00500DA3" w:rsidP="00F405E1">
      <w:pPr>
        <w:rPr>
          <w:lang w:val="es-ES"/>
        </w:rPr>
      </w:pPr>
    </w:p>
    <w:p w14:paraId="10EAECE3" w14:textId="5BEF0918" w:rsidR="00500DA3" w:rsidRDefault="00500DA3" w:rsidP="00F405E1">
      <w:pPr>
        <w:rPr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631383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84B773" w14:textId="5264F8C8" w:rsidR="00D35CC7" w:rsidRDefault="00D35CC7">
          <w:pPr>
            <w:pStyle w:val="TtuloTDC"/>
          </w:pPr>
          <w:r>
            <w:rPr>
              <w:lang w:val="es-ES"/>
            </w:rPr>
            <w:t>Contenido</w:t>
          </w:r>
        </w:p>
        <w:p w14:paraId="69C17F64" w14:textId="427F0CC5" w:rsidR="00782014" w:rsidRDefault="00D35CC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054731" w:history="1">
            <w:r w:rsidR="00782014" w:rsidRPr="009076C3">
              <w:rPr>
                <w:rStyle w:val="Hipervnculo"/>
                <w:rFonts w:ascii="Arial" w:hAnsi="Arial" w:cs="Arial"/>
                <w:noProof/>
              </w:rPr>
              <w:t>Historial de revisión</w:t>
            </w:r>
            <w:r w:rsidR="00782014">
              <w:rPr>
                <w:noProof/>
                <w:webHidden/>
              </w:rPr>
              <w:tab/>
            </w:r>
            <w:r w:rsidR="00782014">
              <w:rPr>
                <w:noProof/>
                <w:webHidden/>
              </w:rPr>
              <w:fldChar w:fldCharType="begin"/>
            </w:r>
            <w:r w:rsidR="00782014">
              <w:rPr>
                <w:noProof/>
                <w:webHidden/>
              </w:rPr>
              <w:instrText xml:space="preserve"> PAGEREF _Toc97054731 \h </w:instrText>
            </w:r>
            <w:r w:rsidR="00782014">
              <w:rPr>
                <w:noProof/>
                <w:webHidden/>
              </w:rPr>
            </w:r>
            <w:r w:rsidR="00782014">
              <w:rPr>
                <w:noProof/>
                <w:webHidden/>
              </w:rPr>
              <w:fldChar w:fldCharType="separate"/>
            </w:r>
            <w:r w:rsidR="00782014">
              <w:rPr>
                <w:noProof/>
                <w:webHidden/>
              </w:rPr>
              <w:t>1</w:t>
            </w:r>
            <w:r w:rsidR="00782014">
              <w:rPr>
                <w:noProof/>
                <w:webHidden/>
              </w:rPr>
              <w:fldChar w:fldCharType="end"/>
            </w:r>
          </w:hyperlink>
        </w:p>
        <w:p w14:paraId="3F410D40" w14:textId="42FB97C7" w:rsidR="00782014" w:rsidRDefault="0078201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2" w:history="1">
            <w:r w:rsidRPr="009076C3">
              <w:rPr>
                <w:rStyle w:val="Hipervnculo"/>
                <w:b/>
                <w:bCs/>
                <w:noProof/>
              </w:rPr>
              <w:t>Manual común para ejecución de Automatizaciones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615A2" w14:textId="5633953E" w:rsidR="00782014" w:rsidRDefault="007820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3" w:history="1">
            <w:r w:rsidRPr="009076C3">
              <w:rPr>
                <w:rStyle w:val="Hipervnculo"/>
                <w:noProof/>
                <w:lang w:val="es-ES"/>
              </w:rPr>
              <w:t>1.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  <w:lang w:val="es-ES"/>
              </w:rPr>
              <w:t>Configurar las credenciales de acceso y/o otros parámetros en la ruta:                                   ati-nsat/serenity-properties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8C956" w14:textId="250C1254" w:rsidR="00782014" w:rsidRDefault="007820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4" w:history="1">
            <w:r w:rsidRPr="009076C3">
              <w:rPr>
                <w:rStyle w:val="Hipervnculo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  <w:lang w:val="es-ES"/>
              </w:rPr>
              <w:t>Configurar Ejecución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A7C8" w14:textId="234FF1C7" w:rsidR="00782014" w:rsidRDefault="0078201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5" w:history="1">
            <w:r w:rsidRPr="009076C3">
              <w:rPr>
                <w:rStyle w:val="Hipervnculo"/>
                <w:noProof/>
                <w:lang w:val="es-ES"/>
              </w:rPr>
              <w:t>2.1 Desplegar el proyecto hasta llegar a la carpeta ati-nsat/src/test/resources/feature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17EB2" w14:textId="3AFF2218" w:rsidR="00782014" w:rsidRDefault="0078201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6" w:history="1">
            <w:r w:rsidRPr="009076C3">
              <w:rPr>
                <w:rStyle w:val="Hipervnculo"/>
                <w:noProof/>
              </w:rPr>
              <w:t>2.2 Seleccionar el feature correspondiente a la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640BE" w14:textId="71031107" w:rsidR="00782014" w:rsidRDefault="0078201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7" w:history="1">
            <w:r w:rsidRPr="009076C3">
              <w:rPr>
                <w:rStyle w:val="Hipervnculo"/>
                <w:noProof/>
              </w:rPr>
              <w:t>2.3 Seleccionar el flujo requerido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E76D7" w14:textId="21AAEE2C" w:rsidR="00782014" w:rsidRDefault="0078201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8" w:history="1">
            <w:r w:rsidRPr="009076C3">
              <w:rPr>
                <w:rStyle w:val="Hipervnculo"/>
                <w:noProof/>
              </w:rPr>
              <w:t>2.4 Ingresar los casos a ejecutar según el requerimiento (cuadro rojo)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1EA54" w14:textId="52717EB1" w:rsidR="00782014" w:rsidRDefault="007820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39" w:history="1">
            <w:r w:rsidRPr="009076C3">
              <w:rPr>
                <w:rStyle w:val="Hipervnculo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  <w:lang w:val="es-ES"/>
              </w:rPr>
              <w:t>Ejecutar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75249" w14:textId="7612D16C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0" w:history="1">
            <w:r w:rsidRPr="009076C3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Copiar el nombre del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C9615" w14:textId="1BA43A0A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1" w:history="1">
            <w:r w:rsidRPr="009076C3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Pegar el nombre del flujo (2) en la ruta ati-nsat/src/test/java/RunTest (1)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67C1F" w14:textId="10AEB207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2" w:history="1">
            <w:r w:rsidRPr="009076C3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Ejecutar automatización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47899" w14:textId="10F1BC50" w:rsidR="00782014" w:rsidRDefault="007820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3" w:history="1">
            <w:r w:rsidRPr="009076C3">
              <w:rPr>
                <w:rStyle w:val="Hipervnculo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  <w:lang w:val="es-ES"/>
              </w:rPr>
              <w:t>Configurar log de ejecución (donde se guardará)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33610" w14:textId="010F1D4A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4" w:history="1">
            <w:r w:rsidRPr="009076C3">
              <w:rPr>
                <w:rStyle w:val="Hipervnculo"/>
                <w:noProof/>
              </w:rPr>
              <w:t>4.1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Cada vez que se ejecute un flujo, se guardará automáticamente un log donde figurará la ejecución realizada previamente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CB4C" w14:textId="406244F1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5" w:history="1">
            <w:r w:rsidRPr="009076C3">
              <w:rPr>
                <w:rStyle w:val="Hipervnculo"/>
                <w:noProof/>
              </w:rPr>
              <w:t>4.2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Para configurar una ruta adicional del log, ingresar a ati-nsat/serenity-properties y modificar el campo LOG.RUTA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CEC7E" w14:textId="21A17E94" w:rsidR="00782014" w:rsidRDefault="00782014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6" w:history="1">
            <w:r w:rsidRPr="009076C3">
              <w:rPr>
                <w:rStyle w:val="Hipervnculo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  <w:lang w:val="es-ES"/>
              </w:rPr>
              <w:t>Obtener Reporte de Ejecución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54FF" w14:textId="3B2A1496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7" w:history="1">
            <w:r w:rsidRPr="009076C3">
              <w:rPr>
                <w:rStyle w:val="Hipervnculo"/>
                <w:noProof/>
              </w:rPr>
              <w:t>5.1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Ejecutar el comando “mvn post-integration-test -DskipTests 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E8F74" w14:textId="4B29D6DE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8" w:history="1">
            <w:r w:rsidRPr="009076C3">
              <w:rPr>
                <w:rStyle w:val="Hipervnculo"/>
                <w:noProof/>
              </w:rPr>
              <w:t>5.2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Se creará una carpeta lla</w:t>
            </w:r>
            <w:r w:rsidRPr="009076C3">
              <w:rPr>
                <w:rStyle w:val="Hipervnculo"/>
                <w:noProof/>
              </w:rPr>
              <w:t>m</w:t>
            </w:r>
            <w:r w:rsidRPr="009076C3">
              <w:rPr>
                <w:rStyle w:val="Hipervnculo"/>
                <w:noProof/>
              </w:rPr>
              <w:t>ada “Reporte generado” en la ruta ati-nsat/target/cucumber-reports/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246A9" w14:textId="499F364B" w:rsidR="00782014" w:rsidRDefault="00782014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PE"/>
            </w:rPr>
          </w:pPr>
          <w:hyperlink w:anchor="_Toc97054749" w:history="1">
            <w:r w:rsidRPr="009076C3">
              <w:rPr>
                <w:rStyle w:val="Hipervnculo"/>
                <w:noProof/>
              </w:rPr>
              <w:t>5.3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9076C3">
              <w:rPr>
                <w:rStyle w:val="Hipervnculo"/>
                <w:noProof/>
              </w:rPr>
              <w:t>Desplegar el reporte generado (1), luego abrir el archivo overview-tags.html (2), y abrirlo con el navegador de su preferencia (3) (CONSIDERACIONES LINEAS ABAJO)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_Toc97054749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E8DD8" w14:textId="6F5D7C10" w:rsidR="00D35CC7" w:rsidRDefault="00D35CC7">
          <w:r>
            <w:rPr>
              <w:b/>
              <w:bCs/>
              <w:lang w:val="es-ES"/>
            </w:rPr>
            <w:fldChar w:fldCharType="end"/>
          </w:r>
        </w:p>
      </w:sdtContent>
    </w:sdt>
    <w:p w14:paraId="7C3CC471" w14:textId="77777777" w:rsidR="00D35CC7" w:rsidRDefault="00D35CC7" w:rsidP="00F405E1">
      <w:pPr>
        <w:rPr>
          <w:lang w:val="es-ES"/>
        </w:rPr>
      </w:pPr>
    </w:p>
    <w:p w14:paraId="377BA1F1" w14:textId="30DDAC0A" w:rsidR="00D35CC7" w:rsidRDefault="00D35CC7" w:rsidP="00D44738">
      <w:pPr>
        <w:pStyle w:val="Ttulo1"/>
        <w:numPr>
          <w:ilvl w:val="0"/>
          <w:numId w:val="0"/>
        </w:numPr>
        <w:ind w:left="3192" w:hanging="1065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 </w:t>
      </w:r>
      <w:bookmarkStart w:id="2" w:name="_Toc97054732"/>
      <w:r w:rsidR="00D44738" w:rsidRPr="00D44738">
        <w:rPr>
          <w:b/>
          <w:bCs/>
          <w:u w:val="single"/>
        </w:rPr>
        <w:t>Manual común para ejecución de Automatizaciones</w:t>
      </w:r>
      <w:bookmarkEnd w:id="2"/>
    </w:p>
    <w:p w14:paraId="7FC0B7FE" w14:textId="77777777" w:rsidR="002639B7" w:rsidRPr="002639B7" w:rsidRDefault="002639B7" w:rsidP="002639B7">
      <w:pPr>
        <w:rPr>
          <w:lang w:val="es-ES" w:eastAsia="zh-CN"/>
        </w:rPr>
      </w:pPr>
    </w:p>
    <w:p w14:paraId="16833755" w14:textId="6B4EFEE3" w:rsidR="002639B7" w:rsidRDefault="002639B7" w:rsidP="002639B7">
      <w:pPr>
        <w:pStyle w:val="Prrafodelista"/>
        <w:numPr>
          <w:ilvl w:val="0"/>
          <w:numId w:val="2"/>
        </w:numPr>
        <w:outlineLvl w:val="1"/>
        <w:rPr>
          <w:lang w:val="es-ES"/>
        </w:rPr>
      </w:pPr>
      <w:bookmarkStart w:id="3" w:name="_Toc97054733"/>
      <w:r>
        <w:rPr>
          <w:lang w:val="es-ES"/>
        </w:rPr>
        <w:t>Configurar las credenciales de acceso y/</w:t>
      </w:r>
      <w:proofErr w:type="spellStart"/>
      <w:r>
        <w:rPr>
          <w:lang w:val="es-ES"/>
        </w:rPr>
        <w:t>o</w:t>
      </w:r>
      <w:proofErr w:type="spellEnd"/>
      <w:r>
        <w:rPr>
          <w:lang w:val="es-ES"/>
        </w:rPr>
        <w:t xml:space="preserve"> otros parámetros</w:t>
      </w:r>
      <w:r w:rsidR="00811432">
        <w:rPr>
          <w:lang w:val="es-ES"/>
        </w:rPr>
        <w:t xml:space="preserve"> en la ruta:                                   </w:t>
      </w:r>
      <w:proofErr w:type="spellStart"/>
      <w:r w:rsidR="00811432">
        <w:rPr>
          <w:lang w:val="es-ES"/>
        </w:rPr>
        <w:t>ati-nsat</w:t>
      </w:r>
      <w:proofErr w:type="spellEnd"/>
      <w:r w:rsidR="00811432">
        <w:rPr>
          <w:lang w:val="es-ES"/>
        </w:rPr>
        <w:t>/</w:t>
      </w:r>
      <w:proofErr w:type="spellStart"/>
      <w:r w:rsidR="00811432">
        <w:rPr>
          <w:lang w:val="es-ES"/>
        </w:rPr>
        <w:t>serenity-properties</w:t>
      </w:r>
      <w:bookmarkEnd w:id="3"/>
      <w:proofErr w:type="spellEnd"/>
    </w:p>
    <w:p w14:paraId="2CC69E7B" w14:textId="3EF1CAC8" w:rsidR="002639B7" w:rsidRDefault="009773B9" w:rsidP="002639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3667658" wp14:editId="651A59BE">
            <wp:extent cx="5397500" cy="203200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3B0C" w14:textId="63AC6E69" w:rsidR="002639B7" w:rsidRPr="002639B7" w:rsidRDefault="009773B9" w:rsidP="002639B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577AEA9" wp14:editId="7FA7CE90">
            <wp:extent cx="5391150" cy="2311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00E1" w14:textId="16C4C79F" w:rsidR="00B32D76" w:rsidRDefault="009773B9" w:rsidP="00C47829">
      <w:pPr>
        <w:pStyle w:val="Prrafodelista"/>
        <w:numPr>
          <w:ilvl w:val="0"/>
          <w:numId w:val="2"/>
        </w:numPr>
        <w:ind w:left="426"/>
        <w:outlineLvl w:val="1"/>
        <w:rPr>
          <w:lang w:val="es-ES"/>
        </w:rPr>
      </w:pPr>
      <w:bookmarkStart w:id="4" w:name="_Toc97054734"/>
      <w:r>
        <w:rPr>
          <w:lang w:val="es-ES"/>
        </w:rPr>
        <w:t>Configurar</w:t>
      </w:r>
      <w:r w:rsidR="005961C8">
        <w:rPr>
          <w:lang w:val="es-ES"/>
        </w:rPr>
        <w:t xml:space="preserve"> </w:t>
      </w:r>
      <w:r w:rsidR="00C47829">
        <w:rPr>
          <w:lang w:val="es-ES"/>
        </w:rPr>
        <w:t>Ejecución de Flujo</w:t>
      </w:r>
      <w:bookmarkEnd w:id="4"/>
    </w:p>
    <w:p w14:paraId="1AE0CF33" w14:textId="29AF4B8D" w:rsidR="00C47829" w:rsidRDefault="00C47829" w:rsidP="00D44738">
      <w:pPr>
        <w:pStyle w:val="Prrafodelista"/>
        <w:ind w:left="426"/>
        <w:outlineLvl w:val="2"/>
        <w:rPr>
          <w:lang w:val="es-ES"/>
        </w:rPr>
      </w:pPr>
      <w:bookmarkStart w:id="5" w:name="_Toc97054735"/>
      <w:r>
        <w:rPr>
          <w:lang w:val="es-ES"/>
        </w:rPr>
        <w:t xml:space="preserve">2.1 Desplegar el proyecto hasta llegar a la carpeta </w:t>
      </w:r>
      <w:proofErr w:type="spellStart"/>
      <w:r>
        <w:rPr>
          <w:lang w:val="es-ES"/>
        </w:rPr>
        <w:t>ati-nsat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/test</w:t>
      </w:r>
      <w:r w:rsidR="004770B0">
        <w:rPr>
          <w:lang w:val="es-ES"/>
        </w:rPr>
        <w:t>/</w:t>
      </w:r>
      <w:proofErr w:type="spellStart"/>
      <w:r w:rsidR="004770B0">
        <w:rPr>
          <w:lang w:val="es-ES"/>
        </w:rPr>
        <w:t>resources</w:t>
      </w:r>
      <w:proofErr w:type="spellEnd"/>
      <w:r w:rsidR="004770B0">
        <w:rPr>
          <w:lang w:val="es-ES"/>
        </w:rPr>
        <w:t>/</w:t>
      </w:r>
      <w:proofErr w:type="spellStart"/>
      <w:r w:rsidR="004770B0">
        <w:rPr>
          <w:lang w:val="es-ES"/>
        </w:rPr>
        <w:t>feature</w:t>
      </w:r>
      <w:bookmarkEnd w:id="5"/>
      <w:proofErr w:type="spellEnd"/>
    </w:p>
    <w:p w14:paraId="048D781A" w14:textId="67C33374" w:rsidR="004770B0" w:rsidRDefault="00C47829" w:rsidP="00C4782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9E4A509" wp14:editId="42038BED">
            <wp:extent cx="5391150" cy="2349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F787" w14:textId="28561A52" w:rsidR="004770B0" w:rsidRDefault="004770B0" w:rsidP="00D44738">
      <w:pPr>
        <w:pStyle w:val="Ttulo3"/>
        <w:numPr>
          <w:ilvl w:val="0"/>
          <w:numId w:val="0"/>
        </w:numPr>
        <w:ind w:left="709"/>
        <w:rPr>
          <w:color w:val="000000" w:themeColor="text1"/>
        </w:rPr>
      </w:pPr>
      <w:bookmarkStart w:id="6" w:name="_Toc97054736"/>
      <w:r w:rsidRPr="00D44738">
        <w:rPr>
          <w:color w:val="000000" w:themeColor="text1"/>
        </w:rPr>
        <w:lastRenderedPageBreak/>
        <w:t xml:space="preserve">2.2 Seleccionar el </w:t>
      </w:r>
      <w:proofErr w:type="spellStart"/>
      <w:r w:rsidRPr="00D44738">
        <w:rPr>
          <w:color w:val="000000" w:themeColor="text1"/>
        </w:rPr>
        <w:t>feature</w:t>
      </w:r>
      <w:proofErr w:type="spellEnd"/>
      <w:r w:rsidRPr="00D44738">
        <w:rPr>
          <w:color w:val="000000" w:themeColor="text1"/>
        </w:rPr>
        <w:t xml:space="preserve"> correspondiente a la automatización</w:t>
      </w:r>
      <w:bookmarkEnd w:id="6"/>
    </w:p>
    <w:p w14:paraId="0A3C8C91" w14:textId="77777777" w:rsidR="00D44738" w:rsidRPr="00D44738" w:rsidRDefault="00D44738" w:rsidP="00D44738">
      <w:pPr>
        <w:rPr>
          <w:lang w:val="es-ES" w:eastAsia="zh-CN"/>
        </w:rPr>
      </w:pPr>
    </w:p>
    <w:p w14:paraId="62E5A9CC" w14:textId="2F667CFC" w:rsidR="004770B0" w:rsidRDefault="004770B0" w:rsidP="00D44738">
      <w:pPr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CB25484" wp14:editId="7E6940DE">
            <wp:extent cx="5254831" cy="2296281"/>
            <wp:effectExtent l="0" t="0" r="3175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385" cy="2297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2AC31" w14:textId="6A474E91" w:rsidR="00D44738" w:rsidRDefault="004770B0" w:rsidP="00D44738">
      <w:pPr>
        <w:pStyle w:val="Ttulo3"/>
        <w:numPr>
          <w:ilvl w:val="0"/>
          <w:numId w:val="0"/>
        </w:numPr>
        <w:ind w:left="709"/>
        <w:rPr>
          <w:color w:val="000000" w:themeColor="text1"/>
        </w:rPr>
      </w:pPr>
      <w:bookmarkStart w:id="7" w:name="_Toc97054737"/>
      <w:r w:rsidRPr="00D44738">
        <w:rPr>
          <w:color w:val="000000" w:themeColor="text1"/>
        </w:rPr>
        <w:t>2.3 Seleccionar el flujo requerido</w:t>
      </w:r>
      <w:bookmarkEnd w:id="7"/>
    </w:p>
    <w:p w14:paraId="4C9E0890" w14:textId="77777777" w:rsidR="00D44738" w:rsidRPr="00D44738" w:rsidRDefault="00D44738" w:rsidP="00D44738">
      <w:pPr>
        <w:rPr>
          <w:lang w:val="es-ES" w:eastAsia="zh-CN"/>
        </w:rPr>
      </w:pPr>
    </w:p>
    <w:p w14:paraId="781094B9" w14:textId="07438D7D" w:rsidR="004770B0" w:rsidRDefault="004770B0" w:rsidP="004770B0">
      <w:pPr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4E2132" wp14:editId="2FFDF575">
            <wp:extent cx="5260769" cy="2298875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150" cy="230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758C" w14:textId="6FF5ECBF" w:rsidR="004770B0" w:rsidRDefault="004770B0" w:rsidP="00D44738">
      <w:pPr>
        <w:pStyle w:val="Ttulo3"/>
        <w:numPr>
          <w:ilvl w:val="0"/>
          <w:numId w:val="0"/>
        </w:numPr>
        <w:ind w:left="709"/>
        <w:rPr>
          <w:color w:val="000000" w:themeColor="text1"/>
        </w:rPr>
      </w:pPr>
      <w:bookmarkStart w:id="8" w:name="_Toc97054738"/>
      <w:r w:rsidRPr="00D44738">
        <w:rPr>
          <w:color w:val="000000" w:themeColor="text1"/>
        </w:rPr>
        <w:t>2.4 Ingresar los casos a ejecutar según el requerimiento (cuadro rojo)</w:t>
      </w:r>
      <w:bookmarkEnd w:id="8"/>
    </w:p>
    <w:p w14:paraId="4888464F" w14:textId="77777777" w:rsidR="00D44738" w:rsidRPr="00D44738" w:rsidRDefault="00D44738" w:rsidP="00D44738">
      <w:pPr>
        <w:rPr>
          <w:lang w:val="es-ES" w:eastAsia="zh-CN"/>
        </w:rPr>
      </w:pPr>
    </w:p>
    <w:p w14:paraId="6E9BBF35" w14:textId="4EC80BE3" w:rsidR="004770B0" w:rsidRDefault="004770B0" w:rsidP="004770B0">
      <w:pPr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205C9DA" wp14:editId="11B5599B">
            <wp:extent cx="5278582" cy="2279105"/>
            <wp:effectExtent l="0" t="0" r="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320" cy="228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5913D" w14:textId="77777777" w:rsidR="00DD7EE2" w:rsidRDefault="00DD7EE2" w:rsidP="004770B0">
      <w:pPr>
        <w:ind w:left="708"/>
        <w:rPr>
          <w:lang w:val="es-ES"/>
        </w:rPr>
      </w:pPr>
    </w:p>
    <w:p w14:paraId="6C42815D" w14:textId="28C4DF41" w:rsidR="004770B0" w:rsidRDefault="004770B0" w:rsidP="004770B0">
      <w:pPr>
        <w:ind w:left="708"/>
        <w:rPr>
          <w:lang w:val="es-ES"/>
        </w:rPr>
      </w:pPr>
      <w:r>
        <w:rPr>
          <w:lang w:val="es-ES"/>
        </w:rPr>
        <w:t>Por ejemplo:</w:t>
      </w:r>
    </w:p>
    <w:p w14:paraId="24510256" w14:textId="6A6A14DD" w:rsidR="004770B0" w:rsidRDefault="004770B0" w:rsidP="004770B0">
      <w:pPr>
        <w:ind w:left="708"/>
        <w:rPr>
          <w:lang w:val="es-ES"/>
        </w:rPr>
      </w:pPr>
      <w:r>
        <w:rPr>
          <w:lang w:val="es-ES"/>
        </w:rPr>
        <w:t>|hola|CICSAA2k|SYS|18|</w:t>
      </w:r>
      <w:r w:rsidR="00DD7EE2">
        <w:rPr>
          <w:lang w:val="es-ES"/>
        </w:rPr>
        <w:t>RUC</w:t>
      </w:r>
      <w:r>
        <w:rPr>
          <w:lang w:val="es-ES"/>
        </w:rPr>
        <w:t>|</w:t>
      </w:r>
    </w:p>
    <w:p w14:paraId="3A279196" w14:textId="079195B9" w:rsidR="004770B0" w:rsidRDefault="004770B0" w:rsidP="00DD7EE2">
      <w:pPr>
        <w:ind w:left="708"/>
        <w:rPr>
          <w:lang w:val="es-ES"/>
        </w:rPr>
      </w:pPr>
      <w:r>
        <w:rPr>
          <w:lang w:val="es-ES"/>
        </w:rPr>
        <w:t>|</w:t>
      </w:r>
      <w:r>
        <w:rPr>
          <w:lang w:val="es-ES"/>
        </w:rPr>
        <w:t>CP001</w:t>
      </w:r>
      <w:r>
        <w:rPr>
          <w:lang w:val="es-ES"/>
        </w:rPr>
        <w:t>|CICSAA2k|SYS|1|</w:t>
      </w:r>
      <w:r w:rsidR="00DD7EE2">
        <w:rPr>
          <w:lang w:val="es-ES"/>
        </w:rPr>
        <w:t>DNI</w:t>
      </w:r>
      <w:r>
        <w:rPr>
          <w:lang w:val="es-ES"/>
        </w:rPr>
        <w:t>|</w:t>
      </w:r>
    </w:p>
    <w:p w14:paraId="1250578D" w14:textId="3B8D0DA3" w:rsidR="004770B0" w:rsidRPr="00C47829" w:rsidRDefault="004770B0" w:rsidP="004770B0">
      <w:pPr>
        <w:ind w:left="708"/>
        <w:rPr>
          <w:lang w:val="es-ES"/>
        </w:rPr>
      </w:pPr>
      <w:r>
        <w:rPr>
          <w:lang w:val="es-ES"/>
        </w:rPr>
        <w:t xml:space="preserve">Para esta ejecución, la prima iteración ejecutara </w:t>
      </w:r>
      <w:r w:rsidR="00DD7EE2">
        <w:rPr>
          <w:lang w:val="es-ES"/>
        </w:rPr>
        <w:t>el caso</w:t>
      </w:r>
      <w:r>
        <w:rPr>
          <w:lang w:val="es-ES"/>
        </w:rPr>
        <w:t xml:space="preserve"> con nombre “hola”, luego ingresara al aplicativo “</w:t>
      </w:r>
      <w:r>
        <w:rPr>
          <w:lang w:val="es-ES"/>
        </w:rPr>
        <w:t>CICSAA2k</w:t>
      </w:r>
      <w:r>
        <w:rPr>
          <w:lang w:val="es-ES"/>
        </w:rPr>
        <w:t xml:space="preserve">” desde Access, luego al aplicativo “SYS” desde CICS, luego creara 18 rucs; para la segunda iteración ejecutara un caso con nombre “CP001”, </w:t>
      </w:r>
      <w:r w:rsidR="00DD7EE2">
        <w:rPr>
          <w:lang w:val="es-ES"/>
        </w:rPr>
        <w:t xml:space="preserve">luego ingresara al aplicativo “CICSAA2k” desde Access, luego al aplicativo “SYS” desde CICS, </w:t>
      </w:r>
      <w:r w:rsidR="00DD7EE2">
        <w:rPr>
          <w:lang w:val="es-ES"/>
        </w:rPr>
        <w:t>y</w:t>
      </w:r>
      <w:r w:rsidR="00DD7EE2">
        <w:rPr>
          <w:lang w:val="es-ES"/>
        </w:rPr>
        <w:t xml:space="preserve"> creara </w:t>
      </w:r>
      <w:r w:rsidR="00DD7EE2">
        <w:rPr>
          <w:lang w:val="es-ES"/>
        </w:rPr>
        <w:t>1</w:t>
      </w:r>
      <w:r w:rsidR="00DD7EE2">
        <w:rPr>
          <w:lang w:val="es-ES"/>
        </w:rPr>
        <w:t xml:space="preserve"> </w:t>
      </w:r>
      <w:proofErr w:type="spellStart"/>
      <w:r w:rsidR="00DD7EE2">
        <w:rPr>
          <w:lang w:val="es-ES"/>
        </w:rPr>
        <w:t>dni</w:t>
      </w:r>
      <w:proofErr w:type="spellEnd"/>
    </w:p>
    <w:p w14:paraId="1DC3A051" w14:textId="2BC4A6E6" w:rsidR="005961C8" w:rsidRPr="005961C8" w:rsidRDefault="005961C8" w:rsidP="00C47829">
      <w:pPr>
        <w:rPr>
          <w:lang w:val="es-ES"/>
        </w:rPr>
      </w:pPr>
    </w:p>
    <w:p w14:paraId="7EE4AC6B" w14:textId="1C7C8E11" w:rsidR="00063E02" w:rsidRPr="00D44738" w:rsidRDefault="00DD7EE2" w:rsidP="00D44738">
      <w:pPr>
        <w:pStyle w:val="Prrafodelista"/>
        <w:numPr>
          <w:ilvl w:val="0"/>
          <w:numId w:val="2"/>
        </w:numPr>
        <w:outlineLvl w:val="1"/>
        <w:rPr>
          <w:lang w:val="es-ES"/>
        </w:rPr>
      </w:pPr>
      <w:bookmarkStart w:id="9" w:name="_Toc97054739"/>
      <w:r>
        <w:rPr>
          <w:lang w:val="es-ES"/>
        </w:rPr>
        <w:t>Ejecutar flujo</w:t>
      </w:r>
      <w:bookmarkEnd w:id="9"/>
      <w:r>
        <w:rPr>
          <w:lang w:val="es-ES"/>
        </w:rPr>
        <w:tab/>
      </w:r>
    </w:p>
    <w:p w14:paraId="09683F09" w14:textId="56EBDD8A" w:rsidR="00063E02" w:rsidRDefault="00063E02" w:rsidP="00D44738">
      <w:pPr>
        <w:pStyle w:val="Ttulo3"/>
        <w:numPr>
          <w:ilvl w:val="1"/>
          <w:numId w:val="2"/>
        </w:numPr>
        <w:rPr>
          <w:color w:val="000000" w:themeColor="text1"/>
        </w:rPr>
      </w:pPr>
      <w:bookmarkStart w:id="10" w:name="_Toc97054740"/>
      <w:r w:rsidRPr="00D44738">
        <w:rPr>
          <w:color w:val="000000" w:themeColor="text1"/>
        </w:rPr>
        <w:t>Copiar el nombre del flujo</w:t>
      </w:r>
      <w:bookmarkEnd w:id="10"/>
    </w:p>
    <w:p w14:paraId="2F61D317" w14:textId="77777777" w:rsidR="00D44738" w:rsidRPr="00D44738" w:rsidRDefault="00D44738" w:rsidP="00D44738">
      <w:pPr>
        <w:pStyle w:val="Prrafodelista"/>
        <w:ind w:left="1069"/>
        <w:rPr>
          <w:lang w:val="es-ES" w:eastAsia="zh-CN"/>
        </w:rPr>
      </w:pPr>
    </w:p>
    <w:p w14:paraId="09C5533C" w14:textId="20B16ADB" w:rsidR="00063E02" w:rsidRDefault="00063E02" w:rsidP="00063E02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EFCFE0" wp14:editId="5A8734FD">
            <wp:extent cx="5397500" cy="23622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D0ED3" w14:textId="6A160A4A" w:rsidR="00063E02" w:rsidRDefault="00063E02" w:rsidP="00063E02">
      <w:pPr>
        <w:pStyle w:val="Prrafodelista"/>
        <w:rPr>
          <w:lang w:val="es-ES"/>
        </w:rPr>
      </w:pPr>
    </w:p>
    <w:p w14:paraId="6A95AC7F" w14:textId="0CC8DE6F" w:rsidR="00063E02" w:rsidRPr="00D44738" w:rsidRDefault="00063E02" w:rsidP="00D44738">
      <w:pPr>
        <w:pStyle w:val="Ttulo3"/>
        <w:numPr>
          <w:ilvl w:val="1"/>
          <w:numId w:val="2"/>
        </w:numPr>
        <w:rPr>
          <w:color w:val="000000" w:themeColor="text1"/>
        </w:rPr>
      </w:pPr>
      <w:r w:rsidRPr="00D44738">
        <w:rPr>
          <w:color w:val="000000" w:themeColor="text1"/>
        </w:rPr>
        <w:t xml:space="preserve"> </w:t>
      </w:r>
      <w:bookmarkStart w:id="11" w:name="_Toc97054741"/>
      <w:r w:rsidRPr="00D44738">
        <w:rPr>
          <w:color w:val="000000" w:themeColor="text1"/>
        </w:rPr>
        <w:t xml:space="preserve">Pegar el nombre del flujo (2) en la ruta </w:t>
      </w:r>
      <w:proofErr w:type="spellStart"/>
      <w:r w:rsidRPr="00D44738">
        <w:rPr>
          <w:color w:val="000000" w:themeColor="text1"/>
        </w:rPr>
        <w:t>ati-nsat</w:t>
      </w:r>
      <w:proofErr w:type="spellEnd"/>
      <w:r w:rsidRPr="00D44738">
        <w:rPr>
          <w:color w:val="000000" w:themeColor="text1"/>
        </w:rPr>
        <w:t>/</w:t>
      </w:r>
      <w:proofErr w:type="spellStart"/>
      <w:r w:rsidRPr="00D44738">
        <w:rPr>
          <w:color w:val="000000" w:themeColor="text1"/>
        </w:rPr>
        <w:t>src</w:t>
      </w:r>
      <w:proofErr w:type="spellEnd"/>
      <w:r w:rsidRPr="00D44738">
        <w:rPr>
          <w:color w:val="000000" w:themeColor="text1"/>
        </w:rPr>
        <w:t>/test/java/</w:t>
      </w:r>
      <w:proofErr w:type="spellStart"/>
      <w:r w:rsidRPr="00D44738">
        <w:rPr>
          <w:color w:val="000000" w:themeColor="text1"/>
        </w:rPr>
        <w:t>RunTest</w:t>
      </w:r>
      <w:proofErr w:type="spellEnd"/>
      <w:r w:rsidRPr="00D44738">
        <w:rPr>
          <w:color w:val="000000" w:themeColor="text1"/>
        </w:rPr>
        <w:t xml:space="preserve"> (1)</w:t>
      </w:r>
      <w:bookmarkEnd w:id="11"/>
    </w:p>
    <w:p w14:paraId="2386C560" w14:textId="77777777" w:rsidR="00063E02" w:rsidRDefault="00063E02" w:rsidP="00063E02">
      <w:pPr>
        <w:pStyle w:val="Prrafodelista"/>
        <w:rPr>
          <w:lang w:val="es-ES"/>
        </w:rPr>
      </w:pPr>
    </w:p>
    <w:p w14:paraId="25A3E172" w14:textId="641F1D73" w:rsidR="00063E02" w:rsidRDefault="00063E02" w:rsidP="00063E02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A5D3788" wp14:editId="4FFF0F5D">
            <wp:extent cx="5391150" cy="20637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B852" w14:textId="3E80962A" w:rsidR="00063E02" w:rsidRDefault="00063E02" w:rsidP="00063E02">
      <w:pPr>
        <w:pStyle w:val="Prrafodelista"/>
        <w:rPr>
          <w:lang w:val="es-ES"/>
        </w:rPr>
      </w:pPr>
    </w:p>
    <w:p w14:paraId="660DAFFC" w14:textId="36253183" w:rsidR="00063E02" w:rsidRDefault="00063E02" w:rsidP="00063E02">
      <w:pPr>
        <w:pStyle w:val="Prrafodelista"/>
        <w:rPr>
          <w:lang w:val="es-ES"/>
        </w:rPr>
      </w:pPr>
    </w:p>
    <w:p w14:paraId="4BE935B2" w14:textId="4CBDD5F7" w:rsidR="00063E02" w:rsidRDefault="00063E02" w:rsidP="00063E02">
      <w:pPr>
        <w:pStyle w:val="Prrafodelista"/>
        <w:rPr>
          <w:lang w:val="es-ES"/>
        </w:rPr>
      </w:pPr>
    </w:p>
    <w:p w14:paraId="29C63894" w14:textId="17841902" w:rsidR="00063E02" w:rsidRDefault="00063E02" w:rsidP="00063E02">
      <w:pPr>
        <w:pStyle w:val="Prrafodelista"/>
        <w:rPr>
          <w:lang w:val="es-ES"/>
        </w:rPr>
      </w:pPr>
    </w:p>
    <w:p w14:paraId="41C02FA7" w14:textId="77777777" w:rsidR="00063E02" w:rsidRDefault="00063E02" w:rsidP="00063E02">
      <w:pPr>
        <w:pStyle w:val="Prrafodelista"/>
        <w:rPr>
          <w:lang w:val="es-ES"/>
        </w:rPr>
      </w:pPr>
    </w:p>
    <w:p w14:paraId="5AF68368" w14:textId="42B84F6D" w:rsidR="00063E02" w:rsidRPr="00D44738" w:rsidRDefault="00063E02" w:rsidP="00D44738">
      <w:pPr>
        <w:pStyle w:val="Ttulo3"/>
        <w:numPr>
          <w:ilvl w:val="1"/>
          <w:numId w:val="2"/>
        </w:numPr>
        <w:rPr>
          <w:color w:val="000000" w:themeColor="text1"/>
        </w:rPr>
      </w:pPr>
      <w:r w:rsidRPr="00D44738">
        <w:rPr>
          <w:color w:val="000000" w:themeColor="text1"/>
        </w:rPr>
        <w:t xml:space="preserve"> </w:t>
      </w:r>
      <w:bookmarkStart w:id="12" w:name="_Toc97054742"/>
      <w:r w:rsidRPr="00D44738">
        <w:rPr>
          <w:color w:val="000000" w:themeColor="text1"/>
        </w:rPr>
        <w:t>Ejecutar automatización</w:t>
      </w:r>
      <w:bookmarkEnd w:id="12"/>
    </w:p>
    <w:p w14:paraId="050D0A5A" w14:textId="6052DA7D" w:rsidR="00063E02" w:rsidRDefault="00063E02" w:rsidP="00063E02">
      <w:pPr>
        <w:pStyle w:val="Prrafodelista"/>
        <w:rPr>
          <w:lang w:val="es-ES"/>
        </w:rPr>
      </w:pPr>
    </w:p>
    <w:p w14:paraId="6594C54D" w14:textId="1F3D1FC1" w:rsidR="00063E02" w:rsidRDefault="00063E02" w:rsidP="00063E02">
      <w:pPr>
        <w:pStyle w:val="Prrafodelista"/>
        <w:rPr>
          <w:lang w:val="es-ES"/>
        </w:rPr>
      </w:pPr>
      <w:r>
        <w:rPr>
          <w:lang w:val="es-ES"/>
        </w:rPr>
        <w:t xml:space="preserve">Para ello dirigirse a la ruta </w:t>
      </w:r>
      <w:proofErr w:type="spellStart"/>
      <w:r>
        <w:rPr>
          <w:lang w:val="es-ES"/>
        </w:rPr>
        <w:t>ati-nsat</w:t>
      </w:r>
      <w:proofErr w:type="spellEnd"/>
      <w:r>
        <w:rPr>
          <w:lang w:val="es-ES"/>
        </w:rPr>
        <w:t>/</w:t>
      </w:r>
      <w:proofErr w:type="spellStart"/>
      <w:r>
        <w:rPr>
          <w:lang w:val="es-ES"/>
        </w:rPr>
        <w:t>src</w:t>
      </w:r>
      <w:proofErr w:type="spellEnd"/>
      <w:r>
        <w:rPr>
          <w:lang w:val="es-ES"/>
        </w:rPr>
        <w:t>/test/java/</w:t>
      </w:r>
      <w:proofErr w:type="spellStart"/>
      <w:r>
        <w:rPr>
          <w:lang w:val="es-ES"/>
        </w:rPr>
        <w:t>RunTest</w:t>
      </w:r>
      <w:proofErr w:type="spellEnd"/>
      <w:r>
        <w:rPr>
          <w:lang w:val="es-ES"/>
        </w:rPr>
        <w:t xml:space="preserve">, y </w:t>
      </w:r>
      <w:r w:rsidR="00543B4B">
        <w:rPr>
          <w:lang w:val="es-ES"/>
        </w:rPr>
        <w:t xml:space="preserve">hacer </w:t>
      </w:r>
      <w:proofErr w:type="spellStart"/>
      <w:proofErr w:type="gramStart"/>
      <w:r w:rsidR="00543B4B">
        <w:rPr>
          <w:lang w:val="es-ES"/>
        </w:rPr>
        <w:t>click</w:t>
      </w:r>
      <w:proofErr w:type="spellEnd"/>
      <w:proofErr w:type="gramEnd"/>
      <w:r w:rsidR="00543B4B">
        <w:rPr>
          <w:lang w:val="es-ES"/>
        </w:rPr>
        <w:t xml:space="preserve"> derecho (1), luego hacer </w:t>
      </w:r>
      <w:proofErr w:type="spellStart"/>
      <w:r w:rsidR="00543B4B">
        <w:rPr>
          <w:lang w:val="es-ES"/>
        </w:rPr>
        <w:t>click</w:t>
      </w:r>
      <w:proofErr w:type="spellEnd"/>
      <w:r w:rsidR="00543B4B">
        <w:rPr>
          <w:lang w:val="es-ES"/>
        </w:rPr>
        <w:t xml:space="preserve"> en “Run ‘</w:t>
      </w:r>
      <w:proofErr w:type="spellStart"/>
      <w:r w:rsidR="00543B4B">
        <w:rPr>
          <w:lang w:val="es-ES"/>
        </w:rPr>
        <w:t>RunTest</w:t>
      </w:r>
      <w:proofErr w:type="spellEnd"/>
      <w:r w:rsidR="00543B4B">
        <w:rPr>
          <w:lang w:val="es-ES"/>
        </w:rPr>
        <w:t>’” (2)</w:t>
      </w:r>
    </w:p>
    <w:p w14:paraId="343CB713" w14:textId="77777777" w:rsidR="00543B4B" w:rsidRPr="00063E02" w:rsidRDefault="00543B4B" w:rsidP="00063E02">
      <w:pPr>
        <w:pStyle w:val="Prrafodelista"/>
        <w:rPr>
          <w:lang w:val="es-ES"/>
        </w:rPr>
      </w:pPr>
    </w:p>
    <w:p w14:paraId="4DEABA0F" w14:textId="35AF7F89" w:rsidR="00063E02" w:rsidRDefault="00063E02" w:rsidP="00063E02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90EBE5" wp14:editId="77A22973">
            <wp:extent cx="5397500" cy="288925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7374" w14:textId="6ED44670" w:rsidR="00543B4B" w:rsidRDefault="00543B4B" w:rsidP="00063E02">
      <w:pPr>
        <w:pStyle w:val="Prrafodelista"/>
        <w:rPr>
          <w:lang w:val="es-ES"/>
        </w:rPr>
      </w:pPr>
    </w:p>
    <w:p w14:paraId="609F3AB6" w14:textId="23D95737" w:rsidR="00543B4B" w:rsidRDefault="00543B4B" w:rsidP="00063E02">
      <w:pPr>
        <w:pStyle w:val="Prrafodelista"/>
        <w:rPr>
          <w:lang w:val="es-ES"/>
        </w:rPr>
      </w:pPr>
      <w:r>
        <w:rPr>
          <w:lang w:val="es-ES"/>
        </w:rPr>
        <w:t xml:space="preserve">Para próximas ejecuciones, ejecutar (2), en caso ya este configurado el </w:t>
      </w:r>
      <w:proofErr w:type="spellStart"/>
      <w:r>
        <w:rPr>
          <w:lang w:val="es-ES"/>
        </w:rPr>
        <w:t>RunTest</w:t>
      </w:r>
      <w:proofErr w:type="spellEnd"/>
      <w:r>
        <w:rPr>
          <w:lang w:val="es-ES"/>
        </w:rPr>
        <w:t xml:space="preserve"> (2), tal y como se muestra en la imagen</w:t>
      </w:r>
    </w:p>
    <w:p w14:paraId="63F398F8" w14:textId="77777777" w:rsidR="00543B4B" w:rsidRDefault="00543B4B" w:rsidP="00063E02">
      <w:pPr>
        <w:pStyle w:val="Prrafodelista"/>
        <w:rPr>
          <w:lang w:val="es-ES"/>
        </w:rPr>
      </w:pPr>
    </w:p>
    <w:p w14:paraId="57271E65" w14:textId="322C76BF" w:rsidR="00543B4B" w:rsidRDefault="00543B4B" w:rsidP="00063E02">
      <w:pPr>
        <w:pStyle w:val="Prrafodelista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48457E" wp14:editId="797254CF">
            <wp:extent cx="5391150" cy="374650"/>
            <wp:effectExtent l="0" t="0" r="0" b="6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C63E" w14:textId="77777777" w:rsidR="00063E02" w:rsidRDefault="00063E02" w:rsidP="00063E02">
      <w:pPr>
        <w:pStyle w:val="Prrafodelista"/>
        <w:rPr>
          <w:lang w:val="es-ES"/>
        </w:rPr>
      </w:pPr>
    </w:p>
    <w:p w14:paraId="25CA9686" w14:textId="213FDA24" w:rsidR="00DD7EE2" w:rsidRDefault="00C5574D" w:rsidP="00782014">
      <w:pPr>
        <w:pStyle w:val="Prrafodelista"/>
        <w:numPr>
          <w:ilvl w:val="0"/>
          <w:numId w:val="2"/>
        </w:numPr>
        <w:outlineLvl w:val="1"/>
        <w:rPr>
          <w:lang w:val="es-ES"/>
        </w:rPr>
      </w:pPr>
      <w:bookmarkStart w:id="13" w:name="_Toc97054743"/>
      <w:r>
        <w:rPr>
          <w:lang w:val="es-ES"/>
        </w:rPr>
        <w:t>Configurar log de ejecución</w:t>
      </w:r>
      <w:r w:rsidR="001A336B">
        <w:rPr>
          <w:lang w:val="es-ES"/>
        </w:rPr>
        <w:t xml:space="preserve"> (donde se guardará)</w:t>
      </w:r>
      <w:bookmarkEnd w:id="13"/>
    </w:p>
    <w:p w14:paraId="08E47089" w14:textId="2EC58A5C" w:rsidR="001A336B" w:rsidRPr="00782014" w:rsidRDefault="00C5574D" w:rsidP="00782014">
      <w:pPr>
        <w:pStyle w:val="Ttulo3"/>
        <w:numPr>
          <w:ilvl w:val="1"/>
          <w:numId w:val="2"/>
        </w:numPr>
        <w:rPr>
          <w:color w:val="000000" w:themeColor="text1"/>
        </w:rPr>
      </w:pPr>
      <w:r w:rsidRPr="00782014">
        <w:rPr>
          <w:color w:val="000000" w:themeColor="text1"/>
        </w:rPr>
        <w:t xml:space="preserve"> </w:t>
      </w:r>
      <w:bookmarkStart w:id="14" w:name="_Toc97054744"/>
      <w:r w:rsidR="001A336B" w:rsidRPr="00782014">
        <w:rPr>
          <w:color w:val="000000" w:themeColor="text1"/>
        </w:rPr>
        <w:t>Cada vez que se ejecute un flujo, se guardará automáticamente un log donde figurará la ejecución realizada previamente</w:t>
      </w:r>
      <w:bookmarkEnd w:id="14"/>
      <w:r w:rsidR="001A336B" w:rsidRPr="00782014">
        <w:rPr>
          <w:color w:val="000000" w:themeColor="text1"/>
        </w:rPr>
        <w:t xml:space="preserve"> </w:t>
      </w:r>
    </w:p>
    <w:p w14:paraId="02BFE1C6" w14:textId="4BAA3975" w:rsidR="00C5574D" w:rsidRDefault="001A336B" w:rsidP="00C5574D">
      <w:pPr>
        <w:ind w:left="360"/>
        <w:rPr>
          <w:lang w:val="es-ES"/>
        </w:rPr>
      </w:pPr>
      <w:r>
        <w:rPr>
          <w:lang w:val="es-ES"/>
        </w:rPr>
        <w:t xml:space="preserve">- Localmente, la ubicación por defecto será </w:t>
      </w:r>
      <w:proofErr w:type="spellStart"/>
      <w:r>
        <w:rPr>
          <w:lang w:val="es-ES"/>
        </w:rPr>
        <w:t>ati-nsat</w:t>
      </w:r>
      <w:proofErr w:type="spellEnd"/>
      <w:r>
        <w:rPr>
          <w:lang w:val="es-ES"/>
        </w:rPr>
        <w:t xml:space="preserve">/target/log-operaciones </w:t>
      </w:r>
      <w:proofErr w:type="gramStart"/>
      <w:r>
        <w:rPr>
          <w:lang w:val="es-ES"/>
        </w:rPr>
        <w:t xml:space="preserve">( </w:t>
      </w:r>
      <w:r w:rsidR="00811432">
        <w:rPr>
          <w:lang w:val="es-ES"/>
        </w:rPr>
        <w:t>configurar</w:t>
      </w:r>
      <w:proofErr w:type="gramEnd"/>
      <w:r w:rsidR="00811432">
        <w:rPr>
          <w:lang w:val="es-ES"/>
        </w:rPr>
        <w:t xml:space="preserve"> ruta adicional para guardar log</w:t>
      </w:r>
      <w:r w:rsidR="000D4795">
        <w:rPr>
          <w:lang w:val="es-ES"/>
        </w:rPr>
        <w:t xml:space="preserve"> 4.2)</w:t>
      </w:r>
    </w:p>
    <w:p w14:paraId="79473A88" w14:textId="539D13BB" w:rsidR="000D4795" w:rsidRDefault="000D4795" w:rsidP="00C5574D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C0ADB01" wp14:editId="0B2F3AB6">
            <wp:extent cx="4674870" cy="2477411"/>
            <wp:effectExtent l="0" t="0" r="0" b="0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737" cy="247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F6F9" w14:textId="0FF785AD" w:rsidR="000D4795" w:rsidRPr="000D4795" w:rsidRDefault="001A336B" w:rsidP="000D4795">
      <w:pPr>
        <w:ind w:left="360"/>
        <w:rPr>
          <w:lang w:val="es-ES"/>
        </w:rPr>
      </w:pPr>
      <w:r>
        <w:rPr>
          <w:lang w:val="es-ES"/>
        </w:rPr>
        <w:t xml:space="preserve">- Se almacenará el log generado en la ruta compartida (con el fin de guarda un registro histórico y poder usarlas luego) </w:t>
      </w:r>
      <w:r w:rsidRPr="001A336B">
        <w:rPr>
          <w:lang w:val="es-ES"/>
        </w:rPr>
        <w:t>\\grupoib.local\dfs3\Certificacion\04. Medios de Pago\Automatizaciones\DATACREADA_AUTOMATIZACIONES</w:t>
      </w:r>
    </w:p>
    <w:p w14:paraId="08D8406C" w14:textId="25D001CF" w:rsidR="001A336B" w:rsidRDefault="000D4795" w:rsidP="001A336B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56A51952" wp14:editId="21C9813E">
            <wp:extent cx="5031740" cy="1352550"/>
            <wp:effectExtent l="0" t="0" r="0" b="0"/>
            <wp:docPr id="37" name="Imagen 37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Pantalla de computadora&#10;&#10;Descripción generada automáticamente con confianza media"/>
                    <pic:cNvPicPr/>
                  </pic:nvPicPr>
                  <pic:blipFill rotWithShape="1">
                    <a:blip r:embed="rId20"/>
                    <a:srcRect l="6821" b="22882"/>
                    <a:stretch/>
                  </pic:blipFill>
                  <pic:spPr bwMode="auto">
                    <a:xfrm>
                      <a:off x="0" y="0"/>
                      <a:ext cx="503174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23260" w14:textId="77777777" w:rsidR="000D4795" w:rsidRDefault="000D4795" w:rsidP="001A336B">
      <w:pPr>
        <w:ind w:left="360"/>
        <w:rPr>
          <w:lang w:val="es-ES"/>
        </w:rPr>
      </w:pPr>
    </w:p>
    <w:p w14:paraId="21E9FD4F" w14:textId="0E7FB458" w:rsidR="001A336B" w:rsidRPr="00782014" w:rsidRDefault="001A336B" w:rsidP="00782014">
      <w:pPr>
        <w:pStyle w:val="Ttulo3"/>
        <w:numPr>
          <w:ilvl w:val="1"/>
          <w:numId w:val="2"/>
        </w:numPr>
        <w:rPr>
          <w:color w:val="000000" w:themeColor="text1"/>
        </w:rPr>
      </w:pPr>
      <w:r w:rsidRPr="00782014">
        <w:rPr>
          <w:color w:val="000000" w:themeColor="text1"/>
        </w:rPr>
        <w:t xml:space="preserve"> </w:t>
      </w:r>
      <w:bookmarkStart w:id="15" w:name="_Toc97054745"/>
      <w:r w:rsidRPr="00782014">
        <w:rPr>
          <w:color w:val="000000" w:themeColor="text1"/>
        </w:rPr>
        <w:t xml:space="preserve">Para </w:t>
      </w:r>
      <w:r w:rsidR="00811432" w:rsidRPr="00782014">
        <w:rPr>
          <w:color w:val="000000" w:themeColor="text1"/>
        </w:rPr>
        <w:t>configurar una</w:t>
      </w:r>
      <w:r w:rsidRPr="00782014">
        <w:rPr>
          <w:color w:val="000000" w:themeColor="text1"/>
        </w:rPr>
        <w:t xml:space="preserve"> ruta </w:t>
      </w:r>
      <w:r w:rsidR="00811432" w:rsidRPr="00782014">
        <w:rPr>
          <w:color w:val="000000" w:themeColor="text1"/>
        </w:rPr>
        <w:t xml:space="preserve">adicional del log, </w:t>
      </w:r>
      <w:r w:rsidR="000D4795" w:rsidRPr="00782014">
        <w:rPr>
          <w:color w:val="000000" w:themeColor="text1"/>
        </w:rPr>
        <w:t>ingresar</w:t>
      </w:r>
      <w:r w:rsidR="00811432" w:rsidRPr="00782014">
        <w:rPr>
          <w:color w:val="000000" w:themeColor="text1"/>
        </w:rPr>
        <w:t xml:space="preserve"> a </w:t>
      </w:r>
      <w:proofErr w:type="spellStart"/>
      <w:r w:rsidR="00811432" w:rsidRPr="00782014">
        <w:rPr>
          <w:color w:val="000000" w:themeColor="text1"/>
        </w:rPr>
        <w:t>ati-nsat</w:t>
      </w:r>
      <w:proofErr w:type="spellEnd"/>
      <w:r w:rsidR="00811432" w:rsidRPr="00782014">
        <w:rPr>
          <w:color w:val="000000" w:themeColor="text1"/>
        </w:rPr>
        <w:t>/</w:t>
      </w:r>
      <w:proofErr w:type="spellStart"/>
      <w:r w:rsidR="00811432" w:rsidRPr="00782014">
        <w:rPr>
          <w:color w:val="000000" w:themeColor="text1"/>
        </w:rPr>
        <w:t>serenity-properties</w:t>
      </w:r>
      <w:proofErr w:type="spellEnd"/>
      <w:r w:rsidR="00811432" w:rsidRPr="00782014">
        <w:rPr>
          <w:color w:val="000000" w:themeColor="text1"/>
        </w:rPr>
        <w:t xml:space="preserve"> y modificar el campo LOG.RUTA</w:t>
      </w:r>
      <w:bookmarkEnd w:id="15"/>
    </w:p>
    <w:p w14:paraId="71190B8B" w14:textId="45CB9500" w:rsidR="00811432" w:rsidRDefault="00811432" w:rsidP="001A336B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6E38526" wp14:editId="661B33BB">
            <wp:extent cx="5397500" cy="16573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001F5" w14:textId="1352A533" w:rsidR="00811432" w:rsidRPr="00C5574D" w:rsidRDefault="00811432" w:rsidP="001A336B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64983F56" wp14:editId="6E13256A">
            <wp:extent cx="5400040" cy="1554480"/>
            <wp:effectExtent l="0" t="0" r="0" b="7620"/>
            <wp:docPr id="40" name="Imagen 4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Captura de pantalla de un celular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DFA9" w14:textId="1FC64074" w:rsidR="00DD7EE2" w:rsidRDefault="0010455C" w:rsidP="00782014">
      <w:pPr>
        <w:pStyle w:val="Prrafodelista"/>
        <w:numPr>
          <w:ilvl w:val="0"/>
          <w:numId w:val="2"/>
        </w:numPr>
        <w:outlineLvl w:val="1"/>
        <w:rPr>
          <w:lang w:val="es-ES"/>
        </w:rPr>
      </w:pPr>
      <w:bookmarkStart w:id="16" w:name="_Toc97054746"/>
      <w:r>
        <w:rPr>
          <w:lang w:val="es-ES"/>
        </w:rPr>
        <w:lastRenderedPageBreak/>
        <w:t>Obtener Reporte de Ejecución</w:t>
      </w:r>
      <w:bookmarkEnd w:id="16"/>
    </w:p>
    <w:p w14:paraId="5F61F2CC" w14:textId="25A508B3" w:rsidR="0010455C" w:rsidRDefault="0010455C" w:rsidP="00782014">
      <w:pPr>
        <w:pStyle w:val="Ttulo3"/>
        <w:numPr>
          <w:ilvl w:val="1"/>
          <w:numId w:val="2"/>
        </w:numPr>
        <w:rPr>
          <w:color w:val="000000" w:themeColor="text1"/>
        </w:rPr>
      </w:pPr>
      <w:r w:rsidRPr="00782014">
        <w:rPr>
          <w:color w:val="000000" w:themeColor="text1"/>
        </w:rPr>
        <w:t xml:space="preserve"> </w:t>
      </w:r>
      <w:bookmarkStart w:id="17" w:name="_Toc97054747"/>
      <w:r w:rsidRPr="00782014">
        <w:rPr>
          <w:color w:val="000000" w:themeColor="text1"/>
        </w:rPr>
        <w:t>Ejecutar el comando “</w:t>
      </w:r>
      <w:proofErr w:type="spellStart"/>
      <w:r w:rsidRPr="00782014">
        <w:rPr>
          <w:color w:val="000000" w:themeColor="text1"/>
        </w:rPr>
        <w:t>mvn</w:t>
      </w:r>
      <w:proofErr w:type="spellEnd"/>
      <w:r w:rsidRPr="00782014">
        <w:rPr>
          <w:color w:val="000000" w:themeColor="text1"/>
        </w:rPr>
        <w:t xml:space="preserve"> </w:t>
      </w:r>
      <w:proofErr w:type="spellStart"/>
      <w:r w:rsidRPr="00782014">
        <w:rPr>
          <w:color w:val="000000" w:themeColor="text1"/>
        </w:rPr>
        <w:t>post-integration-test</w:t>
      </w:r>
      <w:proofErr w:type="spellEnd"/>
      <w:r w:rsidRPr="00782014">
        <w:rPr>
          <w:color w:val="000000" w:themeColor="text1"/>
        </w:rPr>
        <w:t xml:space="preserve"> -</w:t>
      </w:r>
      <w:proofErr w:type="spellStart"/>
      <w:r w:rsidRPr="00782014">
        <w:rPr>
          <w:color w:val="000000" w:themeColor="text1"/>
        </w:rPr>
        <w:t>DskipTests</w:t>
      </w:r>
      <w:proofErr w:type="spellEnd"/>
      <w:r w:rsidRPr="00782014">
        <w:rPr>
          <w:color w:val="000000" w:themeColor="text1"/>
        </w:rPr>
        <w:t xml:space="preserve"> “</w:t>
      </w:r>
      <w:bookmarkEnd w:id="17"/>
    </w:p>
    <w:p w14:paraId="474B88BA" w14:textId="77777777" w:rsidR="00782014" w:rsidRPr="00782014" w:rsidRDefault="00782014" w:rsidP="00782014">
      <w:pPr>
        <w:rPr>
          <w:lang w:val="es-ES" w:eastAsia="zh-CN"/>
        </w:rPr>
      </w:pPr>
    </w:p>
    <w:p w14:paraId="13A3534C" w14:textId="7DBD0A59" w:rsidR="0010455C" w:rsidRDefault="0010455C" w:rsidP="0010455C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57872A1" wp14:editId="157E9EF5">
            <wp:extent cx="5391150" cy="2870200"/>
            <wp:effectExtent l="0" t="0" r="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F2D7" w14:textId="5A2CB5C7" w:rsidR="0010455C" w:rsidRDefault="0010455C" w:rsidP="0010455C">
      <w:pPr>
        <w:ind w:left="360"/>
        <w:rPr>
          <w:lang w:val="es-ES"/>
        </w:rPr>
      </w:pPr>
    </w:p>
    <w:p w14:paraId="00468231" w14:textId="5B916CD2" w:rsidR="0010455C" w:rsidRPr="00782014" w:rsidRDefault="00B80796" w:rsidP="00782014">
      <w:pPr>
        <w:pStyle w:val="Ttulo3"/>
        <w:numPr>
          <w:ilvl w:val="1"/>
          <w:numId w:val="2"/>
        </w:numPr>
        <w:rPr>
          <w:color w:val="000000" w:themeColor="text1"/>
        </w:rPr>
      </w:pPr>
      <w:r w:rsidRPr="00782014">
        <w:rPr>
          <w:color w:val="000000" w:themeColor="text1"/>
        </w:rPr>
        <w:t xml:space="preserve"> </w:t>
      </w:r>
      <w:bookmarkStart w:id="18" w:name="_Toc97054748"/>
      <w:r w:rsidRPr="00782014">
        <w:rPr>
          <w:color w:val="000000" w:themeColor="text1"/>
        </w:rPr>
        <w:t xml:space="preserve">Se creará una carpeta llamada “Reporte generado” en la ruta </w:t>
      </w:r>
      <w:proofErr w:type="spellStart"/>
      <w:r w:rsidRPr="00782014">
        <w:rPr>
          <w:color w:val="000000" w:themeColor="text1"/>
        </w:rPr>
        <w:t>ati-nsat</w:t>
      </w:r>
      <w:proofErr w:type="spellEnd"/>
      <w:r w:rsidRPr="00782014">
        <w:rPr>
          <w:color w:val="000000" w:themeColor="text1"/>
        </w:rPr>
        <w:t>/</w:t>
      </w:r>
      <w:proofErr w:type="gramStart"/>
      <w:r w:rsidRPr="00782014">
        <w:rPr>
          <w:color w:val="000000" w:themeColor="text1"/>
        </w:rPr>
        <w:t>target</w:t>
      </w:r>
      <w:proofErr w:type="gramEnd"/>
      <w:r w:rsidRPr="00782014">
        <w:rPr>
          <w:color w:val="000000" w:themeColor="text1"/>
        </w:rPr>
        <w:t>/</w:t>
      </w:r>
      <w:proofErr w:type="spellStart"/>
      <w:r w:rsidRPr="00782014">
        <w:rPr>
          <w:color w:val="000000" w:themeColor="text1"/>
        </w:rPr>
        <w:t>cucumber-reports</w:t>
      </w:r>
      <w:proofErr w:type="spellEnd"/>
      <w:r w:rsidRPr="00782014">
        <w:rPr>
          <w:color w:val="000000" w:themeColor="text1"/>
        </w:rPr>
        <w:t>/</w:t>
      </w:r>
      <w:bookmarkEnd w:id="18"/>
    </w:p>
    <w:p w14:paraId="63BFB526" w14:textId="1A1BFF13" w:rsidR="00B80796" w:rsidRDefault="00B80796" w:rsidP="0010455C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BB9368" wp14:editId="1CB94A69">
            <wp:extent cx="5391150" cy="286258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3BBE" w14:textId="2CA1B893" w:rsidR="00C050DA" w:rsidRDefault="00C050DA" w:rsidP="0010455C">
      <w:pPr>
        <w:ind w:left="360"/>
        <w:rPr>
          <w:lang w:val="es-ES"/>
        </w:rPr>
      </w:pPr>
    </w:p>
    <w:p w14:paraId="53329CFE" w14:textId="57BDA1F3" w:rsidR="00C050DA" w:rsidRDefault="00C050DA" w:rsidP="0010455C">
      <w:pPr>
        <w:ind w:left="360"/>
        <w:rPr>
          <w:lang w:val="es-ES"/>
        </w:rPr>
      </w:pPr>
    </w:p>
    <w:p w14:paraId="20FAD3C7" w14:textId="519B2D5E" w:rsidR="00C050DA" w:rsidRDefault="00C050DA" w:rsidP="0010455C">
      <w:pPr>
        <w:ind w:left="360"/>
        <w:rPr>
          <w:lang w:val="es-ES"/>
        </w:rPr>
      </w:pPr>
    </w:p>
    <w:p w14:paraId="49285234" w14:textId="2AE673AD" w:rsidR="00C050DA" w:rsidRDefault="00C050DA" w:rsidP="0010455C">
      <w:pPr>
        <w:ind w:left="360"/>
        <w:rPr>
          <w:lang w:val="es-ES"/>
        </w:rPr>
      </w:pPr>
    </w:p>
    <w:p w14:paraId="65F08511" w14:textId="77777777" w:rsidR="00C050DA" w:rsidRDefault="00C050DA" w:rsidP="0010455C">
      <w:pPr>
        <w:ind w:left="360"/>
        <w:rPr>
          <w:lang w:val="es-ES"/>
        </w:rPr>
      </w:pPr>
    </w:p>
    <w:p w14:paraId="2C61F6D5" w14:textId="7F71283D" w:rsidR="00B80796" w:rsidRDefault="00B80796" w:rsidP="00782014">
      <w:pPr>
        <w:pStyle w:val="Ttulo3"/>
        <w:numPr>
          <w:ilvl w:val="1"/>
          <w:numId w:val="2"/>
        </w:numPr>
        <w:rPr>
          <w:color w:val="000000" w:themeColor="text1"/>
        </w:rPr>
      </w:pPr>
      <w:r w:rsidRPr="00782014">
        <w:rPr>
          <w:color w:val="000000" w:themeColor="text1"/>
        </w:rPr>
        <w:t xml:space="preserve"> </w:t>
      </w:r>
      <w:bookmarkStart w:id="19" w:name="_Toc97054749"/>
      <w:r w:rsidR="00C050DA" w:rsidRPr="00782014">
        <w:rPr>
          <w:color w:val="000000" w:themeColor="text1"/>
        </w:rPr>
        <w:t>Desplegar el reporte generado (1), luego abrir el archivo overview-tags.html (2), y abrirlo con el navegador de su preferencia (3) (CONSIDERACIONES LINEAS ABAJO)</w:t>
      </w:r>
      <w:bookmarkEnd w:id="19"/>
    </w:p>
    <w:p w14:paraId="3321AA6A" w14:textId="77777777" w:rsidR="00782014" w:rsidRPr="00782014" w:rsidRDefault="00782014" w:rsidP="00782014">
      <w:pPr>
        <w:rPr>
          <w:lang w:val="es-ES" w:eastAsia="zh-CN"/>
        </w:rPr>
      </w:pPr>
    </w:p>
    <w:p w14:paraId="409D8700" w14:textId="2CA28992" w:rsidR="00C050DA" w:rsidRDefault="00C050DA" w:rsidP="0010455C">
      <w:pPr>
        <w:ind w:left="36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AA0CF94" wp14:editId="58F856E3">
            <wp:extent cx="5391150" cy="286258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70E4" w14:textId="1D1425DD" w:rsidR="00C050DA" w:rsidRDefault="00C050DA" w:rsidP="0010455C">
      <w:pPr>
        <w:ind w:left="360"/>
        <w:rPr>
          <w:lang w:val="es-ES"/>
        </w:rPr>
      </w:pPr>
      <w:r>
        <w:rPr>
          <w:lang w:val="es-ES"/>
        </w:rPr>
        <w:t>Suele ocurrir que el reporte generado se congela en el cache de IntelliJ, por lo que se recomienda abrirlo de la siguiente forma</w:t>
      </w:r>
    </w:p>
    <w:p w14:paraId="28FD605C" w14:textId="5377B8D9" w:rsidR="00C050DA" w:rsidRDefault="00C050DA" w:rsidP="0010455C">
      <w:pPr>
        <w:ind w:left="360"/>
        <w:rPr>
          <w:lang w:val="es-ES"/>
        </w:rPr>
      </w:pPr>
      <w:r>
        <w:rPr>
          <w:noProof/>
        </w:rPr>
        <w:drawing>
          <wp:inline distT="0" distB="0" distL="0" distR="0" wp14:anchorId="441A51CB" wp14:editId="4FC7DB47">
            <wp:extent cx="5400040" cy="30359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3686" w14:textId="10A97663" w:rsidR="00C050DA" w:rsidRPr="0010455C" w:rsidRDefault="00C050DA" w:rsidP="0010455C">
      <w:pPr>
        <w:ind w:left="360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02F5C6D" wp14:editId="214A9B94">
            <wp:extent cx="5400040" cy="1919605"/>
            <wp:effectExtent l="0" t="0" r="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481D" w14:textId="77777777" w:rsidR="0010455C" w:rsidRPr="00811432" w:rsidRDefault="0010455C" w:rsidP="0010455C">
      <w:pPr>
        <w:pStyle w:val="Prrafodelista"/>
        <w:rPr>
          <w:lang w:val="es-ES"/>
        </w:rPr>
      </w:pPr>
    </w:p>
    <w:p w14:paraId="402C7F59" w14:textId="67936846" w:rsidR="000D4795" w:rsidRDefault="000D4795" w:rsidP="002639B7">
      <w:pPr>
        <w:rPr>
          <w:lang w:val="es-ES"/>
        </w:rPr>
      </w:pPr>
    </w:p>
    <w:p w14:paraId="61FD7A77" w14:textId="76EBE9DD" w:rsidR="00C050DA" w:rsidRPr="002639B7" w:rsidRDefault="00C050DA" w:rsidP="002639B7">
      <w:pPr>
        <w:rPr>
          <w:lang w:val="es-ES"/>
        </w:rPr>
      </w:pPr>
    </w:p>
    <w:p w14:paraId="15BF5A8C" w14:textId="36A762DC" w:rsidR="002639B7" w:rsidRPr="002639B7" w:rsidRDefault="002639B7" w:rsidP="002639B7">
      <w:pPr>
        <w:rPr>
          <w:lang w:val="es-ES"/>
        </w:rPr>
      </w:pPr>
    </w:p>
    <w:p w14:paraId="75638EB4" w14:textId="07668927" w:rsidR="002639B7" w:rsidRPr="002639B7" w:rsidRDefault="002639B7" w:rsidP="002639B7">
      <w:pPr>
        <w:rPr>
          <w:lang w:val="es-ES"/>
        </w:rPr>
      </w:pPr>
    </w:p>
    <w:p w14:paraId="03A85717" w14:textId="6C21D07D" w:rsidR="002639B7" w:rsidRPr="002639B7" w:rsidRDefault="002639B7" w:rsidP="002639B7">
      <w:pPr>
        <w:rPr>
          <w:lang w:val="es-ES"/>
        </w:rPr>
      </w:pPr>
    </w:p>
    <w:p w14:paraId="68484205" w14:textId="3719A856" w:rsidR="002639B7" w:rsidRPr="002639B7" w:rsidRDefault="002639B7" w:rsidP="002639B7">
      <w:pPr>
        <w:rPr>
          <w:lang w:val="es-ES"/>
        </w:rPr>
      </w:pPr>
    </w:p>
    <w:p w14:paraId="6E5BC202" w14:textId="512EAD9A" w:rsidR="002639B7" w:rsidRPr="002639B7" w:rsidRDefault="002639B7" w:rsidP="002639B7">
      <w:pPr>
        <w:rPr>
          <w:lang w:val="es-ES"/>
        </w:rPr>
      </w:pPr>
    </w:p>
    <w:p w14:paraId="06C6D5EC" w14:textId="15098492" w:rsidR="002639B7" w:rsidRPr="002639B7" w:rsidRDefault="002639B7" w:rsidP="002639B7">
      <w:pPr>
        <w:rPr>
          <w:lang w:val="es-ES"/>
        </w:rPr>
      </w:pPr>
    </w:p>
    <w:p w14:paraId="292F939B" w14:textId="213E6E7D" w:rsidR="002639B7" w:rsidRPr="002639B7" w:rsidRDefault="002639B7" w:rsidP="002639B7">
      <w:pPr>
        <w:rPr>
          <w:lang w:val="es-ES"/>
        </w:rPr>
      </w:pPr>
    </w:p>
    <w:p w14:paraId="73216854" w14:textId="63AC6430" w:rsidR="002639B7" w:rsidRPr="002639B7" w:rsidRDefault="002639B7" w:rsidP="002639B7">
      <w:pPr>
        <w:rPr>
          <w:lang w:val="es-ES"/>
        </w:rPr>
      </w:pPr>
    </w:p>
    <w:p w14:paraId="678C6113" w14:textId="0F74F55D" w:rsidR="002639B7" w:rsidRPr="002639B7" w:rsidRDefault="002639B7" w:rsidP="002639B7">
      <w:pPr>
        <w:rPr>
          <w:lang w:val="es-ES"/>
        </w:rPr>
      </w:pPr>
    </w:p>
    <w:p w14:paraId="14F5B400" w14:textId="310714DB" w:rsidR="002639B7" w:rsidRPr="002639B7" w:rsidRDefault="002639B7" w:rsidP="002639B7">
      <w:pPr>
        <w:rPr>
          <w:lang w:val="es-ES"/>
        </w:rPr>
      </w:pPr>
    </w:p>
    <w:p w14:paraId="77B7D984" w14:textId="6320937D" w:rsidR="002639B7" w:rsidRPr="002639B7" w:rsidRDefault="002639B7" w:rsidP="002639B7">
      <w:pPr>
        <w:rPr>
          <w:lang w:val="es-ES"/>
        </w:rPr>
      </w:pPr>
    </w:p>
    <w:p w14:paraId="73C70A08" w14:textId="35D8DD20" w:rsidR="002639B7" w:rsidRPr="002639B7" w:rsidRDefault="002639B7" w:rsidP="002639B7">
      <w:pPr>
        <w:rPr>
          <w:lang w:val="es-ES"/>
        </w:rPr>
      </w:pPr>
    </w:p>
    <w:p w14:paraId="5BA7F728" w14:textId="55C18DE6" w:rsidR="002639B7" w:rsidRPr="002639B7" w:rsidRDefault="002639B7" w:rsidP="002639B7">
      <w:pPr>
        <w:rPr>
          <w:lang w:val="es-ES"/>
        </w:rPr>
      </w:pPr>
    </w:p>
    <w:p w14:paraId="7D6D9E9F" w14:textId="716B3371" w:rsidR="002639B7" w:rsidRPr="002639B7" w:rsidRDefault="002639B7" w:rsidP="002639B7">
      <w:pPr>
        <w:rPr>
          <w:lang w:val="es-ES"/>
        </w:rPr>
      </w:pPr>
    </w:p>
    <w:p w14:paraId="38A175A8" w14:textId="252B6E66" w:rsidR="002639B7" w:rsidRPr="002639B7" w:rsidRDefault="002639B7" w:rsidP="002639B7">
      <w:pPr>
        <w:rPr>
          <w:lang w:val="es-ES"/>
        </w:rPr>
      </w:pPr>
    </w:p>
    <w:p w14:paraId="0E36F3A8" w14:textId="6D2E3B23" w:rsidR="002639B7" w:rsidRPr="002639B7" w:rsidRDefault="002639B7" w:rsidP="002639B7">
      <w:pPr>
        <w:rPr>
          <w:lang w:val="es-ES"/>
        </w:rPr>
      </w:pPr>
    </w:p>
    <w:p w14:paraId="219F9604" w14:textId="024AEB4D" w:rsidR="002639B7" w:rsidRPr="002639B7" w:rsidRDefault="002639B7" w:rsidP="002639B7">
      <w:pPr>
        <w:rPr>
          <w:lang w:val="es-ES"/>
        </w:rPr>
      </w:pPr>
    </w:p>
    <w:p w14:paraId="0F31A644" w14:textId="7EC44882" w:rsidR="002639B7" w:rsidRPr="002639B7" w:rsidRDefault="002639B7" w:rsidP="002639B7">
      <w:pPr>
        <w:rPr>
          <w:lang w:val="es-ES"/>
        </w:rPr>
      </w:pPr>
    </w:p>
    <w:p w14:paraId="4B1E90D9" w14:textId="6EA7A4C7" w:rsidR="002639B7" w:rsidRDefault="002639B7" w:rsidP="002639B7">
      <w:pPr>
        <w:rPr>
          <w:lang w:val="es-ES"/>
        </w:rPr>
      </w:pPr>
    </w:p>
    <w:p w14:paraId="30695F3B" w14:textId="55771481" w:rsidR="002639B7" w:rsidRPr="002639B7" w:rsidRDefault="002639B7" w:rsidP="002639B7">
      <w:pPr>
        <w:tabs>
          <w:tab w:val="left" w:pos="2440"/>
        </w:tabs>
        <w:rPr>
          <w:lang w:val="es-ES"/>
        </w:rPr>
      </w:pPr>
      <w:r>
        <w:rPr>
          <w:lang w:val="es-ES"/>
        </w:rPr>
        <w:tab/>
      </w:r>
    </w:p>
    <w:sectPr w:rsidR="002639B7" w:rsidRPr="002639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2ED16" w14:textId="77777777" w:rsidR="001C38E9" w:rsidRDefault="001C38E9" w:rsidP="00063E02">
      <w:pPr>
        <w:spacing w:after="0" w:line="240" w:lineRule="auto"/>
      </w:pPr>
      <w:r>
        <w:separator/>
      </w:r>
    </w:p>
  </w:endnote>
  <w:endnote w:type="continuationSeparator" w:id="0">
    <w:p w14:paraId="16D9E28D" w14:textId="77777777" w:rsidR="001C38E9" w:rsidRDefault="001C38E9" w:rsidP="00063E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27A86C" w14:textId="77777777" w:rsidR="001C38E9" w:rsidRDefault="001C38E9" w:rsidP="00063E02">
      <w:pPr>
        <w:spacing w:after="0" w:line="240" w:lineRule="auto"/>
      </w:pPr>
      <w:r>
        <w:separator/>
      </w:r>
    </w:p>
  </w:footnote>
  <w:footnote w:type="continuationSeparator" w:id="0">
    <w:p w14:paraId="60FF9656" w14:textId="77777777" w:rsidR="001C38E9" w:rsidRDefault="001C38E9" w:rsidP="00063E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4010B"/>
    <w:multiLevelType w:val="multilevel"/>
    <w:tmpl w:val="4A4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97925"/>
    <w:multiLevelType w:val="multilevel"/>
    <w:tmpl w:val="0CF692B0"/>
    <w:lvl w:ilvl="0">
      <w:start w:val="1"/>
      <w:numFmt w:val="decimal"/>
      <w:pStyle w:val="Ttulo1"/>
      <w:lvlText w:val="%1."/>
      <w:lvlJc w:val="left"/>
      <w:pPr>
        <w:ind w:left="3192" w:hanging="360"/>
      </w:pPr>
      <w:rPr>
        <w:rFonts w:asciiTheme="minorHAnsi" w:hAnsiTheme="minorHAnsi" w:hint="default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ind w:left="3624" w:hanging="432"/>
      </w:pPr>
      <w:rPr>
        <w:rFonts w:hint="default"/>
        <w:lang w:val="en-US"/>
      </w:rPr>
    </w:lvl>
    <w:lvl w:ilvl="2">
      <w:start w:val="1"/>
      <w:numFmt w:val="decimal"/>
      <w:pStyle w:val="Ttulo3"/>
      <w:lvlText w:val="%1.%2.%3."/>
      <w:lvlJc w:val="left"/>
      <w:pPr>
        <w:ind w:left="4056" w:hanging="504"/>
      </w:pPr>
      <w:rPr>
        <w:rFonts w:asciiTheme="minorHAnsi" w:hAnsiTheme="minorHAnsi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489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3" w15:restartNumberingAfterBreak="0">
    <w:nsid w:val="2D6D5B3A"/>
    <w:multiLevelType w:val="hybridMultilevel"/>
    <w:tmpl w:val="17B619B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070C8F"/>
    <w:multiLevelType w:val="hybridMultilevel"/>
    <w:tmpl w:val="0F2A2A5A"/>
    <w:lvl w:ilvl="0" w:tplc="5476C0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800" w:hanging="360"/>
      </w:pPr>
    </w:lvl>
    <w:lvl w:ilvl="2" w:tplc="280A001B" w:tentative="1">
      <w:start w:val="1"/>
      <w:numFmt w:val="lowerRoman"/>
      <w:lvlText w:val="%3."/>
      <w:lvlJc w:val="right"/>
      <w:pPr>
        <w:ind w:left="2520" w:hanging="180"/>
      </w:pPr>
    </w:lvl>
    <w:lvl w:ilvl="3" w:tplc="280A000F" w:tentative="1">
      <w:start w:val="1"/>
      <w:numFmt w:val="decimal"/>
      <w:lvlText w:val="%4."/>
      <w:lvlJc w:val="left"/>
      <w:pPr>
        <w:ind w:left="3240" w:hanging="360"/>
      </w:pPr>
    </w:lvl>
    <w:lvl w:ilvl="4" w:tplc="280A0019" w:tentative="1">
      <w:start w:val="1"/>
      <w:numFmt w:val="lowerLetter"/>
      <w:lvlText w:val="%5."/>
      <w:lvlJc w:val="left"/>
      <w:pPr>
        <w:ind w:left="3960" w:hanging="360"/>
      </w:pPr>
    </w:lvl>
    <w:lvl w:ilvl="5" w:tplc="280A001B" w:tentative="1">
      <w:start w:val="1"/>
      <w:numFmt w:val="lowerRoman"/>
      <w:lvlText w:val="%6."/>
      <w:lvlJc w:val="right"/>
      <w:pPr>
        <w:ind w:left="4680" w:hanging="180"/>
      </w:pPr>
    </w:lvl>
    <w:lvl w:ilvl="6" w:tplc="280A000F" w:tentative="1">
      <w:start w:val="1"/>
      <w:numFmt w:val="decimal"/>
      <w:lvlText w:val="%7."/>
      <w:lvlJc w:val="left"/>
      <w:pPr>
        <w:ind w:left="5400" w:hanging="360"/>
      </w:pPr>
    </w:lvl>
    <w:lvl w:ilvl="7" w:tplc="280A0019" w:tentative="1">
      <w:start w:val="1"/>
      <w:numFmt w:val="lowerLetter"/>
      <w:lvlText w:val="%8."/>
      <w:lvlJc w:val="left"/>
      <w:pPr>
        <w:ind w:left="6120" w:hanging="360"/>
      </w:pPr>
    </w:lvl>
    <w:lvl w:ilvl="8" w:tplc="2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9C"/>
    <w:rsid w:val="00063E02"/>
    <w:rsid w:val="000D4795"/>
    <w:rsid w:val="0010455C"/>
    <w:rsid w:val="001A336B"/>
    <w:rsid w:val="001C38E9"/>
    <w:rsid w:val="002639B7"/>
    <w:rsid w:val="00275933"/>
    <w:rsid w:val="004770B0"/>
    <w:rsid w:val="004C52DA"/>
    <w:rsid w:val="004C6553"/>
    <w:rsid w:val="00500DA3"/>
    <w:rsid w:val="00543B4B"/>
    <w:rsid w:val="005609BD"/>
    <w:rsid w:val="005961C8"/>
    <w:rsid w:val="00681468"/>
    <w:rsid w:val="00782014"/>
    <w:rsid w:val="00811432"/>
    <w:rsid w:val="008945CE"/>
    <w:rsid w:val="009773B9"/>
    <w:rsid w:val="00B32D76"/>
    <w:rsid w:val="00B80796"/>
    <w:rsid w:val="00C050DA"/>
    <w:rsid w:val="00C47829"/>
    <w:rsid w:val="00C5574D"/>
    <w:rsid w:val="00CB6B44"/>
    <w:rsid w:val="00CC32F2"/>
    <w:rsid w:val="00D35A9C"/>
    <w:rsid w:val="00D35CC7"/>
    <w:rsid w:val="00D44738"/>
    <w:rsid w:val="00DD7EE2"/>
    <w:rsid w:val="00E05DBB"/>
    <w:rsid w:val="00E414F0"/>
    <w:rsid w:val="00F40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73C0FB"/>
  <w15:chartTrackingRefBased/>
  <w15:docId w15:val="{50AB6060-60C1-4123-8948-1D76B45F0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00DA3"/>
    <w:pPr>
      <w:keepNext/>
      <w:keepLines/>
      <w:pageBreakBefore/>
      <w:numPr>
        <w:numId w:val="4"/>
      </w:numPr>
      <w:spacing w:before="360" w:after="0"/>
      <w:outlineLvl w:val="0"/>
    </w:pPr>
    <w:rPr>
      <w:rFonts w:ascii="Calibri" w:eastAsiaTheme="majorEastAsia" w:hAnsi="Calibri" w:cstheme="majorBidi"/>
      <w:color w:val="000000" w:themeColor="text1"/>
      <w:sz w:val="32"/>
      <w:szCs w:val="32"/>
      <w:lang w:val="es-ES" w:eastAsia="zh-CN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500DA3"/>
    <w:pPr>
      <w:pageBreakBefore w:val="0"/>
      <w:numPr>
        <w:ilvl w:val="1"/>
      </w:numPr>
      <w:outlineLvl w:val="1"/>
    </w:pPr>
    <w:rPr>
      <w:color w:val="A0BF61"/>
      <w:sz w:val="26"/>
      <w:szCs w:val="26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500DA3"/>
    <w:pPr>
      <w:numPr>
        <w:ilvl w:val="2"/>
      </w:numPr>
      <w:outlineLvl w:val="2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05E1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F405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F405E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05E1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500DA3"/>
    <w:rPr>
      <w:rFonts w:ascii="Calibri" w:eastAsiaTheme="majorEastAsia" w:hAnsi="Calibri" w:cstheme="majorBidi"/>
      <w:color w:val="000000" w:themeColor="text1"/>
      <w:sz w:val="32"/>
      <w:szCs w:val="32"/>
      <w:lang w:val="es-ES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500DA3"/>
    <w:rPr>
      <w:rFonts w:ascii="Calibri" w:eastAsiaTheme="majorEastAsia" w:hAnsi="Calibri" w:cstheme="majorBidi"/>
      <w:color w:val="A0BF61"/>
      <w:sz w:val="26"/>
      <w:szCs w:val="26"/>
      <w:lang w:val="es-ES"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500DA3"/>
    <w:rPr>
      <w:rFonts w:ascii="Calibri" w:eastAsiaTheme="majorEastAsia" w:hAnsi="Calibri" w:cstheme="majorBidi"/>
      <w:color w:val="A0BF61"/>
      <w:sz w:val="24"/>
      <w:szCs w:val="24"/>
      <w:lang w:val="es-ES" w:eastAsia="zh-CN"/>
    </w:rPr>
  </w:style>
  <w:style w:type="table" w:customStyle="1" w:styleId="BluePrismDarkBorder-Accent1">
    <w:name w:val="Blue Prism Dark Border - Accent 1"/>
    <w:basedOn w:val="Tablanormal"/>
    <w:uiPriority w:val="99"/>
    <w:rsid w:val="00500DA3"/>
    <w:pPr>
      <w:spacing w:after="0" w:line="240" w:lineRule="auto"/>
    </w:pPr>
    <w:rPr>
      <w:rFonts w:ascii="Calibri Light" w:eastAsiaTheme="minorEastAsia" w:hAnsi="Calibri Light"/>
      <w:lang w:val="en-US"/>
    </w:rPr>
    <w:tblPr>
      <w:tblStyleRowBandSize w:val="1"/>
      <w:tblStyleColBandSize w:val="1"/>
      <w:tblBorders>
        <w:top w:val="single" w:sz="4" w:space="0" w:color="D9E2F3" w:themeColor="accent1" w:themeTint="33"/>
        <w:left w:val="single" w:sz="4" w:space="0" w:color="D9E2F3" w:themeColor="accent1" w:themeTint="33"/>
        <w:bottom w:val="single" w:sz="4" w:space="0" w:color="D9E2F3" w:themeColor="accent1" w:themeTint="33"/>
        <w:right w:val="single" w:sz="4" w:space="0" w:color="D9E2F3" w:themeColor="accent1" w:themeTint="33"/>
        <w:insideH w:val="single" w:sz="4" w:space="0" w:color="D9E2F3" w:themeColor="accent1" w:themeTint="33"/>
        <w:insideV w:val="single" w:sz="4" w:space="0" w:color="D9E2F3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9E2F3" w:themeColor="accent1" w:themeTint="33"/>
          <w:left w:val="single" w:sz="4" w:space="0" w:color="D9E2F3" w:themeColor="accent1" w:themeTint="33"/>
          <w:bottom w:val="single" w:sz="4" w:space="0" w:color="D9E2F3" w:themeColor="accent1" w:themeTint="33"/>
          <w:right w:val="single" w:sz="8" w:space="0" w:color="0F4B8F"/>
          <w:insideH w:val="single" w:sz="4" w:space="0" w:color="D9E2F3" w:themeColor="accent1" w:themeTint="33"/>
          <w:insideV w:val="single" w:sz="4" w:space="0" w:color="D9E2F3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Bullet">
    <w:name w:val="Bullet"/>
    <w:basedOn w:val="Normal"/>
    <w:link w:val="BulletChar"/>
    <w:qFormat/>
    <w:rsid w:val="00500DA3"/>
    <w:pPr>
      <w:numPr>
        <w:numId w:val="3"/>
      </w:numPr>
    </w:pPr>
    <w:rPr>
      <w:rFonts w:ascii="Calibri Light" w:eastAsiaTheme="minorEastAsia" w:hAnsi="Calibri Light"/>
      <w:lang w:eastAsia="zh-CN"/>
    </w:rPr>
  </w:style>
  <w:style w:type="character" w:customStyle="1" w:styleId="BulletChar">
    <w:name w:val="Bullet Char"/>
    <w:basedOn w:val="Fuentedeprrafopredeter"/>
    <w:link w:val="Bullet"/>
    <w:rsid w:val="00500DA3"/>
    <w:rPr>
      <w:rFonts w:ascii="Calibri Light" w:eastAsiaTheme="minorEastAsia" w:hAnsi="Calibri Light"/>
      <w:lang w:eastAsia="zh-CN"/>
    </w:rPr>
  </w:style>
  <w:style w:type="paragraph" w:customStyle="1" w:styleId="TableHeading">
    <w:name w:val="Table Heading"/>
    <w:basedOn w:val="Normal"/>
    <w:qFormat/>
    <w:rsid w:val="00500DA3"/>
    <w:pPr>
      <w:suppressLineNumbers/>
      <w:suppressAutoHyphens/>
      <w:spacing w:before="120" w:after="120" w:line="240" w:lineRule="auto"/>
    </w:pPr>
    <w:rPr>
      <w:rFonts w:ascii="Arial" w:eastAsia="Times New Roman" w:hAnsi="Arial" w:cs="Times New Roman"/>
      <w:b/>
      <w:bCs/>
      <w:iCs/>
      <w:color w:val="40404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35CC7"/>
    <w:pPr>
      <w:pageBreakBefore w:val="0"/>
      <w:numPr>
        <w:numId w:val="0"/>
      </w:numPr>
      <w:spacing w:before="240"/>
      <w:outlineLvl w:val="9"/>
    </w:pPr>
    <w:rPr>
      <w:rFonts w:asciiTheme="majorHAnsi" w:hAnsiTheme="majorHAnsi"/>
      <w:color w:val="2F5496" w:themeColor="accent1" w:themeShade="BF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D35CC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35CC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D35CC7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063E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3E02"/>
  </w:style>
  <w:style w:type="paragraph" w:styleId="Piedepgina">
    <w:name w:val="footer"/>
    <w:basedOn w:val="Normal"/>
    <w:link w:val="PiedepginaCar"/>
    <w:uiPriority w:val="99"/>
    <w:unhideWhenUsed/>
    <w:rsid w:val="00063E0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3E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1DF8F-C797-44CB-B37D-13FBB532C9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807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interbank.automatizadoresqa</dc:creator>
  <cp:keywords/>
  <dc:description/>
  <cp:lastModifiedBy>interbank.automatizadoresqa</cp:lastModifiedBy>
  <cp:revision>15</cp:revision>
  <dcterms:created xsi:type="dcterms:W3CDTF">2022-03-01T19:39:00Z</dcterms:created>
  <dcterms:modified xsi:type="dcterms:W3CDTF">2022-03-02T00:19:00Z</dcterms:modified>
</cp:coreProperties>
</file>