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00102202200054818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K42827</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LEVANTAMIENTO DE HIPOTECA</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BANCO INTERNACIONAL DEL PERU S.A.A.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00102202200054818</w:t>
      </w:r>
      <w:r>
        <w:rPr>
          <w:rFonts w:ascii="Verdana" w:hAnsi="Verdana" w:cs="Arial"/>
          <w:b/>
          <w:bCs/>
          <w:color w:val="000000"/>
          <w:sz w:val="12"/>
          <w:szCs w:val="12"/>
        </w:rPr>
        <w:t> </w:t>
      </w:r>
      <w:r>
        <w:rPr>
          <w:rFonts w:ascii="Verdana" w:hAnsi="Verdana" w:cs="Arial"/>
          <w:color w:val="000000"/>
          <w:sz w:val="12"/>
          <w:szCs w:val="12"/>
        </w:rPr>
        <w:t> * * * * * * * * * BOT / RMV / 001-0077331 * * * * * * * * * 54818</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&lt;B10&gt;ABRAHAM NOGUERA PIZARRO&lt;B10&gt;, QUIEN MANIFIESTA SER DE NACIONALIDAD PERUANA, DE ESTADO CIVIL CASADO DE OCUPACION FUNCIONARIO IDENTIFICADO CON DOCUMENTO NACIONAL DE IDENTIDAD NUMERO 41779438 &lt;B11&gt;LUIS ANTONIO GARAVITO PAREDES&lt;B11&gt;, QUIEN MANIFIESTA SER DE NACIONALIDAD PERUANA, DE ESTADO CIVIL CASADO DE OCUPACION FUNCIONARIO IDENTIFICADO CON DOCUMENTO NACIONAL DE IDENTIDAD NUMERO 09867796 QUIENES PROCEDEN EN REPRESENTACION DE &lt;B12&gt;BANCO INTERNACIONAL DEL PERU S.A.A. &lt;B12&gt;CON REGISTRO UNICO DE CONTRIBUYENTE NUMERO 20100053455, CON DOMICILIO PARA ESTOS EFECTOS EN AV. CARLOS VILLARAN NUMERO 140, SANTA CATALINA, DISTRITO DE LA VICTORIA, PROVINCIA DE LIMA, DEPARTAMENTO DE LIMA,  CON FACULTADES INSCRITAS EN LA PARTIDA ELECTRONICA NUMERO &lt;B13&gt;11009129 &lt;B13&gt;,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LUIS ANTONIO GARAVITO PAREDES</w:t>
        <w:br/>
        <w:t/>
        <w:br/>
        <w:t/>
        <w:br/>
        <w:t/>
        <w:br/>
        <w:t/>
        <w:br/>
        <w:t/>
        <w:br/>
        <w:t/>
        <w:br/>
        <w:t/>
        <w:br/>
        <w:t/>
        <w:br/>
        <w:t/>
        <w:br/>
        <w:t/>
        <w:br/>
        <w:t/>
        <w:br/>
        <w:t/>
        <w:br/>
        <w:t/>
        <w:br/>
        <w:t/>
        <w:br/>
        <w:t/>
        <w:br/>
        <w:t/>
        <w:br/>
        <w:t/>
        <w:br/>
        <w:t/>
        <w:br/>
        <w:t/>
        <w:br/>
        <w:t/>
        <w:br/>
        <w:t>ABRAHAM NOGUERA PIZARRO</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