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5C"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00102202200076338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47E5C">
        <w:trPr>
          <w:cantSplit/>
        </w:trPr>
        <w:tc>
          <w:tcPr>
            <w:tcW w:w="3689" w:type="dxa"/>
            <w:shd w:val="clear" w:color="auto" w:fill="auto"/>
          </w:tcPr>
          <w:p w:rsidR="00947E5C"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9316</w:t>
            </w:r>
          </w:p>
        </w:tc>
        <w:tc>
          <w:tcPr>
            <w:tcW w:w="3509" w:type="dxa"/>
            <w:shd w:val="clear" w:color="auto" w:fill="auto"/>
          </w:tcPr>
          <w:p w:rsidR="00947E5C"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9009</w:t>
            </w:r>
          </w:p>
        </w:tc>
        <w:tc>
          <w:tcPr>
            <w:tcW w:w="2100" w:type="dxa"/>
            <w:shd w:val="clear" w:color="auto" w:fill="auto"/>
          </w:tcPr>
          <w:p w:rsidR="00947E5C" w:rsidRDefault="009548E9">
            <w:pPr>
              <w:pStyle w:val="EscrituraMurguia"/>
              <w:spacing w:line="397" w:lineRule="exact"/>
              <w:jc w:val="center"/>
            </w:pPr>
            <w:r>
              <w:rPr>
                <w:rFonts w:ascii="Arial Narrow" w:hAnsi="Arial Narrow" w:cs="Times New Roman"/>
                <w:b/>
                <w:w w:val="95"/>
                <w:sz w:val="20"/>
                <w:szCs w:val="20"/>
              </w:rPr>
              <w:t>K45908</w:t>
            </w:r>
          </w:p>
        </w:tc>
      </w:tr>
    </w:tbl>
    <w:p w:rsidR="00947E5C"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47E5C" w:rsidRDefault="00F5042E">
      <w:pPr>
        <w:pStyle w:val="Marcador2"/>
        <w:widowControl/>
        <w:spacing w:line="397" w:lineRule="exact"/>
        <w:jc w:val="center"/>
        <w:rPr>
          <w:rFonts w:ascii="Arial Narrow" w:eastAsia="Calibri" w:hAnsi="Arial Narrow" w:cs="Calibri"/>
          <w:sz w:val="20"/>
          <w:szCs w:val="20"/>
          <w:u w:val="none"/>
        </w:rPr>
      </w:pPr>
      <w:r>
        <w:rPr>
          <w:rFonts w:ascii="Arial Narrow" w:eastAsia="Calibri" w:hAnsi="Arial Narrow" w:cs="Calibri"/>
          <w:sz w:val="20"/>
          <w:szCs w:val="20"/>
          <w:u w:val="none"/>
        </w:rPr>
        <w:t>MODIFICACIÓN PARCIAL DE ESTATUTOS</w:t>
      </w:r>
    </w:p>
    <w:p w:rsidR="00947E5C" w:rsidRDefault="00947E5C">
      <w:pPr>
        <w:pStyle w:val="Marcador2"/>
        <w:widowControl/>
        <w:spacing w:line="397" w:lineRule="exact"/>
        <w:jc w:val="center"/>
        <w:rPr>
          <w:rFonts w:ascii="Arial Narrow" w:hAnsi="Arial Narrow" w:cs="Times New Roman"/>
          <w:bCs/>
          <w:sz w:val="20"/>
          <w:szCs w:val="20"/>
          <w:u w:val="none"/>
        </w:rPr>
      </w:pPr>
    </w:p>
    <w:p w:rsidR="00947E5C" w:rsidRDefault="009433ED">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947E5C"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FOLLOW UP PERU S.A.C.</w:t>
      </w:r>
    </w:p>
    <w:p w:rsidR="00947E5C" w:rsidRDefault="00947E5C">
      <w:pPr>
        <w:pStyle w:val="Marcador2"/>
        <w:widowControl/>
        <w:spacing w:line="340" w:lineRule="exact"/>
        <w:jc w:val="center"/>
        <w:rPr>
          <w:rFonts w:ascii="Verdana" w:hAnsi="Verdana" w:cs="Times New Roman"/>
          <w:sz w:val="16"/>
          <w:szCs w:val="16"/>
          <w:u w:val="none"/>
        </w:rPr>
      </w:pPr>
    </w:p>
    <w:p w:rsidR="00947E5C"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proofErr w:type="gramStart"/>
      <w:r>
        <w:rPr>
          <w:rFonts w:ascii="Verdana" w:hAnsi="Verdana" w:cs="Arial"/>
          <w:color w:val="000000"/>
          <w:sz w:val="12"/>
          <w:szCs w:val="12"/>
        </w:rPr>
        <w:t>00102202200076338</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NPD / MCR / SP</w:t>
      </w:r>
      <w:r>
        <w:rPr>
          <w:rFonts w:ascii="Verdana" w:hAnsi="Verdana" w:cs="Arial"/>
          <w:b/>
          <w:bCs/>
          <w:color w:val="000000"/>
          <w:sz w:val="12"/>
          <w:szCs w:val="12"/>
        </w:rPr>
        <w:t xml:space="preserve"> </w:t>
      </w:r>
      <w:r>
        <w:rPr>
          <w:rFonts w:ascii="Verdana" w:hAnsi="Verdana" w:cs="Arial"/>
          <w:color w:val="000000"/>
          <w:sz w:val="12"/>
          <w:szCs w:val="12"/>
        </w:rPr>
        <w:t>* * * * * * * * *76338</w:t>
      </w:r>
      <w:r>
        <w:rPr>
          <w:rFonts w:ascii="Verdana" w:hAnsi="Verdana"/>
          <w:b/>
          <w:sz w:val="12"/>
          <w:szCs w:val="12"/>
        </w:rPr>
        <w:t>* * * * * * * * * * * *</w:t>
      </w:r>
      <w:r>
        <w:rPr>
          <w:rFonts w:ascii="Verdana" w:hAnsi="Verdana"/>
          <w:b/>
          <w:sz w:val="16"/>
          <w:szCs w:val="16"/>
        </w:rPr>
        <w:t xml:space="preserve"> </w:t>
      </w:r>
    </w:p>
    <w:p w:rsidR="00947E5C" w:rsidRDefault="009548E9"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3052EF">
        <w:rPr>
          <w:rFonts w:ascii="Arial Narrow" w:hAnsi="Arial Narrow"/>
          <w:sz w:val="20"/>
          <w:szCs w:val="20"/>
        </w:rPr>
        <w:t>=================================================</w:t>
      </w:r>
    </w:p>
    <w:p w:rsidR="00947E5C" w:rsidRDefault="009433ED"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b/>
          <w:sz w:val="20"/>
          <w:szCs w:val="20"/>
        </w:rPr>
        <w:t>ERIC CHRISTIAN MONNIER</w:t>
      </w:r>
      <w:r>
        <w:rPr>
          <w:rFonts w:ascii="Arial Narrow" w:hAnsi="Arial Narrow"/>
          <w:sz w:val="20"/>
          <w:szCs w:val="20"/>
        </w:rPr>
        <w:t xml:space="preserve">, QUIEN MANIFIESTA SER DE NACIONALIDAD FRANCESA, DE ESTADO CIVIL DIVORCIADO, DE OCUPACION EMPRESARIO, IDENTIFICADO CON CARNET DE EXTRANJERIA NUMERO 000171100, QUIEN PROCEDE EN REPRESENTACION DE </w:t>
      </w:r>
      <w:r>
        <w:rPr>
          <w:rFonts w:ascii="Arial Narrow" w:hAnsi="Arial Narrow"/>
          <w:b/>
          <w:sz w:val="20"/>
          <w:szCs w:val="20"/>
        </w:rPr>
        <w:t xml:space="preserve">FOLLOW UP PERU S.A.C. </w:t>
      </w:r>
      <w:r>
        <w:rPr>
          <w:rFonts w:ascii="Arial Narrow" w:hAnsi="Arial Narrow"/>
          <w:sz w:val="20"/>
          <w:szCs w:val="20"/>
        </w:rPr>
        <w:t>CON REGISTRO UNICO DE CONTRIBUYENTE NUMERO 20600898052, CON DOMICILIO PARA ESTOS EFECTOS EN AVENIDA LARCO NUMERO 1232, PISO 11, INTERIOR 424 URBANIZACION ARMENDARIZ, DISTRITO DE MIRAFLORES, PROVINCIA Y DEPARTAMENTO DE LIMA, INSCRITA EN LA PARTIDA ELECTRONICA NUMERO</w:t>
      </w:r>
      <w:r>
        <w:rPr>
          <w:rFonts w:ascii="Arial Narrow" w:hAnsi="Arial Narrow"/>
          <w:b/>
          <w:sz w:val="20"/>
          <w:szCs w:val="20"/>
        </w:rPr>
        <w:t xml:space="preserve"> </w:t>
      </w:r>
      <w:r>
        <w:rPr>
          <w:rFonts w:ascii="Arial Narrow" w:hAnsi="Arial Narrow"/>
          <w:color w:val="000000"/>
          <w:sz w:val="20"/>
          <w:szCs w:val="20"/>
          <w:shd w:val="clear" w:color="auto" w:fill="FFFFFF"/>
        </w:rPr>
        <w:t>13544203</w:t>
      </w:r>
      <w:r>
        <w:rPr>
          <w:rFonts w:ascii="Arial Narrow" w:hAnsi="Arial Narrow"/>
          <w:sz w:val="20"/>
          <w:szCs w:val="20"/>
        </w:rPr>
        <w:t xml:space="preserve"> DEL REGISTRO DE PERSONAS JURIDICAS DE LIMA, FACULTADO SEGUN COMPROBANTE INSERTO EN EL CUERPO DE LA PRESENTE ESCRITURA. ===================</w:t>
      </w:r>
    </w:p>
    <w:p w:rsidR="00947E5C" w:rsidRDefault="009433ED" w:rsidP="00F5042E">
      <w:pPr>
        <w:tabs>
          <w:tab w:val="right" w:pos="9276"/>
        </w:tabs>
        <w:suppressAutoHyphens w:val="0"/>
        <w:spacing w:line="400" w:lineRule="exact"/>
        <w:rPr>
          <w:rFonts w:ascii="Arial Narrow" w:hAnsi="Arial Narrow"/>
          <w:bCs/>
          <w:iCs/>
          <w:color w:val="000000"/>
          <w:sz w:val="20"/>
          <w:szCs w:val="20"/>
          <w:shd w:val="clear" w:color="auto" w:fill="FFFFFF"/>
        </w:rPr>
      </w:pPr>
      <w:r>
        <w:rPr>
          <w:rFonts w:ascii="Arial Narrow" w:hAnsi="Arial Narrow"/>
          <w:color w:val="000000"/>
          <w:sz w:val="20"/>
          <w:szCs w:val="20"/>
        </w:rPr>
        <w:t>EL COMPARECIENTE ES INTELIGENTE EN EL IDIOMA CASTELLANO, QUIEN SE OBLIGA CON CAPACIDAD, LIBERTAD Y CONOCIMIENTO SUFICIENTE DE CONFORMIDAD CON EL EXAMEN QUE LE HE EFECTUADO, IDENTIFICANDO AL PARTICIPANTE EXTRANJERO Y ACCEDIENDO A LA BASE DE DATOS DE LA SUPERINTENDENCIA NACIONAL DE MIGRACIONES PARA VERIFICAR SU ESTADO Y CALIDAD MIGRATORIA</w:t>
      </w:r>
      <w:r>
        <w:rPr>
          <w:rFonts w:ascii="Arial Narrow" w:hAnsi="Arial Narrow"/>
          <w:bCs/>
          <w:iCs/>
          <w:color w:val="000000"/>
          <w:sz w:val="20"/>
          <w:szCs w:val="20"/>
          <w:shd w:val="clear" w:color="auto" w:fill="FFFFFF"/>
        </w:rPr>
        <w:t xml:space="preserve"> CONFORME AL ARTICULO Nº 55 DEL DECRETO LEGISLATIVO Nº 1232; DE LO QUE DOY FE; Y ME ENTREGA UNA MINUTA FIRMADA Y AUTORIZADA POR EL LETRADO, LA MISMA QUE ARCHIVO EN SU LEGAJO RESPECTIVO BAJO EL NUMERO DE ORDEN CORRESPONDIENTE Y CUYO TENOR LITERAL ES COMO SIGUE:====================================================================</w:t>
      </w:r>
    </w:p>
    <w:p w:rsidR="00947E5C" w:rsidRDefault="009548E9" w:rsidP="00F5042E">
      <w:pPr>
        <w:pStyle w:val="EscrituraMurguia"/>
        <w:keepNext w:val="0"/>
        <w:tabs>
          <w:tab w:val="right" w:pos="9276"/>
        </w:tabs>
        <w:suppressAutoHyphens w:val="0"/>
        <w:spacing w:line="40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947E5C" w:rsidRDefault="009548E9"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 xml:space="preserve">SÍRVASE EXTENDER EN SU REGISTRO DE ESCRITURAS PÚBLICAS UNA DE MODIFICACIÓN PARCIAL DE ESTATUTOS, QUE OTORGA </w:t>
      </w:r>
      <w:r>
        <w:rPr>
          <w:rFonts w:ascii="Arial Narrow" w:eastAsia="Calibri" w:hAnsi="Arial Narrow" w:cs="Calibri"/>
          <w:b/>
          <w:sz w:val="20"/>
          <w:szCs w:val="20"/>
        </w:rPr>
        <w:t>FOLLOW UP PERÚ S.A.C.</w:t>
      </w:r>
      <w:r>
        <w:rPr>
          <w:rFonts w:ascii="Arial Narrow" w:eastAsia="Calibri" w:hAnsi="Arial Narrow" w:cs="Calibri"/>
          <w:sz w:val="20"/>
          <w:szCs w:val="20"/>
        </w:rPr>
        <w:t>, IDENTIFICADO CON RUC Nº 20600898052, CON DOMICILIO EN AV. LARCO 1232, PISO 11, INT. 424, URB. ARMENDARIZ, DISTRITO DE MIRAFLORES, PROVINCIA Y DEPARTAMENTO DE LIMA, DEBIDAMENTE REPRESENTADA POR SU GERENTE GENERAL, EL SR. ERIC CHRISTIAN MONNIER, IDENTIFICADO CON CARNÉ DE EXTRANJERÍA N° 000171100, SEGÚN JUNTA GENERAL DE ACCIONISTAS DEL 12 DE AGOSTO DEL 2022; EN LOS TÉRMINOS SIGUIENTES:  ================================================================</w:t>
      </w:r>
    </w:p>
    <w:p w:rsidR="00947E5C" w:rsidRDefault="00E477CF" w:rsidP="00E477CF">
      <w:pPr>
        <w:spacing w:line="380" w:lineRule="exact"/>
        <w:rPr>
          <w:rFonts w:ascii="Arial Narrow" w:eastAsia="Calibri" w:hAnsi="Arial Narrow" w:cs="Calibri"/>
          <w:b/>
          <w:sz w:val="20"/>
          <w:szCs w:val="20"/>
          <w:u w:val="single"/>
        </w:rPr>
      </w:pPr>
      <w:r>
        <w:rPr>
          <w:rFonts w:ascii="Arial Narrow" w:eastAsia="Calibri" w:hAnsi="Arial Narrow" w:cs="Calibri"/>
          <w:b/>
          <w:sz w:val="20"/>
          <w:szCs w:val="20"/>
          <w:u w:val="single"/>
        </w:rPr>
        <w:lastRenderedPageBreak/>
        <w:t>PRIMERO – ANTECEDENTES</w:t>
      </w:r>
      <w:proofErr w:type="gramStart"/>
      <w:r>
        <w:rPr>
          <w:rFonts w:ascii="Arial Narrow" w:eastAsia="Calibri" w:hAnsi="Arial Narrow" w:cs="Calibri"/>
          <w:b/>
          <w:sz w:val="20"/>
          <w:szCs w:val="20"/>
          <w:u w:val="single"/>
        </w:rPr>
        <w:t>.</w:t>
      </w:r>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 xml:space="preserve">FOLLOW UP PERÚ S.A.C. FUE CONSTITUIDA POR ESCRITURA PÚBLICA DE FECHA 23 DE DICIEMBRE DE 2015, OTORGADA ANTE NOTARIO DR. ALFREDO PAINO SCARPATI E INSCRITA EN LA PARTIDA Nº </w:t>
      </w:r>
      <w:proofErr w:type="gramStart"/>
      <w:r>
        <w:rPr>
          <w:rFonts w:ascii="Arial Narrow" w:eastAsia="Calibri" w:hAnsi="Arial Narrow" w:cs="Calibri"/>
          <w:sz w:val="20"/>
          <w:szCs w:val="20"/>
        </w:rPr>
        <w:t>13544203  DEL</w:t>
      </w:r>
      <w:proofErr w:type="gramEnd"/>
      <w:r>
        <w:rPr>
          <w:rFonts w:ascii="Arial Narrow" w:eastAsia="Calibri" w:hAnsi="Arial Narrow" w:cs="Calibri"/>
          <w:sz w:val="20"/>
          <w:szCs w:val="20"/>
        </w:rPr>
        <w:t xml:space="preserve"> REGISTRO DE PERSONAS JURÍDICAS DE LIMA. ==================================================================</w:t>
      </w:r>
    </w:p>
    <w:p w:rsidR="00947E5C" w:rsidRDefault="00E477CF" w:rsidP="00E477CF">
      <w:pPr>
        <w:spacing w:line="380" w:lineRule="exact"/>
        <w:rPr>
          <w:rFonts w:ascii="Arial Narrow" w:eastAsia="Calibri" w:hAnsi="Arial Narrow" w:cs="Calibri"/>
          <w:b/>
          <w:sz w:val="20"/>
          <w:szCs w:val="20"/>
          <w:u w:val="single"/>
        </w:rPr>
      </w:pPr>
      <w:r>
        <w:rPr>
          <w:rFonts w:ascii="Arial Narrow" w:eastAsia="Calibri" w:hAnsi="Arial Narrow" w:cs="Calibri"/>
          <w:b/>
          <w:sz w:val="20"/>
          <w:szCs w:val="20"/>
          <w:u w:val="single"/>
        </w:rPr>
        <w:t>SEGUNDO - MODIFICACIÓN PARCIAL DE ESTATUTOS</w:t>
      </w:r>
      <w:proofErr w:type="gramStart"/>
      <w:r>
        <w:rPr>
          <w:rFonts w:ascii="Arial Narrow" w:eastAsia="Calibri" w:hAnsi="Arial Narrow" w:cs="Calibri"/>
          <w:b/>
          <w:sz w:val="20"/>
          <w:szCs w:val="20"/>
          <w:u w:val="single"/>
        </w:rPr>
        <w:t>.</w:t>
      </w:r>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MEDIANTE JUNTA GENERAL DE ACCIONISTAS DE FECHA 12 DE AGOSTO DEL 2022, SE ACORDÓ POR UNANIMIDAD MODIFICAR LAS FACULTADES BANCARIAS Y CONTRACTUAL CIVIL N° 09  A FAVOR DEL GERENTE GENERAL, EL QUE QUEDARÍA FINALMENTE CON EL SIGUIENTE TENOR:=====================================================</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 xml:space="preserve"> “SEGUNDA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FACULTADES BANCARIAS N° 2, 3, 4, 5, QUE OSTENTA EL GERENTE GENERAL.-  </w:t>
      </w:r>
      <w:r>
        <w:rPr>
          <w:rFonts w:ascii="Arial Narrow" w:eastAsia="Calibri" w:hAnsi="Arial Narrow" w:cs="Calibri"/>
          <w:color w:val="000000"/>
          <w:sz w:val="20"/>
          <w:szCs w:val="20"/>
        </w:rPr>
        <w:t>LA JUNTA GENERAL DE ACCIONISTAS ACORDÓ POR UNANIMIDAD DE VOTOS QUE EL GERENTE GENERAL DE LA SOCIEDAD GOCE DE LAS FACULTADES BANCARIAS N° 2, 3, 4, 5, 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“TERCERO</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 CONTRACTUAL Y CIVIL N° 9, QUE OSTENTA EL GERENTE GENERAL.- </w:t>
      </w:r>
      <w:r>
        <w:rPr>
          <w:rFonts w:ascii="Arial Narrow" w:eastAsia="Calibri" w:hAnsi="Arial Narrow" w:cs="Calibri"/>
          <w:color w:val="000000"/>
          <w:sz w:val="20"/>
          <w:szCs w:val="20"/>
        </w:rPr>
        <w:t>LA JUNTA GENERAL DE ACCIONISTAS ACORDÓ POR UNANIMIDAD DE VOTOS QUE EL GERENTE GENERAL DE LA SOCIEDAD GOCE DE LA FACULTAD CONTRACTUAL Y CIVIL N° 9 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“CUARTA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FACULTADES  BANCARIAS N° 2, 3, 4, 5, QUE OSTENTA EL APODERADO </w:t>
      </w:r>
      <w:r>
        <w:rPr>
          <w:rFonts w:ascii="Arial Narrow" w:eastAsia="Calibri" w:hAnsi="Arial Narrow" w:cs="Calibri"/>
          <w:b/>
          <w:sz w:val="20"/>
          <w:szCs w:val="20"/>
        </w:rPr>
        <w:t>CHRISTIAN</w:t>
      </w:r>
      <w:r>
        <w:rPr>
          <w:rFonts w:ascii="Arial Narrow" w:eastAsia="Calibri" w:hAnsi="Arial Narrow" w:cs="Calibri"/>
          <w:b/>
          <w:color w:val="000000"/>
          <w:sz w:val="20"/>
          <w:szCs w:val="20"/>
        </w:rPr>
        <w:t xml:space="preserve"> </w:t>
      </w:r>
      <w:r>
        <w:rPr>
          <w:rFonts w:ascii="Arial Narrow" w:eastAsia="Calibri" w:hAnsi="Arial Narrow" w:cs="Calibri"/>
          <w:b/>
          <w:sz w:val="20"/>
          <w:szCs w:val="20"/>
        </w:rPr>
        <w:t>CAFATTI</w:t>
      </w:r>
      <w:r>
        <w:rPr>
          <w:rFonts w:ascii="Arial Narrow" w:eastAsia="Calibri" w:hAnsi="Arial Narrow" w:cs="Calibri"/>
          <w:b/>
          <w:color w:val="000000"/>
          <w:sz w:val="20"/>
          <w:szCs w:val="20"/>
        </w:rPr>
        <w:t xml:space="preserve"> CUEVAS.- </w:t>
      </w:r>
      <w:r>
        <w:rPr>
          <w:rFonts w:ascii="Arial Narrow" w:eastAsia="Calibri" w:hAnsi="Arial Narrow" w:cs="Calibri"/>
          <w:color w:val="000000"/>
          <w:sz w:val="20"/>
          <w:szCs w:val="20"/>
        </w:rPr>
        <w:t>LA JUNTA GENERAL DE ACCIONISTAS ACORDÓ POR UNANIMIDAD DE VOTOS QUE EL APODERADO CHRISTIAN CAFATTI CUEVAS</w:t>
      </w:r>
      <w:r>
        <w:rPr>
          <w:rFonts w:ascii="Arial Narrow" w:eastAsia="Calibri" w:hAnsi="Arial Narrow" w:cs="Calibri"/>
          <w:b/>
          <w:color w:val="000000"/>
          <w:sz w:val="20"/>
          <w:szCs w:val="20"/>
        </w:rPr>
        <w:t xml:space="preserve"> </w:t>
      </w:r>
      <w:r>
        <w:rPr>
          <w:rFonts w:ascii="Arial Narrow" w:eastAsia="Calibri" w:hAnsi="Arial Narrow" w:cs="Calibri"/>
          <w:color w:val="000000"/>
          <w:sz w:val="20"/>
          <w:szCs w:val="20"/>
        </w:rPr>
        <w:t>GOCE DE LAS FACULTADES BANCARIAS N° 2, 3, 4, 5</w:t>
      </w:r>
      <w:r>
        <w:rPr>
          <w:rFonts w:ascii="Arial Narrow" w:eastAsia="Calibri" w:hAnsi="Arial Narrow" w:cs="Calibri"/>
          <w:b/>
          <w:color w:val="000000"/>
          <w:sz w:val="20"/>
          <w:szCs w:val="20"/>
        </w:rPr>
        <w:t xml:space="preserve"> </w:t>
      </w:r>
      <w:r>
        <w:rPr>
          <w:rFonts w:ascii="Arial Narrow" w:eastAsia="Calibri" w:hAnsi="Arial Narrow" w:cs="Calibri"/>
          <w:color w:val="000000"/>
          <w:sz w:val="20"/>
          <w:szCs w:val="20"/>
        </w:rPr>
        <w:t>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“QUINTA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FACULTADES BANCARIAS N° 2, 3, 4, 5, QUE OSTENTA EL APODERADO ERIC CHRISTIAN MONNIER.-</w:t>
      </w:r>
      <w:r>
        <w:rPr>
          <w:rFonts w:ascii="Arial Narrow" w:eastAsia="Calibri" w:hAnsi="Arial Narrow" w:cs="Calibri"/>
          <w:color w:val="000000"/>
          <w:sz w:val="20"/>
          <w:szCs w:val="20"/>
        </w:rPr>
        <w:t xml:space="preserve"> LA JUNTA GENERAL DE ACCIONISTAS ACORDÓ POR UNANIMIDAD DE VOTOS QUE EL APODERADO ERIC CHRISTIAN MONNIER</w:t>
      </w:r>
      <w:r>
        <w:rPr>
          <w:rFonts w:ascii="Arial Narrow" w:eastAsia="Calibri" w:hAnsi="Arial Narrow" w:cs="Calibri"/>
          <w:b/>
          <w:color w:val="000000"/>
          <w:sz w:val="20"/>
          <w:szCs w:val="20"/>
        </w:rPr>
        <w:t xml:space="preserve"> </w:t>
      </w:r>
      <w:r>
        <w:rPr>
          <w:rFonts w:ascii="Arial Narrow" w:eastAsia="Calibri" w:hAnsi="Arial Narrow" w:cs="Calibri"/>
          <w:color w:val="000000"/>
          <w:sz w:val="20"/>
          <w:szCs w:val="20"/>
        </w:rPr>
        <w:t>GOCE DE LAS FACULTADES BANCARIAS N° 2, 3, 4, 5</w:t>
      </w:r>
      <w:r>
        <w:rPr>
          <w:rFonts w:ascii="Arial Narrow" w:eastAsia="Calibri" w:hAnsi="Arial Narrow" w:cs="Calibri"/>
          <w:b/>
          <w:color w:val="000000"/>
          <w:sz w:val="20"/>
          <w:szCs w:val="20"/>
        </w:rPr>
        <w:t xml:space="preserve"> </w:t>
      </w:r>
      <w:r>
        <w:rPr>
          <w:rFonts w:ascii="Arial Narrow" w:eastAsia="Calibri" w:hAnsi="Arial Narrow" w:cs="Calibri"/>
          <w:color w:val="000000"/>
          <w:sz w:val="20"/>
          <w:szCs w:val="20"/>
        </w:rPr>
        <w:t>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“SEXTA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 CONTRACTUAL Y CIVIL N° 9 QUE OSTENTA EL APODERADO </w:t>
      </w:r>
      <w:r>
        <w:rPr>
          <w:rFonts w:ascii="Arial Narrow" w:eastAsia="Calibri" w:hAnsi="Arial Narrow" w:cs="Calibri"/>
          <w:b/>
          <w:sz w:val="20"/>
          <w:szCs w:val="20"/>
        </w:rPr>
        <w:t>CHRISTIAN</w:t>
      </w:r>
      <w:r>
        <w:rPr>
          <w:rFonts w:ascii="Arial Narrow" w:eastAsia="Calibri" w:hAnsi="Arial Narrow" w:cs="Calibri"/>
          <w:b/>
          <w:color w:val="000000"/>
          <w:sz w:val="20"/>
          <w:szCs w:val="20"/>
        </w:rPr>
        <w:t xml:space="preserve"> </w:t>
      </w:r>
      <w:r>
        <w:rPr>
          <w:rFonts w:ascii="Arial Narrow" w:eastAsia="Calibri" w:hAnsi="Arial Narrow" w:cs="Calibri"/>
          <w:b/>
          <w:sz w:val="20"/>
          <w:szCs w:val="20"/>
        </w:rPr>
        <w:t>CAFATTI</w:t>
      </w:r>
      <w:r>
        <w:rPr>
          <w:rFonts w:ascii="Arial Narrow" w:eastAsia="Calibri" w:hAnsi="Arial Narrow" w:cs="Calibri"/>
          <w:b/>
          <w:color w:val="000000"/>
          <w:sz w:val="20"/>
          <w:szCs w:val="20"/>
        </w:rPr>
        <w:t xml:space="preserve"> CUEVAS.- </w:t>
      </w:r>
      <w:r>
        <w:rPr>
          <w:rFonts w:ascii="Arial Narrow" w:eastAsia="Calibri" w:hAnsi="Arial Narrow" w:cs="Calibri"/>
          <w:color w:val="000000"/>
          <w:sz w:val="20"/>
          <w:szCs w:val="20"/>
        </w:rPr>
        <w:t xml:space="preserve">LA JUNTA GENERAL DE ACCIONISTAS ACORDÓ POR UNANIMIDAD DE VOTOS QUE EL APODERADO CHRISTIAN CAFATTI </w:t>
      </w:r>
      <w:r>
        <w:rPr>
          <w:rFonts w:ascii="Arial Narrow" w:eastAsia="Calibri" w:hAnsi="Arial Narrow" w:cs="Calibri"/>
          <w:color w:val="000000"/>
          <w:sz w:val="20"/>
          <w:szCs w:val="20"/>
        </w:rPr>
        <w:lastRenderedPageBreak/>
        <w:t>CUEVAS GOCE DE LA FACULTAD CONTRACTUAL Y CIVIL N° 9 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“SÉTIMA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 CONTRACTUAL Y CIVIL N° 9 QUE OSTENTA EL APODERADO ERIC CHRISTIAN MONNIER.- </w:t>
      </w:r>
      <w:r>
        <w:rPr>
          <w:rFonts w:ascii="Arial Narrow" w:eastAsia="Calibri" w:hAnsi="Arial Narrow" w:cs="Calibri"/>
          <w:color w:val="000000"/>
          <w:sz w:val="20"/>
          <w:szCs w:val="20"/>
        </w:rPr>
        <w:t>LA JUNTA GENERAL DE ACCIONISTAS ACORDÓ POR UNANIMIDAD DE VOTOS QUE EL APODERADO ERIC CHRISTIAN MONNIER GOCE DE LA FACULTAD CONTRACTUAL Y CIVIL N° 9 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SÍRVASE USTED SEÑOR NOTARIO, AGREGAR LAS CLÁUSULAS DE LEY Y ELEVAR ESTE MINUTA A ESCRITURA PÚBLICA, INSERTANDO LAS PARTES PERTINENTES DEL ACTA DE LA JUNTA GENERAL OBLIGATORIA DE ACCIONISTAS DE FECHA 12 DE AGOSTO DE 2022, PASANDO LOS PARTES CORRESPONDIENTES AL REGISTRO DE PERSONAS JURÍDICAS DE LIMA. =====================================================================</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LIMA, 12 DE AGOSTO DE 2022========================================================================</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 xml:space="preserve">UNA FIRMA ILEGIBLE. ERIC CHRISTIAN MONNIER. </w:t>
      </w:r>
      <w:proofErr w:type="gramStart"/>
      <w:r>
        <w:rPr>
          <w:rFonts w:ascii="Arial Narrow" w:eastAsia="Calibri" w:hAnsi="Arial Narrow" w:cs="Calibri"/>
          <w:sz w:val="20"/>
          <w:szCs w:val="20"/>
        </w:rPr>
        <w:t>CARNÉ DE EXTRANJERÍA N° 000171100.</w:t>
      </w:r>
      <w:proofErr w:type="gramEnd"/>
      <w:r>
        <w:rPr>
          <w:rFonts w:ascii="Arial Narrow" w:eastAsia="Calibri" w:hAnsi="Arial Narrow" w:cs="Calibri"/>
          <w:sz w:val="20"/>
          <w:szCs w:val="20"/>
        </w:rPr>
        <w:t xml:space="preserve"> </w:t>
      </w:r>
      <w:proofErr w:type="gramStart"/>
      <w:r>
        <w:rPr>
          <w:rFonts w:ascii="Arial Narrow" w:eastAsia="Calibri" w:hAnsi="Arial Narrow" w:cs="Calibri"/>
          <w:sz w:val="20"/>
          <w:szCs w:val="20"/>
        </w:rPr>
        <w:t>GERENTE GENERAL.</w:t>
      </w:r>
      <w:proofErr w:type="gramEnd"/>
      <w:r>
        <w:rPr>
          <w:rFonts w:ascii="Arial Narrow" w:eastAsia="Calibri" w:hAnsi="Arial Narrow" w:cs="Calibri"/>
          <w:sz w:val="20"/>
          <w:szCs w:val="20"/>
        </w:rPr>
        <w:t xml:space="preserve"> FOLLOW UP PERÚ S.A.C</w:t>
      </w:r>
      <w:proofErr w:type="gramStart"/>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color w:val="FFFFFF" w:themeColor="background1"/>
          <w:sz w:val="20"/>
          <w:szCs w:val="20"/>
        </w:rPr>
      </w:pPr>
      <w:r>
        <w:rPr>
          <w:rFonts w:ascii="Arial Narrow" w:eastAsia="Calibri" w:hAnsi="Arial Narrow" w:cs="Calibri"/>
          <w:color w:val="FFFFFF" w:themeColor="background1"/>
          <w:sz w:val="20"/>
          <w:szCs w:val="20"/>
        </w:rPr>
        <w:t xml:space="preserve">AUTORIZA LA MINUTA: </w:t>
      </w:r>
    </w:p>
    <w:p w:rsidR="00947E5C" w:rsidRDefault="009548E9" w:rsidP="00F5042E">
      <w:pPr>
        <w:tabs>
          <w:tab w:val="right" w:pos="9276"/>
        </w:tabs>
        <w:suppressAutoHyphens w:val="0"/>
        <w:spacing w:line="40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proofErr w:type="gramStart"/>
      <w:r>
        <w:rPr>
          <w:rFonts w:ascii="Arial Narrow" w:hAnsi="Arial Narrow"/>
          <w:bCs/>
          <w:sz w:val="20"/>
          <w:szCs w:val="20"/>
          <w:shd w:val="clear" w:color="auto" w:fill="FFFFFF"/>
        </w:rPr>
        <w:t>.=</w:t>
      </w:r>
      <w:proofErr w:type="gramEnd"/>
      <w:r>
        <w:rPr>
          <w:rFonts w:ascii="Arial Narrow" w:hAnsi="Arial Narrow"/>
          <w:bCs/>
          <w:sz w:val="20"/>
          <w:szCs w:val="20"/>
          <w:shd w:val="clear" w:color="auto" w:fill="FFFFFF"/>
        </w:rPr>
        <w:t>=========================================================================</w:t>
      </w:r>
    </w:p>
    <w:p w:rsidR="00947E5C" w:rsidRDefault="009548E9" w:rsidP="00F5042E">
      <w:pPr>
        <w:tabs>
          <w:tab w:val="right" w:pos="9276"/>
        </w:tabs>
        <w:suppressAutoHyphens w:val="0"/>
        <w:spacing w:line="40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xml:space="preserve">, </w:t>
      </w:r>
      <w:proofErr w:type="gramStart"/>
      <w:r>
        <w:rPr>
          <w:rFonts w:ascii="Arial Narrow" w:hAnsi="Arial Narrow"/>
          <w:bCs/>
          <w:sz w:val="20"/>
          <w:szCs w:val="20"/>
          <w:shd w:val="clear" w:color="auto" w:fill="FFFFFF"/>
        </w:rPr>
        <w:t>ABOGADO  -</w:t>
      </w:r>
      <w:proofErr w:type="gramEnd"/>
      <w:r>
        <w:rPr>
          <w:rFonts w:ascii="Arial Narrow" w:hAnsi="Arial Narrow"/>
          <w:bCs/>
          <w:sz w:val="20"/>
          <w:szCs w:val="20"/>
          <w:shd w:val="clear" w:color="auto" w:fill="FFFFFF"/>
        </w:rPr>
        <w:t xml:space="preserve"> NOTARIO DE ESTA CAPITAL. ===========================</w:t>
      </w:r>
    </w:p>
    <w:p w:rsidR="00947E5C" w:rsidRDefault="009548E9" w:rsidP="00F5042E">
      <w:pPr>
        <w:tabs>
          <w:tab w:val="right" w:pos="9276"/>
        </w:tabs>
        <w:suppressAutoHyphens w:val="0"/>
        <w:spacing w:line="40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 xml:space="preserve"> ACTAS DE JUNTA GENERAL DE ACCIONISTAS N° 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FOLLOW UP PERU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VEINTIUNO DE MARZO DE DOS MIL DIECISEIS</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ALFREDO PAINO SCARPATI</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072573</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51</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58</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JUNTA GENERAL DE ACCIONISTAS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DOCE DE AGOSTO DE DOS MIL VEINTIDOS,</w:t>
      </w:r>
      <w:r>
        <w:rPr>
          <w:rFonts w:ascii="Arial Narrow" w:hAnsi="Arial Narrow"/>
          <w:bCs/>
          <w:iCs/>
          <w:color w:val="000000"/>
          <w:sz w:val="20"/>
          <w:szCs w:val="20"/>
          <w:shd w:val="clear" w:color="auto" w:fill="FFFFFF"/>
        </w:rPr>
        <w:t xml:space="preserve"> CUYO TENOR LITERAL ES EL SIGUIENTE:  ===================================================================</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JUNTA GENERAL DE ACCIONISTAS CELEBRADA EL 12 DE AGOSTO DE 2022</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proofErr w:type="gramStart"/>
      <w:r>
        <w:rPr>
          <w:rFonts w:ascii="Arial Narrow" w:hAnsi="Arial Narrow"/>
          <w:sz w:val="20"/>
          <w:szCs w:val="20"/>
        </w:rPr>
        <w:t>SIENDO LAS 10:00 HORAS, DEL DÍA 12 DE AGOSTO DE 2022, EN EL LOCAL UBICADO EN AV. LARCO 1232, PISO 11, INT. 424, URB.</w:t>
      </w:r>
      <w:proofErr w:type="gramEnd"/>
      <w:r>
        <w:rPr>
          <w:rFonts w:ascii="Arial Narrow" w:hAnsi="Arial Narrow"/>
          <w:sz w:val="20"/>
          <w:szCs w:val="20"/>
        </w:rPr>
        <w:t xml:space="preserve"> ARMENDARIZ, DISTRITO DE MIRAFLORES, PROVINCIA Y DEPARTAMENTO LIMA, SE REUNIERON EN JUNTA GENERAL DE ACCIONISTAS, LOS ACCIONISTAS:=========================================================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ERIC CHRISTIAN MONNIER, CON CARNÉ DE EXTRANJERÍA N° 000171100, TITULAR DE 450 ACCIONES COMUNES CON DERECHO A VOTO, Y===========================================================================</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JACH TECHNOLOGY S.A., SOCIEDAD CONSTITUIDA CONFORME A LAS LEYES DE LA REPÚBLICA DE CHILE, CON ROL ÚNICO TRIBUTARIO Nº 76.110.436-5, TITULAR DE 550 ACCIONES COMUNES CON DERECHO A VOTO, DEBIDAMENTE REPRESENTADO POR ERIC CHRISTIAN MONNIER, SEGÚN CARTA PODER QUE QUEDARÁ EN ARCHIVOS DE LA SOCIEDAD.========================================================================</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QUÓRUM Y APERTURA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ENCONTRÁNDOSE PRESENTE LOS ACCIONISTAS QUE REPRESENTAN LA TOTALIDAD DE LAS ACCIONES SUSCRITAS CON DERECHO A VOTO DE FOLLOW UP PERÚ S.A.C. Y HABIENDO EXPRESADO SU DESEO UNÁNIME DE CELEBRAR LA PRESENTE JUNTA GENERAL DE ACCIONISTAS ENSEGUIDA Y TRATAR LOS TEMAS PROPUESTOS SIN NECESIDAD DE CONVOCATORIA PREVIA, DE CONFORMIDAD CON LO ESTABLECIDO EN EL ARTÍCULO 120° DE LA LEY N° 26887, LEY GENERAL DE SOCIEDADES, SE DECLARÓ ABIERTA LA JUNTA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PRESIDENCIA Y SECRETARIA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DE CONFORMIDAD CON EL ARTÍCULO 129° DE LA LEY GENERAL DE SOCIEDADES, LOS ACCIONISTAS POR EXPRESA Y UNÁNIME DESIGNACIÓN ACORDARON QUE EL SR. ERIC CHRISTIAN MONNIER ACTÚE EN LA PRESENTE JUNTA COMO PRESIDENTE Y JACK TECHNOLOGY S.A., REPRESENTADO POR EL SR. ERIC CHRISTIAN MONNIER, ACTÚE COMO SECRETARIO.===============================================================================</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AGENDA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LA JUNTA APROBÓ POR UNANIMIDAD TRATAR LOS SIGUIENTES TEMAS DE LA AGENDA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1. DESIGNACIÓN DE LOS MIEMBROS DEL DIRECTORIO PARA EL PERIODO 2022-2023===========================</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2. MODIFICACIÓN PARCIAL DE LAS FACULTADES BANCARIAS N° 2, 3, 4, 5, QUE OSTENTA EL GERENTE GENERAL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3. MODIFICACIÓN PARCIAL DE LA FACULTAD CONTRACTUAL CIVIL N° 9 QUE OSTENTA EL GERENTE GENERAL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4. MODIFICACIÓN PARCIAL DE LAS FACULTADES BANCARIAS N° 2, 3, 4, 5, QUE OSTENTA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5. MODIFICACIÓN PARCIAL DE LAS FACULTADES BANCARIAS N° 2, 3, 4, 5, QUE OSTENTA EL APODERADO ERIC CHRISTIAN MONNIER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6. MODIFICACIÓN PARCIAL DE LA FACULTAD CONTRACTUAL CIVIL N° 9 QUE OSTENTA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7. MODIFICACIÓN PARCIAL DE LA FACULTAD CONTRACTUAL CIVIL N° 9 QUE OSTENTA EL APODERADO ERIC CHRISTIAN MONNIER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8. FORMALIZACIÓN DE 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DESARROLLO DE LA AGENDA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SEGUIDAMENTE SE PASÓ A TRATAR LOS TEMAS DE LA AGENDA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bookmarkStart w:id="4" w:name="_heading=h.gjdgxs" w:colFirst="0" w:colLast="0"/>
      <w:bookmarkEnd w:id="4"/>
      <w:r>
        <w:rPr>
          <w:rFonts w:ascii="Arial Narrow" w:hAnsi="Arial Narrow"/>
          <w:b/>
          <w:color w:val="000000"/>
          <w:sz w:val="20"/>
          <w:szCs w:val="20"/>
          <w:u w:val="single"/>
        </w:rPr>
        <w:t>1. DESIGNACIÓN DE LOS MIEMBROS DEL DIRECTORIO PARA EL PERIODO 2022-2023</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EL PRESIDENTE EXPUSO QUE, HABIENDO CONCLUIDO EL PERIODO DEL DIRECTORIO CONFORMADO MEDIANTE JUNTA GENERAL DE ACCIONISTAS DE FECHA 23 DE JULIO DE 2018, RESULTABA NECESARIO DESIGNAR A NUEVOS MIEMBROS PARA EL PERIODO 2022-2023 PROPONIENDO A LOS SEÑORES CHRISTIAN CAFATTI CUEVAS, IDENTIFICADO CON PASAPORTE N° </w:t>
      </w:r>
      <w:r>
        <w:rPr>
          <w:rFonts w:ascii="Arial Narrow" w:hAnsi="Arial Narrow"/>
          <w:sz w:val="20"/>
          <w:szCs w:val="20"/>
        </w:rPr>
        <w:t>F26899261</w:t>
      </w:r>
      <w:r>
        <w:rPr>
          <w:rFonts w:ascii="Arial Narrow" w:hAnsi="Arial Narrow"/>
          <w:color w:val="000000"/>
          <w:sz w:val="20"/>
          <w:szCs w:val="20"/>
        </w:rPr>
        <w:t xml:space="preserve">, ERIC CHRISTIAN MONNIER, CON CARNÉ DE EXTRANJERÍA N° 000171100, Y DINO CASANOVA MAGGI, IDENTIFICADO CON PASAPORTE N° </w:t>
      </w:r>
      <w:r>
        <w:rPr>
          <w:rFonts w:ascii="Arial Narrow" w:hAnsi="Arial Narrow"/>
          <w:sz w:val="20"/>
          <w:szCs w:val="20"/>
        </w:rPr>
        <w:t>F27767497</w:t>
      </w:r>
      <w:r>
        <w:rPr>
          <w:rFonts w:ascii="Arial Narrow" w:hAnsi="Arial Narrow"/>
          <w:color w:val="000000"/>
          <w:sz w:val="20"/>
          <w:szCs w:val="20"/>
        </w:rPr>
        <w:t xml:space="preserve"> PARA QUE DESEMPEÑEN DICHO CARGO.====================================================================================</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LUEGO DE UNA BREVE DELIBERACIÓN, </w:t>
      </w:r>
      <w:r>
        <w:rPr>
          <w:rFonts w:ascii="Arial Narrow" w:hAnsi="Arial Narrow"/>
          <w:sz w:val="20"/>
          <w:szCs w:val="20"/>
        </w:rPr>
        <w:t>LA JUNTA</w:t>
      </w:r>
      <w:r>
        <w:rPr>
          <w:rFonts w:ascii="Arial Narrow" w:hAnsi="Arial Narrow"/>
          <w:color w:val="000000"/>
          <w:sz w:val="20"/>
          <w:szCs w:val="20"/>
        </w:rPr>
        <w:t xml:space="preserve"> APROBÓ POR UNANIMIDAD DESIGNAR COMO MIEMBROS DEL DIRECTORIO PARA EL PERIODO 2022-2023, A LOS SEÑORES: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 CHRISTIAN CAFATTI CUEVAS, IDENTIFICADO CON C.I. N° </w:t>
      </w:r>
      <w:r>
        <w:rPr>
          <w:rFonts w:ascii="Arial Narrow" w:hAnsi="Arial Narrow"/>
          <w:sz w:val="20"/>
          <w:szCs w:val="20"/>
        </w:rPr>
        <w:t>16.014.482-3</w:t>
      </w:r>
      <w:r>
        <w:rPr>
          <w:rFonts w:ascii="Arial Narrow" w:hAnsi="Arial Narrow"/>
          <w:color w:val="000000"/>
          <w:sz w:val="20"/>
          <w:szCs w:val="20"/>
        </w:rPr>
        <w:t xml:space="preserve"> Y PASAPORTE N° </w:t>
      </w:r>
      <w:r>
        <w:rPr>
          <w:rFonts w:ascii="Arial Narrow" w:hAnsi="Arial Narrow"/>
          <w:sz w:val="20"/>
          <w:szCs w:val="20"/>
        </w:rPr>
        <w:t>F26899261</w:t>
      </w:r>
      <w:r>
        <w:rPr>
          <w:rFonts w:ascii="Arial Narrow" w:hAnsi="Arial Narrow"/>
          <w:color w:val="000000"/>
          <w:sz w:val="20"/>
          <w:szCs w:val="20"/>
        </w:rPr>
        <w:t>, (PRESIDENTE)=</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 ERIC CHRISTIAN MONNIER, CON CARNÉ DE EXTRANJERÍA N° 000171100, Y PASAPORTE </w:t>
      </w:r>
      <w:r>
        <w:rPr>
          <w:rFonts w:ascii="Arial Narrow" w:hAnsi="Arial Narrow"/>
          <w:sz w:val="20"/>
          <w:szCs w:val="20"/>
        </w:rPr>
        <w:t xml:space="preserve">N° </w:t>
      </w:r>
      <w:r>
        <w:rPr>
          <w:rFonts w:ascii="Arial Narrow" w:hAnsi="Arial Narrow"/>
          <w:color w:val="000000"/>
          <w:sz w:val="20"/>
          <w:szCs w:val="20"/>
        </w:rPr>
        <w:t>14DF93001===========</w:t>
      </w:r>
    </w:p>
    <w:p w:rsidR="00947E5C" w:rsidRDefault="00947F74" w:rsidP="00F5042E">
      <w:pPr>
        <w:pBdr>
          <w:top w:val="nil"/>
          <w:left w:val="nil"/>
          <w:bottom w:val="nil"/>
          <w:right w:val="nil"/>
          <w:between w:val="nil"/>
        </w:pBdr>
        <w:suppressAutoHyphens w:val="0"/>
        <w:spacing w:line="400" w:lineRule="exact"/>
        <w:rPr>
          <w:rFonts w:ascii="Arial Narrow" w:hAnsi="Arial Narrow"/>
          <w:sz w:val="20"/>
          <w:szCs w:val="20"/>
        </w:rPr>
      </w:pPr>
      <w:r>
        <w:rPr>
          <w:rFonts w:ascii="Arial Narrow" w:hAnsi="Arial Narrow"/>
          <w:color w:val="000000"/>
          <w:sz w:val="20"/>
          <w:szCs w:val="20"/>
        </w:rPr>
        <w:t xml:space="preserve">- DINO CASANOVA MAGGI, IDENTIFICADO CON C.I. N° </w:t>
      </w:r>
      <w:r>
        <w:rPr>
          <w:rFonts w:ascii="Arial Narrow" w:hAnsi="Arial Narrow"/>
          <w:sz w:val="20"/>
          <w:szCs w:val="20"/>
        </w:rPr>
        <w:t>16.365.930-1</w:t>
      </w:r>
      <w:r>
        <w:rPr>
          <w:rFonts w:ascii="Arial Narrow" w:hAnsi="Arial Narrow"/>
          <w:color w:val="000000"/>
          <w:sz w:val="20"/>
          <w:szCs w:val="20"/>
        </w:rPr>
        <w:t xml:space="preserve"> Y PASAPORTE N° </w:t>
      </w:r>
      <w:r>
        <w:rPr>
          <w:rFonts w:ascii="Arial Narrow" w:hAnsi="Arial Narrow"/>
          <w:sz w:val="20"/>
          <w:szCs w:val="20"/>
        </w:rPr>
        <w:t>F27767497==================</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r>
        <w:rPr>
          <w:rFonts w:ascii="Arial Narrow" w:hAnsi="Arial Narrow"/>
          <w:b/>
          <w:color w:val="000000"/>
          <w:sz w:val="20"/>
          <w:szCs w:val="20"/>
          <w:u w:val="single"/>
        </w:rPr>
        <w:t>2. MODIFICACIÓN PARCIAL DE LAS FACULTADES BANCARIAS N° 2, 3, 4, 5, QUE OSTENTA EL GERENTE GENERAL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LAS FACULTADES BANCARIAS N° 2, 3, 4, 5, INSCRITAS EN EL ASIENTO B00001 DE LA PARTIDA ELECTRÓNICA N° 13544203 DEL REGISTRO DE PERSONA JURÍDICA, LAS CUALES EL GERENTE GENERAL 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LAS FACULTADES BANCARIAS N° 2, 3, 4, 5, LAS GOCE EL GERENTE GENERAL DE LA SOCIEDAD DE MANERA INDIVIDUAL HASTA POR UN MONTO DE US$ 250,000.00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u w:val="single"/>
        </w:rPr>
        <w:t>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LUEGO DE UNA BREVE DELIBERACIÓN, LA JUNTA GENERAL DE ACCIONISTAS ACORDÓ POR UNANIMIDAD DE VOTOS QUE EL GERENTE GENERAL DE LA SOCIEDAD GOCE DE LAS FACULTADES BANCARIAS N° 2, 3, 4, 5, 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3. MODIFICACIÓN PARCIAL DE LA FACULTAD CONTRACTUAL CIVIL N° 9 QUE OSTENTA EL GERENTE GENERAL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 FACULTAD CONTRACTUAL Y CIVIL N° 9, APROBADAS EN LA JUNTA GENERAL DE ACCIONISTAS DE FECHA 14 DE DICIEMBRE DE 2016, E INSCRITA EN EL ASIENTO B00001 DE LA PARTIDA ELECTRÓNICA N° 13544203 DEL REGISTRO DE PERSONA JURÍDICA, LAS CUALES EL GERENTE GENERAL LAS GOZA DE MANERA INDIVIDUAL HASTA POR UN MONTO DE US$ 10,000.00 O SU EQUIVALENTE EN MONEDA NACIONAL. SUPERADO DICHO MONTO DEBERÁ EJERCER LAS MENCIONADAS FACULTADES DE MANERA CONJUNTA CON UN APODERADO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 FACULTAD CONTRACTUAL Y CIVIL N° 9, LAS GOCE EL GERENTE GENERAL DE LA SOCIEDAD DE MANERA INDIVIDUAL HASTA POR UN MONTO DE US$ 250,000.00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u w:val="single"/>
        </w:rPr>
        <w:t>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LUEGO DE UNA BREVE DELIBERACIÓN, LA JUNTA GENERAL DE ACCIONISTAS ACORDÓ POR UNANIMIDAD DE VOTOS QUE EL GERENTE GENERAL DE LA SOCIEDAD GOCE DE LA FACULTAD CONTRACTUAL Y CIVIL N° 9 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 xml:space="preserve">4. MODIFICACIÓN PARCIAL DE LAS FACULTADES BANCARIAS N° 2, 3, 4, 5, QUE OSTENTA EL APODERADO </w:t>
      </w:r>
      <w:r>
        <w:rPr>
          <w:rFonts w:ascii="Arial Narrow" w:hAnsi="Arial Narrow"/>
          <w:b/>
          <w:sz w:val="20"/>
          <w:szCs w:val="20"/>
        </w:rPr>
        <w:t>CHRISTIAN</w:t>
      </w:r>
      <w:r>
        <w:rPr>
          <w:rFonts w:ascii="Arial Narrow" w:hAnsi="Arial Narrow"/>
          <w:b/>
          <w:color w:val="000000"/>
          <w:sz w:val="20"/>
          <w:szCs w:val="20"/>
        </w:rPr>
        <w:t xml:space="preserve"> </w:t>
      </w:r>
      <w:r>
        <w:rPr>
          <w:rFonts w:ascii="Arial Narrow" w:hAnsi="Arial Narrow"/>
          <w:b/>
          <w:sz w:val="20"/>
          <w:szCs w:val="20"/>
        </w:rPr>
        <w:t>CAFATTI</w:t>
      </w:r>
      <w:r>
        <w:rPr>
          <w:rFonts w:ascii="Arial Narrow" w:hAnsi="Arial Narrow"/>
          <w:b/>
          <w:color w:val="000000"/>
          <w:sz w:val="20"/>
          <w:szCs w:val="20"/>
        </w:rPr>
        <w:t xml:space="preserve"> CUEVAS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LAS FACULTADES BANCARIAS N° 2, 3, 4, 5, APROBADAS EN LA JUNTA GENERAL DE ACCIONISTAS DE FECHA 14 DE DICIEMBRE DE 2016, E INSCRITA EN EL ASIENTO B00001 DE LA PARTIDA ELECTRÓNICA N° 13544203 DEL REGISTRO DE PERSONA JURÍDICA</w:t>
      </w:r>
      <w:proofErr w:type="gramStart"/>
      <w:r>
        <w:rPr>
          <w:rFonts w:ascii="Arial Narrow" w:hAnsi="Arial Narrow"/>
          <w:color w:val="000000"/>
          <w:sz w:val="20"/>
          <w:szCs w:val="20"/>
        </w:rPr>
        <w:t>,  LAS</w:t>
      </w:r>
      <w:proofErr w:type="gramEnd"/>
      <w:r>
        <w:rPr>
          <w:rFonts w:ascii="Arial Narrow" w:hAnsi="Arial Narrow"/>
          <w:color w:val="000000"/>
          <w:sz w:val="20"/>
          <w:szCs w:val="20"/>
        </w:rPr>
        <w:t xml:space="preserve"> CUALES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w:t>
      </w:r>
      <w:r>
        <w:rPr>
          <w:rFonts w:ascii="Arial Narrow" w:hAnsi="Arial Narrow"/>
          <w:b/>
          <w:color w:val="000000"/>
          <w:sz w:val="20"/>
          <w:szCs w:val="20"/>
        </w:rPr>
        <w:t xml:space="preserve"> </w:t>
      </w:r>
      <w:r>
        <w:rPr>
          <w:rFonts w:ascii="Arial Narrow" w:hAnsi="Arial Narrow"/>
          <w:color w:val="000000"/>
          <w:sz w:val="20"/>
          <w:szCs w:val="20"/>
        </w:rPr>
        <w:t>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LAS</w:t>
      </w:r>
      <w:r>
        <w:rPr>
          <w:rFonts w:ascii="Arial Narrow" w:hAnsi="Arial Narrow"/>
          <w:b/>
          <w:color w:val="000000"/>
          <w:sz w:val="20"/>
          <w:szCs w:val="20"/>
        </w:rPr>
        <w:t xml:space="preserve"> </w:t>
      </w:r>
      <w:r>
        <w:rPr>
          <w:rFonts w:ascii="Arial Narrow" w:hAnsi="Arial Narrow"/>
          <w:color w:val="000000"/>
          <w:sz w:val="20"/>
          <w:szCs w:val="20"/>
        </w:rPr>
        <w:t>FACULTADES BANCARIAS N° 2, 3, 4, 5</w:t>
      </w:r>
      <w:r>
        <w:rPr>
          <w:rFonts w:ascii="Arial Narrow" w:hAnsi="Arial Narrow"/>
          <w:b/>
          <w:color w:val="000000"/>
          <w:sz w:val="20"/>
          <w:szCs w:val="20"/>
        </w:rPr>
        <w:t xml:space="preserve">, </w:t>
      </w:r>
      <w:r>
        <w:rPr>
          <w:rFonts w:ascii="Arial Narrow" w:hAnsi="Arial Narrow"/>
          <w:color w:val="000000"/>
          <w:sz w:val="20"/>
          <w:szCs w:val="20"/>
        </w:rPr>
        <w:t xml:space="preserve">LAS GOCE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w:t>
      </w:r>
      <w:r>
        <w:rPr>
          <w:rFonts w:ascii="Arial Narrow" w:hAnsi="Arial Narrow"/>
          <w:b/>
          <w:color w:val="000000"/>
          <w:sz w:val="20"/>
          <w:szCs w:val="20"/>
        </w:rPr>
        <w:t xml:space="preserve"> </w:t>
      </w:r>
      <w:r>
        <w:rPr>
          <w:rFonts w:ascii="Arial Narrow" w:hAnsi="Arial Narrow"/>
          <w:color w:val="000000"/>
          <w:sz w:val="20"/>
          <w:szCs w:val="20"/>
        </w:rPr>
        <w:t>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LUEGO DE UNA BREVE DELIBERACIÓN, LA JUNTA GENERAL DE ACCIONISTAS ACORDÓ POR UNANIMIDAD DE VOTOS QUE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w:t>
      </w:r>
      <w:r>
        <w:rPr>
          <w:rFonts w:ascii="Arial Narrow" w:hAnsi="Arial Narrow"/>
          <w:b/>
          <w:color w:val="000000"/>
          <w:sz w:val="20"/>
          <w:szCs w:val="20"/>
        </w:rPr>
        <w:t xml:space="preserve"> </w:t>
      </w:r>
      <w:r>
        <w:rPr>
          <w:rFonts w:ascii="Arial Narrow" w:hAnsi="Arial Narrow"/>
          <w:color w:val="000000"/>
          <w:sz w:val="20"/>
          <w:szCs w:val="20"/>
        </w:rPr>
        <w:t>GOCE DE LAS FACULTADES BANCARIAS N° 2, 3, 4, 5</w:t>
      </w:r>
      <w:r>
        <w:rPr>
          <w:rFonts w:ascii="Arial Narrow" w:hAnsi="Arial Narrow"/>
          <w:b/>
          <w:color w:val="000000"/>
          <w:sz w:val="20"/>
          <w:szCs w:val="20"/>
        </w:rPr>
        <w:t xml:space="preserve"> </w:t>
      </w:r>
      <w:r>
        <w:rPr>
          <w:rFonts w:ascii="Arial Narrow" w:hAnsi="Arial Narrow"/>
          <w:color w:val="000000"/>
          <w:sz w:val="20"/>
          <w:szCs w:val="20"/>
        </w:rPr>
        <w:t>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5. MODIFICACIÓN PARCIAL DE LAS FACULTADES BANCARIAS N° 2, 3, 4, 5, QUE OSTENTA EL APODERADO ERIC CHRISTIAN MONNIER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LAS FACULTADES BANCARIAS N° 2, 3, 4, 5, APROBADAS EN LA JUNTA GENERAL DE ACCIONISTAS DE FECHA 14 DE DICIEMBRE DE 2016, E INSCRITA EN EL ASIENTO B00001 DE LA PARTIDA ELECTRÓNICA N° 13544203 DEL REGISTRO DE PERSONA JURÍDICA, Y OTORGADAS A EL APODERADO ERIC CHRISTIAN MONNIER MEDIANTE JUNTA GENERAL DE ACCIONISTAS DE FECHA 23 DE JULIO DE 2018</w:t>
      </w:r>
      <w:r>
        <w:rPr>
          <w:rFonts w:ascii="Arial Narrow" w:hAnsi="Arial Narrow"/>
          <w:b/>
          <w:color w:val="000000"/>
          <w:sz w:val="20"/>
          <w:szCs w:val="20"/>
        </w:rPr>
        <w:t>,</w:t>
      </w:r>
      <w:r>
        <w:rPr>
          <w:rFonts w:ascii="Arial Narrow" w:hAnsi="Arial Narrow"/>
          <w:color w:val="000000"/>
          <w:sz w:val="20"/>
          <w:szCs w:val="20"/>
        </w:rPr>
        <w:t xml:space="preserve"> LAS CUALES 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LAS</w:t>
      </w:r>
      <w:r>
        <w:rPr>
          <w:rFonts w:ascii="Arial Narrow" w:hAnsi="Arial Narrow"/>
          <w:b/>
          <w:color w:val="000000"/>
          <w:sz w:val="20"/>
          <w:szCs w:val="20"/>
        </w:rPr>
        <w:t xml:space="preserve"> </w:t>
      </w:r>
      <w:r>
        <w:rPr>
          <w:rFonts w:ascii="Arial Narrow" w:hAnsi="Arial Narrow"/>
          <w:color w:val="000000"/>
          <w:sz w:val="20"/>
          <w:szCs w:val="20"/>
        </w:rPr>
        <w:t>FACULTADES BANCARIAS N° 2, 3, 4, 5,</w:t>
      </w:r>
      <w:r>
        <w:rPr>
          <w:rFonts w:ascii="Arial Narrow" w:hAnsi="Arial Narrow"/>
          <w:b/>
          <w:color w:val="000000"/>
          <w:sz w:val="20"/>
          <w:szCs w:val="20"/>
        </w:rPr>
        <w:t xml:space="preserve"> </w:t>
      </w:r>
      <w:r>
        <w:rPr>
          <w:rFonts w:ascii="Arial Narrow" w:hAnsi="Arial Narrow"/>
          <w:color w:val="000000"/>
          <w:sz w:val="20"/>
          <w:szCs w:val="20"/>
        </w:rPr>
        <w:t>LAS GOCE EL APODERADO ERIC CHRISTIAN MONNIER</w:t>
      </w:r>
      <w:r>
        <w:rPr>
          <w:rFonts w:ascii="Arial Narrow" w:hAnsi="Arial Narrow"/>
          <w:b/>
          <w:color w:val="000000"/>
          <w:sz w:val="20"/>
          <w:szCs w:val="20"/>
        </w:rPr>
        <w:t xml:space="preserve"> </w:t>
      </w:r>
      <w:r>
        <w:rPr>
          <w:rFonts w:ascii="Arial Narrow" w:hAnsi="Arial Narrow"/>
          <w:color w:val="000000"/>
          <w:sz w:val="20"/>
          <w:szCs w:val="20"/>
        </w:rPr>
        <w:t>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LUEGO DE UNA BREVE DELIBERACIÓN, LA JUNTA GENERAL DE ACCIONISTAS ACORDÓ POR UNANIMIDAD DE VOTOS QUE EL APODERADO ERIC CHRISTIAN MONNIER</w:t>
      </w:r>
      <w:r>
        <w:rPr>
          <w:rFonts w:ascii="Arial Narrow" w:hAnsi="Arial Narrow"/>
          <w:b/>
          <w:color w:val="000000"/>
          <w:sz w:val="20"/>
          <w:szCs w:val="20"/>
        </w:rPr>
        <w:t xml:space="preserve"> </w:t>
      </w:r>
      <w:r>
        <w:rPr>
          <w:rFonts w:ascii="Arial Narrow" w:hAnsi="Arial Narrow"/>
          <w:color w:val="000000"/>
          <w:sz w:val="20"/>
          <w:szCs w:val="20"/>
        </w:rPr>
        <w:t>GOCE DE LAS FACULTADES BANCARIAS N° 2, 3, 4, 5</w:t>
      </w:r>
      <w:r>
        <w:rPr>
          <w:rFonts w:ascii="Arial Narrow" w:hAnsi="Arial Narrow"/>
          <w:b/>
          <w:color w:val="000000"/>
          <w:sz w:val="20"/>
          <w:szCs w:val="20"/>
        </w:rPr>
        <w:t xml:space="preserve"> </w:t>
      </w:r>
      <w:r>
        <w:rPr>
          <w:rFonts w:ascii="Arial Narrow" w:hAnsi="Arial Narrow"/>
          <w:color w:val="000000"/>
          <w:sz w:val="20"/>
          <w:szCs w:val="20"/>
        </w:rPr>
        <w:t>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 xml:space="preserve">6. MODIFICACIÓN PARCIAL DE LA FACULTAD CONTRACTUAL CIVIL N° 9 QUE OSTENTA EL APODERADO </w:t>
      </w:r>
      <w:r>
        <w:rPr>
          <w:rFonts w:ascii="Arial Narrow" w:hAnsi="Arial Narrow"/>
          <w:b/>
          <w:sz w:val="20"/>
          <w:szCs w:val="20"/>
        </w:rPr>
        <w:t>CHRISTIAN</w:t>
      </w:r>
      <w:r>
        <w:rPr>
          <w:rFonts w:ascii="Arial Narrow" w:hAnsi="Arial Narrow"/>
          <w:b/>
          <w:color w:val="000000"/>
          <w:sz w:val="20"/>
          <w:szCs w:val="20"/>
        </w:rPr>
        <w:t xml:space="preserve"> </w:t>
      </w:r>
      <w:r>
        <w:rPr>
          <w:rFonts w:ascii="Arial Narrow" w:hAnsi="Arial Narrow"/>
          <w:b/>
          <w:sz w:val="20"/>
          <w:szCs w:val="20"/>
        </w:rPr>
        <w:t>CAFATTI</w:t>
      </w:r>
      <w:r>
        <w:rPr>
          <w:rFonts w:ascii="Arial Narrow" w:hAnsi="Arial Narrow"/>
          <w:b/>
          <w:color w:val="000000"/>
          <w:sz w:val="20"/>
          <w:szCs w:val="20"/>
        </w:rPr>
        <w:t xml:space="preserve"> CUEVAS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EL PRESIDENTE EXPUSO A LA JUNTA QUE RESULTABA NECESARIO MODIFICAR LA FACULTAD CONTRACTUAL Y CIVIL N° 9, APROBADAS EN LA JUNTA GENERAL DE ACCIONISTAS DE FECHA 14 DE DICIEMBRE DE 2016, E INSCRITA EN EL ASIENTO B00001 DE LA PARTIDA ELECTRÓNICA N° 13544203 DEL REGISTRO DE PERSONA JURÍDICA, LAS CUALES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LAS GOZA DE MANERA INDIVIDUAL HASTA POR UN MONTO DE US$ 10,000.00 O SU EQUIVALENTE EN MONEDA NACIONAL. SUPERADO DICHO MONTO DEBERÁ EJERCER LAS MENCIONADAS FACULTADES DE MANERA CONJUNTA CON UN APODERADO O REPRESENTANTE LEGAL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EN ESE SENTIDO, LA JUNTA PROPONE QUE, ATENDIENDO A LAS NECESIDADES DEL MERCADO, LA FACULTAD CONTRACTUAL Y CIVIL N° 9, LAS GOCE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DE MANERA INDIVIDUAL HASTA POR UN MONTO DE US$ 250,000.00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LUEGO DE UNA BREVE DELIBERACIÓN, LA JUNTA GENERAL DE ACCIONISTAS ACORDÓ POR UNANIMIDAD DE VOTOS QUE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GOCE DE LA FACULTAD CONTRACTUAL Y CIVIL N° 9 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7. MODIFICACIÓN PARCIAL DE LA FACULTAD CONTRACTUAL Y CIVIL N° 9 QUE OSTENTA EL APODERADO ERIC CHRISTIAN MONNIER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 FACULTAD CONTRACTUAL Y CIVIL N° 9, APROBADAS EN LA JUNTA GENERAL DE ACCIONISTAS DE FECHA 14 DE DICIEMBRE DE 2016, E INSCRITA EN EL ASIENTO B00001 DE LA PARTIDA ELECTRÓNICA N° 13544203 DEL REGISTRO DE PERSONA JURÍDICA, Y OTORGADAS A EL APODERADO ERIC CHRISTIAN MONNIER MEDIANTE JUNTA GENERAL DE ACCIONISTAS DE FECHA 23 DE JULIO DE 2018</w:t>
      </w:r>
      <w:r>
        <w:rPr>
          <w:rFonts w:ascii="Arial Narrow" w:hAnsi="Arial Narrow"/>
          <w:b/>
          <w:color w:val="000000"/>
          <w:sz w:val="20"/>
          <w:szCs w:val="20"/>
        </w:rPr>
        <w:t>,</w:t>
      </w:r>
      <w:r>
        <w:rPr>
          <w:rFonts w:ascii="Arial Narrow" w:hAnsi="Arial Narrow"/>
          <w:color w:val="000000"/>
          <w:sz w:val="20"/>
          <w:szCs w:val="20"/>
        </w:rPr>
        <w:t xml:space="preserve"> LAS CUALES LAS GOZA DE MANERA INDIVIDUAL HASTA POR UN MONTO DE US$ 10,000.00 O SU EQUIVALENTE EN MONEDA NACIONAL. SUPERADO DICHO MONTO DEBERÁ EJERCER LAS MENCIONADAS FACULTADES DE MANERA CONJUNTA CON UN APODERADO O REPRESENTANTE LEGAL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 FACULTAD CONTRACTUAL Y CIVIL N° 9, LAS GOCE EL APODERADO ERIC CHRISTIAN MONNIER DE MANERA INDIVIDUAL HASTA POR UN MONTO DE US$ 250,000.00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LUEGO DE UNA BREVE DELIBERACIÓN, LA JUNTA GENERAL DE ACCIONISTAS ACORDÓ POR UNANIMIDAD DE VOTOS QUE EL APODERADO ERIC CHRISTIAN MONNIER GOCE DE LA FACULTAD CONTRACTUAL Y CIVIL N° 9 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r>
        <w:rPr>
          <w:rFonts w:ascii="Arial Narrow" w:hAnsi="Arial Narrow"/>
          <w:b/>
          <w:color w:val="000000"/>
          <w:sz w:val="20"/>
          <w:szCs w:val="20"/>
          <w:u w:val="single"/>
        </w:rPr>
        <w:t>8. FORMALIZACIÓN DE ACUERDOS</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FINALMENTE, EL PRESIDENTE SEÑALÓ QUE CORRESPONDE A LA JUNTA GENERAL DE ACCIONISTAS FACULTAR SUFICIENTEMENTE A UNA O MÁS PERSONAS PARA QUE, A SOLA FIRMA Y EN NOMBRE Y REPRESENTACIÓN DE LA SOCIEDAD, SUSCRIBAN LOS DOCUMENTOS PÚBLICOS Y PRIVADOS QUE SEAN NECESARIOS PARA FORMALIZAR LOS ACUERDOS ADOPTADOS EN ESTA JUNTA HASTA SU INSCRIPCIÓN, CUANDO CORRESPONDA, EN EL REGISTRO DE PERSONAS JURÍDICAS DE LIMA.===================================================================</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LUEGO DE UNA BREVE DELIBERACIÓN SOBRE EL PARTICULAR, LA JUNTA GENERAL DE ACCIONISTAS ACORDÓ POR UNANIMIDAD FACULTAR SUFICIENTEMENTE AL SR. ERIC CHRISTIAN MONNIER, IDENTIFICADO CON CARNÉ DE EXTRANJERÍA N° 000171100, PARA QUE A SOLA FIRMA, EN NOMBRE Y REPRESENTACIÓN DE LA SOCIEDAD, OTORGUE LAS MINUTAS Y ESCRITURAS PÚBLICAS NECESARIAS PARA LA FORMALIZACIÓN DE LOS ACUERDOS ADOPTADOS EN ESTA JUNTA, SUSCRIBIR LOS ESCRITOS, RECURSOS Y DEMÁS DOCUMENTOS QUE RESULTEN NECESARIOS PARA LA INSCRIPCIÓN Y REGISTRO DE LOS ACUERDOS QUE ASÍ LO REQUIERAN, PUDIENDO ABSOLVER Y SUBSANAR TODA CLASE DE OBSERVACIONES Y REQUERIMIENTOS NOTARIALES, REGISTRALES Y DE CUALQUIER OTRA ÍNDOLE, QUEDANDO EXPRESAMENTE FACULTADO PARA EMITIR EN NOMBRE DE LA SOCIEDAD LAS CONSTANCIAS, CERTIFICACIONES Y DECLARACIONES JURADAS QUE SE REQUIERAN PARA OBTENER LA FINAL INSCRIPCIÓN REGISTRAL DE LOS ACUERDOS ADOPTADOS EN ESTA JUNTA, ASÍ COMO PARA REALIZAR CUALQUIER OTRO ACTO QUE RESULTE NECESARIO PARA LA EJECUCIÓN Y FORMALIZACIÓN DE LOS ACUERDOS ADOPTADOS POR ESTA JUNTA, SIN RESERVA NI LIMITACIÓN ALGUNA.==================================================</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NO HABIENDO OTRO ASUNTO QUE TRATAR Y SIENDO LAS 13:00 HORAS, SE LEVANTÓ LA SESIÓN PREVIA REDACCIÓN, LECTURA Y APROBACIÓN DEL ACTA, LA MISMA QUE FUE SUSCRITA POR TODOS LOS ASISTENTES EN SEÑAL DE PLENA CONFORMIDAD.====================================================================</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ERIC CHRISTIAN MONNIER. </w:t>
      </w:r>
      <w:proofErr w:type="gramStart"/>
      <w:r>
        <w:rPr>
          <w:rFonts w:ascii="Arial Narrow" w:hAnsi="Arial Narrow"/>
          <w:sz w:val="20"/>
          <w:szCs w:val="20"/>
        </w:rPr>
        <w:t>PRESIDENTE.</w:t>
      </w:r>
      <w:proofErr w:type="gramEnd"/>
      <w:r>
        <w:rPr>
          <w:rFonts w:ascii="Arial Narrow" w:hAnsi="Arial Narrow"/>
          <w:sz w:val="20"/>
          <w:szCs w:val="20"/>
        </w:rPr>
        <w:t xml:space="preserve">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w:t>
      </w:r>
      <w:proofErr w:type="gramStart"/>
      <w:r>
        <w:rPr>
          <w:rFonts w:ascii="Arial Narrow" w:hAnsi="Arial Narrow"/>
          <w:sz w:val="20"/>
          <w:szCs w:val="20"/>
        </w:rPr>
        <w:t>JACH TECHNOLOGY S.A. SECRETARIO.</w:t>
      </w:r>
      <w:proofErr w:type="gramEnd"/>
      <w:r>
        <w:rPr>
          <w:rFonts w:ascii="Arial Narrow" w:hAnsi="Arial Narrow"/>
          <w:sz w:val="20"/>
          <w:szCs w:val="20"/>
        </w:rPr>
        <w:t xml:space="preserve">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UNA FIRMA ILEGIBLE. ERIC CHRISTIAN MONNIER.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UNA FIRMA ILEGIBLE. JACH TECHNOLOGY S.A.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YO, ERIC CHRISTIAN MONNIER, IDENTIFICADO CON CARNÉ DE EXTRANJERÍA N° 000171100, CERTIFICO EN MI CALIDAD DE GERENTE GENERAL Y ACCIONISTA DE </w:t>
      </w:r>
      <w:r>
        <w:rPr>
          <w:rFonts w:ascii="Arial Narrow" w:hAnsi="Arial Narrow"/>
          <w:b/>
          <w:sz w:val="20"/>
          <w:szCs w:val="20"/>
        </w:rPr>
        <w:t>FOLLOW UP PERÚ S.A.C.</w:t>
      </w:r>
      <w:r>
        <w:rPr>
          <w:rFonts w:ascii="Arial Narrow" w:hAnsi="Arial Narrow"/>
          <w:sz w:val="20"/>
          <w:szCs w:val="20"/>
        </w:rPr>
        <w:t xml:space="preserve"> IDENTIFICADA CON RUC N° 20600898052, CON PODERES DEBIDAMENTE INSCRITOS EN LA PARTIDA N° 13544203 DEL REGISTRO DE PERSONAS JURÍDICAS DE LIMA, QUE LAS FIRMAS QUE ANTECEDEN CORRESPONDEN A LOS SEÑORES ACCIONISTAS DE LA SOCIEDAD, QUIENES SUSCRIBEN EL ACTA DE JUNTA GENERAL DE ACCIONISTAS DE FECHA 12 DE AGOSTO DE 2022.</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ERIC CHRISTIAN MONNIER. </w:t>
      </w:r>
      <w:proofErr w:type="gramStart"/>
      <w:r>
        <w:rPr>
          <w:rFonts w:ascii="Arial Narrow" w:hAnsi="Arial Narrow"/>
          <w:sz w:val="20"/>
          <w:szCs w:val="20"/>
        </w:rPr>
        <w:t>GERENTE GENERAL.</w:t>
      </w:r>
      <w:proofErr w:type="gramEnd"/>
      <w:r>
        <w:rPr>
          <w:rFonts w:ascii="Arial Narrow" w:hAnsi="Arial Narrow"/>
          <w:sz w:val="20"/>
          <w:szCs w:val="20"/>
        </w:rPr>
        <w:t xml:space="preserve"> FOLLOW UP PERÚ S.A.C. ================</w:t>
      </w:r>
    </w:p>
    <w:p w:rsidR="00947E5C" w:rsidRDefault="009548E9" w:rsidP="00F5042E">
      <w:pPr>
        <w:tabs>
          <w:tab w:val="right" w:pos="8505"/>
        </w:tabs>
        <w:suppressAutoHyphens w:val="0"/>
        <w:spacing w:line="400" w:lineRule="exact"/>
        <w:rPr>
          <w:rFonts w:ascii="Arial Narrow" w:hAnsi="Arial Narrow"/>
          <w:bCs/>
          <w:sz w:val="20"/>
          <w:szCs w:val="20"/>
          <w:shd w:val="clear" w:color="auto" w:fill="FFFFFF"/>
        </w:rPr>
      </w:pPr>
      <w:proofErr w:type="gramStart"/>
      <w:r>
        <w:rPr>
          <w:rFonts w:ascii="Arial Narrow" w:hAnsi="Arial Narrow"/>
          <w:bCs/>
          <w:sz w:val="20"/>
          <w:szCs w:val="20"/>
          <w:shd w:val="clear" w:color="auto" w:fill="FFFFFF"/>
        </w:rPr>
        <w:t>ES CONFORME, CON EL ACTA ORIGINAL DE SU REFERENCIA A LA CUAL ME REMITIRE EN CASO NECESARIO.</w:t>
      </w:r>
      <w:proofErr w:type="gramEnd"/>
      <w:r>
        <w:rPr>
          <w:rFonts w:ascii="Arial Narrow" w:hAnsi="Arial Narrow"/>
          <w:bCs/>
          <w:sz w:val="20"/>
          <w:szCs w:val="20"/>
          <w:shd w:val="clear" w:color="auto" w:fill="FFFFFF"/>
        </w:rPr>
        <w:t xml:space="preserve"> ======</w:t>
      </w:r>
    </w:p>
    <w:p w:rsidR="00947E5C" w:rsidRDefault="009548E9" w:rsidP="00F5042E">
      <w:pPr>
        <w:pStyle w:val="EscrituraMurguia"/>
        <w:keepNext w:val="0"/>
        <w:tabs>
          <w:tab w:val="right" w:pos="8505"/>
        </w:tabs>
        <w:suppressAutoHyphens w:val="0"/>
        <w:spacing w:line="40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947E5C" w:rsidRDefault="009548E9" w:rsidP="00F5042E">
      <w:pPr>
        <w:tabs>
          <w:tab w:val="right" w:pos="8505"/>
        </w:tabs>
        <w:suppressAutoHyphens w:val="0"/>
        <w:spacing w:line="40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947E5C" w:rsidRDefault="009548E9" w:rsidP="00F5042E">
      <w:pPr>
        <w:pStyle w:val="EscrituraMurguia"/>
        <w:keepNext w:val="0"/>
        <w:tabs>
          <w:tab w:val="right" w:pos="8505"/>
        </w:tabs>
        <w:suppressAutoHyphens w:val="0"/>
        <w:spacing w:line="40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947E5C" w:rsidRDefault="009548E9" w:rsidP="00F5042E">
      <w:pPr>
        <w:tabs>
          <w:tab w:val="right" w:pos="8505"/>
        </w:tabs>
        <w:suppressAutoHyphens w:val="0"/>
        <w:spacing w:line="40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136520</w:t>
      </w:r>
      <w:r w:rsidR="003052EF">
        <w:rPr>
          <w:rFonts w:ascii="Arial Narrow" w:hAnsi="Arial Narrow" w:cs="Times New Roman"/>
          <w:sz w:val="20"/>
          <w:szCs w:val="20"/>
        </w:rPr>
        <w:t>80</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1365208</w:t>
      </w:r>
      <w:r w:rsidR="003052EF">
        <w:rPr>
          <w:rFonts w:ascii="Arial Narrow" w:hAnsi="Arial Narrow" w:cs="Times New Roman"/>
          <w:sz w:val="20"/>
          <w:szCs w:val="20"/>
        </w:rPr>
        <w:t>4</w:t>
      </w:r>
      <w:r>
        <w:rPr>
          <w:rFonts w:ascii="Arial Narrow" w:hAnsi="Arial Narrow" w:cs="Times New Roman"/>
          <w:sz w:val="20"/>
          <w:szCs w:val="20"/>
        </w:rPr>
        <w:t xml:space="preserve"> VUELTA</w:t>
      </w:r>
      <w:r>
        <w:rPr>
          <w:rFonts w:ascii="Arial Narrow" w:hAnsi="Arial Narrow"/>
          <w:sz w:val="20"/>
          <w:szCs w:val="20"/>
        </w:rPr>
        <w:t xml:space="preserve">, DE LO QUE DOY FE. </w:t>
      </w:r>
      <w:r w:rsidR="003052EF">
        <w:rPr>
          <w:rFonts w:ascii="Arial Narrow" w:hAnsi="Arial Narrow"/>
          <w:sz w:val="20"/>
          <w:szCs w:val="20"/>
        </w:rPr>
        <w:t>===========================================</w:t>
      </w:r>
    </w:p>
    <w:p w:rsidR="00947E5C" w:rsidRDefault="009548E9" w:rsidP="00F5042E">
      <w:pPr>
        <w:tabs>
          <w:tab w:val="right" w:pos="8505"/>
        </w:tabs>
        <w:suppressAutoHyphens w:val="0"/>
        <w:spacing w:line="40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 xml:space="preserve">FIRMANDO E IMPRIMIENDO SU HUELLA DACTILAR _________________ Y _____________ EL _________ DE ______ </w:t>
      </w:r>
      <w:proofErr w:type="spellStart"/>
      <w:r>
        <w:rPr>
          <w:rFonts w:ascii="Arial Narrow" w:eastAsia="Arial" w:hAnsi="Arial Narrow" w:cs="Arial"/>
          <w:color w:val="FFFFFF" w:themeColor="background1"/>
          <w:sz w:val="20"/>
          <w:szCs w:val="20"/>
        </w:rPr>
        <w:t>DE</w:t>
      </w:r>
      <w:proofErr w:type="spellEnd"/>
      <w:r>
        <w:rPr>
          <w:rFonts w:ascii="Arial Narrow" w:eastAsia="Arial" w:hAnsi="Arial Narrow" w:cs="Arial"/>
          <w:color w:val="FFFFFF" w:themeColor="background1"/>
          <w:sz w:val="20"/>
          <w:szCs w:val="20"/>
        </w:rPr>
        <w:t xml:space="preserve"> DOS MIL VEINTIUNO.</w:t>
      </w:r>
      <w:proofErr w:type="gramEnd"/>
      <w:r>
        <w:rPr>
          <w:rFonts w:ascii="Arial Narrow" w:eastAsia="Arial" w:hAnsi="Arial Narrow" w:cs="Arial"/>
          <w:color w:val="FFFFFF" w:themeColor="background1"/>
          <w:sz w:val="20"/>
          <w:szCs w:val="20"/>
        </w:rPr>
        <w:t xml:space="preserve"> </w:t>
      </w:r>
    </w:p>
    <w:p w:rsidR="00947E5C" w:rsidRDefault="00947E5C" w:rsidP="00F5042E">
      <w:pPr>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548E9" w:rsidP="00F5042E">
      <w:pPr>
        <w:pStyle w:val="Textoindependiente21"/>
        <w:widowControl w:val="0"/>
        <w:suppressAutoHyphens w:val="0"/>
        <w:spacing w:line="400"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br/>
        <w:t>ERIC CHRISTIAN MONNIER</w:t>
      </w:r>
    </w:p>
    <w:p w:rsidR="00947E5C" w:rsidRDefault="009548E9" w:rsidP="009433ED">
      <w:pPr>
        <w:pStyle w:val="Textoindependiente21"/>
        <w:widowControl w:val="0"/>
        <w:spacing w:line="240"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947E5C" w:rsidRDefault="009548E9" w:rsidP="009433ED">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 xml:space="preserve">EL PROCESO DE FIRMAS CONCLUYE EL 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947E5C" w:rsidRDefault="009548E9" w:rsidP="009433ED">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w:t>
      </w:r>
      <w:proofErr w:type="spellStart"/>
      <w:r>
        <w:rPr>
          <w:rFonts w:ascii="Arial Narrow" w:hAnsi="Arial Narrow" w:cs="Times New Roman"/>
          <w:color w:val="FFFFFF" w:themeColor="background1"/>
          <w:sz w:val="20"/>
          <w:szCs w:val="20"/>
        </w:rPr>
        <w:t>var.NUE_FIRMANTES</w:t>
      </w:r>
      <w:proofErr w:type="spellEnd"/>
      <w:r>
        <w:rPr>
          <w:rFonts w:ascii="Arial Narrow" w:hAnsi="Arial Narrow" w:cs="Times New Roman"/>
          <w:color w:val="FFFFFF" w:themeColor="background1"/>
          <w:sz w:val="20"/>
          <w:szCs w:val="20"/>
        </w:rPr>
        <w:t>] [</w:t>
      </w:r>
      <w:proofErr w:type="spellStart"/>
      <w:r>
        <w:rPr>
          <w:rFonts w:ascii="Arial Narrow" w:hAnsi="Arial Narrow" w:cs="Times New Roman"/>
          <w:color w:val="FFFFFF" w:themeColor="background1"/>
          <w:sz w:val="20"/>
          <w:szCs w:val="20"/>
        </w:rPr>
        <w:t>var.NUE_TESTIMONIO</w:t>
      </w:r>
      <w:proofErr w:type="spellEnd"/>
      <w:r>
        <w:rPr>
          <w:rFonts w:ascii="Arial Narrow" w:hAnsi="Arial Narrow" w:cs="Times New Roman"/>
          <w:color w:val="FFFFFF" w:themeColor="background1"/>
          <w:sz w:val="20"/>
          <w:szCs w:val="20"/>
        </w:rPr>
        <w:t>]</w:t>
      </w:r>
    </w:p>
    <w:sectPr w:rsidR="00947E5C">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31135"/>
    <w:rsid w:val="00166A58"/>
    <w:rsid w:val="00237816"/>
    <w:rsid w:val="003052EF"/>
    <w:rsid w:val="00312534"/>
    <w:rsid w:val="00412A43"/>
    <w:rsid w:val="0046016C"/>
    <w:rsid w:val="00584944"/>
    <w:rsid w:val="00590FC4"/>
    <w:rsid w:val="00637F03"/>
    <w:rsid w:val="00770165"/>
    <w:rsid w:val="007F096E"/>
    <w:rsid w:val="009433ED"/>
    <w:rsid w:val="00947E5C"/>
    <w:rsid w:val="00947F74"/>
    <w:rsid w:val="009548E9"/>
    <w:rsid w:val="00AE669F"/>
    <w:rsid w:val="00BC7F74"/>
    <w:rsid w:val="00E259BF"/>
    <w:rsid w:val="00E477CF"/>
    <w:rsid w:val="00F22D6A"/>
    <w:rsid w:val="00F345F3"/>
    <w:rsid w:val="00F504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4580</Words>
  <Characters>25192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2022-12-01T21:49:00Z</cp:lastPrinted>
  <dcterms:created xsi:type="dcterms:W3CDTF">2022-12-01T21:49:00Z</dcterms:created>
  <dcterms:modified xsi:type="dcterms:W3CDTF">2022-12-01T21:49:00Z</dcterms:modified>
</cp:coreProperties>
</file>