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e5c6ae-144c-4e8f-8fbc-a78192b7ec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PRE-LAUNCH QA CHECKLIST</w:t>
      </w:r>
    </w:p>
    <w:p>
      <w:pPr>
        <w:jc w:val="center"/>
      </w:pPr>
      <w:r>
        <w:rPr>
          <w:b/>
          <w:color w:val="0D47A1"/>
          <w:sz w:val="26"/>
        </w:rPr>
        <w:t>FINAL APPROVAL</w:t>
      </w:r>
    </w:p>
    <w:p>
      <w:pPr>
        <w:jc w:val="center"/>
      </w:pPr>
      <w:r>
        <w:rPr>
          <w:color w:val="7A7D85"/>
          <w:sz w:val="21"/>
        </w:rPr>
        <w:t>Prepared for GoHighLevel website construction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4608"/>
            <w:shd w:fill="0A1E3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REACH. EQUIP. MULTIPLY.</w:t>
            </w:r>
          </w:p>
        </w:tc>
        <w:tc>
          <w:tcPr>
            <w:tcW w:type="dxa" w:w="3168"/>
            <w:shd w:fill="0D47A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GET INVOLVED</w:t>
            </w:r>
          </w:p>
        </w:tc>
        <w:tc>
          <w:tcPr>
            <w:tcW w:type="dxa" w:w="3168"/>
            <w:shd w:fill="E539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GIVE</w:t>
            </w:r>
          </w:p>
        </w:tc>
      </w:tr>
    </w:tbl>
    <w:p/>
    <w:p>
      <w:pPr>
        <w:pStyle w:val="Heading1"/>
      </w:pPr>
      <w:r>
        <w:t>Brand &amp; Global</w:t>
      </w:r>
    </w:p>
    <w:p>
      <w:r>
        <w:t>☐  Correct official logo used everywhere.</w:t>
      </w:r>
    </w:p>
    <w:p>
      <w:r>
        <w:t>☐  Home | About | Academy | Contact is the primary menu.</w:t>
      </w:r>
    </w:p>
    <w:p>
      <w:r>
        <w:t>☐  GET INVOLVED is visually prominent.</w:t>
      </w:r>
    </w:p>
    <w:p>
      <w:r>
        <w:t>☐  Every GIVE button is red.</w:t>
      </w:r>
    </w:p>
    <w:p>
      <w:r>
        <w:t>☐  EN | ES appears as designed.</w:t>
      </w:r>
    </w:p>
    <w:p>
      <w:r>
        <w:t>☐  Montserrat/Inter typography matches brand guide.</w:t>
      </w:r>
    </w:p>
    <w:p>
      <w:r>
        <w:t>☐  No obsolete NSCA Academy branding appears on Jesus Generation Academy pages.</w:t>
      </w:r>
    </w:p>
    <w:p>
      <w:pPr>
        <w:pStyle w:val="Heading1"/>
      </w:pPr>
      <w:r>
        <w:t>Content</w:t>
      </w:r>
    </w:p>
    <w:p>
      <w:r>
        <w:t>☐  All copy matches Master Website Content Draft #3 or an approved later revision.</w:t>
      </w:r>
    </w:p>
    <w:p>
      <w:r>
        <w:t>☐  No invented statistics, testimonials, pricing, legal claims, course credentials, or country claims.</w:t>
      </w:r>
    </w:p>
    <w:p>
      <w:r>
        <w:t>☐  50,000 / 41,000 / 20+ figures appear only where intended and are not needlessly repeated.</w:t>
      </w:r>
    </w:p>
    <w:p>
      <w:r>
        <w:t>☐  About history, beliefs, leadership, and accountability pages match source content.</w:t>
      </w:r>
    </w:p>
    <w:p>
      <w:pPr>
        <w:pStyle w:val="Heading1"/>
      </w:pPr>
      <w:r>
        <w:t>Links</w:t>
      </w:r>
    </w:p>
    <w:p>
      <w:r>
        <w:t>☐  Every menu item works.</w:t>
      </w:r>
    </w:p>
    <w:p>
      <w:r>
        <w:t>☐  Every dropdown item works.</w:t>
      </w:r>
    </w:p>
    <w:p>
      <w:r>
        <w:t>☐  Every CTA button works.</w:t>
      </w:r>
    </w:p>
    <w:p>
      <w:r>
        <w:t>☐  No # placeholder links remain.</w:t>
      </w:r>
    </w:p>
    <w:p>
      <w:r>
        <w:t>☐  Give, Academy, Contact, Know Jesus, and Get Involved destinations are tested.</w:t>
      </w:r>
    </w:p>
    <w:p>
      <w:pPr>
        <w:pStyle w:val="Heading1"/>
      </w:pPr>
      <w:r>
        <w:t>Forms &amp; Workflows</w:t>
      </w:r>
    </w:p>
    <w:p>
      <w:r>
        <w:t>☐  Every form submits successfully.</w:t>
      </w:r>
    </w:p>
    <w:p>
      <w:r>
        <w:t>☐  Correct tags are applied.</w:t>
      </w:r>
    </w:p>
    <w:p>
      <w:r>
        <w:t>☐  Internal notification is received.</w:t>
      </w:r>
    </w:p>
    <w:p>
      <w:r>
        <w:t>☐  Visitor acknowledgment is received.</w:t>
      </w:r>
    </w:p>
    <w:p>
      <w:r>
        <w:t>☐  Prayer requests are not auto-subscribed to marketing.</w:t>
      </w:r>
    </w:p>
    <w:p>
      <w:r>
        <w:t>☐  Error and success states are visible.</w:t>
      </w:r>
    </w:p>
    <w:p>
      <w:pPr>
        <w:pStyle w:val="Heading1"/>
      </w:pPr>
      <w:r>
        <w:t>Responsive</w:t>
      </w:r>
    </w:p>
    <w:p>
      <w:r>
        <w:t>☐  Desktop checked.</w:t>
      </w:r>
    </w:p>
    <w:p>
      <w:r>
        <w:t>☐  Tablet checked.</w:t>
      </w:r>
    </w:p>
    <w:p>
      <w:r>
        <w:t>☐  Mobile checked.</w:t>
      </w:r>
    </w:p>
    <w:p>
      <w:r>
        <w:t>☐  No horizontal scrolling.</w:t>
      </w:r>
    </w:p>
    <w:p>
      <w:r>
        <w:t>☐  Dropdowns work on touch.</w:t>
      </w:r>
    </w:p>
    <w:p>
      <w:r>
        <w:t>☐  Hero faces and key subjects are not awkwardly cropped.</w:t>
      </w:r>
    </w:p>
    <w:p>
      <w:r>
        <w:t>☐  Buttons remain thumb-friendly.</w:t>
      </w:r>
    </w:p>
    <w:p>
      <w:pPr>
        <w:pStyle w:val="Heading1"/>
      </w:pPr>
      <w:r>
        <w:t>Accessibility</w:t>
      </w:r>
    </w:p>
    <w:p>
      <w:r>
        <w:t>☐  Images have appropriate alt text.</w:t>
      </w:r>
    </w:p>
    <w:p>
      <w:r>
        <w:t>☐  Forms have visible labels.</w:t>
      </w:r>
    </w:p>
    <w:p>
      <w:r>
        <w:t>☐  Keyboard navigation works.</w:t>
      </w:r>
    </w:p>
    <w:p>
      <w:r>
        <w:t>☐  Focus states are visible.</w:t>
      </w:r>
    </w:p>
    <w:p>
      <w:r>
        <w:t>☐  Color contrast is acceptable.</w:t>
      </w:r>
    </w:p>
    <w:p>
      <w:r>
        <w:t>☐  Headings follow logical hierarchy.</w:t>
      </w:r>
    </w:p>
    <w:p>
      <w:pPr>
        <w:pStyle w:val="Heading1"/>
      </w:pPr>
      <w:r>
        <w:t>Launch</w:t>
      </w:r>
    </w:p>
    <w:p>
      <w:r>
        <w:t>☐  SEO titles/descriptions installed.</w:t>
      </w:r>
    </w:p>
    <w:p>
      <w:r>
        <w:t>☐  Social sharing images installed.</w:t>
      </w:r>
    </w:p>
    <w:p>
      <w:r>
        <w:t>☐  Analytics/tracking verified.</w:t>
      </w:r>
    </w:p>
    <w:p>
      <w:r>
        <w:t>☐  No test contacts, lorem ipsum, placeholder photos, or staging notices.</w:t>
      </w:r>
    </w:p>
    <w:p>
      <w:r>
        <w:t>☐  Privacy/Terms/Safeguarding copy added if approved.</w:t>
      </w:r>
    </w:p>
    <w:p>
      <w:r>
        <w:t>☐  Final stakeholder approval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D85"/>
        <w:sz w:val="15"/>
      </w:rPr>
      <w:t>Webmaster Build Package  |  Source: Master Website Content Draft #3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7A7D85"/>
        <w:sz w:val="16"/>
      </w:rPr>
      <w:t>JESUS GENERATION | QA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B2D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A1E3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D47A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A1E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A1E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