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Подпроектное предложение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7028"/>
      </w:tblGrid>
      <w:tr>
        <w:trPr/>
        <w:tc>
          <w:tcPr>
            <w:tcW w:w="26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подпроекта</w:t>
            </w:r>
          </w:p>
        </w:tc>
        <w:tc>
          <w:tcPr>
            <w:tcW w:w="7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Оцифровка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кавказские языки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Тематическая область подпроекта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Права человека, Люди с ограниченными возможностями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партнерской организации/инициативной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Благотворительный Фонд развития абхазского языка им. Баграта Шинкуба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Адыгейский республиканский институт гуманитарных исследований им. Т.М. Керашева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Издатели книг,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вторы книг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Mozilla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https://commonvoice.mozilla.org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Wikipedia (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</w:t>
              </w:r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www</w:t>
              </w:r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.wikipedia.org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Общий профиль и мандат нашей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направления деятельности нашей группы, это создание и внедрение новых методик и технологий по развитию и изучению языка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Наша группа уникально подходит для достижения поставленных целей, в нашей команде уже задействованы специалисты всех необходимых направлений, есть техническая основа, на данном этапе необходим человеческий ресурс для создания объемной языковой базы данных. 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4,440,000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Срок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Один год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География подпроекта</w:t>
            </w:r>
          </w:p>
        </w:tc>
        <w:tc>
          <w:tcPr>
            <w:tcW w:w="7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Сухум,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Майкоп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Контактная информация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Подпроект-менеджер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Альтернативное лицо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Леуан Микаа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Леуан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агулаа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leuanmik@gmail.com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lagula@mail.ru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700-37-77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+7(940)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Цель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 w:val="false"/>
          <w:bCs w:val="false"/>
        </w:rPr>
        <w:t xml:space="preserve"> – расширение использования абхазского </w:t>
      </w:r>
      <w:r>
        <w:rPr>
          <w:b w:val="false"/>
          <w:bCs w:val="false"/>
        </w:rPr>
        <w:t>и адыгского языки</w:t>
      </w:r>
      <w:r>
        <w:rPr>
          <w:b w:val="false"/>
          <w:bCs w:val="false"/>
        </w:rPr>
        <w:t xml:space="preserve"> в цифровом пространстве.  Конкретная цель - предоставить набор данных с открытым доступом, который можно использовать для внедрения новых технологии на адыгском и абхазском языках. Проблема заключается в отсутствии открытого абхазского 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адыгского</w:t>
      </w:r>
      <w:r>
        <w:rPr>
          <w:b w:val="false"/>
          <w:bCs w:val="false"/>
        </w:rPr>
        <w:t xml:space="preserve"> набор</w:t>
      </w:r>
      <w:r>
        <w:rPr>
          <w:b w:val="false"/>
          <w:bCs w:val="false"/>
        </w:rPr>
        <w:t>ы</w:t>
      </w:r>
      <w:r>
        <w:rPr>
          <w:b w:val="false"/>
          <w:bCs w:val="false"/>
        </w:rPr>
        <w:t xml:space="preserve"> данных в нужном формате, чтобы использовать его в задачах НЛП (обработки естественного языка). 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 таким задачам относятся, среди прочего: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автоматический перевод текстов;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преобразование речи в текст,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преобразование текста в речь.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Наша  абхазск</w:t>
      </w:r>
      <w:r>
        <w:rPr>
          <w:b w:val="false"/>
          <w:bCs w:val="false"/>
        </w:rPr>
        <w:t>о-</w:t>
      </w:r>
      <w:r>
        <w:rPr>
          <w:b w:val="false"/>
          <w:bCs w:val="false"/>
        </w:rPr>
        <w:t>адыгск</w:t>
      </w:r>
      <w:r>
        <w:rPr>
          <w:b w:val="false"/>
          <w:bCs w:val="false"/>
        </w:rPr>
        <w:t>ая</w:t>
      </w:r>
      <w:r>
        <w:rPr>
          <w:b w:val="false"/>
          <w:bCs w:val="false"/>
        </w:rPr>
        <w:t xml:space="preserve"> группа свяжется с авторами, чтобы опубликовать их текстовые материалы в открытом доступе, затем переформатирует текст в предложения</w:t>
      </w:r>
      <w:r>
        <w:rPr>
          <w:b w:val="false"/>
          <w:bCs w:val="false"/>
        </w:rPr>
        <w:t>, и мы</w:t>
      </w:r>
      <w:r>
        <w:rPr>
          <w:b w:val="false"/>
          <w:bCs w:val="false"/>
        </w:rPr>
        <w:t xml:space="preserve"> привлечё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людей, чтобы записывать их голоса в Комон Войс, а также для перевода статей Википедии, подходящие для обучения искусственному интеллекту на абхазский </w:t>
      </w:r>
      <w:r>
        <w:rPr>
          <w:b w:val="false"/>
          <w:bCs w:val="false"/>
        </w:rPr>
        <w:t>и адыгский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Наш подпроект затрагивает такие тематические направления, как: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Право человека - Самовыражение с помощью языка - это право человека. Мы сохраняем это право, открывая путь к новым технологиям.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 Люди с ограниченными возможностями: в конечном итоге наш подпроект открывает возможности для голосовых технологий, таких как GPS-приложение, которое разработано для слепых, немых и слабовидящих людей.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Обоснование выбора заинтересованных сторон/партнеров: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Издатели книг, 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вторы книг (писатели, переводчики, поэты) — предоставляют произведения без авторских прав.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Mozilla</w:t>
      </w:r>
      <w:r>
        <w:rPr>
          <w:b w:val="false"/>
          <w:bCs w:val="false"/>
        </w:rPr>
        <w:t xml:space="preserve"> (https://commonvoice.mozilla.org) Роль - предоставить площадку, необходимую для реализации набора голосовых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Wikipedia</w:t>
      </w:r>
      <w:r>
        <w:rPr>
          <w:b w:val="false"/>
          <w:bCs w:val="false"/>
        </w:rPr>
        <w:t xml:space="preserve"> (https://</w:t>
      </w:r>
      <w:r>
        <w:rPr>
          <w:b w:val="false"/>
          <w:bCs w:val="false"/>
        </w:rPr>
        <w:t>www</w:t>
      </w:r>
      <w:r>
        <w:rPr>
          <w:b w:val="false"/>
          <w:bCs w:val="false"/>
        </w:rPr>
        <w:t>.wikipedia.org) Роль - предоставить площадку, необходимую для реализации набора текстовых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Стратегия 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 мы предоставим большие наборы данных с открытым доступом (Комон Войс, И Википедия), то</w:t>
      </w:r>
      <w:r>
        <w:rPr>
          <w:b w:val="false"/>
          <w:bCs w:val="false"/>
        </w:rPr>
        <w:t xml:space="preserve"> мы можем выполнять множество низкоуровневых задач НЛП (обработки естественного языка). (т.е. машинный перевод, преобразование речи в текст);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выполняем низкоуровневые задачи НЛП (обработки естественного языка),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можем быстро выполнить задачи высокого уровня (т.е. Локализация приложений, перевод документов, голосовые помощники);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можем быстро выполнить задачи высокого уровня,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позволим абхазскому </w:t>
      </w:r>
      <w:r>
        <w:rPr>
          <w:b w:val="false"/>
          <w:bCs w:val="false"/>
        </w:rPr>
        <w:t xml:space="preserve"> и адыгскому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ам</w:t>
      </w:r>
      <w:r>
        <w:rPr>
          <w:b w:val="false"/>
          <w:bCs w:val="false"/>
        </w:rPr>
        <w:t xml:space="preserve"> широко присутствовать в цифровом мире;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позволим абхазскому </w:t>
      </w:r>
      <w:r>
        <w:rPr>
          <w:b w:val="false"/>
          <w:bCs w:val="false"/>
        </w:rPr>
        <w:t>и адыгскому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ам</w:t>
      </w:r>
      <w:r>
        <w:rPr>
          <w:b w:val="false"/>
          <w:bCs w:val="false"/>
        </w:rPr>
        <w:t xml:space="preserve"> широко присутствовать в цифровом мире, и обеспечить в глобальном масштабе легкий доступ для тех, кто не говорит на нем,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абхазский </w:t>
      </w:r>
      <w:r>
        <w:rPr>
          <w:b w:val="false"/>
          <w:bCs w:val="false"/>
        </w:rPr>
        <w:t>и адыгский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стан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>т функциональным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абхазский </w:t>
      </w:r>
      <w:r>
        <w:rPr>
          <w:b w:val="false"/>
          <w:bCs w:val="false"/>
        </w:rPr>
        <w:t>и адыгский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стан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>т функциональным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>, то мы можем предоставить опыт и знания о том, как возродить уязвимые языки.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Общая 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Мы позволим абхазскому </w:t>
      </w:r>
      <w:r>
        <w:rPr>
          <w:b w:val="false"/>
          <w:bCs w:val="false"/>
        </w:rPr>
        <w:t>и адыгскому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ам</w:t>
      </w:r>
      <w:r>
        <w:rPr>
          <w:b w:val="false"/>
          <w:bCs w:val="false"/>
        </w:rPr>
        <w:t xml:space="preserve"> широко присутствовать в цифровом мире и обеспечить в глобальном масштабе легкий доступ для тех, кто не говорит на нем. Он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стан</w:t>
      </w:r>
      <w:r>
        <w:rPr>
          <w:b w:val="false"/>
          <w:bCs w:val="false"/>
        </w:rPr>
        <w:t>у</w:t>
      </w:r>
      <w:r>
        <w:rPr>
          <w:b w:val="false"/>
          <w:bCs w:val="false"/>
        </w:rPr>
        <w:t>т функциональным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 xml:space="preserve"> язык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>и</w:t>
      </w:r>
      <w:r>
        <w:rPr>
          <w:b w:val="false"/>
          <w:bCs w:val="false"/>
        </w:rPr>
        <w:t>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Конкретные цели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Мы предоставим большие наборы данных с открытым доступом, чтобы создать набор голосовых данных с помощью Комон Войс (https://commonvoice.mozilla.org), а также  текстовых данных с помощью </w:t>
      </w:r>
      <w:r>
        <w:rPr>
          <w:b w:val="false"/>
          <w:bCs w:val="false"/>
        </w:rPr>
        <w:t>Wikipedia</w:t>
      </w:r>
      <w:r>
        <w:rPr>
          <w:b w:val="false"/>
          <w:bCs w:val="false"/>
        </w:rPr>
        <w:t xml:space="preserve"> (https://</w:t>
      </w:r>
      <w:r>
        <w:rPr>
          <w:b w:val="false"/>
          <w:bCs w:val="false"/>
        </w:rPr>
        <w:t>www</w:t>
      </w:r>
      <w:r>
        <w:rPr>
          <w:b w:val="false"/>
          <w:bCs w:val="false"/>
        </w:rPr>
        <w:t>.wikipedia.org).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Также предоставим прототип абхазско-</w:t>
      </w:r>
      <w:r>
        <w:rPr>
          <w:b w:val="false"/>
          <w:bCs w:val="false"/>
        </w:rPr>
        <w:t>адыгско-</w:t>
      </w:r>
      <w:r>
        <w:rPr>
          <w:b w:val="false"/>
          <w:bCs w:val="false"/>
        </w:rPr>
        <w:t>русского машинного переводчика и голосового помощника.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Предлагаемые мероприятия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Помощники предстоит записывать голоса людей, в среднем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аудиочасов от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человек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475 аудиочасов от 1345 человек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Специалисты по языку переводят страницы Википедии, в среднем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1800 страниц формата А4 переведенного текста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Бюджет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7"/>
        <w:gridCol w:w="1805"/>
        <w:gridCol w:w="1607"/>
        <w:gridCol w:w="1726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Помощник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тысяч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eastAsia="" w:cs="Calibri" w:eastAsiaTheme="minorEastAsi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zh-TW" w:bidi="ar-SA"/>
              </w:rPr>
              <w:t>Википедия</w:t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1,800,000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4,440,000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onvoice.mozilla.org/" TargetMode="External"/><Relationship Id="rId3" Type="http://schemas.openxmlformats.org/officeDocument/2006/relationships/hyperlink" Target="https://www.wikipedia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LibreOffice/7.2.6.2$Linux_X86_64 LibreOffice_project/20$Build-2</Application>
  <AppVersion>15.0000</AppVersion>
  <Pages>4</Pages>
  <Words>753</Words>
  <Characters>5090</Characters>
  <CharactersWithSpaces>5763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2022-04-22T12:29:20Z</dcterms:created>
  <dc:creator/>
  <dc:description/>
  <dc:language>en-US</dc:language>
  <cp:lastModifiedBy/>
  <dcterms:modified xsi:type="dcterms:W3CDTF">2022-05-23T14:58:12Z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