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713394B" w:rsidR="00872A27" w:rsidRPr="00117BBE" w:rsidRDefault="0074455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A73501">
        <w:rPr>
          <w:rFonts w:ascii="Arial" w:eastAsia="Arial" w:hAnsi="Arial" w:cs="Arial"/>
          <w:color w:val="000000" w:themeColor="text1"/>
          <w:sz w:val="24"/>
          <w:szCs w:val="24"/>
        </w:rPr>
        <w:t>anieli</w:t>
      </w:r>
      <w:r w:rsidR="003A47A1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A73501">
        <w:rPr>
          <w:rFonts w:ascii="Arial" w:eastAsia="Arial" w:hAnsi="Arial" w:cs="Arial"/>
          <w:color w:val="000000" w:themeColor="text1"/>
          <w:sz w:val="24"/>
          <w:szCs w:val="24"/>
        </w:rPr>
        <w:t>essini</w:t>
      </w:r>
      <w:r w:rsidR="003A47A1">
        <w:rPr>
          <w:rFonts w:ascii="Arial" w:eastAsia="Arial" w:hAnsi="Arial" w:cs="Arial"/>
          <w:color w:val="000000" w:themeColor="text1"/>
          <w:sz w:val="24"/>
          <w:szCs w:val="24"/>
        </w:rPr>
        <w:t xml:space="preserve"> B</w:t>
      </w:r>
      <w:r w:rsidR="00A73501">
        <w:rPr>
          <w:rFonts w:ascii="Arial" w:eastAsia="Arial" w:hAnsi="Arial" w:cs="Arial"/>
          <w:color w:val="000000" w:themeColor="text1"/>
          <w:sz w:val="24"/>
          <w:szCs w:val="24"/>
        </w:rPr>
        <w:t>uzzini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2C8AE5" w:rsidR="00872A27" w:rsidRPr="00117BBE" w:rsidRDefault="0074455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43616773" w:rsidR="0090332E" w:rsidRDefault="0074455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ACA7F45" w14:textId="15814167" w:rsidR="00E37E04" w:rsidRDefault="00E37E0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6BCE6" w14:textId="77777777" w:rsidR="00E37E04" w:rsidRPr="0026761D" w:rsidRDefault="00E37E0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EC69157" w:rsidR="00872A27" w:rsidRPr="00117BBE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da Samsung, modelo A52s, lançado 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Março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2021 é uma das maiores apostas para modelos populares. Nesse Análise de Qualidade iremos testar </w:t>
      </w:r>
      <w:r w:rsidR="0074455F">
        <w:rPr>
          <w:rFonts w:ascii="Arial" w:eastAsia="Arial" w:hAnsi="Arial" w:cs="Arial"/>
          <w:color w:val="000000" w:themeColor="text1"/>
          <w:sz w:val="24"/>
          <w:szCs w:val="24"/>
        </w:rPr>
        <w:t xml:space="preserve">a usabilidade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todas as promessas de desempenho.</w:t>
      </w:r>
      <w:r w:rsidR="0074455F">
        <w:rPr>
          <w:rFonts w:ascii="Arial" w:eastAsia="Arial" w:hAnsi="Arial" w:cs="Arial"/>
          <w:color w:val="000000" w:themeColor="text1"/>
          <w:sz w:val="24"/>
          <w:szCs w:val="24"/>
        </w:rPr>
        <w:t xml:space="preserve"> Esse aparelho traz como novidade a internet 5G, sendo a evolução prometida para o ano de 2022.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2467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2467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2467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2467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2467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2467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2C29563" w:rsidR="00872A27" w:rsidRDefault="007445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A52S, tem uma ótima visão no mercado, por isso, iremos testar o tempo de resposta nos aplicativos, duração de bateria, jogos e facilidade de navegação.</w:t>
      </w:r>
    </w:p>
    <w:p w14:paraId="5DE9EE8D" w14:textId="5C0D27A1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quem utiliza o celular para lazer sendo fã de fotos e vídeos, a potência da câmera também terá uma grande análise.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7FB6358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2FBD42" w14:textId="1E7C385D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B01C8" w14:textId="55D01FC2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5F47F8" w14:textId="77777777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88B2789" w:rsidR="00872A27" w:rsidRPr="00353E6F" w:rsidRDefault="00A735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tem o intuito de analisar o celular da Samsung, mostrando ao usuário </w:t>
      </w:r>
      <w:r w:rsidR="00D763AF">
        <w:rPr>
          <w:rFonts w:ascii="Arial" w:hAnsi="Arial" w:cs="Arial"/>
          <w:color w:val="000000" w:themeColor="text1"/>
          <w:sz w:val="24"/>
          <w:szCs w:val="24"/>
        </w:rPr>
        <w:t>os detalhes do produto oferecido, como duração da bateria, nitidez de fotos ou vídeos, design moderno, desempenho dos processadores indicados. As avaliações servem de indicadores para futuras comparações com outros aparelhos.</w:t>
      </w:r>
      <w:r w:rsidR="0002467C">
        <w:rPr>
          <w:rFonts w:ascii="Arial" w:hAnsi="Arial" w:cs="Arial"/>
          <w:color w:val="000000" w:themeColor="text1"/>
          <w:sz w:val="24"/>
          <w:szCs w:val="24"/>
        </w:rPr>
        <w:t xml:space="preserve"> Abaixo uma análise item a item.</w:t>
      </w:r>
      <w:bookmarkStart w:id="4" w:name="_GoBack"/>
      <w:bookmarkEnd w:id="4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C8B949" w:rsidR="00847CD2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A52s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6B13DFB" w:rsidR="00847CD2" w:rsidRPr="00353E6F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5BCB0D" w:rsidR="00847CD2" w:rsidRPr="00353E6F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89046B0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Tecnologia avançada 5g </w:t>
            </w:r>
          </w:p>
          <w:p w14:paraId="32012786" w14:textId="77777777" w:rsidR="00847CD2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 de 128gb</w:t>
            </w:r>
          </w:p>
          <w:p w14:paraId="604D8949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quádrupla</w:t>
            </w:r>
          </w:p>
          <w:p w14:paraId="1451F58E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Resistente a água e poeira</w:t>
            </w:r>
          </w:p>
          <w:p w14:paraId="61BE7D1A" w14:textId="1DBF2410" w:rsidR="00A62146" w:rsidRPr="00117BBE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Display 6,5 polegadas</w:t>
            </w:r>
          </w:p>
        </w:tc>
      </w:tr>
    </w:tbl>
    <w:p w14:paraId="68AA8236" w14:textId="575E419B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7CD9F" w14:textId="04681F56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86E02A" w14:textId="2E322DA2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D6FA6" w14:textId="6A73E8E2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BA23C1" w14:textId="77777777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A47A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3A47A1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Usabilidade:</w:t>
            </w:r>
          </w:p>
          <w:p w14:paraId="6FDE7D7C" w14:textId="76FB36BF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1485A0" w14:textId="35E7807C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Celular muito fácil para realizar qualquer configuração. A tela vem com bloqueio por sensor digital, o que oferece maior seguran</w:t>
            </w:r>
            <w:r w:rsidR="00BC6AD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ça</w:t>
            </w: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ao dono.</w:t>
            </w:r>
          </w:p>
          <w:p w14:paraId="34DB81C6" w14:textId="50B2FBAB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modelo A52s, já vem com uma gama de aplicativos instalados, facilitando o vínculo de contas com os </w:t>
            </w:r>
            <w:proofErr w:type="gram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maiores streaming</w:t>
            </w:r>
            <w:proofErr w:type="gram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(exemplo Netflix e </w:t>
            </w:r>
            <w:proofErr w:type="spell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Spotify</w:t>
            </w:r>
            <w:proofErr w:type="spell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).</w:t>
            </w:r>
          </w:p>
          <w:p w14:paraId="515D0A6C" w14:textId="4DD30931" w:rsidR="0005157A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22E3DA41" w14:textId="5538C7D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3A47A1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</w:tcPr>
          <w:p w14:paraId="4D15E16D" w14:textId="0960E24D" w:rsidR="0005157A" w:rsidRPr="003A47A1" w:rsidRDefault="00A6214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modelo apesar de ser muito bonito, o verso dele é feito de plástico, uma nova aposta da Samsung.</w:t>
            </w:r>
          </w:p>
        </w:tc>
        <w:tc>
          <w:tcPr>
            <w:tcW w:w="3544" w:type="dxa"/>
          </w:tcPr>
          <w:p w14:paraId="0C39BF7C" w14:textId="19F7EB4E" w:rsidR="0005157A" w:rsidRPr="00353E6F" w:rsidRDefault="00471AE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969" w:type="dxa"/>
          </w:tcPr>
          <w:p w14:paraId="7F4FE76E" w14:textId="2084E6BC" w:rsidR="00A62146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desempenho da bateria deixa a desejar, medindo entre um celular recém adquirido e outro modelo mais antigo, a duração é de 1% a cada 4m35s. </w:t>
            </w:r>
            <w:r w:rsidR="00087A8B"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parte boa é que ele não esquenta enquanto utilizado. Caso seu uso seja baixo, a bateria dura até 48h.</w:t>
            </w:r>
          </w:p>
          <w:p w14:paraId="1045BF45" w14:textId="77777777" w:rsidR="00A62146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Para as aplicações, </w:t>
            </w:r>
            <w:proofErr w:type="gram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resposta entre troca de telas são</w:t>
            </w:r>
            <w:proofErr w:type="gram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mais demoradas do que outros modelos, havendo em alguns momentos em que a tela fica preta para enviar algum arquivo por aplicativos.</w:t>
            </w:r>
          </w:p>
          <w:p w14:paraId="5744079D" w14:textId="3F969531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Nos jogos, ele se surpreende, mais nitidez na tela e cores vibrantes.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3969" w:type="dxa"/>
          </w:tcPr>
          <w:p w14:paraId="587E10E7" w14:textId="5882768E" w:rsidR="0005157A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d</w:t>
            </w:r>
            <w:r w:rsidR="00BC6AD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</w:t>
            </w: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sign </w:t>
            </w:r>
            <w:r w:rsidR="00087A8B"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 muito parecido com os demais modelos da linha A da Samsung. Com 4 câmeras e imagem nítidas, ele se torna uma potência com fotos e vídeos.</w:t>
            </w:r>
          </w:p>
        </w:tc>
        <w:tc>
          <w:tcPr>
            <w:tcW w:w="3544" w:type="dxa"/>
          </w:tcPr>
          <w:p w14:paraId="2947805F" w14:textId="1F31F60F" w:rsidR="0005157A" w:rsidRPr="00353E6F" w:rsidRDefault="00471AE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87A8B" w:rsidRPr="00117BBE" w14:paraId="5FFC48AB" w14:textId="77777777" w:rsidTr="00C43E07">
        <w:trPr>
          <w:trHeight w:val="2178"/>
        </w:trPr>
        <w:tc>
          <w:tcPr>
            <w:tcW w:w="1980" w:type="dxa"/>
          </w:tcPr>
          <w:p w14:paraId="224521CB" w14:textId="76CCF2B6" w:rsidR="00087A8B" w:rsidRPr="003A47A1" w:rsidRDefault="00087A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Internet</w:t>
            </w:r>
          </w:p>
        </w:tc>
        <w:tc>
          <w:tcPr>
            <w:tcW w:w="3969" w:type="dxa"/>
          </w:tcPr>
          <w:p w14:paraId="512E3254" w14:textId="7F46DED3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Lançado com a tecnologia 5g, a velocidade será testada assim que começarem a veicular essa rede em São Paulo.</w:t>
            </w:r>
          </w:p>
        </w:tc>
        <w:tc>
          <w:tcPr>
            <w:tcW w:w="3544" w:type="dxa"/>
          </w:tcPr>
          <w:p w14:paraId="744D993A" w14:textId="77777777" w:rsidR="00087A8B" w:rsidRPr="00353E6F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26F7B22" w14:textId="77777777" w:rsidR="003A47A1" w:rsidRDefault="003A47A1" w:rsidP="003A47A1">
      <w:pPr>
        <w:pStyle w:val="Ttulo2"/>
        <w:numPr>
          <w:ilvl w:val="0"/>
          <w:numId w:val="0"/>
        </w:numPr>
        <w:ind w:left="720"/>
      </w:pPr>
      <w:bookmarkStart w:id="7" w:name="_Toc73287563"/>
    </w:p>
    <w:p w14:paraId="560677F1" w14:textId="263D82CF" w:rsidR="000142A2" w:rsidRDefault="005B045C" w:rsidP="003A47A1">
      <w:pPr>
        <w:pStyle w:val="Ttulo2"/>
      </w:pPr>
      <w:r w:rsidRPr="00E209A6">
        <w:t>Relatório</w:t>
      </w:r>
      <w:bookmarkEnd w:id="7"/>
      <w:r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30BC852F" w:rsidR="00931784" w:rsidRDefault="00087A8B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analisado o celular Samsung, modelo A52s.</w:t>
      </w:r>
    </w:p>
    <w:p w14:paraId="0D1620E3" w14:textId="6C8D2575" w:rsidR="000142A2" w:rsidRDefault="00471AE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Apenas 1 pessoa utiliza o</w:t>
      </w:r>
      <w:r w:rsidR="00087A8B"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087A8B">
        <w:rPr>
          <w:rFonts w:ascii="Arial" w:eastAsia="Arial" w:hAnsi="Arial" w:cs="Arial"/>
          <w:color w:val="000000" w:themeColor="text1"/>
          <w:sz w:val="24"/>
          <w:szCs w:val="24"/>
        </w:rPr>
        <w:t>iariamente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para trabalho e lazer.</w:t>
      </w:r>
    </w:p>
    <w:p w14:paraId="5E9F411E" w14:textId="24875FB0" w:rsidR="00471AE4" w:rsidRDefault="00471AE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corresponde ao que se anuncia e faz jus ao preço de venda.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38D8B1D3" w14:textId="5A0A4F4D" w:rsidR="00026929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 (Matéria prima e design):</w:t>
      </w:r>
    </w:p>
    <w:p w14:paraId="7EDC8A27" w14:textId="609D9273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5A93184" wp14:editId="460DB62D">
            <wp:extent cx="241935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DA5" w14:textId="77777777" w:rsidR="00471AE4" w:rsidRDefault="00471AE4" w:rsidP="00471AE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3A47A1">
        <w:rPr>
          <w:rFonts w:ascii="Arial" w:hAnsi="Arial" w:cs="Arial"/>
          <w:color w:val="000000" w:themeColor="text1"/>
          <w:sz w:val="20"/>
          <w:szCs w:val="20"/>
        </w:rPr>
        <w:t>Foto retirada da internet.</w:t>
      </w:r>
    </w:p>
    <w:p w14:paraId="18082E3B" w14:textId="55623908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32DCCC" w14:textId="1E4D3F60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85015F" w14:textId="77777777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9938F6" w14:textId="243FDC0C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 (Performance)</w:t>
      </w:r>
    </w:p>
    <w:p w14:paraId="40E97C8B" w14:textId="4D925587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D4B0A0E" wp14:editId="70187327">
            <wp:extent cx="2608236" cy="3479800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796" cy="35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8D8" w14:textId="2007D9CC" w:rsidR="00471AE4" w:rsidRPr="003A47A1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A47A1">
        <w:rPr>
          <w:rFonts w:ascii="Arial" w:hAnsi="Arial" w:cs="Arial"/>
          <w:color w:val="000000" w:themeColor="text1"/>
          <w:sz w:val="20"/>
          <w:szCs w:val="20"/>
        </w:rPr>
        <w:t>*Foto tirada pelo usuário do celular.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6989E8B3" w:rsidR="00353E6F" w:rsidRPr="00117BBE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celular pode ser encontrado em lojas físicas ou loja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como Americanas, Magazine Luiza ou até mesmo nas operadoras de comunicação (VIVO, TIM e CLARO)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61AD5267" w14:textId="77777777" w:rsidR="003A47A1" w:rsidRDefault="003A47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trabalho faz com que o a criticidade esteja “a flor da pele”, pois temos que observar 100% do produto, se colocando no lugar de para quem eu entrego a qualidade do meu serviço.</w:t>
      </w:r>
    </w:p>
    <w:p w14:paraId="29B21002" w14:textId="451256D0" w:rsidR="00DE1CF8" w:rsidRPr="00117BBE" w:rsidRDefault="003A47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Atuo na área de QA há alguns anos e com certeza o modelo do exercício aplicado, pode ser levado para os projetos e a ser discutido com todo o time envolvido.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05C886C" w:rsidR="005B045C" w:rsidRPr="003A47A1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005B045C" w:rsidRPr="003A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67C"/>
    <w:rsid w:val="00026929"/>
    <w:rsid w:val="00047EDE"/>
    <w:rsid w:val="0005157A"/>
    <w:rsid w:val="000856CE"/>
    <w:rsid w:val="00087A8B"/>
    <w:rsid w:val="000A411C"/>
    <w:rsid w:val="000E2050"/>
    <w:rsid w:val="00117BBE"/>
    <w:rsid w:val="0026761D"/>
    <w:rsid w:val="002B02DB"/>
    <w:rsid w:val="002B554F"/>
    <w:rsid w:val="00353E6F"/>
    <w:rsid w:val="003A47A1"/>
    <w:rsid w:val="003A5F67"/>
    <w:rsid w:val="0043034A"/>
    <w:rsid w:val="00471AE4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4455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2146"/>
    <w:rsid w:val="00A73501"/>
    <w:rsid w:val="00BC6ADC"/>
    <w:rsid w:val="00BF6C2C"/>
    <w:rsid w:val="00C3332E"/>
    <w:rsid w:val="00C43E07"/>
    <w:rsid w:val="00D763AF"/>
    <w:rsid w:val="00D935F1"/>
    <w:rsid w:val="00DD5BEA"/>
    <w:rsid w:val="00DD616E"/>
    <w:rsid w:val="00DE1CF8"/>
    <w:rsid w:val="00E209A6"/>
    <w:rsid w:val="00E37E04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8C71FD-55FE-4E6B-93B7-15F9E641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Danieli Pessini Buzzini</cp:lastModifiedBy>
  <cp:revision>5</cp:revision>
  <cp:lastPrinted>2020-11-09T21:26:00Z</cp:lastPrinted>
  <dcterms:created xsi:type="dcterms:W3CDTF">2022-01-11T21:20:00Z</dcterms:created>
  <dcterms:modified xsi:type="dcterms:W3CDTF">2022-01-11T21:22:00Z</dcterms:modified>
</cp:coreProperties>
</file>