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E4A" w14:textId="7EF33F6C" w:rsidR="001C6F8A" w:rsidRPr="00CA5009" w:rsidRDefault="00235EB6" w:rsidP="00CA5009">
      <w:pPr>
        <w:jc w:val="center"/>
        <w:rPr>
          <w:sz w:val="32"/>
          <w:szCs w:val="32"/>
          <w:lang w:val="lt-LT"/>
        </w:rPr>
      </w:pPr>
      <w:r w:rsidRPr="00CA5009">
        <w:rPr>
          <w:sz w:val="32"/>
          <w:szCs w:val="32"/>
          <w:lang w:val="lt-LT"/>
        </w:rPr>
        <w:t>SAP 1 užduočių rezultatai</w:t>
      </w:r>
    </w:p>
    <w:p w14:paraId="0D4B0333" w14:textId="3B3FC8B3" w:rsidR="00235EB6" w:rsidRPr="00CA5009" w:rsidRDefault="00235EB6">
      <w:pPr>
        <w:rPr>
          <w:b/>
          <w:bCs/>
          <w:sz w:val="24"/>
          <w:szCs w:val="24"/>
          <w:lang w:val="lt-LT"/>
        </w:rPr>
      </w:pPr>
      <w:r w:rsidRPr="00CA5009">
        <w:rPr>
          <w:b/>
          <w:bCs/>
          <w:sz w:val="24"/>
          <w:szCs w:val="24"/>
          <w:lang w:val="lt-LT"/>
        </w:rPr>
        <w:t>MM 1: Rodyti pirkimo užsakymą</w:t>
      </w:r>
    </w:p>
    <w:p w14:paraId="4DF089EA" w14:textId="690122B9" w:rsidR="00235EB6" w:rsidRPr="00C60C8A" w:rsidRDefault="00235EB6" w:rsidP="00235EB6">
      <w:pPr>
        <w:rPr>
          <w:lang w:val="lt-LT"/>
        </w:rPr>
      </w:pPr>
      <w:r w:rsidRPr="00C60C8A">
        <w:rPr>
          <w:lang w:val="lt-LT"/>
        </w:rPr>
        <w:t>Sprendimas:</w:t>
      </w:r>
    </w:p>
    <w:p w14:paraId="0E915C72" w14:textId="7C2BD95B" w:rsidR="008D3AFA" w:rsidRDefault="008D3AFA" w:rsidP="00235EB6">
      <w:pPr>
        <w:pStyle w:val="ListParagraph"/>
        <w:numPr>
          <w:ilvl w:val="0"/>
          <w:numId w:val="1"/>
        </w:numPr>
        <w:rPr>
          <w:lang w:val="lt-LT"/>
        </w:rPr>
      </w:pPr>
      <w:r w:rsidRPr="008D3AFA">
        <w:rPr>
          <w:lang w:val="lt-LT"/>
        </w:rPr>
        <w:t>Atidarėme Medžiagų Valdymo puslap</w:t>
      </w:r>
      <w:r w:rsidR="0027633A">
        <w:rPr>
          <w:lang w:val="lt-LT"/>
        </w:rPr>
        <w:t>į</w:t>
      </w:r>
      <w:r w:rsidRPr="008D3AFA">
        <w:rPr>
          <w:lang w:val="lt-LT"/>
        </w:rPr>
        <w:t>, iš Pirkimo Agentų rolės atidarėme programėlę Valdyti Pirkimo Užsakymus.</w:t>
      </w:r>
    </w:p>
    <w:p w14:paraId="7A7B7329" w14:textId="7976C720" w:rsidR="00235EB6" w:rsidRPr="00C60C8A" w:rsidRDefault="008D3AFA" w:rsidP="00235EB6">
      <w:pPr>
        <w:pStyle w:val="ListParagraph"/>
        <w:numPr>
          <w:ilvl w:val="0"/>
          <w:numId w:val="1"/>
        </w:numPr>
        <w:rPr>
          <w:lang w:val="lt-LT"/>
        </w:rPr>
      </w:pPr>
      <w:r w:rsidRPr="008D3AFA">
        <w:rPr>
          <w:iCs/>
          <w:lang w:val="lt-LT"/>
        </w:rPr>
        <w:t>Pasirinkome Tiekėjus ir Pirkimo Grupes pagal reikalavimus.</w:t>
      </w:r>
      <w:r w:rsidR="00235EB6" w:rsidRPr="00C60C8A">
        <w:rPr>
          <w:noProof/>
          <w:lang w:val="lt-LT"/>
        </w:rPr>
        <w:drawing>
          <wp:inline distT="0" distB="0" distL="0" distR="0" wp14:anchorId="2EEAFA99" wp14:editId="37F9E0A0">
            <wp:extent cx="5943600" cy="1123950"/>
            <wp:effectExtent l="0" t="0" r="0" b="0"/>
            <wp:docPr id="62527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77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6A30" w14:textId="0DE6E3D4" w:rsidR="007D660C" w:rsidRPr="00C60C8A" w:rsidRDefault="008D3AFA" w:rsidP="007D660C">
      <w:pPr>
        <w:pStyle w:val="ListParagraph"/>
        <w:numPr>
          <w:ilvl w:val="0"/>
          <w:numId w:val="1"/>
        </w:numPr>
        <w:rPr>
          <w:lang w:val="lt-LT"/>
        </w:rPr>
      </w:pPr>
      <w:r w:rsidRPr="008D3AFA">
        <w:rPr>
          <w:iCs/>
          <w:lang w:val="lt-LT"/>
        </w:rPr>
        <w:t xml:space="preserve">Paspaudę </w:t>
      </w:r>
      <w:r w:rsidR="0027633A">
        <w:rPr>
          <w:iCs/>
          <w:lang w:val="lt-LT"/>
        </w:rPr>
        <w:t>m</w:t>
      </w:r>
      <w:r w:rsidRPr="008D3AFA">
        <w:rPr>
          <w:iCs/>
          <w:lang w:val="lt-LT"/>
        </w:rPr>
        <w:t>ygtuką „Vykdyti“, gavome pagal filtrą atrinktus užsakymus, kurių buvo prašoma užduotyje.</w:t>
      </w:r>
      <w:r w:rsidR="007D660C" w:rsidRPr="00C60C8A">
        <w:rPr>
          <w:noProof/>
          <w:lang w:val="lt-LT"/>
        </w:rPr>
        <w:drawing>
          <wp:inline distT="0" distB="0" distL="0" distR="0" wp14:anchorId="7FD11903" wp14:editId="596CE3D7">
            <wp:extent cx="5943600" cy="2673985"/>
            <wp:effectExtent l="0" t="0" r="0" b="0"/>
            <wp:docPr id="70824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451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AB85" w14:textId="77777777" w:rsidR="007D660C" w:rsidRPr="00C60C8A" w:rsidRDefault="007D660C" w:rsidP="007D660C">
      <w:pPr>
        <w:rPr>
          <w:iCs/>
          <w:lang w:val="lt-LT"/>
        </w:rPr>
      </w:pPr>
    </w:p>
    <w:p w14:paraId="37874620" w14:textId="77777777" w:rsidR="007D660C" w:rsidRPr="00C60C8A" w:rsidRDefault="007D660C">
      <w:pPr>
        <w:rPr>
          <w:iCs/>
          <w:lang w:val="lt-LT"/>
        </w:rPr>
      </w:pPr>
      <w:r w:rsidRPr="00C60C8A">
        <w:rPr>
          <w:iCs/>
          <w:lang w:val="lt-LT"/>
        </w:rPr>
        <w:br w:type="page"/>
      </w:r>
    </w:p>
    <w:p w14:paraId="2969FFAE" w14:textId="08964B08" w:rsidR="00235EB6" w:rsidRPr="00CA5009" w:rsidRDefault="00235EB6" w:rsidP="007D660C">
      <w:pPr>
        <w:rPr>
          <w:b/>
          <w:bCs/>
          <w:iCs/>
          <w:lang w:val="lt-LT"/>
        </w:rPr>
      </w:pPr>
      <w:r w:rsidRPr="00C60C8A">
        <w:rPr>
          <w:iCs/>
          <w:lang w:val="lt-LT"/>
        </w:rPr>
        <w:lastRenderedPageBreak/>
        <w:t xml:space="preserve"> </w:t>
      </w:r>
      <w:r w:rsidR="007D660C" w:rsidRPr="00CA5009">
        <w:rPr>
          <w:b/>
          <w:bCs/>
          <w:iCs/>
          <w:sz w:val="24"/>
          <w:szCs w:val="24"/>
          <w:lang w:val="lt-LT"/>
        </w:rPr>
        <w:t xml:space="preserve">MM 2: </w:t>
      </w:r>
      <w:r w:rsidR="000D19A5" w:rsidRPr="000D19A5">
        <w:rPr>
          <w:b/>
          <w:bCs/>
          <w:iCs/>
          <w:sz w:val="24"/>
          <w:szCs w:val="24"/>
          <w:lang w:val="lt-LT"/>
        </w:rPr>
        <w:t>Atvaizduoti pirkimo užsakym</w:t>
      </w:r>
      <w:r w:rsidR="000D19A5">
        <w:rPr>
          <w:b/>
          <w:bCs/>
          <w:iCs/>
          <w:sz w:val="24"/>
          <w:szCs w:val="24"/>
          <w:lang w:val="lt-LT"/>
        </w:rPr>
        <w:t xml:space="preserve">o </w:t>
      </w:r>
      <w:r w:rsidR="000D19A5" w:rsidRPr="000D19A5">
        <w:rPr>
          <w:b/>
          <w:bCs/>
          <w:iCs/>
          <w:sz w:val="24"/>
          <w:szCs w:val="24"/>
          <w:lang w:val="lt-LT"/>
        </w:rPr>
        <w:t xml:space="preserve">prekių gavimą </w:t>
      </w:r>
    </w:p>
    <w:p w14:paraId="095DD827" w14:textId="3B12AB03" w:rsidR="007D660C" w:rsidRPr="00C60C8A" w:rsidRDefault="007D660C" w:rsidP="007D660C">
      <w:pPr>
        <w:rPr>
          <w:lang w:val="lt-LT"/>
        </w:rPr>
      </w:pPr>
      <w:r w:rsidRPr="00C60C8A">
        <w:rPr>
          <w:lang w:val="lt-LT"/>
        </w:rPr>
        <w:t>Sprendimas:</w:t>
      </w:r>
    </w:p>
    <w:p w14:paraId="133326C7" w14:textId="2E9D963D" w:rsidR="00393C9B" w:rsidRDefault="00393C9B" w:rsidP="007D660C">
      <w:pPr>
        <w:pStyle w:val="ListParagraph"/>
        <w:numPr>
          <w:ilvl w:val="0"/>
          <w:numId w:val="3"/>
        </w:numPr>
        <w:rPr>
          <w:lang w:val="lt-LT"/>
        </w:rPr>
      </w:pPr>
      <w:r w:rsidRPr="00393C9B">
        <w:rPr>
          <w:lang w:val="lt-LT"/>
        </w:rPr>
        <w:t>Atidarėme Medžiagų Valdymo puslapi</w:t>
      </w:r>
      <w:r w:rsidR="0027633A">
        <w:rPr>
          <w:lang w:val="lt-LT"/>
        </w:rPr>
        <w:t>į</w:t>
      </w:r>
      <w:r w:rsidRPr="00393C9B">
        <w:rPr>
          <w:lang w:val="lt-LT"/>
        </w:rPr>
        <w:t>, iš Prekių Apskaitininkų rolės atidarėme programėlę Medžiagų Dokumentų Peržiūra.</w:t>
      </w:r>
    </w:p>
    <w:p w14:paraId="45E970EC" w14:textId="056C05F5" w:rsidR="007D660C" w:rsidRPr="00C60C8A" w:rsidRDefault="00393C9B" w:rsidP="007D660C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Į</w:t>
      </w:r>
      <w:r w:rsidRPr="00393C9B">
        <w:rPr>
          <w:lang w:val="lt-LT"/>
        </w:rPr>
        <w:t>vedę Dokumento Numerį ir ištrinę dokumento metus, pagal filtrą gavome 2 eilutes (dokumentus).</w:t>
      </w:r>
      <w:r w:rsidR="007D660C" w:rsidRPr="00C60C8A">
        <w:rPr>
          <w:noProof/>
          <w:lang w:val="lt-LT"/>
        </w:rPr>
        <w:drawing>
          <wp:inline distT="0" distB="0" distL="0" distR="0" wp14:anchorId="63D66CF9" wp14:editId="2DCDA010">
            <wp:extent cx="5943600" cy="1226820"/>
            <wp:effectExtent l="0" t="0" r="0" b="0"/>
            <wp:docPr id="734804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048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4E3F" w14:textId="590014BA" w:rsidR="007D660C" w:rsidRPr="00C60C8A" w:rsidRDefault="007D660C" w:rsidP="007D660C">
      <w:pPr>
        <w:pStyle w:val="ListParagraph"/>
        <w:numPr>
          <w:ilvl w:val="0"/>
          <w:numId w:val="3"/>
        </w:numPr>
        <w:rPr>
          <w:noProof/>
          <w:lang w:val="lt-LT"/>
        </w:rPr>
      </w:pPr>
      <w:r w:rsidRPr="00C60C8A">
        <w:rPr>
          <w:lang w:val="lt-LT"/>
        </w:rPr>
        <w:t>Atidarę dokumentus gali</w:t>
      </w:r>
      <w:r w:rsidR="00096094">
        <w:rPr>
          <w:lang w:val="lt-LT"/>
        </w:rPr>
        <w:t>me</w:t>
      </w:r>
      <w:r w:rsidRPr="00C60C8A">
        <w:rPr>
          <w:lang w:val="lt-LT"/>
        </w:rPr>
        <w:t xml:space="preserve"> matyti MM1 užduoties sąskaitas</w:t>
      </w:r>
      <w:r w:rsidRPr="00C60C8A">
        <w:rPr>
          <w:noProof/>
          <w:lang w:val="lt-LT"/>
        </w:rPr>
        <w:t xml:space="preserve"> </w:t>
      </w:r>
      <w:r w:rsidRPr="00C60C8A">
        <w:rPr>
          <w:noProof/>
          <w:lang w:val="lt-LT"/>
        </w:rPr>
        <w:drawing>
          <wp:inline distT="0" distB="0" distL="0" distR="0" wp14:anchorId="1BE74494" wp14:editId="6F9ADA1A">
            <wp:extent cx="5943600" cy="2205990"/>
            <wp:effectExtent l="0" t="0" r="0" b="3810"/>
            <wp:docPr id="825066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6643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2D2F" w14:textId="77777777" w:rsidR="007D660C" w:rsidRPr="00C60C8A" w:rsidRDefault="007D660C">
      <w:pPr>
        <w:rPr>
          <w:noProof/>
          <w:lang w:val="lt-LT"/>
        </w:rPr>
      </w:pPr>
      <w:r w:rsidRPr="00C60C8A">
        <w:rPr>
          <w:noProof/>
          <w:lang w:val="lt-LT"/>
        </w:rPr>
        <w:br w:type="page"/>
      </w:r>
    </w:p>
    <w:p w14:paraId="0B8BEFF4" w14:textId="665CCE39" w:rsidR="007D660C" w:rsidRPr="00CA5009" w:rsidRDefault="007D660C" w:rsidP="007D660C">
      <w:pPr>
        <w:rPr>
          <w:b/>
          <w:bCs/>
          <w:sz w:val="24"/>
          <w:szCs w:val="24"/>
          <w:lang w:val="lt-LT"/>
        </w:rPr>
      </w:pPr>
      <w:r w:rsidRPr="00CA5009">
        <w:rPr>
          <w:b/>
          <w:bCs/>
          <w:sz w:val="24"/>
          <w:szCs w:val="24"/>
          <w:lang w:val="lt-LT"/>
        </w:rPr>
        <w:lastRenderedPageBreak/>
        <w:t xml:space="preserve">MM 3: </w:t>
      </w:r>
      <w:r w:rsidR="000D19A5" w:rsidRPr="000D19A5">
        <w:rPr>
          <w:b/>
          <w:bCs/>
          <w:sz w:val="24"/>
          <w:szCs w:val="24"/>
          <w:lang w:val="lt-LT"/>
        </w:rPr>
        <w:t>Atvaizduoti sąskait</w:t>
      </w:r>
      <w:r w:rsidR="000D19A5">
        <w:rPr>
          <w:b/>
          <w:bCs/>
          <w:sz w:val="24"/>
          <w:szCs w:val="24"/>
          <w:lang w:val="lt-LT"/>
        </w:rPr>
        <w:t xml:space="preserve">as </w:t>
      </w:r>
      <w:r w:rsidR="000D19A5" w:rsidRPr="000D19A5">
        <w:rPr>
          <w:b/>
          <w:bCs/>
          <w:sz w:val="24"/>
          <w:szCs w:val="24"/>
          <w:lang w:val="lt-LT"/>
        </w:rPr>
        <w:t>iš tiekėjo</w:t>
      </w:r>
    </w:p>
    <w:p w14:paraId="7057E0AE" w14:textId="77777777" w:rsidR="007D660C" w:rsidRPr="00C60C8A" w:rsidRDefault="007D660C" w:rsidP="007D660C">
      <w:pPr>
        <w:rPr>
          <w:lang w:val="lt-LT"/>
        </w:rPr>
      </w:pPr>
      <w:r w:rsidRPr="00C60C8A">
        <w:rPr>
          <w:lang w:val="lt-LT"/>
        </w:rPr>
        <w:t>Sprendimas:</w:t>
      </w:r>
    </w:p>
    <w:p w14:paraId="238AD5C6" w14:textId="77777777" w:rsidR="00096094" w:rsidRDefault="00096094" w:rsidP="007D660C">
      <w:pPr>
        <w:pStyle w:val="ListParagraph"/>
        <w:numPr>
          <w:ilvl w:val="0"/>
          <w:numId w:val="5"/>
        </w:numPr>
        <w:rPr>
          <w:lang w:val="lt-LT"/>
        </w:rPr>
      </w:pPr>
      <w:r w:rsidRPr="00096094">
        <w:rPr>
          <w:lang w:val="lt-LT"/>
        </w:rPr>
        <w:t>Atidarėme Medžiagų Valdymo puslapį, iš Apyvartinių Apskaitininkų rolės atidarėme Tiekėjų Sąskaitų Sąrašo programėlę.</w:t>
      </w:r>
    </w:p>
    <w:p w14:paraId="584A056E" w14:textId="7AB2DF0B" w:rsidR="007D660C" w:rsidRPr="00C60C8A" w:rsidRDefault="00096094" w:rsidP="007D660C">
      <w:pPr>
        <w:pStyle w:val="ListParagraph"/>
        <w:numPr>
          <w:ilvl w:val="0"/>
          <w:numId w:val="5"/>
        </w:numPr>
        <w:rPr>
          <w:lang w:val="lt-LT"/>
        </w:rPr>
      </w:pPr>
      <w:r w:rsidRPr="00096094">
        <w:rPr>
          <w:lang w:val="lt-LT"/>
        </w:rPr>
        <w:t xml:space="preserve">Įvedę </w:t>
      </w:r>
      <w:r w:rsidR="0027633A">
        <w:rPr>
          <w:lang w:val="lt-LT"/>
        </w:rPr>
        <w:t>S</w:t>
      </w:r>
      <w:r w:rsidR="0027633A" w:rsidRPr="0027633A">
        <w:rPr>
          <w:lang w:val="lt-LT"/>
        </w:rPr>
        <w:t xml:space="preserve">ąskaitos </w:t>
      </w:r>
      <w:r w:rsidR="0027633A">
        <w:rPr>
          <w:lang w:val="lt-LT"/>
        </w:rPr>
        <w:t>I</w:t>
      </w:r>
      <w:r w:rsidR="0027633A" w:rsidRPr="0027633A">
        <w:rPr>
          <w:lang w:val="lt-LT"/>
        </w:rPr>
        <w:t>šrašo šal</w:t>
      </w:r>
      <w:r w:rsidR="0027633A">
        <w:rPr>
          <w:lang w:val="lt-LT"/>
        </w:rPr>
        <w:t xml:space="preserve">į </w:t>
      </w:r>
      <w:r w:rsidRPr="00096094">
        <w:rPr>
          <w:lang w:val="lt-LT"/>
        </w:rPr>
        <w:t>(=tiekėj</w:t>
      </w:r>
      <w:r w:rsidR="0027633A">
        <w:rPr>
          <w:lang w:val="lt-LT"/>
        </w:rPr>
        <w:t>ą</w:t>
      </w:r>
      <w:r w:rsidRPr="00096094">
        <w:rPr>
          <w:lang w:val="lt-LT"/>
        </w:rPr>
        <w:t>), atrinkome filtru atitinkančias sąskaitas (Invoices).</w:t>
      </w:r>
      <w:r w:rsidR="00656731" w:rsidRPr="00C60C8A">
        <w:rPr>
          <w:noProof/>
          <w:lang w:val="lt-LT"/>
        </w:rPr>
        <w:drawing>
          <wp:inline distT="0" distB="0" distL="0" distR="0" wp14:anchorId="4722F4A4" wp14:editId="7A038AB2">
            <wp:extent cx="5943600" cy="1341755"/>
            <wp:effectExtent l="0" t="0" r="0" b="0"/>
            <wp:docPr id="999788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884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9DAAD" w14:textId="6FD38A23" w:rsidR="00656731" w:rsidRPr="00C60C8A" w:rsidRDefault="00656731" w:rsidP="007D660C">
      <w:pPr>
        <w:pStyle w:val="ListParagraph"/>
        <w:numPr>
          <w:ilvl w:val="0"/>
          <w:numId w:val="5"/>
        </w:numPr>
        <w:rPr>
          <w:noProof/>
          <w:lang w:val="lt-LT"/>
        </w:rPr>
      </w:pPr>
      <w:r w:rsidRPr="00C60C8A">
        <w:rPr>
          <w:lang w:val="lt-LT"/>
        </w:rPr>
        <w:t xml:space="preserve">Atidarę sąskaitą </w:t>
      </w:r>
      <w:r w:rsidRPr="00C60C8A">
        <w:rPr>
          <w:rFonts w:ascii="Arial" w:hAnsi="Arial" w:cs="Arial"/>
          <w:color w:val="6A6D70"/>
          <w:sz w:val="21"/>
          <w:szCs w:val="21"/>
          <w:shd w:val="clear" w:color="auto" w:fill="FFFFFF"/>
          <w:lang w:val="lt-LT"/>
        </w:rPr>
        <w:t xml:space="preserve">5105600101 </w:t>
      </w:r>
      <w:r w:rsidRPr="00C60C8A">
        <w:rPr>
          <w:lang w:val="lt-LT"/>
        </w:rPr>
        <w:t>gali</w:t>
      </w:r>
      <w:r w:rsidR="00E15528">
        <w:rPr>
          <w:lang w:val="lt-LT"/>
        </w:rPr>
        <w:t>me</w:t>
      </w:r>
      <w:r w:rsidRPr="00C60C8A">
        <w:rPr>
          <w:lang w:val="lt-LT"/>
        </w:rPr>
        <w:t xml:space="preserve"> matyti kiekvieną sąskaitos eilutę (Invoice Line), o jose pirkinius, kainas, kiekį ir t.t.</w:t>
      </w:r>
      <w:r w:rsidRPr="00C60C8A">
        <w:rPr>
          <w:noProof/>
          <w:lang w:val="lt-LT"/>
        </w:rPr>
        <w:t xml:space="preserve"> </w:t>
      </w:r>
      <w:r w:rsidRPr="00C60C8A">
        <w:rPr>
          <w:noProof/>
          <w:lang w:val="lt-LT"/>
        </w:rPr>
        <w:drawing>
          <wp:inline distT="0" distB="0" distL="0" distR="0" wp14:anchorId="0741F88F" wp14:editId="31C3E089">
            <wp:extent cx="5943600" cy="2542540"/>
            <wp:effectExtent l="0" t="0" r="0" b="0"/>
            <wp:docPr id="218394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9421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738D" w14:textId="6AEB606B" w:rsidR="00656731" w:rsidRPr="00C60C8A" w:rsidRDefault="00656731" w:rsidP="00656731">
      <w:pPr>
        <w:rPr>
          <w:noProof/>
          <w:lang w:val="lt-LT"/>
        </w:rPr>
      </w:pPr>
    </w:p>
    <w:p w14:paraId="1BC5D97B" w14:textId="77777777" w:rsidR="00656731" w:rsidRPr="00C60C8A" w:rsidRDefault="00656731">
      <w:pPr>
        <w:rPr>
          <w:lang w:val="lt-LT"/>
        </w:rPr>
      </w:pPr>
      <w:r w:rsidRPr="00C60C8A">
        <w:rPr>
          <w:lang w:val="lt-LT"/>
        </w:rPr>
        <w:br w:type="page"/>
      </w:r>
    </w:p>
    <w:p w14:paraId="1540B607" w14:textId="1EF94EA5" w:rsidR="007D660C" w:rsidRPr="00CA5009" w:rsidRDefault="00656731" w:rsidP="00C60C8A">
      <w:pPr>
        <w:rPr>
          <w:b/>
          <w:bCs/>
          <w:sz w:val="24"/>
          <w:szCs w:val="24"/>
          <w:lang w:val="lt-LT"/>
        </w:rPr>
      </w:pPr>
      <w:r w:rsidRPr="00CA5009">
        <w:rPr>
          <w:b/>
          <w:bCs/>
          <w:sz w:val="24"/>
          <w:szCs w:val="24"/>
          <w:lang w:val="lt-LT"/>
        </w:rPr>
        <w:lastRenderedPageBreak/>
        <w:t xml:space="preserve">MM 4: </w:t>
      </w:r>
      <w:r w:rsidR="000D19A5">
        <w:rPr>
          <w:b/>
          <w:bCs/>
          <w:sz w:val="24"/>
          <w:szCs w:val="24"/>
          <w:lang w:val="lt-LT"/>
        </w:rPr>
        <w:t>Atvaizduoti mokėjimą tiekėjui</w:t>
      </w:r>
    </w:p>
    <w:p w14:paraId="0B911221" w14:textId="1160573F" w:rsidR="00C60C8A" w:rsidRPr="00C60C8A" w:rsidRDefault="00C60C8A" w:rsidP="00C60C8A">
      <w:pPr>
        <w:rPr>
          <w:lang w:val="lt-LT"/>
        </w:rPr>
      </w:pPr>
      <w:r w:rsidRPr="00C60C8A">
        <w:rPr>
          <w:lang w:val="lt-LT"/>
        </w:rPr>
        <w:t>Sprendimas:</w:t>
      </w:r>
    </w:p>
    <w:p w14:paraId="2906FCC3" w14:textId="6C4F360A" w:rsidR="00E15528" w:rsidRDefault="00E15528" w:rsidP="00C60C8A">
      <w:pPr>
        <w:pStyle w:val="ListParagraph"/>
        <w:numPr>
          <w:ilvl w:val="0"/>
          <w:numId w:val="8"/>
        </w:numPr>
        <w:rPr>
          <w:lang w:val="lt-LT"/>
        </w:rPr>
      </w:pPr>
      <w:r w:rsidRPr="00E15528">
        <w:rPr>
          <w:lang w:val="lt-LT"/>
        </w:rPr>
        <w:t>Atidarėme Medžiagų Valdymo puslap</w:t>
      </w:r>
      <w:r w:rsidR="0027633A">
        <w:rPr>
          <w:lang w:val="lt-LT"/>
        </w:rPr>
        <w:t>į</w:t>
      </w:r>
      <w:r w:rsidRPr="00E15528">
        <w:rPr>
          <w:lang w:val="lt-LT"/>
        </w:rPr>
        <w:t>, iš Apyvartinių Apskaitininkų rolės atidarėme Tiekėjų Sąskaitų Sąrašo programėlę.</w:t>
      </w:r>
    </w:p>
    <w:p w14:paraId="7D02366E" w14:textId="3E07E5E5" w:rsidR="00C60C8A" w:rsidRPr="00C60C8A" w:rsidRDefault="00E15528" w:rsidP="00C60C8A">
      <w:pPr>
        <w:pStyle w:val="ListParagraph"/>
        <w:numPr>
          <w:ilvl w:val="0"/>
          <w:numId w:val="8"/>
        </w:numPr>
        <w:rPr>
          <w:lang w:val="lt-LT"/>
        </w:rPr>
      </w:pPr>
      <w:r w:rsidRPr="00E15528">
        <w:rPr>
          <w:iCs/>
          <w:lang w:val="lt-LT"/>
        </w:rPr>
        <w:t>Įvedę Žurnalo Įrašo laukeliuose sąskaitų numerius iš MM3 užduoties, ištrinę metus ir pritaikę filtrą, gavome eilutes, kuriose matyti Žurnalo Įrašai.</w:t>
      </w:r>
      <w:r w:rsidR="00C60C8A" w:rsidRPr="00C60C8A">
        <w:rPr>
          <w:noProof/>
          <w:lang w:val="lt-LT"/>
        </w:rPr>
        <w:t xml:space="preserve"> </w:t>
      </w:r>
      <w:r w:rsidR="00C60C8A" w:rsidRPr="00C60C8A">
        <w:rPr>
          <w:noProof/>
          <w:lang w:val="lt-LT"/>
        </w:rPr>
        <w:drawing>
          <wp:inline distT="0" distB="0" distL="0" distR="0" wp14:anchorId="6F369052" wp14:editId="1936ABD3">
            <wp:extent cx="5943600" cy="1221105"/>
            <wp:effectExtent l="0" t="0" r="0" b="0"/>
            <wp:docPr id="887931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3138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FF63" w14:textId="719E11D1" w:rsidR="00C60C8A" w:rsidRPr="00C60C8A" w:rsidRDefault="00C60C8A" w:rsidP="00C60C8A">
      <w:pPr>
        <w:pStyle w:val="ListParagraph"/>
        <w:numPr>
          <w:ilvl w:val="0"/>
          <w:numId w:val="8"/>
        </w:numPr>
        <w:rPr>
          <w:lang w:val="lt-LT"/>
        </w:rPr>
      </w:pPr>
      <w:r w:rsidRPr="00C60C8A">
        <w:rPr>
          <w:iCs/>
          <w:lang w:val="lt-LT"/>
        </w:rPr>
        <w:t>Jį atidarę gali</w:t>
      </w:r>
      <w:r w:rsidR="00E15528">
        <w:rPr>
          <w:iCs/>
          <w:lang w:val="lt-LT"/>
        </w:rPr>
        <w:t>me</w:t>
      </w:r>
      <w:r w:rsidRPr="00C60C8A">
        <w:rPr>
          <w:iCs/>
          <w:lang w:val="lt-LT"/>
        </w:rPr>
        <w:t xml:space="preserve"> pamatyti visą </w:t>
      </w:r>
      <w:r>
        <w:rPr>
          <w:iCs/>
          <w:lang w:val="lt-LT"/>
        </w:rPr>
        <w:t>susijusią informaciją.</w:t>
      </w:r>
      <w:r w:rsidRPr="00C60C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21B2D0" wp14:editId="3F5A14C0">
            <wp:extent cx="5943600" cy="2320925"/>
            <wp:effectExtent l="0" t="0" r="0" b="3175"/>
            <wp:docPr id="1759560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5603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9EDE" w14:textId="719EA132" w:rsidR="00C60C8A" w:rsidRDefault="00E15528" w:rsidP="00C60C8A">
      <w:pPr>
        <w:pStyle w:val="ListParagraph"/>
        <w:numPr>
          <w:ilvl w:val="0"/>
          <w:numId w:val="8"/>
        </w:numPr>
        <w:rPr>
          <w:lang w:val="lt-LT"/>
        </w:rPr>
      </w:pPr>
      <w:r w:rsidRPr="00E15528">
        <w:rPr>
          <w:lang w:val="lt-LT"/>
        </w:rPr>
        <w:lastRenderedPageBreak/>
        <w:t>Pasirinkę skirtuką "Susiję Dokumentai", gali</w:t>
      </w:r>
      <w:r>
        <w:rPr>
          <w:lang w:val="lt-LT"/>
        </w:rPr>
        <w:t>me</w:t>
      </w:r>
      <w:r w:rsidRPr="00E15528">
        <w:rPr>
          <w:lang w:val="lt-LT"/>
        </w:rPr>
        <w:t xml:space="preserve"> matyti visus su žurnalo įvestimi susijusius dokumentus:</w:t>
      </w:r>
      <w:r w:rsidR="00C60C8A">
        <w:rPr>
          <w:noProof/>
        </w:rPr>
        <w:drawing>
          <wp:inline distT="0" distB="0" distL="0" distR="0" wp14:anchorId="08FA1AC3" wp14:editId="482153B7">
            <wp:extent cx="5943600" cy="2938780"/>
            <wp:effectExtent l="0" t="0" r="0" b="0"/>
            <wp:docPr id="1218708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088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9C61" w14:textId="77777777" w:rsidR="00C60C8A" w:rsidRDefault="00C60C8A">
      <w:pPr>
        <w:rPr>
          <w:lang w:val="lt-LT"/>
        </w:rPr>
      </w:pPr>
      <w:r>
        <w:rPr>
          <w:lang w:val="lt-LT"/>
        </w:rPr>
        <w:br w:type="page"/>
      </w:r>
    </w:p>
    <w:p w14:paraId="1C75D5A1" w14:textId="3E828485" w:rsidR="00C60C8A" w:rsidRPr="00CA5009" w:rsidRDefault="00C60C8A" w:rsidP="00C60C8A">
      <w:pPr>
        <w:rPr>
          <w:b/>
          <w:bCs/>
          <w:sz w:val="24"/>
          <w:szCs w:val="24"/>
          <w:lang w:val="lt-LT"/>
        </w:rPr>
      </w:pPr>
      <w:r w:rsidRPr="00CA5009">
        <w:rPr>
          <w:b/>
          <w:bCs/>
          <w:sz w:val="24"/>
          <w:szCs w:val="24"/>
          <w:lang w:val="lt-LT"/>
        </w:rPr>
        <w:lastRenderedPageBreak/>
        <w:t xml:space="preserve">MM 5: </w:t>
      </w:r>
      <w:r w:rsidR="000D19A5">
        <w:rPr>
          <w:b/>
          <w:bCs/>
          <w:sz w:val="24"/>
          <w:szCs w:val="24"/>
          <w:lang w:val="lt-LT"/>
        </w:rPr>
        <w:t>Rodyti tiekejo eilių elementus</w:t>
      </w:r>
    </w:p>
    <w:p w14:paraId="20207DCF" w14:textId="7841BDE2" w:rsidR="00C60C8A" w:rsidRDefault="00C60C8A" w:rsidP="00C60C8A">
      <w:pPr>
        <w:rPr>
          <w:lang w:val="lt-LT"/>
        </w:rPr>
      </w:pPr>
      <w:r>
        <w:rPr>
          <w:lang w:val="lt-LT"/>
        </w:rPr>
        <w:t>Sprendimas:</w:t>
      </w:r>
    </w:p>
    <w:p w14:paraId="7B46D0B1" w14:textId="77777777" w:rsidR="00E15528" w:rsidRDefault="00E15528" w:rsidP="000F59AD">
      <w:pPr>
        <w:pStyle w:val="ListParagraph"/>
        <w:numPr>
          <w:ilvl w:val="0"/>
          <w:numId w:val="10"/>
        </w:numPr>
        <w:rPr>
          <w:lang w:val="lt-LT"/>
        </w:rPr>
      </w:pPr>
      <w:r w:rsidRPr="00E15528">
        <w:rPr>
          <w:lang w:val="lt-LT"/>
        </w:rPr>
        <w:t>Atidarėme Medžiagų Valdymo puslapį, iš Apskaitos Vadovo rolės atidarėme programėlę Valdyti Tiekėjo Linijinius Elementus.</w:t>
      </w:r>
    </w:p>
    <w:p w14:paraId="4DA9014D" w14:textId="77777777" w:rsidR="00E15528" w:rsidRDefault="000F59AD" w:rsidP="00E15528">
      <w:pPr>
        <w:pStyle w:val="ListParagraph"/>
        <w:numPr>
          <w:ilvl w:val="0"/>
          <w:numId w:val="10"/>
        </w:numPr>
        <w:rPr>
          <w:lang w:val="lt-LT"/>
        </w:rPr>
      </w:pPr>
      <w:r>
        <w:rPr>
          <w:lang w:val="lt-LT"/>
        </w:rPr>
        <w:t>Pritaikę užduotyje aprašytą filtrą ga</w:t>
      </w:r>
      <w:r w:rsidR="00E15528">
        <w:rPr>
          <w:lang w:val="lt-LT"/>
        </w:rPr>
        <w:t xml:space="preserve">uname </w:t>
      </w:r>
      <w:r>
        <w:rPr>
          <w:lang w:val="lt-LT"/>
        </w:rPr>
        <w:t>dvi eilutes</w:t>
      </w:r>
      <w:r w:rsidR="00E15528">
        <w:rPr>
          <w:lang w:val="lt-LT"/>
        </w:rPr>
        <w:t>:</w:t>
      </w:r>
      <w:r>
        <w:rPr>
          <w:noProof/>
        </w:rPr>
        <w:drawing>
          <wp:inline distT="0" distB="0" distL="0" distR="0" wp14:anchorId="0D0A8304" wp14:editId="37D2F973">
            <wp:extent cx="5943600" cy="1109980"/>
            <wp:effectExtent l="0" t="0" r="0" b="0"/>
            <wp:docPr id="1117022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222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9E4" w14:textId="401DAE00" w:rsidR="000F59AD" w:rsidRPr="00E15528" w:rsidRDefault="00E15528" w:rsidP="00E15528">
      <w:pPr>
        <w:pStyle w:val="ListParagraph"/>
        <w:numPr>
          <w:ilvl w:val="0"/>
          <w:numId w:val="10"/>
        </w:numPr>
        <w:rPr>
          <w:lang w:val="lt-LT"/>
        </w:rPr>
      </w:pPr>
      <w:r w:rsidRPr="00E15528">
        <w:rPr>
          <w:lang w:val="lt-LT"/>
        </w:rPr>
        <w:t>Pasirinkę Žurnalo Įrašo nuorodas, atidarėme pasirinktus įrašus, susijusius su linijos informacija.</w:t>
      </w:r>
      <w:r w:rsidR="000F59AD">
        <w:rPr>
          <w:noProof/>
        </w:rPr>
        <w:drawing>
          <wp:inline distT="0" distB="0" distL="0" distR="0" wp14:anchorId="2CC6F6C9" wp14:editId="2079A93F">
            <wp:extent cx="5943600" cy="2012950"/>
            <wp:effectExtent l="0" t="0" r="0" b="6350"/>
            <wp:docPr id="779136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13696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9AD" w:rsidRPr="00E1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4BC"/>
    <w:multiLevelType w:val="hybridMultilevel"/>
    <w:tmpl w:val="6EDE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B702C"/>
    <w:multiLevelType w:val="hybridMultilevel"/>
    <w:tmpl w:val="B882C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222E5"/>
    <w:multiLevelType w:val="hybridMultilevel"/>
    <w:tmpl w:val="DE6A2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76E76"/>
    <w:multiLevelType w:val="hybridMultilevel"/>
    <w:tmpl w:val="78B2B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15BCB"/>
    <w:multiLevelType w:val="hybridMultilevel"/>
    <w:tmpl w:val="B882C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E57C8"/>
    <w:multiLevelType w:val="hybridMultilevel"/>
    <w:tmpl w:val="B882C6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0230E0"/>
    <w:multiLevelType w:val="hybridMultilevel"/>
    <w:tmpl w:val="BE4A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155F90"/>
    <w:multiLevelType w:val="hybridMultilevel"/>
    <w:tmpl w:val="4B0A2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E72257"/>
    <w:multiLevelType w:val="hybridMultilevel"/>
    <w:tmpl w:val="78B2B5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51AA0"/>
    <w:multiLevelType w:val="hybridMultilevel"/>
    <w:tmpl w:val="8F94A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4053792">
    <w:abstractNumId w:val="3"/>
  </w:num>
  <w:num w:numId="2" w16cid:durableId="469590743">
    <w:abstractNumId w:val="7"/>
  </w:num>
  <w:num w:numId="3" w16cid:durableId="750739505">
    <w:abstractNumId w:val="8"/>
  </w:num>
  <w:num w:numId="4" w16cid:durableId="831606106">
    <w:abstractNumId w:val="0"/>
  </w:num>
  <w:num w:numId="5" w16cid:durableId="937638557">
    <w:abstractNumId w:val="4"/>
  </w:num>
  <w:num w:numId="6" w16cid:durableId="424771397">
    <w:abstractNumId w:val="9"/>
  </w:num>
  <w:num w:numId="7" w16cid:durableId="1959598951">
    <w:abstractNumId w:val="2"/>
  </w:num>
  <w:num w:numId="8" w16cid:durableId="334311056">
    <w:abstractNumId w:val="1"/>
  </w:num>
  <w:num w:numId="9" w16cid:durableId="689842847">
    <w:abstractNumId w:val="6"/>
  </w:num>
  <w:num w:numId="10" w16cid:durableId="1262226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19"/>
    <w:rsid w:val="00027219"/>
    <w:rsid w:val="00096094"/>
    <w:rsid w:val="000D19A5"/>
    <w:rsid w:val="000F59AD"/>
    <w:rsid w:val="00163068"/>
    <w:rsid w:val="001C6F8A"/>
    <w:rsid w:val="00235EB6"/>
    <w:rsid w:val="0027633A"/>
    <w:rsid w:val="00393C9B"/>
    <w:rsid w:val="00656731"/>
    <w:rsid w:val="007D660C"/>
    <w:rsid w:val="008D3AFA"/>
    <w:rsid w:val="00C60C8A"/>
    <w:rsid w:val="00CA5009"/>
    <w:rsid w:val="00E15528"/>
    <w:rsid w:val="00F1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1260E"/>
  <w15:chartTrackingRefBased/>
  <w15:docId w15:val="{AEF7F648-B40F-4DED-937E-BADC6F65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Danielius Rėkus</dc:creator>
  <cp:keywords/>
  <dc:description/>
  <cp:lastModifiedBy>Danielius Rėkus</cp:lastModifiedBy>
  <cp:revision>7</cp:revision>
  <dcterms:created xsi:type="dcterms:W3CDTF">2023-11-10T14:00:00Z</dcterms:created>
  <dcterms:modified xsi:type="dcterms:W3CDTF">2023-12-07T11:54:00Z</dcterms:modified>
</cp:coreProperties>
</file>