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5680"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leGrid"/>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CA5514">
              <w:rPr>
                <w:rFonts w:ascii="Arial" w:hAnsi="Arial" w:cs="Arial"/>
                <w:noProof/>
                <w:sz w:val="18"/>
                <w:szCs w:val="18"/>
              </w:rPr>
              <w:t>13.12.2014</w:t>
            </w:r>
            <w:r>
              <w:rPr>
                <w:rFonts w:ascii="Arial" w:hAnsi="Arial" w:cs="Arial"/>
                <w:sz w:val="18"/>
                <w:szCs w:val="18"/>
              </w:rPr>
              <w:fldChar w:fldCharType="end"/>
            </w:r>
          </w:p>
        </w:tc>
      </w:tr>
    </w:tbl>
    <w:p w:rsidR="0084378C" w:rsidRDefault="00C45392" w:rsidP="00706C4F">
      <w:r>
        <w:br w:type="page"/>
      </w:r>
    </w:p>
    <w:p w:rsidR="00706C4F" w:rsidRDefault="009C46E5">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60800;mso-position-horizontal-relative:text;mso-position-vertical-relative:text" wrapcoords="-36 0 -36 21549 21600 21549 21600 0 -36 0">
            <v:imagedata r:id="rId9" o:title=""/>
            <w10:wrap type="tight"/>
          </v:shape>
          <o:OLEObject Type="Embed" ProgID="AcroExch.Document.11" ShapeID="_x0000_s1027" DrawAspect="Content" ObjectID="_1479975054" r:id="rId10"/>
        </w:obje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Prüfungsablauf gefordert ist. Doch je länger je mehr wird versucht, diese mittels Neuentwicklungen auf</w:t>
      </w:r>
      <w:r w:rsidR="003366A9">
        <w:t xml:space="preserve"> elektronischer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w:t>
      </w:r>
      <w:proofErr w:type="spellStart"/>
      <w:r>
        <w:t>eTests</w:t>
      </w:r>
      <w:proofErr w:type="spellEnd"/>
      <w:r>
        <w:t xml:space="preserve"> waren bei allen Versuchen auszumachen: Manipulationen, unzulässige Infrastruktur oder prüfungsinterne Kommunikation beeinträchtigen die Verlässlichkeit der Prüfungsresultate. </w:t>
      </w:r>
    </w:p>
    <w:p w:rsidR="008E6453" w:rsidRDefault="008E6453" w:rsidP="008E6453">
      <w:r>
        <w:t xml:space="preserve">In dieser Arbeit wird demonstriert, wie die Grundproblematiken von </w:t>
      </w:r>
      <w:proofErr w:type="spellStart"/>
      <w:r>
        <w:t>eTests</w:t>
      </w:r>
      <w:proofErr w:type="spellEnd"/>
      <w:r>
        <w:t xml:space="preserve"> aktiv angegangen und verhindert werden können. Die entwickelte Applikation SecureExam bietet eine Plattform zum Erstellen und Durchführen von sicheren und zuverlässigen </w:t>
      </w:r>
      <w:proofErr w:type="spellStart"/>
      <w:r>
        <w:t>ePrüfungen</w:t>
      </w:r>
      <w:proofErr w:type="spellEnd"/>
      <w:r>
        <w:t>. SecureExam generiert aus bestehenden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w:t>
      </w:r>
      <w:r w:rsidR="00CC49D2">
        <w:t>schutz</w:t>
      </w:r>
      <w:r>
        <w:t>mechanismen aktiv, welche alle Aktionen während der Gesamtdauer des Examens zur Nachverfolgung aufzeichnen und Betrugsversuche detektieren. Durch das dezentrale System von SecureExam wird der Infrastruktureinfluss minimalisiert und damit die Problematik der Unzuverlässigkeit von IT-Systemen abgeschwächt. Da das erarbeitete System auf keine externen Datenquellen angewiesen ist, kann durch geschickte Gerätewahl die Kommunikation während der Prüfung komplett unterbunden werden. Betrugsversuche können mit den gewählten Mitteln nicht direkt verhindert, aber von SecureExam zuverlässig entdeckt und festgehalten werden. Durch die Kombination der in dieser Arbeit entwickelten Ansätze kann ein sicherer, reibungsloser und kontrollierbarer Ablauf der Prüfung garantiert werden.</w:t>
      </w:r>
    </w:p>
    <w:p w:rsidR="00114E8A" w:rsidRDefault="00114E8A">
      <w:r>
        <w:br w:type="page"/>
      </w:r>
      <w:bookmarkStart w:id="0" w:name="_GoBack"/>
      <w:bookmarkEnd w:id="0"/>
    </w:p>
    <w:p w:rsidR="005B62ED" w:rsidRDefault="005B62ED" w:rsidP="005B62ED">
      <w:pPr>
        <w:rPr>
          <w:lang w:val="en-US"/>
        </w:rPr>
      </w:pPr>
      <w:r>
        <w:rPr>
          <w:rFonts w:eastAsiaTheme="majorEastAsia" w:cstheme="majorBidi"/>
          <w:color w:val="365F91" w:themeColor="accent1" w:themeShade="BF"/>
          <w:sz w:val="32"/>
          <w:szCs w:val="32"/>
          <w:lang w:val="en-US" w:eastAsia="de-CH"/>
        </w:rPr>
        <w:lastRenderedPageBreak/>
        <w:t>Abstract</w:t>
      </w:r>
    </w:p>
    <w:p w:rsidR="00732078" w:rsidRDefault="005B62ED" w:rsidP="005B62ED">
      <w:pPr>
        <w:rPr>
          <w:lang w:val="en-US"/>
        </w:rPr>
      </w:pPr>
      <w:r>
        <w:rPr>
          <w:lang w:val="en-US"/>
        </w:rPr>
        <w:t xml:space="preserve">Writing exams on paper is still the main choice when there is the need of secure and controllable </w:t>
      </w:r>
      <w:r w:rsidR="00A7215D">
        <w:rPr>
          <w:lang w:val="en-US"/>
        </w:rPr>
        <w:t>procedure</w:t>
      </w:r>
      <w:r>
        <w:rPr>
          <w:lang w:val="en-US"/>
        </w:rPr>
        <w:t>. A lot of people tr</w:t>
      </w:r>
      <w:r w:rsidR="00A7215D">
        <w:rPr>
          <w:lang w:val="en-US"/>
        </w:rPr>
        <w:t>ied</w:t>
      </w:r>
      <w:r>
        <w:rPr>
          <w:lang w:val="en-US"/>
        </w:rPr>
        <w:t xml:space="preserve"> to develop new solutions to accomplish exams on an electronic basis. However there hasn’t been a lot of significant progress. Parts of the basic </w:t>
      </w:r>
      <w:r w:rsidR="00732078">
        <w:rPr>
          <w:lang w:val="en-US"/>
        </w:rPr>
        <w:t>difficulties</w:t>
      </w:r>
      <w:r>
        <w:rPr>
          <w:lang w:val="en-US"/>
        </w:rPr>
        <w:t xml:space="preserve"> were found in nearly all </w:t>
      </w:r>
      <w:r w:rsidR="00732078">
        <w:rPr>
          <w:lang w:val="en-US"/>
        </w:rPr>
        <w:t xml:space="preserve">experiments: manipulation, unreliable infrastructure or communication between the participants interfere the reliability of the results. </w:t>
      </w:r>
    </w:p>
    <w:p w:rsidR="00FB76CC" w:rsidRPr="005B62ED" w:rsidRDefault="00732078" w:rsidP="005B62ED">
      <w:pPr>
        <w:rPr>
          <w:lang w:val="en-US"/>
        </w:rPr>
      </w:pPr>
      <w:r>
        <w:rPr>
          <w:lang w:val="en-US"/>
        </w:rPr>
        <w:t xml:space="preserve">This paper demonstrates how these basic difficulties could be addressed and prevented using several new approaches. </w:t>
      </w:r>
      <w:r w:rsidR="00852284">
        <w:rPr>
          <w:lang w:val="en-US"/>
        </w:rPr>
        <w:t xml:space="preserve">SecureExam has been developed to provide a platform </w:t>
      </w:r>
      <w:r w:rsidR="00FF7F3C">
        <w:rPr>
          <w:lang w:val="en-US"/>
        </w:rPr>
        <w:t>for</w:t>
      </w:r>
      <w:r w:rsidR="00852284">
        <w:rPr>
          <w:lang w:val="en-US"/>
        </w:rPr>
        <w:t xml:space="preserve"> </w:t>
      </w:r>
      <w:r w:rsidR="00FF7F3C">
        <w:rPr>
          <w:lang w:val="en-US"/>
        </w:rPr>
        <w:t>creating</w:t>
      </w:r>
      <w:r w:rsidR="00852284">
        <w:rPr>
          <w:lang w:val="en-US"/>
        </w:rPr>
        <w:t xml:space="preserve"> and r</w:t>
      </w:r>
      <w:r w:rsidR="00FF7F3C">
        <w:rPr>
          <w:lang w:val="en-US"/>
        </w:rPr>
        <w:t>ealizing</w:t>
      </w:r>
      <w:r w:rsidR="00852284">
        <w:rPr>
          <w:lang w:val="en-US"/>
        </w:rPr>
        <w:t xml:space="preserve"> electronic </w:t>
      </w:r>
      <w:r w:rsidR="00542DF5">
        <w:rPr>
          <w:lang w:val="en-US"/>
        </w:rPr>
        <w:t>tests</w:t>
      </w:r>
      <w:r w:rsidR="00852284">
        <w:rPr>
          <w:lang w:val="en-US"/>
        </w:rPr>
        <w:t xml:space="preserve"> in a secure and </w:t>
      </w:r>
      <w:r w:rsidR="009F16FE">
        <w:rPr>
          <w:lang w:val="en-US"/>
        </w:rPr>
        <w:t>dependable</w:t>
      </w:r>
      <w:r w:rsidR="00852284">
        <w:rPr>
          <w:lang w:val="en-US"/>
        </w:rPr>
        <w:t xml:space="preserve"> way.</w:t>
      </w:r>
      <w:r w:rsidR="00FF7F3C">
        <w:rPr>
          <w:lang w:val="en-US"/>
        </w:rPr>
        <w:t xml:space="preserve"> The application gen</w:t>
      </w:r>
      <w:r w:rsidR="00542DF5">
        <w:rPr>
          <w:lang w:val="en-US"/>
        </w:rPr>
        <w:t>erates a single, encrypted html file from given questions and a list of participants</w:t>
      </w:r>
      <w:r w:rsidR="00432668">
        <w:rPr>
          <w:lang w:val="en-US"/>
        </w:rPr>
        <w:t>. This html website</w:t>
      </w:r>
      <w:r w:rsidR="00542DF5">
        <w:rPr>
          <w:lang w:val="en-US"/>
        </w:rPr>
        <w:t xml:space="preserve"> provides a platform independent solution for exam scenarios. </w:t>
      </w:r>
      <w:r w:rsidR="003B1538">
        <w:rPr>
          <w:lang w:val="en-US"/>
        </w:rPr>
        <w:t xml:space="preserve">For identification and authorization reasons, </w:t>
      </w:r>
      <w:r w:rsidR="00542DF5">
        <w:rPr>
          <w:lang w:val="en-US"/>
        </w:rPr>
        <w:t>each participant has to enter his own, randomly generated password along with his personal data</w:t>
      </w:r>
      <w:r w:rsidR="003B1538">
        <w:rPr>
          <w:lang w:val="en-US"/>
        </w:rPr>
        <w:t xml:space="preserve"> at the beginning of the exam</w:t>
      </w:r>
      <w:r w:rsidR="00542DF5">
        <w:rPr>
          <w:lang w:val="en-US"/>
        </w:rPr>
        <w:t>.</w:t>
      </w:r>
      <w:r w:rsidR="00CC49D2">
        <w:rPr>
          <w:lang w:val="en-US"/>
        </w:rPr>
        <w:t xml:space="preserve"> </w:t>
      </w:r>
      <w:r w:rsidR="00187023">
        <w:rPr>
          <w:lang w:val="en-US"/>
        </w:rPr>
        <w:t>After</w:t>
      </w:r>
      <w:r w:rsidR="003B7FF6">
        <w:rPr>
          <w:lang w:val="en-US"/>
        </w:rPr>
        <w:t xml:space="preserve"> that, </w:t>
      </w:r>
      <w:r w:rsidR="00CC49D2">
        <w:rPr>
          <w:lang w:val="en-US"/>
        </w:rPr>
        <w:t>different transparent methods for detecting manipulation are activated</w:t>
      </w:r>
      <w:r w:rsidR="00187023">
        <w:rPr>
          <w:lang w:val="en-US"/>
        </w:rPr>
        <w:t xml:space="preserve"> in the background</w:t>
      </w:r>
      <w:r w:rsidR="00CC49D2">
        <w:rPr>
          <w:lang w:val="en-US"/>
        </w:rPr>
        <w:t xml:space="preserve">. All actions made by the participants are analyzed and logged for later inspection and tracking down manipulations. Due to the decentral architecture of SecureExam, the unreliability problem of IT infrastructures can be </w:t>
      </w:r>
      <w:r w:rsidR="00AB33C1">
        <w:rPr>
          <w:lang w:val="en-US"/>
        </w:rPr>
        <w:t>minimalized</w:t>
      </w:r>
      <w:r w:rsidR="00CC49D2">
        <w:rPr>
          <w:lang w:val="en-US"/>
        </w:rPr>
        <w:t>.</w:t>
      </w:r>
      <w:r w:rsidR="00AB33C1">
        <w:rPr>
          <w:lang w:val="en-US"/>
        </w:rPr>
        <w:t xml:space="preserve"> There is no need for external data sources and therefor</w:t>
      </w:r>
      <w:r w:rsidR="00A61D61">
        <w:rPr>
          <w:lang w:val="en-US"/>
        </w:rPr>
        <w:t>e</w:t>
      </w:r>
      <w:r w:rsidR="00AB33C1">
        <w:rPr>
          <w:lang w:val="en-US"/>
        </w:rPr>
        <w:t xml:space="preserve"> it is possible to diminish the risk of internal communication completely by </w:t>
      </w:r>
      <w:r w:rsidR="009C46E5">
        <w:rPr>
          <w:lang w:val="en-US"/>
        </w:rPr>
        <w:t>cleverly cho</w:t>
      </w:r>
      <w:r w:rsidR="00202ECA">
        <w:rPr>
          <w:lang w:val="en-US"/>
        </w:rPr>
        <w:t>sen</w:t>
      </w:r>
      <w:r w:rsidR="00AB33C1">
        <w:rPr>
          <w:lang w:val="en-US"/>
        </w:rPr>
        <w:t xml:space="preserve"> hardware. </w:t>
      </w:r>
      <w:r w:rsidR="007A1E7F">
        <w:rPr>
          <w:lang w:val="en-US"/>
        </w:rPr>
        <w:t>With the chosen methods m</w:t>
      </w:r>
      <w:r w:rsidR="00AB33C1">
        <w:rPr>
          <w:lang w:val="en-US"/>
        </w:rPr>
        <w:t xml:space="preserve">anipulation </w:t>
      </w:r>
      <w:r w:rsidR="009C46E5">
        <w:rPr>
          <w:lang w:val="en-US"/>
        </w:rPr>
        <w:t>cannot</w:t>
      </w:r>
      <w:r w:rsidR="00AB33C1">
        <w:rPr>
          <w:lang w:val="en-US"/>
        </w:rPr>
        <w:t xml:space="preserve"> be prevented</w:t>
      </w:r>
      <w:r w:rsidR="007A1E7F">
        <w:rPr>
          <w:lang w:val="en-US"/>
        </w:rPr>
        <w:t xml:space="preserve"> in</w:t>
      </w:r>
      <w:r w:rsidR="00AB33C1">
        <w:rPr>
          <w:lang w:val="en-US"/>
        </w:rPr>
        <w:t xml:space="preserve"> general </w:t>
      </w:r>
      <w:r w:rsidR="00EB781E">
        <w:rPr>
          <w:lang w:val="en-US"/>
        </w:rPr>
        <w:t>however</w:t>
      </w:r>
      <w:r w:rsidR="00AB33C1">
        <w:rPr>
          <w:lang w:val="en-US"/>
        </w:rPr>
        <w:t xml:space="preserve"> they are detected and logged by SecureExam.</w:t>
      </w:r>
      <w:r w:rsidR="007A1E7F">
        <w:rPr>
          <w:lang w:val="en-US"/>
        </w:rPr>
        <w:t xml:space="preserve"> Combining the solutions developed in this study will guarantee a secure, reliable and controllable environment</w:t>
      </w:r>
      <w:r w:rsidR="006C5747">
        <w:rPr>
          <w:lang w:val="en-US"/>
        </w:rPr>
        <w:t xml:space="preserve"> for future electronic exams</w:t>
      </w:r>
      <w:r w:rsidR="007A1E7F">
        <w:rPr>
          <w:lang w:val="en-US"/>
        </w:rPr>
        <w:t>.</w:t>
      </w:r>
      <w:r w:rsidR="00FB76CC" w:rsidRPr="005B62ED">
        <w:rPr>
          <w:lang w:val="en-US"/>
        </w:rPr>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Pr="00852284" w:rsidRDefault="009360E2">
          <w:pPr>
            <w:pStyle w:val="TOCHeading"/>
            <w:rPr>
              <w:lang w:val="en-US"/>
            </w:rPr>
          </w:pPr>
          <w:proofErr w:type="spellStart"/>
          <w:r w:rsidRPr="00852284">
            <w:rPr>
              <w:lang w:val="en-US"/>
            </w:rPr>
            <w:t>Inhaltsverzeichnis</w:t>
          </w:r>
          <w:proofErr w:type="spellEnd"/>
        </w:p>
        <w:p w:rsidR="009B75F3" w:rsidRDefault="009360E2">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C46E5">
          <w:pPr>
            <w:pStyle w:val="TOC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9C46E5">
          <w:pPr>
            <w:pStyle w:val="TOC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9C46E5">
          <w:pPr>
            <w:pStyle w:val="TOC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9C46E5">
          <w:pPr>
            <w:pStyle w:val="TOC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Heading1"/>
      </w:pPr>
      <w:bookmarkStart w:id="1" w:name="_Toc406022897"/>
      <w:r>
        <w:lastRenderedPageBreak/>
        <w:t>Einleitung</w:t>
      </w:r>
      <w:bookmarkEnd w:id="1"/>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w:t>
      </w:r>
      <w:r w:rsidR="008F524F" w:rsidRPr="008F524F">
        <w:t xml:space="preserve"> </w:t>
      </w:r>
      <w:r w:rsidR="008F524F">
        <w:t xml:space="preserve">von den Studenten </w:t>
      </w:r>
      <w:r>
        <w:t>während der Prüfung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gibt es</w:t>
      </w:r>
      <w:r w:rsidR="008F524F" w:rsidRPr="008F524F">
        <w:t xml:space="preserve"> </w:t>
      </w:r>
      <w:r w:rsidR="008F524F">
        <w:t>leider</w:t>
      </w:r>
      <w:r w:rsidR="003F7FE4">
        <w:t xml:space="preserve">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w:t>
      </w:r>
      <w:proofErr w:type="spellStart"/>
      <w:r w:rsidR="00AB70E1">
        <w:t>e</w:t>
      </w:r>
      <w:r>
        <w:t>Prüfungen</w:t>
      </w:r>
      <w:proofErr w:type="spellEnd"/>
      <w:r>
        <w:t xml:space="preserve"> sicher und </w:t>
      </w:r>
      <w:r w:rsidR="00344EC9">
        <w:t>ohne Bedenken abgehalten werden können.</w:t>
      </w:r>
    </w:p>
    <w:p w:rsidR="00F2365B" w:rsidRPr="00F2365B" w:rsidRDefault="002B3D0C" w:rsidP="00F2365B">
      <w:pPr>
        <w:pStyle w:val="Heading2"/>
      </w:pPr>
      <w:bookmarkStart w:id="2" w:name="_Toc406022898"/>
      <w:r>
        <w:t>Ausgangslage</w:t>
      </w:r>
      <w:bookmarkEnd w:id="2"/>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w:t>
      </w:r>
      <w:r w:rsidR="008A4904">
        <w:t>erledigt werden kann</w:t>
      </w:r>
      <w:r>
        <w:t xml:space="preserve">. </w:t>
      </w:r>
    </w:p>
    <w:p w:rsidR="00F52487" w:rsidRDefault="00F52487" w:rsidP="00F52487">
      <w:r>
        <w:t xml:space="preserve">Eine Lösung zu diesen Problemen ist die digital Prüfung, welche allerdings nicht ganz ausgereift ist. </w:t>
      </w:r>
      <w:r w:rsidRPr="00264170">
        <w:t>Diverse Probleme wurden diesen Prüfungen bisher zum Verhängnis. Nachfolgend werden die Grundproblematiken aufgeführt und näher beschrieben:</w:t>
      </w:r>
    </w:p>
    <w:p w:rsidR="002B5312" w:rsidRDefault="00F37BEC" w:rsidP="002B5312">
      <w:pPr>
        <w:pStyle w:val="Heading3"/>
      </w:pPr>
      <w:r>
        <w:t xml:space="preserve">Grundproblematiken </w:t>
      </w:r>
      <w:proofErr w:type="spellStart"/>
      <w:r>
        <w:t>eTests</w:t>
      </w:r>
      <w:proofErr w:type="spellEnd"/>
    </w:p>
    <w:p w:rsidR="003260E9" w:rsidRPr="003260E9" w:rsidRDefault="003260E9" w:rsidP="00EC0BE4">
      <w:pPr>
        <w:pStyle w:val="Heading4"/>
      </w:pPr>
      <w:r w:rsidRPr="003260E9">
        <w:t>Manipulationen:</w:t>
      </w:r>
    </w:p>
    <w:p w:rsidR="003260E9" w:rsidRDefault="00A67B03" w:rsidP="00723F37">
      <w:r>
        <w:t xml:space="preserve">In der digitalen Welt gibt es keine absolute Sicherheit. Entsprechend sind Manipulationen in verschiedenen </w:t>
      </w:r>
      <w:r w:rsidR="00B82545">
        <w:t>Formen generell</w:t>
      </w:r>
      <w:r w:rsidR="0066490F">
        <w:t xml:space="preserve"> und</w:t>
      </w:r>
      <w:r w:rsidR="00AD2D39">
        <w:t xml:space="preserve"> immer möglich.</w:t>
      </w:r>
      <w:r w:rsidR="00C032A8">
        <w:t xml:space="preserve"> Ohne entsprechende Schutzmechanismen ist man diesen vollkommen chancenlos ausgeliefert.</w:t>
      </w:r>
    </w:p>
    <w:p w:rsidR="003260E9" w:rsidRPr="003260E9" w:rsidRDefault="003260E9" w:rsidP="00EC0BE4">
      <w:pPr>
        <w:pStyle w:val="Heading4"/>
      </w:pPr>
      <w:r w:rsidRPr="003260E9">
        <w:t xml:space="preserve">Prüfungsdateien </w:t>
      </w:r>
      <w:r w:rsidR="00A67B03">
        <w:t>kommen abhanden</w:t>
      </w:r>
      <w:r w:rsidRPr="003260E9">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r w:rsidR="009350D9">
        <w:t xml:space="preserve"> (z.B. USB Stick liegen lassen)</w:t>
      </w:r>
      <w:r w:rsidRPr="00F52487">
        <w:t>.</w:t>
      </w:r>
    </w:p>
    <w:p w:rsidR="003260E9" w:rsidRPr="003260E9" w:rsidRDefault="003260E9" w:rsidP="00EC0BE4">
      <w:pPr>
        <w:pStyle w:val="Heading4"/>
      </w:pPr>
      <w:r w:rsidRPr="003260E9">
        <w:t>Unzuverlässige Infrastruktur:</w:t>
      </w:r>
    </w:p>
    <w:p w:rsidR="00995F18" w:rsidRDefault="00995F18" w:rsidP="00723F37">
      <w:r>
        <w:t xml:space="preserve">Prüfungen beginnen oft an einem festgelegten Termin, entsprechend wird um diesen Zeitpunkt eine enorme Last auf die Prüfungsserver fallen, was </w:t>
      </w:r>
      <w:r w:rsidR="00BC1B10">
        <w:t>zu Überlastungen führen kann</w:t>
      </w:r>
      <w:r>
        <w:t xml:space="preserve">. Diverse Einflüsse können die IT-Systeme zudem stören oder beeinträchtigen, was wiederum zu Ausfällen der ganzen Serverinfrastruktur </w:t>
      </w:r>
      <w:r w:rsidR="00DD2D02">
        <w:t>führt</w:t>
      </w:r>
      <w:r w:rsidR="00DE3939">
        <w:t xml:space="preserve"> und eine </w:t>
      </w:r>
      <w:proofErr w:type="spellStart"/>
      <w:r w:rsidR="00DE3939">
        <w:t>ePrüfung</w:t>
      </w:r>
      <w:proofErr w:type="spellEnd"/>
      <w:r w:rsidR="00DE3939">
        <w:t xml:space="preserve"> komplett ausfallen lassen kann</w:t>
      </w:r>
      <w:r>
        <w:t>.</w:t>
      </w:r>
    </w:p>
    <w:p w:rsidR="003260E9" w:rsidRPr="003260E9" w:rsidRDefault="0064774C" w:rsidP="00EC0BE4">
      <w:pPr>
        <w:pStyle w:val="Heading4"/>
      </w:pPr>
      <w:r>
        <w:lastRenderedPageBreak/>
        <w:t>Gerätemissbrauch zur Kommunikation</w:t>
      </w:r>
      <w:r w:rsidR="003260E9" w:rsidRPr="003260E9">
        <w:t>:</w:t>
      </w:r>
    </w:p>
    <w:p w:rsidR="003260E9" w:rsidRDefault="00675C6F" w:rsidP="00723F37">
      <w:r>
        <w:t xml:space="preserve">Auch wenn ein in sich abgeschlossenes Netzwerk verwendet wird, sind </w:t>
      </w:r>
      <w:r w:rsidR="007943AA">
        <w:t xml:space="preserve">Notebooks oder </w:t>
      </w:r>
      <w:proofErr w:type="spellStart"/>
      <w:r w:rsidR="007943AA">
        <w:t>Tablets</w:t>
      </w:r>
      <w:proofErr w:type="spellEnd"/>
      <w:r>
        <w:t xml:space="preserve"> immer noch kommunikationsfähig. Durch geschickten Einsatz von Bluetooth oder</w:t>
      </w:r>
      <w:r w:rsidR="005912B4">
        <w:t xml:space="preserve"> W</w:t>
      </w:r>
      <w:r>
        <w:t xml:space="preserve">LAN Ad-Hoc Netzwerken </w:t>
      </w:r>
      <w:r w:rsidR="00430269">
        <w:t xml:space="preserve">wäre </w:t>
      </w:r>
      <w:r>
        <w:t xml:space="preserve"> eine Kommunikation zwischen den Absolventen möglich.</w:t>
      </w:r>
    </w:p>
    <w:p w:rsidR="00C53454" w:rsidRPr="00C53454" w:rsidRDefault="00D83BFC" w:rsidP="00C53454">
      <w:pPr>
        <w:pStyle w:val="Heading2"/>
      </w:pPr>
      <w:bookmarkStart w:id="3" w:name="_Toc406022900"/>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Heading2"/>
      </w:pPr>
      <w:bookmarkStart w:id="4" w:name="_Toc406022901"/>
      <w:r>
        <w:t>Anforderungen</w:t>
      </w:r>
      <w:bookmarkEnd w:id="4"/>
    </w:p>
    <w:p w:rsidR="00EB0D27" w:rsidRDefault="00EB0D27" w:rsidP="00EB0D27">
      <w:pPr>
        <w:pStyle w:val="Heading3"/>
      </w:pPr>
      <w:bookmarkStart w:id="5" w:name="_Toc406022902"/>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r w:rsidR="00EF2703">
              <w:rPr>
                <w:rFonts w:ascii="Segoe UI" w:hAnsi="Segoe UI" w:cs="Segoe UI"/>
              </w:rPr>
              <w:t>des</w:t>
            </w:r>
            <w:r>
              <w:rPr>
                <w:rFonts w:ascii="Segoe UI" w:hAnsi="Segoe UI" w:cs="Segoe UI"/>
              </w:rPr>
              <w:t xml:space="preserve"> selber geschriebenen Programm</w:t>
            </w:r>
            <w:r w:rsidR="00EF2703">
              <w:rPr>
                <w:rFonts w:ascii="Segoe UI" w:hAnsi="Segoe UI" w:cs="Segoe UI"/>
              </w:rPr>
              <w:t>s</w:t>
            </w:r>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eBook Reader durchführbar sein. Die </w:t>
            </w:r>
            <w:r w:rsidR="00886E34">
              <w:rPr>
                <w:rFonts w:ascii="Segoe UI" w:hAnsi="Segoe UI" w:cs="Segoe UI"/>
              </w:rPr>
              <w:t>geringere</w:t>
            </w:r>
            <w:r>
              <w:rPr>
                <w:rFonts w:ascii="Segoe UI" w:hAnsi="Segoe UI" w:cs="Segoe UI"/>
              </w:rPr>
              <w:t xml:space="preserv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D32985">
            <w:pPr>
              <w:rPr>
                <w:rFonts w:ascii="Segoe UI" w:hAnsi="Segoe UI" w:cs="Segoe UI"/>
              </w:rPr>
            </w:pPr>
            <w:r>
              <w:rPr>
                <w:rFonts w:ascii="Segoe UI" w:hAnsi="Segoe UI" w:cs="Segoe UI"/>
              </w:rPr>
              <w:t xml:space="preserve">Fragen </w:t>
            </w:r>
            <w:r w:rsidR="00D32985">
              <w:rPr>
                <w:rFonts w:ascii="Segoe UI" w:hAnsi="Segoe UI" w:cs="Segoe UI"/>
              </w:rPr>
              <w:t>transparent</w:t>
            </w:r>
            <w:r>
              <w:rPr>
                <w:rFonts w:ascii="Segoe UI" w:hAnsi="Segoe UI" w:cs="Segoe UI"/>
              </w:rPr>
              <w:t xml:space="preserve"> entschlüsseln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Nach der Authentifizierung des Prüfungskandidaten, werden die Fragen mittels einem, pro Student individuellen, Key </w:t>
            </w:r>
            <w:r w:rsidR="00EF2703">
              <w:rPr>
                <w:rFonts w:ascii="Segoe UI" w:hAnsi="Segoe UI" w:cs="Segoe UI"/>
              </w:rPr>
              <w:t xml:space="preserve">transparent </w:t>
            </w:r>
            <w:r>
              <w:rPr>
                <w:rFonts w:ascii="Segoe UI" w:hAnsi="Segoe UI" w:cs="Segoe UI"/>
              </w:rPr>
              <w:t>entschlüsselt.</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CF53BE" w:rsidRDefault="00CF53BE" w:rsidP="00D83BFC"/>
    <w:p w:rsidR="00CF53BE" w:rsidRDefault="00CF53BE">
      <w:pPr>
        <w:jc w:val="left"/>
      </w:pPr>
      <w:r>
        <w:br w:type="page"/>
      </w:r>
    </w:p>
    <w:p w:rsidR="00EB0D27" w:rsidRDefault="00EB0D27" w:rsidP="00EB0D27">
      <w:pPr>
        <w:pStyle w:val="Heading3"/>
      </w:pPr>
      <w:bookmarkStart w:id="6" w:name="_Toc406022903"/>
      <w:r>
        <w:lastRenderedPageBreak/>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74478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w:t>
            </w:r>
            <w:r w:rsidR="00744782">
              <w:rPr>
                <w:rFonts w:ascii="Segoe UI" w:hAnsi="Segoe UI" w:cs="Segoe UI"/>
              </w:rPr>
              <w:t>kann detektieren</w:t>
            </w:r>
            <w:r>
              <w:rPr>
                <w:rFonts w:ascii="Segoe UI" w:hAnsi="Segoe UI" w:cs="Segoe UI"/>
              </w:rPr>
              <w:t>,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463301">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w:t>
            </w:r>
            <w:r w:rsidR="004F3A7C">
              <w:rPr>
                <w:rFonts w:ascii="Segoe UI" w:hAnsi="Segoe UI" w:cs="Segoe UI"/>
              </w:rPr>
              <w:t>Verlauf</w:t>
            </w:r>
            <w:r>
              <w:rPr>
                <w:rFonts w:ascii="Segoe UI" w:hAnsi="Segoe UI" w:cs="Segoe UI"/>
              </w:rPr>
              <w:t xml:space="preserve"> </w:t>
            </w:r>
            <w:r w:rsidR="00463301">
              <w:rPr>
                <w:rFonts w:ascii="Segoe UI" w:hAnsi="Segoe UI" w:cs="Segoe UI"/>
              </w:rPr>
              <w:t>erstellt</w:t>
            </w:r>
            <w:r>
              <w:rPr>
                <w:rFonts w:ascii="Segoe UI" w:hAnsi="Segoe UI" w:cs="Segoe UI"/>
              </w:rPr>
              <w:t>, welche</w:t>
            </w:r>
            <w:r w:rsidR="007F5F1E">
              <w:rPr>
                <w:rFonts w:ascii="Segoe UI" w:hAnsi="Segoe UI" w:cs="Segoe UI"/>
              </w:rPr>
              <w:t>r</w:t>
            </w:r>
            <w:r>
              <w:rPr>
                <w:rFonts w:ascii="Segoe UI" w:hAnsi="Segoe UI" w:cs="Segoe UI"/>
              </w:rPr>
              <w:t xml:space="preserve"> festhält, wie oft die Prüfung gestartet wurde und </w:t>
            </w:r>
            <w:r w:rsidR="00015A9E">
              <w:rPr>
                <w:rFonts w:ascii="Segoe UI" w:hAnsi="Segoe UI" w:cs="Segoe UI"/>
              </w:rPr>
              <w:t xml:space="preserve">ob </w:t>
            </w:r>
            <w:r>
              <w:rPr>
                <w:rFonts w:ascii="Segoe UI" w:hAnsi="Segoe UI" w:cs="Segoe UI"/>
              </w:rPr>
              <w:t xml:space="preserve">Manipulationsversuche </w:t>
            </w:r>
            <w:r w:rsidR="00015A9E">
              <w:rPr>
                <w:rFonts w:ascii="Segoe UI" w:hAnsi="Segoe UI" w:cs="Segoe UI"/>
              </w:rPr>
              <w:t>auftraten</w:t>
            </w:r>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2B3A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w:t>
            </w:r>
            <w:r w:rsidR="002B3AF9">
              <w:rPr>
                <w:rFonts w:ascii="Segoe UI" w:hAnsi="Segoe UI" w:cs="Segoe UI"/>
              </w:rPr>
              <w:t>gesichert</w:t>
            </w:r>
            <w:r>
              <w:rPr>
                <w:rFonts w:ascii="Segoe UI" w:hAnsi="Segoe UI" w:cs="Segoe UI"/>
              </w:rPr>
              <w:t xml:space="preserve">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116C91" w:rsidP="00575012">
            <w:pPr>
              <w:rPr>
                <w:rFonts w:ascii="Segoe UI" w:hAnsi="Segoe UI" w:cs="Segoe UI"/>
              </w:rPr>
            </w:pPr>
            <w:r>
              <w:rPr>
                <w:rFonts w:ascii="Segoe UI" w:hAnsi="Segoe UI" w:cs="Segoe UI"/>
              </w:rPr>
              <w:t>Browserf</w:t>
            </w:r>
            <w:r w:rsidR="00CC07D9">
              <w:rPr>
                <w:rFonts w:ascii="Segoe UI" w:hAnsi="Segoe UI" w:cs="Segoe UI"/>
              </w:rPr>
              <w:t>enster</w:t>
            </w:r>
            <w:r w:rsidR="0030149E">
              <w:rPr>
                <w:rFonts w:ascii="Segoe UI" w:hAnsi="Segoe UI" w:cs="Segoe UI"/>
              </w:rPr>
              <w:t>wechsel detektieren</w:t>
            </w:r>
          </w:p>
        </w:tc>
        <w:tc>
          <w:tcPr>
            <w:tcW w:w="4956" w:type="dxa"/>
          </w:tcPr>
          <w:p w:rsidR="0030149E" w:rsidRDefault="0030149E" w:rsidP="00D512A8">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Es soll festgestellt werden können, wenn ein Prüfungskandidat auf </w:t>
            </w:r>
            <w:r w:rsidR="00D512A8">
              <w:rPr>
                <w:rFonts w:ascii="Segoe UI" w:hAnsi="Segoe UI" w:cs="Segoe UI"/>
              </w:rPr>
              <w:t>ein anderes Browserfenster</w:t>
            </w:r>
            <w:r>
              <w:rPr>
                <w:rFonts w:ascii="Segoe UI" w:hAnsi="Segoe UI" w:cs="Segoe UI"/>
              </w:rPr>
              <w:t xml:space="preserve">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713DE8">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eBook Readern </w:t>
            </w:r>
            <w:r w:rsidR="00713DE8">
              <w:rPr>
                <w:rFonts w:ascii="Segoe UI" w:hAnsi="Segoe UI" w:cs="Segoe UI"/>
              </w:rPr>
              <w:t>träge</w:t>
            </w:r>
            <w:r w:rsidR="00221FDC">
              <w:rPr>
                <w:rFonts w:ascii="Segoe UI" w:hAnsi="Segoe UI" w:cs="Segoe UI"/>
              </w:rPr>
              <w:t>. E</w:t>
            </w:r>
            <w:r>
              <w:rPr>
                <w:rFonts w:ascii="Segoe UI" w:hAnsi="Segoe UI" w:cs="Segoe UI"/>
              </w:rPr>
              <w:t>in Page-Mode entwickelt werden</w:t>
            </w:r>
            <w:r w:rsidR="00F82CD8">
              <w:rPr>
                <w:rFonts w:ascii="Segoe UI" w:hAnsi="Segoe UI" w:cs="Segoe UI"/>
              </w:rPr>
              <w:t xml:space="preserve"> soll</w:t>
            </w:r>
            <w:r>
              <w:rPr>
                <w:rFonts w:ascii="Segoe UI" w:hAnsi="Segoe UI" w:cs="Segoe UI"/>
              </w:rPr>
              <w:t xml:space="preserve">. In diesem Modus wird immer nur eine Frage angezeigt und man kann mittels </w:t>
            </w:r>
            <w:r w:rsidR="008C3979">
              <w:rPr>
                <w:rFonts w:ascii="Segoe UI" w:hAnsi="Segoe UI" w:cs="Segoe UI"/>
              </w:rPr>
              <w:t>„</w:t>
            </w:r>
            <w:r>
              <w:rPr>
                <w:rFonts w:ascii="Segoe UI" w:hAnsi="Segoe UI" w:cs="Segoe UI"/>
              </w:rPr>
              <w:t>Weiter</w:t>
            </w:r>
            <w:r w:rsidR="008C3979">
              <w:rPr>
                <w:rFonts w:ascii="Segoe UI" w:hAnsi="Segoe UI" w:cs="Segoe UI"/>
              </w:rPr>
              <w:t>“</w:t>
            </w:r>
            <w:r w:rsidR="009C495C">
              <w:rPr>
                <w:rFonts w:ascii="Segoe UI" w:hAnsi="Segoe UI" w:cs="Segoe UI"/>
              </w:rPr>
              <w:t xml:space="preserve"> und </w:t>
            </w:r>
            <w:r w:rsidR="00F07293">
              <w:rPr>
                <w:rFonts w:ascii="Segoe UI" w:hAnsi="Segoe UI" w:cs="Segoe UI"/>
              </w:rPr>
              <w:t>„</w:t>
            </w:r>
            <w:r>
              <w:rPr>
                <w:rFonts w:ascii="Segoe UI" w:hAnsi="Segoe UI" w:cs="Segoe UI"/>
              </w:rPr>
              <w:t>Zurück</w:t>
            </w:r>
            <w:r w:rsidR="008C3979">
              <w:rPr>
                <w:rFonts w:ascii="Segoe UI" w:hAnsi="Segoe UI" w:cs="Segoe UI"/>
              </w:rPr>
              <w:t>“</w:t>
            </w:r>
            <w:r>
              <w:rPr>
                <w:rFonts w:ascii="Segoe UI" w:hAnsi="Segoe UI" w:cs="Segoe UI"/>
              </w:rPr>
              <w:t xml:space="preserve">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78230A" w:rsidP="00575012">
            <w:pPr>
              <w:rPr>
                <w:rFonts w:ascii="Segoe UI" w:hAnsi="Segoe UI" w:cs="Segoe UI"/>
              </w:rPr>
            </w:pPr>
            <w:r>
              <w:rPr>
                <w:rFonts w:ascii="Segoe UI" w:hAnsi="Segoe UI" w:cs="Segoe UI"/>
              </w:rPr>
              <w:t>Paramet</w:t>
            </w:r>
            <w:r w:rsidR="00BB6CE3">
              <w:rPr>
                <w:rFonts w:ascii="Segoe UI" w:hAnsi="Segoe UI" w:cs="Segoe UI"/>
              </w:rPr>
              <w:t>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Stärke der Verschlüsselung bzw. die Länge des </w:t>
            </w:r>
            <w:r w:rsidR="004C4625">
              <w:rPr>
                <w:rFonts w:ascii="Segoe UI" w:hAnsi="Segoe UI" w:cs="Segoe UI"/>
              </w:rPr>
              <w:t xml:space="preserve">generierten </w:t>
            </w:r>
            <w:r>
              <w:rPr>
                <w:rFonts w:ascii="Segoe UI" w:hAnsi="Segoe UI" w:cs="Segoe UI"/>
              </w:rPr>
              <w:t>Passworts kann mittels eines Parameters oder einer Konfigurationsdatei definiert werden.</w:t>
            </w:r>
          </w:p>
        </w:tc>
      </w:tr>
    </w:tbl>
    <w:p w:rsidR="00D90C2E" w:rsidRDefault="00D90C2E">
      <w:pPr>
        <w:jc w:val="left"/>
        <w:rPr>
          <w:rFonts w:eastAsiaTheme="majorEastAsia" w:cstheme="majorBidi"/>
          <w:b/>
          <w:bCs/>
          <w:color w:val="4F81BD" w:themeColor="accent1"/>
          <w:sz w:val="26"/>
          <w:szCs w:val="26"/>
        </w:rPr>
      </w:pPr>
      <w:bookmarkStart w:id="7" w:name="_Toc406022904"/>
      <w:r>
        <w:br w:type="page"/>
      </w:r>
    </w:p>
    <w:p w:rsidR="000B3575" w:rsidRDefault="00BA06DE" w:rsidP="00BA06DE">
      <w:pPr>
        <w:pStyle w:val="Heading2"/>
      </w:pPr>
      <w:r>
        <w:lastRenderedPageBreak/>
        <w:t>Zielsetzung</w:t>
      </w:r>
      <w:bookmarkEnd w:id="7"/>
    </w:p>
    <w:p w:rsidR="00BA06DE" w:rsidRDefault="00BB6CE3" w:rsidP="00BA06DE">
      <w:r>
        <w:t>Ziel der Arbeit ist es, ein Programm zu entwickeln</w:t>
      </w:r>
      <w:r w:rsidR="00C16DFD">
        <w:t>,</w:t>
      </w:r>
      <w:r>
        <w:t xml:space="preserve"> welches eine verschlüsselte Prüfung generiert. Die Prüfung </w:t>
      </w:r>
      <w:r w:rsidR="003C2D71">
        <w:t>wiederum besteht aus einer Datei, welche auf eine</w:t>
      </w:r>
      <w:r w:rsidR="00C16DFD">
        <w:t>m</w:t>
      </w:r>
      <w:r w:rsidR="003C2D71">
        <w:t xml:space="preserve"> eBook Reader </w:t>
      </w:r>
      <w:r w:rsidR="00967F0F">
        <w:t>geöffnet werden kann</w:t>
      </w:r>
      <w:r w:rsidR="003C2D71">
        <w:t>.</w:t>
      </w:r>
      <w:r w:rsidR="00967F0F">
        <w:t xml:space="preserve"> Bei dem Start der Prüfung</w:t>
      </w:r>
      <w:r w:rsidR="003C2D71">
        <w:t xml:space="preserve"> muss sich der Student mit </w:t>
      </w:r>
      <w:r w:rsidR="00C16DFD">
        <w:t>seinem</w:t>
      </w:r>
      <w:r w:rsidR="003C2D71">
        <w:t xml:space="preserve">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w:t>
      </w:r>
      <w:r w:rsidR="00027DDA">
        <w:t>r</w:t>
      </w:r>
      <w:r w:rsidR="00FA6804">
        <w:t xml:space="preserve"> Abga</w:t>
      </w:r>
      <w:r w:rsidR="004A73BD">
        <w:t>be nic</w:t>
      </w:r>
      <w:r w:rsidR="0063087E">
        <w:t xml:space="preserve">ht mehr manipuliert werden kann und der Dozent muss die Prüfungsdaten auf </w:t>
      </w:r>
      <w:r w:rsidR="00B11E2F">
        <w:t xml:space="preserve">eine </w:t>
      </w:r>
      <w:r w:rsidR="0063087E">
        <w:t>einfache Art und Weise von dem eBook Reader extrahieren können.</w:t>
      </w:r>
    </w:p>
    <w:p w:rsidR="005C3E0A" w:rsidRDefault="005C3E0A" w:rsidP="005C3E0A">
      <w:pPr>
        <w:pStyle w:val="Heading2"/>
      </w:pPr>
      <w:bookmarkStart w:id="8" w:name="_Toc406022905"/>
      <w:r>
        <w:t>Zielpublikum</w:t>
      </w:r>
      <w:bookmarkEnd w:id="8"/>
    </w:p>
    <w:p w:rsidR="005C3E0A" w:rsidRDefault="005C3E0A" w:rsidP="005C3E0A">
      <w:r>
        <w:t>Die Arbeit umfasst zwei Teile, den Prüfungsgenerator und die generierte Prüfung, welche jeweils ein eigenes Zielpublikum besitzen:</w:t>
      </w:r>
    </w:p>
    <w:p w:rsidR="003260E9" w:rsidRDefault="008A6706" w:rsidP="008A6706">
      <w:pPr>
        <w:pStyle w:val="Heading3"/>
      </w:pPr>
      <w:r>
        <w:t>Prüfungsgenerator</w:t>
      </w:r>
    </w:p>
    <w:p w:rsidR="005C3E0A" w:rsidRDefault="005C3E0A" w:rsidP="005C3E0A">
      <w:r>
        <w:t xml:space="preserve">Die Applikation </w:t>
      </w:r>
      <w:r w:rsidR="008A6706">
        <w:t>wird</w:t>
      </w:r>
      <w:r>
        <w:t xml:space="preserve"> von Dozenten der ZHAW verwendet werden, womit diese auch als Zielpublikum definiert sind.</w:t>
      </w:r>
      <w:r w:rsidR="00A94502">
        <w:t xml:space="preserve"> Sie besitzen ein fundiertes, technisches Know-How und können mit standardisierten Dateiformaten umgehen.</w:t>
      </w:r>
    </w:p>
    <w:p w:rsidR="003260E9" w:rsidRDefault="008A6706" w:rsidP="008A6706">
      <w:pPr>
        <w:pStyle w:val="Heading3"/>
      </w:pPr>
      <w:r>
        <w:t>Prüfung</w:t>
      </w:r>
    </w:p>
    <w:p w:rsidR="00EB4179"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B4179" w:rsidRDefault="00EB4179">
      <w:pPr>
        <w:jc w:val="left"/>
      </w:pPr>
      <w:r>
        <w:br w:type="page"/>
      </w:r>
    </w:p>
    <w:p w:rsidR="00EA5D1E" w:rsidRDefault="00EA5D1E" w:rsidP="00EA5D1E">
      <w:pPr>
        <w:pStyle w:val="Heading1"/>
      </w:pPr>
      <w:bookmarkStart w:id="9" w:name="_Toc406022906"/>
      <w:r>
        <w:lastRenderedPageBreak/>
        <w:t>Grundlagen</w:t>
      </w:r>
      <w:bookmarkEnd w:id="9"/>
    </w:p>
    <w:p w:rsidR="00EA5D1E" w:rsidRDefault="00760975" w:rsidP="007B5E41">
      <w:pPr>
        <w:pStyle w:val="Heading2"/>
      </w:pPr>
      <w:bookmarkStart w:id="10" w:name="_Toc406022907"/>
      <w:r>
        <w:t>Kryptographie</w:t>
      </w:r>
      <w:bookmarkEnd w:id="10"/>
    </w:p>
    <w:p w:rsidR="00760975" w:rsidRDefault="00760975" w:rsidP="00760975">
      <w:pPr>
        <w:pStyle w:val="Heading3"/>
      </w:pPr>
      <w:bookmarkStart w:id="11" w:name="_Toc406022908"/>
      <w:r>
        <w:t>Verschlüsselung</w:t>
      </w:r>
      <w:bookmarkEnd w:id="11"/>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w:t>
      </w:r>
      <w:proofErr w:type="spellStart"/>
      <w:r>
        <w:t>Secret</w:t>
      </w:r>
      <w:proofErr w:type="spellEnd"/>
      <w:r>
        <w:t xml:space="preserve"> Key und die Public Key Verschlüsselung. Anschliessend wird jeweils der aktuelle Standard </w:t>
      </w:r>
      <w:r w:rsidR="00C664DF">
        <w:t>beschrieben</w:t>
      </w:r>
      <w:r>
        <w:t>.</w:t>
      </w:r>
    </w:p>
    <w:p w:rsidR="00EA5D1E" w:rsidRDefault="00EA5D1E" w:rsidP="00760975">
      <w:pPr>
        <w:pStyle w:val="Heading4"/>
      </w:pPr>
      <w:r>
        <w:t>AES</w:t>
      </w:r>
    </w:p>
    <w:p w:rsidR="008E04FC" w:rsidRDefault="008E04FC" w:rsidP="008E04FC">
      <w:r>
        <w:t>AES wurde im Jahre 2001 offiziell publiziert und ist der momentane Standard bei der „</w:t>
      </w:r>
      <w:proofErr w:type="spellStart"/>
      <w:r>
        <w:t>Secret</w:t>
      </w:r>
      <w:proofErr w:type="spellEnd"/>
      <w:r>
        <w:t xml:space="preserve">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FB58D9" w:rsidRDefault="008E04FC" w:rsidP="00975B59">
      <w:pPr>
        <w:pStyle w:val="Caption"/>
      </w:pPr>
      <w:bookmarkStart w:id="12" w:name="_Toc406231851"/>
      <w:r>
        <w:t xml:space="preserve">Abbildung </w:t>
      </w:r>
      <w:fldSimple w:instr=" SEQ Abbildung \* ARABIC ">
        <w:r w:rsidR="0059147B">
          <w:rPr>
            <w:noProof/>
          </w:rPr>
          <w:t>1</w:t>
        </w:r>
      </w:fldSimple>
      <w:r>
        <w:t>: AES Block Verschlüsselung</w:t>
      </w:r>
      <w:bookmarkEnd w:id="12"/>
    </w:p>
    <w:p w:rsidR="008E04FC" w:rsidRDefault="002D0E9F" w:rsidP="008E04FC">
      <w:r>
        <w:t>Für die Verschlüsselung der Blöcke stehen zwei verschiedene Modi zur Verfügung: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Caption"/>
              <w:spacing w:after="120"/>
            </w:pPr>
            <w:bookmarkStart w:id="13" w:name="_Toc406231852"/>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975B59">
            <w:pPr>
              <w:spacing w:after="120"/>
            </w:pPr>
            <w:r w:rsidRPr="000D4380">
              <w:rPr>
                <w:sz w:val="22"/>
              </w:rPr>
              <w:t>Jeder Block wird unabhängig betrachtet und mit dem g</w:t>
            </w:r>
            <w:r w:rsidR="00F9200E">
              <w:rPr>
                <w:sz w:val="22"/>
              </w:rPr>
              <w:t xml:space="preserve">leichen Schlüssel verschlüsselt. </w:t>
            </w:r>
            <w:r w:rsidR="00975B59">
              <w:rPr>
                <w:sz w:val="22"/>
              </w:rPr>
              <w:t xml:space="preserve">Der </w:t>
            </w:r>
            <w:r w:rsidR="00F9200E">
              <w:rPr>
                <w:sz w:val="22"/>
              </w:rPr>
              <w:t>ECB Mode</w:t>
            </w:r>
            <w:r w:rsidR="00975B59">
              <w:rPr>
                <w:sz w:val="22"/>
              </w:rPr>
              <w:t xml:space="preserve"> benötigt</w:t>
            </w:r>
            <w:r w:rsidR="00152F0B">
              <w:rPr>
                <w:sz w:val="22"/>
              </w:rPr>
              <w:t xml:space="preserve"> per Definition</w:t>
            </w:r>
            <w:r w:rsidR="00F9200E">
              <w:rPr>
                <w:sz w:val="22"/>
              </w:rPr>
              <w:t xml:space="preserve"> keinen IV</w:t>
            </w:r>
            <w:r w:rsidR="00381C03">
              <w:rPr>
                <w:sz w:val="22"/>
              </w:rPr>
              <w:t xml:space="preserve"> oder ähnliches</w:t>
            </w:r>
            <w:r w:rsidR="00F9200E">
              <w:rPr>
                <w:sz w:val="22"/>
              </w:rPr>
              <w:t>.</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Caption"/>
              <w:spacing w:after="120"/>
            </w:pPr>
            <w:bookmarkStart w:id="14" w:name="_Toc406231853"/>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E22546">
            <w:pPr>
              <w:spacing w:after="120"/>
            </w:pPr>
            <w:r w:rsidRPr="000D4380">
              <w:rPr>
                <w:sz w:val="22"/>
              </w:rPr>
              <w:t>CBC</w:t>
            </w:r>
            <w:r w:rsidR="008D3F78">
              <w:rPr>
                <w:sz w:val="22"/>
              </w:rPr>
              <w:t xml:space="preserve"> v</w:t>
            </w:r>
            <w:r w:rsidRPr="000D4380">
              <w:rPr>
                <w:sz w:val="22"/>
              </w:rPr>
              <w:t>erschlüsselt de</w:t>
            </w:r>
            <w:r w:rsidR="006F148B">
              <w:rPr>
                <w:sz w:val="22"/>
              </w:rPr>
              <w:t>n</w:t>
            </w:r>
            <w:r w:rsidRPr="000D4380">
              <w:rPr>
                <w:sz w:val="22"/>
              </w:rPr>
              <w:t xml:space="preserve"> ersten Block mi</w:t>
            </w:r>
            <w:r w:rsidR="006F148B">
              <w:rPr>
                <w:sz w:val="22"/>
              </w:rPr>
              <w:t>t einem Initialisierungsvektor</w:t>
            </w:r>
            <w:r w:rsidRPr="000D4380">
              <w:rPr>
                <w:sz w:val="22"/>
              </w:rPr>
              <w:t xml:space="preserve"> und die folgenden Blöcke mit </w:t>
            </w:r>
            <w:r w:rsidR="006F148B">
              <w:rPr>
                <w:sz w:val="22"/>
              </w:rPr>
              <w:t xml:space="preserve">einem Teil </w:t>
            </w:r>
            <w:r w:rsidRPr="000D4380">
              <w:rPr>
                <w:sz w:val="22"/>
              </w:rPr>
              <w:t>de</w:t>
            </w:r>
            <w:r w:rsidR="006F148B">
              <w:rPr>
                <w:sz w:val="22"/>
              </w:rPr>
              <w:t>s</w:t>
            </w:r>
            <w:r w:rsidRPr="000D4380">
              <w:rPr>
                <w:sz w:val="22"/>
              </w:rPr>
              <w:t xml:space="preserve"> </w:t>
            </w:r>
            <w:proofErr w:type="spellStart"/>
            <w:r w:rsidRPr="000D4380">
              <w:rPr>
                <w:sz w:val="22"/>
              </w:rPr>
              <w:t>Ciphertext</w:t>
            </w:r>
            <w:r w:rsidR="006F148B">
              <w:rPr>
                <w:sz w:val="22"/>
              </w:rPr>
              <w:t>s</w:t>
            </w:r>
            <w:proofErr w:type="spellEnd"/>
            <w:r w:rsidRPr="000D4380">
              <w:rPr>
                <w:sz w:val="22"/>
              </w:rPr>
              <w:t xml:space="preserve"> des jeweils vorher</w:t>
            </w:r>
            <w:r w:rsidR="00E22546">
              <w:rPr>
                <w:sz w:val="22"/>
              </w:rPr>
              <w:t>gehenden</w:t>
            </w:r>
            <w:r w:rsidRPr="000D4380">
              <w:rPr>
                <w:sz w:val="22"/>
              </w:rPr>
              <w:t xml:space="preserve"> Blockes.</w:t>
            </w:r>
          </w:p>
        </w:tc>
      </w:tr>
    </w:tbl>
    <w:p w:rsidR="002B7C29" w:rsidRDefault="002B7C29" w:rsidP="008E04FC"/>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w:t>
      </w:r>
      <w:r w:rsidR="00D5706C">
        <w:t>v</w:t>
      </w:r>
      <w:r>
        <w:t xml:space="preserve">erschlüsselt werden, würde beim </w:t>
      </w:r>
      <w:r w:rsidR="00D5706C">
        <w:t>Verändern</w:t>
      </w:r>
      <w:r>
        <w:t xml:space="preserve"> eines </w:t>
      </w:r>
      <w:r w:rsidR="00222E79">
        <w:t xml:space="preserve">Blockes im </w:t>
      </w:r>
      <w:proofErr w:type="spellStart"/>
      <w:r w:rsidR="00222E79">
        <w:t>Ciphertext</w:t>
      </w:r>
      <w:proofErr w:type="spellEnd"/>
      <w:r>
        <w:t xml:space="preserve"> der jeweils vorherige</w:t>
      </w:r>
      <w:r w:rsidR="00D90FD0">
        <w:t xml:space="preserve"> beim Entschlüsseln</w:t>
      </w:r>
      <w:r>
        <w:t xml:space="preserve"> beschädigt.</w:t>
      </w:r>
      <w:r w:rsidR="00434814">
        <w:t xml:space="preserve"> </w:t>
      </w:r>
      <w:sdt>
        <w:sdtPr>
          <w:id w:val="-1311325357"/>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Heading4"/>
      </w:pPr>
      <w:r>
        <w:lastRenderedPageBreak/>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 xml:space="preserve">ey generiert </w:t>
      </w:r>
      <w:r w:rsidR="0049644B">
        <w:t>wird</w:t>
      </w:r>
      <w:r>
        <w:t xml:space="preserve">. Mittels Signierung der </w:t>
      </w:r>
      <w:r w:rsidR="00FE182A">
        <w:t>Key</w:t>
      </w:r>
      <w:r>
        <w:t xml:space="preserve"> von einer global anerkannten „</w:t>
      </w:r>
      <w:proofErr w:type="spellStart"/>
      <w:r>
        <w:t>C</w:t>
      </w:r>
      <w:r w:rsidRPr="006215BE">
        <w:t>ertificate</w:t>
      </w:r>
      <w:proofErr w:type="spellEnd"/>
      <w:r w:rsidRPr="006215BE">
        <w:t xml:space="preserve"> </w:t>
      </w:r>
      <w:r>
        <w:t>A</w:t>
      </w:r>
      <w:r w:rsidRPr="006215BE">
        <w:t>uthority</w:t>
      </w:r>
      <w:r>
        <w:t xml:space="preserve">“ kann zusätzlich die Echtheit eines </w:t>
      </w:r>
      <w:r w:rsidR="00A46960">
        <w:t>Key</w:t>
      </w:r>
      <w:r w:rsidR="00AA150A">
        <w:t>s</w:t>
      </w:r>
      <w:r>
        <w:t xml:space="preserve">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Caption"/>
      </w:pPr>
      <w:bookmarkStart w:id="15" w:name="_Toc406231854"/>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sdt>
        <w:sdtPr>
          <w:id w:val="-1724598856"/>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Heading3"/>
      </w:pPr>
      <w:bookmarkStart w:id="16" w:name="_Toc406022909"/>
      <w:r>
        <w:t>Passwort Hashing</w:t>
      </w:r>
      <w:bookmarkEnd w:id="16"/>
    </w:p>
    <w:p w:rsidR="006730A6" w:rsidRDefault="006730A6" w:rsidP="006730A6">
      <w:r>
        <w:t>Kryptographische Hashfunktionen berechnen aus einem Input</w:t>
      </w:r>
      <w:r w:rsidR="00950678">
        <w:t xml:space="preserve"> variabler Längen</w:t>
      </w:r>
      <w:r>
        <w:t xml:space="preserve"> einen Output</w:t>
      </w:r>
      <w:r w:rsidR="00950678">
        <w:t xml:space="preserve"> </w:t>
      </w:r>
      <w:r w:rsidR="00223810">
        <w:t>definierter</w:t>
      </w:r>
      <w:r w:rsidR="00950678">
        <w:t xml:space="preserve"> Länge</w:t>
      </w:r>
      <w:r w:rsidR="00D82682">
        <w:t>, welcher als Hash bezeichnet wird</w:t>
      </w:r>
      <w:r>
        <w:t>. Dieser muss folgende Eigenschaften aufweisen:</w:t>
      </w:r>
    </w:p>
    <w:p w:rsidR="006730A6" w:rsidRDefault="00390BEB" w:rsidP="006730A6">
      <w:pPr>
        <w:pStyle w:val="ListParagraph"/>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Paragraph"/>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Paragraph"/>
        <w:numPr>
          <w:ilvl w:val="0"/>
          <w:numId w:val="19"/>
        </w:numPr>
      </w:pPr>
      <w:proofErr w:type="spellStart"/>
      <w:r>
        <w:t>Collision</w:t>
      </w:r>
      <w:proofErr w:type="spellEnd"/>
      <w:r>
        <w:t xml:space="preserve"> </w:t>
      </w:r>
      <w:proofErr w:type="spellStart"/>
      <w:r>
        <w:t>free</w:t>
      </w:r>
      <w:proofErr w:type="spellEnd"/>
      <w:r>
        <w:t>: Es muss praktisch unmöglich sein, zwei Na</w:t>
      </w:r>
      <w:r w:rsidR="008809BE">
        <w:t>chrichten zu finden, welche den</w:t>
      </w:r>
      <w:r>
        <w:t>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w:t>
      </w:r>
      <w:r w:rsidR="00FD7046">
        <w:t>n Hash</w:t>
      </w:r>
      <w:r w:rsidR="00151359">
        <w:t>-</w:t>
      </w:r>
      <w:proofErr w:type="spellStart"/>
      <w:r w:rsidR="00151359">
        <w:t>C</w:t>
      </w:r>
      <w:r w:rsidR="00C33BEB">
        <w:t>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Iterationen gemacht werden, entsprechend länger.</w:t>
      </w:r>
      <w:r w:rsidR="007D4F25">
        <w:t xml:space="preserve"> </w:t>
      </w:r>
      <w:sdt>
        <w:sdtPr>
          <w:id w:val="-279420631"/>
          <w:citation/>
        </w:sdt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Heading4"/>
      </w:pPr>
      <w:r>
        <w:t>SHA3</w:t>
      </w:r>
    </w:p>
    <w:p w:rsidR="007542C4" w:rsidRDefault="003B1191" w:rsidP="00F60717">
      <w:r>
        <w:t>SHA3 ist d</w:t>
      </w:r>
      <w:r w:rsidR="00E96C1D">
        <w:t xml:space="preserve">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xml:space="preserve"> veröffentlicht werden</w:t>
      </w:r>
      <w:r w:rsidR="00C77D50">
        <w:t>. Die verfügbaren Hashlängen sind zwischen 224 und 512 Bit, was eine Sicherheit gegen Kollisionsangriffe von 25</w:t>
      </w:r>
      <w:r w:rsidR="00BF1E83">
        <w:t xml:space="preserve">6 Bit bietet (wegen des </w:t>
      </w:r>
      <w:r w:rsidR="00BE588C">
        <w:t>Geburtstags</w:t>
      </w:r>
      <w:r w:rsidR="00BF1E83">
        <w:t>paradox</w:t>
      </w:r>
      <w:r w:rsidR="00BE588C">
        <w:t>on</w:t>
      </w:r>
      <w:r w:rsidR="00C77D50">
        <w:t>).</w:t>
      </w:r>
      <w:r w:rsidR="00913780" w:rsidRPr="00913780">
        <w:t xml:space="preserve"> </w:t>
      </w:r>
      <w:sdt>
        <w:sdtPr>
          <w:id w:val="186954034"/>
          <w:citation/>
        </w:sdt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7542C4" w:rsidRDefault="007542C4">
      <w:pPr>
        <w:jc w:val="left"/>
      </w:pPr>
      <w:r>
        <w:br w:type="page"/>
      </w:r>
    </w:p>
    <w:p w:rsidR="00EA5D1E" w:rsidRDefault="00EA5D1E" w:rsidP="00F60717">
      <w:pPr>
        <w:pStyle w:val="Heading4"/>
      </w:pPr>
      <w:r>
        <w:lastRenderedPageBreak/>
        <w:t>PBKDF2</w:t>
      </w:r>
    </w:p>
    <w:p w:rsidR="00883D27" w:rsidRDefault="00EA174A" w:rsidP="00C82A77">
      <w:r w:rsidRPr="00EA174A">
        <w:t xml:space="preserve">PBKDF2 steht für </w:t>
      </w:r>
      <w:r w:rsidR="00030F0C">
        <w:t>„</w:t>
      </w:r>
      <w:r w:rsidRPr="00EA174A">
        <w:t xml:space="preserve">Password </w:t>
      </w:r>
      <w:proofErr w:type="spellStart"/>
      <w:r w:rsidRPr="00EA174A">
        <w:t>Based</w:t>
      </w:r>
      <w:proofErr w:type="spellEnd"/>
      <w:r w:rsidRPr="00EA174A">
        <w:t xml:space="preserve"> Key Derivation </w:t>
      </w:r>
      <w:proofErr w:type="spellStart"/>
      <w:r w:rsidRPr="00EA174A">
        <w:t>Function</w:t>
      </w:r>
      <w:proofErr w:type="spellEnd"/>
      <w:r w:rsidR="00030F0C">
        <w:t xml:space="preserve"> 2“</w:t>
      </w:r>
      <w:r w:rsidRPr="00EA174A">
        <w:t xml:space="preserve"> und wurde entwickelt, um von einem</w:t>
      </w:r>
      <w:r w:rsidR="00A6268E">
        <w:t xml:space="preserve"> gegebenen</w:t>
      </w:r>
      <w:r w:rsidRPr="00EA174A">
        <w:t xml:space="preserve">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Heading2"/>
      </w:pPr>
      <w:bookmarkStart w:id="17" w:name="_Toc406022910"/>
      <w:r w:rsidRPr="0024701C">
        <w:t>Dateiformate</w:t>
      </w:r>
      <w:bookmarkEnd w:id="17"/>
    </w:p>
    <w:p w:rsidR="007B5E41" w:rsidRPr="0024701C" w:rsidRDefault="007B5E41" w:rsidP="007B5E41">
      <w:pPr>
        <w:pStyle w:val="Heading3"/>
      </w:pPr>
      <w:bookmarkStart w:id="18" w:name="_Toc405194485"/>
      <w:bookmarkStart w:id="19" w:name="_Toc405643269"/>
      <w:bookmarkStart w:id="20" w:name="_Toc405754867"/>
      <w:bookmarkStart w:id="21" w:name="_Toc406022911"/>
      <w:r w:rsidRPr="0024701C">
        <w:t>INI</w:t>
      </w:r>
      <w:bookmarkEnd w:id="18"/>
      <w:bookmarkEnd w:id="19"/>
      <w:bookmarkEnd w:id="20"/>
      <w:bookmarkEnd w:id="21"/>
    </w:p>
    <w:p w:rsidR="007B5E41" w:rsidRPr="0024701C" w:rsidRDefault="0083192A" w:rsidP="007B5E41">
      <w:r>
        <w:t>INI</w:t>
      </w:r>
      <w:r w:rsidR="006D238B">
        <w:t>-</w:t>
      </w:r>
      <w:r>
        <w:t>Dateien werden zur Konfiguration von Applikationen verwendet</w:t>
      </w:r>
      <w:r w:rsidR="007B5E41" w:rsidRPr="0024701C">
        <w:t xml:space="preserve">. </w:t>
      </w:r>
      <w:r w:rsidR="00BD6B99">
        <w:t>Es handelt sich dabei um</w:t>
      </w:r>
      <w:r w:rsidR="007B5E41" w:rsidRPr="0024701C">
        <w:t xml:space="preserve"> eine Textdatei, welche verschiedene Wertepaare </w:t>
      </w:r>
      <w:r w:rsidR="00882BB6">
        <w:t>beinhaltet</w:t>
      </w:r>
      <w:r w:rsidR="007B5E41" w:rsidRPr="0024701C">
        <w:t>. Die Wertepaare bestehen aus einem Schlüssel und einem Wert. Schlüssel und Wert werden durch ein Gleichheitszeichen zusammengesetzt.</w:t>
      </w:r>
    </w:p>
    <w:p w:rsidR="007B5E41" w:rsidRPr="00422C21" w:rsidRDefault="007B5E41" w:rsidP="007B5E41">
      <w:pPr>
        <w:pStyle w:val="Heading3"/>
      </w:pPr>
      <w:bookmarkStart w:id="22" w:name="_Toc405194486"/>
      <w:bookmarkStart w:id="23" w:name="_Toc405643270"/>
      <w:bookmarkStart w:id="24" w:name="_Toc405754868"/>
      <w:bookmarkStart w:id="25" w:name="_Toc406022912"/>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w:t>
      </w:r>
      <w:r w:rsidR="000A2F5E">
        <w:t>von</w:t>
      </w:r>
      <w:r w:rsidRPr="00422C21">
        <w:t xml:space="preserve"> XML-Datei</w:t>
      </w:r>
      <w:r w:rsidR="000A2F5E">
        <w:t>en</w:t>
      </w:r>
      <w:r w:rsidRPr="00422C21">
        <w:t xml:space="preserve"> umgesetzt werden. </w:t>
      </w:r>
      <w:r w:rsidR="002F3273">
        <w:t>XML eignet sich gut zur</w:t>
      </w:r>
      <w:r w:rsidRPr="00422C21">
        <w:t xml:space="preserve"> hierarchischen Strukturierung von Daten.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Paragraph"/>
        <w:numPr>
          <w:ilvl w:val="0"/>
          <w:numId w:val="20"/>
        </w:numPr>
      </w:pPr>
      <w:r w:rsidRPr="00ED09C1">
        <w:t>Es besteht genau ein äusserstes Element, das so genannte Wurzelelement.</w:t>
      </w:r>
    </w:p>
    <w:p w:rsidR="007B5E41" w:rsidRPr="00ED09C1" w:rsidRDefault="007B5E41" w:rsidP="007B5E41">
      <w:pPr>
        <w:pStyle w:val="ListParagraph"/>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Paragraph"/>
        <w:numPr>
          <w:ilvl w:val="0"/>
          <w:numId w:val="20"/>
        </w:numPr>
      </w:pPr>
      <w:r w:rsidRPr="00ED09C1">
        <w:t>Alle Elemente müssen richtig verschachtelt sein.</w:t>
      </w:r>
    </w:p>
    <w:p w:rsidR="007B5E41" w:rsidRPr="00ED09C1" w:rsidRDefault="007B5E41" w:rsidP="007B5E41">
      <w:pPr>
        <w:pStyle w:val="ListParagraph"/>
        <w:numPr>
          <w:ilvl w:val="0"/>
          <w:numId w:val="20"/>
        </w:numPr>
      </w:pPr>
      <w:r w:rsidRPr="00ED09C1">
        <w:t>Jedes Attribut eines Elements muss einen eindeutigen Namen besitzen.</w:t>
      </w:r>
    </w:p>
    <w:p w:rsidR="007B5E41" w:rsidRPr="00ED09C1" w:rsidRDefault="007B5E41" w:rsidP="007B5E41">
      <w:pPr>
        <w:pStyle w:val="ListParagraph"/>
        <w:numPr>
          <w:ilvl w:val="0"/>
          <w:numId w:val="20"/>
        </w:numPr>
      </w:pPr>
      <w:r w:rsidRPr="00ED09C1">
        <w:t>Attributeigenschaften werden in Anführungszeichen angegeben</w:t>
      </w:r>
      <w:r>
        <w:t>.</w:t>
      </w:r>
    </w:p>
    <w:p w:rsidR="007B5E41" w:rsidRPr="008E6017" w:rsidRDefault="007B5E41" w:rsidP="007B5E41">
      <w:r w:rsidRPr="00ED09C1">
        <w:t xml:space="preserve">Mithilfe eines Parsers </w:t>
      </w:r>
      <w:r w:rsidR="00CD4205">
        <w:t>können</w:t>
      </w:r>
      <w:r w:rsidRPr="00ED09C1">
        <w:t xml:space="preserve"> XML-Dateien eingelesen, geprüft und einer neuen Struktur übergeben</w:t>
      </w:r>
      <w:r w:rsidR="00A454C4">
        <w:t xml:space="preserve"> werden.</w:t>
      </w:r>
    </w:p>
    <w:p w:rsidR="007B5E41" w:rsidRPr="0024701C" w:rsidRDefault="006C3932" w:rsidP="007B5E41">
      <w:pPr>
        <w:pStyle w:val="Heading3"/>
      </w:pPr>
      <w:bookmarkStart w:id="26" w:name="_Toc405194489"/>
      <w:bookmarkStart w:id="27" w:name="_Toc405643273"/>
      <w:bookmarkStart w:id="28" w:name="_Toc405754871"/>
      <w:bookmarkStart w:id="29" w:name="_Toc406022913"/>
      <w:r>
        <w:t xml:space="preserve">ODT: </w:t>
      </w:r>
      <w:r w:rsidR="007B5E41" w:rsidRPr="0024701C">
        <w:t>Open Office</w:t>
      </w:r>
      <w:bookmarkEnd w:id="26"/>
      <w:bookmarkEnd w:id="27"/>
      <w:bookmarkEnd w:id="28"/>
      <w:bookmarkEnd w:id="29"/>
      <w:r w:rsidR="00391200">
        <w:t xml:space="preserve"> Writer</w:t>
      </w:r>
    </w:p>
    <w:p w:rsidR="007B5E41" w:rsidRDefault="00F2731E" w:rsidP="007B5E41">
      <w:pPr>
        <w:keepNext/>
      </w:pPr>
      <w:r>
        <w:t xml:space="preserve">Eine in </w:t>
      </w:r>
      <w:proofErr w:type="spellStart"/>
      <w:r>
        <w:t>OpenOffice</w:t>
      </w:r>
      <w:proofErr w:type="spellEnd"/>
      <w:r>
        <w:t xml:space="preserve"> Writer verfasste Prüfung wird als ODT Datei gespeichert.</w:t>
      </w:r>
      <w:r w:rsidR="007B5E41" w:rsidRPr="0024701C">
        <w:t xml:space="preserve"> </w:t>
      </w:r>
      <w:r>
        <w:t>Dieses Format</w:t>
      </w:r>
      <w:r w:rsidR="007B5E41" w:rsidRPr="0024701C">
        <w:t xml:space="preserve"> ist nichts anderes, als ein </w:t>
      </w:r>
      <w:r w:rsidR="00E31259">
        <w:t>k</w:t>
      </w:r>
      <w:r w:rsidR="007B5E41" w:rsidRPr="0024701C">
        <w:t>omprimierter Ordner, der die</w:t>
      </w:r>
      <w:r w:rsidR="00650F7E">
        <w:t xml:space="preserve"> verfassten</w:t>
      </w:r>
      <w:r w:rsidR="007B5E41" w:rsidRPr="0024701C">
        <w:t xml:space="preserve"> Inhalte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C76C98" w:rsidRDefault="007B5E41" w:rsidP="007B5E41">
      <w:pPr>
        <w:pStyle w:val="Caption"/>
      </w:pPr>
      <w:bookmarkStart w:id="30" w:name="_Toc406231855"/>
      <w:r>
        <w:t xml:space="preserve">Abbildung </w:t>
      </w:r>
      <w:fldSimple w:instr=" SEQ Abbildung \* ARABIC ">
        <w:r w:rsidR="0059147B">
          <w:rPr>
            <w:noProof/>
          </w:rPr>
          <w:t>5</w:t>
        </w:r>
      </w:fldSimple>
      <w:r>
        <w:t>: Inhalt einer ODT-Datei</w:t>
      </w:r>
      <w:bookmarkEnd w:id="30"/>
    </w:p>
    <w:p w:rsidR="00C76C98" w:rsidRDefault="00C76C98">
      <w:pPr>
        <w:jc w:val="left"/>
        <w:rPr>
          <w:i/>
          <w:iCs/>
          <w:color w:val="1F497D" w:themeColor="text2"/>
          <w:sz w:val="18"/>
          <w:szCs w:val="18"/>
        </w:rPr>
      </w:pPr>
      <w:r>
        <w:br w:type="page"/>
      </w:r>
    </w:p>
    <w:p w:rsidR="007B5E41" w:rsidRPr="0024701C" w:rsidRDefault="00056EE6" w:rsidP="007B5E41">
      <w:pPr>
        <w:pStyle w:val="Heading3"/>
      </w:pPr>
      <w:bookmarkStart w:id="31" w:name="_Toc405194490"/>
      <w:bookmarkStart w:id="32" w:name="_Toc405643274"/>
      <w:bookmarkStart w:id="33" w:name="_Toc405754872"/>
      <w:bookmarkStart w:id="34" w:name="_Toc406022914"/>
      <w:r>
        <w:lastRenderedPageBreak/>
        <w:t xml:space="preserve">DOCX: </w:t>
      </w:r>
      <w:r w:rsidR="007B5E41" w:rsidRPr="0024701C">
        <w:t>Microsoft</w:t>
      </w:r>
      <w:r w:rsidR="00A643E0">
        <w:t xml:space="preserve"> Office</w:t>
      </w:r>
      <w:r w:rsidR="007B5E41" w:rsidRPr="0024701C">
        <w:t xml:space="preserve"> Word</w:t>
      </w:r>
      <w:bookmarkEnd w:id="31"/>
      <w:bookmarkEnd w:id="32"/>
      <w:bookmarkEnd w:id="33"/>
      <w:bookmarkEnd w:id="34"/>
    </w:p>
    <w:p w:rsidR="007B5E41" w:rsidRPr="0024701C" w:rsidRDefault="007B5E41" w:rsidP="007B5E41">
      <w:r w:rsidRPr="0024701C">
        <w:t>Die Struktur von Word-Dokumenten ist ebenfalls im XML-Format, welches HTML</w:t>
      </w:r>
      <w:r w:rsidR="004B3DD9">
        <w:t xml:space="preserve"> ähnliche Tags</w:t>
      </w:r>
      <w:r w:rsidRPr="0024701C">
        <w:t xml:space="preserve"> </w:t>
      </w:r>
      <w:r w:rsidR="004B3DD9">
        <w:t>enthält</w:t>
      </w:r>
      <w:r w:rsidRPr="0024701C">
        <w: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Caption"/>
        <w:rPr>
          <w:highlight w:val="yellow"/>
        </w:rPr>
      </w:pPr>
      <w:bookmarkStart w:id="35" w:name="_Toc406231856"/>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Heading3"/>
      </w:pPr>
      <w:bookmarkStart w:id="36" w:name="_Toc406022915"/>
      <w:bookmarkStart w:id="37" w:name="_Toc405194479"/>
      <w:bookmarkStart w:id="38" w:name="_Toc405643263"/>
      <w:bookmarkStart w:id="39" w:name="_Toc405754861"/>
      <w:r>
        <w:t>XSLT</w:t>
      </w:r>
      <w:bookmarkEnd w:id="36"/>
    </w:p>
    <w:p w:rsidR="00AF56FB" w:rsidRDefault="00F83FC3" w:rsidP="0024701C">
      <w:pPr>
        <w:rPr>
          <w:shd w:val="clear" w:color="auto" w:fill="FFFFFF"/>
        </w:rPr>
      </w:pPr>
      <w:r>
        <w:rPr>
          <w:noProof/>
          <w:shd w:val="clear" w:color="auto" w:fill="FFFFFF"/>
          <w:lang w:eastAsia="de-CH"/>
        </w:rPr>
        <w:drawing>
          <wp:anchor distT="0" distB="0" distL="114300" distR="114300" simplePos="0" relativeHeight="25165619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1C279E">
        <w:rPr>
          <w:shd w:val="clear" w:color="auto" w:fill="FFFFFF"/>
        </w:rPr>
        <w:t>Definition</w:t>
      </w:r>
      <w:r w:rsidR="009B33B7">
        <w:rPr>
          <w:shd w:val="clear" w:color="auto" w:fill="FFFFFF"/>
        </w:rPr>
        <w:t xml:space="preserve"> zur Umwandlung von XML-Dateien in andere Formen von XML-Dokumenten oder XML-ähnliche</w:t>
      </w:r>
      <w:r w:rsidR="004D2561">
        <w:rPr>
          <w:shd w:val="clear" w:color="auto" w:fill="FFFFFF"/>
        </w:rPr>
        <w:t>n</w:t>
      </w:r>
      <w:r w:rsidR="009B33B7">
        <w:rPr>
          <w:shd w:val="clear" w:color="auto" w:fill="FFFFFF"/>
        </w:rPr>
        <w:t>-Formate</w:t>
      </w:r>
      <w:r w:rsidR="004D2561">
        <w:rPr>
          <w:shd w:val="clear" w:color="auto" w:fill="FFFFFF"/>
        </w:rPr>
        <w:t>n</w:t>
      </w:r>
      <w:r w:rsidR="009B33B7">
        <w:rPr>
          <w:shd w:val="clear" w:color="auto" w:fill="FFFFFF"/>
        </w:rPr>
        <w:t>. Das Format von XSLT ist selbs</w:t>
      </w:r>
      <w:r>
        <w:rPr>
          <w:shd w:val="clear" w:color="auto" w:fill="FFFFFF"/>
        </w:rPr>
        <w:t xml:space="preserve">t in </w:t>
      </w:r>
      <w:r w:rsidR="001B247D">
        <w:rPr>
          <w:shd w:val="clear" w:color="auto" w:fill="FFFFFF"/>
        </w:rPr>
        <w:t>einer</w:t>
      </w:r>
      <w:r w:rsidR="00AF56FB">
        <w:rPr>
          <w:shd w:val="clear" w:color="auto" w:fill="FFFFFF"/>
        </w:rPr>
        <w:t xml:space="preserve"> XML-Struktur definiert</w:t>
      </w:r>
      <w:r w:rsidR="007A6483">
        <w:rPr>
          <w:noProof/>
          <w:lang w:eastAsia="de-CH"/>
        </w:rPr>
        <mc:AlternateContent>
          <mc:Choice Requires="wps">
            <w:drawing>
              <wp:anchor distT="0" distB="0" distL="114300" distR="114300" simplePos="0" relativeHeight="251657216" behindDoc="0" locked="0" layoutInCell="1" allowOverlap="1" wp14:anchorId="00B4B2C5" wp14:editId="2F3AF061">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9C46E5" w:rsidRPr="005B505F" w:rsidRDefault="009C46E5" w:rsidP="00F83FC3">
                            <w:pPr>
                              <w:pStyle w:val="Caption"/>
                              <w:rPr>
                                <w:noProof/>
                                <w:shd w:val="clear" w:color="auto" w:fill="FFFFFF"/>
                              </w:rPr>
                            </w:pPr>
                            <w:bookmarkStart w:id="40" w:name="_Toc406231857"/>
                            <w:r>
                              <w:t xml:space="preserve">Abbildung </w:t>
                            </w:r>
                            <w:fldSimple w:instr=" SEQ Abbildung \* ARABIC ">
                              <w:r>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4B2C5"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9C46E5" w:rsidRPr="005B505F" w:rsidRDefault="009C46E5" w:rsidP="00F83FC3">
                      <w:pPr>
                        <w:pStyle w:val="Caption"/>
                        <w:rPr>
                          <w:noProof/>
                          <w:shd w:val="clear" w:color="auto" w:fill="FFFFFF"/>
                        </w:rPr>
                      </w:pPr>
                      <w:bookmarkStart w:id="41" w:name="_Toc406231857"/>
                      <w:r>
                        <w:t xml:space="preserve">Abbildung </w:t>
                      </w:r>
                      <w:fldSimple w:instr=" SEQ Abbildung \* ARABIC ">
                        <w:r>
                          <w:rPr>
                            <w:noProof/>
                          </w:rPr>
                          <w:t>7</w:t>
                        </w:r>
                      </w:fldSimple>
                      <w:r>
                        <w:t>: Funktionsweise von XSLT</w:t>
                      </w:r>
                      <w:bookmarkEnd w:id="41"/>
                    </w:p>
                  </w:txbxContent>
                </v:textbox>
                <w10:wrap type="square"/>
              </v:shape>
            </w:pict>
          </mc:Fallback>
        </mc:AlternateContent>
      </w:r>
      <w:r w:rsidR="00AF56FB">
        <w:rPr>
          <w:shd w:val="clear" w:color="auto" w:fill="FFFFFF"/>
        </w:rPr>
        <w:t>.</w:t>
      </w:r>
    </w:p>
    <w:p w:rsidR="00F83FC3" w:rsidRPr="007A6483" w:rsidRDefault="00F83FC3" w:rsidP="0024701C">
      <w:pPr>
        <w:rPr>
          <w:shd w:val="clear" w:color="auto" w:fill="FFFFFF"/>
        </w:rPr>
      </w:pPr>
      <w:r>
        <w:rPr>
          <w:shd w:val="clear" w:color="auto" w:fill="FFFFFF"/>
        </w:rPr>
        <w:t>Zur Erstellung einer XML-Stru</w:t>
      </w:r>
      <w:r w:rsidR="008D0AAF">
        <w:rPr>
          <w:shd w:val="clear" w:color="auto" w:fill="FFFFFF"/>
        </w:rPr>
        <w:t>ktur mithilfe von XSLT wird ein zusätzliches Programm benötigt</w:t>
      </w:r>
      <w:r>
        <w:rPr>
          <w:shd w:val="clear" w:color="auto" w:fill="FFFFFF"/>
        </w:rPr>
        <w:t xml:space="preserve">. In </w:t>
      </w:r>
      <w:r w:rsidR="008D0AAF">
        <w:rPr>
          <w:shd w:val="clear" w:color="auto" w:fill="FFFFFF"/>
        </w:rPr>
        <w:t>dieses</w:t>
      </w:r>
      <w:r>
        <w:rPr>
          <w:shd w:val="clear" w:color="auto" w:fill="FFFFFF"/>
        </w:rPr>
        <w:t xml:space="preserve"> wird dann sowohl das XML File als auch die definierte XSLT-Datei</w:t>
      </w:r>
      <w:r w:rsidR="007A6483">
        <w:rPr>
          <w:shd w:val="clear" w:color="auto" w:fill="FFFFFF"/>
        </w:rPr>
        <w:t xml:space="preserve"> importiert</w:t>
      </w:r>
      <w:r>
        <w:rPr>
          <w:shd w:val="clear" w:color="auto" w:fill="FFFFFF"/>
        </w:rPr>
        <w:t>.</w:t>
      </w:r>
      <w:r w:rsidR="00ED043C">
        <w:rPr>
          <w:shd w:val="clear" w:color="auto" w:fill="FFFFFF"/>
        </w:rPr>
        <w:t xml:space="preserve"> Anschliessend kann mit der XSLT Datei die XML Datei </w:t>
      </w:r>
      <w:r w:rsidR="007A6483">
        <w:rPr>
          <w:shd w:val="clear" w:color="auto" w:fill="FFFFFF"/>
        </w:rPr>
        <w:t>d</w:t>
      </w:r>
      <w:r>
        <w:rPr>
          <w:shd w:val="clear" w:color="auto" w:fill="FFFFFF"/>
        </w:rPr>
        <w:t>ie</w:t>
      </w:r>
      <w:r w:rsidR="007A6483">
        <w:rPr>
          <w:shd w:val="clear" w:color="auto" w:fill="FFFFFF"/>
        </w:rPr>
        <w:t xml:space="preserve"> auszugebende Struktur </w:t>
      </w:r>
      <w:r w:rsidR="00ED043C">
        <w:rPr>
          <w:shd w:val="clear" w:color="auto" w:fill="FFFFFF"/>
        </w:rPr>
        <w:t>transformiert werden.</w:t>
      </w:r>
      <w:r w:rsidR="007A6483">
        <w:rPr>
          <w:shd w:val="clear" w:color="auto" w:fill="FFFFFF"/>
        </w:rPr>
        <w:t xml:space="preserve"> </w:t>
      </w:r>
      <w:r w:rsidR="00ED043C">
        <w:rPr>
          <w:shd w:val="clear" w:color="auto" w:fill="FFFFFF"/>
        </w:rPr>
        <w:t>Die</w:t>
      </w:r>
      <w:r w:rsidR="007A6483">
        <w:rPr>
          <w:shd w:val="clear" w:color="auto" w:fill="FFFFFF"/>
        </w:rPr>
        <w:t xml:space="preserve"> Ausgabe</w:t>
      </w:r>
      <w:r w:rsidR="00E8115A">
        <w:rPr>
          <w:shd w:val="clear" w:color="auto" w:fill="FFFFFF"/>
        </w:rPr>
        <w:t xml:space="preserve"> wird</w:t>
      </w:r>
      <w:r w:rsidR="007A6483">
        <w:rPr>
          <w:shd w:val="clear" w:color="auto" w:fill="FFFFFF"/>
        </w:rPr>
        <w:t xml:space="preserve"> an einen </w:t>
      </w:r>
      <w:r>
        <w:rPr>
          <w:shd w:val="clear" w:color="auto" w:fill="FFFFFF"/>
        </w:rPr>
        <w:t>vordefinierten Ort gespeichert und kann für wei</w:t>
      </w:r>
      <w:r w:rsidR="007A6483">
        <w:rPr>
          <w:shd w:val="clear" w:color="auto" w:fill="FFFFFF"/>
        </w:rPr>
        <w:t>tere Arbeiten verwendet werden.</w:t>
      </w:r>
    </w:p>
    <w:p w:rsidR="007B5E41" w:rsidRPr="00442873" w:rsidRDefault="007B5E41" w:rsidP="007B5E41">
      <w:pPr>
        <w:pStyle w:val="Heading3"/>
      </w:pPr>
      <w:bookmarkStart w:id="42" w:name="_Toc406022916"/>
      <w:r>
        <w:t>PDF</w:t>
      </w:r>
      <w:bookmarkEnd w:id="37"/>
      <w:bookmarkEnd w:id="38"/>
      <w:bookmarkEnd w:id="39"/>
      <w:bookmarkEnd w:id="42"/>
    </w:p>
    <w:p w:rsidR="007B5E41" w:rsidRPr="002F5C25" w:rsidRDefault="007B5E41" w:rsidP="007B5E41">
      <w:r w:rsidRPr="002838DE">
        <w:rPr>
          <w:highlight w:val="yellow"/>
        </w:rPr>
        <w:t>Eine mögliche Form zur Exportierung bietet das PDF-Format an. Es handelt sich dabei um eine Textstruktur, welche sich durch die Verwendung von Bibliotheken generieren lässt und die Verwendung von Steuerelementen erlaubt. PDF hat die Eigenschaft, dass es Plattformunabhängig ist, was für manche Projekte von Vorteil sein kann.</w:t>
      </w:r>
    </w:p>
    <w:p w:rsidR="007B5E41" w:rsidRDefault="007B5E41" w:rsidP="007B5E41">
      <w:pPr>
        <w:pStyle w:val="Heading3"/>
      </w:pPr>
      <w:bookmarkStart w:id="43" w:name="_Toc405194480"/>
      <w:bookmarkStart w:id="44" w:name="_Toc405643264"/>
      <w:bookmarkStart w:id="45" w:name="_Toc405754862"/>
      <w:bookmarkStart w:id="46" w:name="_Toc406022917"/>
      <w:r>
        <w:t>HTML</w:t>
      </w:r>
      <w:bookmarkEnd w:id="43"/>
      <w:r>
        <w:t xml:space="preserve"> mit </w:t>
      </w:r>
      <w:proofErr w:type="spellStart"/>
      <w:r>
        <w:t>Javascript</w:t>
      </w:r>
      <w:bookmarkEnd w:id="44"/>
      <w:bookmarkEnd w:id="45"/>
      <w:bookmarkEnd w:id="46"/>
      <w:proofErr w:type="spellEnd"/>
    </w:p>
    <w:p w:rsidR="005A25F3" w:rsidRDefault="007B5E41" w:rsidP="007B5E41">
      <w:pPr>
        <w:rPr>
          <w:highlight w:val="yellow"/>
        </w:rPr>
      </w:pPr>
      <w:r w:rsidRPr="005A25F3">
        <w:rPr>
          <w:highlight w:val="yellow"/>
        </w:rPr>
        <w:t xml:space="preserve">Eine weitere Art die es ermöglicht exportierte Daten in einem verwendbaren Format darzustellen, ist HTML. Durch die Verwendung von vorbereiteten Skeletons lässt sich eine HTML-Datei erzeugen, welche dann als Prüfung verwendet werden kann. Die Interaktionen zwischen dem Benutzer und der Seite werden mithilfe von </w:t>
      </w:r>
      <w:proofErr w:type="spellStart"/>
      <w:r w:rsidRPr="005A25F3">
        <w:rPr>
          <w:highlight w:val="yellow"/>
        </w:rPr>
        <w:t>Javascript</w:t>
      </w:r>
      <w:proofErr w:type="spellEnd"/>
      <w:r w:rsidRPr="005A25F3">
        <w:rPr>
          <w:highlight w:val="yellow"/>
        </w:rPr>
        <w:t xml:space="preserve"> umgesetzt. HTML und </w:t>
      </w:r>
      <w:proofErr w:type="spellStart"/>
      <w:r w:rsidRPr="005A25F3">
        <w:rPr>
          <w:highlight w:val="yellow"/>
        </w:rPr>
        <w:t>Javascript</w:t>
      </w:r>
      <w:proofErr w:type="spellEnd"/>
      <w:r w:rsidRPr="005A25F3">
        <w:rPr>
          <w:highlight w:val="yellow"/>
        </w:rPr>
        <w:t xml:space="preserve"> sind Plattformunabhängig und es lassen sich damit unterschiedliche Projekte realisieren.</w:t>
      </w:r>
    </w:p>
    <w:p w:rsidR="005A25F3" w:rsidRDefault="005A25F3">
      <w:pPr>
        <w:jc w:val="left"/>
        <w:rPr>
          <w:highlight w:val="yellow"/>
        </w:rPr>
      </w:pPr>
      <w:r>
        <w:rPr>
          <w:highlight w:val="yellow"/>
        </w:rPr>
        <w:br w:type="page"/>
      </w:r>
    </w:p>
    <w:p w:rsidR="00486738" w:rsidRPr="000858BD" w:rsidRDefault="00486738" w:rsidP="00486738">
      <w:pPr>
        <w:pStyle w:val="Heading2"/>
      </w:pPr>
      <w:bookmarkStart w:id="47" w:name="_Toc406022918"/>
      <w:r w:rsidRPr="000858BD">
        <w:lastRenderedPageBreak/>
        <w:t>Digitale Manipulationsmöglichkeiten</w:t>
      </w:r>
      <w:bookmarkEnd w:id="47"/>
    </w:p>
    <w:p w:rsidR="00D5422A" w:rsidRPr="00D5422A" w:rsidRDefault="008718DF" w:rsidP="00D5422A">
      <w:r>
        <w:t>Wenn</w:t>
      </w:r>
      <w:r w:rsidR="00D5422A" w:rsidRPr="000858BD">
        <w:t xml:space="preserve"> Prüfungen in digitaler Form abgelegt werden können, gibt es Bedenken betreffend Manipulationsmöglichkeiten während der Prüfung.</w:t>
      </w:r>
      <w:r w:rsidR="001D49A5">
        <w:t xml:space="preserve"> Nachfolgend sind die möglichen Manipulationen aufge</w:t>
      </w:r>
      <w:r w:rsidR="006E6EB7">
        <w:t>listet, die bei Prüfungen auf e</w:t>
      </w:r>
      <w:r w:rsidR="001970FA">
        <w:t>Book Readern auftreten könnten:</w:t>
      </w:r>
    </w:p>
    <w:p w:rsidR="00D5422A" w:rsidRDefault="00D5422A" w:rsidP="00486738">
      <w:pPr>
        <w:pStyle w:val="Heading3"/>
      </w:pPr>
      <w:bookmarkStart w:id="48" w:name="_Toc406022919"/>
      <w:r>
        <w:t>Korrekte Antwort</w:t>
      </w:r>
      <w:r w:rsidR="008A1486">
        <w:t>en</w:t>
      </w:r>
      <w:r>
        <w:t xml:space="preserve"> auslesen</w:t>
      </w:r>
      <w:bookmarkEnd w:id="48"/>
    </w:p>
    <w:p w:rsidR="00354C17" w:rsidRPr="00354C17" w:rsidRDefault="000F694A" w:rsidP="00354C17">
      <w:r>
        <w:t>Angenommen, zur</w:t>
      </w:r>
      <w:r w:rsidR="00354C17">
        <w:t xml:space="preserve"> Korrektur der Antworten sind bereits die korrekten Antworten </w:t>
      </w:r>
      <w:r>
        <w:t>in der Prüfung gespeichert,</w:t>
      </w:r>
      <w:r w:rsidR="00354C17">
        <w:t xml:space="preserve"> </w:t>
      </w:r>
      <w:r>
        <w:t>dann wäre es</w:t>
      </w:r>
      <w:r w:rsidR="00354C17">
        <w:t xml:space="preserve"> mit genügend Fachwissen möglich, diese auszulesen und somit die Prüfung vollständig korrekt zu beantworten.</w:t>
      </w:r>
    </w:p>
    <w:p w:rsidR="00486738" w:rsidRDefault="00486738" w:rsidP="00486738">
      <w:pPr>
        <w:pStyle w:val="Heading3"/>
      </w:pPr>
      <w:bookmarkStart w:id="49" w:name="_Toc406022920"/>
      <w:r>
        <w:t>Zeit</w:t>
      </w:r>
      <w:bookmarkEnd w:id="49"/>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Heading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9C46E5"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 xml:space="preserve">Dann wäre es möglich, nach dem Starten der Prüfung, die interne Uhr um eine gewisse Zeitspanne zurückzusetzen um </w:t>
      </w:r>
      <w:r w:rsidR="00BB30AF">
        <w:t>mehr Zeit zum Lösen der Prüfung zu erhalten</w:t>
      </w:r>
      <w:r>
        <w:t>.</w:t>
      </w:r>
    </w:p>
    <w:p w:rsidR="00354C17" w:rsidRDefault="00354C17" w:rsidP="00354C17">
      <w:pPr>
        <w:pStyle w:val="Heading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Heading3"/>
      </w:pPr>
      <w:bookmarkStart w:id="50" w:name="_Toc406022921"/>
      <w:r>
        <w:t>Internet Zugriff</w:t>
      </w:r>
      <w:bookmarkEnd w:id="50"/>
    </w:p>
    <w:p w:rsidR="00EC43E7" w:rsidRPr="00EC43E7" w:rsidRDefault="002B1EFB" w:rsidP="00EC43E7">
      <w:r>
        <w:t xml:space="preserve">Wireless Module sind in praktisch allen Notebooks und </w:t>
      </w:r>
      <w:proofErr w:type="spellStart"/>
      <w:r>
        <w:t>Tablets</w:t>
      </w:r>
      <w:proofErr w:type="spellEnd"/>
      <w:r w:rsidR="00EC43E7">
        <w:t xml:space="preserve"> </w:t>
      </w:r>
      <w:r>
        <w:t xml:space="preserve">eingebaut. Es wäre </w:t>
      </w:r>
      <w:r w:rsidR="00EC43E7">
        <w:t>möglich, während der Prüfung im Internet nach Lösun</w:t>
      </w:r>
      <w:r w:rsidR="00ED4367">
        <w:t>gen der Prüfungsfragen zu suchen, wenn</w:t>
      </w:r>
      <w:r w:rsidR="003D70AE">
        <w:t xml:space="preserve"> zum Beispiel das </w:t>
      </w:r>
      <w:r w:rsidR="00174118">
        <w:t xml:space="preserve">eigene </w:t>
      </w:r>
      <w:r w:rsidR="003D70AE">
        <w:t xml:space="preserve">Mobiltelefon als Internet Gateway verwendet </w:t>
      </w:r>
      <w:proofErr w:type="gramStart"/>
      <w:r w:rsidR="003D70AE">
        <w:t>werden</w:t>
      </w:r>
      <w:proofErr w:type="gramEnd"/>
      <w:r w:rsidR="003D70AE">
        <w:t>.</w:t>
      </w:r>
    </w:p>
    <w:p w:rsidR="00486738" w:rsidRDefault="00486738" w:rsidP="00486738">
      <w:pPr>
        <w:pStyle w:val="Heading3"/>
      </w:pPr>
      <w:bookmarkStart w:id="51" w:name="_Toc406022922"/>
      <w:r>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Heading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Heading4"/>
      </w:pPr>
      <w:r>
        <w:t>Bluetooth Modul</w:t>
      </w:r>
    </w:p>
    <w:p w:rsidR="0057468D" w:rsidRPr="0057468D" w:rsidRDefault="003A0BE8" w:rsidP="0057468D">
      <w:r>
        <w:t xml:space="preserve">Mittels Bluetooth sind Datenverbindungen zwischen zwei Endgeräten möglich. Somit könnten Kandidaten durch </w:t>
      </w:r>
      <w:r w:rsidR="00ED4367">
        <w:t>E</w:t>
      </w:r>
      <w:r>
        <w:t>inschalten von Bluetooth miteinander kommunizieren.</w:t>
      </w:r>
    </w:p>
    <w:p w:rsidR="00887E6D" w:rsidRPr="00887E6D" w:rsidRDefault="00887E6D" w:rsidP="00887E6D">
      <w:pPr>
        <w:pStyle w:val="Heading2"/>
      </w:pPr>
      <w:bookmarkStart w:id="52" w:name="_Toc406022923"/>
      <w:r>
        <w:lastRenderedPageBreak/>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w:t>
      </w:r>
      <w:proofErr w:type="spellStart"/>
      <w:r w:rsidR="00887E6D">
        <w:t>Tablets</w:t>
      </w:r>
      <w:proofErr w:type="spellEnd"/>
      <w:r w:rsidR="00887E6D">
        <w:t xml:space="preserve"> und würden als solche angesehen.</w:t>
      </w:r>
    </w:p>
    <w:p w:rsidR="00887E6D" w:rsidRDefault="00072AE6" w:rsidP="00887E6D">
      <w:pPr>
        <w:pStyle w:val="Heading3"/>
      </w:pPr>
      <w:bookmarkStart w:id="53" w:name="_Toc406022924"/>
      <w:r>
        <w:t>Einschränk</w:t>
      </w:r>
      <w:r w:rsidR="00E46C63">
        <w:t>ungen</w:t>
      </w:r>
      <w:bookmarkEnd w:id="53"/>
    </w:p>
    <w:p w:rsidR="00D374B3" w:rsidRDefault="00D374B3" w:rsidP="00D374B3">
      <w:pPr>
        <w:pStyle w:val="Heading4"/>
      </w:pPr>
      <w:r>
        <w:t>Betriebssystem</w:t>
      </w:r>
    </w:p>
    <w:p w:rsidR="005F762E" w:rsidRPr="005F762E" w:rsidRDefault="0003581B" w:rsidP="005F762E">
      <w:r>
        <w:t>Die Betriebssysteme von eBook Readern sind meist vereinfachte Versionen von Android</w:t>
      </w:r>
      <w:r w:rsidR="00720278">
        <w:t xml:space="preserve"> (</w:t>
      </w:r>
      <w:r w:rsidR="00720278" w:rsidRPr="00D32336">
        <w:rPr>
          <w:highlight w:val="yellow"/>
        </w:rPr>
        <w:t xml:space="preserve">z.B. </w:t>
      </w:r>
      <w:proofErr w:type="spellStart"/>
      <w:r w:rsidR="00720278" w:rsidRPr="00D32336">
        <w:rPr>
          <w:highlight w:val="yellow"/>
        </w:rPr>
        <w:t>Tolino</w:t>
      </w:r>
      <w:proofErr w:type="spellEnd"/>
      <w:r w:rsidR="00720278" w:rsidRPr="00D32336">
        <w:rPr>
          <w:highlight w:val="yellow"/>
        </w:rPr>
        <w:t xml:space="preserve"> OS</w:t>
      </w:r>
      <w:r w:rsidR="00720278">
        <w:t>)</w:t>
      </w:r>
      <w:r>
        <w:t xml:space="preserve"> oder vom Hersteller selber entwickelte Linux Distributionen</w:t>
      </w:r>
      <w:r w:rsidR="00720278">
        <w:t>(</w:t>
      </w:r>
      <w:r w:rsidR="00720278" w:rsidRPr="00D32336">
        <w:rPr>
          <w:highlight w:val="yellow"/>
        </w:rPr>
        <w:t>z.B.</w:t>
      </w:r>
      <w:r w:rsidR="00081D8F" w:rsidRPr="00D32336">
        <w:rPr>
          <w:highlight w:val="yellow"/>
        </w:rPr>
        <w:t xml:space="preserve"> nicht Android basierte</w:t>
      </w:r>
      <w:r w:rsidR="00720278" w:rsidRPr="00D32336">
        <w:rPr>
          <w:highlight w:val="yellow"/>
        </w:rPr>
        <w:t xml:space="preserve"> Amazon Kindle</w:t>
      </w:r>
      <w:r w:rsidR="008D1323" w:rsidRPr="00D32336">
        <w:rPr>
          <w:highlight w:val="yellow"/>
        </w:rPr>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Heading4"/>
      </w:pPr>
      <w:r>
        <w:t>CPU / GPU Geschwindigkeit</w:t>
      </w:r>
    </w:p>
    <w:p w:rsidR="005F762E" w:rsidRPr="005F762E" w:rsidRDefault="005660B8" w:rsidP="005F762E">
      <w:r>
        <w:t xml:space="preserve">EBook Reader benötigen für den </w:t>
      </w:r>
      <w:r w:rsidR="000017AA">
        <w:t>N</w:t>
      </w:r>
      <w:r>
        <w:t>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w:t>
      </w:r>
      <w:proofErr w:type="spellStart"/>
      <w:r>
        <w:t>Tablets</w:t>
      </w:r>
      <w:proofErr w:type="spellEnd"/>
      <w:r>
        <w:t>.</w:t>
      </w:r>
    </w:p>
    <w:p w:rsidR="00887E6D" w:rsidRDefault="00887E6D" w:rsidP="00887E6D">
      <w:pPr>
        <w:pStyle w:val="Heading4"/>
      </w:pPr>
      <w:r>
        <w:t>Display</w:t>
      </w:r>
      <w:r w:rsidR="00C31A8B">
        <w:t>technik</w:t>
      </w:r>
    </w:p>
    <w:p w:rsidR="008E1771" w:rsidRDefault="00A0337E" w:rsidP="005F762E">
      <w:r>
        <w:t xml:space="preserve">Bei eBook Readern werden im </w:t>
      </w:r>
      <w:r w:rsidR="002843E1">
        <w:t>Gegensatz</w:t>
      </w:r>
      <w:r>
        <w:t xml:space="preserve"> zu den </w:t>
      </w:r>
      <w:proofErr w:type="spellStart"/>
      <w:r>
        <w:t>Tablets</w:t>
      </w:r>
      <w:proofErr w:type="spellEnd"/>
      <w:r>
        <w:t xml:space="preserve">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 xml:space="preserve">Der Fokus der Technik liegt ganz klar bei der Energieeffizienz und der guten Lesbarkeit bei </w:t>
      </w:r>
      <w:r w:rsidR="00AD35A4">
        <w:t>unterschiedlichen</w:t>
      </w:r>
      <w:r w:rsidR="008F3434">
        <w:t xml:space="preserve"> Lichtverhältnissen.</w:t>
      </w:r>
    </w:p>
    <w:p w:rsidR="008E1771" w:rsidRDefault="008E1771">
      <w:pPr>
        <w:jc w:val="left"/>
      </w:pPr>
      <w:r>
        <w:br w:type="page"/>
      </w:r>
    </w:p>
    <w:p w:rsidR="00585FFE" w:rsidRDefault="00F52487" w:rsidP="00585FFE">
      <w:pPr>
        <w:pStyle w:val="Heading1"/>
      </w:pPr>
      <w:bookmarkStart w:id="54" w:name="_Toc406022925"/>
      <w:r>
        <w:lastRenderedPageBreak/>
        <w:t>Analyse</w:t>
      </w:r>
      <w:bookmarkEnd w:id="54"/>
    </w:p>
    <w:p w:rsidR="00585FFE" w:rsidRDefault="00585FFE" w:rsidP="00585FFE">
      <w:pPr>
        <w:pStyle w:val="Heading2"/>
      </w:pPr>
      <w:bookmarkStart w:id="55" w:name="_Toc406022926"/>
      <w:r>
        <w:t>Anwendungsfälle</w:t>
      </w:r>
      <w:bookmarkEnd w:id="55"/>
    </w:p>
    <w:p w:rsidR="00585FFE" w:rsidRDefault="00585FFE" w:rsidP="00585FFE">
      <w:pPr>
        <w:pStyle w:val="Heading3"/>
      </w:pPr>
      <w:bookmarkStart w:id="56" w:name="_Toc406022927"/>
      <w:r>
        <w:t>Übersicht</w:t>
      </w:r>
      <w:bookmarkEnd w:id="56"/>
    </w:p>
    <w:p w:rsidR="00585FFE" w:rsidRDefault="00585FFE" w:rsidP="00585FFE">
      <w:pPr>
        <w:pStyle w:val="ListParagraph"/>
        <w:numPr>
          <w:ilvl w:val="0"/>
          <w:numId w:val="34"/>
        </w:numPr>
      </w:pPr>
      <w:r>
        <w:t>AF01: Prüfung erstellen</w:t>
      </w:r>
    </w:p>
    <w:p w:rsidR="00585FFE" w:rsidRPr="00490F4C" w:rsidRDefault="00585FFE" w:rsidP="008F60AF">
      <w:pPr>
        <w:pStyle w:val="ListParagraph"/>
        <w:numPr>
          <w:ilvl w:val="0"/>
          <w:numId w:val="34"/>
        </w:numPr>
      </w:pPr>
      <w:r>
        <w:t>AF02 Prüfung absolvieren</w:t>
      </w:r>
    </w:p>
    <w:p w:rsidR="00585FFE" w:rsidRDefault="00585FFE" w:rsidP="00585FFE">
      <w:pPr>
        <w:pStyle w:val="Heading3"/>
      </w:pPr>
      <w:bookmarkStart w:id="57" w:name="_Toc406022928"/>
      <w:r>
        <w:t>Akteure</w:t>
      </w:r>
      <w:bookmarkEnd w:id="57"/>
    </w:p>
    <w:p w:rsidR="00585FFE" w:rsidRDefault="00585FFE" w:rsidP="00585FFE">
      <w:pPr>
        <w:pStyle w:val="Heading4"/>
      </w:pPr>
      <w:r>
        <w:t>Dozent</w:t>
      </w:r>
    </w:p>
    <w:p w:rsidR="00585FFE" w:rsidRPr="00490F4C" w:rsidRDefault="00585FFE" w:rsidP="00585FFE">
      <w:r>
        <w:t xml:space="preserve">Der Dozent </w:t>
      </w:r>
      <w:r w:rsidR="001F7F10">
        <w:t>hat</w:t>
      </w:r>
      <w:r>
        <w:t xml:space="preserve"> die B</w:t>
      </w:r>
      <w:r w:rsidR="001F7F10">
        <w:t>erechtigung</w:t>
      </w:r>
      <w:r>
        <w:t xml:space="preserve"> eine Prüfung zu erstellen und</w:t>
      </w:r>
      <w:r w:rsidR="001F7F10">
        <w:t xml:space="preserve"> kennt</w:t>
      </w:r>
      <w:r>
        <w:t xml:space="preserve"> die einzelnen Angaben zu den Studenten. </w:t>
      </w:r>
    </w:p>
    <w:p w:rsidR="00585FFE" w:rsidRDefault="00585FFE" w:rsidP="00585FFE">
      <w:pPr>
        <w:pStyle w:val="Heading4"/>
      </w:pPr>
      <w:r>
        <w:t>Student</w:t>
      </w:r>
    </w:p>
    <w:p w:rsidR="00585FFE" w:rsidRDefault="00585FFE" w:rsidP="00585FFE">
      <w:r>
        <w:t>Alle Personen, die eine Prüfung durchführen müssen, werden in den Anwendungsfällen als Student bezeichnet.</w:t>
      </w:r>
    </w:p>
    <w:p w:rsidR="00585FFE" w:rsidRDefault="00585FFE" w:rsidP="00585FFE">
      <w:pPr>
        <w:pStyle w:val="Heading4"/>
      </w:pPr>
      <w:r>
        <w:t xml:space="preserve"> System</w:t>
      </w:r>
    </w:p>
    <w:p w:rsidR="00585FFE" w:rsidRDefault="00585FFE" w:rsidP="00585FFE">
      <w:r>
        <w:t>Als System wird die Applikation selbst bezeichnet.</w:t>
      </w:r>
    </w:p>
    <w:p w:rsidR="00585FFE" w:rsidRPr="003C44AC" w:rsidRDefault="00585FFE" w:rsidP="00585FFE">
      <w:pPr>
        <w:pStyle w:val="Heading3"/>
      </w:pPr>
      <w:bookmarkStart w:id="58" w:name="_Toc406022929"/>
      <w:r>
        <w:t>AF01: Prüfung erstellen</w:t>
      </w:r>
      <w:bookmarkEnd w:id="58"/>
    </w:p>
    <w:p w:rsidR="00585FFE" w:rsidRDefault="00585FFE" w:rsidP="00585FFE">
      <w:pPr>
        <w:pStyle w:val="Heading4"/>
      </w:pPr>
      <w:r>
        <w:t>Kurzbeschreibung</w:t>
      </w:r>
    </w:p>
    <w:p w:rsidR="00585FFE" w:rsidRPr="003C44AC" w:rsidRDefault="00585FFE" w:rsidP="00585FFE">
      <w:r>
        <w:t xml:space="preserve">Dem </w:t>
      </w:r>
      <w:r w:rsidR="00BC3D3E">
        <w:t>Dozenten</w:t>
      </w:r>
      <w:r>
        <w:t xml:space="preserve"> muss es möglich sein, die Prüfung zu erstellen. Falls die Dateien, welche vorher angegeben werden müssen, korrekt sind, werden eine einzelne Prüfungsdatei und das Passwort-File </w:t>
      </w:r>
      <w:r w:rsidR="00BC3D3E">
        <w:t>generiert</w:t>
      </w:r>
      <w:r w:rsidR="00746C09">
        <w:t>.</w:t>
      </w:r>
    </w:p>
    <w:p w:rsidR="00585FFE" w:rsidRDefault="00585FFE" w:rsidP="00585FFE">
      <w:pPr>
        <w:pStyle w:val="Heading4"/>
      </w:pPr>
      <w:r>
        <w:t>Akteure</w:t>
      </w:r>
    </w:p>
    <w:p w:rsidR="00585FFE" w:rsidRPr="00490F4C" w:rsidRDefault="00585FFE" w:rsidP="00585FFE">
      <w:r>
        <w:t>Dozent, System</w:t>
      </w:r>
    </w:p>
    <w:p w:rsidR="00585FFE" w:rsidRDefault="00585FFE" w:rsidP="00585FFE">
      <w:pPr>
        <w:pStyle w:val="Heading4"/>
      </w:pPr>
      <w:r>
        <w:t>Auslöser</w:t>
      </w:r>
    </w:p>
    <w:p w:rsidR="00585FFE" w:rsidRPr="00D935FB" w:rsidRDefault="003C7621" w:rsidP="00585FFE">
      <w:r>
        <w:t>Wenn</w:t>
      </w:r>
      <w:r w:rsidR="00585FFE">
        <w:t xml:space="preserve"> der Dozent die Konsolenapplikation aufruft, wird die Prüfungserstellung gestartet.</w:t>
      </w:r>
    </w:p>
    <w:p w:rsidR="00585FFE" w:rsidRDefault="00585FFE" w:rsidP="00585FFE">
      <w:pPr>
        <w:pStyle w:val="Heading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Heading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Heading4"/>
      </w:pPr>
      <w:r>
        <w:t>Benutzte Anwendungsfälle</w:t>
      </w:r>
    </w:p>
    <w:p w:rsidR="00877B76" w:rsidRDefault="00877B76" w:rsidP="00585FFE">
      <w:r>
        <w:t>Keine</w:t>
      </w:r>
    </w:p>
    <w:p w:rsidR="00877B76" w:rsidRDefault="00877B76">
      <w:pPr>
        <w:jc w:val="left"/>
      </w:pPr>
      <w:r>
        <w:br w:type="page"/>
      </w:r>
    </w:p>
    <w:p w:rsidR="00585FFE" w:rsidRPr="00FE66F8" w:rsidRDefault="00585FFE" w:rsidP="00585FFE">
      <w:pPr>
        <w:pStyle w:val="Heading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Heading4"/>
      </w:pPr>
      <w:r>
        <w:t>Spezielle funktionale Anforderungen</w:t>
      </w:r>
    </w:p>
    <w:p w:rsidR="00585FFE" w:rsidRDefault="00585FFE" w:rsidP="00585FFE">
      <w:r>
        <w:t xml:space="preserve">Die Parameter müssen klar definiert sein und </w:t>
      </w:r>
      <w:r w:rsidR="002E19B1">
        <w:t>falls</w:t>
      </w:r>
      <w:r>
        <w:t xml:space="preserve"> ein Fehler auftritt, muss eine aussagekräftige Meldung erscheinen. </w:t>
      </w:r>
      <w:r w:rsidR="008F62D9">
        <w:t>Enthalten</w:t>
      </w:r>
      <w:r>
        <w:t xml:space="preserve"> die Konsolenparameter einen Fehler muss die richtige Verwendung dieser Applikation</w:t>
      </w:r>
      <w:r w:rsidR="009D0B05">
        <w:t xml:space="preserve"> als Hilfestellung</w:t>
      </w:r>
      <w:r>
        <w:t xml:space="preserve"> angezeigt werden. </w:t>
      </w:r>
    </w:p>
    <w:p w:rsidR="00585FFE" w:rsidRDefault="00585FFE" w:rsidP="00585FFE">
      <w:pPr>
        <w:pStyle w:val="Heading4"/>
      </w:pPr>
      <w:r>
        <w:t>Spezielle technische Anforderungen</w:t>
      </w:r>
    </w:p>
    <w:p w:rsidR="00585FFE" w:rsidRDefault="00607F80" w:rsidP="00585FFE">
      <w:r>
        <w:t>K</w:t>
      </w:r>
      <w:r w:rsidR="001A1160">
        <w:t>eine</w:t>
      </w:r>
    </w:p>
    <w:p w:rsidR="00585FFE" w:rsidRDefault="00585FFE" w:rsidP="00585FFE">
      <w:pPr>
        <w:pStyle w:val="Heading4"/>
      </w:pPr>
      <w:r>
        <w:t>Häufigkeit</w:t>
      </w:r>
    </w:p>
    <w:p w:rsidR="00585FFE" w:rsidRPr="008A4812" w:rsidRDefault="00585FFE" w:rsidP="00585FFE">
      <w:r>
        <w:t xml:space="preserve">Jedes Mal wenn eine Prüfung mit dieser Applikation erstellt werden soll, wird dieser Anwendungsfall mindestens einmal gebraucht, falls Anpassungen gemacht werden müssen oder verschiedene Versionen der Prüfung entstehen sollen, wird dieser Anwendungsfall mehrmals </w:t>
      </w:r>
      <w:r w:rsidR="00C10580">
        <w:t>ablaufen</w:t>
      </w:r>
      <w:r>
        <w:t>.</w:t>
      </w:r>
    </w:p>
    <w:p w:rsidR="00585FFE" w:rsidRDefault="00585FFE" w:rsidP="00585FFE">
      <w:pPr>
        <w:pStyle w:val="Heading4"/>
      </w:pPr>
      <w:r>
        <w:t>Datenspeicherung</w:t>
      </w:r>
    </w:p>
    <w:p w:rsidR="00585FFE" w:rsidRPr="007B3A11" w:rsidRDefault="00585FFE" w:rsidP="00585FFE">
      <w:r>
        <w:t>In diesem Anwendungsfall werden zwei Dateien gespeichert. Zum einen die generierte Prüfungsdatei und zum anderen die Login-Daten für die Studenten.</w:t>
      </w:r>
    </w:p>
    <w:p w:rsidR="00585FFE" w:rsidRDefault="00585FFE" w:rsidP="00585FFE">
      <w:pPr>
        <w:pStyle w:val="Heading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Heading3"/>
      </w:pPr>
      <w:bookmarkStart w:id="59" w:name="_Toc406022930"/>
      <w:r>
        <w:lastRenderedPageBreak/>
        <w:t>AF02 Prüfung absolvieren</w:t>
      </w:r>
      <w:bookmarkEnd w:id="59"/>
    </w:p>
    <w:p w:rsidR="00585FFE" w:rsidRDefault="00585FFE" w:rsidP="00585FFE">
      <w:pPr>
        <w:pStyle w:val="Heading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Heading4"/>
      </w:pPr>
      <w:r>
        <w:t>Akteure</w:t>
      </w:r>
    </w:p>
    <w:p w:rsidR="00585FFE" w:rsidRDefault="00585FFE" w:rsidP="00585FFE">
      <w:r>
        <w:t>Student, System</w:t>
      </w:r>
    </w:p>
    <w:p w:rsidR="00585FFE" w:rsidRDefault="00585FFE" w:rsidP="00585FFE">
      <w:pPr>
        <w:pStyle w:val="Heading4"/>
      </w:pPr>
      <w:r>
        <w:t>Auslöser</w:t>
      </w:r>
    </w:p>
    <w:p w:rsidR="00585FFE" w:rsidRPr="00D935FB" w:rsidRDefault="00585FFE" w:rsidP="00585FFE">
      <w:r>
        <w:t xml:space="preserve">Das Öffnen der Prüfungsdatei zeigt dem Studenten das Anmeldeformular an. Nach dem </w:t>
      </w:r>
      <w:r w:rsidR="00EF3244">
        <w:t>Authentifizieren</w:t>
      </w:r>
      <w:r>
        <w:t xml:space="preserve"> beginnt die Prüfung.</w:t>
      </w:r>
    </w:p>
    <w:p w:rsidR="00585FFE" w:rsidRDefault="00585FFE" w:rsidP="00585FFE">
      <w:pPr>
        <w:pStyle w:val="Heading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xml:space="preserve">: Prüfung erstellen“) und </w:t>
      </w:r>
      <w:r w:rsidR="00CB2B04">
        <w:t>auf</w:t>
      </w:r>
      <w:r>
        <w:t xml:space="preserve"> einem </w:t>
      </w:r>
      <w:r w:rsidR="00CB2B04">
        <w:t>unterstützten</w:t>
      </w:r>
      <w:r>
        <w:t xml:space="preserve"> Gerät ausgeliefert. Der Student hat sein Passwort für die Prüfung vom Dozenten erhalten.</w:t>
      </w:r>
    </w:p>
    <w:p w:rsidR="00585FFE" w:rsidRDefault="00585FFE" w:rsidP="00585FFE">
      <w:pPr>
        <w:pStyle w:val="Heading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Heading4"/>
      </w:pPr>
      <w:r>
        <w:t>Benutzte Anwendungsfälle</w:t>
      </w:r>
    </w:p>
    <w:p w:rsidR="00585FFE" w:rsidRDefault="00585FFE" w:rsidP="00585FFE">
      <w:r w:rsidRPr="005B15EC">
        <w:t>„AF01</w:t>
      </w:r>
      <w:r>
        <w:t>: Prüfung erstellen“</w:t>
      </w:r>
    </w:p>
    <w:p w:rsidR="00585FFE" w:rsidRPr="00FE66F8" w:rsidRDefault="00585FFE" w:rsidP="00585FFE">
      <w:pPr>
        <w:pStyle w:val="Heading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0D6355" w:rsidP="000D6355">
            <w:pPr>
              <w:cnfStyle w:val="000000100000" w:firstRow="0" w:lastRow="0" w:firstColumn="0" w:lastColumn="0" w:oddVBand="0" w:evenVBand="0" w:oddHBand="1" w:evenHBand="0" w:firstRowFirstColumn="0" w:firstRowLastColumn="0" w:lastRowFirstColumn="0" w:lastRowLastColumn="0"/>
            </w:pPr>
            <w:r>
              <w:t xml:space="preserve">Prüfung wird beendet, </w:t>
            </w:r>
            <w:r w:rsidR="00585FFE">
              <w:t>die Antworten exportiert</w:t>
            </w:r>
            <w:r>
              <w:t xml:space="preserve"> und die Manipulation festgehalten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Heading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Heading4"/>
      </w:pPr>
      <w:r>
        <w:lastRenderedPageBreak/>
        <w:t>Spezielle technische Anforderungen</w:t>
      </w:r>
    </w:p>
    <w:p w:rsidR="00585FFE" w:rsidRDefault="00585FFE" w:rsidP="00585FFE">
      <w:r>
        <w:t>Der Anmeldevorgang der Prüfung darf nicht länger als drei Sekunden dauern</w:t>
      </w:r>
      <w:r w:rsidR="005D3836">
        <w:t>.</w:t>
      </w:r>
      <w:r>
        <w:t xml:space="preserve"> </w:t>
      </w:r>
      <w:r w:rsidR="005D3836">
        <w:t xml:space="preserve">Bei längerer Ladezeit ohne entsprechende Rückmeldungen, leidet die </w:t>
      </w:r>
      <w:proofErr w:type="spellStart"/>
      <w:r w:rsidR="005D3836">
        <w:t>Usability</w:t>
      </w:r>
      <w:proofErr w:type="spellEnd"/>
      <w:r w:rsidR="005D3836">
        <w:t xml:space="preserve"> des Produktes</w:t>
      </w:r>
      <w:r w:rsidR="001E1C0C">
        <w:t xml:space="preserve"> (siehe NFA03)</w:t>
      </w:r>
      <w:r>
        <w:t>.</w:t>
      </w:r>
    </w:p>
    <w:p w:rsidR="00585FFE" w:rsidRDefault="00585FFE" w:rsidP="00585FFE">
      <w:pPr>
        <w:pStyle w:val="Heading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Heading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Heading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Heading2"/>
      </w:pPr>
      <w:bookmarkStart w:id="60" w:name="_Toc406022931"/>
      <w:r>
        <w:t>Nichtfunktionale Anforderungen</w:t>
      </w:r>
      <w:bookmarkEnd w:id="60"/>
    </w:p>
    <w:p w:rsidR="00555243" w:rsidRDefault="0084378C" w:rsidP="00555243">
      <w:pPr>
        <w:pStyle w:val="Heading3"/>
      </w:pPr>
      <w:bookmarkStart w:id="61" w:name="_Toc406022932"/>
      <w:r>
        <w:t>NFA01</w:t>
      </w:r>
      <w:r w:rsidR="00611D0C">
        <w:t xml:space="preserve"> Prüfung ist einfach bedienbar</w:t>
      </w:r>
      <w:bookmarkEnd w:id="61"/>
    </w:p>
    <w:p w:rsidR="00E13408" w:rsidRPr="00E13408" w:rsidRDefault="00E13408" w:rsidP="00E13408">
      <w:r>
        <w:t>Die Prüfung soll intuitiv von den Studenten bedient werden können. Um dies zu erfüllen, muss das Prüfungsp</w:t>
      </w:r>
      <w:r w:rsidR="00B73C4A">
        <w:t>rogramm einfach gehalten werden.</w:t>
      </w:r>
      <w:r>
        <w:t xml:space="preserve"> </w:t>
      </w:r>
      <w:r w:rsidR="00B73C4A">
        <w:t>E</w:t>
      </w:r>
      <w:r>
        <w:t xml:space="preserve">s darf nicht überladen sein und alle Beschriftungen und Meldungen müssen einfach, verständlich und eindeutig sein. </w:t>
      </w:r>
    </w:p>
    <w:p w:rsidR="00555243" w:rsidRDefault="00555243" w:rsidP="00555243">
      <w:pPr>
        <w:pStyle w:val="Heading3"/>
      </w:pPr>
      <w:bookmarkStart w:id="62" w:name="_Toc406022933"/>
      <w:r>
        <w:t>NFA02 Export erfolgt transparent für den Probanden</w:t>
      </w:r>
      <w:bookmarkEnd w:id="62"/>
    </w:p>
    <w:p w:rsidR="00E13408" w:rsidRPr="00E13408" w:rsidRDefault="00E13408" w:rsidP="00E13408">
      <w:r>
        <w:t xml:space="preserve">Der Student soll nach der Prüfung keine Einsicht mehr in die Prüfung </w:t>
      </w:r>
      <w:r w:rsidR="00401F5F">
        <w:t>haben und diese auch nicht mehr verändern können. Die Daten müssen deshalb vers</w:t>
      </w:r>
      <w:r w:rsidR="009E672D">
        <w:t>chlüsselt abgespeichert werden.</w:t>
      </w:r>
    </w:p>
    <w:p w:rsidR="00B428D4" w:rsidRDefault="00B428D4" w:rsidP="00B428D4">
      <w:pPr>
        <w:pStyle w:val="Heading3"/>
      </w:pPr>
      <w:bookmarkStart w:id="63" w:name="_Toc406022934"/>
      <w:r>
        <w:t xml:space="preserve">NFA03 </w:t>
      </w:r>
      <w:r w:rsidR="00092BC4">
        <w:t>Anmeldevorgang</w:t>
      </w:r>
      <w:r>
        <w:t xml:space="preserve"> dauert weniger als drei Sekunden</w:t>
      </w:r>
      <w:bookmarkEnd w:id="63"/>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Heading1"/>
      </w:pPr>
      <w:bookmarkStart w:id="64" w:name="_Toc406022935"/>
      <w:r>
        <w:lastRenderedPageBreak/>
        <w:t>Konzept</w:t>
      </w:r>
      <w:bookmarkEnd w:id="64"/>
    </w:p>
    <w:p w:rsidR="00387010" w:rsidRPr="00387010" w:rsidRDefault="004D5116" w:rsidP="00387010">
      <w:pPr>
        <w:pStyle w:val="Heading2"/>
      </w:pPr>
      <w:bookmarkStart w:id="65" w:name="_Toc406022936"/>
      <w:r>
        <w:t>Systemüberblick</w:t>
      </w:r>
      <w:bookmarkEnd w:id="65"/>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Caption"/>
      </w:pPr>
      <w:bookmarkStart w:id="66" w:name="_Toc406231858"/>
      <w:r>
        <w:t xml:space="preserve">Abbildung </w:t>
      </w:r>
      <w:fldSimple w:instr=" SEQ Abbildung \* ARABIC ">
        <w:r w:rsidR="0059147B">
          <w:rPr>
            <w:noProof/>
          </w:rPr>
          <w:t>8</w:t>
        </w:r>
      </w:fldSimple>
      <w:r>
        <w:t>: Systemüberblick</w:t>
      </w:r>
      <w:bookmarkEnd w:id="66"/>
    </w:p>
    <w:p w:rsidR="00387010" w:rsidRPr="00387010" w:rsidRDefault="00387010" w:rsidP="00387010">
      <w:pPr>
        <w:jc w:val="left"/>
      </w:pPr>
      <w:r>
        <w:t xml:space="preserve">Das Diagramm bietet eine Übersicht über die Komponenten. SecureExam generiert aus den drei Eingabedateien die Prüfung sowie eine Datei mit den Passwörtern für die Studenten. Beim Öffnen der Prüfungsdatei wird der Student aufgefordert, seine erhaltenen Daten (Vorname, Nachname, Immatrikulationsnummer, Zufallspasswort) einzugeben. </w:t>
      </w:r>
      <w:r w:rsidR="00814103">
        <w:t>Falls</w:t>
      </w:r>
      <w:r>
        <w:t xml:space="preserve"> diese korrekt eingegeben wurden, entschlüsselt sich die Prüfung selber und die Fragen werden angezeigt. Beim Abschluss der Prüfung werden die Antworten exportiert. </w:t>
      </w:r>
    </w:p>
    <w:p w:rsidR="0045199C" w:rsidRDefault="0045199C" w:rsidP="0045199C">
      <w:pPr>
        <w:pStyle w:val="Heading3"/>
      </w:pPr>
      <w:bookmarkStart w:id="67" w:name="_Toc406022937"/>
      <w:r>
        <w:t>Domänenmodell</w:t>
      </w:r>
      <w:bookmarkEnd w:id="67"/>
    </w:p>
    <w:p w:rsidR="00E52744" w:rsidRDefault="008C7915" w:rsidP="00452DCE">
      <w:pPr>
        <w:keepNext/>
        <w:jc w:val="center"/>
      </w:pPr>
      <w:r>
        <w:rPr>
          <w:noProof/>
          <w:lang w:eastAsia="de-CH"/>
        </w:rPr>
        <w:drawing>
          <wp:inline distT="0" distB="0" distL="0" distR="0">
            <wp:extent cx="4157552" cy="41021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19">
                      <a:extLst>
                        <a:ext uri="{28A0092B-C50C-407E-A947-70E740481C1C}">
                          <a14:useLocalDpi xmlns:a14="http://schemas.microsoft.com/office/drawing/2010/main" val="0"/>
                        </a:ext>
                      </a:extLst>
                    </a:blip>
                    <a:stretch>
                      <a:fillRect/>
                    </a:stretch>
                  </pic:blipFill>
                  <pic:spPr>
                    <a:xfrm>
                      <a:off x="0" y="0"/>
                      <a:ext cx="4178418" cy="4122688"/>
                    </a:xfrm>
                    <a:prstGeom prst="rect">
                      <a:avLst/>
                    </a:prstGeom>
                  </pic:spPr>
                </pic:pic>
              </a:graphicData>
            </a:graphic>
          </wp:inline>
        </w:drawing>
      </w:r>
    </w:p>
    <w:p w:rsidR="006073E9" w:rsidRDefault="00E52744" w:rsidP="00E52744">
      <w:pPr>
        <w:pStyle w:val="Caption"/>
      </w:pPr>
      <w:bookmarkStart w:id="68" w:name="_Toc406231859"/>
      <w:r>
        <w:t xml:space="preserve">Abbildung </w:t>
      </w:r>
      <w:fldSimple w:instr=" SEQ Abbildung \* ARABIC ">
        <w:r w:rsidR="0059147B">
          <w:rPr>
            <w:noProof/>
          </w:rPr>
          <w:t>9</w:t>
        </w:r>
      </w:fldSimple>
      <w:r>
        <w:rPr>
          <w:noProof/>
        </w:rPr>
        <w:t>:Domänenmodell SecureExam</w:t>
      </w:r>
      <w:bookmarkEnd w:id="68"/>
    </w:p>
    <w:p w:rsidR="00BA698A" w:rsidRDefault="00BA698A" w:rsidP="006A33DD">
      <w:pPr>
        <w:pStyle w:val="Heading2"/>
      </w:pPr>
      <w:bookmarkStart w:id="69" w:name="_Toc406022938"/>
      <w:r>
        <w:lastRenderedPageBreak/>
        <w:t xml:space="preserve">C# </w:t>
      </w:r>
      <w:proofErr w:type="spellStart"/>
      <w:r>
        <w:t>Errorhandling</w:t>
      </w:r>
      <w:bookmarkEnd w:id="69"/>
      <w:proofErr w:type="spellEnd"/>
    </w:p>
    <w:p w:rsidR="00D64C4E" w:rsidRDefault="00E12FEE" w:rsidP="00D64C4E">
      <w:r>
        <w:t xml:space="preserve">Die </w:t>
      </w:r>
      <w:proofErr w:type="spellStart"/>
      <w:r>
        <w:t>Exceptions</w:t>
      </w:r>
      <w:proofErr w:type="spellEnd"/>
      <w:r>
        <w:t xml:space="preserve"> werden global in der Hauptapplikation abgefangen, da </w:t>
      </w:r>
      <w:proofErr w:type="gramStart"/>
      <w:r>
        <w:t>diese</w:t>
      </w:r>
      <w:proofErr w:type="gramEnd"/>
      <w:r>
        <w:t xml:space="preserve"> Zugriff auf die GUI Elemente hat und den Benutzer im Fehlerfall direkt informieren kann. Es entsteht so zudem eine saubere Trennung zwischen GUI und Logik und ergänzt die </w:t>
      </w:r>
      <w:proofErr w:type="spellStart"/>
      <w:r>
        <w:t>Modularität</w:t>
      </w:r>
      <w:proofErr w:type="spellEnd"/>
      <w:r>
        <w:t xml:space="preserve"> von SecureExam </w:t>
      </w:r>
      <w:proofErr w:type="spellStart"/>
      <w:r>
        <w:t>im</w:t>
      </w:r>
      <w:proofErr w:type="spellEnd"/>
      <w:r>
        <w:t xml:space="preserve"> Bezug auf neue GUI-Implementationen.</w:t>
      </w:r>
    </w:p>
    <w:p w:rsidR="00A921FB" w:rsidRDefault="00A921FB" w:rsidP="00A921FB">
      <w:pPr>
        <w:keepNext/>
      </w:pPr>
      <w:r>
        <w:rPr>
          <w:noProof/>
          <w:lang w:eastAsia="de-CH"/>
        </w:rPr>
        <w:drawing>
          <wp:inline distT="0" distB="0" distL="0" distR="0" wp14:anchorId="7E98C0D3" wp14:editId="452A4D19">
            <wp:extent cx="5760720" cy="1460817"/>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3883"/>
                    <a:stretch/>
                  </pic:blipFill>
                  <pic:spPr bwMode="auto">
                    <a:xfrm>
                      <a:off x="0" y="0"/>
                      <a:ext cx="5773302" cy="1464008"/>
                    </a:xfrm>
                    <a:prstGeom prst="rect">
                      <a:avLst/>
                    </a:prstGeom>
                    <a:noFill/>
                    <a:ln>
                      <a:noFill/>
                    </a:ln>
                    <a:extLst>
                      <a:ext uri="{53640926-AAD7-44D8-BBD7-CCE9431645EC}">
                        <a14:shadowObscured xmlns:a14="http://schemas.microsoft.com/office/drawing/2010/main"/>
                      </a:ext>
                    </a:extLst>
                  </pic:spPr>
                </pic:pic>
              </a:graphicData>
            </a:graphic>
          </wp:inline>
        </w:drawing>
      </w:r>
    </w:p>
    <w:p w:rsidR="00A921FB" w:rsidRDefault="00A921FB" w:rsidP="00A921FB">
      <w:pPr>
        <w:pStyle w:val="Caption"/>
      </w:pPr>
      <w:bookmarkStart w:id="70" w:name="_Toc406231860"/>
      <w:r>
        <w:t xml:space="preserve">Abbildung </w:t>
      </w:r>
      <w:fldSimple w:instr=" SEQ Abbildung \* ARABIC ">
        <w:r w:rsidR="0059147B">
          <w:rPr>
            <w:noProof/>
          </w:rPr>
          <w:t>10</w:t>
        </w:r>
      </w:fldSimple>
      <w:r>
        <w:t xml:space="preserve">: Beispiel eines </w:t>
      </w:r>
      <w:proofErr w:type="spellStart"/>
      <w:r>
        <w:t>Exception</w:t>
      </w:r>
      <w:proofErr w:type="spellEnd"/>
      <w:r>
        <w:t xml:space="preserve"> </w:t>
      </w:r>
      <w:proofErr w:type="spellStart"/>
      <w:r>
        <w:t>rethrowings</w:t>
      </w:r>
      <w:bookmarkEnd w:id="70"/>
      <w:proofErr w:type="spellEnd"/>
    </w:p>
    <w:p w:rsidR="007F5602" w:rsidRDefault="007F5602" w:rsidP="006A33DD">
      <w:pPr>
        <w:pStyle w:val="Heading2"/>
      </w:pPr>
      <w:bookmarkStart w:id="71" w:name="_Toc406022939"/>
      <w:r>
        <w:t>Codedokumentation</w:t>
      </w:r>
      <w:bookmarkEnd w:id="71"/>
    </w:p>
    <w:p w:rsidR="003E76A2" w:rsidRPr="003E76A2" w:rsidRDefault="003E76A2" w:rsidP="003E76A2">
      <w:r>
        <w:t xml:space="preserve">Jede Funktion im Code wird mittels standardisierten Kommentaren dokumentiert. So </w:t>
      </w:r>
      <w:r w:rsidR="007858DA">
        <w:t xml:space="preserve">kann die Dokumentation </w:t>
      </w:r>
      <w:r>
        <w:t xml:space="preserve">zusätzlich direkt in der IDE </w:t>
      </w:r>
      <w:r w:rsidR="0050481C">
        <w:t>bei</w:t>
      </w:r>
      <w:r>
        <w:t xml:space="preserve"> </w:t>
      </w:r>
      <w:r w:rsidR="004C35D3">
        <w:t>der</w:t>
      </w:r>
      <w:r>
        <w:t xml:space="preserve"> Code-Vervollständigung </w:t>
      </w:r>
      <w:r w:rsidR="000B7940">
        <w:t>angezeigt</w:t>
      </w:r>
      <w:r>
        <w:t xml:space="preserve"> werden.</w:t>
      </w:r>
    </w:p>
    <w:p w:rsidR="007F5602" w:rsidRDefault="007F5602" w:rsidP="007F5602">
      <w:pPr>
        <w:pStyle w:val="Heading3"/>
      </w:pPr>
      <w:bookmarkStart w:id="72" w:name="_Toc406022940"/>
      <w:r>
        <w:t>C#</w:t>
      </w:r>
      <w:bookmarkEnd w:id="72"/>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Heading3"/>
      </w:pPr>
      <w:bookmarkStart w:id="73" w:name="_Toc406022941"/>
      <w:r>
        <w:t>JavaScript</w:t>
      </w:r>
      <w:bookmarkEnd w:id="73"/>
    </w:p>
    <w:p w:rsidR="00FB189E" w:rsidRPr="00FB189E" w:rsidRDefault="00EC08D8" w:rsidP="00FB189E">
      <w:r>
        <w:t xml:space="preserve">JavaScript hat Standardmässig </w:t>
      </w:r>
      <w:r w:rsidR="0004197B">
        <w:t>kein Dokumentationsframework eingebaut wie C#. Deshalb w</w:t>
      </w:r>
      <w:r w:rsidR="00EF3812">
        <w:t>ird der Code mittels der API</w:t>
      </w:r>
      <w:r w:rsidR="0004197B">
        <w:t xml:space="preserve"> </w:t>
      </w:r>
      <w:r w:rsidR="00EF3812">
        <w:t>„</w:t>
      </w:r>
      <w:proofErr w:type="spellStart"/>
      <w:r w:rsidR="0004197B">
        <w:t>JSDoc</w:t>
      </w:r>
      <w:proofErr w:type="spellEnd"/>
      <w:r w:rsidR="00EF3812">
        <w:t>“</w:t>
      </w:r>
      <w:r w:rsidR="0004197B">
        <w:t xml:space="preserve"> dokumentiert. Die Kommentare können mit dem </w:t>
      </w:r>
      <w:proofErr w:type="spellStart"/>
      <w:r w:rsidR="0004197B">
        <w:t>JSDoc</w:t>
      </w:r>
      <w:proofErr w:type="spellEnd"/>
      <w:r w:rsidR="0004197B">
        <w:t xml:space="preserve"> Tool exportiert werden, womit dann eine </w:t>
      </w:r>
      <w:r w:rsidR="00EE3E67">
        <w:t xml:space="preserve">eigenständige </w:t>
      </w:r>
      <w:r w:rsidR="0004197B">
        <w:t>Doku</w:t>
      </w:r>
      <w:r w:rsidR="00EE3E67">
        <w:t>men</w:t>
      </w:r>
      <w:r w:rsidR="00176DCA">
        <w:t>t</w:t>
      </w:r>
      <w:r w:rsidR="00EE3E67">
        <w:t>ation in HTML Format</w:t>
      </w:r>
      <w:r w:rsidR="0004197B">
        <w:t xml:space="preserve"> zur Verfügung steht.</w:t>
      </w:r>
    </w:p>
    <w:p w:rsidR="006A33DD" w:rsidRDefault="003D059C" w:rsidP="006A33DD">
      <w:pPr>
        <w:pStyle w:val="Heading2"/>
      </w:pPr>
      <w:bookmarkStart w:id="74" w:name="_Toc406022942"/>
      <w:r>
        <w:t>Kryptographie</w:t>
      </w:r>
      <w:bookmarkEnd w:id="74"/>
    </w:p>
    <w:p w:rsidR="004515F7" w:rsidRDefault="004515F7" w:rsidP="004515F7">
      <w:pPr>
        <w:pStyle w:val="Heading3"/>
      </w:pPr>
      <w:bookmarkStart w:id="75" w:name="_Toc406022943"/>
      <w:r>
        <w:t>Verschlüsselung</w:t>
      </w:r>
      <w:bookmarkEnd w:id="75"/>
    </w:p>
    <w:p w:rsidR="00B01E44" w:rsidRDefault="00B01E44" w:rsidP="00B01E44">
      <w:pPr>
        <w:pStyle w:val="Heading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Caption"/>
      </w:pPr>
      <w:bookmarkStart w:id="76" w:name="_Toc406231899"/>
      <w:r>
        <w:t xml:space="preserve">Tabelle </w:t>
      </w:r>
      <w:fldSimple w:instr=" SEQ Tabelle \* ARABIC ">
        <w:r w:rsidR="0059147B">
          <w:rPr>
            <w:noProof/>
          </w:rPr>
          <w:t>1</w:t>
        </w:r>
      </w:fldSimple>
      <w:r w:rsidRPr="00012765">
        <w:t xml:space="preserve">: </w:t>
      </w:r>
      <w:r w:rsidR="007728A5">
        <w:t>Vergleich AES und RSA</w:t>
      </w:r>
      <w:bookmarkEnd w:id="76"/>
    </w:p>
    <w:p w:rsidR="004515F7" w:rsidRDefault="004515F7" w:rsidP="004515F7">
      <w:pPr>
        <w:pStyle w:val="Heading4"/>
      </w:pPr>
      <w:r>
        <w:lastRenderedPageBreak/>
        <w:t>Entscheid</w:t>
      </w:r>
    </w:p>
    <w:p w:rsidR="000D4810" w:rsidRPr="000D4810" w:rsidRDefault="00CF590A" w:rsidP="000D4810">
      <w:r>
        <w:t xml:space="preserve">Wie bei der </w:t>
      </w:r>
      <w:r w:rsidR="00F97598">
        <w:t>Evaluationsmatrix</w:t>
      </w:r>
      <w:r>
        <w:t xml:space="preserve"> ersichtlich, hat AES gegenüber RSA einen Vorteil in Bezug auf die „einfache </w:t>
      </w:r>
      <w:proofErr w:type="spellStart"/>
      <w:r>
        <w:t>Keyeingabe</w:t>
      </w:r>
      <w:proofErr w:type="spellEnd"/>
      <w:r>
        <w:t>“.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Heading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findet auf dem Client direkt beim Starten der Prüfung statt.</w:t>
      </w:r>
    </w:p>
    <w:p w:rsidR="00575012" w:rsidRDefault="00FF2485" w:rsidP="00FF2485">
      <w:pPr>
        <w:pStyle w:val="Heading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Caption"/>
      </w:pPr>
      <w:bookmarkStart w:id="77" w:name="_Toc406231861"/>
      <w:r>
        <w:t xml:space="preserve">Abbildung </w:t>
      </w:r>
      <w:fldSimple w:instr=" SEQ Abbildung \* ARABIC ">
        <w:r w:rsidR="0059147B">
          <w:rPr>
            <w:noProof/>
          </w:rPr>
          <w:t>11</w:t>
        </w:r>
      </w:fldSimple>
      <w:r w:rsidR="00556F1E">
        <w:t xml:space="preserve">: </w:t>
      </w:r>
      <w:r>
        <w:t>Multi-User AES Verschlüsselung</w:t>
      </w:r>
      <w:bookmarkEnd w:id="77"/>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Paragraph"/>
        <w:numPr>
          <w:ilvl w:val="0"/>
          <w:numId w:val="18"/>
        </w:numPr>
        <w:tabs>
          <w:tab w:val="left" w:pos="1536"/>
        </w:tabs>
      </w:pPr>
      <w:r>
        <w:t>Vorname</w:t>
      </w:r>
    </w:p>
    <w:p w:rsidR="00630D84" w:rsidRDefault="00630D84" w:rsidP="00630D84">
      <w:pPr>
        <w:pStyle w:val="ListParagraph"/>
        <w:numPr>
          <w:ilvl w:val="0"/>
          <w:numId w:val="18"/>
        </w:numPr>
        <w:tabs>
          <w:tab w:val="left" w:pos="1536"/>
        </w:tabs>
      </w:pPr>
      <w:r>
        <w:t>Nachname</w:t>
      </w:r>
    </w:p>
    <w:p w:rsidR="00630D84" w:rsidRDefault="00630D84" w:rsidP="00630D84">
      <w:pPr>
        <w:pStyle w:val="ListParagraph"/>
        <w:numPr>
          <w:ilvl w:val="0"/>
          <w:numId w:val="18"/>
        </w:numPr>
        <w:tabs>
          <w:tab w:val="left" w:pos="1536"/>
        </w:tabs>
      </w:pPr>
      <w:r>
        <w:t>Immatrikulationsnummer</w:t>
      </w:r>
    </w:p>
    <w:p w:rsidR="00630D84" w:rsidRDefault="00FF2485" w:rsidP="00630D84">
      <w:pPr>
        <w:pStyle w:val="ListParagraph"/>
        <w:numPr>
          <w:ilvl w:val="0"/>
          <w:numId w:val="18"/>
        </w:numPr>
        <w:tabs>
          <w:tab w:val="left" w:pos="1536"/>
        </w:tabs>
      </w:pPr>
      <w:r>
        <w:t>n</w:t>
      </w:r>
      <w:r w:rsidR="00630D84">
        <w:t xml:space="preserve"> zufällige Zeichen</w:t>
      </w:r>
      <w:r>
        <w:t xml:space="preserve"> (Base64)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w:t>
      </w:r>
      <w:r w:rsidR="009F5308">
        <w:t>und einem zufälligen IV</w:t>
      </w:r>
      <w:r>
        <w:t xml:space="preserve">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Heading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Caption"/>
      </w:pPr>
      <w:bookmarkStart w:id="78" w:name="_Toc406231862"/>
      <w:r>
        <w:t xml:space="preserve">Abbildung </w:t>
      </w:r>
      <w:fldSimple w:instr=" SEQ Abbildung \* ARABIC ">
        <w:r w:rsidR="0059147B">
          <w:rPr>
            <w:noProof/>
          </w:rPr>
          <w:t>12</w:t>
        </w:r>
      </w:fldSimple>
      <w:r>
        <w:t>: Multi-User AES Entschlüsselung</w:t>
      </w:r>
      <w:bookmarkEnd w:id="78"/>
    </w:p>
    <w:p w:rsidR="00EC4428" w:rsidRPr="00010AB3" w:rsidRDefault="00EC4428" w:rsidP="00EC4428">
      <w:r>
        <w:t xml:space="preserve">Jeder Student wird beim Starten der Prüfung seine Zugangsdaten eingeben müssen. Mit diesen Informationen plus dem zugehörigen Salt, wird wie bei der Verschlüsselung, ein Hashing durchgeführt. Das resultierende „Student Password“  dient als Passwort für die </w:t>
      </w:r>
      <w:r w:rsidR="00E53980">
        <w:t xml:space="preserve">Entschlüsselung des Masterkeys. Mittels diesem und dem zugehörigen IV, werden  dann die </w:t>
      </w:r>
      <w:r w:rsidR="00EC2CDC">
        <w:t>Prüfungsd</w:t>
      </w:r>
      <w:r w:rsidR="00E53980">
        <w:t>aten</w:t>
      </w:r>
      <w:r w:rsidR="00AE20C1">
        <w:t xml:space="preserve"> entschlüsselt.</w:t>
      </w:r>
    </w:p>
    <w:p w:rsidR="006F712F" w:rsidRPr="006F712F" w:rsidRDefault="004515F7" w:rsidP="006F712F">
      <w:pPr>
        <w:pStyle w:val="Heading3"/>
      </w:pPr>
      <w:bookmarkStart w:id="79" w:name="_Ref405240886"/>
      <w:bookmarkStart w:id="80" w:name="_Toc406022944"/>
      <w:r>
        <w:t xml:space="preserve">Passwort </w:t>
      </w:r>
      <w:proofErr w:type="spellStart"/>
      <w:r>
        <w:t>hashing</w:t>
      </w:r>
      <w:bookmarkEnd w:id="79"/>
      <w:bookmarkEnd w:id="80"/>
      <w:proofErr w:type="spellEnd"/>
    </w:p>
    <w:p w:rsidR="00970B9D" w:rsidRDefault="00331F8C" w:rsidP="00970B9D">
      <w:pPr>
        <w:pStyle w:val="Heading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Caption"/>
      </w:pPr>
      <w:bookmarkStart w:id="81" w:name="_Toc406231900"/>
      <w:r>
        <w:t xml:space="preserve">Tabelle </w:t>
      </w:r>
      <w:fldSimple w:instr=" SEQ Tabelle \* ARABIC ">
        <w:r w:rsidR="0059147B">
          <w:rPr>
            <w:noProof/>
          </w:rPr>
          <w:t>2</w:t>
        </w:r>
      </w:fldSimple>
      <w:r>
        <w:t>: Vergleich SHA3 und PBKDF2</w:t>
      </w:r>
      <w:bookmarkEnd w:id="81"/>
    </w:p>
    <w:p w:rsidR="00970B9D" w:rsidRDefault="00970B9D" w:rsidP="00970B9D">
      <w:pPr>
        <w:pStyle w:val="Heading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w:t>
      </w:r>
      <w:r w:rsidR="0056404D">
        <w:t>.</w:t>
      </w:r>
      <w:r>
        <w:t xml:space="preserve">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Heading4"/>
      </w:pPr>
      <w:r>
        <w:lastRenderedPageBreak/>
        <w:t>Hashing Konzept</w:t>
      </w:r>
    </w:p>
    <w:p w:rsidR="003826DA" w:rsidRPr="003826DA" w:rsidRDefault="003826DA" w:rsidP="003826DA">
      <w:r>
        <w:t xml:space="preserve">Um die Zeit, welche zum </w:t>
      </w:r>
      <w:proofErr w:type="spellStart"/>
      <w:r>
        <w:t>Hashen</w:t>
      </w:r>
      <w:proofErr w:type="spellEnd"/>
      <w:r>
        <w:t xml:space="preserve"> benötigt wird, optimal an die eBook Reader Hardware anzupassen, ist die Anzahl Iterationen beim </w:t>
      </w:r>
      <w:proofErr w:type="spellStart"/>
      <w:r>
        <w:t>Chaining</w:t>
      </w:r>
      <w:proofErr w:type="spellEnd"/>
      <w:r>
        <w:t xml:space="preserve"> Vorgang via Konfigurationsparameter </w:t>
      </w:r>
      <w:r w:rsidR="00762BFB">
        <w:t>definierbar</w:t>
      </w:r>
      <w:r>
        <w:t>.</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Caption"/>
      </w:pPr>
      <w:bookmarkStart w:id="82" w:name="_Toc406231863"/>
      <w:r>
        <w:t xml:space="preserve">Abbildung </w:t>
      </w:r>
      <w:fldSimple w:instr=" SEQ Abbildung \* ARABIC ">
        <w:r w:rsidR="0059147B">
          <w:rPr>
            <w:noProof/>
          </w:rPr>
          <w:t>13</w:t>
        </w:r>
      </w:fldSimple>
      <w:r>
        <w:t>: Hashing Ablauf</w:t>
      </w:r>
      <w:bookmarkEnd w:id="82"/>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w:t>
      </w:r>
      <w:r w:rsidR="00AA6B3D">
        <w:t>rt wird als Resultat ausgegeben</w:t>
      </w:r>
      <w:r>
        <w:t>.</w:t>
      </w:r>
    </w:p>
    <w:p w:rsidR="00F6678B" w:rsidRDefault="003D059C" w:rsidP="00DF4CBF">
      <w:pPr>
        <w:pStyle w:val="Heading2"/>
      </w:pPr>
      <w:bookmarkStart w:id="83" w:name="_Toc406022945"/>
      <w:r>
        <w:t>Konfigurationsdateien</w:t>
      </w:r>
      <w:bookmarkEnd w:id="83"/>
    </w:p>
    <w:p w:rsidR="007B5E41" w:rsidRPr="00EE3021" w:rsidRDefault="007B5E41" w:rsidP="007B5E41">
      <w:pPr>
        <w:pStyle w:val="Heading3"/>
      </w:pPr>
      <w:bookmarkStart w:id="84" w:name="_Toc405643304"/>
      <w:bookmarkStart w:id="85" w:name="_Toc405754902"/>
      <w:bookmarkStart w:id="86" w:name="_Toc406022946"/>
      <w:r w:rsidRPr="00EE3021">
        <w:t>Entscheid</w:t>
      </w:r>
      <w:bookmarkEnd w:id="84"/>
      <w:bookmarkEnd w:id="85"/>
      <w:bookmarkEnd w:id="86"/>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Deshalb wurde der Entscheid gefällt, XML einzusetzen.</w:t>
      </w:r>
    </w:p>
    <w:p w:rsidR="007B5E41" w:rsidRPr="00EE3021" w:rsidRDefault="007B5E41" w:rsidP="007B5E41">
      <w:pPr>
        <w:pStyle w:val="Heading3"/>
      </w:pPr>
      <w:bookmarkStart w:id="87" w:name="_Toc405643305"/>
      <w:bookmarkStart w:id="88" w:name="_Toc405754903"/>
      <w:bookmarkStart w:id="89" w:name="_Toc406022947"/>
      <w:r w:rsidRPr="00EE3021">
        <w:t>Konzept</w:t>
      </w:r>
      <w:bookmarkEnd w:id="87"/>
      <w:bookmarkEnd w:id="88"/>
      <w:bookmarkEnd w:id="89"/>
    </w:p>
    <w:p w:rsidR="007B5E41" w:rsidRPr="00DF4CBF" w:rsidRDefault="007B5E41" w:rsidP="007B5E41">
      <w:r w:rsidRPr="00EE3021">
        <w:t xml:space="preserve">Es werden zwei verschiedene Konfigurationsdateien verwendet, um </w:t>
      </w:r>
      <w:r w:rsidR="00CE3B16">
        <w:t xml:space="preserve">die </w:t>
      </w:r>
      <w:r w:rsidRPr="00EE3021">
        <w:t>Einstellungen bezüglich der Prüfung von den Einstellun</w:t>
      </w:r>
      <w:r w:rsidR="00CE3B16">
        <w:t>gen des Programmes abzugrenzen.</w:t>
      </w:r>
    </w:p>
    <w:p w:rsidR="007B5E41" w:rsidRDefault="007B5E41" w:rsidP="007B5E41">
      <w:pPr>
        <w:pStyle w:val="Heading2"/>
      </w:pPr>
      <w:bookmarkStart w:id="90" w:name="_Toc405643306"/>
      <w:bookmarkStart w:id="91" w:name="_Toc405754904"/>
      <w:bookmarkStart w:id="92" w:name="_Toc406022948"/>
      <w:r>
        <w:t>Import</w:t>
      </w:r>
      <w:bookmarkEnd w:id="90"/>
      <w:bookmarkEnd w:id="91"/>
      <w:bookmarkEnd w:id="92"/>
    </w:p>
    <w:p w:rsidR="007B5E41" w:rsidRDefault="007B5E41" w:rsidP="007B5E41">
      <w:pPr>
        <w:pStyle w:val="Heading3"/>
      </w:pPr>
      <w:bookmarkStart w:id="93" w:name="_Toc405643307"/>
      <w:bookmarkStart w:id="94" w:name="_Toc405754905"/>
      <w:bookmarkStart w:id="95" w:name="_Toc406022949"/>
      <w:r>
        <w:t>Evaluationsmatrix</w:t>
      </w:r>
      <w:bookmarkEnd w:id="93"/>
      <w:bookmarkEnd w:id="94"/>
      <w:bookmarkEnd w:id="95"/>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Caption"/>
      </w:pPr>
      <w:bookmarkStart w:id="96" w:name="_Toc405754997"/>
      <w:bookmarkStart w:id="97" w:name="_Toc406231901"/>
      <w:r>
        <w:t xml:space="preserve">Tabelle </w:t>
      </w:r>
      <w:fldSimple w:instr=" SEQ Tabelle \* ARABIC ">
        <w:r w:rsidR="0059147B">
          <w:rPr>
            <w:noProof/>
          </w:rPr>
          <w:t>3</w:t>
        </w:r>
      </w:fldSimple>
      <w:r>
        <w:t>: Vergleich ODT und Word</w:t>
      </w:r>
      <w:bookmarkEnd w:id="96"/>
      <w:bookmarkEnd w:id="97"/>
    </w:p>
    <w:p w:rsidR="00EE3021" w:rsidRDefault="00EE3021" w:rsidP="00EE3021">
      <w:pPr>
        <w:pStyle w:val="Heading3"/>
      </w:pPr>
      <w:bookmarkStart w:id="98" w:name="_Toc405643308"/>
      <w:bookmarkStart w:id="99" w:name="_Toc405754906"/>
      <w:bookmarkStart w:id="100" w:name="_Toc405925982"/>
      <w:bookmarkStart w:id="101" w:name="_Toc406022950"/>
      <w:r>
        <w:lastRenderedPageBreak/>
        <w:t>Entscheid</w:t>
      </w:r>
      <w:bookmarkEnd w:id="98"/>
      <w:bookmarkEnd w:id="99"/>
      <w:bookmarkEnd w:id="100"/>
      <w:bookmarkEnd w:id="101"/>
    </w:p>
    <w:p w:rsidR="00EE3021" w:rsidRDefault="00EE3021" w:rsidP="00EE3021">
      <w:r w:rsidRPr="003426C5">
        <w:t xml:space="preserve">Sowohl Microsoft Word sowie auch Open Office verwenden die XML-Struktur, welche sich grundsätzlich für die Verwendung in diesem Projekt eignen würde, jedoch sind Elemente wie Checkboxen und Textfelder in Word so verschachtelt, dass das Parsen eines solchen Files </w:t>
      </w:r>
      <w:r w:rsidR="00CF08B0">
        <w:t>a</w:t>
      </w:r>
      <w:r w:rsidR="001D428A">
        <w:t>ufwä</w:t>
      </w:r>
      <w:r w:rsidR="00CF08B0">
        <w:t>ndiger zu realisieren wäre</w:t>
      </w:r>
      <w:r w:rsidRPr="003426C5">
        <w:t>. Der Aufbau</w:t>
      </w:r>
      <w:r>
        <w:t xml:space="preserve"> eines Open Office Dokuments eignet sich besser für unser Projekt, daher wurde entschieden einen Parser für ODT einzubauen.</w:t>
      </w:r>
    </w:p>
    <w:p w:rsidR="00EE3021" w:rsidRDefault="00EE3021" w:rsidP="00EE3021">
      <w:pPr>
        <w:pStyle w:val="Heading3"/>
      </w:pPr>
      <w:bookmarkStart w:id="102" w:name="_Toc406022951"/>
      <w:r>
        <w:t>Konzept</w:t>
      </w:r>
      <w:bookmarkEnd w:id="102"/>
    </w:p>
    <w:p w:rsidR="00EE3021" w:rsidRDefault="00EE3021" w:rsidP="00EE3021">
      <w:r>
        <w:t xml:space="preserve">Es werden zwei verschiedene Methoden Angeboten die Prüfungsfragen zu importieren. </w:t>
      </w:r>
      <w:r w:rsidR="005F4218">
        <w:t>Eine Variante ist</w:t>
      </w:r>
      <w:r>
        <w:t>, ein XML-File zu importieren</w:t>
      </w:r>
      <w:r w:rsidR="005F4218">
        <w:t>.</w:t>
      </w:r>
      <w:r>
        <w:t xml:space="preserve"> </w:t>
      </w:r>
      <w:r w:rsidR="005F4218">
        <w:t>D</w:t>
      </w:r>
      <w:r>
        <w:t xml:space="preserve">ie </w:t>
      </w:r>
      <w:r w:rsidR="005F4218">
        <w:t>XML-</w:t>
      </w:r>
      <w:r>
        <w:t xml:space="preserve">Struktur </w:t>
      </w:r>
      <w:r w:rsidR="005F4218">
        <w:t>ist vordefiniert</w:t>
      </w:r>
      <w:r>
        <w:t xml:space="preserve">, </w:t>
      </w:r>
      <w:r w:rsidR="005F4218">
        <w:t>um das Parsen zu vereinfachen.</w:t>
      </w:r>
      <w:r>
        <w:t xml:space="preserve"> </w:t>
      </w:r>
    </w:p>
    <w:p w:rsidR="00EE3021" w:rsidRDefault="00EE3021" w:rsidP="00EE3021">
      <w:r>
        <w:t xml:space="preserve">Die zweite Variante wird sein, ein ODT-Dokument anzugeben, welches mithilfe von XSLT zu einer verwertbaren XML-Struktur </w:t>
      </w:r>
      <w:r w:rsidR="003C2C6E">
        <w:t>tra</w:t>
      </w:r>
      <w:r w:rsidR="0002292F">
        <w:t>ns</w:t>
      </w:r>
      <w:r w:rsidR="003C2C6E">
        <w:t>formiert</w:t>
      </w:r>
      <w:r>
        <w:t xml:space="preserve"> wird</w:t>
      </w:r>
      <w:r w:rsidR="0002292F">
        <w:t>.</w:t>
      </w:r>
      <w:r>
        <w:t xml:space="preserve"> </w:t>
      </w:r>
      <w:r w:rsidR="0002292F">
        <w:t>Anschliessend wird dieses mit dem</w:t>
      </w:r>
      <w:r>
        <w:t xml:space="preserve"> bereits erwähnten XML-Parsers eingelesen.</w:t>
      </w:r>
    </w:p>
    <w:p w:rsidR="00EE3021" w:rsidRDefault="00EE3021" w:rsidP="007B5E41">
      <w:r>
        <w:t xml:space="preserve">Zusätzlich müssen die Angaben zu den </w:t>
      </w:r>
      <w:r w:rsidR="00983F8F">
        <w:t>Prüfungsteilnehmern</w:t>
      </w:r>
      <w:r>
        <w:t xml:space="preserve"> importiert werden. </w:t>
      </w:r>
      <w:r w:rsidR="00F04847">
        <w:t>Diese werden in einer eigenen XML Datei erfasst und mit einem speziellen Parser eingelesen.</w:t>
      </w:r>
    </w:p>
    <w:p w:rsidR="00EE3021" w:rsidRDefault="00EE3021" w:rsidP="00EE3021">
      <w:pPr>
        <w:pStyle w:val="Heading2"/>
      </w:pPr>
      <w:bookmarkStart w:id="103" w:name="_Toc406022952"/>
      <w:r>
        <w:t>Export</w:t>
      </w:r>
      <w:bookmarkEnd w:id="103"/>
    </w:p>
    <w:p w:rsidR="00EE3021" w:rsidRDefault="00EE3021" w:rsidP="00EE3021">
      <w:pPr>
        <w:pStyle w:val="Heading3"/>
      </w:pPr>
      <w:bookmarkStart w:id="104" w:name="_Toc405643298"/>
      <w:bookmarkStart w:id="105" w:name="_Toc405754896"/>
      <w:bookmarkStart w:id="106" w:name="_Toc406022953"/>
      <w:r>
        <w:t>Evaluationsmatrix</w:t>
      </w:r>
      <w:bookmarkEnd w:id="104"/>
      <w:bookmarkEnd w:id="105"/>
      <w:bookmarkEnd w:id="106"/>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Caption"/>
      </w:pPr>
      <w:bookmarkStart w:id="107" w:name="_Toc405643381"/>
      <w:bookmarkStart w:id="108" w:name="_Toc405754994"/>
      <w:bookmarkStart w:id="109" w:name="_Toc406231902"/>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7"/>
      <w:bookmarkEnd w:id="108"/>
      <w:bookmarkEnd w:id="109"/>
    </w:p>
    <w:p w:rsidR="00EE3021" w:rsidRDefault="00EE3021" w:rsidP="00EE3021">
      <w:pPr>
        <w:pStyle w:val="Heading3"/>
      </w:pPr>
      <w:bookmarkStart w:id="110" w:name="_Toc405643299"/>
      <w:bookmarkStart w:id="111" w:name="_Toc405754897"/>
      <w:bookmarkStart w:id="112" w:name="_Toc406022954"/>
      <w:r>
        <w:t>Entscheid</w:t>
      </w:r>
      <w:bookmarkEnd w:id="110"/>
      <w:bookmarkEnd w:id="111"/>
      <w:bookmarkEnd w:id="112"/>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w:t>
      </w:r>
      <w:r w:rsidR="00815307">
        <w:t xml:space="preserve"> besseren</w:t>
      </w:r>
      <w:r>
        <w:t xml:space="preserve"> </w:t>
      </w:r>
      <w:r w:rsidR="00815307">
        <w:t>Kenntnisse</w:t>
      </w:r>
      <w:r>
        <w:t xml:space="preserve"> </w:t>
      </w:r>
      <w:r w:rsidR="00815307">
        <w:t>des</w:t>
      </w:r>
      <w:r>
        <w:t xml:space="preserve"> Team</w:t>
      </w:r>
      <w:r w:rsidR="00815307">
        <w:t>s</w:t>
      </w:r>
      <w:r>
        <w:t xml:space="preserve"> HTML </w:t>
      </w:r>
      <w:r w:rsidR="00DE4185">
        <w:t>als Exportformat</w:t>
      </w:r>
      <w:r w:rsidR="00815307">
        <w:t xml:space="preserve"> </w:t>
      </w:r>
      <w:r>
        <w:t>gewählt.</w:t>
      </w:r>
    </w:p>
    <w:p w:rsidR="00EE3021" w:rsidRDefault="00EE3021" w:rsidP="00EE3021">
      <w:pPr>
        <w:pStyle w:val="Heading3"/>
      </w:pPr>
      <w:bookmarkStart w:id="113" w:name="_Toc406022955"/>
      <w:r>
        <w:t>Konzept</w:t>
      </w:r>
      <w:bookmarkEnd w:id="113"/>
    </w:p>
    <w:p w:rsidR="00EE3021" w:rsidRDefault="00B51829" w:rsidP="00EE3021">
      <w:r>
        <w:t>Zum</w:t>
      </w:r>
      <w:r w:rsidR="00EE3021">
        <w:t xml:space="preserve"> Exportieren von Daten in eine HTML-Struktur </w:t>
      </w:r>
      <w:r>
        <w:t xml:space="preserve">wird ein HTML Skeleton </w:t>
      </w:r>
      <w:proofErr w:type="spellStart"/>
      <w:r>
        <w:t>eingsetzt</w:t>
      </w:r>
      <w:proofErr w:type="spellEnd"/>
      <w:r w:rsidR="002D406A">
        <w:t>. Dieses Grundgerüst</w:t>
      </w:r>
      <w:r w:rsidR="00EE3021">
        <w:t xml:space="preserve"> beinhalte</w:t>
      </w:r>
      <w:r w:rsidR="002D406A">
        <w:t>t</w:t>
      </w:r>
      <w:r w:rsidR="00EE3021">
        <w:t xml:space="preserve"> bereits viele vordefinierte Elemente sowie CSS und JavaScript Funktionen</w:t>
      </w:r>
      <w:r w:rsidR="002D406A">
        <w:t xml:space="preserve"> sowie einige Platzhalter</w:t>
      </w:r>
      <w:r w:rsidR="00EE3021">
        <w:t>.</w:t>
      </w:r>
      <w:r w:rsidR="002D406A">
        <w:t xml:space="preserve"> Diese werden beim Exportieren durch die entsprechenden Datensätze ersetzt.</w:t>
      </w:r>
      <w:r w:rsidR="00EE3021">
        <w:t xml:space="preserve"> </w:t>
      </w:r>
    </w:p>
    <w:p w:rsidR="00EE3021" w:rsidRPr="00A507CA" w:rsidRDefault="00EE3021" w:rsidP="007B5E41">
      <w:r>
        <w:t xml:space="preserve">Die Login Daten müssen separat gespeichert werden, da diese zum Entschlüsseln der Prüfung gebraucht werden. </w:t>
      </w:r>
      <w:r w:rsidR="00AF0C2F">
        <w:t>Deshalb werden diese separat in eine XML Datei exportiert.</w:t>
      </w:r>
    </w:p>
    <w:p w:rsidR="003D059C" w:rsidRDefault="003D059C" w:rsidP="003D059C">
      <w:pPr>
        <w:pStyle w:val="Heading2"/>
      </w:pPr>
      <w:bookmarkStart w:id="114" w:name="_Toc406022956"/>
      <w:r>
        <w:lastRenderedPageBreak/>
        <w:t>Digitale Manipulationsmöglichkeiten</w:t>
      </w:r>
      <w:bookmarkEnd w:id="114"/>
    </w:p>
    <w:p w:rsidR="003D059C" w:rsidRDefault="003D059C" w:rsidP="003D059C">
      <w:pPr>
        <w:pStyle w:val="Heading3"/>
      </w:pPr>
      <w:bookmarkStart w:id="115" w:name="_Toc406022957"/>
      <w:r>
        <w:t>Zeit</w:t>
      </w:r>
      <w:bookmarkEnd w:id="115"/>
    </w:p>
    <w:p w:rsidR="00A80CDD" w:rsidRDefault="00A80CDD" w:rsidP="00A80CDD">
      <w:pPr>
        <w:pStyle w:val="Heading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w:t>
      </w:r>
      <w:r w:rsidR="00143CEF">
        <w:t>Anschliessend wird die aktuelle Uhrzeit gegen den Verlauf geprüft.</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Caption"/>
      </w:pPr>
      <w:bookmarkStart w:id="116" w:name="_Toc406231864"/>
      <w:r>
        <w:t xml:space="preserve">Abbildung </w:t>
      </w:r>
      <w:fldSimple w:instr=" SEQ Abbildung \* ARABIC ">
        <w:r w:rsidR="0059147B">
          <w:rPr>
            <w:noProof/>
          </w:rPr>
          <w:t>14</w:t>
        </w:r>
      </w:fldSimple>
      <w:r>
        <w:t>: Manipulation der internen Uhr detektieren</w:t>
      </w:r>
      <w:bookmarkEnd w:id="116"/>
    </w:p>
    <w:p w:rsidR="00ED0509" w:rsidRPr="00ED0509" w:rsidRDefault="00ED0509" w:rsidP="00ED0509">
      <w:r>
        <w:t xml:space="preserve">Wenn nun </w:t>
      </w:r>
      <w:r w:rsidR="005A5006">
        <w:t>ein Student die g</w:t>
      </w:r>
      <w:r>
        <w:t xml:space="preserve">eräteinterne </w:t>
      </w:r>
      <w:r w:rsidR="005A5006">
        <w:t xml:space="preserve">Uhr während der Prüfung um z.B. </w:t>
      </w:r>
      <w:r>
        <w:t>20 Minuten zurücksetzt, wird die Prüfung eine Varia</w:t>
      </w:r>
      <w:r w:rsidR="005A5006">
        <w:t>nz von -20 Minuten gegenüber den</w:t>
      </w:r>
      <w:r>
        <w:t xml:space="preserve"> vorherigen Uhrzeit</w:t>
      </w:r>
      <w:r w:rsidR="005A5006">
        <w:t>en</w:t>
      </w:r>
      <w:r>
        <w:t xml:space="preserve"> feststellen und die Prüfung abbrechen.</w:t>
      </w:r>
    </w:p>
    <w:p w:rsidR="00A80CDD" w:rsidRDefault="00A80CDD" w:rsidP="00A80CDD">
      <w:pPr>
        <w:pStyle w:val="Heading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t>
      </w:r>
      <w:r w:rsidR="005A5006">
        <w:t>wurde</w:t>
      </w:r>
      <w:r>
        <w:t xml:space="preserve"> ein neues Konzept </w:t>
      </w:r>
      <w:r w:rsidR="005A5006">
        <w:t>erarbeitet</w:t>
      </w:r>
      <w:r>
        <w: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Caption"/>
      </w:pPr>
      <w:bookmarkStart w:id="117" w:name="_Toc406231865"/>
      <w:r>
        <w:t xml:space="preserve">Abbildung </w:t>
      </w:r>
      <w:fldSimple w:instr=" SEQ Abbildung \* ARABIC ">
        <w:r w:rsidR="0059147B">
          <w:rPr>
            <w:noProof/>
          </w:rPr>
          <w:t>15</w:t>
        </w:r>
      </w:fldSimple>
      <w:r>
        <w:t>: Vergleich der internen Uhr mit der Systemuhr</w:t>
      </w:r>
      <w:bookmarkEnd w:id="117"/>
    </w:p>
    <w:p w:rsidR="0038499C" w:rsidRPr="00085939" w:rsidRDefault="0038499C" w:rsidP="00085939">
      <w:r>
        <w:t xml:space="preserve">Nachdem die Prüfung gestartet wird, wird eine </w:t>
      </w:r>
      <w:r w:rsidR="00423C44">
        <w:t>p</w:t>
      </w:r>
      <w:r>
        <w:t>rüfungsinterne, in JavaScript realisierte Uhr gestartet. Diese läuft parallel zu der Systemuhr</w:t>
      </w:r>
      <w:r w:rsidR="00423C44">
        <w:t>.</w:t>
      </w:r>
      <w:r>
        <w:t xml:space="preserve"> </w:t>
      </w:r>
      <w:r w:rsidR="00423C44">
        <w:t>D</w:t>
      </w:r>
      <w:r w:rsidR="00C22928">
        <w:t>urch V</w:t>
      </w:r>
      <w:r w:rsidR="00423C44">
        <w:t>ergleichen der beiden Uhrzeiten</w:t>
      </w:r>
      <w:r>
        <w:t xml:space="preserve"> </w:t>
      </w:r>
      <w:r w:rsidR="00A06F07">
        <w:t>können Abweichungen sehr einfach festgestellt werden</w:t>
      </w:r>
      <w:r>
        <w:t>.</w:t>
      </w:r>
    </w:p>
    <w:p w:rsidR="003D059C" w:rsidRDefault="003D059C" w:rsidP="003D059C">
      <w:pPr>
        <w:pStyle w:val="Heading3"/>
      </w:pPr>
      <w:bookmarkStart w:id="118" w:name="_Toc406022958"/>
      <w:r>
        <w:lastRenderedPageBreak/>
        <w:t>Internet Zugriff</w:t>
      </w:r>
      <w:bookmarkEnd w:id="118"/>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Heading3"/>
      </w:pPr>
      <w:bookmarkStart w:id="119" w:name="_Toc406022959"/>
      <w:r>
        <w:t>Prüfungsinterne Kommunikation</w:t>
      </w:r>
      <w:bookmarkEnd w:id="119"/>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Heading2"/>
      </w:pPr>
      <w:bookmarkStart w:id="120" w:name="_Toc406022960"/>
      <w:r>
        <w:t>UI-Design</w:t>
      </w:r>
      <w:bookmarkEnd w:id="120"/>
    </w:p>
    <w:p w:rsidR="00C270C9" w:rsidRDefault="00C270C9" w:rsidP="00C270C9">
      <w:pPr>
        <w:pStyle w:val="Heading3"/>
      </w:pPr>
      <w:bookmarkStart w:id="121" w:name="_Toc406022961"/>
      <w:r>
        <w:t>Idee</w:t>
      </w:r>
      <w:bookmarkEnd w:id="121"/>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w:t>
      </w:r>
      <w:r w:rsidR="00AD0156">
        <w:t>it sie sich während der Prüfung</w:t>
      </w:r>
      <w:r>
        <w:t xml:space="preserve">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2845244" cy="27749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8485" cy="2787864"/>
                    </a:xfrm>
                    <a:prstGeom prst="rect">
                      <a:avLst/>
                    </a:prstGeom>
                  </pic:spPr>
                </pic:pic>
              </a:graphicData>
            </a:graphic>
          </wp:inline>
        </w:drawing>
      </w:r>
    </w:p>
    <w:p w:rsidR="00000F0D" w:rsidRDefault="00000F0D" w:rsidP="0040538F">
      <w:pPr>
        <w:pStyle w:val="Caption"/>
      </w:pPr>
      <w:bookmarkStart w:id="122" w:name="_Toc406231866"/>
      <w:r>
        <w:t xml:space="preserve">Abbildung </w:t>
      </w:r>
      <w:fldSimple w:instr=" SEQ Abbildung \* ARABIC ">
        <w:r w:rsidR="0059147B">
          <w:rPr>
            <w:noProof/>
          </w:rPr>
          <w:t>16</w:t>
        </w:r>
      </w:fldSimple>
      <w:r>
        <w:t>: UI Design Idee</w:t>
      </w:r>
      <w:bookmarkEnd w:id="122"/>
    </w:p>
    <w:p w:rsidR="00000F0D" w:rsidRPr="00C270C9" w:rsidRDefault="008738A4" w:rsidP="00000F0D">
      <w:pPr>
        <w:jc w:val="left"/>
      </w:pPr>
      <w:r w:rsidRPr="009410F2">
        <w:rPr>
          <w:highlight w:val="yellow"/>
        </w:rPr>
        <w:t>In</w:t>
      </w:r>
      <w:r w:rsidR="00000F0D" w:rsidRPr="009410F2">
        <w:rPr>
          <w:highlight w:val="yellow"/>
        </w:rPr>
        <w:t xml:space="preserve"> der Handskizze oben, sind zwei Blätter zu erkennen.</w:t>
      </w:r>
      <w:r w:rsidR="00000F0D">
        <w:t xml:space="preserve"> Das graue Blatt im Querformat wird oben an der Prüfung sein und die wichtigen Informationen (Titel, Prüfungshinweise, </w:t>
      </w:r>
      <w:proofErr w:type="spellStart"/>
      <w:r w:rsidR="00000F0D">
        <w:t>Restzeit</w:t>
      </w:r>
      <w:proofErr w:type="spellEnd"/>
      <w:r w:rsidR="00000F0D">
        <w:t xml:space="preserve"> etc.) beinhalten. </w:t>
      </w:r>
      <w:r w:rsidR="00A63180">
        <w:t xml:space="preserve">Es ist horizontal gefaltet um eine visuelle Trennung zwischen Titel und Prüfungshinweisen zu gestalten. </w:t>
      </w:r>
      <w:r w:rsidR="00000F0D">
        <w:t>Das schwarze Blatt im Portraitformat ist das Prüfungsblatt und beinhaltet die Prüfungsfragen.</w:t>
      </w:r>
    </w:p>
    <w:p w:rsidR="00000F0D" w:rsidRDefault="00000F0D" w:rsidP="00C270C9">
      <w:pPr>
        <w:pStyle w:val="Heading3"/>
      </w:pPr>
      <w:bookmarkStart w:id="123" w:name="_Toc406022962"/>
      <w:r>
        <w:lastRenderedPageBreak/>
        <w:t>Login</w:t>
      </w:r>
      <w:bookmarkEnd w:id="123"/>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Caption"/>
      </w:pPr>
      <w:bookmarkStart w:id="124" w:name="_Toc406231867"/>
      <w:r>
        <w:t xml:space="preserve">Abbildung </w:t>
      </w:r>
      <w:fldSimple w:instr=" SEQ Abbildung \* ARABIC ">
        <w:r w:rsidR="0059147B">
          <w:rPr>
            <w:noProof/>
          </w:rPr>
          <w:t>17</w:t>
        </w:r>
      </w:fldSimple>
      <w:r>
        <w:t>: Login-Skizze</w:t>
      </w:r>
      <w:bookmarkEnd w:id="124"/>
    </w:p>
    <w:p w:rsidR="00E01F18" w:rsidRDefault="00382D67" w:rsidP="00E01F18">
      <w:pPr>
        <w:jc w:val="left"/>
      </w:pPr>
      <w:r>
        <w:t>Nach dem Starten der Prüfung</w:t>
      </w:r>
      <w:r w:rsidR="007C0DED">
        <w:t xml:space="preserve"> muss sich der Student authentifizieren. Es gibt vier Eingabefelder, die der Prüfungsteilnehmer ausfüllen muss:</w:t>
      </w:r>
    </w:p>
    <w:p w:rsidR="007C0DED" w:rsidRDefault="007C0DED" w:rsidP="007C0DED">
      <w:pPr>
        <w:pStyle w:val="ListParagraph"/>
        <w:numPr>
          <w:ilvl w:val="0"/>
          <w:numId w:val="17"/>
        </w:numPr>
        <w:jc w:val="left"/>
      </w:pPr>
      <w:r>
        <w:t>Vorname</w:t>
      </w:r>
    </w:p>
    <w:p w:rsidR="007C0DED" w:rsidRDefault="007C0DED" w:rsidP="007C0DED">
      <w:pPr>
        <w:pStyle w:val="ListParagraph"/>
        <w:numPr>
          <w:ilvl w:val="0"/>
          <w:numId w:val="17"/>
        </w:numPr>
        <w:jc w:val="left"/>
      </w:pPr>
      <w:r>
        <w:t>Name</w:t>
      </w:r>
    </w:p>
    <w:p w:rsidR="007C0DED" w:rsidRDefault="007C0DED" w:rsidP="007C0DED">
      <w:pPr>
        <w:pStyle w:val="ListParagraph"/>
        <w:numPr>
          <w:ilvl w:val="0"/>
          <w:numId w:val="17"/>
        </w:numPr>
        <w:jc w:val="left"/>
      </w:pPr>
      <w:r>
        <w:t>Immatrikulationsnummer</w:t>
      </w:r>
    </w:p>
    <w:p w:rsidR="007C0DED" w:rsidRDefault="007C0DED" w:rsidP="007C0DED">
      <w:pPr>
        <w:pStyle w:val="ListParagraph"/>
        <w:numPr>
          <w:ilvl w:val="0"/>
          <w:numId w:val="17"/>
        </w:numPr>
        <w:jc w:val="left"/>
      </w:pPr>
      <w:r>
        <w:t>Passwort</w:t>
      </w:r>
    </w:p>
    <w:p w:rsidR="007C0DED" w:rsidRPr="00000F0D" w:rsidRDefault="007C0DED" w:rsidP="007C0DED">
      <w:pPr>
        <w:jc w:val="left"/>
      </w:pPr>
      <w:r>
        <w:t xml:space="preserve">Nach dem </w:t>
      </w:r>
      <w:r w:rsidR="004F3BFD">
        <w:t xml:space="preserve">Klick auf </w:t>
      </w:r>
      <w:r w:rsidR="001F6C68">
        <w:t>„</w:t>
      </w:r>
      <w:r w:rsidR="004F3BFD">
        <w:t>Starten</w:t>
      </w:r>
      <w:r w:rsidR="001F6C68">
        <w:t>“</w:t>
      </w:r>
      <w:r w:rsidR="004F3BFD">
        <w:t xml:space="preserve">, </w:t>
      </w:r>
      <w:r w:rsidR="000D002C">
        <w:t>beginnt</w:t>
      </w:r>
      <w:r w:rsidR="004F3BFD">
        <w:t xml:space="preserve">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Heading3"/>
      </w:pPr>
      <w:bookmarkStart w:id="125" w:name="_Toc406022963"/>
      <w:r>
        <w:t>Prüfung</w:t>
      </w:r>
      <w:bookmarkEnd w:id="125"/>
    </w:p>
    <w:p w:rsidR="00805598" w:rsidRPr="00805598" w:rsidRDefault="00805598" w:rsidP="00805598">
      <w:pPr>
        <w:pStyle w:val="Heading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Caption"/>
      </w:pPr>
      <w:bookmarkStart w:id="126" w:name="_Toc406231868"/>
      <w:r>
        <w:t xml:space="preserve">Abbildung </w:t>
      </w:r>
      <w:fldSimple w:instr=" SEQ Abbildung \* ARABIC ">
        <w:r w:rsidR="0059147B">
          <w:rPr>
            <w:noProof/>
          </w:rPr>
          <w:t>18</w:t>
        </w:r>
      </w:fldSimple>
      <w:r>
        <w:t xml:space="preserve">: Skizze </w:t>
      </w:r>
      <w:proofErr w:type="spellStart"/>
      <w:r>
        <w:t>Paging</w:t>
      </w:r>
      <w:proofErr w:type="spellEnd"/>
      <w:r>
        <w:t xml:space="preserve"> Mode</w:t>
      </w:r>
      <w:bookmarkEnd w:id="126"/>
    </w:p>
    <w:p w:rsidR="00E01F18" w:rsidRPr="005F2C9A" w:rsidRDefault="005565E5" w:rsidP="00E01F18">
      <w:pPr>
        <w:jc w:val="left"/>
      </w:pPr>
      <w:r>
        <w:t xml:space="preserve">Der Page Mode </w:t>
      </w:r>
      <w:r w:rsidR="00B12D06">
        <w:t xml:space="preserve">ist dafür gedacht, wenn die Prüfung auf eBook Readern mit </w:t>
      </w:r>
      <w:r w:rsidR="000D002C">
        <w:t>geringer</w:t>
      </w:r>
      <w:r w:rsidR="00B12D06">
        <w:t xml:space="preserve"> Bildwiederholfrequenz </w:t>
      </w:r>
      <w:r w:rsidR="00D162BD">
        <w:t>absolviert</w:t>
      </w:r>
      <w:r w:rsidR="00B12D06">
        <w:t xml:space="preserve"> wird. Zwischen den Fragen wird, ähnlich wie bei einem Buch, geblättert. Somit wird die Problematik des Scrollens umgangen.</w:t>
      </w:r>
    </w:p>
    <w:p w:rsidR="00805598" w:rsidRDefault="00ED1D74" w:rsidP="00805598">
      <w:pPr>
        <w:pStyle w:val="Heading4"/>
      </w:pPr>
      <w:r>
        <w:rPr>
          <w:noProof/>
          <w:lang w:eastAsia="de-CH"/>
        </w:rPr>
        <w:lastRenderedPageBreak/>
        <w:drawing>
          <wp:anchor distT="0" distB="0" distL="114300" distR="114300" simplePos="0" relativeHeight="25165516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eBook Readern mit LCD Display oder sogar </w:t>
      </w:r>
      <w:proofErr w:type="spellStart"/>
      <w:r>
        <w:t>Tablets</w:t>
      </w:r>
      <w:proofErr w:type="spellEnd"/>
      <w:r>
        <w:t xml:space="preserve"> abgelegt wird. Im Gegensatz zum Page-Mode, sind jederzeit alle Fragen sichtbar. Die Navigation zwischen den Fragen ist wie von vielen anderen Anwendungen gewohnt, mittels Scrollen möglich.</w:t>
      </w:r>
    </w:p>
    <w:p w:rsidR="00B12D06" w:rsidRDefault="00B12D06" w:rsidP="00E01F18">
      <w:pPr>
        <w:keepNext/>
      </w:pPr>
      <w:r>
        <w:t xml:space="preserve">Damit der Student jederzeit die Übersicht über die verbliebene Zeit und diverse andere wichtige Information behält. Scrollt </w:t>
      </w:r>
      <w:r w:rsidR="00651D4A">
        <w:t>die Kopfzeile</w:t>
      </w:r>
      <w:r>
        <w:t xml:space="preserve">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Caption"/>
        <w:jc w:val="both"/>
      </w:pPr>
      <w:bookmarkStart w:id="127" w:name="_Toc406231869"/>
      <w:r>
        <w:t xml:space="preserve">Abbildung </w:t>
      </w:r>
      <w:fldSimple w:instr=" SEQ Abbildung \* ARABIC ">
        <w:r w:rsidR="0059147B">
          <w:rPr>
            <w:noProof/>
          </w:rPr>
          <w:t>19</w:t>
        </w:r>
      </w:fldSimple>
      <w:r>
        <w:t>: Skizze Scroll Mode</w:t>
      </w:r>
      <w:bookmarkEnd w:id="127"/>
    </w:p>
    <w:p w:rsidR="0025066B" w:rsidRDefault="0025066B" w:rsidP="0025066B">
      <w:pPr>
        <w:pStyle w:val="Heading2"/>
      </w:pPr>
      <w:bookmarkStart w:id="128" w:name="_Toc406022964"/>
      <w:r>
        <w:t>JavaScript</w:t>
      </w:r>
      <w:bookmarkEnd w:id="128"/>
    </w:p>
    <w:p w:rsidR="007375D7" w:rsidRDefault="007375D7" w:rsidP="007375D7">
      <w:pPr>
        <w:pStyle w:val="Heading3"/>
      </w:pPr>
      <w:bookmarkStart w:id="129" w:name="_Toc406022966"/>
      <w:proofErr w:type="spellStart"/>
      <w:r>
        <w:t>CryptoJS</w:t>
      </w:r>
      <w:proofErr w:type="spellEnd"/>
      <w:r w:rsidR="00AE5B93">
        <w:t xml:space="preserve"> Library</w:t>
      </w:r>
      <w:bookmarkEnd w:id="129"/>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SecureExam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Paragraph"/>
        <w:numPr>
          <w:ilvl w:val="0"/>
          <w:numId w:val="17"/>
        </w:numPr>
      </w:pPr>
      <w:r w:rsidRPr="00AD5A5F">
        <w:t>SHA3</w:t>
      </w:r>
    </w:p>
    <w:p w:rsidR="007E5501" w:rsidRPr="00AD5A5F" w:rsidRDefault="007E5501" w:rsidP="00AD5A5F">
      <w:pPr>
        <w:pStyle w:val="ListParagraph"/>
        <w:numPr>
          <w:ilvl w:val="0"/>
          <w:numId w:val="17"/>
        </w:numPr>
      </w:pPr>
      <w:r w:rsidRPr="00AD5A5F">
        <w:t>AES</w:t>
      </w:r>
    </w:p>
    <w:p w:rsidR="0097557F" w:rsidRPr="00AD5A5F" w:rsidRDefault="001B5906" w:rsidP="001B5906">
      <w:pPr>
        <w:pStyle w:val="ListParagraph"/>
        <w:numPr>
          <w:ilvl w:val="0"/>
          <w:numId w:val="17"/>
        </w:numPr>
        <w:jc w:val="left"/>
      </w:pPr>
      <w:r>
        <w:t xml:space="preserve">Bit / </w:t>
      </w:r>
      <w:r w:rsidR="007E5501" w:rsidRPr="00AD5A5F">
        <w:t xml:space="preserve">Byte </w:t>
      </w:r>
      <w:r w:rsidR="00492C7D">
        <w:t>Datenstrukturen</w:t>
      </w:r>
    </w:p>
    <w:p w:rsidR="00C5480A" w:rsidRDefault="0097557F" w:rsidP="002D4F0F">
      <w:r>
        <w:t xml:space="preserve">Gerade durch die </w:t>
      </w:r>
      <w:proofErr w:type="spellStart"/>
      <w:r>
        <w:t>Modularität</w:t>
      </w:r>
      <w:proofErr w:type="spellEnd"/>
      <w:r>
        <w:t xml:space="preserve"> eignet sich die Library perfekt für den Einsatz in SecureExam, da nur genau die Module in das Prüfungsfile eingebunden werden müssen, die auch wirklich benötigt werden.</w:t>
      </w:r>
      <w:r w:rsidR="0069770E">
        <w:t xml:space="preserve"> </w:t>
      </w:r>
    </w:p>
    <w:p w:rsidR="007375D7" w:rsidRDefault="007375D7" w:rsidP="007375D7">
      <w:pPr>
        <w:pStyle w:val="Heading3"/>
      </w:pPr>
      <w:bookmarkStart w:id="130" w:name="_Toc406022967"/>
      <w:r>
        <w:t>FileSaver.js</w:t>
      </w:r>
      <w:r w:rsidR="00AE5B93">
        <w:t xml:space="preserve"> Library</w:t>
      </w:r>
      <w:bookmarkEnd w:id="130"/>
    </w:p>
    <w:p w:rsidR="004C4F06"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rsidR="004C4F06">
        <w:t xml:space="preserve"> von HTML5</w:t>
      </w:r>
      <w:r w:rsidR="00B44F99">
        <w:t xml:space="preserve"> und für ältere Modelle wird eine </w:t>
      </w:r>
      <w:proofErr w:type="spellStart"/>
      <w:r w:rsidR="00B44F99">
        <w:t>data:URI</w:t>
      </w:r>
      <w:proofErr w:type="spellEnd"/>
      <w:r w:rsidR="00B44F99">
        <w:t xml:space="preserve"> erstellt.</w:t>
      </w:r>
    </w:p>
    <w:p w:rsidR="004C4F06" w:rsidRDefault="004C4F06">
      <w:pPr>
        <w:jc w:val="left"/>
      </w:pPr>
      <w:r>
        <w:br w:type="page"/>
      </w:r>
    </w:p>
    <w:p w:rsidR="00AE5B93" w:rsidRDefault="00AE5B93" w:rsidP="00AE5B93">
      <w:pPr>
        <w:pStyle w:val="Heading3"/>
      </w:pPr>
      <w:bookmarkStart w:id="131" w:name="_Toc406022968"/>
      <w:r>
        <w:lastRenderedPageBreak/>
        <w:t xml:space="preserve">Code </w:t>
      </w:r>
      <w:proofErr w:type="spellStart"/>
      <w:r>
        <w:t>Obfuscation</w:t>
      </w:r>
      <w:bookmarkEnd w:id="131"/>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w:t>
      </w:r>
      <w:r w:rsidR="002B16B8">
        <w:t>Programml</w:t>
      </w:r>
      <w:r>
        <w:t>ogik vorzunehmen. Selbst auf eBook Readern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Caption"/>
      </w:pPr>
      <w:bookmarkStart w:id="132" w:name="_Toc406231903"/>
      <w:r>
        <w:t xml:space="preserve">Tabelle </w:t>
      </w:r>
      <w:fldSimple w:instr=" SEQ Tabelle \* ARABIC ">
        <w:r w:rsidR="0059147B">
          <w:rPr>
            <w:noProof/>
          </w:rPr>
          <w:t>5</w:t>
        </w:r>
      </w:fldSimple>
      <w:r>
        <w:t xml:space="preserve">: JavaScript </w:t>
      </w:r>
      <w:proofErr w:type="spellStart"/>
      <w:r>
        <w:t>Obfuscation</w:t>
      </w:r>
      <w:bookmarkEnd w:id="132"/>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Heading1"/>
      </w:pPr>
      <w:bookmarkStart w:id="133" w:name="_Toc406022969"/>
      <w:r>
        <w:lastRenderedPageBreak/>
        <w:t>Umsetzung</w:t>
      </w:r>
      <w:bookmarkEnd w:id="133"/>
    </w:p>
    <w:p w:rsidR="00693F73" w:rsidRDefault="00693F73" w:rsidP="00693F73">
      <w:pPr>
        <w:pStyle w:val="Heading2"/>
      </w:pPr>
      <w:bookmarkStart w:id="134" w:name="_Toc406022970"/>
      <w:r>
        <w:t>Kryptographie</w:t>
      </w:r>
      <w:bookmarkEnd w:id="134"/>
    </w:p>
    <w:p w:rsidR="00693F73" w:rsidRDefault="00693F73" w:rsidP="00693F73">
      <w:pPr>
        <w:pStyle w:val="Heading3"/>
      </w:pPr>
      <w:bookmarkStart w:id="135" w:name="_Toc406022971"/>
      <w:r>
        <w:t>Verschlüsselung</w:t>
      </w:r>
      <w:bookmarkEnd w:id="135"/>
    </w:p>
    <w:p w:rsidR="00BE2A47" w:rsidRPr="00BE2A47" w:rsidRDefault="00BE2A47" w:rsidP="00BE2A47">
      <w:r>
        <w:t>Die Umsetzung kryptographischer Funktionalitäten in C# ist sehr einfach. Microsoft</w:t>
      </w:r>
      <w:r w:rsidR="00353530">
        <w:t xml:space="preserve"> bietet</w:t>
      </w:r>
      <w:r>
        <w:t xml:space="preserve">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Caption"/>
      </w:pPr>
      <w:bookmarkStart w:id="136" w:name="_Toc406231870"/>
      <w:r>
        <w:t xml:space="preserve">Abbildung </w:t>
      </w:r>
      <w:fldSimple w:instr=" SEQ Abbildung \* ARABIC ">
        <w:r w:rsidR="0059147B">
          <w:rPr>
            <w:noProof/>
          </w:rPr>
          <w:t>20</w:t>
        </w:r>
      </w:fldSimple>
      <w:r>
        <w:t>: Kryptographie Import in C#</w:t>
      </w:r>
      <w:bookmarkEnd w:id="136"/>
    </w:p>
    <w:p w:rsidR="009C6EFF" w:rsidRDefault="00BE2A47" w:rsidP="009C6EFF">
      <w:pPr>
        <w:jc w:val="left"/>
      </w:pPr>
      <w:r>
        <w:t xml:space="preserve">Alle </w:t>
      </w:r>
      <w:proofErr w:type="spellStart"/>
      <w:r w:rsidR="005A6287">
        <w:t>s</w:t>
      </w:r>
      <w:r w:rsidR="00B92A3E">
        <w:t>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rsidR="009C6EFF">
        <w:t>.</w:t>
      </w:r>
    </w:p>
    <w:p w:rsidR="00B92A3E" w:rsidRDefault="00BE2A47" w:rsidP="00B92A3E">
      <w:pPr>
        <w:keepNext/>
      </w:pPr>
      <w:r>
        <w:rPr>
          <w:noProof/>
          <w:lang w:eastAsia="de-CH"/>
        </w:rPr>
        <w:drawing>
          <wp:inline distT="0" distB="0" distL="0" distR="0" wp14:anchorId="2AEB11A7" wp14:editId="17110F3C">
            <wp:extent cx="5760364" cy="219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rotWithShape="1">
                    <a:blip r:embed="rId37">
                      <a:extLst>
                        <a:ext uri="{28A0092B-C50C-407E-A947-70E740481C1C}">
                          <a14:useLocalDpi xmlns:a14="http://schemas.microsoft.com/office/drawing/2010/main" val="0"/>
                        </a:ext>
                      </a:extLst>
                    </a:blip>
                    <a:srcRect l="14110"/>
                    <a:stretch/>
                  </pic:blipFill>
                  <pic:spPr bwMode="auto">
                    <a:xfrm>
                      <a:off x="0" y="0"/>
                      <a:ext cx="5766428" cy="2199413"/>
                    </a:xfrm>
                    <a:prstGeom prst="rect">
                      <a:avLst/>
                    </a:prstGeom>
                    <a:ln>
                      <a:noFill/>
                    </a:ln>
                    <a:extLst>
                      <a:ext uri="{53640926-AAD7-44D8-BBD7-CCE9431645EC}">
                        <a14:shadowObscured xmlns:a14="http://schemas.microsoft.com/office/drawing/2010/main"/>
                      </a:ext>
                    </a:extLst>
                  </pic:spPr>
                </pic:pic>
              </a:graphicData>
            </a:graphic>
          </wp:inline>
        </w:drawing>
      </w:r>
    </w:p>
    <w:p w:rsidR="00C44E60" w:rsidRDefault="00B92A3E" w:rsidP="0040538F">
      <w:pPr>
        <w:pStyle w:val="Caption"/>
      </w:pPr>
      <w:bookmarkStart w:id="137" w:name="_Toc406231871"/>
      <w:r>
        <w:t xml:space="preserve">Abbildung </w:t>
      </w:r>
      <w:fldSimple w:instr=" SEQ Abbildung \* ARABIC ">
        <w:r w:rsidR="0059147B">
          <w:rPr>
            <w:noProof/>
          </w:rPr>
          <w:t>21</w:t>
        </w:r>
      </w:fldSimple>
      <w:r>
        <w:t xml:space="preserve">: AES mit </w:t>
      </w:r>
      <w:proofErr w:type="spellStart"/>
      <w:r>
        <w:t>Using</w:t>
      </w:r>
      <w:proofErr w:type="spellEnd"/>
      <w:r>
        <w:t>-Scope</w:t>
      </w:r>
      <w:r w:rsidR="006E3792">
        <w:t>s</w:t>
      </w:r>
      <w:bookmarkEnd w:id="137"/>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w:t>
      </w:r>
      <w:r w:rsidR="005A6287">
        <w:t>n</w:t>
      </w:r>
      <w:r w:rsidR="00944FF6">
        <w:t xml:space="preserve"> Abl</w:t>
      </w:r>
      <w:r w:rsidR="002F76A4">
        <w:t>esbarkeit der</w:t>
      </w:r>
      <w:r w:rsidR="00944FF6">
        <w:t xml:space="preserve"> realen</w:t>
      </w:r>
      <w:r w:rsidR="005A6287">
        <w:t xml:space="preserve"> Werte.</w:t>
      </w:r>
    </w:p>
    <w:p w:rsidR="005A6287" w:rsidRDefault="005A6287">
      <w:pPr>
        <w:jc w:val="left"/>
      </w:pPr>
      <w:r>
        <w:br w:type="page"/>
      </w:r>
    </w:p>
    <w:p w:rsidR="00424245" w:rsidRDefault="00424245" w:rsidP="00424245">
      <w:pPr>
        <w:pStyle w:val="Heading3"/>
      </w:pPr>
      <w:bookmarkStart w:id="138" w:name="_Toc406022972"/>
      <w:r>
        <w:lastRenderedPageBreak/>
        <w:t>Entschlüsselung</w:t>
      </w:r>
      <w:bookmarkEnd w:id="138"/>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Caption"/>
      </w:pPr>
      <w:bookmarkStart w:id="139" w:name="_Toc406231872"/>
      <w:r>
        <w:t xml:space="preserve">Abbildung </w:t>
      </w:r>
      <w:fldSimple w:instr=" SEQ Abbildung \* ARABIC ">
        <w:r w:rsidR="0059147B">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9"/>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w:t>
      </w:r>
      <w:r w:rsidR="00B51E29">
        <w:t>en. Wichtig ist, dass hier der K</w:t>
      </w:r>
      <w:r>
        <w:t xml:space="preserve">ey, </w:t>
      </w:r>
      <w:r w:rsidR="00B51E29">
        <w:t>IV</w:t>
      </w:r>
      <w:r>
        <w:t xml:space="preserve"> und der </w:t>
      </w:r>
      <w:proofErr w:type="spellStart"/>
      <w:r w:rsidR="00B51E29">
        <w:t>C</w:t>
      </w:r>
      <w:r>
        <w:t>iphertext</w:t>
      </w:r>
      <w:proofErr w:type="spellEnd"/>
      <w:r>
        <w:t xml:space="preserve"> angegeben wird. Diese müssen bereits zu einem Byte-Array konvertiert worden sein. Anschliessend kann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IV angeben werden. </w:t>
      </w:r>
    </w:p>
    <w:p w:rsidR="00693F73" w:rsidRDefault="00693F73" w:rsidP="00693F73">
      <w:pPr>
        <w:pStyle w:val="Heading3"/>
      </w:pPr>
      <w:bookmarkStart w:id="140" w:name="_Toc406022973"/>
      <w:r>
        <w:t xml:space="preserve">Passwort </w:t>
      </w:r>
      <w:proofErr w:type="spellStart"/>
      <w:r>
        <w:t>hashing</w:t>
      </w:r>
      <w:bookmarkEnd w:id="140"/>
      <w:proofErr w:type="spellEnd"/>
    </w:p>
    <w:p w:rsidR="0033653A" w:rsidRDefault="0033653A" w:rsidP="0033653A">
      <w:pPr>
        <w:pStyle w:val="Heading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Caption"/>
      </w:pPr>
      <w:bookmarkStart w:id="141" w:name="_Toc406231873"/>
      <w:r>
        <w:t xml:space="preserve">Abbildung </w:t>
      </w:r>
      <w:fldSimple w:instr=" SEQ Abbildung \* ARABIC ">
        <w:r w:rsidR="0059147B">
          <w:rPr>
            <w:noProof/>
          </w:rPr>
          <w:t>23</w:t>
        </w:r>
      </w:fldSimple>
      <w:r>
        <w:t>: SHA256 Hashing in C#</w:t>
      </w:r>
      <w:bookmarkEnd w:id="141"/>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w:t>
      </w:r>
      <w:r w:rsidR="00EC776D">
        <w:t>o oft durchgeführt, wie in der K</w:t>
      </w:r>
      <w:r>
        <w:t xml:space="preserve">onfiguration eingestellt. </w:t>
      </w:r>
    </w:p>
    <w:p w:rsidR="0040538F" w:rsidRDefault="0040538F">
      <w:pPr>
        <w:jc w:val="left"/>
      </w:pPr>
      <w:r>
        <w:br w:type="page"/>
      </w:r>
    </w:p>
    <w:p w:rsidR="00D448B5" w:rsidRDefault="0033653A" w:rsidP="00D448B5">
      <w:pPr>
        <w:pStyle w:val="Heading4"/>
      </w:pPr>
      <w:r>
        <w:lastRenderedPageBreak/>
        <w:t>JavaScript</w:t>
      </w:r>
    </w:p>
    <w:p w:rsidR="00121E3A" w:rsidRPr="00121E3A" w:rsidRDefault="00121E3A" w:rsidP="00121E3A">
      <w:r>
        <w:t xml:space="preserve">Hashing in </w:t>
      </w:r>
      <w:proofErr w:type="spellStart"/>
      <w:r>
        <w:t>CryptoJS</w:t>
      </w:r>
      <w:proofErr w:type="spellEnd"/>
      <w:r>
        <w:t xml:space="preserve"> ist sehr einfach. Es steht die Funktion Cry</w:t>
      </w:r>
      <w:r w:rsidR="00EC776D">
        <w:t>p</w:t>
      </w:r>
      <w:r>
        <w:t>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Caption"/>
      </w:pPr>
      <w:bookmarkStart w:id="142" w:name="_Toc406231874"/>
      <w:r>
        <w:t xml:space="preserve">Abbildung </w:t>
      </w:r>
      <w:fldSimple w:instr=" SEQ Abbildung \* ARABIC ">
        <w:r w:rsidR="0059147B">
          <w:rPr>
            <w:noProof/>
          </w:rPr>
          <w:t>24</w:t>
        </w:r>
      </w:fldSimple>
      <w:r>
        <w:t>: SHA256</w:t>
      </w:r>
      <w:r>
        <w:rPr>
          <w:noProof/>
        </w:rPr>
        <w:t xml:space="preserve"> Berechnung mit CryptoJS</w:t>
      </w:r>
      <w:bookmarkEnd w:id="142"/>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Heading2"/>
      </w:pPr>
      <w:bookmarkStart w:id="143" w:name="_Toc406022974"/>
      <w:bookmarkStart w:id="144" w:name="_Toc405734545"/>
      <w:r>
        <w:t>Konfigurationsdateien</w:t>
      </w:r>
      <w:bookmarkEnd w:id="143"/>
    </w:p>
    <w:p w:rsidR="000B6618" w:rsidRPr="00906DD5" w:rsidRDefault="000B6618" w:rsidP="000B6618">
      <w:r w:rsidRPr="00906DD5">
        <w:t>Zum Einl</w:t>
      </w:r>
      <w:r w:rsidR="00F85554">
        <w:t>esen der Konfigurationsdateien</w:t>
      </w:r>
      <w:r w:rsidRPr="00906DD5">
        <w:t xml:space="preserve">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5" w:name="_Toc405643329"/>
    </w:p>
    <w:p w:rsidR="000B6618" w:rsidRDefault="000B6618" w:rsidP="000B6618">
      <w:pPr>
        <w:pStyle w:val="Heading3"/>
      </w:pPr>
      <w:bookmarkStart w:id="146" w:name="_Toc405754927"/>
      <w:bookmarkStart w:id="147" w:name="_Toc406022975"/>
      <w:bookmarkEnd w:id="145"/>
      <w:r>
        <w:t>Prüfungskonfigurationsdatei</w:t>
      </w:r>
      <w:bookmarkEnd w:id="146"/>
      <w:bookmarkEnd w:id="147"/>
    </w:p>
    <w:p w:rsidR="000B6618" w:rsidRDefault="000B6618" w:rsidP="000B6618">
      <w:r>
        <w:t>Die Datei zur Angabe von Konfigurationen bezüglich der Prüfung wird über die Konsolenparameter angegeben</w:t>
      </w:r>
      <w:r w:rsidR="00F85554">
        <w:t>.</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Caption"/>
      </w:pPr>
      <w:bookmarkStart w:id="148" w:name="_Toc405755024"/>
      <w:bookmarkStart w:id="149" w:name="_Toc406231875"/>
      <w:r>
        <w:t xml:space="preserve">Abbildung </w:t>
      </w:r>
      <w:fldSimple w:instr=" SEQ Abbildung \* ARABIC ">
        <w:r w:rsidR="0059147B">
          <w:rPr>
            <w:noProof/>
          </w:rPr>
          <w:t>25</w:t>
        </w:r>
      </w:fldSimple>
      <w:r>
        <w:t>: Beispiel einer Prüfungskonfigurationsdatei</w:t>
      </w:r>
      <w:bookmarkEnd w:id="148"/>
      <w:bookmarkEnd w:id="149"/>
    </w:p>
    <w:p w:rsidR="000B6618" w:rsidRDefault="000B6618" w:rsidP="000B6618">
      <w:r>
        <w:t>Es existieren 14 verschiedene Parameter, welche in der Bedienun</w:t>
      </w:r>
      <w:r w:rsidR="0038723B">
        <w:t>gsanleitung beschrieben werden. Wird ein obligatorischer</w:t>
      </w:r>
      <w:r>
        <w:t xml:space="preserve"> Parameter nicht gesetzt, erscheint beim Erstellen der Prüfung eine Fehlermel</w:t>
      </w:r>
      <w:r w:rsidR="0038723B">
        <w:t>dung</w:t>
      </w:r>
      <w:r>
        <w:t>.</w:t>
      </w:r>
    </w:p>
    <w:p w:rsidR="000B6618" w:rsidRDefault="000B6618" w:rsidP="000B6618">
      <w:pPr>
        <w:pStyle w:val="Heading4"/>
      </w:pPr>
      <w:r>
        <w:lastRenderedPageBreak/>
        <w:t>Prüfungshinweise</w:t>
      </w:r>
    </w:p>
    <w:p w:rsidR="000B6618" w:rsidRPr="003A7226" w:rsidRDefault="000B6618" w:rsidP="000B6618">
      <w:pPr>
        <w:pStyle w:val="Heading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Caption"/>
      </w:pPr>
      <w:bookmarkStart w:id="150" w:name="_Toc405755025"/>
      <w:bookmarkStart w:id="151" w:name="_Toc406231876"/>
      <w:r>
        <w:t xml:space="preserve">Abbildung </w:t>
      </w:r>
      <w:fldSimple w:instr=" SEQ Abbildung \* ARABIC ">
        <w:r w:rsidR="0059147B">
          <w:rPr>
            <w:noProof/>
          </w:rPr>
          <w:t>26</w:t>
        </w:r>
      </w:fldSimple>
      <w:r>
        <w:t>: Links Prüfungshinweise mit HTML, Rechts die Darstellung im Browser</w:t>
      </w:r>
      <w:bookmarkEnd w:id="150"/>
      <w:bookmarkEnd w:id="151"/>
    </w:p>
    <w:p w:rsidR="000B6618" w:rsidRDefault="000B6618" w:rsidP="000B6618">
      <w:pPr>
        <w:pStyle w:val="Heading3"/>
      </w:pPr>
      <w:bookmarkStart w:id="152" w:name="_Toc405643330"/>
      <w:bookmarkStart w:id="153" w:name="_Toc405754928"/>
      <w:bookmarkStart w:id="154" w:name="_Toc406022976"/>
      <w:r>
        <w:t>SecureExam.xml</w:t>
      </w:r>
      <w:bookmarkEnd w:id="152"/>
      <w:bookmarkEnd w:id="153"/>
      <w:bookmarkEnd w:id="154"/>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Caption"/>
      </w:pPr>
      <w:bookmarkStart w:id="155" w:name="_Toc405643462"/>
      <w:bookmarkStart w:id="156" w:name="_Toc405755026"/>
      <w:bookmarkStart w:id="157" w:name="_Toc406231877"/>
      <w:r>
        <w:t xml:space="preserve">Abbildung </w:t>
      </w:r>
      <w:fldSimple w:instr=" SEQ Abbildung \* ARABIC ">
        <w:r w:rsidR="0059147B">
          <w:rPr>
            <w:noProof/>
          </w:rPr>
          <w:t>27</w:t>
        </w:r>
      </w:fldSimple>
      <w:r>
        <w:t>: Struktur von SecureExam.xml</w:t>
      </w:r>
      <w:bookmarkEnd w:id="155"/>
      <w:bookmarkEnd w:id="156"/>
      <w:bookmarkEnd w:id="157"/>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AA0EBE">
        <w:t>27</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58" w:name="_Toc405592114"/>
      <w:r>
        <w:t>4.2 Kryptographie</w:t>
      </w:r>
      <w:bookmarkEnd w:id="158"/>
      <w:r>
        <w:t xml:space="preserve"> und in der Bedienungsanleitung genauer erläutert.</w:t>
      </w:r>
    </w:p>
    <w:p w:rsidR="000B6618" w:rsidRDefault="000B6618" w:rsidP="000B6618">
      <w:pPr>
        <w:pStyle w:val="Heading2"/>
      </w:pPr>
      <w:bookmarkStart w:id="159" w:name="_Toc406022977"/>
      <w:r>
        <w:t>Import</w:t>
      </w:r>
      <w:bookmarkEnd w:id="144"/>
      <w:bookmarkEnd w:id="159"/>
    </w:p>
    <w:p w:rsidR="000B6618" w:rsidRPr="000F401D" w:rsidRDefault="009575FE" w:rsidP="000B6618">
      <w:r>
        <w:t>Über Konsolenparameter mü</w:t>
      </w:r>
      <w:r w:rsidR="000B6618">
        <w:t>ss</w:t>
      </w:r>
      <w:r>
        <w:t xml:space="preserve">en die </w:t>
      </w:r>
      <w:r w:rsidR="000B6618">
        <w:t>Import</w:t>
      </w:r>
      <w:r>
        <w:t>-Dateien</w:t>
      </w:r>
      <w:r w:rsidR="000B6618">
        <w:t xml:space="preserve"> angegeben werden. Der Dateityp die</w:t>
      </w:r>
      <w:r>
        <w:t>ser</w:t>
      </w:r>
      <w:r w:rsidR="000B6618">
        <w:t xml:space="preserve"> Files muss ebenfalls angegeben werden, dazu wird ein weiterer Parameter gesetzt. Zum Zeitpunkt der Abgabe sind XML und ODT die zwei mögl</w:t>
      </w:r>
      <w:r>
        <w:t>ichen Dateitypen für den Import. Die</w:t>
      </w:r>
      <w:r w:rsidR="000B6618">
        <w:t xml:space="preserve"> Applikation </w:t>
      </w:r>
      <w:r>
        <w:t xml:space="preserve">wurde </w:t>
      </w:r>
      <w:r w:rsidR="000B6618">
        <w:t>so aufgebaut, dass weitere Importmöglichkeiten jederzeit hinzugefügt werden können.</w:t>
      </w:r>
    </w:p>
    <w:p w:rsidR="000B6618" w:rsidRDefault="000B6618" w:rsidP="000B6618">
      <w:pPr>
        <w:pStyle w:val="Heading3"/>
      </w:pPr>
      <w:bookmarkStart w:id="160" w:name="_Toc405734546"/>
      <w:bookmarkStart w:id="161" w:name="_Toc406022978"/>
      <w:r>
        <w:t>XML</w:t>
      </w:r>
      <w:bookmarkEnd w:id="160"/>
      <w:bookmarkEnd w:id="161"/>
    </w:p>
    <w:p w:rsidR="000B6618" w:rsidRDefault="000B6618" w:rsidP="000B6618">
      <w:r w:rsidRPr="00A9710E">
        <w:t xml:space="preserve">Der Import über eine XML-Datei erfolgt über einen in C# entwickelten Parser, der das XML Framework von .NET verwendet. Die </w:t>
      </w:r>
      <w:r w:rsidR="00893381">
        <w:t xml:space="preserve">Tags </w:t>
      </w:r>
      <w:r>
        <w:t>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lastRenderedPageBreak/>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Caption"/>
      </w:pPr>
      <w:bookmarkStart w:id="162" w:name="_Toc406231878"/>
      <w:r>
        <w:t xml:space="preserve">Abbildung </w:t>
      </w:r>
      <w:fldSimple w:instr=" SEQ Abbildung \* ARABIC ">
        <w:r w:rsidR="0059147B">
          <w:rPr>
            <w:noProof/>
          </w:rPr>
          <w:t>28</w:t>
        </w:r>
      </w:fldSimple>
      <w:r>
        <w:t>: XML-Auszug mit einer Frage</w:t>
      </w:r>
      <w:bookmarkEnd w:id="162"/>
    </w:p>
    <w:p w:rsidR="000B6618" w:rsidRDefault="000B6618" w:rsidP="000B6618">
      <w:r w:rsidRPr="00A9710E">
        <w:t xml:space="preserve">Die Struktur erlaubt sowohl optionale als auch obligatorische </w:t>
      </w:r>
      <w:r>
        <w:t>Einstellungsmöglichkeiten, welche in der Bedienungsanleitung 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Heading3"/>
      </w:pPr>
      <w:bookmarkStart w:id="163" w:name="_Toc405734547"/>
      <w:bookmarkStart w:id="164" w:name="_Toc406022979"/>
      <w:r>
        <w:t>Open Office</w:t>
      </w:r>
      <w:bookmarkEnd w:id="163"/>
      <w:bookmarkEnd w:id="164"/>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Caption"/>
      </w:pPr>
      <w:bookmarkStart w:id="165" w:name="_Toc406231879"/>
      <w:r>
        <w:t xml:space="preserve">Abbildung </w:t>
      </w:r>
      <w:fldSimple w:instr=" SEQ Abbildung \* ARABIC ">
        <w:r w:rsidR="0059147B">
          <w:rPr>
            <w:noProof/>
          </w:rPr>
          <w:t>29</w:t>
        </w:r>
      </w:fldSimple>
      <w:r>
        <w:t>: Auszug XSLT</w:t>
      </w:r>
      <w:bookmarkEnd w:id="165"/>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93381" w:rsidRDefault="00815067" w:rsidP="00F0640E">
      <w:r>
        <w:t>Die generierte XML-Datei ist nun so weit vorbereitet, dass sie im letzten Schritt dem bereits beschriebenen XML-Parser(</w:t>
      </w:r>
      <w:r w:rsidR="00893381">
        <w:rPr>
          <w:highlight w:val="yellow"/>
        </w:rPr>
        <w:t>vgl. 5.3</w:t>
      </w:r>
      <w:r w:rsidRPr="00893381">
        <w:rPr>
          <w:highlight w:val="yellow"/>
        </w:rPr>
        <w:t>.1 XML)</w:t>
      </w:r>
      <w:r>
        <w:t xml:space="preserve"> übergeben werden kann. Nach diesem letzten Arbeitsvorgang sind die Daten im Programm angekommen und der Import ist dadurch abgeschlossen.</w:t>
      </w:r>
    </w:p>
    <w:p w:rsidR="00893381" w:rsidRDefault="00893381">
      <w:pPr>
        <w:jc w:val="left"/>
      </w:pPr>
      <w:r>
        <w:br w:type="page"/>
      </w:r>
    </w:p>
    <w:p w:rsidR="00B479BB" w:rsidRDefault="00B479BB" w:rsidP="00B479BB">
      <w:pPr>
        <w:pStyle w:val="Heading3"/>
      </w:pPr>
      <w:bookmarkStart w:id="166" w:name="_Toc406022980"/>
      <w:r>
        <w:lastRenderedPageBreak/>
        <w:t>Studenten Import</w:t>
      </w:r>
      <w:bookmarkEnd w:id="166"/>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Caption"/>
      </w:pPr>
      <w:bookmarkStart w:id="167" w:name="_Toc406231880"/>
      <w:r>
        <w:t xml:space="preserve">Abbildung </w:t>
      </w:r>
      <w:fldSimple w:instr=" SEQ Abbildung \* ARABIC ">
        <w:r w:rsidR="0059147B">
          <w:rPr>
            <w:noProof/>
          </w:rPr>
          <w:t>30</w:t>
        </w:r>
      </w:fldSimple>
      <w:r>
        <w:t>: Beispiel von Einträgen im Studenten Import File</w:t>
      </w:r>
      <w:bookmarkEnd w:id="167"/>
    </w:p>
    <w:p w:rsidR="00B479BB" w:rsidRDefault="00B479BB" w:rsidP="00B479BB">
      <w:pPr>
        <w:pStyle w:val="Heading2"/>
      </w:pPr>
      <w:bookmarkStart w:id="168" w:name="_Toc406022981"/>
      <w:r>
        <w:t>Export</w:t>
      </w:r>
      <w:bookmarkEnd w:id="168"/>
    </w:p>
    <w:p w:rsidR="00B479BB" w:rsidRPr="00B479BB" w:rsidRDefault="00B479BB" w:rsidP="00B479BB">
      <w:pPr>
        <w:pStyle w:val="Heading3"/>
      </w:pPr>
      <w:bookmarkStart w:id="169" w:name="_Toc406022982"/>
      <w:r>
        <w:t>Prüfungsdatei</w:t>
      </w:r>
      <w:bookmarkEnd w:id="169"/>
    </w:p>
    <w:p w:rsidR="00B479BB" w:rsidRDefault="00B479BB" w:rsidP="00B479BB">
      <w:r>
        <w:t>Die Prüfung wird über die Exportfunktion in eine HTML-Datei gespeichert, welche CSS zur Darstellung und JavaScript für die Funktionalität verwendet. Dieser Export geschieht über eine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Caption"/>
      </w:pPr>
      <w:bookmarkStart w:id="170" w:name="_Toc406231881"/>
      <w:r>
        <w:t xml:space="preserve">Abbildung </w:t>
      </w:r>
      <w:fldSimple w:instr=" SEQ Abbildung \* ARABIC ">
        <w:r w:rsidR="0059147B">
          <w:rPr>
            <w:noProof/>
          </w:rPr>
          <w:t>31</w:t>
        </w:r>
      </w:fldSimple>
      <w:r>
        <w:t>: Auszug aus der Skeleton-Datei</w:t>
      </w:r>
      <w:bookmarkEnd w:id="170"/>
    </w:p>
    <w:p w:rsidR="00B479BB" w:rsidRDefault="00B479BB" w:rsidP="00B479BB">
      <w:r w:rsidRPr="00636A8B">
        <w:t xml:space="preserve">Das Skeleton-File mit Platzhaltern dient als Vorlage für die Prüfungsdatei. Während dem </w:t>
      </w:r>
      <w:r w:rsidR="003E4C65">
        <w:t>G</w:t>
      </w:r>
      <w:r w:rsidRPr="00636A8B">
        <w:t>enerieren der Prüfung werden diese Platzhalter durch die Import-Daten ersetzt.</w:t>
      </w:r>
    </w:p>
    <w:p w:rsidR="00B479BB" w:rsidRDefault="00B479BB" w:rsidP="00B479BB">
      <w:pPr>
        <w:keepNext/>
        <w:jc w:val="center"/>
      </w:pPr>
      <w:r>
        <w:rPr>
          <w:noProof/>
          <w:lang w:eastAsia="de-CH"/>
        </w:rPr>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Caption"/>
      </w:pPr>
      <w:bookmarkStart w:id="171" w:name="_Toc406231882"/>
      <w:r>
        <w:t xml:space="preserve">Abbildung </w:t>
      </w:r>
      <w:fldSimple w:instr=" SEQ Abbildung \* ARABIC ">
        <w:r w:rsidR="0059147B">
          <w:rPr>
            <w:noProof/>
          </w:rPr>
          <w:t>32</w:t>
        </w:r>
      </w:fldSimple>
      <w:r>
        <w:t>: Das Ersetzen der Platzhalter als Auszug aus der C#-Exportfunktion</w:t>
      </w:r>
      <w:bookmarkEnd w:id="171"/>
    </w:p>
    <w:p w:rsidR="00B479BB" w:rsidRDefault="00B479BB" w:rsidP="00B479BB">
      <w:pPr>
        <w:pStyle w:val="Heading3"/>
      </w:pPr>
      <w:bookmarkStart w:id="172" w:name="_Toc406022983"/>
      <w:r>
        <w:lastRenderedPageBreak/>
        <w:t>Studenten Login Daten</w:t>
      </w:r>
      <w:bookmarkEnd w:id="172"/>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2616483" cy="1958196"/>
            <wp:effectExtent l="19050" t="19050" r="12700" b="2349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2614703" cy="1956864"/>
                    </a:xfrm>
                    <a:prstGeom prst="rect">
                      <a:avLst/>
                    </a:prstGeom>
                    <a:ln>
                      <a:solidFill>
                        <a:schemeClr val="bg1">
                          <a:lumMod val="85000"/>
                        </a:schemeClr>
                      </a:solidFill>
                    </a:ln>
                  </pic:spPr>
                </pic:pic>
              </a:graphicData>
            </a:graphic>
          </wp:inline>
        </w:drawing>
      </w:r>
    </w:p>
    <w:p w:rsidR="00B479BB" w:rsidRDefault="00B479BB" w:rsidP="00B479BB">
      <w:pPr>
        <w:pStyle w:val="Caption"/>
      </w:pPr>
      <w:bookmarkStart w:id="173" w:name="_Toc406231883"/>
      <w:r>
        <w:t xml:space="preserve">Abbildung </w:t>
      </w:r>
      <w:fldSimple w:instr=" SEQ Abbildung \* ARABIC ">
        <w:r w:rsidR="0059147B">
          <w:rPr>
            <w:noProof/>
          </w:rPr>
          <w:t>33</w:t>
        </w:r>
      </w:fldSimple>
      <w:r>
        <w:t>: Beispiel von exportierten Studenten Login Daten</w:t>
      </w:r>
      <w:bookmarkEnd w:id="173"/>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Heading2"/>
      </w:pPr>
      <w:bookmarkStart w:id="174" w:name="_Toc406022984"/>
      <w:r>
        <w:t>Digitale Manipulationsmöglichkeiten</w:t>
      </w:r>
      <w:bookmarkEnd w:id="174"/>
    </w:p>
    <w:p w:rsidR="00693F73" w:rsidRDefault="00693F73" w:rsidP="00693F73">
      <w:pPr>
        <w:pStyle w:val="Heading3"/>
      </w:pPr>
      <w:bookmarkStart w:id="175" w:name="_Toc406022985"/>
      <w:r>
        <w:t>Zeit</w:t>
      </w:r>
      <w:bookmarkEnd w:id="17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rsidRPr="00EE422D">
        <w:rPr>
          <w:rFonts w:ascii="Courier New" w:hAnsi="Courier New" w:cs="Courier New"/>
        </w:rPr>
        <w:t>window.setInterval</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function</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interval</w:t>
      </w:r>
      <w:proofErr w:type="spellEnd"/>
      <w:r w:rsidR="00322E34" w:rsidRPr="00EE422D">
        <w:rPr>
          <w:rFonts w:ascii="Courier New" w:hAnsi="Courier New" w:cs="Courier New"/>
        </w:rPr>
        <w:t xml:space="preserve"> )</w:t>
      </w:r>
      <w:r w:rsidR="00322E34">
        <w:t xml:space="preserve"> Funktion nur begrenzt genau ist. </w:t>
      </w:r>
    </w:p>
    <w:p w:rsidR="00AF5973" w:rsidRDefault="00AF5973" w:rsidP="00AE4F06">
      <w:r>
        <w:t xml:space="preserve">Um für das Problem eine Lösung zu finden, mussten zuerst die </w:t>
      </w:r>
      <w:r w:rsidR="00EE422D">
        <w:t>CPU-</w:t>
      </w:r>
      <w:r>
        <w:t>Lag</w:t>
      </w:r>
      <w:r w:rsidR="00EE422D">
        <w:t>-</w:t>
      </w:r>
      <w:r>
        <w:t>Zeiten Analysiert werden:</w:t>
      </w:r>
    </w:p>
    <w:p w:rsidR="00895A5E" w:rsidRDefault="00895A5E" w:rsidP="00895A5E">
      <w:pPr>
        <w:keepNext/>
        <w:jc w:val="center"/>
      </w:pPr>
      <w:r>
        <w:rPr>
          <w:noProof/>
          <w:lang w:eastAsia="de-CH"/>
        </w:rPr>
        <w:drawing>
          <wp:inline distT="0" distB="0" distL="0" distR="0" wp14:anchorId="732539AA" wp14:editId="76221422">
            <wp:extent cx="5141343" cy="2538366"/>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158204" cy="2546691"/>
                    </a:xfrm>
                    <a:prstGeom prst="rect">
                      <a:avLst/>
                    </a:prstGeom>
                  </pic:spPr>
                </pic:pic>
              </a:graphicData>
            </a:graphic>
          </wp:inline>
        </w:drawing>
      </w:r>
    </w:p>
    <w:p w:rsidR="00895A5E" w:rsidRDefault="00895A5E" w:rsidP="00895A5E">
      <w:pPr>
        <w:pStyle w:val="Caption"/>
      </w:pPr>
      <w:bookmarkStart w:id="176" w:name="_Toc406231904"/>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6"/>
    </w:p>
    <w:p w:rsidR="007D5B0A" w:rsidRPr="007D5B0A" w:rsidRDefault="007D5B0A" w:rsidP="007D5B0A">
      <w:pPr>
        <w:tabs>
          <w:tab w:val="left" w:pos="5918"/>
        </w:tabs>
      </w:pPr>
      <w:r>
        <w:lastRenderedPageBreak/>
        <w:t>Aus der Analyse</w:t>
      </w:r>
      <w:r w:rsidR="00130F59">
        <w:t xml:space="preserve"> werden folgende </w:t>
      </w:r>
      <w:r>
        <w:t xml:space="preserve">Schlüsse </w:t>
      </w:r>
      <w:r w:rsidR="00130F59">
        <w:t>ge</w:t>
      </w:r>
      <w:r>
        <w:t>z</w:t>
      </w:r>
      <w:r w:rsidR="00130F59">
        <w:t>ogen</w:t>
      </w:r>
      <w:r>
        <w:t>:</w:t>
      </w:r>
      <w:r>
        <w:tab/>
      </w:r>
    </w:p>
    <w:p w:rsidR="00756086" w:rsidRDefault="00756086" w:rsidP="00010F26">
      <w:pPr>
        <w:pStyle w:val="ListParagraph"/>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Paragraph"/>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Paragraph"/>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w:t>
      </w:r>
      <w:r w:rsidR="00130F59">
        <w:t>nur etwa</w:t>
      </w:r>
      <w:r>
        <w:t xml:space="preserve"> jede zweite Sekunde auftritt.</w:t>
      </w:r>
    </w:p>
    <w:p w:rsidR="00756086" w:rsidRDefault="00E938C5" w:rsidP="00B479BB">
      <w:pPr>
        <w:pStyle w:val="ListParagraph"/>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Paragraph"/>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Paragraph"/>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4E5AA3">
      <w:pPr>
        <w:keepNext/>
        <w:spacing w:after="0"/>
        <w:jc w:val="center"/>
      </w:pPr>
      <w:r>
        <w:rPr>
          <w:noProof/>
          <w:lang w:eastAsia="de-CH"/>
        </w:rPr>
        <w:drawing>
          <wp:inline distT="0" distB="0" distL="0" distR="0" wp14:anchorId="2BAD8508" wp14:editId="3AD542E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E052B5" w:rsidRDefault="00BA1B3C" w:rsidP="004E5AA3">
      <w:pPr>
        <w:pStyle w:val="Caption"/>
      </w:pPr>
      <w:bookmarkStart w:id="177" w:name="_Toc406231884"/>
      <w:r>
        <w:t xml:space="preserve">Abbildung </w:t>
      </w:r>
      <w:fldSimple w:instr=" SEQ Abbildung \* ARABIC ">
        <w:r w:rsidR="0059147B">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7"/>
    </w:p>
    <w:p w:rsidR="0081771B" w:rsidRPr="00AE4F06" w:rsidRDefault="0081771B" w:rsidP="0081771B">
      <w:r>
        <w:t xml:space="preserve">In der nachfolgenden Abbildung erkennt </w:t>
      </w:r>
      <w:r w:rsidR="00130F59">
        <w:t>man die Zeitvergleichsfunktion, die</w:t>
      </w:r>
      <w:r>
        <w:t xml:space="preserve"> Akzeptanz eines gewissen CPU </w:t>
      </w:r>
      <w:proofErr w:type="spellStart"/>
      <w:r>
        <w:t>Lags</w:t>
      </w:r>
      <w:proofErr w:type="spellEnd"/>
      <w:r>
        <w:t xml:space="preserve"> (</w:t>
      </w:r>
      <w:proofErr w:type="spellStart"/>
      <w:r>
        <w:t>variance</w:t>
      </w:r>
      <w:proofErr w:type="spellEnd"/>
      <w:r>
        <w:t xml:space="preserve"> Variable) sowi</w:t>
      </w:r>
      <w:r w:rsidR="00130F59">
        <w:t>e die Codestelle zur K</w:t>
      </w:r>
      <w:r>
        <w:t xml:space="preserve">ompensierung des CPU </w:t>
      </w:r>
      <w:proofErr w:type="spellStart"/>
      <w:r>
        <w:t>Lags</w:t>
      </w:r>
      <w:proofErr w:type="spellEnd"/>
      <w:r>
        <w:t xml:space="preserve">. </w:t>
      </w:r>
      <w:r w:rsidR="00130F59">
        <w:t>Da die Systemzeit vorgängig geprüft wird, wird</w:t>
      </w:r>
      <w:r>
        <w:t xml:space="preserve"> davon ausgegangen</w:t>
      </w:r>
      <w:r w:rsidR="00130F59">
        <w:t>, dass die Systemzeit valid ist.</w:t>
      </w:r>
      <w:r>
        <w:t xml:space="preserve"> </w:t>
      </w:r>
      <w:r w:rsidR="00130F59">
        <w:t xml:space="preserve">Nun </w:t>
      </w:r>
      <w:r>
        <w:t xml:space="preserve">wird die interne Zeit um die Varianz </w:t>
      </w:r>
      <w:r w:rsidR="00130F59">
        <w:t xml:space="preserve">zur Systemzeit </w:t>
      </w:r>
      <w:r>
        <w:t>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Caption"/>
      </w:pPr>
      <w:bookmarkStart w:id="178" w:name="_Toc406231885"/>
      <w:r>
        <w:t xml:space="preserve">Abbildung </w:t>
      </w:r>
      <w:fldSimple w:instr=" SEQ Abbildung \* ARABIC ">
        <w:r w:rsidR="0059147B">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78"/>
    </w:p>
    <w:p w:rsidR="00941CD5" w:rsidRDefault="00693F73" w:rsidP="00941CD5">
      <w:pPr>
        <w:pStyle w:val="Heading3"/>
      </w:pPr>
      <w:bookmarkStart w:id="179" w:name="_Toc406022986"/>
      <w:r>
        <w:lastRenderedPageBreak/>
        <w:t>Internet Zugriff</w:t>
      </w:r>
      <w:bookmarkEnd w:id="179"/>
    </w:p>
    <w:p w:rsidR="00CF1953" w:rsidRDefault="00765E58" w:rsidP="00765E58">
      <w:r>
        <w:t>Mittel</w:t>
      </w:r>
      <w:r w:rsidR="007B1C93">
        <w:t xml:space="preserve">s JavaScript kann sehr einfach </w:t>
      </w:r>
      <w:r>
        <w:t xml:space="preserve">ein neues Bild erzeugt </w:t>
      </w:r>
      <w:r w:rsidR="007B1C93">
        <w:t>und</w:t>
      </w:r>
      <w:r>
        <w:t xml:space="preserve">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Paragraph"/>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Paragraph"/>
        <w:numPr>
          <w:ilvl w:val="0"/>
          <w:numId w:val="25"/>
        </w:numPr>
      </w:pPr>
      <w:proofErr w:type="spellStart"/>
      <w:r>
        <w:t>On</w:t>
      </w:r>
      <w:r w:rsidR="00CF1953">
        <w:t>E</w:t>
      </w:r>
      <w:r>
        <w:t>rror</w:t>
      </w:r>
      <w:proofErr w:type="spellEnd"/>
      <w:r>
        <w:t xml:space="preserve"> wird bei einem Fehler beim Herun</w:t>
      </w:r>
      <w:r w:rsidR="007B1C93">
        <w:t>terladen des Bildes aufgerufen.</w:t>
      </w:r>
      <w:r w:rsidR="00E27689">
        <w:t xml:space="preserve"> </w:t>
      </w:r>
      <w:r w:rsidR="001E5745">
        <w:t>Das bedeutet,</w:t>
      </w:r>
      <w:r w:rsidR="00E27689">
        <w:t xml:space="preserve"> dass die Internetverbindung nicht aktiv ist</w:t>
      </w:r>
      <w:r w:rsidR="00113B1C">
        <w:t>.</w:t>
      </w:r>
      <w:r>
        <w:t xml:space="preserve"> </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Caption"/>
      </w:pPr>
      <w:bookmarkStart w:id="180" w:name="_Toc406231886"/>
      <w:r>
        <w:t xml:space="preserve">Abbildung </w:t>
      </w:r>
      <w:fldSimple w:instr=" SEQ Abbildung \* ARABIC ">
        <w:r w:rsidR="0059147B">
          <w:rPr>
            <w:noProof/>
          </w:rPr>
          <w:t>36</w:t>
        </w:r>
      </w:fldSimple>
      <w:r>
        <w:t>: Dynamische Einbindung eines neuen Bildes zur Prüfung der Internetverbindung</w:t>
      </w:r>
      <w:bookmarkEnd w:id="18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Heading2"/>
      </w:pPr>
      <w:bookmarkStart w:id="181" w:name="_Toc406022987"/>
      <w:r>
        <w:t>UI-Design</w:t>
      </w:r>
      <w:bookmarkEnd w:id="181"/>
    </w:p>
    <w:p w:rsidR="00FA7C20" w:rsidRDefault="00FA7C20" w:rsidP="00FA7C20">
      <w:pPr>
        <w:pStyle w:val="Heading3"/>
      </w:pPr>
      <w:bookmarkStart w:id="182" w:name="_Toc406022988"/>
      <w:r>
        <w:t>Farben</w:t>
      </w:r>
      <w:bookmarkEnd w:id="182"/>
    </w:p>
    <w:p w:rsidR="00FA7C20" w:rsidRPr="00FA7C20" w:rsidRDefault="00D77759" w:rsidP="00FA7C20">
      <w:r>
        <w:t xml:space="preserve">Die Farbwahl wurde aufgrund der ZHAW Farben auf </w:t>
      </w:r>
      <w:r w:rsidR="00DB0435">
        <w:t>b</w:t>
      </w:r>
      <w:r>
        <w:t xml:space="preserve">lau festgelegt. Der Titelbalken des GUIs verwendet dasselbe </w:t>
      </w:r>
      <w:r w:rsidR="00DB0435">
        <w:t>B</w:t>
      </w:r>
      <w:r>
        <w:t>lau wie das ZHAW Logo. Die Hintergrundfarbe der Prüfungshinweise wurde aufgrund visueller Trennung ein wenig abgedunkelt und das weiss für die Fragen repräsentiert ein normales Blatt.</w:t>
      </w:r>
    </w:p>
    <w:p w:rsidR="00ED7874" w:rsidRDefault="004757CD" w:rsidP="00ED7874">
      <w:pPr>
        <w:pStyle w:val="Heading3"/>
      </w:pPr>
      <w:bookmarkStart w:id="183" w:name="_Toc406022989"/>
      <w:r>
        <w:t>Authentifizierungsansicht</w:t>
      </w:r>
      <w:bookmarkEnd w:id="18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Caption"/>
      </w:pPr>
      <w:bookmarkStart w:id="184" w:name="_Toc406231887"/>
      <w:r>
        <w:t xml:space="preserve">Abbildung </w:t>
      </w:r>
      <w:fldSimple w:instr=" SEQ Abbildung \* ARABIC ">
        <w:r w:rsidR="0059147B">
          <w:rPr>
            <w:noProof/>
          </w:rPr>
          <w:t>37</w:t>
        </w:r>
      </w:fldSimple>
      <w:r>
        <w:t>: Authentifizierungsansicht</w:t>
      </w:r>
      <w:bookmarkEnd w:id="184"/>
    </w:p>
    <w:p w:rsidR="00916B25"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16B25" w:rsidRDefault="00916B25">
      <w:pPr>
        <w:jc w:val="left"/>
      </w:pPr>
      <w:r>
        <w:br w:type="page"/>
      </w:r>
    </w:p>
    <w:p w:rsidR="00941CD5" w:rsidRDefault="00941CD5" w:rsidP="00941CD5">
      <w:pPr>
        <w:pStyle w:val="Heading3"/>
      </w:pPr>
      <w:bookmarkStart w:id="185" w:name="_Toc406022990"/>
      <w:r>
        <w:lastRenderedPageBreak/>
        <w:t>Page-Mode</w:t>
      </w:r>
      <w:bookmarkEnd w:id="185"/>
    </w:p>
    <w:p w:rsidR="00722303" w:rsidRPr="00722303" w:rsidRDefault="003A6277" w:rsidP="00722303">
      <w:r>
        <w:t xml:space="preserve">Der Page-Mode ist für eBook </w:t>
      </w:r>
      <w:r w:rsidR="00722303">
        <w:t xml:space="preserve">Reader gedacht und zeigt </w:t>
      </w:r>
      <w:r w:rsidR="00A96A09">
        <w:t>jeweils</w:t>
      </w:r>
      <w:r w:rsidR="00722303">
        <w:t xml:space="preserve">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Caption"/>
      </w:pPr>
      <w:bookmarkStart w:id="186" w:name="_Toc406231888"/>
      <w:r>
        <w:t xml:space="preserve">Abbildung </w:t>
      </w:r>
      <w:fldSimple w:instr=" SEQ Abbildung \* ARABIC ">
        <w:r w:rsidR="0059147B">
          <w:rPr>
            <w:noProof/>
          </w:rPr>
          <w:t>38</w:t>
        </w:r>
      </w:fldSimple>
      <w:r>
        <w:t>: Prüfung im Page-Mode</w:t>
      </w:r>
      <w:bookmarkEnd w:id="186"/>
    </w:p>
    <w:p w:rsidR="00722303" w:rsidRPr="00722303" w:rsidRDefault="00722303" w:rsidP="00722303">
      <w:r>
        <w:t xml:space="preserve">Mittels dem Klick auf </w:t>
      </w:r>
      <w:r w:rsidR="002F79E4">
        <w:t>„</w:t>
      </w:r>
      <w:r>
        <w:t>Zurück</w:t>
      </w:r>
      <w:r w:rsidR="002F79E4">
        <w:t>“</w:t>
      </w:r>
      <w:r>
        <w:t xml:space="preserve"> bzw</w:t>
      </w:r>
      <w:r w:rsidR="00413DBF">
        <w:t>.</w:t>
      </w:r>
      <w:r>
        <w:t xml:space="preserve"> </w:t>
      </w:r>
      <w:r w:rsidR="002F79E4">
        <w:t>„</w:t>
      </w:r>
      <w:r>
        <w:t>Weiter</w:t>
      </w:r>
      <w:r w:rsidR="002F79E4">
        <w:t>“</w:t>
      </w:r>
      <w:r>
        <w:t xml:space="preserve"> kann die Frage gewechselt werden. Die Fragen </w:t>
      </w:r>
      <w:r w:rsidR="0068192A">
        <w:t xml:space="preserve">wechseln in </w:t>
      </w:r>
      <w:r w:rsidR="004451F1">
        <w:t>einer</w:t>
      </w:r>
      <w:r w:rsidR="0068192A">
        <w:t xml:space="preserve"> Endlos</w:t>
      </w:r>
      <w:r w:rsidR="004451F1">
        <w:t>schleife</w:t>
      </w:r>
      <w:r w:rsidR="0068192A">
        <w:t xml:space="preserve">, das heisst dass der Klick auf </w:t>
      </w:r>
      <w:r w:rsidR="003D256B">
        <w:t>„</w:t>
      </w:r>
      <w:r w:rsidR="0068192A">
        <w:t>Weiter</w:t>
      </w:r>
      <w:r w:rsidR="003D256B">
        <w:t>“</w:t>
      </w:r>
      <w:r w:rsidR="0068192A">
        <w:t xml:space="preserve"> bei der letzten Frage den Student wieder zur ersten Frage </w:t>
      </w:r>
      <w:r w:rsidR="003D256B">
        <w:t>bringt</w:t>
      </w:r>
      <w:r w:rsidR="0068192A">
        <w: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 xml:space="preserve">Readern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Heading3"/>
      </w:pPr>
      <w:bookmarkStart w:id="187" w:name="_Toc406022991"/>
      <w:r>
        <w:t>Scroll-Mode</w:t>
      </w:r>
      <w:bookmarkEnd w:id="187"/>
    </w:p>
    <w:p w:rsidR="003A6509" w:rsidRPr="003A6509" w:rsidRDefault="003A6509" w:rsidP="003A6509">
      <w:r>
        <w:t xml:space="preserve">Der Scroll-Mode wird für die Anzeige </w:t>
      </w:r>
      <w:r w:rsidR="00E663A1">
        <w:t xml:space="preserve">der Prüfung </w:t>
      </w:r>
      <w:r>
        <w:t xml:space="preserve">mittels Computern oder </w:t>
      </w:r>
      <w:proofErr w:type="spellStart"/>
      <w:r>
        <w:t>Table</w:t>
      </w:r>
      <w:r w:rsidR="000B55EA">
        <w:t>ts</w:t>
      </w:r>
      <w:proofErr w:type="spellEnd"/>
      <w:r w:rsidR="000B55EA">
        <w:t xml:space="preserve"> mit LCD-</w:t>
      </w:r>
      <w:r>
        <w:t>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Caption"/>
      </w:pPr>
      <w:bookmarkStart w:id="188" w:name="_Toc406231889"/>
      <w:r>
        <w:t xml:space="preserve">Abbildung </w:t>
      </w:r>
      <w:fldSimple w:instr=" SEQ Abbildung \* ARABIC ">
        <w:r w:rsidR="0059147B">
          <w:rPr>
            <w:noProof/>
          </w:rPr>
          <w:t>39</w:t>
        </w:r>
      </w:fldSimple>
      <w:r>
        <w:t>: Prüfung im Scroll-Mode</w:t>
      </w:r>
      <w:r w:rsidR="00113812">
        <w:t xml:space="preserve"> blendet die Hinweise aus</w:t>
      </w:r>
      <w:bookmarkEnd w:id="188"/>
    </w:p>
    <w:p w:rsidR="00B00E3F" w:rsidRDefault="007F3A0E" w:rsidP="007C6171">
      <w:r>
        <w:t xml:space="preserve">Wie auf der Grafik oberhalb ersichtlich, verschwinden die Prüfungshinweise beim Scrollen nach unten. Dies wurde so </w:t>
      </w:r>
      <w:r w:rsidR="000860EA">
        <w:t>gewählt</w:t>
      </w:r>
      <w:r>
        <w: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Heading1"/>
      </w:pPr>
      <w:bookmarkStart w:id="189" w:name="_Toc406022992"/>
      <w:proofErr w:type="spellStart"/>
      <w:r>
        <w:lastRenderedPageBreak/>
        <w:t>Testing</w:t>
      </w:r>
      <w:bookmarkEnd w:id="189"/>
      <w:proofErr w:type="spellEnd"/>
    </w:p>
    <w:p w:rsidR="00981A0A" w:rsidRDefault="00981A0A" w:rsidP="00981A0A">
      <w:pPr>
        <w:pStyle w:val="Heading2"/>
      </w:pPr>
      <w:bookmarkStart w:id="190" w:name="_Toc406022993"/>
      <w:r>
        <w:t>Konzept</w:t>
      </w:r>
      <w:bookmarkEnd w:id="190"/>
    </w:p>
    <w:p w:rsidR="00A47202" w:rsidRDefault="00A47202" w:rsidP="00A47202">
      <w:r>
        <w:t xml:space="preserve">Zum Überprüfen der Funktionalität von C# Code, eignen sich Unit-Tests besonders gut. Microsoft </w:t>
      </w:r>
      <w:r w:rsidR="00CB524E">
        <w:t xml:space="preserve">bietet </w:t>
      </w:r>
      <w:r>
        <w:t xml:space="preserve">bereits eine </w:t>
      </w:r>
      <w:proofErr w:type="spellStart"/>
      <w:r>
        <w:t>Testing</w:t>
      </w:r>
      <w:proofErr w:type="spellEnd"/>
      <w:r>
        <w:t>-</w:t>
      </w:r>
      <w:r w:rsidRPr="00A47202">
        <w:t xml:space="preserve">Suite, </w:t>
      </w:r>
      <w:r w:rsidR="00CB524E">
        <w:t xml:space="preserve">daher </w:t>
      </w:r>
      <w:r w:rsidRPr="00A47202">
        <w:t>macht es Sinn</w:t>
      </w:r>
      <w:r w:rsidR="00EF3F48">
        <w:t xml:space="preserve"> diese zu verwenden anstatt zusätzliche </w:t>
      </w:r>
      <w:proofErr w:type="spellStart"/>
      <w:r w:rsidR="00EF3F48">
        <w:t>Librarys</w:t>
      </w:r>
      <w:proofErr w:type="spellEnd"/>
      <w:r w:rsidR="00EF3F48">
        <w:t xml:space="preserve"> einzubinden</w:t>
      </w:r>
      <w:r w:rsidRPr="00A47202">
        <w:t>.</w:t>
      </w:r>
      <w:r>
        <w:t xml:space="preserve"> Wichtig zu beachten ist, dass die Tests nur mit Visual Studio 2012/2013 Ultimate funktionieren</w:t>
      </w:r>
      <w:r w:rsidR="00127583">
        <w:t>, da bei den anderen Versionen</w:t>
      </w:r>
      <w:r>
        <w:t xml:space="preserve"> die Funktionalität nicht enthalten</w:t>
      </w:r>
      <w:r w:rsidR="009F7E65">
        <w:t xml:space="preserve"> ist</w:t>
      </w:r>
      <w:r>
        <w:t>.</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Codezeilen von den zu testenden Klassen mit Tests abgedeckt werden.</w:t>
      </w:r>
    </w:p>
    <w:p w:rsidR="00981A0A" w:rsidRDefault="00981A0A" w:rsidP="00981A0A">
      <w:pPr>
        <w:pStyle w:val="Heading2"/>
      </w:pPr>
      <w:bookmarkStart w:id="191" w:name="_Toc406022994"/>
      <w:r>
        <w:t>Realisierung</w:t>
      </w:r>
      <w:bookmarkEnd w:id="191"/>
    </w:p>
    <w:p w:rsidR="00981A0A" w:rsidRDefault="00981A0A" w:rsidP="00981A0A">
      <w:pPr>
        <w:pStyle w:val="Heading3"/>
      </w:pPr>
      <w:bookmarkStart w:id="192" w:name="_Toc406022995"/>
      <w:proofErr w:type="spellStart"/>
      <w:r>
        <w:t>Fakes</w:t>
      </w:r>
      <w:bookmarkEnd w:id="192"/>
      <w:proofErr w:type="spellEnd"/>
    </w:p>
    <w:p w:rsidR="00981A0A" w:rsidRDefault="00A47202" w:rsidP="00981A0A">
      <w:r>
        <w:rPr>
          <w:noProof/>
          <w:lang w:eastAsia="de-CH"/>
        </w:rPr>
        <w:drawing>
          <wp:anchor distT="0" distB="0" distL="114300" distR="114300" simplePos="0" relativeHeight="251659264"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w:t>
      </w:r>
      <w:r w:rsidR="003965B9">
        <w:t xml:space="preserve">=&gt; </w:t>
      </w:r>
      <w:r w:rsidR="00B42270">
        <w:t>„</w:t>
      </w:r>
      <w:r w:rsidR="00981A0A">
        <w:t xml:space="preserve">Add </w:t>
      </w:r>
      <w:proofErr w:type="spellStart"/>
      <w:r w:rsidR="00981A0A">
        <w:t>Fakes</w:t>
      </w:r>
      <w:proofErr w:type="spellEnd"/>
      <w:r w:rsidR="00981A0A">
        <w:t xml:space="preserve"> </w:t>
      </w:r>
      <w:proofErr w:type="spellStart"/>
      <w:r w:rsidR="00981A0A">
        <w:t>Assembly</w:t>
      </w:r>
      <w:proofErr w:type="spellEnd"/>
      <w:r w:rsidR="00B42270">
        <w:t>“</w:t>
      </w:r>
      <w:r w:rsidR="00981A0A">
        <w:t xml:space="preserve">. </w:t>
      </w:r>
    </w:p>
    <w:p w:rsidR="00981A0A" w:rsidRDefault="00981A0A" w:rsidP="00981A0A"/>
    <w:p w:rsidR="00981A0A" w:rsidRDefault="00981A0A" w:rsidP="00981A0A"/>
    <w:p w:rsidR="00981A0A" w:rsidRDefault="00981A0A" w:rsidP="00981A0A">
      <w:pPr>
        <w:pStyle w:val="Caption"/>
        <w:jc w:val="both"/>
      </w:pPr>
      <w:bookmarkStart w:id="193" w:name="_Toc406231890"/>
      <w:r>
        <w:t xml:space="preserve">Abbildung </w:t>
      </w:r>
      <w:fldSimple w:instr=" SEQ Abbildung \* ARABIC ">
        <w:r>
          <w:rPr>
            <w:noProof/>
          </w:rPr>
          <w:t>40</w:t>
        </w:r>
      </w:fldSimple>
      <w:r>
        <w:t xml:space="preserve">: Add </w:t>
      </w:r>
      <w:proofErr w:type="spellStart"/>
      <w:r>
        <w:t>Fakes</w:t>
      </w:r>
      <w:proofErr w:type="spellEnd"/>
      <w:r>
        <w:t xml:space="preserve"> </w:t>
      </w:r>
      <w:proofErr w:type="spellStart"/>
      <w:r>
        <w:t>Assembly</w:t>
      </w:r>
      <w:bookmarkEnd w:id="193"/>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SecureExam wäre </w:t>
      </w:r>
      <w:r w:rsidR="00824808">
        <w:t>ist dieser</w:t>
      </w:r>
      <w:r w:rsidRPr="00A47202">
        <w:t xml:space="preserve"> </w:t>
      </w:r>
      <w:proofErr w:type="spellStart"/>
      <w:r w:rsidRPr="00A47202">
        <w:t>SecureExam.Fakes</w:t>
      </w:r>
      <w:proofErr w:type="spellEnd"/>
      <w:r w:rsidRPr="00A47202">
        <w:t xml:space="preserve">. Nun kann mittels Lambda Ausdrücken die Funktionalität einer Klasse </w:t>
      </w:r>
      <w:r w:rsidR="003E6CC2">
        <w:t>bzw.</w:t>
      </w:r>
      <w:r w:rsidRPr="00A47202">
        <w:t xml:space="preserve">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59">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Caption"/>
        <w:jc w:val="both"/>
      </w:pPr>
      <w:bookmarkStart w:id="194" w:name="_Toc406231891"/>
      <w:r w:rsidRPr="00A47202">
        <w:t xml:space="preserve">Abbildung </w:t>
      </w:r>
      <w:fldSimple w:instr=" SEQ Abbildung \* ARABIC ">
        <w:r w:rsidRPr="00A47202">
          <w:rPr>
            <w:noProof/>
          </w:rPr>
          <w:t>41</w:t>
        </w:r>
      </w:fldSimple>
      <w:r w:rsidRPr="00A47202">
        <w:t xml:space="preserve">: C# </w:t>
      </w:r>
      <w:proofErr w:type="spellStart"/>
      <w:r w:rsidRPr="00A47202">
        <w:t>Fakes</w:t>
      </w:r>
      <w:bookmarkEnd w:id="194"/>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simuliert.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w:t>
      </w:r>
      <w:r w:rsidR="0054557C">
        <w:t xml:space="preserve">direkt </w:t>
      </w:r>
      <w:r>
        <w:t xml:space="preserve">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Klassen simuliert werden.</w:t>
      </w:r>
    </w:p>
    <w:p w:rsidR="00981A0A" w:rsidRDefault="00981A0A" w:rsidP="00981A0A">
      <w:pPr>
        <w:jc w:val="left"/>
      </w:pPr>
      <w:r>
        <w:br w:type="page"/>
      </w:r>
    </w:p>
    <w:p w:rsidR="00981A0A" w:rsidRDefault="00981A0A" w:rsidP="00981A0A">
      <w:pPr>
        <w:pStyle w:val="Heading3"/>
      </w:pPr>
      <w:bookmarkStart w:id="195" w:name="_Toc406022996"/>
      <w:r>
        <w:lastRenderedPageBreak/>
        <w:t>Konsolenausgabe abfangen</w:t>
      </w:r>
      <w:bookmarkEnd w:id="195"/>
    </w:p>
    <w:p w:rsidR="00A47202" w:rsidRDefault="00A47202" w:rsidP="00A47202">
      <w:r>
        <w:t xml:space="preserve">Oftmals ist es bei Tests für die GUI / Konsolenklasse nötig, </w:t>
      </w:r>
      <w:r w:rsidR="004B5CFF">
        <w:t>die</w:t>
      </w:r>
      <w:r>
        <w:t xml:space="preserve"> Konsolen</w:t>
      </w:r>
      <w:r w:rsidR="004B5CFF">
        <w:t>ausgabe</w:t>
      </w:r>
      <w:r>
        <w:t xml:space="preserve"> abzufangen und </w:t>
      </w:r>
      <w:r w:rsidRPr="00A47202">
        <w:t xml:space="preserve">zu </w:t>
      </w:r>
      <w:r w:rsidR="00B51746">
        <w:t>über</w:t>
      </w:r>
      <w:r w:rsidRPr="00A47202">
        <w:t>prüfen. Dies wird in C# so gelöst, dass  man die Out Eigenschaft der Konsole überschreibt, um den</w:t>
      </w:r>
      <w:r>
        <w:t xml:space="preserve"> Output auf einen eigenen </w:t>
      </w:r>
      <w:proofErr w:type="spellStart"/>
      <w:r>
        <w:t>StreamWriter</w:t>
      </w:r>
      <w:proofErr w:type="spellEnd"/>
      <w:r>
        <w:t xml:space="preserve"> umzuleiten.</w:t>
      </w:r>
      <w:r w:rsidR="00E868BD">
        <w:t xml:space="preserve"> Dieser kann dann sehr einfach mit .</w:t>
      </w:r>
      <w:proofErr w:type="spellStart"/>
      <w:r w:rsidR="00E868BD">
        <w:t>ToString</w:t>
      </w:r>
      <w:proofErr w:type="spellEnd"/>
      <w:r w:rsidR="00E868BD">
        <w:t>() ausgelesen werden.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Caption"/>
      </w:pPr>
      <w:bookmarkStart w:id="196" w:name="_Toc406231892"/>
      <w:r>
        <w:t xml:space="preserve">Abbildung </w:t>
      </w:r>
      <w:fldSimple w:instr=" SEQ Abbildung \* ARABIC ">
        <w:r>
          <w:rPr>
            <w:noProof/>
          </w:rPr>
          <w:t>42</w:t>
        </w:r>
      </w:fldSimple>
      <w:r>
        <w:t>: Konsolenausgabe umleiten in C#</w:t>
      </w:r>
      <w:bookmarkEnd w:id="196"/>
    </w:p>
    <w:p w:rsidR="00981A0A" w:rsidRDefault="00981A0A" w:rsidP="00981A0A">
      <w:pPr>
        <w:pStyle w:val="Heading2"/>
      </w:pPr>
      <w:bookmarkStart w:id="197" w:name="_Toc406022997"/>
      <w:r>
        <w:t>Testresultat</w:t>
      </w:r>
      <w:bookmarkEnd w:id="197"/>
    </w:p>
    <w:p w:rsidR="00981A0A" w:rsidRDefault="00981A0A" w:rsidP="00981A0A">
      <w:r>
        <w:t xml:space="preserve">Professor Rege hat während dem Testen darauf hingewiesen, bei 50% Code-Abdeckung aufzuhören, da dies für den Umfang der Projektarbeit mehr als genug sei. Entsprechend </w:t>
      </w:r>
      <w:r w:rsidR="009E2CC5">
        <w:t>decken</w:t>
      </w:r>
      <w:r>
        <w:t xml:space="preserve"> nachfolgende Test-Resultate nur</w:t>
      </w:r>
      <w:r w:rsidR="00A365A9">
        <w:t xml:space="preserve"> rund</w:t>
      </w:r>
      <w:r>
        <w:t xml:space="preserve"> 50% des Quelltextes</w:t>
      </w:r>
      <w:r w:rsidR="009E2CC5">
        <w:t xml:space="preserve"> ab</w:t>
      </w:r>
      <w:r>
        <w:t>.</w:t>
      </w:r>
    </w:p>
    <w:p w:rsidR="00981A0A" w:rsidRDefault="00981A0A" w:rsidP="00981A0A">
      <w:pPr>
        <w:pStyle w:val="Heading3"/>
      </w:pPr>
      <w:bookmarkStart w:id="198" w:name="_Toc406022998"/>
      <w:r>
        <w:t>Unit Tests</w:t>
      </w:r>
      <w:bookmarkEnd w:id="198"/>
    </w:p>
    <w:p w:rsidR="00A47202" w:rsidRPr="004778DF" w:rsidRDefault="00A47202" w:rsidP="00A47202">
      <w:r w:rsidRPr="00A47202">
        <w:t>Insgesamt wurden 63 Uni</w:t>
      </w:r>
      <w:r w:rsidR="00D80FBF">
        <w:t>t-</w:t>
      </w:r>
      <w:r w:rsidRPr="00A47202">
        <w:t xml:space="preserve">Tests erfasst, welche die wichtigsten Funktionen der SecureExam-Applikation </w:t>
      </w:r>
      <w:r w:rsidR="00FD709E">
        <w:t>testen</w:t>
      </w:r>
      <w:r w:rsidRPr="00A47202">
        <w:t>.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Caption"/>
      </w:pPr>
      <w:bookmarkStart w:id="199" w:name="_Toc406231893"/>
      <w:r>
        <w:t xml:space="preserve">Abbildung </w:t>
      </w:r>
      <w:fldSimple w:instr=" SEQ Abbildung \* ARABIC ">
        <w:r>
          <w:rPr>
            <w:noProof/>
          </w:rPr>
          <w:t>43</w:t>
        </w:r>
      </w:fldSimple>
      <w:r>
        <w:t xml:space="preserve">: </w:t>
      </w:r>
      <w:proofErr w:type="spellStart"/>
      <w:r>
        <w:t>TestExplorer</w:t>
      </w:r>
      <w:proofErr w:type="spellEnd"/>
      <w:r>
        <w:t xml:space="preserve"> mit den Unit Tests</w:t>
      </w:r>
      <w:bookmarkEnd w:id="199"/>
    </w:p>
    <w:p w:rsidR="00981A0A" w:rsidRDefault="00981A0A" w:rsidP="00981A0A">
      <w:pPr>
        <w:pStyle w:val="Heading3"/>
      </w:pPr>
      <w:bookmarkStart w:id="200" w:name="_Toc406022999"/>
      <w:r>
        <w:lastRenderedPageBreak/>
        <w:t xml:space="preserve">Code </w:t>
      </w:r>
      <w:proofErr w:type="spellStart"/>
      <w:r>
        <w:t>Coverage</w:t>
      </w:r>
      <w:proofErr w:type="spellEnd"/>
      <w:r>
        <w:t xml:space="preserve"> Analyzer</w:t>
      </w:r>
      <w:bookmarkEnd w:id="200"/>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Caption"/>
      </w:pPr>
      <w:bookmarkStart w:id="201" w:name="_Toc406231894"/>
      <w:r w:rsidRPr="00A47202">
        <w:t xml:space="preserve">Abbildung </w:t>
      </w:r>
      <w:fldSimple w:instr=" SEQ Abbildung \* ARABIC ">
        <w:r w:rsidRPr="00A47202">
          <w:rPr>
            <w:noProof/>
          </w:rPr>
          <w:t>44</w:t>
        </w:r>
      </w:fldSimple>
      <w:r w:rsidRPr="00A47202">
        <w:t xml:space="preserve">: Auszug der Code </w:t>
      </w:r>
      <w:proofErr w:type="spellStart"/>
      <w:r w:rsidRPr="00A47202">
        <w:t>Coverage</w:t>
      </w:r>
      <w:proofErr w:type="spellEnd"/>
      <w:r w:rsidRPr="00A47202">
        <w:t xml:space="preserve"> Analyzer Ausgabe</w:t>
      </w:r>
      <w:bookmarkEnd w:id="201"/>
    </w:p>
    <w:p w:rsidR="00EE164B" w:rsidRPr="00B41BB6" w:rsidRDefault="00981A0A" w:rsidP="00EE164B">
      <w:r>
        <w:t>Wie als Ziel festgelegt, wurde</w:t>
      </w:r>
      <w:r w:rsidR="00165731">
        <w:t xml:space="preserve"> beim Testen</w:t>
      </w:r>
      <w:r>
        <w:t xml:space="preserve"> eine Code Abdeckung von ca. 50% erreicht. Mit den Tests werden wie auf der Abbildung ersichtlich, 574 von 1153 Codeblocks abgedeckt, was in etwa 52% des gesamten Quelltextes entspricht.</w:t>
      </w:r>
      <w:bookmarkStart w:id="202" w:name="_Toc405999693"/>
      <w:bookmarkStart w:id="203" w:name="_Toc406023005"/>
    </w:p>
    <w:p w:rsidR="00055552" w:rsidRDefault="00055552" w:rsidP="00055552">
      <w:pPr>
        <w:pStyle w:val="Heading1"/>
      </w:pPr>
      <w:bookmarkStart w:id="204" w:name="_Toc406101594"/>
      <w:bookmarkStart w:id="205" w:name="_Toc405999692"/>
      <w:bookmarkStart w:id="206" w:name="_Toc406023008"/>
      <w:bookmarkEnd w:id="202"/>
      <w:bookmarkEnd w:id="203"/>
      <w:r>
        <w:t>Resultate</w:t>
      </w:r>
      <w:bookmarkEnd w:id="204"/>
      <w:bookmarkEnd w:id="205"/>
    </w:p>
    <w:p w:rsidR="00055552" w:rsidRDefault="00055552" w:rsidP="00055552">
      <w:r>
        <w:t xml:space="preserve">Als Resultate werden Bildschirmaufnahmen von der generierten Prüfung auf verschiedenen Geräten präsentiert. Es wurden drei Arten der Konfiguration, welche der Anwendung am ehesten entsprechen, sowohl für </w:t>
      </w:r>
      <w:proofErr w:type="spellStart"/>
      <w:r>
        <w:t>Tablets</w:t>
      </w:r>
      <w:proofErr w:type="spellEnd"/>
      <w:r>
        <w:t xml:space="preserve"> als auch für den herkömmlichen Desktop-PC zur Darstellung gewählt.</w:t>
      </w:r>
    </w:p>
    <w:p w:rsidR="00055552" w:rsidRDefault="00055552" w:rsidP="00055552">
      <w:pPr>
        <w:pStyle w:val="Heading2"/>
        <w:numPr>
          <w:ilvl w:val="1"/>
          <w:numId w:val="36"/>
        </w:numPr>
      </w:pPr>
      <w:bookmarkStart w:id="207" w:name="_Toc406101595"/>
      <w:r>
        <w:t>Prüfung auf PC mit Scroll-Funktion</w:t>
      </w:r>
      <w:bookmarkEnd w:id="207"/>
    </w:p>
    <w:p w:rsidR="00055552" w:rsidRDefault="00055552" w:rsidP="00055552">
      <w:r>
        <w:t>Wird die Prüfung auf einem PC oder Notebook durchgeführt, so empfiehlt es sich die Scroll-Methode(siehe 5.6.4 Scroll-Mode) zu verwenden, da diese Geräte gut dafür geeignet sind, Bildschirminhalte zu verschieben.</w:t>
      </w:r>
    </w:p>
    <w:p w:rsidR="00055552" w:rsidRDefault="00055552" w:rsidP="00055552">
      <w:pPr>
        <w:keepNext/>
      </w:pPr>
      <w:r>
        <w:rPr>
          <w:noProof/>
          <w:lang w:eastAsia="de-CH"/>
        </w:rPr>
        <w:drawing>
          <wp:inline distT="0" distB="0" distL="0" distR="0" wp14:anchorId="41F7B1D7" wp14:editId="566E641D">
            <wp:extent cx="5762625" cy="2872740"/>
            <wp:effectExtent l="0" t="0" r="952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2872740"/>
                    </a:xfrm>
                    <a:prstGeom prst="rect">
                      <a:avLst/>
                    </a:prstGeom>
                    <a:noFill/>
                    <a:ln>
                      <a:noFill/>
                    </a:ln>
                  </pic:spPr>
                </pic:pic>
              </a:graphicData>
            </a:graphic>
          </wp:inline>
        </w:drawing>
      </w:r>
    </w:p>
    <w:p w:rsidR="00055552" w:rsidRDefault="00055552" w:rsidP="00055552">
      <w:pPr>
        <w:pStyle w:val="Caption"/>
      </w:pPr>
      <w:bookmarkStart w:id="208" w:name="_Toc406231895"/>
      <w:r>
        <w:t xml:space="preserve">Abbildung </w:t>
      </w:r>
      <w:fldSimple w:instr=" SEQ Abbildung \* ARABIC ">
        <w:r>
          <w:rPr>
            <w:noProof/>
          </w:rPr>
          <w:t>45</w:t>
        </w:r>
      </w:fldSimple>
      <w:r>
        <w:t>: Prüfung auf PC mit Scroll-Funktion</w:t>
      </w:r>
      <w:bookmarkEnd w:id="208"/>
    </w:p>
    <w:p w:rsidR="00055552" w:rsidRDefault="00055552" w:rsidP="00055552">
      <w:pPr>
        <w:pStyle w:val="Heading2"/>
        <w:numPr>
          <w:ilvl w:val="1"/>
          <w:numId w:val="36"/>
        </w:numPr>
      </w:pPr>
      <w:bookmarkStart w:id="209" w:name="_Toc406101596"/>
      <w:r>
        <w:lastRenderedPageBreak/>
        <w:t xml:space="preserve">Prüfung auf </w:t>
      </w:r>
      <w:bookmarkEnd w:id="209"/>
      <w:r w:rsidR="000B4301">
        <w:t>portablen Geräten</w:t>
      </w:r>
    </w:p>
    <w:p w:rsidR="00CA5514" w:rsidRDefault="00CA5514" w:rsidP="00CA5514">
      <w:pPr>
        <w:pStyle w:val="Heading3"/>
        <w:numPr>
          <w:ilvl w:val="2"/>
          <w:numId w:val="36"/>
        </w:numPr>
      </w:pPr>
      <w:bookmarkStart w:id="210" w:name="_Toc406101597"/>
      <w:bookmarkStart w:id="211" w:name="_Toc406101598"/>
      <w:r>
        <w:t xml:space="preserve">Prüfung im </w:t>
      </w:r>
      <w:proofErr w:type="spellStart"/>
      <w:r>
        <w:t>Paging</w:t>
      </w:r>
      <w:proofErr w:type="spellEnd"/>
      <w:r>
        <w:t xml:space="preserve">-Mode auf </w:t>
      </w:r>
      <w:proofErr w:type="spellStart"/>
      <w:r>
        <w:t>Tablet</w:t>
      </w:r>
      <w:proofErr w:type="spellEnd"/>
      <w:r>
        <w:t xml:space="preserve"> mit </w:t>
      </w:r>
      <w:proofErr w:type="spellStart"/>
      <w:r>
        <w:t>eInk</w:t>
      </w:r>
      <w:proofErr w:type="spellEnd"/>
      <w:r>
        <w:t xml:space="preserve"> Bildschirm</w:t>
      </w:r>
      <w:bookmarkEnd w:id="211"/>
    </w:p>
    <w:p w:rsidR="00CA5514" w:rsidRDefault="00CA5514" w:rsidP="00CA5514">
      <w:r>
        <w:t xml:space="preserve">Unter der Verwendung eines </w:t>
      </w:r>
      <w:proofErr w:type="spellStart"/>
      <w:r>
        <w:t>eInk</w:t>
      </w:r>
      <w:proofErr w:type="spellEnd"/>
      <w:r>
        <w:t xml:space="preserve"> Bildschirms herrschen fast identische Voraussetzungen wie bei einem </w:t>
      </w:r>
      <w:proofErr w:type="spellStart"/>
      <w:r>
        <w:t>Tablet</w:t>
      </w:r>
      <w:proofErr w:type="spellEnd"/>
      <w:r>
        <w:t xml:space="preserve"> mit LCD Bildschirm, bis auf die Tatsache, dass wegen der unterschiedlichen Bildschirm-Technologie die </w:t>
      </w:r>
      <w:proofErr w:type="spellStart"/>
      <w:r>
        <w:t>Scrollfunktion</w:t>
      </w:r>
      <w:proofErr w:type="spellEnd"/>
      <w:r>
        <w:t xml:space="preserve"> nicht geeignet ist. Deshalb wurde der </w:t>
      </w:r>
      <w:proofErr w:type="spellStart"/>
      <w:r>
        <w:t>Paging</w:t>
      </w:r>
      <w:proofErr w:type="spellEnd"/>
      <w:r>
        <w:t>-Mode (siehe 5.6.3 Page-Mode) entwickelt.</w:t>
      </w:r>
    </w:p>
    <w:p w:rsidR="00CA5514" w:rsidRDefault="00CA5514" w:rsidP="00CA5514"/>
    <w:p w:rsidR="00CA5514" w:rsidRDefault="00CA5514" w:rsidP="00CA5514">
      <w:pPr>
        <w:keepNext/>
        <w:jc w:val="center"/>
      </w:pPr>
      <w:r>
        <w:rPr>
          <w:noProof/>
          <w:lang w:eastAsia="de-CH"/>
        </w:rPr>
        <w:drawing>
          <wp:inline distT="0" distB="0" distL="0" distR="0" wp14:anchorId="7650A144" wp14:editId="0E479B10">
            <wp:extent cx="3709670" cy="5659120"/>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9670" cy="5659120"/>
                    </a:xfrm>
                    <a:prstGeom prst="rect">
                      <a:avLst/>
                    </a:prstGeom>
                    <a:noFill/>
                    <a:ln>
                      <a:noFill/>
                    </a:ln>
                  </pic:spPr>
                </pic:pic>
              </a:graphicData>
            </a:graphic>
          </wp:inline>
        </w:drawing>
      </w:r>
    </w:p>
    <w:p w:rsidR="00CA5514" w:rsidRDefault="00CA5514" w:rsidP="00CA5514">
      <w:pPr>
        <w:pStyle w:val="Caption"/>
      </w:pPr>
      <w:bookmarkStart w:id="212" w:name="_Toc406231896"/>
      <w:r>
        <w:t xml:space="preserve">Abbildung </w:t>
      </w:r>
      <w:r>
        <w:fldChar w:fldCharType="begin"/>
      </w:r>
      <w:r>
        <w:instrText xml:space="preserve"> SEQ Abbildung \* ARABIC </w:instrText>
      </w:r>
      <w:r>
        <w:fldChar w:fldCharType="separate"/>
      </w:r>
      <w:r>
        <w:rPr>
          <w:noProof/>
        </w:rPr>
        <w:t>47</w:t>
      </w:r>
      <w:r>
        <w:rPr>
          <w:noProof/>
        </w:rPr>
        <w:fldChar w:fldCharType="end"/>
      </w:r>
      <w:r>
        <w:t xml:space="preserve">: Prüfung im </w:t>
      </w:r>
      <w:proofErr w:type="spellStart"/>
      <w:r>
        <w:t>Paging</w:t>
      </w:r>
      <w:proofErr w:type="spellEnd"/>
      <w:r>
        <w:t xml:space="preserve">-Mode auf </w:t>
      </w:r>
      <w:proofErr w:type="spellStart"/>
      <w:r>
        <w:t>Tablet</w:t>
      </w:r>
      <w:proofErr w:type="spellEnd"/>
      <w:r>
        <w:t xml:space="preserve"> mit </w:t>
      </w:r>
      <w:proofErr w:type="spellStart"/>
      <w:r>
        <w:t>eInk</w:t>
      </w:r>
      <w:proofErr w:type="spellEnd"/>
      <w:r>
        <w:t xml:space="preserve"> Bildschirm</w:t>
      </w:r>
      <w:bookmarkEnd w:id="212"/>
    </w:p>
    <w:p w:rsidR="00CA5514" w:rsidRPr="00CA5514" w:rsidRDefault="00CA5514" w:rsidP="00CA5514">
      <w:pPr>
        <w:jc w:val="left"/>
        <w:rPr>
          <w:i/>
          <w:iCs/>
          <w:color w:val="1F497D" w:themeColor="text2"/>
          <w:sz w:val="18"/>
          <w:szCs w:val="18"/>
        </w:rPr>
      </w:pPr>
      <w:r>
        <w:br w:type="page"/>
      </w:r>
    </w:p>
    <w:p w:rsidR="00055552" w:rsidRDefault="00055552" w:rsidP="00055552">
      <w:pPr>
        <w:pStyle w:val="Heading3"/>
        <w:numPr>
          <w:ilvl w:val="2"/>
          <w:numId w:val="36"/>
        </w:numPr>
      </w:pPr>
      <w:r>
        <w:lastRenderedPageBreak/>
        <w:t xml:space="preserve">Prüfung im </w:t>
      </w:r>
      <w:proofErr w:type="spellStart"/>
      <w:r>
        <w:t>Paging</w:t>
      </w:r>
      <w:proofErr w:type="spellEnd"/>
      <w:r>
        <w:t xml:space="preserve">-Mode auf </w:t>
      </w:r>
      <w:proofErr w:type="spellStart"/>
      <w:r>
        <w:t>Tablet</w:t>
      </w:r>
      <w:proofErr w:type="spellEnd"/>
      <w:r>
        <w:t xml:space="preserve"> mit LCD-Bildschirm</w:t>
      </w:r>
      <w:bookmarkEnd w:id="210"/>
    </w:p>
    <w:p w:rsidR="00055552" w:rsidRDefault="00055552" w:rsidP="00055552">
      <w:r>
        <w:t xml:space="preserve">Die Darstellung auf einem </w:t>
      </w:r>
      <w:proofErr w:type="spellStart"/>
      <w:r>
        <w:t>Tablet</w:t>
      </w:r>
      <w:proofErr w:type="spellEnd"/>
      <w:r>
        <w:t xml:space="preserve"> kann insofern von der Anzeige auf einem Desktop-PC unterschiedlich sein, dass die Auflösung auf dem </w:t>
      </w:r>
      <w:proofErr w:type="spellStart"/>
      <w:r>
        <w:t>Tablet</w:t>
      </w:r>
      <w:proofErr w:type="spellEnd"/>
      <w:r>
        <w:t xml:space="preserve"> möglicherweise kleiner ist und </w:t>
      </w:r>
      <w:r w:rsidR="0053535A">
        <w:t xml:space="preserve">wegen des Platzmangels bei </w:t>
      </w:r>
      <w:r w:rsidR="00ED7B41">
        <w:t>eingeschalteter</w:t>
      </w:r>
      <w:r w:rsidR="0053535A">
        <w:t xml:space="preserve"> Tastatur, </w:t>
      </w:r>
      <w:r>
        <w:t>meist im Hochformat verwendet wird</w:t>
      </w:r>
      <w:r w:rsidR="00406573">
        <w:t xml:space="preserve">. Dank dem </w:t>
      </w:r>
      <w:proofErr w:type="spellStart"/>
      <w:r w:rsidR="00406573">
        <w:t>Responsive</w:t>
      </w:r>
      <w:proofErr w:type="spellEnd"/>
      <w:r w:rsidR="00406573">
        <w:t xml:space="preserve"> Design von SecureExam</w:t>
      </w:r>
      <w:r>
        <w:t xml:space="preserve">, hindert weder das Format noch die Auflösung die Durchführung der Prüfung. </w:t>
      </w:r>
    </w:p>
    <w:p w:rsidR="00055552" w:rsidRDefault="00055552" w:rsidP="00055552">
      <w:pPr>
        <w:keepNext/>
        <w:jc w:val="center"/>
      </w:pPr>
      <w:r>
        <w:rPr>
          <w:noProof/>
          <w:lang w:eastAsia="de-CH"/>
        </w:rPr>
        <w:drawing>
          <wp:inline distT="0" distB="0" distL="0" distR="0" wp14:anchorId="5717104A" wp14:editId="2AD8DA93">
            <wp:extent cx="4485640" cy="5098415"/>
            <wp:effectExtent l="0" t="0" r="0" b="69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5640" cy="5098415"/>
                    </a:xfrm>
                    <a:prstGeom prst="rect">
                      <a:avLst/>
                    </a:prstGeom>
                    <a:noFill/>
                    <a:ln>
                      <a:noFill/>
                    </a:ln>
                  </pic:spPr>
                </pic:pic>
              </a:graphicData>
            </a:graphic>
          </wp:inline>
        </w:drawing>
      </w:r>
    </w:p>
    <w:p w:rsidR="00013BC3" w:rsidRDefault="00055552" w:rsidP="00055552">
      <w:pPr>
        <w:pStyle w:val="Caption"/>
      </w:pPr>
      <w:bookmarkStart w:id="213" w:name="_Toc406231897"/>
      <w:r>
        <w:t xml:space="preserve">Abbildung </w:t>
      </w:r>
      <w:fldSimple w:instr=" SEQ Abbildung \* ARABIC ">
        <w:r>
          <w:rPr>
            <w:noProof/>
          </w:rPr>
          <w:t>46</w:t>
        </w:r>
      </w:fldSimple>
      <w:r>
        <w:t xml:space="preserve">: Prüfung im </w:t>
      </w:r>
      <w:proofErr w:type="spellStart"/>
      <w:r>
        <w:t>Paging</w:t>
      </w:r>
      <w:proofErr w:type="spellEnd"/>
      <w:r>
        <w:t xml:space="preserve">-Mode auf </w:t>
      </w:r>
      <w:proofErr w:type="spellStart"/>
      <w:r>
        <w:t>Tablet</w:t>
      </w:r>
      <w:proofErr w:type="spellEnd"/>
      <w:r>
        <w:t xml:space="preserve"> mit LCD-Bildschirm</w:t>
      </w:r>
      <w:bookmarkEnd w:id="213"/>
    </w:p>
    <w:p w:rsidR="00055552" w:rsidRPr="00013BC3" w:rsidRDefault="00013BC3" w:rsidP="00013BC3">
      <w:pPr>
        <w:jc w:val="left"/>
        <w:rPr>
          <w:i/>
          <w:iCs/>
          <w:color w:val="1F497D" w:themeColor="text2"/>
          <w:sz w:val="18"/>
          <w:szCs w:val="18"/>
        </w:rPr>
      </w:pPr>
      <w:r>
        <w:br w:type="page"/>
      </w:r>
    </w:p>
    <w:p w:rsidR="00055552" w:rsidRDefault="00055552" w:rsidP="00055552">
      <w:pPr>
        <w:pStyle w:val="Heading1"/>
        <w:numPr>
          <w:ilvl w:val="0"/>
          <w:numId w:val="36"/>
        </w:numPr>
      </w:pPr>
      <w:bookmarkStart w:id="214" w:name="_Toc406101599"/>
      <w:r>
        <w:lastRenderedPageBreak/>
        <w:t>Diskussion und Ausblick</w:t>
      </w:r>
      <w:bookmarkEnd w:id="214"/>
    </w:p>
    <w:p w:rsidR="00055552" w:rsidRDefault="00055552" w:rsidP="00055552">
      <w:pPr>
        <w:pStyle w:val="Heading2"/>
        <w:numPr>
          <w:ilvl w:val="1"/>
          <w:numId w:val="36"/>
        </w:numPr>
      </w:pPr>
      <w:bookmarkStart w:id="215" w:name="_Toc406101600"/>
      <w:bookmarkStart w:id="216" w:name="_Toc405999694"/>
      <w:r>
        <w:t>Erreichte Ergebnisse</w:t>
      </w:r>
      <w:bookmarkEnd w:id="215"/>
      <w:bookmarkEnd w:id="216"/>
    </w:p>
    <w:p w:rsidR="00055552" w:rsidRDefault="00055552" w:rsidP="0005555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055552" w:rsidRDefault="00055552" w:rsidP="00055552">
      <w:r>
        <w:t xml:space="preserve">Das Ziel war, eine Möglichkeit zu </w:t>
      </w:r>
      <w:r w:rsidR="007815F8">
        <w:t>entwickeln</w:t>
      </w:r>
      <w:r w:rsidR="00A02A25">
        <w:t xml:space="preserve"> wodurch</w:t>
      </w:r>
      <w:r>
        <w:t xml:space="preserve"> Prüfungen durchgeführt werden können, ohne Druckerkosten und Aufwand mit Papier zu haben. Dieses Ziel wurde mehrheitlich erreicht, jedoch besteht immer noch ein gewisser Aufwand für den Dozenten, </w:t>
      </w:r>
      <w:r w:rsidR="00A02A25">
        <w:t>wenn auch in einem anderen Umfeld. D</w:t>
      </w:r>
      <w:r>
        <w:t>ie Prüfung</w:t>
      </w:r>
      <w:r w:rsidR="00A02A25">
        <w:t xml:space="preserve"> muss</w:t>
      </w:r>
      <w:r w:rsidR="00161E79">
        <w:t>,</w:t>
      </w:r>
      <w:r w:rsidR="00A02A25">
        <w:t xml:space="preserve"> anstatt</w:t>
      </w:r>
      <w:r w:rsidR="00161E79">
        <w:t xml:space="preserve"> auf Papier</w:t>
      </w:r>
      <w:r w:rsidR="00A02A25">
        <w:t xml:space="preserve"> ausgedruckt</w:t>
      </w:r>
      <w:r w:rsidR="00161E79">
        <w:t>,</w:t>
      </w:r>
      <w:r w:rsidR="00A02A25">
        <w:t xml:space="preserve"> auf die eBook Reader kopiert und</w:t>
      </w:r>
      <w:r>
        <w:t xml:space="preserve"> </w:t>
      </w:r>
      <w:r w:rsidR="00A02A25">
        <w:t>nach der Prüfung wieder</w:t>
      </w:r>
      <w:r w:rsidR="00933DAA">
        <w:t xml:space="preserve"> davon</w:t>
      </w:r>
      <w:r w:rsidR="00A02A25">
        <w:t xml:space="preserve"> extrahiert werden</w:t>
      </w:r>
      <w:r>
        <w:t>.</w:t>
      </w:r>
    </w:p>
    <w:p w:rsidR="00055552" w:rsidRDefault="00055552" w:rsidP="00055552">
      <w:pPr>
        <w:pStyle w:val="Heading2"/>
        <w:numPr>
          <w:ilvl w:val="1"/>
          <w:numId w:val="36"/>
        </w:numPr>
      </w:pPr>
      <w:bookmarkStart w:id="217" w:name="_Toc406101601"/>
      <w:bookmarkStart w:id="218" w:name="_Toc405999695"/>
      <w:r>
        <w:t>Ausblick und Chancen</w:t>
      </w:r>
      <w:bookmarkEnd w:id="217"/>
      <w:bookmarkEnd w:id="218"/>
    </w:p>
    <w:p w:rsidR="00055552" w:rsidRDefault="00055552" w:rsidP="00055552">
      <w:r>
        <w:t>Der ganze Aufbau des Projektes wurde so geplant, dass eine Weiterentwicklung nicht nur möglich, sondern erwünscht ist. Mehrere Parameter sind zu der Zeit der Abgabe noch Optional, da nur eine Variante implementiert</w:t>
      </w:r>
      <w:r w:rsidR="001D722D">
        <w:t xml:space="preserve"> und somit gewählt werden kann</w:t>
      </w:r>
      <w:r>
        <w:t xml:space="preserve">. Diese </w:t>
      </w:r>
      <w:r w:rsidR="001D722D">
        <w:t>Funktionalitäten</w:t>
      </w:r>
      <w:r>
        <w:t xml:space="preserve"> können </w:t>
      </w:r>
      <w:r w:rsidR="001D722D">
        <w:t xml:space="preserve">dank dem modularen Aufbau von SecureExam </w:t>
      </w:r>
      <w:r>
        <w:t xml:space="preserve">sehr einfach erweitert werden. Folgende Funktionalitäten könnten </w:t>
      </w:r>
      <w:r w:rsidR="00D57E7C">
        <w:t xml:space="preserve">zum Beispiel </w:t>
      </w:r>
      <w:r>
        <w:t xml:space="preserve">eingebaut werden: </w:t>
      </w:r>
    </w:p>
    <w:p w:rsidR="00055552" w:rsidRDefault="00055552" w:rsidP="00055552">
      <w:pPr>
        <w:pStyle w:val="ListParagraph"/>
        <w:numPr>
          <w:ilvl w:val="0"/>
          <w:numId w:val="37"/>
        </w:numPr>
      </w:pPr>
      <w:r>
        <w:t>Import von anderen Dateitypen als XML und ODT für die Prüfungsfragen (z.B. Word)</w:t>
      </w:r>
    </w:p>
    <w:p w:rsidR="00055552" w:rsidRDefault="00055552" w:rsidP="00055552">
      <w:pPr>
        <w:pStyle w:val="ListParagraph"/>
        <w:numPr>
          <w:ilvl w:val="0"/>
          <w:numId w:val="37"/>
        </w:numPr>
      </w:pPr>
      <w:r>
        <w:t>Import von Konfigurationsdateien mittels INI-File</w:t>
      </w:r>
    </w:p>
    <w:p w:rsidR="00055552" w:rsidRDefault="00055552" w:rsidP="00055552">
      <w:pPr>
        <w:pStyle w:val="ListParagraph"/>
        <w:numPr>
          <w:ilvl w:val="0"/>
          <w:numId w:val="37"/>
        </w:numPr>
      </w:pPr>
      <w:r>
        <w:t>Export der Prüfung in andere Dateitypen (z.B. PDF)</w:t>
      </w:r>
    </w:p>
    <w:p w:rsidR="00055552" w:rsidRDefault="00055552" w:rsidP="00055552">
      <w:pPr>
        <w:pStyle w:val="ListParagraph"/>
        <w:numPr>
          <w:ilvl w:val="0"/>
          <w:numId w:val="37"/>
        </w:numPr>
      </w:pPr>
      <w:r>
        <w:t>Export der Studenten Anmeldeinformationen in ein anderes Format</w:t>
      </w:r>
    </w:p>
    <w:p w:rsidR="00055552" w:rsidRDefault="00055552" w:rsidP="00055552">
      <w:r>
        <w:t xml:space="preserve">Des Weiteren ist es möglich eine zusätzliche Applikation zu entwickeln, welche die Prüfungen </w:t>
      </w:r>
      <w:r w:rsidR="00F70099">
        <w:t>korrigiert</w:t>
      </w:r>
      <w:r>
        <w:t xml:space="preserve"> und auswertet. Multiple-Choice Aufgaben eignen sich dafür am besten. Sobald Textbasierte Antworten möglich sind, wird </w:t>
      </w:r>
      <w:r w:rsidR="00DE5D17">
        <w:t>die</w:t>
      </w:r>
      <w:r>
        <w:t xml:space="preserve"> automatisierte </w:t>
      </w:r>
      <w:r w:rsidR="00DE5D17">
        <w:t>Korrektur</w:t>
      </w:r>
      <w:r>
        <w:t xml:space="preserve"> sehr schwierig umzusetzen.</w:t>
      </w:r>
    </w:p>
    <w:p w:rsidR="00055552" w:rsidRDefault="00055552" w:rsidP="00055552">
      <w:r>
        <w:t>Dieses Projekt trägt im Allgemeinen dazu bei, die Digitalisierung von Prüfungen voranzutreiben</w:t>
      </w:r>
      <w:r w:rsidR="00897B17">
        <w:t>. Ein Hauptziel von SecureExam ist es</w:t>
      </w:r>
      <w:r>
        <w:t xml:space="preserve">, dass sowohl betrügen erschwert </w:t>
      </w:r>
      <w:r w:rsidR="00897B17">
        <w:t>und</w:t>
      </w:r>
      <w:r>
        <w:t xml:space="preserve"> auch Infrastrukturprobleme minimiert werden.</w:t>
      </w:r>
      <w:r w:rsidR="00897B17">
        <w:t xml:space="preserve"> Wir hoffen mit unseren Ansätzen und Ideen die Umsetzung von zukünftigen elektronischen Prüfungen erleichtert zu haben.</w:t>
      </w:r>
    </w:p>
    <w:p w:rsidR="00055552" w:rsidRDefault="00055552" w:rsidP="00055552"/>
    <w:p w:rsidR="00055552" w:rsidRDefault="00055552" w:rsidP="00055552">
      <w:pPr>
        <w:jc w:val="left"/>
      </w:pPr>
      <w:r>
        <w:br w:type="page"/>
      </w:r>
    </w:p>
    <w:p w:rsidR="002B3D0C" w:rsidRDefault="002B3D0C" w:rsidP="00D93258">
      <w:pPr>
        <w:pStyle w:val="Heading1"/>
      </w:pPr>
      <w:r>
        <w:lastRenderedPageBreak/>
        <w:t>Verzeichnisse</w:t>
      </w:r>
      <w:bookmarkEnd w:id="206"/>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Heading2"/>
            <w:jc w:val="left"/>
          </w:pPr>
          <w:r>
            <w:rPr>
              <w:lang w:val="de-DE"/>
            </w:rPr>
            <w:t>Literaturverzeichnis</w:t>
          </w:r>
        </w:p>
        <w:sdt>
          <w:sdtPr>
            <w:id w:val="111145805"/>
            <w:bibliography/>
          </w:sdtPr>
          <w:sdtContent>
            <w:p w:rsidR="00A71E59" w:rsidRPr="00A71E59" w:rsidRDefault="00A71E59" w:rsidP="00283C7C">
              <w:pPr>
                <w:pStyle w:val="Bibliography"/>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Bibliography"/>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Bibliography"/>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Bibliography"/>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Heading2"/>
      </w:pPr>
      <w:bookmarkStart w:id="219" w:name="_Toc406023010"/>
      <w:r>
        <w:t>Glossar</w:t>
      </w:r>
      <w:bookmarkEnd w:id="219"/>
    </w:p>
    <w:p w:rsidR="00DF342A" w:rsidRDefault="00DF342A" w:rsidP="00DF342A"/>
    <w:p w:rsidR="00DF342A" w:rsidRDefault="00DF342A" w:rsidP="00DF342A"/>
    <w:p w:rsidR="00DF342A" w:rsidRDefault="00DF342A">
      <w:pPr>
        <w:jc w:val="left"/>
      </w:pPr>
      <w:r>
        <w:br w:type="page"/>
      </w:r>
    </w:p>
    <w:p w:rsidR="002B3D0C" w:rsidRDefault="002B3D0C" w:rsidP="00D93258">
      <w:pPr>
        <w:pStyle w:val="Heading2"/>
      </w:pPr>
      <w:bookmarkStart w:id="220" w:name="_Toc406023011"/>
      <w:r>
        <w:lastRenderedPageBreak/>
        <w:t>Abbildungsverzeichnis</w:t>
      </w:r>
      <w:bookmarkEnd w:id="220"/>
    </w:p>
    <w:p w:rsidR="001C3AD0" w:rsidRDefault="00FF7914">
      <w:pPr>
        <w:pStyle w:val="TableofFigure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231851" w:history="1">
        <w:r w:rsidR="001C3AD0" w:rsidRPr="004808D7">
          <w:rPr>
            <w:rStyle w:val="Hyperlink"/>
            <w:noProof/>
          </w:rPr>
          <w:t>Abbildung 1: AES Block Verschlüsselung</w:t>
        </w:r>
        <w:r w:rsidR="001C3AD0">
          <w:rPr>
            <w:noProof/>
            <w:webHidden/>
          </w:rPr>
          <w:tab/>
        </w:r>
        <w:r w:rsidR="001C3AD0">
          <w:rPr>
            <w:noProof/>
            <w:webHidden/>
          </w:rPr>
          <w:fldChar w:fldCharType="begin"/>
        </w:r>
        <w:r w:rsidR="001C3AD0">
          <w:rPr>
            <w:noProof/>
            <w:webHidden/>
          </w:rPr>
          <w:instrText xml:space="preserve"> PAGEREF _Toc406231851 \h </w:instrText>
        </w:r>
        <w:r w:rsidR="001C3AD0">
          <w:rPr>
            <w:noProof/>
            <w:webHidden/>
          </w:rPr>
        </w:r>
        <w:r w:rsidR="001C3AD0">
          <w:rPr>
            <w:noProof/>
            <w:webHidden/>
          </w:rPr>
          <w:fldChar w:fldCharType="separate"/>
        </w:r>
        <w:r w:rsidR="001C3AD0">
          <w:rPr>
            <w:noProof/>
            <w:webHidden/>
          </w:rPr>
          <w:t>13</w:t>
        </w:r>
        <w:r w:rsidR="001C3AD0">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52" w:history="1">
        <w:r w:rsidRPr="004808D7">
          <w:rPr>
            <w:rStyle w:val="Hyperlink"/>
            <w:noProof/>
          </w:rPr>
          <w:t>Abbildung 2: ECB Verschlüsselungsmodus</w:t>
        </w:r>
        <w:r>
          <w:rPr>
            <w:noProof/>
            <w:webHidden/>
          </w:rPr>
          <w:tab/>
        </w:r>
        <w:r>
          <w:rPr>
            <w:noProof/>
            <w:webHidden/>
          </w:rPr>
          <w:fldChar w:fldCharType="begin"/>
        </w:r>
        <w:r>
          <w:rPr>
            <w:noProof/>
            <w:webHidden/>
          </w:rPr>
          <w:instrText xml:space="preserve"> PAGEREF _Toc406231852 \h </w:instrText>
        </w:r>
        <w:r>
          <w:rPr>
            <w:noProof/>
            <w:webHidden/>
          </w:rPr>
        </w:r>
        <w:r>
          <w:rPr>
            <w:noProof/>
            <w:webHidden/>
          </w:rPr>
          <w:fldChar w:fldCharType="separate"/>
        </w:r>
        <w:r>
          <w:rPr>
            <w:noProof/>
            <w:webHidden/>
          </w:rPr>
          <w:t>13</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53" w:history="1">
        <w:r w:rsidRPr="004808D7">
          <w:rPr>
            <w:rStyle w:val="Hyperlink"/>
            <w:noProof/>
          </w:rPr>
          <w:t>Abbildung 3: CBC Verschlüsselungsmodus</w:t>
        </w:r>
        <w:r>
          <w:rPr>
            <w:noProof/>
            <w:webHidden/>
          </w:rPr>
          <w:tab/>
        </w:r>
        <w:r>
          <w:rPr>
            <w:noProof/>
            <w:webHidden/>
          </w:rPr>
          <w:fldChar w:fldCharType="begin"/>
        </w:r>
        <w:r>
          <w:rPr>
            <w:noProof/>
            <w:webHidden/>
          </w:rPr>
          <w:instrText xml:space="preserve"> PAGEREF _Toc406231853 \h </w:instrText>
        </w:r>
        <w:r>
          <w:rPr>
            <w:noProof/>
            <w:webHidden/>
          </w:rPr>
        </w:r>
        <w:r>
          <w:rPr>
            <w:noProof/>
            <w:webHidden/>
          </w:rPr>
          <w:fldChar w:fldCharType="separate"/>
        </w:r>
        <w:r>
          <w:rPr>
            <w:noProof/>
            <w:webHidden/>
          </w:rPr>
          <w:t>13</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54" w:history="1">
        <w:r w:rsidRPr="004808D7">
          <w:rPr>
            <w:rStyle w:val="Hyperlink"/>
            <w:noProof/>
          </w:rPr>
          <w:t>Abbildung 4: RSA Verschlüsselung</w:t>
        </w:r>
        <w:r>
          <w:rPr>
            <w:noProof/>
            <w:webHidden/>
          </w:rPr>
          <w:tab/>
        </w:r>
        <w:r>
          <w:rPr>
            <w:noProof/>
            <w:webHidden/>
          </w:rPr>
          <w:fldChar w:fldCharType="begin"/>
        </w:r>
        <w:r>
          <w:rPr>
            <w:noProof/>
            <w:webHidden/>
          </w:rPr>
          <w:instrText xml:space="preserve"> PAGEREF _Toc406231854 \h </w:instrText>
        </w:r>
        <w:r>
          <w:rPr>
            <w:noProof/>
            <w:webHidden/>
          </w:rPr>
        </w:r>
        <w:r>
          <w:rPr>
            <w:noProof/>
            <w:webHidden/>
          </w:rPr>
          <w:fldChar w:fldCharType="separate"/>
        </w:r>
        <w:r>
          <w:rPr>
            <w:noProof/>
            <w:webHidden/>
          </w:rPr>
          <w:t>14</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55" w:history="1">
        <w:r w:rsidRPr="004808D7">
          <w:rPr>
            <w:rStyle w:val="Hyperlink"/>
            <w:noProof/>
          </w:rPr>
          <w:t>Abbildung 5: Inhalt einer ODT-Datei</w:t>
        </w:r>
        <w:r>
          <w:rPr>
            <w:noProof/>
            <w:webHidden/>
          </w:rPr>
          <w:tab/>
        </w:r>
        <w:r>
          <w:rPr>
            <w:noProof/>
            <w:webHidden/>
          </w:rPr>
          <w:fldChar w:fldCharType="begin"/>
        </w:r>
        <w:r>
          <w:rPr>
            <w:noProof/>
            <w:webHidden/>
          </w:rPr>
          <w:instrText xml:space="preserve"> PAGEREF _Toc406231855 \h </w:instrText>
        </w:r>
        <w:r>
          <w:rPr>
            <w:noProof/>
            <w:webHidden/>
          </w:rPr>
        </w:r>
        <w:r>
          <w:rPr>
            <w:noProof/>
            <w:webHidden/>
          </w:rPr>
          <w:fldChar w:fldCharType="separate"/>
        </w:r>
        <w:r>
          <w:rPr>
            <w:noProof/>
            <w:webHidden/>
          </w:rPr>
          <w:t>15</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56" w:history="1">
        <w:r w:rsidRPr="004808D7">
          <w:rPr>
            <w:rStyle w:val="Hyperlink"/>
            <w:noProof/>
          </w:rPr>
          <w:t>Abbildung 6: Inhalt einer DOCX-Datei</w:t>
        </w:r>
        <w:r>
          <w:rPr>
            <w:noProof/>
            <w:webHidden/>
          </w:rPr>
          <w:tab/>
        </w:r>
        <w:r>
          <w:rPr>
            <w:noProof/>
            <w:webHidden/>
          </w:rPr>
          <w:fldChar w:fldCharType="begin"/>
        </w:r>
        <w:r>
          <w:rPr>
            <w:noProof/>
            <w:webHidden/>
          </w:rPr>
          <w:instrText xml:space="preserve"> PAGEREF _Toc406231856 \h </w:instrText>
        </w:r>
        <w:r>
          <w:rPr>
            <w:noProof/>
            <w:webHidden/>
          </w:rPr>
        </w:r>
        <w:r>
          <w:rPr>
            <w:noProof/>
            <w:webHidden/>
          </w:rPr>
          <w:fldChar w:fldCharType="separate"/>
        </w:r>
        <w:r>
          <w:rPr>
            <w:noProof/>
            <w:webHidden/>
          </w:rPr>
          <w:t>16</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r:id="rId66" w:anchor="_Toc406231857" w:history="1">
        <w:r w:rsidRPr="004808D7">
          <w:rPr>
            <w:rStyle w:val="Hyperlink"/>
            <w:noProof/>
          </w:rPr>
          <w:t>Abbildung 7: Funktionsweise von XSLT</w:t>
        </w:r>
        <w:r>
          <w:rPr>
            <w:noProof/>
            <w:webHidden/>
          </w:rPr>
          <w:tab/>
        </w:r>
        <w:r>
          <w:rPr>
            <w:noProof/>
            <w:webHidden/>
          </w:rPr>
          <w:fldChar w:fldCharType="begin"/>
        </w:r>
        <w:r>
          <w:rPr>
            <w:noProof/>
            <w:webHidden/>
          </w:rPr>
          <w:instrText xml:space="preserve"> PAGEREF _Toc406231857 \h </w:instrText>
        </w:r>
        <w:r>
          <w:rPr>
            <w:noProof/>
            <w:webHidden/>
          </w:rPr>
        </w:r>
        <w:r>
          <w:rPr>
            <w:noProof/>
            <w:webHidden/>
          </w:rPr>
          <w:fldChar w:fldCharType="separate"/>
        </w:r>
        <w:r>
          <w:rPr>
            <w:noProof/>
            <w:webHidden/>
          </w:rPr>
          <w:t>16</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58" w:history="1">
        <w:r w:rsidRPr="004808D7">
          <w:rPr>
            <w:rStyle w:val="Hyperlink"/>
            <w:noProof/>
          </w:rPr>
          <w:t>Abbildung 8: Systemüberblick</w:t>
        </w:r>
        <w:r>
          <w:rPr>
            <w:noProof/>
            <w:webHidden/>
          </w:rPr>
          <w:tab/>
        </w:r>
        <w:r>
          <w:rPr>
            <w:noProof/>
            <w:webHidden/>
          </w:rPr>
          <w:fldChar w:fldCharType="begin"/>
        </w:r>
        <w:r>
          <w:rPr>
            <w:noProof/>
            <w:webHidden/>
          </w:rPr>
          <w:instrText xml:space="preserve"> PAGEREF _Toc406231858 \h </w:instrText>
        </w:r>
        <w:r>
          <w:rPr>
            <w:noProof/>
            <w:webHidden/>
          </w:rPr>
        </w:r>
        <w:r>
          <w:rPr>
            <w:noProof/>
            <w:webHidden/>
          </w:rPr>
          <w:fldChar w:fldCharType="separate"/>
        </w:r>
        <w:r>
          <w:rPr>
            <w:noProof/>
            <w:webHidden/>
          </w:rPr>
          <w:t>23</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59" w:history="1">
        <w:r w:rsidRPr="004808D7">
          <w:rPr>
            <w:rStyle w:val="Hyperlink"/>
            <w:noProof/>
          </w:rPr>
          <w:t>Abbildung 9:Domänenmodell SecureExam</w:t>
        </w:r>
        <w:r>
          <w:rPr>
            <w:noProof/>
            <w:webHidden/>
          </w:rPr>
          <w:tab/>
        </w:r>
        <w:r>
          <w:rPr>
            <w:noProof/>
            <w:webHidden/>
          </w:rPr>
          <w:fldChar w:fldCharType="begin"/>
        </w:r>
        <w:r>
          <w:rPr>
            <w:noProof/>
            <w:webHidden/>
          </w:rPr>
          <w:instrText xml:space="preserve"> PAGEREF _Toc406231859 \h </w:instrText>
        </w:r>
        <w:r>
          <w:rPr>
            <w:noProof/>
            <w:webHidden/>
          </w:rPr>
        </w:r>
        <w:r>
          <w:rPr>
            <w:noProof/>
            <w:webHidden/>
          </w:rPr>
          <w:fldChar w:fldCharType="separate"/>
        </w:r>
        <w:r>
          <w:rPr>
            <w:noProof/>
            <w:webHidden/>
          </w:rPr>
          <w:t>23</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60" w:history="1">
        <w:r w:rsidRPr="004808D7">
          <w:rPr>
            <w:rStyle w:val="Hyperlink"/>
            <w:noProof/>
          </w:rPr>
          <w:t>Abbildung 10: Beispiel eines Exception rethrowings</w:t>
        </w:r>
        <w:r>
          <w:rPr>
            <w:noProof/>
            <w:webHidden/>
          </w:rPr>
          <w:tab/>
        </w:r>
        <w:r>
          <w:rPr>
            <w:noProof/>
            <w:webHidden/>
          </w:rPr>
          <w:fldChar w:fldCharType="begin"/>
        </w:r>
        <w:r>
          <w:rPr>
            <w:noProof/>
            <w:webHidden/>
          </w:rPr>
          <w:instrText xml:space="preserve"> PAGEREF _Toc406231860 \h </w:instrText>
        </w:r>
        <w:r>
          <w:rPr>
            <w:noProof/>
            <w:webHidden/>
          </w:rPr>
        </w:r>
        <w:r>
          <w:rPr>
            <w:noProof/>
            <w:webHidden/>
          </w:rPr>
          <w:fldChar w:fldCharType="separate"/>
        </w:r>
        <w:r>
          <w:rPr>
            <w:noProof/>
            <w:webHidden/>
          </w:rPr>
          <w:t>24</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61" w:history="1">
        <w:r w:rsidRPr="004808D7">
          <w:rPr>
            <w:rStyle w:val="Hyperlink"/>
            <w:noProof/>
          </w:rPr>
          <w:t>Abbildung 11: Multi-User AES Verschlüsselung</w:t>
        </w:r>
        <w:r>
          <w:rPr>
            <w:noProof/>
            <w:webHidden/>
          </w:rPr>
          <w:tab/>
        </w:r>
        <w:r>
          <w:rPr>
            <w:noProof/>
            <w:webHidden/>
          </w:rPr>
          <w:fldChar w:fldCharType="begin"/>
        </w:r>
        <w:r>
          <w:rPr>
            <w:noProof/>
            <w:webHidden/>
          </w:rPr>
          <w:instrText xml:space="preserve"> PAGEREF _Toc406231861 \h </w:instrText>
        </w:r>
        <w:r>
          <w:rPr>
            <w:noProof/>
            <w:webHidden/>
          </w:rPr>
        </w:r>
        <w:r>
          <w:rPr>
            <w:noProof/>
            <w:webHidden/>
          </w:rPr>
          <w:fldChar w:fldCharType="separate"/>
        </w:r>
        <w:r>
          <w:rPr>
            <w:noProof/>
            <w:webHidden/>
          </w:rPr>
          <w:t>25</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62" w:history="1">
        <w:r w:rsidRPr="004808D7">
          <w:rPr>
            <w:rStyle w:val="Hyperlink"/>
            <w:noProof/>
          </w:rPr>
          <w:t>Abbildung 12: Multi-User AES Entschlüsselung</w:t>
        </w:r>
        <w:r>
          <w:rPr>
            <w:noProof/>
            <w:webHidden/>
          </w:rPr>
          <w:tab/>
        </w:r>
        <w:r>
          <w:rPr>
            <w:noProof/>
            <w:webHidden/>
          </w:rPr>
          <w:fldChar w:fldCharType="begin"/>
        </w:r>
        <w:r>
          <w:rPr>
            <w:noProof/>
            <w:webHidden/>
          </w:rPr>
          <w:instrText xml:space="preserve"> PAGEREF _Toc406231862 \h </w:instrText>
        </w:r>
        <w:r>
          <w:rPr>
            <w:noProof/>
            <w:webHidden/>
          </w:rPr>
        </w:r>
        <w:r>
          <w:rPr>
            <w:noProof/>
            <w:webHidden/>
          </w:rPr>
          <w:fldChar w:fldCharType="separate"/>
        </w:r>
        <w:r>
          <w:rPr>
            <w:noProof/>
            <w:webHidden/>
          </w:rPr>
          <w:t>26</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63" w:history="1">
        <w:r w:rsidRPr="004808D7">
          <w:rPr>
            <w:rStyle w:val="Hyperlink"/>
            <w:noProof/>
          </w:rPr>
          <w:t>Abbildung 13: Hashing Ablauf</w:t>
        </w:r>
        <w:r>
          <w:rPr>
            <w:noProof/>
            <w:webHidden/>
          </w:rPr>
          <w:tab/>
        </w:r>
        <w:r>
          <w:rPr>
            <w:noProof/>
            <w:webHidden/>
          </w:rPr>
          <w:fldChar w:fldCharType="begin"/>
        </w:r>
        <w:r>
          <w:rPr>
            <w:noProof/>
            <w:webHidden/>
          </w:rPr>
          <w:instrText xml:space="preserve"> PAGEREF _Toc406231863 \h </w:instrText>
        </w:r>
        <w:r>
          <w:rPr>
            <w:noProof/>
            <w:webHidden/>
          </w:rPr>
        </w:r>
        <w:r>
          <w:rPr>
            <w:noProof/>
            <w:webHidden/>
          </w:rPr>
          <w:fldChar w:fldCharType="separate"/>
        </w:r>
        <w:r>
          <w:rPr>
            <w:noProof/>
            <w:webHidden/>
          </w:rPr>
          <w:t>27</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64" w:history="1">
        <w:r w:rsidRPr="004808D7">
          <w:rPr>
            <w:rStyle w:val="Hyperlink"/>
            <w:noProof/>
          </w:rPr>
          <w:t>Abbildung 14: Manipulation der internen Uhr detektieren</w:t>
        </w:r>
        <w:r>
          <w:rPr>
            <w:noProof/>
            <w:webHidden/>
          </w:rPr>
          <w:tab/>
        </w:r>
        <w:r>
          <w:rPr>
            <w:noProof/>
            <w:webHidden/>
          </w:rPr>
          <w:fldChar w:fldCharType="begin"/>
        </w:r>
        <w:r>
          <w:rPr>
            <w:noProof/>
            <w:webHidden/>
          </w:rPr>
          <w:instrText xml:space="preserve"> PAGEREF _Toc406231864 \h </w:instrText>
        </w:r>
        <w:r>
          <w:rPr>
            <w:noProof/>
            <w:webHidden/>
          </w:rPr>
        </w:r>
        <w:r>
          <w:rPr>
            <w:noProof/>
            <w:webHidden/>
          </w:rPr>
          <w:fldChar w:fldCharType="separate"/>
        </w:r>
        <w:r>
          <w:rPr>
            <w:noProof/>
            <w:webHidden/>
          </w:rPr>
          <w:t>29</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65" w:history="1">
        <w:r w:rsidRPr="004808D7">
          <w:rPr>
            <w:rStyle w:val="Hyperlink"/>
            <w:noProof/>
          </w:rPr>
          <w:t>Abbildung 15: Vergleich der internen Uhr mit der Systemuhr</w:t>
        </w:r>
        <w:r>
          <w:rPr>
            <w:noProof/>
            <w:webHidden/>
          </w:rPr>
          <w:tab/>
        </w:r>
        <w:r>
          <w:rPr>
            <w:noProof/>
            <w:webHidden/>
          </w:rPr>
          <w:fldChar w:fldCharType="begin"/>
        </w:r>
        <w:r>
          <w:rPr>
            <w:noProof/>
            <w:webHidden/>
          </w:rPr>
          <w:instrText xml:space="preserve"> PAGEREF _Toc406231865 \h </w:instrText>
        </w:r>
        <w:r>
          <w:rPr>
            <w:noProof/>
            <w:webHidden/>
          </w:rPr>
        </w:r>
        <w:r>
          <w:rPr>
            <w:noProof/>
            <w:webHidden/>
          </w:rPr>
          <w:fldChar w:fldCharType="separate"/>
        </w:r>
        <w:r>
          <w:rPr>
            <w:noProof/>
            <w:webHidden/>
          </w:rPr>
          <w:t>29</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66" w:history="1">
        <w:r w:rsidRPr="004808D7">
          <w:rPr>
            <w:rStyle w:val="Hyperlink"/>
            <w:noProof/>
          </w:rPr>
          <w:t>Abbildung 16: UI Design Idee</w:t>
        </w:r>
        <w:r>
          <w:rPr>
            <w:noProof/>
            <w:webHidden/>
          </w:rPr>
          <w:tab/>
        </w:r>
        <w:r>
          <w:rPr>
            <w:noProof/>
            <w:webHidden/>
          </w:rPr>
          <w:fldChar w:fldCharType="begin"/>
        </w:r>
        <w:r>
          <w:rPr>
            <w:noProof/>
            <w:webHidden/>
          </w:rPr>
          <w:instrText xml:space="preserve"> PAGEREF _Toc406231866 \h </w:instrText>
        </w:r>
        <w:r>
          <w:rPr>
            <w:noProof/>
            <w:webHidden/>
          </w:rPr>
        </w:r>
        <w:r>
          <w:rPr>
            <w:noProof/>
            <w:webHidden/>
          </w:rPr>
          <w:fldChar w:fldCharType="separate"/>
        </w:r>
        <w:r>
          <w:rPr>
            <w:noProof/>
            <w:webHidden/>
          </w:rPr>
          <w:t>30</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67" w:history="1">
        <w:r w:rsidRPr="004808D7">
          <w:rPr>
            <w:rStyle w:val="Hyperlink"/>
            <w:noProof/>
          </w:rPr>
          <w:t>Abbildung 17: Login-Skizze</w:t>
        </w:r>
        <w:r>
          <w:rPr>
            <w:noProof/>
            <w:webHidden/>
          </w:rPr>
          <w:tab/>
        </w:r>
        <w:r>
          <w:rPr>
            <w:noProof/>
            <w:webHidden/>
          </w:rPr>
          <w:fldChar w:fldCharType="begin"/>
        </w:r>
        <w:r>
          <w:rPr>
            <w:noProof/>
            <w:webHidden/>
          </w:rPr>
          <w:instrText xml:space="preserve"> PAGEREF _Toc406231867 \h </w:instrText>
        </w:r>
        <w:r>
          <w:rPr>
            <w:noProof/>
            <w:webHidden/>
          </w:rPr>
        </w:r>
        <w:r>
          <w:rPr>
            <w:noProof/>
            <w:webHidden/>
          </w:rPr>
          <w:fldChar w:fldCharType="separate"/>
        </w:r>
        <w:r>
          <w:rPr>
            <w:noProof/>
            <w:webHidden/>
          </w:rPr>
          <w:t>31</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68" w:history="1">
        <w:r w:rsidRPr="004808D7">
          <w:rPr>
            <w:rStyle w:val="Hyperlink"/>
            <w:noProof/>
          </w:rPr>
          <w:t>Abbildung 18: Skizze Paging Mode</w:t>
        </w:r>
        <w:r>
          <w:rPr>
            <w:noProof/>
            <w:webHidden/>
          </w:rPr>
          <w:tab/>
        </w:r>
        <w:r>
          <w:rPr>
            <w:noProof/>
            <w:webHidden/>
          </w:rPr>
          <w:fldChar w:fldCharType="begin"/>
        </w:r>
        <w:r>
          <w:rPr>
            <w:noProof/>
            <w:webHidden/>
          </w:rPr>
          <w:instrText xml:space="preserve"> PAGEREF _Toc406231868 \h </w:instrText>
        </w:r>
        <w:r>
          <w:rPr>
            <w:noProof/>
            <w:webHidden/>
          </w:rPr>
        </w:r>
        <w:r>
          <w:rPr>
            <w:noProof/>
            <w:webHidden/>
          </w:rPr>
          <w:fldChar w:fldCharType="separate"/>
        </w:r>
        <w:r>
          <w:rPr>
            <w:noProof/>
            <w:webHidden/>
          </w:rPr>
          <w:t>31</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69" w:history="1">
        <w:r w:rsidRPr="004808D7">
          <w:rPr>
            <w:rStyle w:val="Hyperlink"/>
            <w:noProof/>
          </w:rPr>
          <w:t>Abbildung 19: Skizze Scroll Mode</w:t>
        </w:r>
        <w:r>
          <w:rPr>
            <w:noProof/>
            <w:webHidden/>
          </w:rPr>
          <w:tab/>
        </w:r>
        <w:r>
          <w:rPr>
            <w:noProof/>
            <w:webHidden/>
          </w:rPr>
          <w:fldChar w:fldCharType="begin"/>
        </w:r>
        <w:r>
          <w:rPr>
            <w:noProof/>
            <w:webHidden/>
          </w:rPr>
          <w:instrText xml:space="preserve"> PAGEREF _Toc406231869 \h </w:instrText>
        </w:r>
        <w:r>
          <w:rPr>
            <w:noProof/>
            <w:webHidden/>
          </w:rPr>
        </w:r>
        <w:r>
          <w:rPr>
            <w:noProof/>
            <w:webHidden/>
          </w:rPr>
          <w:fldChar w:fldCharType="separate"/>
        </w:r>
        <w:r>
          <w:rPr>
            <w:noProof/>
            <w:webHidden/>
          </w:rPr>
          <w:t>32</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70" w:history="1">
        <w:r w:rsidRPr="004808D7">
          <w:rPr>
            <w:rStyle w:val="Hyperlink"/>
            <w:noProof/>
          </w:rPr>
          <w:t>Abbildung 20: Kryptographie Import in C#</w:t>
        </w:r>
        <w:r>
          <w:rPr>
            <w:noProof/>
            <w:webHidden/>
          </w:rPr>
          <w:tab/>
        </w:r>
        <w:r>
          <w:rPr>
            <w:noProof/>
            <w:webHidden/>
          </w:rPr>
          <w:fldChar w:fldCharType="begin"/>
        </w:r>
        <w:r>
          <w:rPr>
            <w:noProof/>
            <w:webHidden/>
          </w:rPr>
          <w:instrText xml:space="preserve"> PAGEREF _Toc406231870 \h </w:instrText>
        </w:r>
        <w:r>
          <w:rPr>
            <w:noProof/>
            <w:webHidden/>
          </w:rPr>
        </w:r>
        <w:r>
          <w:rPr>
            <w:noProof/>
            <w:webHidden/>
          </w:rPr>
          <w:fldChar w:fldCharType="separate"/>
        </w:r>
        <w:r>
          <w:rPr>
            <w:noProof/>
            <w:webHidden/>
          </w:rPr>
          <w:t>34</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71" w:history="1">
        <w:r w:rsidRPr="004808D7">
          <w:rPr>
            <w:rStyle w:val="Hyperlink"/>
            <w:noProof/>
          </w:rPr>
          <w:t>Abbildung 21: AES mit Using-Scopes</w:t>
        </w:r>
        <w:r>
          <w:rPr>
            <w:noProof/>
            <w:webHidden/>
          </w:rPr>
          <w:tab/>
        </w:r>
        <w:r>
          <w:rPr>
            <w:noProof/>
            <w:webHidden/>
          </w:rPr>
          <w:fldChar w:fldCharType="begin"/>
        </w:r>
        <w:r>
          <w:rPr>
            <w:noProof/>
            <w:webHidden/>
          </w:rPr>
          <w:instrText xml:space="preserve"> PAGEREF _Toc406231871 \h </w:instrText>
        </w:r>
        <w:r>
          <w:rPr>
            <w:noProof/>
            <w:webHidden/>
          </w:rPr>
        </w:r>
        <w:r>
          <w:rPr>
            <w:noProof/>
            <w:webHidden/>
          </w:rPr>
          <w:fldChar w:fldCharType="separate"/>
        </w:r>
        <w:r>
          <w:rPr>
            <w:noProof/>
            <w:webHidden/>
          </w:rPr>
          <w:t>34</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72" w:history="1">
        <w:r w:rsidRPr="004808D7">
          <w:rPr>
            <w:rStyle w:val="Hyperlink"/>
            <w:noProof/>
          </w:rPr>
          <w:t>Abbildung 22: CryptoJS AES decryption mit custom IV &amp; Key</w:t>
        </w:r>
        <w:r>
          <w:rPr>
            <w:noProof/>
            <w:webHidden/>
          </w:rPr>
          <w:tab/>
        </w:r>
        <w:r>
          <w:rPr>
            <w:noProof/>
            <w:webHidden/>
          </w:rPr>
          <w:fldChar w:fldCharType="begin"/>
        </w:r>
        <w:r>
          <w:rPr>
            <w:noProof/>
            <w:webHidden/>
          </w:rPr>
          <w:instrText xml:space="preserve"> PAGEREF _Toc406231872 \h </w:instrText>
        </w:r>
        <w:r>
          <w:rPr>
            <w:noProof/>
            <w:webHidden/>
          </w:rPr>
        </w:r>
        <w:r>
          <w:rPr>
            <w:noProof/>
            <w:webHidden/>
          </w:rPr>
          <w:fldChar w:fldCharType="separate"/>
        </w:r>
        <w:r>
          <w:rPr>
            <w:noProof/>
            <w:webHidden/>
          </w:rPr>
          <w:t>35</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73" w:history="1">
        <w:r w:rsidRPr="004808D7">
          <w:rPr>
            <w:rStyle w:val="Hyperlink"/>
            <w:noProof/>
          </w:rPr>
          <w:t>Abbildung 23: SHA256 Hashing in C#</w:t>
        </w:r>
        <w:r>
          <w:rPr>
            <w:noProof/>
            <w:webHidden/>
          </w:rPr>
          <w:tab/>
        </w:r>
        <w:r>
          <w:rPr>
            <w:noProof/>
            <w:webHidden/>
          </w:rPr>
          <w:fldChar w:fldCharType="begin"/>
        </w:r>
        <w:r>
          <w:rPr>
            <w:noProof/>
            <w:webHidden/>
          </w:rPr>
          <w:instrText xml:space="preserve"> PAGEREF _Toc406231873 \h </w:instrText>
        </w:r>
        <w:r>
          <w:rPr>
            <w:noProof/>
            <w:webHidden/>
          </w:rPr>
        </w:r>
        <w:r>
          <w:rPr>
            <w:noProof/>
            <w:webHidden/>
          </w:rPr>
          <w:fldChar w:fldCharType="separate"/>
        </w:r>
        <w:r>
          <w:rPr>
            <w:noProof/>
            <w:webHidden/>
          </w:rPr>
          <w:t>35</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74" w:history="1">
        <w:r w:rsidRPr="004808D7">
          <w:rPr>
            <w:rStyle w:val="Hyperlink"/>
            <w:noProof/>
          </w:rPr>
          <w:t>Abbildung 24: SHA256 Berechnung mit CryptoJS</w:t>
        </w:r>
        <w:r>
          <w:rPr>
            <w:noProof/>
            <w:webHidden/>
          </w:rPr>
          <w:tab/>
        </w:r>
        <w:r>
          <w:rPr>
            <w:noProof/>
            <w:webHidden/>
          </w:rPr>
          <w:fldChar w:fldCharType="begin"/>
        </w:r>
        <w:r>
          <w:rPr>
            <w:noProof/>
            <w:webHidden/>
          </w:rPr>
          <w:instrText xml:space="preserve"> PAGEREF _Toc406231874 \h </w:instrText>
        </w:r>
        <w:r>
          <w:rPr>
            <w:noProof/>
            <w:webHidden/>
          </w:rPr>
        </w:r>
        <w:r>
          <w:rPr>
            <w:noProof/>
            <w:webHidden/>
          </w:rPr>
          <w:fldChar w:fldCharType="separate"/>
        </w:r>
        <w:r>
          <w:rPr>
            <w:noProof/>
            <w:webHidden/>
          </w:rPr>
          <w:t>36</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75" w:history="1">
        <w:r w:rsidRPr="004808D7">
          <w:rPr>
            <w:rStyle w:val="Hyperlink"/>
            <w:noProof/>
          </w:rPr>
          <w:t>Abbildung 25: Beispiel einer Prüfungskonfigurationsdatei</w:t>
        </w:r>
        <w:r>
          <w:rPr>
            <w:noProof/>
            <w:webHidden/>
          </w:rPr>
          <w:tab/>
        </w:r>
        <w:r>
          <w:rPr>
            <w:noProof/>
            <w:webHidden/>
          </w:rPr>
          <w:fldChar w:fldCharType="begin"/>
        </w:r>
        <w:r>
          <w:rPr>
            <w:noProof/>
            <w:webHidden/>
          </w:rPr>
          <w:instrText xml:space="preserve"> PAGEREF _Toc406231875 \h </w:instrText>
        </w:r>
        <w:r>
          <w:rPr>
            <w:noProof/>
            <w:webHidden/>
          </w:rPr>
        </w:r>
        <w:r>
          <w:rPr>
            <w:noProof/>
            <w:webHidden/>
          </w:rPr>
          <w:fldChar w:fldCharType="separate"/>
        </w:r>
        <w:r>
          <w:rPr>
            <w:noProof/>
            <w:webHidden/>
          </w:rPr>
          <w:t>36</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76" w:history="1">
        <w:r w:rsidRPr="004808D7">
          <w:rPr>
            <w:rStyle w:val="Hyperlink"/>
            <w:noProof/>
          </w:rPr>
          <w:t>Abbildung 26: Links Prüfungshinweise mit HTML, Rechts die Darstellung im Browser</w:t>
        </w:r>
        <w:r>
          <w:rPr>
            <w:noProof/>
            <w:webHidden/>
          </w:rPr>
          <w:tab/>
        </w:r>
        <w:r>
          <w:rPr>
            <w:noProof/>
            <w:webHidden/>
          </w:rPr>
          <w:fldChar w:fldCharType="begin"/>
        </w:r>
        <w:r>
          <w:rPr>
            <w:noProof/>
            <w:webHidden/>
          </w:rPr>
          <w:instrText xml:space="preserve"> PAGEREF _Toc406231876 \h </w:instrText>
        </w:r>
        <w:r>
          <w:rPr>
            <w:noProof/>
            <w:webHidden/>
          </w:rPr>
        </w:r>
        <w:r>
          <w:rPr>
            <w:noProof/>
            <w:webHidden/>
          </w:rPr>
          <w:fldChar w:fldCharType="separate"/>
        </w:r>
        <w:r>
          <w:rPr>
            <w:noProof/>
            <w:webHidden/>
          </w:rPr>
          <w:t>37</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77" w:history="1">
        <w:r w:rsidRPr="004808D7">
          <w:rPr>
            <w:rStyle w:val="Hyperlink"/>
            <w:noProof/>
          </w:rPr>
          <w:t>Abbildung 27: Struktur von SecureExam.xml</w:t>
        </w:r>
        <w:r>
          <w:rPr>
            <w:noProof/>
            <w:webHidden/>
          </w:rPr>
          <w:tab/>
        </w:r>
        <w:r>
          <w:rPr>
            <w:noProof/>
            <w:webHidden/>
          </w:rPr>
          <w:fldChar w:fldCharType="begin"/>
        </w:r>
        <w:r>
          <w:rPr>
            <w:noProof/>
            <w:webHidden/>
          </w:rPr>
          <w:instrText xml:space="preserve"> PAGEREF _Toc406231877 \h </w:instrText>
        </w:r>
        <w:r>
          <w:rPr>
            <w:noProof/>
            <w:webHidden/>
          </w:rPr>
        </w:r>
        <w:r>
          <w:rPr>
            <w:noProof/>
            <w:webHidden/>
          </w:rPr>
          <w:fldChar w:fldCharType="separate"/>
        </w:r>
        <w:r>
          <w:rPr>
            <w:noProof/>
            <w:webHidden/>
          </w:rPr>
          <w:t>37</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78" w:history="1">
        <w:r w:rsidRPr="004808D7">
          <w:rPr>
            <w:rStyle w:val="Hyperlink"/>
            <w:noProof/>
          </w:rPr>
          <w:t>Abbildung 28: XML-Auszug mit einer Frage</w:t>
        </w:r>
        <w:r>
          <w:rPr>
            <w:noProof/>
            <w:webHidden/>
          </w:rPr>
          <w:tab/>
        </w:r>
        <w:r>
          <w:rPr>
            <w:noProof/>
            <w:webHidden/>
          </w:rPr>
          <w:fldChar w:fldCharType="begin"/>
        </w:r>
        <w:r>
          <w:rPr>
            <w:noProof/>
            <w:webHidden/>
          </w:rPr>
          <w:instrText xml:space="preserve"> PAGEREF _Toc406231878 \h </w:instrText>
        </w:r>
        <w:r>
          <w:rPr>
            <w:noProof/>
            <w:webHidden/>
          </w:rPr>
        </w:r>
        <w:r>
          <w:rPr>
            <w:noProof/>
            <w:webHidden/>
          </w:rPr>
          <w:fldChar w:fldCharType="separate"/>
        </w:r>
        <w:r>
          <w:rPr>
            <w:noProof/>
            <w:webHidden/>
          </w:rPr>
          <w:t>38</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79" w:history="1">
        <w:r w:rsidRPr="004808D7">
          <w:rPr>
            <w:rStyle w:val="Hyperlink"/>
            <w:noProof/>
          </w:rPr>
          <w:t>Abbildung 29: Auszug XSLT</w:t>
        </w:r>
        <w:r>
          <w:rPr>
            <w:noProof/>
            <w:webHidden/>
          </w:rPr>
          <w:tab/>
        </w:r>
        <w:r>
          <w:rPr>
            <w:noProof/>
            <w:webHidden/>
          </w:rPr>
          <w:fldChar w:fldCharType="begin"/>
        </w:r>
        <w:r>
          <w:rPr>
            <w:noProof/>
            <w:webHidden/>
          </w:rPr>
          <w:instrText xml:space="preserve"> PAGEREF _Toc406231879 \h </w:instrText>
        </w:r>
        <w:r>
          <w:rPr>
            <w:noProof/>
            <w:webHidden/>
          </w:rPr>
        </w:r>
        <w:r>
          <w:rPr>
            <w:noProof/>
            <w:webHidden/>
          </w:rPr>
          <w:fldChar w:fldCharType="separate"/>
        </w:r>
        <w:r>
          <w:rPr>
            <w:noProof/>
            <w:webHidden/>
          </w:rPr>
          <w:t>38</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80" w:history="1">
        <w:r w:rsidRPr="004808D7">
          <w:rPr>
            <w:rStyle w:val="Hyperlink"/>
            <w:noProof/>
          </w:rPr>
          <w:t>Abbildung 30: Beispiel von Einträgen im Studenten Import File</w:t>
        </w:r>
        <w:r>
          <w:rPr>
            <w:noProof/>
            <w:webHidden/>
          </w:rPr>
          <w:tab/>
        </w:r>
        <w:r>
          <w:rPr>
            <w:noProof/>
            <w:webHidden/>
          </w:rPr>
          <w:fldChar w:fldCharType="begin"/>
        </w:r>
        <w:r>
          <w:rPr>
            <w:noProof/>
            <w:webHidden/>
          </w:rPr>
          <w:instrText xml:space="preserve"> PAGEREF _Toc406231880 \h </w:instrText>
        </w:r>
        <w:r>
          <w:rPr>
            <w:noProof/>
            <w:webHidden/>
          </w:rPr>
        </w:r>
        <w:r>
          <w:rPr>
            <w:noProof/>
            <w:webHidden/>
          </w:rPr>
          <w:fldChar w:fldCharType="separate"/>
        </w:r>
        <w:r>
          <w:rPr>
            <w:noProof/>
            <w:webHidden/>
          </w:rPr>
          <w:t>39</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81" w:history="1">
        <w:r w:rsidRPr="004808D7">
          <w:rPr>
            <w:rStyle w:val="Hyperlink"/>
            <w:noProof/>
          </w:rPr>
          <w:t>Abbildung 31: Auszug aus der Skeleton-Datei</w:t>
        </w:r>
        <w:r>
          <w:rPr>
            <w:noProof/>
            <w:webHidden/>
          </w:rPr>
          <w:tab/>
        </w:r>
        <w:r>
          <w:rPr>
            <w:noProof/>
            <w:webHidden/>
          </w:rPr>
          <w:fldChar w:fldCharType="begin"/>
        </w:r>
        <w:r>
          <w:rPr>
            <w:noProof/>
            <w:webHidden/>
          </w:rPr>
          <w:instrText xml:space="preserve"> PAGEREF _Toc406231881 \h </w:instrText>
        </w:r>
        <w:r>
          <w:rPr>
            <w:noProof/>
            <w:webHidden/>
          </w:rPr>
        </w:r>
        <w:r>
          <w:rPr>
            <w:noProof/>
            <w:webHidden/>
          </w:rPr>
          <w:fldChar w:fldCharType="separate"/>
        </w:r>
        <w:r>
          <w:rPr>
            <w:noProof/>
            <w:webHidden/>
          </w:rPr>
          <w:t>39</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82" w:history="1">
        <w:r w:rsidRPr="004808D7">
          <w:rPr>
            <w:rStyle w:val="Hyperlink"/>
            <w:noProof/>
          </w:rPr>
          <w:t>Abbildung 32: Das Ersetzen der Platzhalter als Auszug aus der C#-Exportfunktion</w:t>
        </w:r>
        <w:r>
          <w:rPr>
            <w:noProof/>
            <w:webHidden/>
          </w:rPr>
          <w:tab/>
        </w:r>
        <w:r>
          <w:rPr>
            <w:noProof/>
            <w:webHidden/>
          </w:rPr>
          <w:fldChar w:fldCharType="begin"/>
        </w:r>
        <w:r>
          <w:rPr>
            <w:noProof/>
            <w:webHidden/>
          </w:rPr>
          <w:instrText xml:space="preserve"> PAGEREF _Toc406231882 \h </w:instrText>
        </w:r>
        <w:r>
          <w:rPr>
            <w:noProof/>
            <w:webHidden/>
          </w:rPr>
        </w:r>
        <w:r>
          <w:rPr>
            <w:noProof/>
            <w:webHidden/>
          </w:rPr>
          <w:fldChar w:fldCharType="separate"/>
        </w:r>
        <w:r>
          <w:rPr>
            <w:noProof/>
            <w:webHidden/>
          </w:rPr>
          <w:t>39</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83" w:history="1">
        <w:r w:rsidRPr="004808D7">
          <w:rPr>
            <w:rStyle w:val="Hyperlink"/>
            <w:noProof/>
          </w:rPr>
          <w:t>Abbildung 33: Beispiel von exportierten Studenten Login Daten</w:t>
        </w:r>
        <w:r>
          <w:rPr>
            <w:noProof/>
            <w:webHidden/>
          </w:rPr>
          <w:tab/>
        </w:r>
        <w:r>
          <w:rPr>
            <w:noProof/>
            <w:webHidden/>
          </w:rPr>
          <w:fldChar w:fldCharType="begin"/>
        </w:r>
        <w:r>
          <w:rPr>
            <w:noProof/>
            <w:webHidden/>
          </w:rPr>
          <w:instrText xml:space="preserve"> PAGEREF _Toc406231883 \h </w:instrText>
        </w:r>
        <w:r>
          <w:rPr>
            <w:noProof/>
            <w:webHidden/>
          </w:rPr>
        </w:r>
        <w:r>
          <w:rPr>
            <w:noProof/>
            <w:webHidden/>
          </w:rPr>
          <w:fldChar w:fldCharType="separate"/>
        </w:r>
        <w:r>
          <w:rPr>
            <w:noProof/>
            <w:webHidden/>
          </w:rPr>
          <w:t>40</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84" w:history="1">
        <w:r w:rsidRPr="004808D7">
          <w:rPr>
            <w:rStyle w:val="Hyperlink"/>
            <w:noProof/>
          </w:rPr>
          <w:t>Abbildung 34: Konfigurationsparameter zum Handling des CPU Lags (Parameter in ms)</w:t>
        </w:r>
        <w:r>
          <w:rPr>
            <w:noProof/>
            <w:webHidden/>
          </w:rPr>
          <w:tab/>
        </w:r>
        <w:r>
          <w:rPr>
            <w:noProof/>
            <w:webHidden/>
          </w:rPr>
          <w:fldChar w:fldCharType="begin"/>
        </w:r>
        <w:r>
          <w:rPr>
            <w:noProof/>
            <w:webHidden/>
          </w:rPr>
          <w:instrText xml:space="preserve"> PAGEREF _Toc406231884 \h </w:instrText>
        </w:r>
        <w:r>
          <w:rPr>
            <w:noProof/>
            <w:webHidden/>
          </w:rPr>
        </w:r>
        <w:r>
          <w:rPr>
            <w:noProof/>
            <w:webHidden/>
          </w:rPr>
          <w:fldChar w:fldCharType="separate"/>
        </w:r>
        <w:r>
          <w:rPr>
            <w:noProof/>
            <w:webHidden/>
          </w:rPr>
          <w:t>41</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85" w:history="1">
        <w:r w:rsidRPr="004808D7">
          <w:rPr>
            <w:rStyle w:val="Hyperlink"/>
            <w:noProof/>
          </w:rPr>
          <w:t>Abbildung 35: DateCompate Funktion und Methode zur Kompensation des CPU Lag</w:t>
        </w:r>
        <w:r>
          <w:rPr>
            <w:noProof/>
            <w:webHidden/>
          </w:rPr>
          <w:tab/>
        </w:r>
        <w:r>
          <w:rPr>
            <w:noProof/>
            <w:webHidden/>
          </w:rPr>
          <w:fldChar w:fldCharType="begin"/>
        </w:r>
        <w:r>
          <w:rPr>
            <w:noProof/>
            <w:webHidden/>
          </w:rPr>
          <w:instrText xml:space="preserve"> PAGEREF _Toc406231885 \h </w:instrText>
        </w:r>
        <w:r>
          <w:rPr>
            <w:noProof/>
            <w:webHidden/>
          </w:rPr>
        </w:r>
        <w:r>
          <w:rPr>
            <w:noProof/>
            <w:webHidden/>
          </w:rPr>
          <w:fldChar w:fldCharType="separate"/>
        </w:r>
        <w:r>
          <w:rPr>
            <w:noProof/>
            <w:webHidden/>
          </w:rPr>
          <w:t>41</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86" w:history="1">
        <w:r w:rsidRPr="004808D7">
          <w:rPr>
            <w:rStyle w:val="Hyperlink"/>
            <w:noProof/>
          </w:rPr>
          <w:t>Abbildung 36: Dynamische Einbindung eines neuen Bildes zur Prüfung der Internetverbindung</w:t>
        </w:r>
        <w:r>
          <w:rPr>
            <w:noProof/>
            <w:webHidden/>
          </w:rPr>
          <w:tab/>
        </w:r>
        <w:r>
          <w:rPr>
            <w:noProof/>
            <w:webHidden/>
          </w:rPr>
          <w:fldChar w:fldCharType="begin"/>
        </w:r>
        <w:r>
          <w:rPr>
            <w:noProof/>
            <w:webHidden/>
          </w:rPr>
          <w:instrText xml:space="preserve"> PAGEREF _Toc406231886 \h </w:instrText>
        </w:r>
        <w:r>
          <w:rPr>
            <w:noProof/>
            <w:webHidden/>
          </w:rPr>
        </w:r>
        <w:r>
          <w:rPr>
            <w:noProof/>
            <w:webHidden/>
          </w:rPr>
          <w:fldChar w:fldCharType="separate"/>
        </w:r>
        <w:r>
          <w:rPr>
            <w:noProof/>
            <w:webHidden/>
          </w:rPr>
          <w:t>42</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87" w:history="1">
        <w:r w:rsidRPr="004808D7">
          <w:rPr>
            <w:rStyle w:val="Hyperlink"/>
            <w:noProof/>
          </w:rPr>
          <w:t>Abbildung 37: Authentifizierungsansicht</w:t>
        </w:r>
        <w:r>
          <w:rPr>
            <w:noProof/>
            <w:webHidden/>
          </w:rPr>
          <w:tab/>
        </w:r>
        <w:r>
          <w:rPr>
            <w:noProof/>
            <w:webHidden/>
          </w:rPr>
          <w:fldChar w:fldCharType="begin"/>
        </w:r>
        <w:r>
          <w:rPr>
            <w:noProof/>
            <w:webHidden/>
          </w:rPr>
          <w:instrText xml:space="preserve"> PAGEREF _Toc406231887 \h </w:instrText>
        </w:r>
        <w:r>
          <w:rPr>
            <w:noProof/>
            <w:webHidden/>
          </w:rPr>
        </w:r>
        <w:r>
          <w:rPr>
            <w:noProof/>
            <w:webHidden/>
          </w:rPr>
          <w:fldChar w:fldCharType="separate"/>
        </w:r>
        <w:r>
          <w:rPr>
            <w:noProof/>
            <w:webHidden/>
          </w:rPr>
          <w:t>42</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88" w:history="1">
        <w:r w:rsidRPr="004808D7">
          <w:rPr>
            <w:rStyle w:val="Hyperlink"/>
            <w:noProof/>
          </w:rPr>
          <w:t>Abbildung 38: Prüfung im Page-Mode</w:t>
        </w:r>
        <w:r>
          <w:rPr>
            <w:noProof/>
            <w:webHidden/>
          </w:rPr>
          <w:tab/>
        </w:r>
        <w:r>
          <w:rPr>
            <w:noProof/>
            <w:webHidden/>
          </w:rPr>
          <w:fldChar w:fldCharType="begin"/>
        </w:r>
        <w:r>
          <w:rPr>
            <w:noProof/>
            <w:webHidden/>
          </w:rPr>
          <w:instrText xml:space="preserve"> PAGEREF _Toc406231888 \h </w:instrText>
        </w:r>
        <w:r>
          <w:rPr>
            <w:noProof/>
            <w:webHidden/>
          </w:rPr>
        </w:r>
        <w:r>
          <w:rPr>
            <w:noProof/>
            <w:webHidden/>
          </w:rPr>
          <w:fldChar w:fldCharType="separate"/>
        </w:r>
        <w:r>
          <w:rPr>
            <w:noProof/>
            <w:webHidden/>
          </w:rPr>
          <w:t>43</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89" w:history="1">
        <w:r w:rsidRPr="004808D7">
          <w:rPr>
            <w:rStyle w:val="Hyperlink"/>
            <w:noProof/>
          </w:rPr>
          <w:t>Abbildung 39: Prüfung im Scroll-Mode blendet die Hinweise aus</w:t>
        </w:r>
        <w:r>
          <w:rPr>
            <w:noProof/>
            <w:webHidden/>
          </w:rPr>
          <w:tab/>
        </w:r>
        <w:r>
          <w:rPr>
            <w:noProof/>
            <w:webHidden/>
          </w:rPr>
          <w:fldChar w:fldCharType="begin"/>
        </w:r>
        <w:r>
          <w:rPr>
            <w:noProof/>
            <w:webHidden/>
          </w:rPr>
          <w:instrText xml:space="preserve"> PAGEREF _Toc406231889 \h </w:instrText>
        </w:r>
        <w:r>
          <w:rPr>
            <w:noProof/>
            <w:webHidden/>
          </w:rPr>
        </w:r>
        <w:r>
          <w:rPr>
            <w:noProof/>
            <w:webHidden/>
          </w:rPr>
          <w:fldChar w:fldCharType="separate"/>
        </w:r>
        <w:r>
          <w:rPr>
            <w:noProof/>
            <w:webHidden/>
          </w:rPr>
          <w:t>43</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90" w:history="1">
        <w:r w:rsidRPr="004808D7">
          <w:rPr>
            <w:rStyle w:val="Hyperlink"/>
            <w:noProof/>
          </w:rPr>
          <w:t>Abbildung 40: Add Fakes Assembly</w:t>
        </w:r>
        <w:r>
          <w:rPr>
            <w:noProof/>
            <w:webHidden/>
          </w:rPr>
          <w:tab/>
        </w:r>
        <w:r>
          <w:rPr>
            <w:noProof/>
            <w:webHidden/>
          </w:rPr>
          <w:fldChar w:fldCharType="begin"/>
        </w:r>
        <w:r>
          <w:rPr>
            <w:noProof/>
            <w:webHidden/>
          </w:rPr>
          <w:instrText xml:space="preserve"> PAGEREF _Toc406231890 \h </w:instrText>
        </w:r>
        <w:r>
          <w:rPr>
            <w:noProof/>
            <w:webHidden/>
          </w:rPr>
        </w:r>
        <w:r>
          <w:rPr>
            <w:noProof/>
            <w:webHidden/>
          </w:rPr>
          <w:fldChar w:fldCharType="separate"/>
        </w:r>
        <w:r>
          <w:rPr>
            <w:noProof/>
            <w:webHidden/>
          </w:rPr>
          <w:t>44</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91" w:history="1">
        <w:r w:rsidRPr="004808D7">
          <w:rPr>
            <w:rStyle w:val="Hyperlink"/>
            <w:noProof/>
          </w:rPr>
          <w:t>Abbildung 41: C# Fakes</w:t>
        </w:r>
        <w:r>
          <w:rPr>
            <w:noProof/>
            <w:webHidden/>
          </w:rPr>
          <w:tab/>
        </w:r>
        <w:r>
          <w:rPr>
            <w:noProof/>
            <w:webHidden/>
          </w:rPr>
          <w:fldChar w:fldCharType="begin"/>
        </w:r>
        <w:r>
          <w:rPr>
            <w:noProof/>
            <w:webHidden/>
          </w:rPr>
          <w:instrText xml:space="preserve"> PAGEREF _Toc406231891 \h </w:instrText>
        </w:r>
        <w:r>
          <w:rPr>
            <w:noProof/>
            <w:webHidden/>
          </w:rPr>
        </w:r>
        <w:r>
          <w:rPr>
            <w:noProof/>
            <w:webHidden/>
          </w:rPr>
          <w:fldChar w:fldCharType="separate"/>
        </w:r>
        <w:r>
          <w:rPr>
            <w:noProof/>
            <w:webHidden/>
          </w:rPr>
          <w:t>44</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92" w:history="1">
        <w:r w:rsidRPr="004808D7">
          <w:rPr>
            <w:rStyle w:val="Hyperlink"/>
            <w:noProof/>
          </w:rPr>
          <w:t>Abbildung 42: Konsolenausgabe umleiten in C#</w:t>
        </w:r>
        <w:r>
          <w:rPr>
            <w:noProof/>
            <w:webHidden/>
          </w:rPr>
          <w:tab/>
        </w:r>
        <w:r>
          <w:rPr>
            <w:noProof/>
            <w:webHidden/>
          </w:rPr>
          <w:fldChar w:fldCharType="begin"/>
        </w:r>
        <w:r>
          <w:rPr>
            <w:noProof/>
            <w:webHidden/>
          </w:rPr>
          <w:instrText xml:space="preserve"> PAGEREF _Toc406231892 \h </w:instrText>
        </w:r>
        <w:r>
          <w:rPr>
            <w:noProof/>
            <w:webHidden/>
          </w:rPr>
        </w:r>
        <w:r>
          <w:rPr>
            <w:noProof/>
            <w:webHidden/>
          </w:rPr>
          <w:fldChar w:fldCharType="separate"/>
        </w:r>
        <w:r>
          <w:rPr>
            <w:noProof/>
            <w:webHidden/>
          </w:rPr>
          <w:t>45</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93" w:history="1">
        <w:r w:rsidRPr="004808D7">
          <w:rPr>
            <w:rStyle w:val="Hyperlink"/>
            <w:noProof/>
          </w:rPr>
          <w:t>Abbildung 43: TestExplorer mit den Unit Tests</w:t>
        </w:r>
        <w:r>
          <w:rPr>
            <w:noProof/>
            <w:webHidden/>
          </w:rPr>
          <w:tab/>
        </w:r>
        <w:r>
          <w:rPr>
            <w:noProof/>
            <w:webHidden/>
          </w:rPr>
          <w:fldChar w:fldCharType="begin"/>
        </w:r>
        <w:r>
          <w:rPr>
            <w:noProof/>
            <w:webHidden/>
          </w:rPr>
          <w:instrText xml:space="preserve"> PAGEREF _Toc406231893 \h </w:instrText>
        </w:r>
        <w:r>
          <w:rPr>
            <w:noProof/>
            <w:webHidden/>
          </w:rPr>
        </w:r>
        <w:r>
          <w:rPr>
            <w:noProof/>
            <w:webHidden/>
          </w:rPr>
          <w:fldChar w:fldCharType="separate"/>
        </w:r>
        <w:r>
          <w:rPr>
            <w:noProof/>
            <w:webHidden/>
          </w:rPr>
          <w:t>45</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94" w:history="1">
        <w:r w:rsidRPr="004808D7">
          <w:rPr>
            <w:rStyle w:val="Hyperlink"/>
            <w:noProof/>
          </w:rPr>
          <w:t>Abbildung 44: Auszug der Code Coverage Analyzer Ausgabe</w:t>
        </w:r>
        <w:r>
          <w:rPr>
            <w:noProof/>
            <w:webHidden/>
          </w:rPr>
          <w:tab/>
        </w:r>
        <w:r>
          <w:rPr>
            <w:noProof/>
            <w:webHidden/>
          </w:rPr>
          <w:fldChar w:fldCharType="begin"/>
        </w:r>
        <w:r>
          <w:rPr>
            <w:noProof/>
            <w:webHidden/>
          </w:rPr>
          <w:instrText xml:space="preserve"> PAGEREF _Toc406231894 \h </w:instrText>
        </w:r>
        <w:r>
          <w:rPr>
            <w:noProof/>
            <w:webHidden/>
          </w:rPr>
        </w:r>
        <w:r>
          <w:rPr>
            <w:noProof/>
            <w:webHidden/>
          </w:rPr>
          <w:fldChar w:fldCharType="separate"/>
        </w:r>
        <w:r>
          <w:rPr>
            <w:noProof/>
            <w:webHidden/>
          </w:rPr>
          <w:t>46</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95" w:history="1">
        <w:r w:rsidRPr="004808D7">
          <w:rPr>
            <w:rStyle w:val="Hyperlink"/>
            <w:noProof/>
          </w:rPr>
          <w:t>Abbildung 45: Prüfung auf PC mit Scroll-Funktion</w:t>
        </w:r>
        <w:r>
          <w:rPr>
            <w:noProof/>
            <w:webHidden/>
          </w:rPr>
          <w:tab/>
        </w:r>
        <w:r>
          <w:rPr>
            <w:noProof/>
            <w:webHidden/>
          </w:rPr>
          <w:fldChar w:fldCharType="begin"/>
        </w:r>
        <w:r>
          <w:rPr>
            <w:noProof/>
            <w:webHidden/>
          </w:rPr>
          <w:instrText xml:space="preserve"> PAGEREF _Toc406231895 \h </w:instrText>
        </w:r>
        <w:r>
          <w:rPr>
            <w:noProof/>
            <w:webHidden/>
          </w:rPr>
        </w:r>
        <w:r>
          <w:rPr>
            <w:noProof/>
            <w:webHidden/>
          </w:rPr>
          <w:fldChar w:fldCharType="separate"/>
        </w:r>
        <w:r>
          <w:rPr>
            <w:noProof/>
            <w:webHidden/>
          </w:rPr>
          <w:t>46</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96" w:history="1">
        <w:r w:rsidRPr="004808D7">
          <w:rPr>
            <w:rStyle w:val="Hyperlink"/>
            <w:noProof/>
          </w:rPr>
          <w:t>Abbildung 47: Prüfung im Paging-Mode auf Tablet mit eInk Bildschirm</w:t>
        </w:r>
        <w:r>
          <w:rPr>
            <w:noProof/>
            <w:webHidden/>
          </w:rPr>
          <w:tab/>
        </w:r>
        <w:r>
          <w:rPr>
            <w:noProof/>
            <w:webHidden/>
          </w:rPr>
          <w:fldChar w:fldCharType="begin"/>
        </w:r>
        <w:r>
          <w:rPr>
            <w:noProof/>
            <w:webHidden/>
          </w:rPr>
          <w:instrText xml:space="preserve"> PAGEREF _Toc406231896 \h </w:instrText>
        </w:r>
        <w:r>
          <w:rPr>
            <w:noProof/>
            <w:webHidden/>
          </w:rPr>
        </w:r>
        <w:r>
          <w:rPr>
            <w:noProof/>
            <w:webHidden/>
          </w:rPr>
          <w:fldChar w:fldCharType="separate"/>
        </w:r>
        <w:r>
          <w:rPr>
            <w:noProof/>
            <w:webHidden/>
          </w:rPr>
          <w:t>47</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97" w:history="1">
        <w:r w:rsidRPr="004808D7">
          <w:rPr>
            <w:rStyle w:val="Hyperlink"/>
            <w:noProof/>
          </w:rPr>
          <w:t>Abbildung 46: Prüfung im Paging-Mode auf Tablet mit LCD-Bildschirm</w:t>
        </w:r>
        <w:r>
          <w:rPr>
            <w:noProof/>
            <w:webHidden/>
          </w:rPr>
          <w:tab/>
        </w:r>
        <w:r>
          <w:rPr>
            <w:noProof/>
            <w:webHidden/>
          </w:rPr>
          <w:fldChar w:fldCharType="begin"/>
        </w:r>
        <w:r>
          <w:rPr>
            <w:noProof/>
            <w:webHidden/>
          </w:rPr>
          <w:instrText xml:space="preserve"> PAGEREF _Toc406231897 \h </w:instrText>
        </w:r>
        <w:r>
          <w:rPr>
            <w:noProof/>
            <w:webHidden/>
          </w:rPr>
        </w:r>
        <w:r>
          <w:rPr>
            <w:noProof/>
            <w:webHidden/>
          </w:rPr>
          <w:fldChar w:fldCharType="separate"/>
        </w:r>
        <w:r>
          <w:rPr>
            <w:noProof/>
            <w:webHidden/>
          </w:rPr>
          <w:t>48</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898" w:history="1">
        <w:r w:rsidRPr="004808D7">
          <w:rPr>
            <w:rStyle w:val="Hyperlink"/>
            <w:noProof/>
          </w:rPr>
          <w:t>Abbildung 43: Beispiel eines Studenten Import Files</w:t>
        </w:r>
        <w:r>
          <w:rPr>
            <w:noProof/>
            <w:webHidden/>
          </w:rPr>
          <w:tab/>
        </w:r>
        <w:r>
          <w:rPr>
            <w:noProof/>
            <w:webHidden/>
          </w:rPr>
          <w:fldChar w:fldCharType="begin"/>
        </w:r>
        <w:r>
          <w:rPr>
            <w:noProof/>
            <w:webHidden/>
          </w:rPr>
          <w:instrText xml:space="preserve"> PAGEREF _Toc406231898 \h </w:instrText>
        </w:r>
        <w:r>
          <w:rPr>
            <w:noProof/>
            <w:webHidden/>
          </w:rPr>
        </w:r>
        <w:r>
          <w:rPr>
            <w:noProof/>
            <w:webHidden/>
          </w:rPr>
          <w:fldChar w:fldCharType="separate"/>
        </w:r>
        <w:r>
          <w:rPr>
            <w:noProof/>
            <w:webHidden/>
          </w:rPr>
          <w:t>72</w:t>
        </w:r>
        <w:r>
          <w:rPr>
            <w:noProof/>
            <w:webHidden/>
          </w:rPr>
          <w:fldChar w:fldCharType="end"/>
        </w:r>
      </w:hyperlink>
    </w:p>
    <w:p w:rsidR="00FF7914" w:rsidRPr="00FF7914" w:rsidRDefault="00FF7914" w:rsidP="00FF7914">
      <w:r>
        <w:fldChar w:fldCharType="end"/>
      </w:r>
    </w:p>
    <w:p w:rsidR="002B3D0C" w:rsidRDefault="002B3D0C" w:rsidP="00AC1B0F">
      <w:pPr>
        <w:pStyle w:val="Heading2"/>
      </w:pPr>
      <w:bookmarkStart w:id="221" w:name="_Toc406023012"/>
      <w:r>
        <w:t>Tabellenverzeichnis</w:t>
      </w:r>
      <w:bookmarkEnd w:id="221"/>
    </w:p>
    <w:p w:rsidR="001C3AD0" w:rsidRDefault="00CA5793">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231899" w:history="1">
        <w:r w:rsidR="001C3AD0" w:rsidRPr="00806F85">
          <w:rPr>
            <w:rStyle w:val="Hyperlink"/>
            <w:noProof/>
          </w:rPr>
          <w:t>Tabelle 1: Vergleich AES und RSA</w:t>
        </w:r>
        <w:r w:rsidR="001C3AD0">
          <w:rPr>
            <w:noProof/>
            <w:webHidden/>
          </w:rPr>
          <w:tab/>
        </w:r>
        <w:r w:rsidR="001C3AD0">
          <w:rPr>
            <w:noProof/>
            <w:webHidden/>
          </w:rPr>
          <w:fldChar w:fldCharType="begin"/>
        </w:r>
        <w:r w:rsidR="001C3AD0">
          <w:rPr>
            <w:noProof/>
            <w:webHidden/>
          </w:rPr>
          <w:instrText xml:space="preserve"> PAGEREF _Toc406231899 \h </w:instrText>
        </w:r>
        <w:r w:rsidR="001C3AD0">
          <w:rPr>
            <w:noProof/>
            <w:webHidden/>
          </w:rPr>
        </w:r>
        <w:r w:rsidR="001C3AD0">
          <w:rPr>
            <w:noProof/>
            <w:webHidden/>
          </w:rPr>
          <w:fldChar w:fldCharType="separate"/>
        </w:r>
        <w:r w:rsidR="001C3AD0">
          <w:rPr>
            <w:noProof/>
            <w:webHidden/>
          </w:rPr>
          <w:t>24</w:t>
        </w:r>
        <w:r w:rsidR="001C3AD0">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900" w:history="1">
        <w:r w:rsidRPr="00806F85">
          <w:rPr>
            <w:rStyle w:val="Hyperlink"/>
            <w:noProof/>
          </w:rPr>
          <w:t>Tabelle 2: Vergleich SHA3 und PBKDF2</w:t>
        </w:r>
        <w:r>
          <w:rPr>
            <w:noProof/>
            <w:webHidden/>
          </w:rPr>
          <w:tab/>
        </w:r>
        <w:r>
          <w:rPr>
            <w:noProof/>
            <w:webHidden/>
          </w:rPr>
          <w:fldChar w:fldCharType="begin"/>
        </w:r>
        <w:r>
          <w:rPr>
            <w:noProof/>
            <w:webHidden/>
          </w:rPr>
          <w:instrText xml:space="preserve"> PAGEREF _Toc406231900 \h </w:instrText>
        </w:r>
        <w:r>
          <w:rPr>
            <w:noProof/>
            <w:webHidden/>
          </w:rPr>
        </w:r>
        <w:r>
          <w:rPr>
            <w:noProof/>
            <w:webHidden/>
          </w:rPr>
          <w:fldChar w:fldCharType="separate"/>
        </w:r>
        <w:r>
          <w:rPr>
            <w:noProof/>
            <w:webHidden/>
          </w:rPr>
          <w:t>26</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901" w:history="1">
        <w:r w:rsidRPr="00806F85">
          <w:rPr>
            <w:rStyle w:val="Hyperlink"/>
            <w:noProof/>
          </w:rPr>
          <w:t>Tabelle 3: Vergleich ODT und Word</w:t>
        </w:r>
        <w:r>
          <w:rPr>
            <w:noProof/>
            <w:webHidden/>
          </w:rPr>
          <w:tab/>
        </w:r>
        <w:r>
          <w:rPr>
            <w:noProof/>
            <w:webHidden/>
          </w:rPr>
          <w:fldChar w:fldCharType="begin"/>
        </w:r>
        <w:r>
          <w:rPr>
            <w:noProof/>
            <w:webHidden/>
          </w:rPr>
          <w:instrText xml:space="preserve"> PAGEREF _Toc406231901 \h </w:instrText>
        </w:r>
        <w:r>
          <w:rPr>
            <w:noProof/>
            <w:webHidden/>
          </w:rPr>
        </w:r>
        <w:r>
          <w:rPr>
            <w:noProof/>
            <w:webHidden/>
          </w:rPr>
          <w:fldChar w:fldCharType="separate"/>
        </w:r>
        <w:r>
          <w:rPr>
            <w:noProof/>
            <w:webHidden/>
          </w:rPr>
          <w:t>27</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902" w:history="1">
        <w:r w:rsidRPr="00806F85">
          <w:rPr>
            <w:rStyle w:val="Hyperlink"/>
            <w:noProof/>
          </w:rPr>
          <w:t>Tabelle 4: Vergleich HTML und PDF</w:t>
        </w:r>
        <w:r>
          <w:rPr>
            <w:noProof/>
            <w:webHidden/>
          </w:rPr>
          <w:tab/>
        </w:r>
        <w:r>
          <w:rPr>
            <w:noProof/>
            <w:webHidden/>
          </w:rPr>
          <w:fldChar w:fldCharType="begin"/>
        </w:r>
        <w:r>
          <w:rPr>
            <w:noProof/>
            <w:webHidden/>
          </w:rPr>
          <w:instrText xml:space="preserve"> PAGEREF _Toc406231902 \h </w:instrText>
        </w:r>
        <w:r>
          <w:rPr>
            <w:noProof/>
            <w:webHidden/>
          </w:rPr>
        </w:r>
        <w:r>
          <w:rPr>
            <w:noProof/>
            <w:webHidden/>
          </w:rPr>
          <w:fldChar w:fldCharType="separate"/>
        </w:r>
        <w:r>
          <w:rPr>
            <w:noProof/>
            <w:webHidden/>
          </w:rPr>
          <w:t>28</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903" w:history="1">
        <w:r w:rsidRPr="00806F85">
          <w:rPr>
            <w:rStyle w:val="Hyperlink"/>
            <w:noProof/>
          </w:rPr>
          <w:t>Tabelle 5: JavaScript Obfuscation</w:t>
        </w:r>
        <w:r>
          <w:rPr>
            <w:noProof/>
            <w:webHidden/>
          </w:rPr>
          <w:tab/>
        </w:r>
        <w:r>
          <w:rPr>
            <w:noProof/>
            <w:webHidden/>
          </w:rPr>
          <w:fldChar w:fldCharType="begin"/>
        </w:r>
        <w:r>
          <w:rPr>
            <w:noProof/>
            <w:webHidden/>
          </w:rPr>
          <w:instrText xml:space="preserve"> PAGEREF _Toc406231903 \h </w:instrText>
        </w:r>
        <w:r>
          <w:rPr>
            <w:noProof/>
            <w:webHidden/>
          </w:rPr>
        </w:r>
        <w:r>
          <w:rPr>
            <w:noProof/>
            <w:webHidden/>
          </w:rPr>
          <w:fldChar w:fldCharType="separate"/>
        </w:r>
        <w:r>
          <w:rPr>
            <w:noProof/>
            <w:webHidden/>
          </w:rPr>
          <w:t>33</w:t>
        </w:r>
        <w:r>
          <w:rPr>
            <w:noProof/>
            <w:webHidden/>
          </w:rPr>
          <w:fldChar w:fldCharType="end"/>
        </w:r>
      </w:hyperlink>
    </w:p>
    <w:p w:rsidR="001C3AD0" w:rsidRDefault="001C3AD0">
      <w:pPr>
        <w:pStyle w:val="TableofFigures"/>
        <w:tabs>
          <w:tab w:val="right" w:leader="dot" w:pos="9062"/>
        </w:tabs>
        <w:rPr>
          <w:rFonts w:eastAsiaTheme="minorEastAsia"/>
          <w:noProof/>
          <w:lang w:eastAsia="de-CH"/>
        </w:rPr>
      </w:pPr>
      <w:hyperlink w:anchor="_Toc406231904" w:history="1">
        <w:r w:rsidRPr="00806F85">
          <w:rPr>
            <w:rStyle w:val="Hyperlink"/>
            <w:noProof/>
          </w:rPr>
          <w:t>Tabelle 6: CPU Lag Analyse (Testsystem: Intel I7-4500U Windows 8.1 64Bit mit Chrome 40.0.2214.28 beta-m (64-bit))</w:t>
        </w:r>
        <w:r>
          <w:rPr>
            <w:noProof/>
            <w:webHidden/>
          </w:rPr>
          <w:tab/>
        </w:r>
        <w:r>
          <w:rPr>
            <w:noProof/>
            <w:webHidden/>
          </w:rPr>
          <w:fldChar w:fldCharType="begin"/>
        </w:r>
        <w:r>
          <w:rPr>
            <w:noProof/>
            <w:webHidden/>
          </w:rPr>
          <w:instrText xml:space="preserve"> PAGEREF _Toc406231904 \h </w:instrText>
        </w:r>
        <w:r>
          <w:rPr>
            <w:noProof/>
            <w:webHidden/>
          </w:rPr>
        </w:r>
        <w:r>
          <w:rPr>
            <w:noProof/>
            <w:webHidden/>
          </w:rPr>
          <w:fldChar w:fldCharType="separate"/>
        </w:r>
        <w:r>
          <w:rPr>
            <w:noProof/>
            <w:webHidden/>
          </w:rPr>
          <w:t>40</w:t>
        </w:r>
        <w:r>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Heading1"/>
      </w:pPr>
      <w:bookmarkStart w:id="222" w:name="_Toc406023013"/>
      <w:r>
        <w:lastRenderedPageBreak/>
        <w:t>Anhang</w:t>
      </w:r>
      <w:bookmarkEnd w:id="222"/>
    </w:p>
    <w:p w:rsidR="002B3D0C" w:rsidRDefault="002B3D0C" w:rsidP="00D93258">
      <w:pPr>
        <w:pStyle w:val="Heading2"/>
      </w:pPr>
      <w:bookmarkStart w:id="223" w:name="_Toc406023014"/>
      <w:r>
        <w:t>Projektmanagement</w:t>
      </w:r>
      <w:bookmarkEnd w:id="223"/>
    </w:p>
    <w:p w:rsidR="00F17540" w:rsidRDefault="00AC1B0F" w:rsidP="00967AE8">
      <w:pPr>
        <w:pStyle w:val="Heading3"/>
      </w:pPr>
      <w:r>
        <w:t xml:space="preserve"> </w:t>
      </w:r>
      <w:bookmarkStart w:id="224" w:name="_Toc406023015"/>
      <w:r w:rsidR="002B3D0C">
        <w:t>Zeitplan</w:t>
      </w:r>
      <w:bookmarkEnd w:id="224"/>
    </w:p>
    <w:p w:rsidR="00077826" w:rsidRDefault="00C14C82" w:rsidP="001C3AD0">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7">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2B3D0C" w:rsidRDefault="00AC1B0F" w:rsidP="00967AE8">
      <w:pPr>
        <w:pStyle w:val="Heading3"/>
      </w:pPr>
      <w:bookmarkStart w:id="225" w:name="_Toc406023016"/>
      <w:r>
        <w:lastRenderedPageBreak/>
        <w:t>Sitzungsprotokolle</w:t>
      </w:r>
      <w:bookmarkEnd w:id="225"/>
    </w:p>
    <w:p w:rsidR="0032489D" w:rsidRDefault="00287770" w:rsidP="0032489D">
      <w:pPr>
        <w:pStyle w:val="Heading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Paragraph"/>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Paragraph"/>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Paragraph"/>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Paragraph"/>
        <w:numPr>
          <w:ilvl w:val="0"/>
          <w:numId w:val="17"/>
        </w:numPr>
        <w:tabs>
          <w:tab w:val="left" w:pos="5245"/>
        </w:tabs>
        <w:jc w:val="left"/>
        <w:rPr>
          <w:b/>
        </w:rPr>
      </w:pPr>
      <w:r>
        <w:t>Projektplan ausarbeiten (grob)</w:t>
      </w:r>
    </w:p>
    <w:p w:rsidR="00697C40" w:rsidRPr="00E96D0E" w:rsidRDefault="00697C40" w:rsidP="00697C40">
      <w:pPr>
        <w:pStyle w:val="ListParagraph"/>
        <w:numPr>
          <w:ilvl w:val="0"/>
          <w:numId w:val="17"/>
        </w:numPr>
        <w:tabs>
          <w:tab w:val="left" w:pos="5245"/>
        </w:tabs>
        <w:jc w:val="left"/>
        <w:rPr>
          <w:b/>
        </w:rPr>
      </w:pPr>
      <w:r>
        <w:t>Einarbeiten, einlesen, Überblick verschaffen</w:t>
      </w:r>
    </w:p>
    <w:p w:rsidR="00E96D0E" w:rsidRPr="00697C40" w:rsidRDefault="00E96D0E" w:rsidP="00697C40">
      <w:pPr>
        <w:pStyle w:val="ListParagraph"/>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Heading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Paragraph"/>
        <w:numPr>
          <w:ilvl w:val="0"/>
          <w:numId w:val="17"/>
        </w:numPr>
        <w:tabs>
          <w:tab w:val="left" w:pos="5245"/>
        </w:tabs>
        <w:jc w:val="left"/>
      </w:pPr>
      <w:r>
        <w:t>Überblick verschaffen und einlesen</w:t>
      </w:r>
    </w:p>
    <w:p w:rsidR="00E96D0E" w:rsidRDefault="00E96D0E" w:rsidP="008F133A">
      <w:pPr>
        <w:pStyle w:val="ListParagraph"/>
        <w:numPr>
          <w:ilvl w:val="0"/>
          <w:numId w:val="17"/>
        </w:numPr>
        <w:tabs>
          <w:tab w:val="left" w:pos="5245"/>
        </w:tabs>
        <w:jc w:val="left"/>
      </w:pPr>
      <w:r>
        <w:t>Zeitplan erstellt</w:t>
      </w:r>
    </w:p>
    <w:p w:rsidR="00E96D0E" w:rsidRDefault="00E96D0E" w:rsidP="008F133A">
      <w:pPr>
        <w:pStyle w:val="ListParagraph"/>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Paragraph"/>
        <w:numPr>
          <w:ilvl w:val="0"/>
          <w:numId w:val="17"/>
        </w:numPr>
        <w:tabs>
          <w:tab w:val="left" w:pos="5245"/>
        </w:tabs>
        <w:jc w:val="left"/>
      </w:pPr>
      <w:r>
        <w:t>Word- zu PDF-Formular konvertieren geht nicht</w:t>
      </w:r>
    </w:p>
    <w:p w:rsidR="00805EDA" w:rsidRDefault="00E35631" w:rsidP="008F133A">
      <w:pPr>
        <w:pStyle w:val="ListParagraph"/>
        <w:numPr>
          <w:ilvl w:val="0"/>
          <w:numId w:val="17"/>
        </w:numPr>
        <w:tabs>
          <w:tab w:val="left" w:pos="5245"/>
        </w:tabs>
        <w:jc w:val="left"/>
      </w:pPr>
      <w:proofErr w:type="spellStart"/>
      <w:r>
        <w:t>Colorbox</w:t>
      </w:r>
      <w:proofErr w:type="spellEnd"/>
      <w:r>
        <w:t xml:space="preserve"> als eBook Reader sieht gut aus </w:t>
      </w:r>
      <w:r>
        <w:sym w:font="Wingdings" w:char="F04A"/>
      </w:r>
    </w:p>
    <w:p w:rsidR="00344332" w:rsidRDefault="00344332" w:rsidP="00344332">
      <w:pPr>
        <w:pStyle w:val="ListParagraph"/>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Paragraph"/>
        <w:numPr>
          <w:ilvl w:val="0"/>
          <w:numId w:val="17"/>
        </w:numPr>
        <w:tabs>
          <w:tab w:val="left" w:pos="5245"/>
        </w:tabs>
        <w:jc w:val="left"/>
      </w:pPr>
      <w:r>
        <w:t>Verschlüsselungssicherheit: mind. 1 Tag</w:t>
      </w:r>
    </w:p>
    <w:p w:rsidR="00344332" w:rsidRDefault="00344332" w:rsidP="00344332">
      <w:pPr>
        <w:pStyle w:val="ListParagraph"/>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Paragraph"/>
        <w:numPr>
          <w:ilvl w:val="0"/>
          <w:numId w:val="17"/>
        </w:numPr>
      </w:pPr>
      <w:r>
        <w:t>Verschlüsselung besprechen mit Herrn Tellenbach</w:t>
      </w:r>
    </w:p>
    <w:p w:rsidR="003A4BFD" w:rsidRDefault="00344332" w:rsidP="008F133A">
      <w:pPr>
        <w:pStyle w:val="ListParagraph"/>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Heading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Paragraph"/>
        <w:numPr>
          <w:ilvl w:val="0"/>
          <w:numId w:val="17"/>
        </w:numPr>
        <w:tabs>
          <w:tab w:val="left" w:pos="5245"/>
        </w:tabs>
        <w:jc w:val="left"/>
      </w:pPr>
      <w:r>
        <w:t>Verschlüsselungskonzept erstellt und mit Herrn Tellenbach besprochen</w:t>
      </w:r>
    </w:p>
    <w:p w:rsidR="00344332" w:rsidRDefault="00344332" w:rsidP="008F133A">
      <w:pPr>
        <w:pStyle w:val="ListParagraph"/>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Paragraph"/>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Paragraph"/>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Paragraph"/>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Paragraph"/>
        <w:numPr>
          <w:ilvl w:val="0"/>
          <w:numId w:val="17"/>
        </w:numPr>
      </w:pPr>
      <w:r>
        <w:t>Klassendiagramm</w:t>
      </w:r>
    </w:p>
    <w:p w:rsidR="00CF1845" w:rsidRDefault="00CF1845" w:rsidP="008F133A">
      <w:pPr>
        <w:pStyle w:val="ListParagraph"/>
        <w:numPr>
          <w:ilvl w:val="0"/>
          <w:numId w:val="17"/>
        </w:numPr>
      </w:pPr>
      <w:r>
        <w:t>SVN Einrichten</w:t>
      </w:r>
    </w:p>
    <w:p w:rsidR="003A4BFD" w:rsidRDefault="00CF1845" w:rsidP="008F133A">
      <w:pPr>
        <w:pStyle w:val="ListParagraph"/>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Heading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Paragraph"/>
        <w:numPr>
          <w:ilvl w:val="0"/>
          <w:numId w:val="17"/>
        </w:numPr>
      </w:pPr>
      <w:r>
        <w:t>Klassendiagramm</w:t>
      </w:r>
    </w:p>
    <w:p w:rsidR="008F133A" w:rsidRDefault="00CF1845" w:rsidP="00CF1845">
      <w:pPr>
        <w:pStyle w:val="ListParagraph"/>
        <w:numPr>
          <w:ilvl w:val="0"/>
          <w:numId w:val="17"/>
        </w:numPr>
        <w:tabs>
          <w:tab w:val="left" w:pos="5245"/>
        </w:tabs>
        <w:jc w:val="left"/>
      </w:pPr>
      <w:r>
        <w:t>SVN Einrichten</w:t>
      </w:r>
    </w:p>
    <w:p w:rsidR="00CF1845" w:rsidRDefault="00CF1845" w:rsidP="00CF1845">
      <w:pPr>
        <w:pStyle w:val="ListParagraph"/>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Paragraph"/>
        <w:numPr>
          <w:ilvl w:val="0"/>
          <w:numId w:val="17"/>
        </w:numPr>
        <w:tabs>
          <w:tab w:val="left" w:pos="5245"/>
        </w:tabs>
        <w:jc w:val="left"/>
      </w:pPr>
      <w:r>
        <w:t>Word Input als Alternative zu XML =&gt; zu komplexes Format. Wird nicht weiter verfolgt</w:t>
      </w:r>
    </w:p>
    <w:p w:rsidR="00285F81" w:rsidRDefault="00285F81" w:rsidP="008F133A">
      <w:pPr>
        <w:pStyle w:val="ListParagraph"/>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Paragraph"/>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Paragraph"/>
        <w:numPr>
          <w:ilvl w:val="0"/>
          <w:numId w:val="17"/>
        </w:numPr>
        <w:tabs>
          <w:tab w:val="left" w:pos="5245"/>
        </w:tabs>
        <w:jc w:val="left"/>
      </w:pPr>
      <w:r>
        <w:t>Domänenmodell erstellen</w:t>
      </w:r>
    </w:p>
    <w:p w:rsidR="008F133A" w:rsidRDefault="0072295B" w:rsidP="008F133A">
      <w:pPr>
        <w:pStyle w:val="ListParagraph"/>
        <w:numPr>
          <w:ilvl w:val="0"/>
          <w:numId w:val="17"/>
        </w:numPr>
      </w:pPr>
      <w:r>
        <w:t>Applikation weiterprogrammieren</w:t>
      </w:r>
    </w:p>
    <w:p w:rsidR="0072295B" w:rsidRPr="008F133A" w:rsidRDefault="0072295B" w:rsidP="008F133A">
      <w:pPr>
        <w:pStyle w:val="ListParagraph"/>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Heading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Paragraph"/>
        <w:numPr>
          <w:ilvl w:val="0"/>
          <w:numId w:val="17"/>
        </w:numPr>
        <w:tabs>
          <w:tab w:val="left" w:pos="5245"/>
        </w:tabs>
        <w:jc w:val="left"/>
      </w:pPr>
      <w:r>
        <w:t xml:space="preserve">SecureExam in Alpha 1 </w:t>
      </w:r>
      <w:r>
        <w:sym w:font="Wingdings" w:char="F04A"/>
      </w:r>
    </w:p>
    <w:p w:rsidR="007074FD" w:rsidRDefault="007074FD" w:rsidP="008F133A">
      <w:pPr>
        <w:pStyle w:val="ListParagraph"/>
        <w:numPr>
          <w:ilvl w:val="0"/>
          <w:numId w:val="17"/>
        </w:numPr>
        <w:tabs>
          <w:tab w:val="left" w:pos="5245"/>
        </w:tabs>
        <w:jc w:val="left"/>
      </w:pPr>
      <w:r>
        <w:t>Domänendiagramm erstellt</w:t>
      </w:r>
    </w:p>
    <w:p w:rsidR="007074FD" w:rsidRDefault="007074FD" w:rsidP="008F133A">
      <w:pPr>
        <w:pStyle w:val="ListParagraph"/>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Paragraph"/>
        <w:numPr>
          <w:ilvl w:val="0"/>
          <w:numId w:val="17"/>
        </w:numPr>
        <w:tabs>
          <w:tab w:val="left" w:pos="5245"/>
        </w:tabs>
        <w:jc w:val="left"/>
      </w:pPr>
      <w:r>
        <w:t>SecureExam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eBook Reader (</w:t>
      </w:r>
      <w:proofErr w:type="spellStart"/>
      <w:r w:rsidR="006E5D1E">
        <w:t>performance</w:t>
      </w:r>
      <w:proofErr w:type="spellEnd"/>
      <w:r w:rsidR="006E5D1E">
        <w:t>)</w:t>
      </w:r>
    </w:p>
    <w:p w:rsidR="006E5D1E" w:rsidRDefault="006E5D1E" w:rsidP="008F133A">
      <w:pPr>
        <w:pStyle w:val="ListParagraph"/>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Paragraph"/>
        <w:numPr>
          <w:ilvl w:val="0"/>
          <w:numId w:val="17"/>
        </w:numPr>
      </w:pPr>
      <w:r>
        <w:t>SHA 3 anstelle von PBKDF2 implementieren</w:t>
      </w:r>
    </w:p>
    <w:p w:rsidR="00F36FA0" w:rsidRDefault="00F36FA0" w:rsidP="008F133A">
      <w:pPr>
        <w:pStyle w:val="ListParagraph"/>
        <w:numPr>
          <w:ilvl w:val="0"/>
          <w:numId w:val="17"/>
        </w:numPr>
      </w:pPr>
      <w:r>
        <w:t>ODT Import mittels XSLT und bestehendem XML Parser</w:t>
      </w:r>
    </w:p>
    <w:p w:rsidR="00A97949" w:rsidRPr="008F133A" w:rsidRDefault="00A97949" w:rsidP="008F133A">
      <w:pPr>
        <w:pStyle w:val="ListParagraph"/>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Heading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Paragraph"/>
        <w:numPr>
          <w:ilvl w:val="0"/>
          <w:numId w:val="17"/>
        </w:numPr>
        <w:tabs>
          <w:tab w:val="left" w:pos="5245"/>
        </w:tabs>
        <w:jc w:val="left"/>
      </w:pPr>
      <w:r>
        <w:t>SHA-3 Implementiert. Funktioniert super. Iterationen konfigurierbar</w:t>
      </w:r>
    </w:p>
    <w:p w:rsidR="00A97949" w:rsidRDefault="00A97949" w:rsidP="008F133A">
      <w:pPr>
        <w:pStyle w:val="ListParagraph"/>
        <w:numPr>
          <w:ilvl w:val="0"/>
          <w:numId w:val="17"/>
        </w:numPr>
        <w:tabs>
          <w:tab w:val="left" w:pos="5245"/>
        </w:tabs>
        <w:jc w:val="left"/>
      </w:pPr>
      <w:r>
        <w:t xml:space="preserve">AES </w:t>
      </w:r>
      <w:proofErr w:type="spellStart"/>
      <w:r>
        <w:t>Ver</w:t>
      </w:r>
      <w:proofErr w:type="spellEnd"/>
      <w:r>
        <w:t>- und Entschlüsselung funktioniert =&gt; SecureExam Alpha 2</w:t>
      </w:r>
    </w:p>
    <w:p w:rsidR="00A97949" w:rsidRDefault="00A97949" w:rsidP="008F133A">
      <w:pPr>
        <w:pStyle w:val="ListParagraph"/>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Paragraph"/>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Paragraph"/>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Paragraph"/>
        <w:numPr>
          <w:ilvl w:val="0"/>
          <w:numId w:val="17"/>
        </w:numPr>
      </w:pPr>
      <w:r>
        <w:t>Weiter implementieren</w:t>
      </w:r>
    </w:p>
    <w:p w:rsidR="00A97949" w:rsidRDefault="00A97949" w:rsidP="008F133A">
      <w:pPr>
        <w:pStyle w:val="ListParagraph"/>
        <w:numPr>
          <w:ilvl w:val="0"/>
          <w:numId w:val="17"/>
        </w:numPr>
      </w:pPr>
      <w:r>
        <w:t>Save Funktion umsetzen</w:t>
      </w:r>
    </w:p>
    <w:p w:rsidR="00A97949" w:rsidRPr="008F133A" w:rsidRDefault="00A97949" w:rsidP="008F133A">
      <w:pPr>
        <w:pStyle w:val="ListParagraph"/>
        <w:numPr>
          <w:ilvl w:val="0"/>
          <w:numId w:val="17"/>
        </w:numPr>
      </w:pPr>
      <w:r>
        <w:t>Zeitmanipulationsschutz</w:t>
      </w:r>
    </w:p>
    <w:p w:rsidR="005A6BB5" w:rsidRDefault="005A6BB5">
      <w:pPr>
        <w:jc w:val="left"/>
      </w:pPr>
      <w:r>
        <w:br w:type="page"/>
      </w:r>
    </w:p>
    <w:p w:rsidR="00287770" w:rsidRDefault="00287770" w:rsidP="00287770">
      <w:pPr>
        <w:pStyle w:val="Heading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Paragraph"/>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Paragraph"/>
        <w:numPr>
          <w:ilvl w:val="0"/>
          <w:numId w:val="17"/>
        </w:numPr>
        <w:tabs>
          <w:tab w:val="left" w:pos="5245"/>
        </w:tabs>
        <w:jc w:val="left"/>
      </w:pPr>
      <w:r>
        <w:t>Save Funktion implementiert.</w:t>
      </w:r>
    </w:p>
    <w:p w:rsidR="00D755CC" w:rsidRDefault="00D755CC" w:rsidP="00D755CC">
      <w:pPr>
        <w:pStyle w:val="ListParagraph"/>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Paragraph"/>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Paragraph"/>
        <w:numPr>
          <w:ilvl w:val="0"/>
          <w:numId w:val="17"/>
        </w:numPr>
        <w:tabs>
          <w:tab w:val="left" w:pos="5245"/>
        </w:tabs>
        <w:jc w:val="left"/>
      </w:pPr>
      <w:r>
        <w:t>UI Design OK</w:t>
      </w:r>
    </w:p>
    <w:p w:rsidR="00CF17D0" w:rsidRDefault="00CF17D0" w:rsidP="008F133A">
      <w:pPr>
        <w:pStyle w:val="ListParagraph"/>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Paragraph"/>
        <w:numPr>
          <w:ilvl w:val="0"/>
          <w:numId w:val="17"/>
        </w:numPr>
      </w:pPr>
      <w:r>
        <w:t>Zeitmanipulationsschutz gemäss Konzept</w:t>
      </w:r>
    </w:p>
    <w:p w:rsidR="00CF17D0" w:rsidRDefault="00CF17D0" w:rsidP="008F133A">
      <w:pPr>
        <w:pStyle w:val="ListParagraph"/>
        <w:numPr>
          <w:ilvl w:val="0"/>
          <w:numId w:val="17"/>
        </w:numPr>
      </w:pPr>
      <w:r>
        <w:t>Abklären ob eBook Reader HTML Files von der SD-Karte lesen können</w:t>
      </w:r>
    </w:p>
    <w:p w:rsidR="00863B7F" w:rsidRDefault="00863B7F" w:rsidP="008F133A">
      <w:pPr>
        <w:pStyle w:val="ListParagraph"/>
        <w:numPr>
          <w:ilvl w:val="0"/>
          <w:numId w:val="17"/>
        </w:numPr>
      </w:pPr>
      <w:r>
        <w:t>Design anpassen: Name, Vorname in Titelliste</w:t>
      </w:r>
    </w:p>
    <w:p w:rsidR="00CF17D0" w:rsidRDefault="00CF17D0" w:rsidP="008F133A">
      <w:pPr>
        <w:pStyle w:val="ListParagraph"/>
        <w:numPr>
          <w:ilvl w:val="0"/>
          <w:numId w:val="17"/>
        </w:numPr>
      </w:pPr>
      <w:r>
        <w:t>Neue Ideen zum Umsetzen:</w:t>
      </w:r>
    </w:p>
    <w:p w:rsidR="00CF17D0" w:rsidRDefault="00CF17D0" w:rsidP="00CF17D0">
      <w:pPr>
        <w:pStyle w:val="ListParagraph"/>
        <w:numPr>
          <w:ilvl w:val="1"/>
          <w:numId w:val="17"/>
        </w:numPr>
      </w:pPr>
      <w:r>
        <w:t>Prüfungsfenster</w:t>
      </w:r>
    </w:p>
    <w:p w:rsidR="00CF17D0" w:rsidRDefault="00CF17D0" w:rsidP="00CF17D0">
      <w:pPr>
        <w:pStyle w:val="ListParagraph"/>
        <w:numPr>
          <w:ilvl w:val="1"/>
          <w:numId w:val="17"/>
        </w:numPr>
      </w:pPr>
      <w:r>
        <w:t>Öffnungszeit und Anzahl Öffnungen loggen und in Export schreiben</w:t>
      </w:r>
    </w:p>
    <w:p w:rsidR="00CF17D0" w:rsidRDefault="00CF17D0" w:rsidP="00CF17D0">
      <w:pPr>
        <w:pStyle w:val="ListParagraph"/>
        <w:numPr>
          <w:ilvl w:val="1"/>
          <w:numId w:val="17"/>
        </w:numPr>
      </w:pPr>
      <w:proofErr w:type="spellStart"/>
      <w:r>
        <w:t>AutoSave</w:t>
      </w:r>
      <w:proofErr w:type="spellEnd"/>
      <w:r>
        <w:t xml:space="preserve"> Funktion</w:t>
      </w:r>
    </w:p>
    <w:p w:rsidR="00CF17D0" w:rsidRDefault="00CF17D0" w:rsidP="00CF17D0">
      <w:pPr>
        <w:pStyle w:val="ListParagraph"/>
        <w:numPr>
          <w:ilvl w:val="1"/>
          <w:numId w:val="17"/>
        </w:numPr>
      </w:pPr>
      <w:proofErr w:type="spellStart"/>
      <w:r>
        <w:t>TabFocus</w:t>
      </w:r>
      <w:proofErr w:type="spellEnd"/>
      <w:r>
        <w:t xml:space="preserve"> lost</w:t>
      </w:r>
    </w:p>
    <w:p w:rsidR="00CF17D0" w:rsidRPr="008F133A" w:rsidRDefault="00CF17D0" w:rsidP="00CF17D0">
      <w:pPr>
        <w:pStyle w:val="ListParagraph"/>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Heading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Paragraph"/>
        <w:numPr>
          <w:ilvl w:val="0"/>
          <w:numId w:val="17"/>
        </w:numPr>
        <w:tabs>
          <w:tab w:val="left" w:pos="5245"/>
        </w:tabs>
        <w:jc w:val="left"/>
      </w:pPr>
      <w:r>
        <w:t>ODT Import fertig</w:t>
      </w:r>
    </w:p>
    <w:p w:rsidR="00863B7F" w:rsidRDefault="00863B7F" w:rsidP="008F133A">
      <w:pPr>
        <w:pStyle w:val="ListParagraph"/>
        <w:numPr>
          <w:ilvl w:val="0"/>
          <w:numId w:val="17"/>
        </w:numPr>
        <w:tabs>
          <w:tab w:val="left" w:pos="5245"/>
        </w:tabs>
        <w:jc w:val="left"/>
      </w:pPr>
      <w:r>
        <w:t>Export Ergänzungen (Log, Userdetail etc.)</w:t>
      </w:r>
    </w:p>
    <w:p w:rsidR="00863B7F" w:rsidRDefault="00863B7F" w:rsidP="008F133A">
      <w:pPr>
        <w:pStyle w:val="ListParagraph"/>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Paragraph"/>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Paragraph"/>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Paragraph"/>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Paragraph"/>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Paragraph"/>
        <w:numPr>
          <w:ilvl w:val="0"/>
          <w:numId w:val="17"/>
        </w:numPr>
        <w:tabs>
          <w:tab w:val="left" w:pos="5245"/>
        </w:tabs>
        <w:jc w:val="left"/>
      </w:pPr>
      <w:r>
        <w:t>Internetverbindungscheck</w:t>
      </w:r>
    </w:p>
    <w:p w:rsidR="00DF4E3C" w:rsidRDefault="00DF4E3C" w:rsidP="008F133A">
      <w:pPr>
        <w:pStyle w:val="ListParagraph"/>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Paragraph"/>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Paragraph"/>
        <w:numPr>
          <w:ilvl w:val="0"/>
          <w:numId w:val="17"/>
        </w:numPr>
        <w:tabs>
          <w:tab w:val="left" w:pos="5245"/>
        </w:tabs>
        <w:jc w:val="left"/>
      </w:pPr>
      <w:proofErr w:type="spellStart"/>
      <w:r>
        <w:t>Prfüngszeitraum</w:t>
      </w:r>
      <w:proofErr w:type="spellEnd"/>
      <w:r>
        <w:t xml:space="preserve"> und Prüfungsdauer sollten mit Fragen verschlüsselt werden. Manipulationsschutz</w:t>
      </w:r>
    </w:p>
    <w:p w:rsidR="00FC14EF" w:rsidRDefault="00FC14EF" w:rsidP="008F133A">
      <w:pPr>
        <w:pStyle w:val="ListParagraph"/>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Paragraph"/>
        <w:numPr>
          <w:ilvl w:val="0"/>
          <w:numId w:val="17"/>
        </w:numPr>
      </w:pPr>
      <w:r>
        <w:t xml:space="preserve">JS Code </w:t>
      </w:r>
      <w:proofErr w:type="spellStart"/>
      <w:r>
        <w:t>Refactoring</w:t>
      </w:r>
      <w:proofErr w:type="spellEnd"/>
    </w:p>
    <w:p w:rsidR="00FC14EF" w:rsidRDefault="00FC14EF" w:rsidP="008F133A">
      <w:pPr>
        <w:pStyle w:val="ListParagraph"/>
        <w:numPr>
          <w:ilvl w:val="0"/>
          <w:numId w:val="17"/>
        </w:numPr>
      </w:pPr>
      <w:proofErr w:type="spellStart"/>
      <w:r>
        <w:t>Testing</w:t>
      </w:r>
      <w:proofErr w:type="spellEnd"/>
      <w:r>
        <w:t xml:space="preserve"> des C# Codes</w:t>
      </w:r>
    </w:p>
    <w:p w:rsidR="00FC14EF" w:rsidRDefault="00FC14EF" w:rsidP="008F133A">
      <w:pPr>
        <w:pStyle w:val="ListParagraph"/>
        <w:numPr>
          <w:ilvl w:val="0"/>
          <w:numId w:val="17"/>
        </w:numPr>
      </w:pPr>
      <w:r>
        <w:t>GUI Login =&gt; vier Felder</w:t>
      </w:r>
    </w:p>
    <w:p w:rsidR="00FC14EF" w:rsidRDefault="00FC14EF" w:rsidP="008F133A">
      <w:pPr>
        <w:pStyle w:val="ListParagraph"/>
        <w:numPr>
          <w:ilvl w:val="0"/>
          <w:numId w:val="17"/>
        </w:numPr>
      </w:pPr>
      <w:proofErr w:type="spellStart"/>
      <w:r>
        <w:t>Tolino’s</w:t>
      </w:r>
      <w:proofErr w:type="spellEnd"/>
      <w:r>
        <w:t xml:space="preserve"> testen</w:t>
      </w:r>
    </w:p>
    <w:p w:rsidR="00FC14EF" w:rsidRPr="008F133A" w:rsidRDefault="00FC14EF" w:rsidP="008F133A">
      <w:pPr>
        <w:pStyle w:val="ListParagraph"/>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Heading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Paragraph"/>
        <w:numPr>
          <w:ilvl w:val="0"/>
          <w:numId w:val="17"/>
        </w:numPr>
        <w:tabs>
          <w:tab w:val="left" w:pos="5245"/>
        </w:tabs>
        <w:jc w:val="left"/>
      </w:pPr>
      <w:r>
        <w:t>GUI Login mit vier Feldern</w:t>
      </w:r>
    </w:p>
    <w:p w:rsidR="00EE08B3" w:rsidRDefault="00EE08B3" w:rsidP="008F133A">
      <w:pPr>
        <w:pStyle w:val="ListParagraph"/>
        <w:numPr>
          <w:ilvl w:val="0"/>
          <w:numId w:val="17"/>
        </w:numPr>
        <w:tabs>
          <w:tab w:val="left" w:pos="5245"/>
        </w:tabs>
        <w:jc w:val="left"/>
      </w:pPr>
      <w:r>
        <w:t xml:space="preserve">JS </w:t>
      </w:r>
      <w:proofErr w:type="spellStart"/>
      <w:r>
        <w:t>Refactoring</w:t>
      </w:r>
      <w:proofErr w:type="spellEnd"/>
    </w:p>
    <w:p w:rsidR="00EE08B3" w:rsidRDefault="00EE08B3" w:rsidP="008F133A">
      <w:pPr>
        <w:pStyle w:val="ListParagraph"/>
        <w:numPr>
          <w:ilvl w:val="0"/>
          <w:numId w:val="17"/>
        </w:numPr>
        <w:tabs>
          <w:tab w:val="left" w:pos="5245"/>
        </w:tabs>
        <w:jc w:val="left"/>
      </w:pPr>
      <w:r>
        <w:t>Settings.xml angepasst</w:t>
      </w:r>
    </w:p>
    <w:p w:rsidR="00EE08B3" w:rsidRDefault="00EE08B3" w:rsidP="008F133A">
      <w:pPr>
        <w:pStyle w:val="ListParagraph"/>
        <w:numPr>
          <w:ilvl w:val="0"/>
          <w:numId w:val="17"/>
        </w:numPr>
        <w:tabs>
          <w:tab w:val="left" w:pos="5245"/>
        </w:tabs>
        <w:jc w:val="left"/>
      </w:pPr>
      <w:r>
        <w:t>Neues Parameterfile für Applikation erstellt</w:t>
      </w:r>
    </w:p>
    <w:p w:rsidR="00EE08B3" w:rsidRDefault="00EE08B3" w:rsidP="008F133A">
      <w:pPr>
        <w:pStyle w:val="ListParagraph"/>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Paragraph"/>
        <w:numPr>
          <w:ilvl w:val="0"/>
          <w:numId w:val="17"/>
        </w:numPr>
        <w:tabs>
          <w:tab w:val="left" w:pos="5245"/>
        </w:tabs>
        <w:jc w:val="left"/>
      </w:pPr>
      <w:r>
        <w:t xml:space="preserve">Es ist mühsam Prüfungen auf eBook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Paragraph"/>
        <w:numPr>
          <w:ilvl w:val="0"/>
          <w:numId w:val="17"/>
        </w:numPr>
      </w:pPr>
      <w:r>
        <w:t xml:space="preserve">Security-Features ein- und </w:t>
      </w:r>
      <w:proofErr w:type="spellStart"/>
      <w:r>
        <w:t>auschalten</w:t>
      </w:r>
      <w:proofErr w:type="spellEnd"/>
    </w:p>
    <w:p w:rsidR="007F297F" w:rsidRDefault="007F297F" w:rsidP="008F133A">
      <w:pPr>
        <w:pStyle w:val="ListParagraph"/>
        <w:numPr>
          <w:ilvl w:val="0"/>
          <w:numId w:val="17"/>
        </w:numPr>
      </w:pPr>
      <w:r>
        <w:t>Tests schreiben (C# und JS)</w:t>
      </w:r>
    </w:p>
    <w:p w:rsidR="007F297F" w:rsidRDefault="007F297F" w:rsidP="008F133A">
      <w:pPr>
        <w:pStyle w:val="ListParagraph"/>
        <w:numPr>
          <w:ilvl w:val="0"/>
          <w:numId w:val="17"/>
        </w:numPr>
      </w:pPr>
      <w:r>
        <w:t xml:space="preserve">Code </w:t>
      </w:r>
      <w:proofErr w:type="spellStart"/>
      <w:r>
        <w:t>Refactoring</w:t>
      </w:r>
      <w:proofErr w:type="spellEnd"/>
      <w:r>
        <w:t xml:space="preserve"> C#</w:t>
      </w:r>
    </w:p>
    <w:p w:rsidR="007F297F" w:rsidRDefault="007F297F" w:rsidP="008F133A">
      <w:pPr>
        <w:pStyle w:val="ListParagraph"/>
        <w:numPr>
          <w:ilvl w:val="0"/>
          <w:numId w:val="17"/>
        </w:numPr>
      </w:pPr>
      <w:r>
        <w:t xml:space="preserve">eBook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Paragraph"/>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Paragraph"/>
        <w:numPr>
          <w:ilvl w:val="0"/>
          <w:numId w:val="17"/>
        </w:numPr>
      </w:pPr>
      <w:r>
        <w:t>Dokumentieren</w:t>
      </w:r>
    </w:p>
    <w:p w:rsidR="00812812" w:rsidRDefault="00812812">
      <w:pPr>
        <w:jc w:val="left"/>
      </w:pPr>
      <w:r>
        <w:br w:type="page"/>
      </w:r>
    </w:p>
    <w:p w:rsidR="00287770" w:rsidRDefault="00287770" w:rsidP="00287770">
      <w:pPr>
        <w:pStyle w:val="Heading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Paragraph"/>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Paragraph"/>
        <w:numPr>
          <w:ilvl w:val="0"/>
          <w:numId w:val="17"/>
        </w:numPr>
        <w:tabs>
          <w:tab w:val="left" w:pos="5245"/>
        </w:tabs>
        <w:jc w:val="left"/>
      </w:pPr>
      <w:r>
        <w:t xml:space="preserve">eBook </w:t>
      </w:r>
      <w:proofErr w:type="spellStart"/>
      <w:r>
        <w:t>Reder</w:t>
      </w:r>
      <w:proofErr w:type="spellEnd"/>
      <w:r>
        <w:t xml:space="preserve"> Export </w:t>
      </w:r>
      <w:proofErr w:type="spellStart"/>
      <w:r>
        <w:t>done</w:t>
      </w:r>
      <w:proofErr w:type="spellEnd"/>
    </w:p>
    <w:p w:rsidR="00610E74" w:rsidRDefault="00610E74" w:rsidP="008F133A">
      <w:pPr>
        <w:pStyle w:val="ListParagraph"/>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Paragraph"/>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Paragraph"/>
        <w:numPr>
          <w:ilvl w:val="0"/>
          <w:numId w:val="17"/>
        </w:numPr>
        <w:tabs>
          <w:tab w:val="left" w:pos="5245"/>
        </w:tabs>
        <w:jc w:val="left"/>
      </w:pPr>
      <w:r>
        <w:t>Page-Mode für eBook Reader implementieren</w:t>
      </w:r>
    </w:p>
    <w:p w:rsidR="00C1616F" w:rsidRPr="00D71A35" w:rsidRDefault="00C1616F" w:rsidP="008F133A">
      <w:pPr>
        <w:pStyle w:val="ListParagraph"/>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Paragraph"/>
        <w:numPr>
          <w:ilvl w:val="0"/>
          <w:numId w:val="17"/>
        </w:numPr>
      </w:pPr>
      <w:r>
        <w:t xml:space="preserve">JS Testen und Code </w:t>
      </w:r>
      <w:proofErr w:type="spellStart"/>
      <w:r>
        <w:t>Refactoring</w:t>
      </w:r>
      <w:proofErr w:type="spellEnd"/>
    </w:p>
    <w:p w:rsidR="00D71A35" w:rsidRDefault="00D71A35" w:rsidP="008F133A">
      <w:pPr>
        <w:pStyle w:val="ListParagraph"/>
        <w:numPr>
          <w:ilvl w:val="0"/>
          <w:numId w:val="17"/>
        </w:numPr>
      </w:pPr>
      <w:r>
        <w:t>Dokumentation. Nächste Woche Inhaltsverzeichnis besprechen</w:t>
      </w:r>
    </w:p>
    <w:p w:rsidR="00D71A35" w:rsidRPr="008F133A" w:rsidRDefault="00D71A35" w:rsidP="00D71A35">
      <w:pPr>
        <w:pStyle w:val="ListParagraph"/>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Heading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Paragraph"/>
        <w:numPr>
          <w:ilvl w:val="0"/>
          <w:numId w:val="17"/>
        </w:numPr>
      </w:pPr>
      <w:r>
        <w:t xml:space="preserve">JS Testen und Code </w:t>
      </w:r>
      <w:proofErr w:type="spellStart"/>
      <w:r>
        <w:t>Refactoring</w:t>
      </w:r>
      <w:proofErr w:type="spellEnd"/>
    </w:p>
    <w:p w:rsidR="008F133A" w:rsidRDefault="00CF6921" w:rsidP="008F133A">
      <w:pPr>
        <w:pStyle w:val="ListParagraph"/>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Paragraph"/>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Paragraph"/>
        <w:numPr>
          <w:ilvl w:val="0"/>
          <w:numId w:val="17"/>
        </w:numPr>
      </w:pPr>
      <w:r>
        <w:t>Dokumentieren</w:t>
      </w:r>
    </w:p>
    <w:p w:rsidR="00973F82" w:rsidRPr="008F133A" w:rsidRDefault="00973F82" w:rsidP="008F133A">
      <w:pPr>
        <w:pStyle w:val="ListParagraph"/>
        <w:numPr>
          <w:ilvl w:val="0"/>
          <w:numId w:val="17"/>
        </w:numPr>
      </w:pPr>
      <w:r>
        <w:t>Page-Mode Implementieren</w:t>
      </w:r>
    </w:p>
    <w:p w:rsidR="008F133A" w:rsidRPr="008F133A" w:rsidRDefault="008F133A" w:rsidP="008F133A"/>
    <w:p w:rsidR="00287770" w:rsidRDefault="00287770" w:rsidP="00287770">
      <w:pPr>
        <w:pStyle w:val="Heading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Paragraph"/>
        <w:numPr>
          <w:ilvl w:val="0"/>
          <w:numId w:val="17"/>
        </w:numPr>
        <w:tabs>
          <w:tab w:val="left" w:pos="5245"/>
        </w:tabs>
        <w:jc w:val="left"/>
      </w:pPr>
      <w:r>
        <w:t>Page-Mode implementiert</w:t>
      </w:r>
    </w:p>
    <w:p w:rsidR="00877E8F" w:rsidRDefault="00877E8F" w:rsidP="008F133A">
      <w:pPr>
        <w:pStyle w:val="ListParagraph"/>
        <w:numPr>
          <w:ilvl w:val="0"/>
          <w:numId w:val="17"/>
        </w:numPr>
        <w:tabs>
          <w:tab w:val="left" w:pos="5245"/>
        </w:tabs>
        <w:jc w:val="left"/>
      </w:pPr>
      <w:r>
        <w:t>Dokumentieren</w:t>
      </w:r>
    </w:p>
    <w:p w:rsidR="00877E8F" w:rsidRDefault="00877E8F" w:rsidP="008F133A">
      <w:pPr>
        <w:pStyle w:val="ListParagraph"/>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Paragraph"/>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Paragraph"/>
        <w:numPr>
          <w:ilvl w:val="0"/>
          <w:numId w:val="17"/>
        </w:numPr>
      </w:pPr>
      <w:r>
        <w:t>Dokumentieren</w:t>
      </w:r>
    </w:p>
    <w:p w:rsidR="008F133A" w:rsidRPr="008F133A" w:rsidRDefault="008F133A" w:rsidP="008F133A"/>
    <w:p w:rsidR="00287770" w:rsidRDefault="00287770" w:rsidP="00287770">
      <w:pPr>
        <w:pStyle w:val="Heading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Paragraph"/>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Paragraph"/>
        <w:numPr>
          <w:ilvl w:val="0"/>
          <w:numId w:val="17"/>
        </w:numPr>
        <w:tabs>
          <w:tab w:val="left" w:pos="5245"/>
        </w:tabs>
        <w:jc w:val="left"/>
      </w:pPr>
      <w:r>
        <w:t>Finale Fragen zu Dokumentation geklärt</w:t>
      </w:r>
    </w:p>
    <w:p w:rsidR="00A94932" w:rsidRDefault="00A94932" w:rsidP="008F133A">
      <w:pPr>
        <w:pStyle w:val="ListParagraph"/>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Paragraph"/>
        <w:numPr>
          <w:ilvl w:val="0"/>
          <w:numId w:val="17"/>
        </w:numPr>
      </w:pPr>
      <w:r>
        <w:t>Doku abschliessen</w:t>
      </w:r>
    </w:p>
    <w:p w:rsidR="00950267" w:rsidRDefault="00950267">
      <w:pPr>
        <w:jc w:val="left"/>
      </w:pPr>
      <w:r>
        <w:br w:type="page"/>
      </w:r>
    </w:p>
    <w:p w:rsidR="00964B54" w:rsidRDefault="00964B54" w:rsidP="00287770">
      <w:pPr>
        <w:pStyle w:val="Heading3"/>
      </w:pPr>
      <w:bookmarkStart w:id="226" w:name="_Toc406023017"/>
      <w:r>
        <w:lastRenderedPageBreak/>
        <w:t>C# Klassendiagramm</w:t>
      </w:r>
      <w:bookmarkEnd w:id="226"/>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0">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Heading3"/>
      </w:pPr>
      <w:bookmarkStart w:id="227" w:name="_Toc406023018"/>
      <w:r>
        <w:lastRenderedPageBreak/>
        <w:t>SecureExam JavaScript Library</w:t>
      </w:r>
      <w:bookmarkEnd w:id="227"/>
    </w:p>
    <w:p w:rsidR="00725C36" w:rsidRPr="00725C36" w:rsidRDefault="00725C36" w:rsidP="00725C36">
      <w:pPr>
        <w:pStyle w:val="Heading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Heading4"/>
      </w:pPr>
      <w:r>
        <w:lastRenderedPageBreak/>
        <w:t>Klassendiagramm</w:t>
      </w:r>
    </w:p>
    <w:p w:rsidR="00725C36" w:rsidRPr="00725C36" w:rsidRDefault="0064774C" w:rsidP="00725C36">
      <w:r w:rsidRPr="0064774C">
        <w:rPr>
          <w:noProof/>
          <w:lang w:eastAsia="de-CH"/>
        </w:rPr>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Heading2"/>
      </w:pPr>
      <w:bookmarkStart w:id="228" w:name="_Toc406023019"/>
      <w:r>
        <w:lastRenderedPageBreak/>
        <w:t>Bedienungsanleitung</w:t>
      </w:r>
      <w:bookmarkEnd w:id="228"/>
    </w:p>
    <w:p w:rsidR="00B479BB" w:rsidRDefault="00B479BB" w:rsidP="00B479BB">
      <w:pPr>
        <w:pStyle w:val="Heading3"/>
      </w:pPr>
      <w:bookmarkStart w:id="229" w:name="_Toc405926035"/>
      <w:bookmarkStart w:id="230" w:name="_Toc406023020"/>
      <w:r>
        <w:t>Konsolenapplikation</w:t>
      </w:r>
      <w:bookmarkEnd w:id="229"/>
      <w:bookmarkEnd w:id="230"/>
    </w:p>
    <w:p w:rsidR="00B479BB" w:rsidRDefault="00B479BB" w:rsidP="00B479BB">
      <w:pPr>
        <w:pStyle w:val="Heading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 xml:space="preserve">Die Applikation SecureExam.exe ist eine Konsolenapplikation, welche </w:t>
      </w:r>
      <w:r w:rsidR="009572DF">
        <w:t>verschiedene</w:t>
      </w:r>
      <w:r>
        <w:t xml:space="preserve"> Parameter verlangt.</w:t>
      </w:r>
      <w:r w:rsidR="009572DF">
        <w:t xml:space="preserve"> </w:t>
      </w:r>
      <w:r>
        <w:t xml:space="preserve">Eine </w:t>
      </w:r>
      <w:r w:rsidR="009572DF">
        <w:t>minimale Konfiguration zum Generieren einer Prüfung</w:t>
      </w:r>
      <w:r>
        <w:t xml:space="preserve"> </w:t>
      </w:r>
      <w:r w:rsidR="009572DF">
        <w:t>lautet folgendermassen</w:t>
      </w:r>
      <w:r>
        <w:t>:</w:t>
      </w:r>
    </w:p>
    <w:p w:rsidR="00B479BB" w:rsidRDefault="00B479BB" w:rsidP="006E713F">
      <w:pPr>
        <w:autoSpaceDE w:val="0"/>
        <w:autoSpaceDN w:val="0"/>
        <w:adjustRightInd w:val="0"/>
        <w:spacing w:after="0" w:line="240" w:lineRule="auto"/>
        <w:jc w:val="center"/>
        <w:rPr>
          <w:rFonts w:ascii="Consolas" w:hAnsi="Consolas" w:cs="Consolas"/>
          <w:color w:val="FABF8F" w:themeColor="accent6" w:themeTint="99"/>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925C84" w:rsidRDefault="00925C84" w:rsidP="00B479BB">
      <w:pPr>
        <w:autoSpaceDE w:val="0"/>
        <w:autoSpaceDN w:val="0"/>
        <w:adjustRightInd w:val="0"/>
        <w:spacing w:after="0" w:line="240" w:lineRule="auto"/>
        <w:rPr>
          <w:rFonts w:ascii="Consolas" w:hAnsi="Consolas" w:cs="Consolas"/>
          <w:color w:val="FABF8F" w:themeColor="accent6" w:themeTint="99"/>
          <w:sz w:val="19"/>
          <w:szCs w:val="19"/>
          <w:highlight w:val="black"/>
        </w:rPr>
      </w:pPr>
    </w:p>
    <w:p w:rsidR="00B479BB" w:rsidRDefault="00925C84" w:rsidP="00B479BB">
      <w:r>
        <w:t>Mittels diesen Parametern werden nur die Ein- und Ausgabedateien angeben, die gewählten Formate entsprechen alle den Standardwerten.</w:t>
      </w:r>
    </w:p>
    <w:p w:rsidR="00B479BB" w:rsidRDefault="00B479BB" w:rsidP="00B479BB">
      <w:pPr>
        <w:pStyle w:val="Heading4"/>
      </w:pPr>
      <w:r>
        <w:t>Konsolenparameter</w:t>
      </w:r>
    </w:p>
    <w:p w:rsidR="00B479BB" w:rsidRDefault="00B839FB" w:rsidP="00B479BB">
      <w:r>
        <w:t>F</w:t>
      </w:r>
      <w:r w:rsidR="00B479BB">
        <w:t xml:space="preserve">olgende Parameter der Konsolenapplikation </w:t>
      </w:r>
      <w:r>
        <w:t xml:space="preserve">sind obligatorisch und müssen </w:t>
      </w:r>
      <w:r w:rsidR="00B479BB">
        <w:t>übergeben werden:</w:t>
      </w:r>
    </w:p>
    <w:p w:rsidR="00B479BB" w:rsidRPr="00546C00" w:rsidRDefault="00B479BB" w:rsidP="00B479BB">
      <w:pPr>
        <w:pStyle w:val="ListParagraph"/>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Paragraph"/>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Paragraph"/>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Paragraph"/>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Paragraph"/>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Paragraph"/>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Paragraph"/>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531EC0" w:rsidRPr="00531EC0" w:rsidRDefault="00B479BB" w:rsidP="00531EC0">
      <w:pPr>
        <w:pStyle w:val="ListParagraph"/>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531EC0" w:rsidRPr="00531EC0" w:rsidRDefault="00531EC0" w:rsidP="00531EC0">
      <w:pPr>
        <w:jc w:val="left"/>
      </w:pPr>
      <w:r w:rsidRPr="00531EC0">
        <w:t>Die zur Verfügung stehenden Typen sind mittels einem aufrufen der Applikation ohne Parameter ersichtlich.</w:t>
      </w:r>
    </w:p>
    <w:p w:rsidR="00B479BB" w:rsidRDefault="00B479BB" w:rsidP="00B479BB">
      <w:pPr>
        <w:pStyle w:val="Heading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Heading5"/>
      </w:pPr>
      <w:r>
        <w:t>SecureExam.xml</w:t>
      </w:r>
    </w:p>
    <w:p w:rsidR="00B479BB" w:rsidRDefault="00B479BB" w:rsidP="00B479BB">
      <w:r>
        <w:t>Diese Datei wird benötigt, um Konfigurationen für die Applikation vorzunehmen. Sie muss</w:t>
      </w:r>
      <w:r w:rsidR="00F9158D">
        <w:t xml:space="preserve"> per Definition</w:t>
      </w:r>
      <w:r>
        <w:t xml:space="preserve"> </w:t>
      </w:r>
      <w:r w:rsidR="00F9158D">
        <w:t>„</w:t>
      </w:r>
      <w:r>
        <w:t>SecureExam.xml</w:t>
      </w:r>
      <w:r w:rsidR="00F9158D">
        <w:t>“</w:t>
      </w:r>
      <w:r>
        <w:t xml:space="preserve">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r w:rsidR="00F9158D">
        <w:t xml:space="preserve"> Sie müssen allerdings nur Verändert werden, wenn ein anderes Verhalten des Prüfungsgenerators gewünscht wird.</w:t>
      </w:r>
    </w:p>
    <w:p w:rsidR="00B479BB" w:rsidRDefault="00B479BB" w:rsidP="00B479BB">
      <w:pPr>
        <w:pStyle w:val="Heading6"/>
      </w:pPr>
      <w:proofErr w:type="spellStart"/>
      <w:r>
        <w:t>NumberOfRandomCharsInStudentSecret</w:t>
      </w:r>
      <w:proofErr w:type="spellEnd"/>
    </w:p>
    <w:p w:rsidR="00B479BB" w:rsidRPr="0096403B" w:rsidRDefault="006A2F01" w:rsidP="00B479BB">
      <w:r>
        <w:t xml:space="preserve">Dieses Element dient dazu, die Länge des Passwortes </w:t>
      </w:r>
      <w:r w:rsidR="00B479BB">
        <w:t>zu definieren.</w:t>
      </w:r>
    </w:p>
    <w:p w:rsidR="00B479BB" w:rsidRDefault="00B479BB" w:rsidP="00B479BB">
      <w:pPr>
        <w:pStyle w:val="Heading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w:t>
      </w:r>
      <w:r w:rsidR="00D44733">
        <w:t>Master-</w:t>
      </w:r>
      <w:r>
        <w:t xml:space="preserve">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r w:rsidR="00061C71">
        <w:t xml:space="preserve"> Es ist empfohlen, diese Einstellung auf den Standardwerten zu belassen.</w:t>
      </w:r>
    </w:p>
    <w:p w:rsidR="00B479BB" w:rsidRDefault="00B479BB" w:rsidP="00B479BB">
      <w:pPr>
        <w:pStyle w:val="Heading6"/>
      </w:pPr>
      <w:r>
        <w:t>SHA256Settings</w:t>
      </w:r>
    </w:p>
    <w:p w:rsidR="005524A5"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festgelegt. Je grösser die Anzahl Iterationen ist, des länger dauert</w:t>
      </w:r>
      <w:r w:rsidR="00C71CD3">
        <w:t xml:space="preserve"> das Hashing und somit</w:t>
      </w:r>
      <w:r w:rsidRPr="00C431BC">
        <w:t xml:space="preserve">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Hashing verwendet wird.</w:t>
      </w:r>
    </w:p>
    <w:p w:rsidR="005524A5" w:rsidRDefault="005524A5">
      <w:pPr>
        <w:jc w:val="left"/>
      </w:pPr>
      <w:r>
        <w:br w:type="page"/>
      </w:r>
    </w:p>
    <w:p w:rsidR="00B479BB" w:rsidRDefault="00B479BB" w:rsidP="00B479BB">
      <w:pPr>
        <w:pStyle w:val="Heading5"/>
      </w:pPr>
      <w:r>
        <w:lastRenderedPageBreak/>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AF1CB9" w:rsidRDefault="00AF1CB9" w:rsidP="00CA397A">
      <w:pPr>
        <w:keepNext/>
        <w:jc w:val="center"/>
      </w:pPr>
    </w:p>
    <w:p w:rsidR="00AF1CB9"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r w:rsidR="009E6C38">
              <w:t>. HTML ist zur Formatierung der Hinweise erlaubt.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3E3F1E">
            <w:pPr>
              <w:cnfStyle w:val="000000100000" w:firstRow="0" w:lastRow="0" w:firstColumn="0" w:lastColumn="0" w:oddVBand="0" w:evenVBand="0" w:oddHBand="1" w:evenHBand="0" w:firstRowFirstColumn="0" w:firstRowLastColumn="0" w:lastRowFirstColumn="0" w:lastRowLastColumn="0"/>
            </w:pPr>
            <w:r>
              <w:t xml:space="preserve">Definiert, ob </w:t>
            </w:r>
            <w:r w:rsidR="003E3F1E">
              <w:t>während der Prüfung</w:t>
            </w:r>
            <w:r w:rsidR="003E3F1E">
              <w:t xml:space="preserve"> </w:t>
            </w:r>
            <w:r>
              <w:t>der Tab des Browsers gewechselt werden darf.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r w:rsidR="00CA3C4D">
              <w:t xml:space="preserve"> Werte unter 20ms werden nicht unterstützt.</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r w:rsidR="004279A0">
              <w:t>Werte unter 20ms werden nicht unterstützt.</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DA1EC8">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t>
            </w:r>
            <w:r w:rsidR="00DA1EC8">
              <w:t>automatisch wiederhergestellt werden sollen oder ob der Benutzer die Möglichkeit erhält darüber zu entscheiden. Falls der Benutzer dies ablehnt, wird ihm eine neue Prüfung erstellt, jedoch wird die verbliebene Prüfungszeit nicht zurückgesetzt!</w:t>
            </w:r>
            <w:r w:rsidR="00EC7986">
              <w:t xml:space="preserve"> </w:t>
            </w:r>
            <w:r>
              <w:t>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06066E" w:rsidP="0006066E">
            <w:pPr>
              <w:cnfStyle w:val="000000100000" w:firstRow="0" w:lastRow="0" w:firstColumn="0" w:lastColumn="0" w:oddVBand="0" w:evenVBand="0" w:oddHBand="1" w:evenHBand="0" w:firstRowFirstColumn="0" w:firstRowLastColumn="0" w:lastRowFirstColumn="0" w:lastRowLastColumn="0"/>
            </w:pPr>
            <w:r>
              <w:t>eBook Reader haben möglicherweise kein</w:t>
            </w:r>
            <w:r>
              <w:t>e Downloadunterstützung deshalb kann festgelegt werden,</w:t>
            </w:r>
            <w:r w:rsidR="00B479BB">
              <w:t xml:space="preserve"> ob der Export der Prüfung </w:t>
            </w:r>
            <w:r w:rsidR="00FA5D89">
              <w:t xml:space="preserve">in die </w:t>
            </w:r>
            <w:proofErr w:type="spellStart"/>
            <w:r w:rsidR="00FA5D89">
              <w:t>LocalDB</w:t>
            </w:r>
            <w:proofErr w:type="spellEnd"/>
            <w:r w:rsidR="00FA5D89">
              <w:t xml:space="preserve"> des Browsers gespeichert</w:t>
            </w:r>
            <w:r>
              <w:t xml:space="preserve"> wird</w:t>
            </w:r>
            <w:r w:rsidR="00FA5D89">
              <w:t xml:space="preserve"> oder </w:t>
            </w:r>
            <w:r>
              <w:t xml:space="preserve">ob </w:t>
            </w:r>
            <w:r w:rsidR="00FA5D89">
              <w:t xml:space="preserve">eine Datei zum Download </w:t>
            </w:r>
            <w:r>
              <w:t>bereitgestellt</w:t>
            </w:r>
            <w:r w:rsidR="00FA5D89">
              <w:t xml:space="preserve"> </w:t>
            </w:r>
            <w:r w:rsidR="00FA5D89">
              <w:t>werden soll</w:t>
            </w:r>
            <w:r w:rsidR="00B479BB">
              <w:t>. Mögliche Antworten sind „</w:t>
            </w:r>
            <w:proofErr w:type="spellStart"/>
            <w:r w:rsidR="00B479BB">
              <w:t>true</w:t>
            </w:r>
            <w:proofErr w:type="spellEnd"/>
            <w:r w:rsidR="00B479BB">
              <w:t>“</w:t>
            </w:r>
            <w:r>
              <w:t xml:space="preserve"> (</w:t>
            </w:r>
            <w:proofErr w:type="spellStart"/>
            <w:r>
              <w:t>LocalDB</w:t>
            </w:r>
            <w:proofErr w:type="spellEnd"/>
            <w:r>
              <w:t>)</w:t>
            </w:r>
            <w:r w:rsidR="00B479BB">
              <w:t xml:space="preserve"> oder „</w:t>
            </w:r>
            <w:proofErr w:type="spellStart"/>
            <w:r w:rsidR="00B479BB">
              <w:t>false</w:t>
            </w:r>
            <w:proofErr w:type="spellEnd"/>
            <w:r w:rsidR="00B479BB">
              <w:t>“</w:t>
            </w:r>
            <w:r>
              <w:t xml:space="preserve"> (Download)</w:t>
            </w:r>
            <w:r w:rsidR="00B479BB">
              <w:t>. Als Standard ist „</w:t>
            </w:r>
            <w:proofErr w:type="spellStart"/>
            <w:r w:rsidR="00B479BB">
              <w:t>false</w:t>
            </w:r>
            <w:proofErr w:type="spellEnd"/>
            <w:r w:rsidR="00B479BB">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Heading5"/>
        <w:numPr>
          <w:ilvl w:val="0"/>
          <w:numId w:val="0"/>
        </w:numPr>
        <w:ind w:left="1009"/>
      </w:pPr>
    </w:p>
    <w:p w:rsidR="00B479BB" w:rsidRDefault="00B479BB" w:rsidP="00B479BB">
      <w:pPr>
        <w:pStyle w:val="Heading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423104" cy="2523744"/>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49068" cy="2550787"/>
                    </a:xfrm>
                    <a:prstGeom prst="rect">
                      <a:avLst/>
                    </a:prstGeom>
                    <a:noFill/>
                    <a:ln>
                      <a:noFill/>
                    </a:ln>
                  </pic:spPr>
                </pic:pic>
              </a:graphicData>
            </a:graphic>
          </wp:inline>
        </w:drawing>
      </w:r>
    </w:p>
    <w:p w:rsidR="00B479BB" w:rsidRPr="00486547" w:rsidRDefault="0059147B" w:rsidP="0059147B">
      <w:pPr>
        <w:pStyle w:val="Caption"/>
      </w:pPr>
      <w:bookmarkStart w:id="231" w:name="_Toc406231898"/>
      <w:r>
        <w:t xml:space="preserve">Abbildung </w:t>
      </w:r>
      <w:fldSimple w:instr=" SEQ Abbildung \* ARABIC ">
        <w:r>
          <w:rPr>
            <w:noProof/>
          </w:rPr>
          <w:t>43</w:t>
        </w:r>
      </w:fldSimple>
      <w:r>
        <w:t>: Beispiel eines Studenten Import Files</w:t>
      </w:r>
      <w:bookmarkEnd w:id="231"/>
    </w:p>
    <w:p w:rsidR="00B479BB" w:rsidRDefault="00B479BB" w:rsidP="00B479BB">
      <w:pPr>
        <w:pStyle w:val="Heading5"/>
      </w:pPr>
      <w:r>
        <w:lastRenderedPageBreak/>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Heading6"/>
      </w:pPr>
      <w:r>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 xml:space="preserve">hinzuzufügen. </w:t>
      </w:r>
      <w:r w:rsidR="00353500">
        <w:t xml:space="preserve">Dieses funktioniert genau gleich wie normale HTML </w:t>
      </w:r>
      <w:proofErr w:type="spellStart"/>
      <w:r w:rsidR="00353500">
        <w:t>Placeholders</w:t>
      </w:r>
      <w:proofErr w:type="spellEnd"/>
      <w:r w:rsidR="00353500">
        <w:t>.</w:t>
      </w:r>
    </w:p>
    <w:p w:rsidR="00B479BB" w:rsidRPr="00A8196C" w:rsidRDefault="00B479BB" w:rsidP="00B479BB">
      <w:pPr>
        <w:pStyle w:val="Heading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24040A"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24040A" w:rsidRDefault="0024040A">
      <w:pPr>
        <w:jc w:val="left"/>
      </w:pPr>
      <w:r>
        <w:br w:type="page"/>
      </w:r>
    </w:p>
    <w:p w:rsidR="00B479BB" w:rsidRDefault="00B479BB" w:rsidP="00B479BB">
      <w:pPr>
        <w:pStyle w:val="Heading4"/>
      </w:pPr>
      <w:r>
        <w:lastRenderedPageBreak/>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rsidR="00740E57">
        <w:t xml:space="preserve"> gesetzt werden.</w:t>
      </w:r>
      <w:r>
        <w:t xml:space="preserve"> </w:t>
      </w:r>
      <w:r w:rsidR="00740E57">
        <w:t>D</w:t>
      </w:r>
      <w:r>
        <w:t>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Heading3"/>
      </w:pPr>
      <w:bookmarkStart w:id="232" w:name="_Toc406023021"/>
      <w:r>
        <w:t>Generierte Prüfung</w:t>
      </w:r>
      <w:bookmarkEnd w:id="232"/>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Heading4"/>
      </w:pPr>
      <w:r>
        <w:t>Startseite</w:t>
      </w:r>
    </w:p>
    <w:p w:rsidR="001C4CCD" w:rsidRPr="00D6314B" w:rsidRDefault="001C4CCD" w:rsidP="001C4CCD">
      <w:r>
        <w:t>Gleich nach dem Starten des Programms wird folgende Seite angezeigt.</w:t>
      </w:r>
    </w:p>
    <w:p w:rsidR="00B91708"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B91708" w:rsidRDefault="00B91708">
      <w:pPr>
        <w:jc w:val="left"/>
      </w:pPr>
      <w:r>
        <w:br w:type="page"/>
      </w:r>
    </w:p>
    <w:p w:rsidR="001C4CCD" w:rsidRDefault="001C4CCD" w:rsidP="001C4CCD">
      <w:pPr>
        <w:pStyle w:val="Heading4"/>
      </w:pPr>
      <w:r>
        <w:lastRenderedPageBreak/>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6">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t xml:space="preserve">Nach dem Bestätigen der Eingabe durch einen Klick auf „Prüfung starten“, wird die Prüfung entschlüsselt und angezeigt. Falls </w:t>
      </w:r>
      <w:r w:rsidR="009C636C">
        <w:t xml:space="preserve">nicht alle </w:t>
      </w:r>
      <w:proofErr w:type="spellStart"/>
      <w:r w:rsidR="009C636C">
        <w:t>Fenlder</w:t>
      </w:r>
      <w:proofErr w:type="spellEnd"/>
      <w:r w:rsidR="009C636C">
        <w:t xml:space="preserve"> ausgefüllt werden</w:t>
      </w:r>
      <w:r>
        <w:t>, wird folgende Meldung angezeigt: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7">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Heading4"/>
      </w:pPr>
      <w:r>
        <w:lastRenderedPageBreak/>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59776"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3">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Heading4"/>
      </w:pPr>
      <w:r>
        <w:t>Beenden</w:t>
      </w:r>
    </w:p>
    <w:p w:rsidR="001C4CCD" w:rsidRDefault="001C4CCD" w:rsidP="001C4CCD">
      <w:r>
        <w:t xml:space="preserve">Wird auf den Button „Prüfung einreichen“ geklickt, so erscheint die folgende Meldung, die bestätigt werden </w:t>
      </w:r>
      <w:r w:rsidR="007D79CE">
        <w:t>muss, um die Prüfung abzugeben.</w:t>
      </w:r>
    </w:p>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7D79CE">
      <w:pPr>
        <w:jc w:val="center"/>
      </w:pPr>
      <w:r>
        <w:rPr>
          <w:noProof/>
          <w:lang w:eastAsia="de-CH"/>
        </w:rPr>
        <w:drawing>
          <wp:inline distT="0" distB="0" distL="0" distR="0" wp14:anchorId="5FF4C351" wp14:editId="4BF5EDBD">
            <wp:extent cx="5129784" cy="1721177"/>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8">
                      <a:extLst>
                        <a:ext uri="{28A0092B-C50C-407E-A947-70E740481C1C}">
                          <a14:useLocalDpi xmlns:a14="http://schemas.microsoft.com/office/drawing/2010/main" val="0"/>
                        </a:ext>
                      </a:extLst>
                    </a:blip>
                    <a:stretch>
                      <a:fillRect/>
                    </a:stretch>
                  </pic:blipFill>
                  <pic:spPr>
                    <a:xfrm>
                      <a:off x="0" y="0"/>
                      <a:ext cx="5156905" cy="1730277"/>
                    </a:xfrm>
                    <a:prstGeom prst="rect">
                      <a:avLst/>
                    </a:prstGeom>
                  </pic:spPr>
                </pic:pic>
              </a:graphicData>
            </a:graphic>
          </wp:inline>
        </w:drawing>
      </w:r>
    </w:p>
    <w:p w:rsidR="002B3D0C" w:rsidRDefault="002B3D0C" w:rsidP="00D93258">
      <w:pPr>
        <w:pStyle w:val="Heading2"/>
      </w:pPr>
      <w:bookmarkStart w:id="233" w:name="_Toc406023022"/>
      <w:r>
        <w:lastRenderedPageBreak/>
        <w:t>Weiteres</w:t>
      </w:r>
      <w:bookmarkEnd w:id="233"/>
    </w:p>
    <w:p w:rsidR="00D45CB7" w:rsidRDefault="002B3D0C" w:rsidP="00D56EA7">
      <w:pPr>
        <w:pStyle w:val="Heading3"/>
      </w:pPr>
      <w:bookmarkStart w:id="234" w:name="_Toc406023023"/>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bookmarkEnd w:id="234"/>
      <w:proofErr w:type="spellEnd"/>
      <w:r w:rsidR="002529C2">
        <w:t xml:space="preserve"> und den generierten Code Dokumentationen</w:t>
      </w:r>
      <w:r>
        <w:t xml:space="preserve"> </w:t>
      </w:r>
    </w:p>
    <w:sectPr w:rsidR="00D45CB7" w:rsidSect="00AF0B3B">
      <w:headerReference w:type="default" r:id="rId79"/>
      <w:footerReference w:type="default" r:id="rId8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B39" w:rsidRDefault="00A37B39" w:rsidP="009360E2">
      <w:pPr>
        <w:spacing w:after="0" w:line="240" w:lineRule="auto"/>
      </w:pPr>
      <w:r>
        <w:separator/>
      </w:r>
    </w:p>
  </w:endnote>
  <w:endnote w:type="continuationSeparator" w:id="0">
    <w:p w:rsidR="00A37B39" w:rsidRDefault="00A37B39"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9C46E5" w:rsidRDefault="009C46E5" w:rsidP="004230C0">
            <w:pPr>
              <w:pStyle w:val="Footer"/>
              <w:jc w:val="right"/>
              <w:rPr>
                <w:noProof/>
                <w:lang w:eastAsia="de-CH"/>
              </w:rPr>
            </w:pPr>
          </w:p>
          <w:p w:rsidR="009C46E5" w:rsidRDefault="00AC6C1D" w:rsidP="004230C0">
            <w:pPr>
              <w:pStyle w:val="Footer"/>
              <w:jc w:val="right"/>
            </w:pPr>
            <w:r>
              <w:tab/>
            </w:r>
            <w:r>
              <w:tab/>
            </w:r>
          </w:p>
          <w:p w:rsidR="009C46E5" w:rsidRPr="004230C0" w:rsidRDefault="00AC6C1D" w:rsidP="00AC6C1D">
            <w:pPr>
              <w:pStyle w:val="Footer"/>
              <w:tabs>
                <w:tab w:val="clear" w:pos="4513"/>
                <w:tab w:val="center" w:pos="2835"/>
                <w:tab w:val="left" w:pos="4253"/>
              </w:tabs>
              <w:rPr>
                <w:color w:val="595959" w:themeColor="text1" w:themeTint="A6"/>
                <w:sz w:val="20"/>
                <w:szCs w:val="20"/>
              </w:rPr>
            </w:pPr>
            <w:r>
              <w:rPr>
                <w:color w:val="595959" w:themeColor="text1" w:themeTint="A6"/>
                <w:sz w:val="18"/>
                <w:szCs w:val="20"/>
              </w:rPr>
              <w:t>Zürcher Fachhochschule</w:t>
            </w:r>
            <w:r>
              <w:rPr>
                <w:color w:val="595959" w:themeColor="text1" w:themeTint="A6"/>
                <w:sz w:val="18"/>
                <w:szCs w:val="20"/>
              </w:rPr>
              <w:tab/>
              <w:t>engineering.zhaw.ch</w:t>
            </w:r>
            <w:r>
              <w:rPr>
                <w:color w:val="595959" w:themeColor="text1" w:themeTint="A6"/>
                <w:sz w:val="18"/>
                <w:szCs w:val="20"/>
              </w:rPr>
              <w:tab/>
              <w:t>Studium</w:t>
            </w:r>
            <w:r>
              <w:rPr>
                <w:color w:val="595959" w:themeColor="text1" w:themeTint="A6"/>
                <w:sz w:val="18"/>
                <w:szCs w:val="20"/>
              </w:rPr>
              <w:tab/>
            </w:r>
            <w:r w:rsidR="009C46E5" w:rsidRPr="00AE18B8">
              <w:rPr>
                <w:color w:val="595959" w:themeColor="text1" w:themeTint="A6"/>
                <w:sz w:val="18"/>
                <w:szCs w:val="20"/>
              </w:rPr>
              <w:t xml:space="preserve">Seite </w:t>
            </w:r>
            <w:r w:rsidR="009C46E5" w:rsidRPr="00AE18B8">
              <w:rPr>
                <w:b/>
                <w:bCs/>
                <w:color w:val="595959" w:themeColor="text1" w:themeTint="A6"/>
                <w:sz w:val="18"/>
                <w:szCs w:val="20"/>
              </w:rPr>
              <w:fldChar w:fldCharType="begin"/>
            </w:r>
            <w:r w:rsidR="009C46E5" w:rsidRPr="00AE18B8">
              <w:rPr>
                <w:b/>
                <w:bCs/>
                <w:color w:val="595959" w:themeColor="text1" w:themeTint="A6"/>
                <w:sz w:val="18"/>
                <w:szCs w:val="20"/>
              </w:rPr>
              <w:instrText xml:space="preserve"> PAGE </w:instrText>
            </w:r>
            <w:r w:rsidR="009C46E5" w:rsidRPr="00AE18B8">
              <w:rPr>
                <w:b/>
                <w:bCs/>
                <w:color w:val="595959" w:themeColor="text1" w:themeTint="A6"/>
                <w:sz w:val="18"/>
                <w:szCs w:val="20"/>
              </w:rPr>
              <w:fldChar w:fldCharType="separate"/>
            </w:r>
            <w:r>
              <w:rPr>
                <w:b/>
                <w:bCs/>
                <w:noProof/>
                <w:color w:val="595959" w:themeColor="text1" w:themeTint="A6"/>
                <w:sz w:val="18"/>
                <w:szCs w:val="20"/>
              </w:rPr>
              <w:t>21</w:t>
            </w:r>
            <w:r w:rsidR="009C46E5" w:rsidRPr="00AE18B8">
              <w:rPr>
                <w:b/>
                <w:bCs/>
                <w:color w:val="595959" w:themeColor="text1" w:themeTint="A6"/>
                <w:sz w:val="18"/>
                <w:szCs w:val="20"/>
              </w:rPr>
              <w:fldChar w:fldCharType="end"/>
            </w:r>
            <w:r w:rsidR="009C46E5" w:rsidRPr="00AE18B8">
              <w:rPr>
                <w:color w:val="595959" w:themeColor="text1" w:themeTint="A6"/>
                <w:sz w:val="18"/>
                <w:szCs w:val="20"/>
              </w:rPr>
              <w:t xml:space="preserve"> von </w:t>
            </w:r>
            <w:r w:rsidR="009C46E5" w:rsidRPr="00AE18B8">
              <w:rPr>
                <w:b/>
                <w:bCs/>
                <w:color w:val="595959" w:themeColor="text1" w:themeTint="A6"/>
                <w:sz w:val="18"/>
                <w:szCs w:val="20"/>
              </w:rPr>
              <w:fldChar w:fldCharType="begin"/>
            </w:r>
            <w:r w:rsidR="009C46E5" w:rsidRPr="00AE18B8">
              <w:rPr>
                <w:b/>
                <w:bCs/>
                <w:color w:val="595959" w:themeColor="text1" w:themeTint="A6"/>
                <w:sz w:val="18"/>
                <w:szCs w:val="20"/>
              </w:rPr>
              <w:instrText xml:space="preserve"> NUMPAGES  </w:instrText>
            </w:r>
            <w:r w:rsidR="009C46E5" w:rsidRPr="00AE18B8">
              <w:rPr>
                <w:b/>
                <w:bCs/>
                <w:color w:val="595959" w:themeColor="text1" w:themeTint="A6"/>
                <w:sz w:val="18"/>
                <w:szCs w:val="20"/>
              </w:rPr>
              <w:fldChar w:fldCharType="separate"/>
            </w:r>
            <w:r>
              <w:rPr>
                <w:b/>
                <w:bCs/>
                <w:noProof/>
                <w:color w:val="595959" w:themeColor="text1" w:themeTint="A6"/>
                <w:sz w:val="18"/>
                <w:szCs w:val="20"/>
              </w:rPr>
              <w:t>76</w:t>
            </w:r>
            <w:r w:rsidR="009C46E5"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B39" w:rsidRDefault="00A37B39" w:rsidP="009360E2">
      <w:pPr>
        <w:spacing w:after="0" w:line="240" w:lineRule="auto"/>
      </w:pPr>
      <w:r>
        <w:separator/>
      </w:r>
    </w:p>
  </w:footnote>
  <w:footnote w:type="continuationSeparator" w:id="0">
    <w:p w:rsidR="00A37B39" w:rsidRDefault="00A37B39"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6E5" w:rsidRPr="00C70806" w:rsidRDefault="009C46E5">
    <w:pPr>
      <w:pStyle w:val="Header"/>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9C46E5" w:rsidRPr="00C70806" w:rsidRDefault="009C46E5">
    <w:pPr>
      <w:pStyle w:val="Header"/>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9C46E5" w:rsidRPr="00C70806" w:rsidRDefault="009C46E5">
    <w:pPr>
      <w:pStyle w:val="Header"/>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9C46E5" w:rsidRDefault="009C46E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576"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17AA"/>
    <w:rsid w:val="00002EBD"/>
    <w:rsid w:val="000030C8"/>
    <w:rsid w:val="00003A10"/>
    <w:rsid w:val="00006FED"/>
    <w:rsid w:val="00010AB3"/>
    <w:rsid w:val="00010F26"/>
    <w:rsid w:val="000122A4"/>
    <w:rsid w:val="00012BE8"/>
    <w:rsid w:val="00013BC3"/>
    <w:rsid w:val="000155F0"/>
    <w:rsid w:val="00015A9E"/>
    <w:rsid w:val="00021934"/>
    <w:rsid w:val="0002292F"/>
    <w:rsid w:val="0002472B"/>
    <w:rsid w:val="00024F13"/>
    <w:rsid w:val="00025C55"/>
    <w:rsid w:val="00027DDA"/>
    <w:rsid w:val="00030B5C"/>
    <w:rsid w:val="00030F0C"/>
    <w:rsid w:val="00033D84"/>
    <w:rsid w:val="00033EB1"/>
    <w:rsid w:val="0003581B"/>
    <w:rsid w:val="0003599E"/>
    <w:rsid w:val="00041668"/>
    <w:rsid w:val="0004197B"/>
    <w:rsid w:val="00044C62"/>
    <w:rsid w:val="00054D8D"/>
    <w:rsid w:val="00055552"/>
    <w:rsid w:val="00056EE6"/>
    <w:rsid w:val="0006066E"/>
    <w:rsid w:val="0006189B"/>
    <w:rsid w:val="00061C71"/>
    <w:rsid w:val="00072AE6"/>
    <w:rsid w:val="00077826"/>
    <w:rsid w:val="000807FC"/>
    <w:rsid w:val="0008099B"/>
    <w:rsid w:val="000809ED"/>
    <w:rsid w:val="00081D8F"/>
    <w:rsid w:val="000858BD"/>
    <w:rsid w:val="00085939"/>
    <w:rsid w:val="000860EA"/>
    <w:rsid w:val="00092AA1"/>
    <w:rsid w:val="00092BC4"/>
    <w:rsid w:val="00093365"/>
    <w:rsid w:val="0009447B"/>
    <w:rsid w:val="00095194"/>
    <w:rsid w:val="000A2F5E"/>
    <w:rsid w:val="000A4EB1"/>
    <w:rsid w:val="000B2CD2"/>
    <w:rsid w:val="000B3575"/>
    <w:rsid w:val="000B4301"/>
    <w:rsid w:val="000B55EA"/>
    <w:rsid w:val="000B6618"/>
    <w:rsid w:val="000B7940"/>
    <w:rsid w:val="000C40DD"/>
    <w:rsid w:val="000D0026"/>
    <w:rsid w:val="000D002C"/>
    <w:rsid w:val="000D022D"/>
    <w:rsid w:val="000D34C1"/>
    <w:rsid w:val="000D4380"/>
    <w:rsid w:val="000D4810"/>
    <w:rsid w:val="000D6355"/>
    <w:rsid w:val="000E1BA5"/>
    <w:rsid w:val="000F3195"/>
    <w:rsid w:val="000F5BFB"/>
    <w:rsid w:val="000F694A"/>
    <w:rsid w:val="000F7DBF"/>
    <w:rsid w:val="00113812"/>
    <w:rsid w:val="00113B1C"/>
    <w:rsid w:val="00114E8A"/>
    <w:rsid w:val="00115B01"/>
    <w:rsid w:val="00116819"/>
    <w:rsid w:val="00116C91"/>
    <w:rsid w:val="00121E3A"/>
    <w:rsid w:val="00127583"/>
    <w:rsid w:val="00130A2D"/>
    <w:rsid w:val="00130F59"/>
    <w:rsid w:val="00143CEF"/>
    <w:rsid w:val="00144638"/>
    <w:rsid w:val="00151359"/>
    <w:rsid w:val="00152F0B"/>
    <w:rsid w:val="001552F8"/>
    <w:rsid w:val="00161E79"/>
    <w:rsid w:val="00163921"/>
    <w:rsid w:val="00165731"/>
    <w:rsid w:val="00174118"/>
    <w:rsid w:val="00176DCA"/>
    <w:rsid w:val="00180774"/>
    <w:rsid w:val="001847C5"/>
    <w:rsid w:val="001854E8"/>
    <w:rsid w:val="00185EB6"/>
    <w:rsid w:val="001863C7"/>
    <w:rsid w:val="00186ACA"/>
    <w:rsid w:val="00187023"/>
    <w:rsid w:val="00194B1B"/>
    <w:rsid w:val="001970FA"/>
    <w:rsid w:val="0019721C"/>
    <w:rsid w:val="001A1160"/>
    <w:rsid w:val="001B247D"/>
    <w:rsid w:val="001B5906"/>
    <w:rsid w:val="001B6614"/>
    <w:rsid w:val="001B6BB0"/>
    <w:rsid w:val="001B7700"/>
    <w:rsid w:val="001C1CB8"/>
    <w:rsid w:val="001C1E41"/>
    <w:rsid w:val="001C279E"/>
    <w:rsid w:val="001C3AD0"/>
    <w:rsid w:val="001C41AD"/>
    <w:rsid w:val="001C4CCD"/>
    <w:rsid w:val="001D1159"/>
    <w:rsid w:val="001D428A"/>
    <w:rsid w:val="001D49A5"/>
    <w:rsid w:val="001D4B1B"/>
    <w:rsid w:val="001D58EF"/>
    <w:rsid w:val="001D71F3"/>
    <w:rsid w:val="001D722D"/>
    <w:rsid w:val="001E1C0C"/>
    <w:rsid w:val="001E31EE"/>
    <w:rsid w:val="001E5745"/>
    <w:rsid w:val="001F3D3F"/>
    <w:rsid w:val="001F5990"/>
    <w:rsid w:val="001F6C68"/>
    <w:rsid w:val="001F7F10"/>
    <w:rsid w:val="00202ECA"/>
    <w:rsid w:val="00213B64"/>
    <w:rsid w:val="00214A25"/>
    <w:rsid w:val="00221A44"/>
    <w:rsid w:val="00221FDC"/>
    <w:rsid w:val="00222E79"/>
    <w:rsid w:val="00223810"/>
    <w:rsid w:val="00232618"/>
    <w:rsid w:val="0024040A"/>
    <w:rsid w:val="00244CC2"/>
    <w:rsid w:val="00245CA9"/>
    <w:rsid w:val="0024701C"/>
    <w:rsid w:val="0025066B"/>
    <w:rsid w:val="00250BD7"/>
    <w:rsid w:val="002529C2"/>
    <w:rsid w:val="00265773"/>
    <w:rsid w:val="0026782B"/>
    <w:rsid w:val="00270C1B"/>
    <w:rsid w:val="0027343E"/>
    <w:rsid w:val="002838DE"/>
    <w:rsid w:val="00283C7C"/>
    <w:rsid w:val="002843E1"/>
    <w:rsid w:val="00285F81"/>
    <w:rsid w:val="002871B2"/>
    <w:rsid w:val="00287770"/>
    <w:rsid w:val="0029793F"/>
    <w:rsid w:val="00297EED"/>
    <w:rsid w:val="002A77CE"/>
    <w:rsid w:val="002B16B8"/>
    <w:rsid w:val="002B1EFB"/>
    <w:rsid w:val="002B3AF9"/>
    <w:rsid w:val="002B3D0C"/>
    <w:rsid w:val="002B5312"/>
    <w:rsid w:val="002B7C29"/>
    <w:rsid w:val="002C00A2"/>
    <w:rsid w:val="002D0E9F"/>
    <w:rsid w:val="002D155B"/>
    <w:rsid w:val="002D406A"/>
    <w:rsid w:val="002D4F0F"/>
    <w:rsid w:val="002E19B1"/>
    <w:rsid w:val="002E5311"/>
    <w:rsid w:val="002E6E77"/>
    <w:rsid w:val="002E7F4C"/>
    <w:rsid w:val="002F027C"/>
    <w:rsid w:val="002F3273"/>
    <w:rsid w:val="002F3822"/>
    <w:rsid w:val="002F4C5F"/>
    <w:rsid w:val="002F76A4"/>
    <w:rsid w:val="002F79E4"/>
    <w:rsid w:val="0030149E"/>
    <w:rsid w:val="00305897"/>
    <w:rsid w:val="00310D14"/>
    <w:rsid w:val="003112CD"/>
    <w:rsid w:val="00312F46"/>
    <w:rsid w:val="0031507D"/>
    <w:rsid w:val="00316760"/>
    <w:rsid w:val="00321B99"/>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3500"/>
    <w:rsid w:val="00353530"/>
    <w:rsid w:val="0035413A"/>
    <w:rsid w:val="00354C17"/>
    <w:rsid w:val="003564F7"/>
    <w:rsid w:val="00361B46"/>
    <w:rsid w:val="00381C03"/>
    <w:rsid w:val="003826DA"/>
    <w:rsid w:val="00382D67"/>
    <w:rsid w:val="0038499C"/>
    <w:rsid w:val="003853EF"/>
    <w:rsid w:val="00386372"/>
    <w:rsid w:val="00387010"/>
    <w:rsid w:val="0038723B"/>
    <w:rsid w:val="00390BEB"/>
    <w:rsid w:val="00391200"/>
    <w:rsid w:val="003965B9"/>
    <w:rsid w:val="003A0BE8"/>
    <w:rsid w:val="003A4A20"/>
    <w:rsid w:val="003A4BFD"/>
    <w:rsid w:val="003A6277"/>
    <w:rsid w:val="003A6509"/>
    <w:rsid w:val="003B1191"/>
    <w:rsid w:val="003B1538"/>
    <w:rsid w:val="003B7FF6"/>
    <w:rsid w:val="003C2C6E"/>
    <w:rsid w:val="003C2D71"/>
    <w:rsid w:val="003C4A48"/>
    <w:rsid w:val="003C5BA1"/>
    <w:rsid w:val="003C7621"/>
    <w:rsid w:val="003D059C"/>
    <w:rsid w:val="003D11BE"/>
    <w:rsid w:val="003D256B"/>
    <w:rsid w:val="003D49C0"/>
    <w:rsid w:val="003D70AE"/>
    <w:rsid w:val="003E3F1E"/>
    <w:rsid w:val="003E4C65"/>
    <w:rsid w:val="003E4FE8"/>
    <w:rsid w:val="003E5325"/>
    <w:rsid w:val="003E6CC2"/>
    <w:rsid w:val="003E7651"/>
    <w:rsid w:val="003E76A2"/>
    <w:rsid w:val="003F413F"/>
    <w:rsid w:val="003F7FE4"/>
    <w:rsid w:val="0040158A"/>
    <w:rsid w:val="00401F5F"/>
    <w:rsid w:val="0040538F"/>
    <w:rsid w:val="00406573"/>
    <w:rsid w:val="00413DBF"/>
    <w:rsid w:val="00422C21"/>
    <w:rsid w:val="004230C0"/>
    <w:rsid w:val="00423C44"/>
    <w:rsid w:val="00424245"/>
    <w:rsid w:val="004248DD"/>
    <w:rsid w:val="0042713C"/>
    <w:rsid w:val="004279A0"/>
    <w:rsid w:val="004300DC"/>
    <w:rsid w:val="00430269"/>
    <w:rsid w:val="00432668"/>
    <w:rsid w:val="00434814"/>
    <w:rsid w:val="00434DFB"/>
    <w:rsid w:val="00442873"/>
    <w:rsid w:val="004448FD"/>
    <w:rsid w:val="004451F1"/>
    <w:rsid w:val="004515F7"/>
    <w:rsid w:val="0045199C"/>
    <w:rsid w:val="00452DCE"/>
    <w:rsid w:val="00457C1F"/>
    <w:rsid w:val="00463301"/>
    <w:rsid w:val="004757CD"/>
    <w:rsid w:val="004776F8"/>
    <w:rsid w:val="00480D1A"/>
    <w:rsid w:val="0048356B"/>
    <w:rsid w:val="004856C9"/>
    <w:rsid w:val="00486738"/>
    <w:rsid w:val="00487B3D"/>
    <w:rsid w:val="00492C7D"/>
    <w:rsid w:val="0049319C"/>
    <w:rsid w:val="0049397B"/>
    <w:rsid w:val="00494ED6"/>
    <w:rsid w:val="0049644B"/>
    <w:rsid w:val="004A05AC"/>
    <w:rsid w:val="004A4AFA"/>
    <w:rsid w:val="004A73BD"/>
    <w:rsid w:val="004B29EE"/>
    <w:rsid w:val="004B3DD9"/>
    <w:rsid w:val="004B5CFF"/>
    <w:rsid w:val="004C35D3"/>
    <w:rsid w:val="004C35DE"/>
    <w:rsid w:val="004C4625"/>
    <w:rsid w:val="004C4E69"/>
    <w:rsid w:val="004C4F06"/>
    <w:rsid w:val="004C60DA"/>
    <w:rsid w:val="004C7504"/>
    <w:rsid w:val="004D1006"/>
    <w:rsid w:val="004D2561"/>
    <w:rsid w:val="004D5116"/>
    <w:rsid w:val="004E3698"/>
    <w:rsid w:val="004E5023"/>
    <w:rsid w:val="004E5AA3"/>
    <w:rsid w:val="004F3A7C"/>
    <w:rsid w:val="004F3BFD"/>
    <w:rsid w:val="004F4B28"/>
    <w:rsid w:val="004F7592"/>
    <w:rsid w:val="00503054"/>
    <w:rsid w:val="0050481C"/>
    <w:rsid w:val="00510067"/>
    <w:rsid w:val="005113A9"/>
    <w:rsid w:val="00515D04"/>
    <w:rsid w:val="00516369"/>
    <w:rsid w:val="00517342"/>
    <w:rsid w:val="00522D95"/>
    <w:rsid w:val="00523DA9"/>
    <w:rsid w:val="00531EC0"/>
    <w:rsid w:val="0053535A"/>
    <w:rsid w:val="00542DF5"/>
    <w:rsid w:val="005438C3"/>
    <w:rsid w:val="0054557C"/>
    <w:rsid w:val="00545593"/>
    <w:rsid w:val="00546649"/>
    <w:rsid w:val="005524A5"/>
    <w:rsid w:val="00552F39"/>
    <w:rsid w:val="00555243"/>
    <w:rsid w:val="00555E58"/>
    <w:rsid w:val="005565E5"/>
    <w:rsid w:val="00556CB1"/>
    <w:rsid w:val="00556F1E"/>
    <w:rsid w:val="00557C74"/>
    <w:rsid w:val="0056140B"/>
    <w:rsid w:val="0056404D"/>
    <w:rsid w:val="005640BA"/>
    <w:rsid w:val="005660B8"/>
    <w:rsid w:val="0057443A"/>
    <w:rsid w:val="0057468D"/>
    <w:rsid w:val="00575012"/>
    <w:rsid w:val="005750BA"/>
    <w:rsid w:val="005750D1"/>
    <w:rsid w:val="0058107A"/>
    <w:rsid w:val="0058247A"/>
    <w:rsid w:val="00584000"/>
    <w:rsid w:val="00585FFE"/>
    <w:rsid w:val="005870E5"/>
    <w:rsid w:val="005912B4"/>
    <w:rsid w:val="0059147B"/>
    <w:rsid w:val="005A0CC6"/>
    <w:rsid w:val="005A25F3"/>
    <w:rsid w:val="005A5006"/>
    <w:rsid w:val="005A6287"/>
    <w:rsid w:val="005A6BB5"/>
    <w:rsid w:val="005B1B3D"/>
    <w:rsid w:val="005B4C20"/>
    <w:rsid w:val="005B4DB2"/>
    <w:rsid w:val="005B62ED"/>
    <w:rsid w:val="005B6A92"/>
    <w:rsid w:val="005B7E96"/>
    <w:rsid w:val="005C3CA4"/>
    <w:rsid w:val="005C3E0A"/>
    <w:rsid w:val="005C43BC"/>
    <w:rsid w:val="005D1DAE"/>
    <w:rsid w:val="005D3836"/>
    <w:rsid w:val="005E00B4"/>
    <w:rsid w:val="005E03D6"/>
    <w:rsid w:val="005E530E"/>
    <w:rsid w:val="005F2C9A"/>
    <w:rsid w:val="005F4218"/>
    <w:rsid w:val="005F4A8D"/>
    <w:rsid w:val="005F762E"/>
    <w:rsid w:val="00600D16"/>
    <w:rsid w:val="006019D7"/>
    <w:rsid w:val="006061A9"/>
    <w:rsid w:val="006073E9"/>
    <w:rsid w:val="00607F80"/>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0BC2"/>
    <w:rsid w:val="00646027"/>
    <w:rsid w:val="0064774C"/>
    <w:rsid w:val="00650F7E"/>
    <w:rsid w:val="00651D4A"/>
    <w:rsid w:val="00661CFB"/>
    <w:rsid w:val="00664578"/>
    <w:rsid w:val="0066490F"/>
    <w:rsid w:val="0067098F"/>
    <w:rsid w:val="00672F63"/>
    <w:rsid w:val="006730A6"/>
    <w:rsid w:val="00675C6F"/>
    <w:rsid w:val="0067658D"/>
    <w:rsid w:val="00677257"/>
    <w:rsid w:val="00677730"/>
    <w:rsid w:val="0068192A"/>
    <w:rsid w:val="00683821"/>
    <w:rsid w:val="0068472E"/>
    <w:rsid w:val="00684BF9"/>
    <w:rsid w:val="006927B0"/>
    <w:rsid w:val="00693F73"/>
    <w:rsid w:val="00696EA2"/>
    <w:rsid w:val="0069770E"/>
    <w:rsid w:val="00697C40"/>
    <w:rsid w:val="006A0D67"/>
    <w:rsid w:val="006A1D9F"/>
    <w:rsid w:val="006A2F01"/>
    <w:rsid w:val="006A33DD"/>
    <w:rsid w:val="006A4502"/>
    <w:rsid w:val="006A606E"/>
    <w:rsid w:val="006A738B"/>
    <w:rsid w:val="006B1ABF"/>
    <w:rsid w:val="006B1B69"/>
    <w:rsid w:val="006B2500"/>
    <w:rsid w:val="006B55E1"/>
    <w:rsid w:val="006B6E30"/>
    <w:rsid w:val="006C3932"/>
    <w:rsid w:val="006C5747"/>
    <w:rsid w:val="006C5AA1"/>
    <w:rsid w:val="006D238B"/>
    <w:rsid w:val="006D374E"/>
    <w:rsid w:val="006E0003"/>
    <w:rsid w:val="006E34BF"/>
    <w:rsid w:val="006E3792"/>
    <w:rsid w:val="006E47F2"/>
    <w:rsid w:val="006E4B92"/>
    <w:rsid w:val="006E5D1E"/>
    <w:rsid w:val="006E6EB7"/>
    <w:rsid w:val="006E713F"/>
    <w:rsid w:val="006F148B"/>
    <w:rsid w:val="006F60B2"/>
    <w:rsid w:val="006F712F"/>
    <w:rsid w:val="007015D1"/>
    <w:rsid w:val="00706C4F"/>
    <w:rsid w:val="007074FD"/>
    <w:rsid w:val="0071391A"/>
    <w:rsid w:val="00713DE8"/>
    <w:rsid w:val="007140BC"/>
    <w:rsid w:val="00720278"/>
    <w:rsid w:val="00722303"/>
    <w:rsid w:val="0072295B"/>
    <w:rsid w:val="00723B67"/>
    <w:rsid w:val="00723F37"/>
    <w:rsid w:val="00725933"/>
    <w:rsid w:val="00725C36"/>
    <w:rsid w:val="00732078"/>
    <w:rsid w:val="00733C86"/>
    <w:rsid w:val="007375D7"/>
    <w:rsid w:val="00740E57"/>
    <w:rsid w:val="00744782"/>
    <w:rsid w:val="00744EA9"/>
    <w:rsid w:val="00746C09"/>
    <w:rsid w:val="007542C4"/>
    <w:rsid w:val="00754CC1"/>
    <w:rsid w:val="00756086"/>
    <w:rsid w:val="00760975"/>
    <w:rsid w:val="00761925"/>
    <w:rsid w:val="0076230F"/>
    <w:rsid w:val="00762BFB"/>
    <w:rsid w:val="00765E58"/>
    <w:rsid w:val="007675DE"/>
    <w:rsid w:val="007715A4"/>
    <w:rsid w:val="007728A5"/>
    <w:rsid w:val="007815F8"/>
    <w:rsid w:val="0078230A"/>
    <w:rsid w:val="007825A2"/>
    <w:rsid w:val="007837E7"/>
    <w:rsid w:val="007858DA"/>
    <w:rsid w:val="00786B00"/>
    <w:rsid w:val="00787E9D"/>
    <w:rsid w:val="007939FA"/>
    <w:rsid w:val="007943AA"/>
    <w:rsid w:val="0079518E"/>
    <w:rsid w:val="007A1E7F"/>
    <w:rsid w:val="007A3B42"/>
    <w:rsid w:val="007A6483"/>
    <w:rsid w:val="007B1C93"/>
    <w:rsid w:val="007B5E41"/>
    <w:rsid w:val="007C0DED"/>
    <w:rsid w:val="007C6171"/>
    <w:rsid w:val="007D4F25"/>
    <w:rsid w:val="007D582D"/>
    <w:rsid w:val="007D5B0A"/>
    <w:rsid w:val="007D79CE"/>
    <w:rsid w:val="007D7D1A"/>
    <w:rsid w:val="007E0F12"/>
    <w:rsid w:val="007E5501"/>
    <w:rsid w:val="007F297F"/>
    <w:rsid w:val="007F2E1C"/>
    <w:rsid w:val="007F3A0E"/>
    <w:rsid w:val="007F5602"/>
    <w:rsid w:val="007F5F1E"/>
    <w:rsid w:val="00805598"/>
    <w:rsid w:val="00805EDA"/>
    <w:rsid w:val="00812478"/>
    <w:rsid w:val="00812812"/>
    <w:rsid w:val="008131F9"/>
    <w:rsid w:val="00814103"/>
    <w:rsid w:val="00815067"/>
    <w:rsid w:val="00815307"/>
    <w:rsid w:val="0081771B"/>
    <w:rsid w:val="0082241F"/>
    <w:rsid w:val="008234E0"/>
    <w:rsid w:val="00824808"/>
    <w:rsid w:val="00824B38"/>
    <w:rsid w:val="00826A98"/>
    <w:rsid w:val="0083192A"/>
    <w:rsid w:val="00837E99"/>
    <w:rsid w:val="0084378C"/>
    <w:rsid w:val="00845AFC"/>
    <w:rsid w:val="00852284"/>
    <w:rsid w:val="008574F7"/>
    <w:rsid w:val="00860E02"/>
    <w:rsid w:val="00863B7F"/>
    <w:rsid w:val="00867170"/>
    <w:rsid w:val="008718DF"/>
    <w:rsid w:val="008738A4"/>
    <w:rsid w:val="00877B76"/>
    <w:rsid w:val="00877E8F"/>
    <w:rsid w:val="008809BE"/>
    <w:rsid w:val="00881D1E"/>
    <w:rsid w:val="00882BB6"/>
    <w:rsid w:val="00883D27"/>
    <w:rsid w:val="00885C7C"/>
    <w:rsid w:val="00886E34"/>
    <w:rsid w:val="00887E6D"/>
    <w:rsid w:val="008901B6"/>
    <w:rsid w:val="00893381"/>
    <w:rsid w:val="00895A5E"/>
    <w:rsid w:val="00897B17"/>
    <w:rsid w:val="008A1486"/>
    <w:rsid w:val="008A1B15"/>
    <w:rsid w:val="008A231F"/>
    <w:rsid w:val="008A4904"/>
    <w:rsid w:val="008A643F"/>
    <w:rsid w:val="008A6706"/>
    <w:rsid w:val="008A7CEE"/>
    <w:rsid w:val="008B3E34"/>
    <w:rsid w:val="008B5A15"/>
    <w:rsid w:val="008C0FD0"/>
    <w:rsid w:val="008C3979"/>
    <w:rsid w:val="008C7915"/>
    <w:rsid w:val="008D0AAF"/>
    <w:rsid w:val="008D1323"/>
    <w:rsid w:val="008D3F78"/>
    <w:rsid w:val="008E04FC"/>
    <w:rsid w:val="008E1771"/>
    <w:rsid w:val="008E24AE"/>
    <w:rsid w:val="008E6453"/>
    <w:rsid w:val="008E733E"/>
    <w:rsid w:val="008F037D"/>
    <w:rsid w:val="008F133A"/>
    <w:rsid w:val="008F3434"/>
    <w:rsid w:val="008F4137"/>
    <w:rsid w:val="008F524F"/>
    <w:rsid w:val="008F60AF"/>
    <w:rsid w:val="008F62D9"/>
    <w:rsid w:val="009029CA"/>
    <w:rsid w:val="00902AC3"/>
    <w:rsid w:val="00906DD5"/>
    <w:rsid w:val="00907219"/>
    <w:rsid w:val="009133D3"/>
    <w:rsid w:val="00913780"/>
    <w:rsid w:val="00916B25"/>
    <w:rsid w:val="00917460"/>
    <w:rsid w:val="00925C84"/>
    <w:rsid w:val="00926F2F"/>
    <w:rsid w:val="00930E01"/>
    <w:rsid w:val="00933DAA"/>
    <w:rsid w:val="009350D9"/>
    <w:rsid w:val="009360E2"/>
    <w:rsid w:val="0093649E"/>
    <w:rsid w:val="009410F2"/>
    <w:rsid w:val="00941CD5"/>
    <w:rsid w:val="00944FF6"/>
    <w:rsid w:val="00950267"/>
    <w:rsid w:val="0095051B"/>
    <w:rsid w:val="00950678"/>
    <w:rsid w:val="0095370F"/>
    <w:rsid w:val="009572DF"/>
    <w:rsid w:val="009575FE"/>
    <w:rsid w:val="00964B54"/>
    <w:rsid w:val="00967AE8"/>
    <w:rsid w:val="00967F0F"/>
    <w:rsid w:val="00970B9D"/>
    <w:rsid w:val="00970CA3"/>
    <w:rsid w:val="0097291A"/>
    <w:rsid w:val="00973F82"/>
    <w:rsid w:val="0097557F"/>
    <w:rsid w:val="00975B59"/>
    <w:rsid w:val="0097622F"/>
    <w:rsid w:val="00976339"/>
    <w:rsid w:val="00976AB7"/>
    <w:rsid w:val="00981A0A"/>
    <w:rsid w:val="00981FCB"/>
    <w:rsid w:val="00982F40"/>
    <w:rsid w:val="00983F8F"/>
    <w:rsid w:val="0098501D"/>
    <w:rsid w:val="00995F18"/>
    <w:rsid w:val="009A36B2"/>
    <w:rsid w:val="009B33B7"/>
    <w:rsid w:val="009B36D0"/>
    <w:rsid w:val="009B75F3"/>
    <w:rsid w:val="009C2978"/>
    <w:rsid w:val="009C3980"/>
    <w:rsid w:val="009C46E5"/>
    <w:rsid w:val="009C4835"/>
    <w:rsid w:val="009C495C"/>
    <w:rsid w:val="009C636C"/>
    <w:rsid w:val="009C6EFF"/>
    <w:rsid w:val="009D07F5"/>
    <w:rsid w:val="009D0B05"/>
    <w:rsid w:val="009D175A"/>
    <w:rsid w:val="009D6444"/>
    <w:rsid w:val="009E2912"/>
    <w:rsid w:val="009E2CC5"/>
    <w:rsid w:val="009E34A2"/>
    <w:rsid w:val="009E672D"/>
    <w:rsid w:val="009E6C38"/>
    <w:rsid w:val="009E74F2"/>
    <w:rsid w:val="009E7ABC"/>
    <w:rsid w:val="009F017E"/>
    <w:rsid w:val="009F16FE"/>
    <w:rsid w:val="009F5308"/>
    <w:rsid w:val="009F7E65"/>
    <w:rsid w:val="00A02A25"/>
    <w:rsid w:val="00A0337E"/>
    <w:rsid w:val="00A04D15"/>
    <w:rsid w:val="00A06F07"/>
    <w:rsid w:val="00A10695"/>
    <w:rsid w:val="00A14319"/>
    <w:rsid w:val="00A17038"/>
    <w:rsid w:val="00A17658"/>
    <w:rsid w:val="00A20CB5"/>
    <w:rsid w:val="00A2385C"/>
    <w:rsid w:val="00A31CEA"/>
    <w:rsid w:val="00A33821"/>
    <w:rsid w:val="00A340D1"/>
    <w:rsid w:val="00A365A9"/>
    <w:rsid w:val="00A37B39"/>
    <w:rsid w:val="00A454C4"/>
    <w:rsid w:val="00A468B5"/>
    <w:rsid w:val="00A46960"/>
    <w:rsid w:val="00A46A8A"/>
    <w:rsid w:val="00A46E7C"/>
    <w:rsid w:val="00A47202"/>
    <w:rsid w:val="00A507CA"/>
    <w:rsid w:val="00A50A37"/>
    <w:rsid w:val="00A61D61"/>
    <w:rsid w:val="00A6268E"/>
    <w:rsid w:val="00A63180"/>
    <w:rsid w:val="00A643E0"/>
    <w:rsid w:val="00A65AAE"/>
    <w:rsid w:val="00A6609C"/>
    <w:rsid w:val="00A66FA0"/>
    <w:rsid w:val="00A67B03"/>
    <w:rsid w:val="00A7034F"/>
    <w:rsid w:val="00A71E59"/>
    <w:rsid w:val="00A7215D"/>
    <w:rsid w:val="00A734BE"/>
    <w:rsid w:val="00A7539C"/>
    <w:rsid w:val="00A80CDD"/>
    <w:rsid w:val="00A862F6"/>
    <w:rsid w:val="00A86820"/>
    <w:rsid w:val="00A90449"/>
    <w:rsid w:val="00A914BC"/>
    <w:rsid w:val="00A921FB"/>
    <w:rsid w:val="00A943B9"/>
    <w:rsid w:val="00A94502"/>
    <w:rsid w:val="00A94932"/>
    <w:rsid w:val="00A96A09"/>
    <w:rsid w:val="00A97949"/>
    <w:rsid w:val="00AA04FB"/>
    <w:rsid w:val="00AA0EBE"/>
    <w:rsid w:val="00AA150A"/>
    <w:rsid w:val="00AA4AF9"/>
    <w:rsid w:val="00AA6548"/>
    <w:rsid w:val="00AA6B3D"/>
    <w:rsid w:val="00AB33C1"/>
    <w:rsid w:val="00AB70E1"/>
    <w:rsid w:val="00AC1B0F"/>
    <w:rsid w:val="00AC6C1D"/>
    <w:rsid w:val="00AD0156"/>
    <w:rsid w:val="00AD2D39"/>
    <w:rsid w:val="00AD35A4"/>
    <w:rsid w:val="00AD4B48"/>
    <w:rsid w:val="00AD5A5F"/>
    <w:rsid w:val="00AE1530"/>
    <w:rsid w:val="00AE18B8"/>
    <w:rsid w:val="00AE20C1"/>
    <w:rsid w:val="00AE4F06"/>
    <w:rsid w:val="00AE5B93"/>
    <w:rsid w:val="00AF0B3B"/>
    <w:rsid w:val="00AF0C2F"/>
    <w:rsid w:val="00AF1CB9"/>
    <w:rsid w:val="00AF4334"/>
    <w:rsid w:val="00AF56FB"/>
    <w:rsid w:val="00AF5973"/>
    <w:rsid w:val="00B00E3F"/>
    <w:rsid w:val="00B01E44"/>
    <w:rsid w:val="00B02AFC"/>
    <w:rsid w:val="00B030F4"/>
    <w:rsid w:val="00B0521E"/>
    <w:rsid w:val="00B05D54"/>
    <w:rsid w:val="00B10AD3"/>
    <w:rsid w:val="00B11E2F"/>
    <w:rsid w:val="00B12D06"/>
    <w:rsid w:val="00B164EA"/>
    <w:rsid w:val="00B2082D"/>
    <w:rsid w:val="00B21054"/>
    <w:rsid w:val="00B42270"/>
    <w:rsid w:val="00B428D4"/>
    <w:rsid w:val="00B43792"/>
    <w:rsid w:val="00B44F99"/>
    <w:rsid w:val="00B47717"/>
    <w:rsid w:val="00B479BB"/>
    <w:rsid w:val="00B47D67"/>
    <w:rsid w:val="00B508A3"/>
    <w:rsid w:val="00B51746"/>
    <w:rsid w:val="00B51829"/>
    <w:rsid w:val="00B51E29"/>
    <w:rsid w:val="00B5511D"/>
    <w:rsid w:val="00B601AA"/>
    <w:rsid w:val="00B65A69"/>
    <w:rsid w:val="00B73C4A"/>
    <w:rsid w:val="00B76DFC"/>
    <w:rsid w:val="00B82545"/>
    <w:rsid w:val="00B839FB"/>
    <w:rsid w:val="00B855D8"/>
    <w:rsid w:val="00B91708"/>
    <w:rsid w:val="00B92A3E"/>
    <w:rsid w:val="00B9494B"/>
    <w:rsid w:val="00BA06DE"/>
    <w:rsid w:val="00BA1B3C"/>
    <w:rsid w:val="00BA698A"/>
    <w:rsid w:val="00BB30AF"/>
    <w:rsid w:val="00BB3C45"/>
    <w:rsid w:val="00BB6CE3"/>
    <w:rsid w:val="00BC1B10"/>
    <w:rsid w:val="00BC3D3E"/>
    <w:rsid w:val="00BC7D24"/>
    <w:rsid w:val="00BD0780"/>
    <w:rsid w:val="00BD21F8"/>
    <w:rsid w:val="00BD6B99"/>
    <w:rsid w:val="00BE16C1"/>
    <w:rsid w:val="00BE2A47"/>
    <w:rsid w:val="00BE36FE"/>
    <w:rsid w:val="00BE588C"/>
    <w:rsid w:val="00BF1E83"/>
    <w:rsid w:val="00BF2164"/>
    <w:rsid w:val="00C032A8"/>
    <w:rsid w:val="00C054F1"/>
    <w:rsid w:val="00C10580"/>
    <w:rsid w:val="00C14C82"/>
    <w:rsid w:val="00C1616F"/>
    <w:rsid w:val="00C16DFD"/>
    <w:rsid w:val="00C1747F"/>
    <w:rsid w:val="00C17BD4"/>
    <w:rsid w:val="00C2219E"/>
    <w:rsid w:val="00C22928"/>
    <w:rsid w:val="00C270C9"/>
    <w:rsid w:val="00C302E0"/>
    <w:rsid w:val="00C31A8B"/>
    <w:rsid w:val="00C33BEB"/>
    <w:rsid w:val="00C346FF"/>
    <w:rsid w:val="00C36A8B"/>
    <w:rsid w:val="00C44E60"/>
    <w:rsid w:val="00C45392"/>
    <w:rsid w:val="00C456A0"/>
    <w:rsid w:val="00C5283C"/>
    <w:rsid w:val="00C53454"/>
    <w:rsid w:val="00C5480A"/>
    <w:rsid w:val="00C5506F"/>
    <w:rsid w:val="00C60A0F"/>
    <w:rsid w:val="00C664DF"/>
    <w:rsid w:val="00C70806"/>
    <w:rsid w:val="00C71CD3"/>
    <w:rsid w:val="00C7289D"/>
    <w:rsid w:val="00C76C98"/>
    <w:rsid w:val="00C77D50"/>
    <w:rsid w:val="00C81A62"/>
    <w:rsid w:val="00C82A77"/>
    <w:rsid w:val="00C84189"/>
    <w:rsid w:val="00C844C6"/>
    <w:rsid w:val="00C87924"/>
    <w:rsid w:val="00C91F42"/>
    <w:rsid w:val="00C93179"/>
    <w:rsid w:val="00C95259"/>
    <w:rsid w:val="00C95292"/>
    <w:rsid w:val="00C96797"/>
    <w:rsid w:val="00CA2E11"/>
    <w:rsid w:val="00CA397A"/>
    <w:rsid w:val="00CA3C4D"/>
    <w:rsid w:val="00CA5514"/>
    <w:rsid w:val="00CA5793"/>
    <w:rsid w:val="00CA6557"/>
    <w:rsid w:val="00CB2B04"/>
    <w:rsid w:val="00CB46AA"/>
    <w:rsid w:val="00CB524E"/>
    <w:rsid w:val="00CB7831"/>
    <w:rsid w:val="00CC022E"/>
    <w:rsid w:val="00CC07D9"/>
    <w:rsid w:val="00CC49D2"/>
    <w:rsid w:val="00CC5EFF"/>
    <w:rsid w:val="00CC687C"/>
    <w:rsid w:val="00CD1AB9"/>
    <w:rsid w:val="00CD1C1C"/>
    <w:rsid w:val="00CD3E97"/>
    <w:rsid w:val="00CD4205"/>
    <w:rsid w:val="00CD6C29"/>
    <w:rsid w:val="00CE3B16"/>
    <w:rsid w:val="00CE5A45"/>
    <w:rsid w:val="00CF08B0"/>
    <w:rsid w:val="00CF17D0"/>
    <w:rsid w:val="00CF1845"/>
    <w:rsid w:val="00CF1953"/>
    <w:rsid w:val="00CF343E"/>
    <w:rsid w:val="00CF515F"/>
    <w:rsid w:val="00CF53BE"/>
    <w:rsid w:val="00CF590A"/>
    <w:rsid w:val="00CF6921"/>
    <w:rsid w:val="00D01ED1"/>
    <w:rsid w:val="00D162BD"/>
    <w:rsid w:val="00D32336"/>
    <w:rsid w:val="00D32985"/>
    <w:rsid w:val="00D34705"/>
    <w:rsid w:val="00D3619C"/>
    <w:rsid w:val="00D374B3"/>
    <w:rsid w:val="00D44733"/>
    <w:rsid w:val="00D448B5"/>
    <w:rsid w:val="00D45CB7"/>
    <w:rsid w:val="00D512A8"/>
    <w:rsid w:val="00D5422A"/>
    <w:rsid w:val="00D5523A"/>
    <w:rsid w:val="00D56EA7"/>
    <w:rsid w:val="00D5706C"/>
    <w:rsid w:val="00D57E7C"/>
    <w:rsid w:val="00D62247"/>
    <w:rsid w:val="00D64C4E"/>
    <w:rsid w:val="00D64F00"/>
    <w:rsid w:val="00D71A35"/>
    <w:rsid w:val="00D755CC"/>
    <w:rsid w:val="00D77759"/>
    <w:rsid w:val="00D80C05"/>
    <w:rsid w:val="00D80FBF"/>
    <w:rsid w:val="00D82682"/>
    <w:rsid w:val="00D83BFC"/>
    <w:rsid w:val="00D90C2E"/>
    <w:rsid w:val="00D90FD0"/>
    <w:rsid w:val="00D911FE"/>
    <w:rsid w:val="00D93258"/>
    <w:rsid w:val="00DA0820"/>
    <w:rsid w:val="00DA1EC8"/>
    <w:rsid w:val="00DB0435"/>
    <w:rsid w:val="00DB24B6"/>
    <w:rsid w:val="00DC1385"/>
    <w:rsid w:val="00DC3D3E"/>
    <w:rsid w:val="00DC681C"/>
    <w:rsid w:val="00DC7D69"/>
    <w:rsid w:val="00DD2160"/>
    <w:rsid w:val="00DD2D02"/>
    <w:rsid w:val="00DD5225"/>
    <w:rsid w:val="00DD6AC8"/>
    <w:rsid w:val="00DD7720"/>
    <w:rsid w:val="00DE3939"/>
    <w:rsid w:val="00DE4153"/>
    <w:rsid w:val="00DE4185"/>
    <w:rsid w:val="00DE5D17"/>
    <w:rsid w:val="00DF23AB"/>
    <w:rsid w:val="00DF342A"/>
    <w:rsid w:val="00DF4CBF"/>
    <w:rsid w:val="00DF4E3C"/>
    <w:rsid w:val="00E00359"/>
    <w:rsid w:val="00E01771"/>
    <w:rsid w:val="00E0191B"/>
    <w:rsid w:val="00E01F18"/>
    <w:rsid w:val="00E052B5"/>
    <w:rsid w:val="00E1260B"/>
    <w:rsid w:val="00E12FEE"/>
    <w:rsid w:val="00E13408"/>
    <w:rsid w:val="00E13D68"/>
    <w:rsid w:val="00E140B5"/>
    <w:rsid w:val="00E14F6E"/>
    <w:rsid w:val="00E22546"/>
    <w:rsid w:val="00E27689"/>
    <w:rsid w:val="00E30508"/>
    <w:rsid w:val="00E31259"/>
    <w:rsid w:val="00E35631"/>
    <w:rsid w:val="00E37A1A"/>
    <w:rsid w:val="00E46C63"/>
    <w:rsid w:val="00E52744"/>
    <w:rsid w:val="00E53980"/>
    <w:rsid w:val="00E56283"/>
    <w:rsid w:val="00E60619"/>
    <w:rsid w:val="00E663A1"/>
    <w:rsid w:val="00E72B05"/>
    <w:rsid w:val="00E8115A"/>
    <w:rsid w:val="00E868BD"/>
    <w:rsid w:val="00E919CB"/>
    <w:rsid w:val="00E938C5"/>
    <w:rsid w:val="00E9483C"/>
    <w:rsid w:val="00E95F56"/>
    <w:rsid w:val="00E96C1D"/>
    <w:rsid w:val="00E96D0E"/>
    <w:rsid w:val="00E97C07"/>
    <w:rsid w:val="00EA174A"/>
    <w:rsid w:val="00EA1B33"/>
    <w:rsid w:val="00EA5D1E"/>
    <w:rsid w:val="00EA7378"/>
    <w:rsid w:val="00EB0D27"/>
    <w:rsid w:val="00EB4179"/>
    <w:rsid w:val="00EB781E"/>
    <w:rsid w:val="00EC08D8"/>
    <w:rsid w:val="00EC0BE4"/>
    <w:rsid w:val="00EC2B21"/>
    <w:rsid w:val="00EC2CDC"/>
    <w:rsid w:val="00EC42F0"/>
    <w:rsid w:val="00EC43E7"/>
    <w:rsid w:val="00EC4428"/>
    <w:rsid w:val="00EC6535"/>
    <w:rsid w:val="00EC776D"/>
    <w:rsid w:val="00EC7986"/>
    <w:rsid w:val="00ED043C"/>
    <w:rsid w:val="00ED0509"/>
    <w:rsid w:val="00ED1D74"/>
    <w:rsid w:val="00ED4367"/>
    <w:rsid w:val="00ED60E3"/>
    <w:rsid w:val="00ED7874"/>
    <w:rsid w:val="00ED7B41"/>
    <w:rsid w:val="00EE08B3"/>
    <w:rsid w:val="00EE164B"/>
    <w:rsid w:val="00EE2D25"/>
    <w:rsid w:val="00EE3021"/>
    <w:rsid w:val="00EE3E67"/>
    <w:rsid w:val="00EE422D"/>
    <w:rsid w:val="00EE58C8"/>
    <w:rsid w:val="00EF0477"/>
    <w:rsid w:val="00EF2703"/>
    <w:rsid w:val="00EF3244"/>
    <w:rsid w:val="00EF3812"/>
    <w:rsid w:val="00EF3F48"/>
    <w:rsid w:val="00F04847"/>
    <w:rsid w:val="00F05322"/>
    <w:rsid w:val="00F0640E"/>
    <w:rsid w:val="00F06867"/>
    <w:rsid w:val="00F06CBA"/>
    <w:rsid w:val="00F07293"/>
    <w:rsid w:val="00F17530"/>
    <w:rsid w:val="00F17540"/>
    <w:rsid w:val="00F179C1"/>
    <w:rsid w:val="00F223C8"/>
    <w:rsid w:val="00F2365B"/>
    <w:rsid w:val="00F25CE8"/>
    <w:rsid w:val="00F2731E"/>
    <w:rsid w:val="00F30BED"/>
    <w:rsid w:val="00F34A6D"/>
    <w:rsid w:val="00F36FA0"/>
    <w:rsid w:val="00F37BEC"/>
    <w:rsid w:val="00F42832"/>
    <w:rsid w:val="00F42F62"/>
    <w:rsid w:val="00F52487"/>
    <w:rsid w:val="00F528C2"/>
    <w:rsid w:val="00F60717"/>
    <w:rsid w:val="00F61172"/>
    <w:rsid w:val="00F651BA"/>
    <w:rsid w:val="00F6678B"/>
    <w:rsid w:val="00F6770B"/>
    <w:rsid w:val="00F70099"/>
    <w:rsid w:val="00F82CD8"/>
    <w:rsid w:val="00F83FC3"/>
    <w:rsid w:val="00F85304"/>
    <w:rsid w:val="00F85554"/>
    <w:rsid w:val="00F87CA2"/>
    <w:rsid w:val="00F9158D"/>
    <w:rsid w:val="00F9200E"/>
    <w:rsid w:val="00F9559D"/>
    <w:rsid w:val="00F97598"/>
    <w:rsid w:val="00FA12FD"/>
    <w:rsid w:val="00FA304A"/>
    <w:rsid w:val="00FA3BD5"/>
    <w:rsid w:val="00FA5D89"/>
    <w:rsid w:val="00FA6804"/>
    <w:rsid w:val="00FA7C20"/>
    <w:rsid w:val="00FB135E"/>
    <w:rsid w:val="00FB189E"/>
    <w:rsid w:val="00FB58D9"/>
    <w:rsid w:val="00FB76CC"/>
    <w:rsid w:val="00FC0B9F"/>
    <w:rsid w:val="00FC14EF"/>
    <w:rsid w:val="00FC5AEA"/>
    <w:rsid w:val="00FD2DF5"/>
    <w:rsid w:val="00FD7046"/>
    <w:rsid w:val="00FD709E"/>
    <w:rsid w:val="00FE0667"/>
    <w:rsid w:val="00FE0FC6"/>
    <w:rsid w:val="00FE182A"/>
    <w:rsid w:val="00FE25AE"/>
    <w:rsid w:val="00FE47DB"/>
    <w:rsid w:val="00FE5078"/>
    <w:rsid w:val="00FF2485"/>
    <w:rsid w:val="00FF7914"/>
    <w:rsid w:val="00FF7F3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D5357E-8E03-4219-A8A7-B09040839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380"/>
    <w:pPr>
      <w:jc w:val="both"/>
    </w:pPr>
  </w:style>
  <w:style w:type="paragraph" w:styleId="Heading1">
    <w:name w:val="heading 1"/>
    <w:basedOn w:val="Normal"/>
    <w:next w:val="Normal"/>
    <w:link w:val="Heading1Char"/>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CB1"/>
    <w:rPr>
      <w:rFonts w:eastAsiaTheme="majorEastAsia"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56CB1"/>
    <w:rPr>
      <w:rFonts w:eastAsiaTheme="majorEastAsia" w:cstheme="majorBidi"/>
      <w:b/>
      <w:bCs/>
      <w:color w:val="4F81BD" w:themeColor="accent1"/>
      <w:sz w:val="26"/>
      <w:szCs w:val="26"/>
    </w:rPr>
  </w:style>
  <w:style w:type="paragraph" w:styleId="ListParagraph">
    <w:name w:val="List Paragraph"/>
    <w:basedOn w:val="Normal"/>
    <w:uiPriority w:val="34"/>
    <w:qFormat/>
    <w:rsid w:val="00F17540"/>
    <w:pPr>
      <w:ind w:left="720"/>
      <w:contextualSpacing/>
    </w:pPr>
  </w:style>
  <w:style w:type="character" w:customStyle="1" w:styleId="Heading3Char">
    <w:name w:val="Heading 3 Char"/>
    <w:basedOn w:val="DefaultParagraphFont"/>
    <w:link w:val="Heading3"/>
    <w:uiPriority w:val="9"/>
    <w:rsid w:val="00556CB1"/>
    <w:rPr>
      <w:rFonts w:eastAsiaTheme="majorEastAsia" w:cstheme="majorBidi"/>
      <w:b/>
      <w:bCs/>
      <w:color w:val="4F81BD" w:themeColor="accent1"/>
    </w:rPr>
  </w:style>
  <w:style w:type="character" w:customStyle="1" w:styleId="Heading4Char">
    <w:name w:val="Heading 4 Char"/>
    <w:basedOn w:val="DefaultParagraphFont"/>
    <w:link w:val="Heading4"/>
    <w:uiPriority w:val="9"/>
    <w:rsid w:val="00556CB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rsid w:val="00556CB1"/>
    <w:rPr>
      <w:rFonts w:eastAsiaTheme="majorEastAsia" w:cstheme="majorBidi"/>
      <w:color w:val="365F91" w:themeColor="accent1" w:themeShade="BF"/>
    </w:rPr>
  </w:style>
  <w:style w:type="character" w:customStyle="1" w:styleId="Heading6Char">
    <w:name w:val="Heading 6 Char"/>
    <w:basedOn w:val="DefaultParagraphFont"/>
    <w:link w:val="Heading6"/>
    <w:uiPriority w:val="9"/>
    <w:rsid w:val="00556CB1"/>
    <w:rPr>
      <w:rFonts w:eastAsiaTheme="majorEastAsia" w:cstheme="majorBidi"/>
      <w:color w:val="243F60" w:themeColor="accent1" w:themeShade="7F"/>
    </w:rPr>
  </w:style>
  <w:style w:type="character" w:customStyle="1" w:styleId="Heading7Char">
    <w:name w:val="Heading 7 Char"/>
    <w:basedOn w:val="DefaultParagraphFont"/>
    <w:link w:val="Heading7"/>
    <w:uiPriority w:val="9"/>
    <w:semiHidden/>
    <w:rsid w:val="00D9325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325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9360E2"/>
    <w:pPr>
      <w:spacing w:after="100"/>
    </w:pPr>
  </w:style>
  <w:style w:type="paragraph" w:styleId="TOC2">
    <w:name w:val="toc 2"/>
    <w:basedOn w:val="Normal"/>
    <w:next w:val="Normal"/>
    <w:autoRedefine/>
    <w:uiPriority w:val="39"/>
    <w:unhideWhenUsed/>
    <w:rsid w:val="009360E2"/>
    <w:pPr>
      <w:spacing w:after="100"/>
      <w:ind w:left="220"/>
    </w:pPr>
  </w:style>
  <w:style w:type="paragraph" w:styleId="TOC3">
    <w:name w:val="toc 3"/>
    <w:basedOn w:val="Normal"/>
    <w:next w:val="Normal"/>
    <w:autoRedefine/>
    <w:uiPriority w:val="39"/>
    <w:unhideWhenUsed/>
    <w:rsid w:val="009360E2"/>
    <w:pPr>
      <w:spacing w:after="100"/>
      <w:ind w:left="440"/>
    </w:pPr>
  </w:style>
  <w:style w:type="character" w:styleId="Hyperlink">
    <w:name w:val="Hyperlink"/>
    <w:basedOn w:val="DefaultParagraphFont"/>
    <w:uiPriority w:val="99"/>
    <w:unhideWhenUsed/>
    <w:rsid w:val="009360E2"/>
    <w:rPr>
      <w:color w:val="0000FF" w:themeColor="hyperlink"/>
      <w:u w:val="single"/>
    </w:rPr>
  </w:style>
  <w:style w:type="paragraph" w:styleId="TOCHeading">
    <w:name w:val="TOC Heading"/>
    <w:basedOn w:val="Heading1"/>
    <w:next w:val="Normal"/>
    <w:uiPriority w:val="39"/>
    <w:unhideWhenUsed/>
    <w:qFormat/>
    <w:rsid w:val="009360E2"/>
    <w:pPr>
      <w:numPr>
        <w:numId w:val="0"/>
      </w:numPr>
      <w:spacing w:before="240" w:line="259" w:lineRule="auto"/>
      <w:outlineLvl w:val="9"/>
    </w:pPr>
    <w:rPr>
      <w:b w:val="0"/>
      <w:bCs w:val="0"/>
      <w:sz w:val="32"/>
      <w:szCs w:val="32"/>
      <w:lang w:eastAsia="de-CH"/>
    </w:rPr>
  </w:style>
  <w:style w:type="paragraph" w:styleId="Header">
    <w:name w:val="header"/>
    <w:basedOn w:val="Normal"/>
    <w:link w:val="HeaderChar"/>
    <w:uiPriority w:val="99"/>
    <w:unhideWhenUsed/>
    <w:rsid w:val="009360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0E2"/>
  </w:style>
  <w:style w:type="paragraph" w:styleId="Footer">
    <w:name w:val="footer"/>
    <w:basedOn w:val="Normal"/>
    <w:link w:val="FooterChar"/>
    <w:uiPriority w:val="99"/>
    <w:unhideWhenUsed/>
    <w:rsid w:val="009360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0E2"/>
  </w:style>
  <w:style w:type="table" w:styleId="TableGrid">
    <w:name w:val="Table Grid"/>
    <w:basedOn w:val="TableNormal"/>
    <w:uiPriority w:val="59"/>
    <w:rsid w:val="00C45392"/>
    <w:pPr>
      <w:spacing w:after="0" w:line="240" w:lineRule="auto"/>
    </w:pPr>
    <w:rPr>
      <w:rFonts w:eastAsiaTheme="minorEastAsia"/>
      <w:sz w:val="24"/>
      <w:szCs w:val="24"/>
      <w:lang w:val="de-DE"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2365B"/>
  </w:style>
  <w:style w:type="table" w:customStyle="1" w:styleId="MittlereSchattierung1-Akzent11">
    <w:name w:val="Mittlere Schattierung 1 - Akzent 11"/>
    <w:basedOn w:val="TableNormal"/>
    <w:uiPriority w:val="63"/>
    <w:rsid w:val="000B357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8A231F"/>
    <w:pPr>
      <w:spacing w:after="100" w:line="259" w:lineRule="auto"/>
      <w:ind w:left="660"/>
    </w:pPr>
    <w:rPr>
      <w:rFonts w:eastAsiaTheme="minorEastAsia"/>
      <w:lang w:eastAsia="de-CH"/>
    </w:rPr>
  </w:style>
  <w:style w:type="paragraph" w:styleId="TOC5">
    <w:name w:val="toc 5"/>
    <w:basedOn w:val="Normal"/>
    <w:next w:val="Normal"/>
    <w:autoRedefine/>
    <w:uiPriority w:val="39"/>
    <w:unhideWhenUsed/>
    <w:rsid w:val="008A231F"/>
    <w:pPr>
      <w:spacing w:after="100" w:line="259" w:lineRule="auto"/>
      <w:ind w:left="880"/>
    </w:pPr>
    <w:rPr>
      <w:rFonts w:eastAsiaTheme="minorEastAsia"/>
      <w:lang w:eastAsia="de-CH"/>
    </w:rPr>
  </w:style>
  <w:style w:type="paragraph" w:styleId="TOC6">
    <w:name w:val="toc 6"/>
    <w:basedOn w:val="Normal"/>
    <w:next w:val="Normal"/>
    <w:autoRedefine/>
    <w:uiPriority w:val="39"/>
    <w:unhideWhenUsed/>
    <w:rsid w:val="008A231F"/>
    <w:pPr>
      <w:spacing w:after="100" w:line="259" w:lineRule="auto"/>
      <w:ind w:left="1100"/>
    </w:pPr>
    <w:rPr>
      <w:rFonts w:eastAsiaTheme="minorEastAsia"/>
      <w:lang w:eastAsia="de-CH"/>
    </w:rPr>
  </w:style>
  <w:style w:type="paragraph" w:styleId="TOC7">
    <w:name w:val="toc 7"/>
    <w:basedOn w:val="Normal"/>
    <w:next w:val="Normal"/>
    <w:autoRedefine/>
    <w:uiPriority w:val="39"/>
    <w:unhideWhenUsed/>
    <w:rsid w:val="008A231F"/>
    <w:pPr>
      <w:spacing w:after="100" w:line="259" w:lineRule="auto"/>
      <w:ind w:left="1320"/>
    </w:pPr>
    <w:rPr>
      <w:rFonts w:eastAsiaTheme="minorEastAsia"/>
      <w:lang w:eastAsia="de-CH"/>
    </w:rPr>
  </w:style>
  <w:style w:type="paragraph" w:styleId="TOC8">
    <w:name w:val="toc 8"/>
    <w:basedOn w:val="Normal"/>
    <w:next w:val="Normal"/>
    <w:autoRedefine/>
    <w:uiPriority w:val="39"/>
    <w:unhideWhenUsed/>
    <w:rsid w:val="008A231F"/>
    <w:pPr>
      <w:spacing w:after="100" w:line="259" w:lineRule="auto"/>
      <w:ind w:left="1540"/>
    </w:pPr>
    <w:rPr>
      <w:rFonts w:eastAsiaTheme="minorEastAsia"/>
      <w:lang w:eastAsia="de-CH"/>
    </w:rPr>
  </w:style>
  <w:style w:type="paragraph" w:styleId="TOC9">
    <w:name w:val="toc 9"/>
    <w:basedOn w:val="Normal"/>
    <w:next w:val="Normal"/>
    <w:autoRedefine/>
    <w:uiPriority w:val="39"/>
    <w:unhideWhenUsed/>
    <w:rsid w:val="008A231F"/>
    <w:pPr>
      <w:spacing w:after="100" w:line="259" w:lineRule="auto"/>
      <w:ind w:left="1760"/>
    </w:pPr>
    <w:rPr>
      <w:rFonts w:eastAsiaTheme="minorEastAsia"/>
      <w:lang w:eastAsia="de-CH"/>
    </w:rPr>
  </w:style>
  <w:style w:type="paragraph" w:styleId="BalloonText">
    <w:name w:val="Balloon Text"/>
    <w:basedOn w:val="Normal"/>
    <w:link w:val="BalloonTextChar"/>
    <w:uiPriority w:val="99"/>
    <w:semiHidden/>
    <w:unhideWhenUsed/>
    <w:rsid w:val="009D64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444"/>
    <w:rPr>
      <w:rFonts w:ascii="Segoe UI" w:hAnsi="Segoe UI" w:cs="Segoe UI"/>
      <w:sz w:val="18"/>
      <w:szCs w:val="18"/>
    </w:rPr>
  </w:style>
  <w:style w:type="paragraph" w:styleId="Caption">
    <w:name w:val="caption"/>
    <w:basedOn w:val="Normal"/>
    <w:next w:val="Normal"/>
    <w:uiPriority w:val="35"/>
    <w:unhideWhenUsed/>
    <w:qFormat/>
    <w:rsid w:val="0040538F"/>
    <w:pPr>
      <w:spacing w:line="240" w:lineRule="auto"/>
      <w:jc w:val="center"/>
    </w:pPr>
    <w:rPr>
      <w:i/>
      <w:iCs/>
      <w:color w:val="1F497D" w:themeColor="text2"/>
      <w:sz w:val="18"/>
      <w:szCs w:val="18"/>
    </w:rPr>
  </w:style>
  <w:style w:type="character" w:styleId="PlaceholderText">
    <w:name w:val="Placeholder Text"/>
    <w:basedOn w:val="DefaultParagraphFont"/>
    <w:uiPriority w:val="99"/>
    <w:semiHidden/>
    <w:rsid w:val="00354C17"/>
    <w:rPr>
      <w:color w:val="808080"/>
    </w:rPr>
  </w:style>
  <w:style w:type="paragraph" w:styleId="TableofFigures">
    <w:name w:val="table of figures"/>
    <w:basedOn w:val="Normal"/>
    <w:next w:val="Normal"/>
    <w:uiPriority w:val="99"/>
    <w:unhideWhenUsed/>
    <w:rsid w:val="00FF7914"/>
    <w:pPr>
      <w:spacing w:after="0"/>
    </w:pPr>
  </w:style>
  <w:style w:type="paragraph" w:styleId="Bibliography">
    <w:name w:val="Bibliography"/>
    <w:basedOn w:val="Normal"/>
    <w:next w:val="Normal"/>
    <w:uiPriority w:val="37"/>
    <w:unhideWhenUsed/>
    <w:rsid w:val="008C0FD0"/>
  </w:style>
  <w:style w:type="table" w:styleId="LightShading-Accent1">
    <w:name w:val="Light Shading Accent 1"/>
    <w:basedOn w:val="TableNormal"/>
    <w:uiPriority w:val="60"/>
    <w:rsid w:val="0007782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55522">
      <w:bodyDiv w:val="1"/>
      <w:marLeft w:val="0"/>
      <w:marRight w:val="0"/>
      <w:marTop w:val="0"/>
      <w:marBottom w:val="0"/>
      <w:divBdr>
        <w:top w:val="none" w:sz="0" w:space="0" w:color="auto"/>
        <w:left w:val="none" w:sz="0" w:space="0" w:color="auto"/>
        <w:bottom w:val="none" w:sz="0" w:space="0" w:color="auto"/>
        <w:right w:val="none" w:sz="0" w:space="0" w:color="auto"/>
      </w:divBdr>
    </w:div>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038776517">
      <w:bodyDiv w:val="1"/>
      <w:marLeft w:val="0"/>
      <w:marRight w:val="0"/>
      <w:marTop w:val="0"/>
      <w:marBottom w:val="0"/>
      <w:divBdr>
        <w:top w:val="none" w:sz="0" w:space="0" w:color="auto"/>
        <w:left w:val="none" w:sz="0" w:space="0" w:color="auto"/>
        <w:bottom w:val="none" w:sz="0" w:space="0" w:color="auto"/>
        <w:right w:val="none" w:sz="0" w:space="0" w:color="auto"/>
      </w:divBdr>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tmp"/><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tmp"/><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png"/><Relationship Id="rId66" Type="http://schemas.openxmlformats.org/officeDocument/2006/relationships/hyperlink" Target="file:///D:\Development\c%23\secureExam\Files\Dokumentation\Dok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222BB8C5-48D9-457E-81F9-31B6CDE28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13555</Words>
  <Characters>85400</Characters>
  <Application>Microsoft Office Word</Application>
  <DocSecurity>0</DocSecurity>
  <Lines>711</Lines>
  <Paragraphs>197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642</cp:revision>
  <cp:lastPrinted>2014-12-04T10:12:00Z</cp:lastPrinted>
  <dcterms:created xsi:type="dcterms:W3CDTF">2014-12-06T00:19:00Z</dcterms:created>
  <dcterms:modified xsi:type="dcterms:W3CDTF">2014-12-13T10:23:00Z</dcterms:modified>
</cp:coreProperties>
</file>