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4D3B96BE" w:rsidR="00C87EA4" w:rsidRPr="001A35F6" w:rsidRDefault="00AF0001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Latham, NY|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Pr="001A35F6">
        <w:rPr>
          <w:rFonts w:ascii="Times New Roman" w:hAnsi="Times New Roman" w:cs="Times New Roman"/>
        </w:rPr>
        <w:t>inquiries@danielkiselev.com</w:t>
      </w:r>
    </w:p>
    <w:p w14:paraId="4B7FD0CF" w14:textId="77777777" w:rsidR="00AF0001" w:rsidRPr="001A35F6" w:rsidRDefault="00AF0001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</w:rPr>
      </w:pP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1DC977B0" w14:textId="7DEB0191" w:rsidR="00C87EA4" w:rsidRDefault="00161204">
      <w:pPr>
        <w:pStyle w:val="Body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danielkiselev.com</w:t>
      </w:r>
    </w:p>
    <w:p w14:paraId="740F5BD4" w14:textId="28B837A2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23C18189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</w:t>
      </w:r>
      <w:r w:rsidR="00AF78F1">
        <w:rPr>
          <w:rFonts w:ascii="Times New Roman" w:hAnsi="Times New Roman" w:cs="Times New Roman"/>
        </w:rPr>
        <w:t xml:space="preserve"> September 2023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5F80FF88" w:rsidR="001653AF" w:rsidRPr="001A35F6" w:rsidRDefault="004C471D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Co-author</w:t>
      </w:r>
      <w:r w:rsidR="00A272ED">
        <w:rPr>
          <w:rFonts w:ascii="Times New Roman" w:hAnsi="Times New Roman" w:cs="Times New Roman"/>
        </w:rPr>
        <w:t>ed</w:t>
      </w:r>
      <w:r w:rsidR="00B2307D">
        <w:rPr>
          <w:rFonts w:ascii="Times New Roman" w:hAnsi="Times New Roman" w:cs="Times New Roman"/>
        </w:rPr>
        <w:t xml:space="preserve"> the first </w:t>
      </w:r>
      <w:r w:rsidR="00A24660">
        <w:rPr>
          <w:rFonts w:ascii="Times New Roman" w:hAnsi="Times New Roman" w:cs="Times New Roman"/>
        </w:rPr>
        <w:t>automation workshop</w:t>
      </w:r>
      <w:r w:rsidR="00FB79D9">
        <w:rPr>
          <w:rFonts w:ascii="Times New Roman" w:hAnsi="Times New Roman" w:cs="Times New Roman"/>
        </w:rPr>
        <w:t xml:space="preserve">, </w:t>
      </w:r>
      <w:r w:rsidR="00B2307D">
        <w:rPr>
          <w:rFonts w:ascii="Times New Roman" w:hAnsi="Times New Roman" w:cs="Times New Roman"/>
        </w:rPr>
        <w:t>facilitating</w:t>
      </w:r>
      <w:r w:rsidR="00031E9C">
        <w:rPr>
          <w:rFonts w:ascii="Times New Roman" w:hAnsi="Times New Roman" w:cs="Times New Roman"/>
        </w:rPr>
        <w:t xml:space="preserve"> </w:t>
      </w:r>
      <w:r w:rsidR="001B406E">
        <w:rPr>
          <w:rFonts w:ascii="Times New Roman" w:hAnsi="Times New Roman" w:cs="Times New Roman"/>
        </w:rPr>
        <w:t>in-person and virtual</w:t>
      </w:r>
      <w:r w:rsidR="00FB79D9">
        <w:rPr>
          <w:rFonts w:ascii="Times New Roman" w:hAnsi="Times New Roman" w:cs="Times New Roman"/>
        </w:rPr>
        <w:t xml:space="preserve"> </w:t>
      </w:r>
      <w:r w:rsidR="001B406E">
        <w:rPr>
          <w:rFonts w:ascii="Times New Roman" w:hAnsi="Times New Roman" w:cs="Times New Roman"/>
        </w:rPr>
        <w:t>sessions</w:t>
      </w:r>
      <w:r w:rsidR="0044622E">
        <w:rPr>
          <w:rFonts w:ascii="Times New Roman" w:hAnsi="Times New Roman" w:cs="Times New Roman"/>
        </w:rPr>
        <w:t>,</w:t>
      </w:r>
      <w:r w:rsidR="001B406E">
        <w:rPr>
          <w:rFonts w:ascii="Times New Roman" w:hAnsi="Times New Roman" w:cs="Times New Roman"/>
        </w:rPr>
        <w:t xml:space="preserve"> for c</w:t>
      </w:r>
      <w:r w:rsidR="00B2307D">
        <w:rPr>
          <w:rFonts w:ascii="Times New Roman" w:hAnsi="Times New Roman" w:cs="Times New Roman"/>
        </w:rPr>
        <w:t>lients</w:t>
      </w:r>
      <w:r w:rsidR="001B406E">
        <w:rPr>
          <w:rFonts w:ascii="Times New Roman" w:hAnsi="Times New Roman" w:cs="Times New Roman"/>
        </w:rPr>
        <w:t xml:space="preserve"> across</w:t>
      </w:r>
      <w:r w:rsidR="00A24660">
        <w:rPr>
          <w:rFonts w:ascii="Times New Roman" w:hAnsi="Times New Roman" w:cs="Times New Roman"/>
        </w:rPr>
        <w:t xml:space="preserve"> AMER</w:t>
      </w:r>
      <w:r w:rsidR="001B406E">
        <w:rPr>
          <w:rFonts w:ascii="Times New Roman" w:hAnsi="Times New Roman" w:cs="Times New Roman"/>
        </w:rPr>
        <w:t>.</w:t>
      </w:r>
      <w:r w:rsidR="00A24660">
        <w:rPr>
          <w:rFonts w:ascii="Times New Roman" w:hAnsi="Times New Roman" w:cs="Times New Roman"/>
        </w:rPr>
        <w:t xml:space="preserve"> </w:t>
      </w:r>
    </w:p>
    <w:p w14:paraId="7FCA187B" w14:textId="77777777" w:rsidR="00C27527" w:rsidRDefault="00A76AF8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45E26">
        <w:rPr>
          <w:rFonts w:ascii="Times New Roman" w:hAnsi="Times New Roman" w:cs="Times New Roman"/>
        </w:rPr>
        <w:t>rive</w:t>
      </w:r>
      <w:r w:rsidR="00045E26" w:rsidRPr="00045E26">
        <w:rPr>
          <w:rFonts w:ascii="Times New Roman" w:hAnsi="Times New Roman" w:cs="Times New Roman"/>
        </w:rPr>
        <w:t xml:space="preserve"> consensus</w:t>
      </w:r>
      <w:r>
        <w:rPr>
          <w:rFonts w:ascii="Times New Roman" w:hAnsi="Times New Roman" w:cs="Times New Roman"/>
        </w:rPr>
        <w:t xml:space="preserve"> a</w:t>
      </w:r>
      <w:r w:rsidRPr="00A76AF8">
        <w:rPr>
          <w:rFonts w:ascii="Times New Roman" w:hAnsi="Times New Roman" w:cs="Times New Roman"/>
        </w:rPr>
        <w:t>mong C-level client</w:t>
      </w:r>
      <w:r>
        <w:rPr>
          <w:rFonts w:ascii="Times New Roman" w:hAnsi="Times New Roman" w:cs="Times New Roman"/>
        </w:rPr>
        <w:t>s</w:t>
      </w:r>
      <w:r w:rsidR="000F1615">
        <w:rPr>
          <w:rFonts w:ascii="Times New Roman" w:hAnsi="Times New Roman" w:cs="Times New Roman"/>
        </w:rPr>
        <w:t xml:space="preserve"> </w:t>
      </w:r>
      <w:r w:rsidR="009D12AC">
        <w:rPr>
          <w:rFonts w:ascii="Times New Roman" w:hAnsi="Times New Roman" w:cs="Times New Roman"/>
        </w:rPr>
        <w:t xml:space="preserve">on the </w:t>
      </w:r>
      <w:r w:rsidR="00AC1A5A">
        <w:rPr>
          <w:rFonts w:ascii="Times New Roman" w:hAnsi="Times New Roman" w:cs="Times New Roman"/>
        </w:rPr>
        <w:t xml:space="preserve">value of adopting the </w:t>
      </w:r>
      <w:proofErr w:type="spellStart"/>
      <w:r w:rsidR="00AC1A5A">
        <w:rPr>
          <w:rFonts w:ascii="Times New Roman" w:hAnsi="Times New Roman" w:cs="Times New Roman"/>
        </w:rPr>
        <w:t>Anypoint</w:t>
      </w:r>
      <w:proofErr w:type="spellEnd"/>
      <w:r w:rsidR="00AC1A5A">
        <w:rPr>
          <w:rFonts w:ascii="Times New Roman" w:hAnsi="Times New Roman" w:cs="Times New Roman"/>
        </w:rPr>
        <w:t xml:space="preserve"> platform within their enterprise</w:t>
      </w:r>
      <w:r w:rsidR="009D12AC">
        <w:rPr>
          <w:rFonts w:ascii="Times New Roman" w:hAnsi="Times New Roman" w:cs="Times New Roman"/>
        </w:rPr>
        <w:t>.</w:t>
      </w:r>
    </w:p>
    <w:p w14:paraId="4A7BA86D" w14:textId="2ABBC039" w:rsidR="007E00E3" w:rsidRPr="0044622E" w:rsidRDefault="00AF78F1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MuleSoft specialist and</w:t>
      </w:r>
      <w:r w:rsidR="008A1E07">
        <w:rPr>
          <w:rFonts w:ascii="Times New Roman" w:hAnsi="Times New Roman" w:cs="Times New Roman"/>
        </w:rPr>
        <w:t xml:space="preserve"> trusted</w:t>
      </w:r>
      <w:r w:rsidR="00A272ED">
        <w:rPr>
          <w:rFonts w:ascii="Times New Roman" w:hAnsi="Times New Roman" w:cs="Times New Roman"/>
        </w:rPr>
        <w:t xml:space="preserve"> </w:t>
      </w:r>
      <w:r w:rsidR="008A1E07">
        <w:rPr>
          <w:rFonts w:ascii="Times New Roman" w:hAnsi="Times New Roman" w:cs="Times New Roman"/>
        </w:rPr>
        <w:t xml:space="preserve">advisor </w:t>
      </w:r>
      <w:r w:rsidR="00AC1A5A">
        <w:rPr>
          <w:rFonts w:ascii="Times New Roman" w:hAnsi="Times New Roman" w:cs="Times New Roman"/>
        </w:rPr>
        <w:t>for</w:t>
      </w:r>
      <w:r w:rsidR="008A1E07">
        <w:rPr>
          <w:rFonts w:ascii="Times New Roman" w:hAnsi="Times New Roman" w:cs="Times New Roman"/>
        </w:rPr>
        <w:t xml:space="preserve"> developing </w:t>
      </w:r>
      <w:r w:rsidR="009D12AC" w:rsidRPr="009D12AC">
        <w:rPr>
          <w:rFonts w:ascii="Times New Roman" w:hAnsi="Times New Roman" w:cs="Times New Roman"/>
        </w:rPr>
        <w:t>IT strategies, as well as</w:t>
      </w:r>
      <w:r w:rsidR="008A1E07">
        <w:rPr>
          <w:rFonts w:ascii="Times New Roman" w:hAnsi="Times New Roman" w:cs="Times New Roman"/>
        </w:rPr>
        <w:t xml:space="preserve"> presenting </w:t>
      </w:r>
      <w:r w:rsidR="009D12AC" w:rsidRPr="009D12AC">
        <w:rPr>
          <w:rFonts w:ascii="Times New Roman" w:hAnsi="Times New Roman" w:cs="Times New Roman"/>
        </w:rPr>
        <w:t>executive level product demonstrations.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5C273F6D" w14:textId="0478282E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Gather</w:t>
      </w:r>
      <w:r w:rsidR="00AF78F1">
        <w:rPr>
          <w:rFonts w:ascii="Times New Roman" w:hAnsi="Times New Roman" w:cs="Times New Roman"/>
        </w:rPr>
        <w:t>ed</w:t>
      </w:r>
      <w:r w:rsidRPr="001A35F6">
        <w:rPr>
          <w:rFonts w:ascii="Times New Roman" w:hAnsi="Times New Roman" w:cs="Times New Roman"/>
        </w:rPr>
        <w:t xml:space="preserve"> technical requirements to create new features for the Active Delivery Management platform.</w:t>
      </w:r>
    </w:p>
    <w:p w14:paraId="68B91F19" w14:textId="77777777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scalable cloud framework built on AWS to configure and create dynamic alerting rulesets. Reduced development time of alerts by 80%.</w:t>
      </w:r>
    </w:p>
    <w:p w14:paraId="20EAEE81" w14:textId="190BF88E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6FCC9E55" w14:textId="135508FB" w:rsidR="00C87EA4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>February 202</w:t>
      </w:r>
      <w:r w:rsidR="00AF0001" w:rsidRPr="001A35F6">
        <w:rPr>
          <w:rFonts w:ascii="Times New Roman" w:hAnsi="Times New Roman" w:cs="Times New Roman"/>
        </w:rPr>
        <w:t xml:space="preserve">1 </w:t>
      </w:r>
      <w:r w:rsidRPr="001A35F6">
        <w:rPr>
          <w:rFonts w:ascii="Times New Roman" w:hAnsi="Times New Roman" w:cs="Times New Roman"/>
        </w:rPr>
        <w:t>– October 2021</w:t>
      </w:r>
    </w:p>
    <w:p w14:paraId="4046380F" w14:textId="45AF7F71" w:rsidR="001653AF" w:rsidRPr="001653AF" w:rsidRDefault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61708ADC" w14:textId="77777777" w:rsidR="00BE15B9" w:rsidRPr="00BE15B9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Authored medical data middleware for interoperability with vaccination registries. </w:t>
      </w:r>
      <w:r w:rsidR="00B65AB8">
        <w:rPr>
          <w:rFonts w:ascii="Times New Roman" w:hAnsi="Times New Roman" w:cs="Times New Roman"/>
        </w:rPr>
        <w:t>Implemented across the United States</w:t>
      </w:r>
      <w:r w:rsidR="00BE15B9">
        <w:rPr>
          <w:rFonts w:ascii="Times New Roman" w:hAnsi="Times New Roman" w:cs="Times New Roman"/>
        </w:rPr>
        <w:t xml:space="preserve">, the middleware is responsible for processing medical data of </w:t>
      </w:r>
      <w:r w:rsidR="00563AC9">
        <w:rPr>
          <w:rFonts w:ascii="Times New Roman" w:hAnsi="Times New Roman" w:cs="Times New Roman"/>
        </w:rPr>
        <w:t xml:space="preserve">millions of </w:t>
      </w:r>
      <w:r w:rsidR="00BE15B9">
        <w:rPr>
          <w:rFonts w:ascii="Times New Roman" w:hAnsi="Times New Roman" w:cs="Times New Roman"/>
        </w:rPr>
        <w:t xml:space="preserve">Americans. </w:t>
      </w:r>
    </w:p>
    <w:p w14:paraId="40AE2F49" w14:textId="583076AC" w:rsidR="004D4B60" w:rsidRPr="004D4B60" w:rsidRDefault="00B65AB8" w:rsidP="004D4B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Functioned as a client facing and MTX’s internal HL7 SME.</w:t>
      </w:r>
      <w:r w:rsidR="00BE15B9">
        <w:rPr>
          <w:rFonts w:ascii="Times New Roman" w:hAnsi="Times New Roman" w:cs="Times New Roman"/>
        </w:rPr>
        <w:t xml:space="preserve"> Responsible for understanding business needs </w:t>
      </w:r>
      <w:r w:rsidR="00C044DA">
        <w:rPr>
          <w:rFonts w:ascii="Times New Roman" w:hAnsi="Times New Roman" w:cs="Times New Roman"/>
        </w:rPr>
        <w:t>and defining</w:t>
      </w:r>
      <w:r w:rsidR="00BE15B9">
        <w:rPr>
          <w:rFonts w:ascii="Times New Roman" w:hAnsi="Times New Roman" w:cs="Times New Roman"/>
        </w:rPr>
        <w:t xml:space="preserve"> technical data requirements to a global development team. </w:t>
      </w:r>
      <w:r w:rsidR="004D4B60">
        <w:rPr>
          <w:rFonts w:ascii="Times New Roman" w:hAnsi="Times New Roman" w:cs="Times New Roman"/>
        </w:rPr>
        <w:t>Ensured the correctness of the related development tasks; recipient of MTX’s “Delivery Excellence Award”.</w:t>
      </w:r>
    </w:p>
    <w:p w14:paraId="7C059991" w14:textId="5F897DE4" w:rsidR="00C87EA4" w:rsidRPr="001A35F6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Designed and implemented a government system for SMS and voice campaign creation.</w:t>
      </w:r>
      <w:r w:rsidR="002F4273">
        <w:rPr>
          <w:rFonts w:ascii="Times New Roman" w:hAnsi="Times New Roman" w:cs="Times New Roman"/>
        </w:rPr>
        <w:t xml:space="preserve"> </w:t>
      </w:r>
      <w:r w:rsidR="004D4B60">
        <w:rPr>
          <w:rFonts w:ascii="Times New Roman" w:hAnsi="Times New Roman" w:cs="Times New Roman"/>
        </w:rPr>
        <w:t>Facilitating urgent notifications to hundreds of thousands of American citizens.</w:t>
      </w:r>
    </w:p>
    <w:p w14:paraId="7DE151BF" w14:textId="09BA4A25" w:rsidR="00C87EA4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Fostered a positive work environment; ensuring direct reports' needs were met and conflicts were handled appropriately.</w:t>
      </w:r>
    </w:p>
    <w:p w14:paraId="723D2A1B" w14:textId="1318DA6F" w:rsidR="00EB5833" w:rsidRPr="00857E29" w:rsidRDefault="00E778A3" w:rsidP="00857E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and developed </w:t>
      </w:r>
      <w:r w:rsidR="00BD4D5E">
        <w:rPr>
          <w:rFonts w:ascii="Times New Roman" w:hAnsi="Times New Roman" w:cs="Times New Roman"/>
        </w:rPr>
        <w:t xml:space="preserve">an API </w:t>
      </w:r>
      <w:r w:rsidR="002D25FF">
        <w:rPr>
          <w:rFonts w:ascii="Times New Roman" w:hAnsi="Times New Roman" w:cs="Times New Roman"/>
        </w:rPr>
        <w:t xml:space="preserve">using serverless compute </w:t>
      </w:r>
      <w:r w:rsidR="00BD4D5E">
        <w:rPr>
          <w:rFonts w:ascii="Times New Roman" w:hAnsi="Times New Roman" w:cs="Times New Roman"/>
        </w:rPr>
        <w:t xml:space="preserve">to </w:t>
      </w:r>
      <w:r w:rsidR="0056775A">
        <w:rPr>
          <w:rFonts w:ascii="Times New Roman" w:hAnsi="Times New Roman" w:cs="Times New Roman"/>
        </w:rPr>
        <w:t xml:space="preserve">imitate a human authenticating with </w:t>
      </w:r>
      <w:r w:rsidR="00AF78F1">
        <w:rPr>
          <w:rFonts w:ascii="Times New Roman" w:hAnsi="Times New Roman" w:cs="Times New Roman"/>
        </w:rPr>
        <w:t>Blackbaud’s</w:t>
      </w:r>
      <w:r w:rsidR="0056775A">
        <w:rPr>
          <w:rFonts w:ascii="Times New Roman" w:hAnsi="Times New Roman" w:cs="Times New Roman"/>
        </w:rPr>
        <w:t xml:space="preserve"> SKY API</w:t>
      </w:r>
      <w:r w:rsidR="00EB5833">
        <w:rPr>
          <w:rFonts w:ascii="Times New Roman" w:hAnsi="Times New Roman" w:cs="Times New Roman"/>
        </w:rPr>
        <w:t xml:space="preserve">. </w:t>
      </w:r>
      <w:r w:rsidR="0056775A">
        <w:rPr>
          <w:rFonts w:ascii="Times New Roman" w:hAnsi="Times New Roman" w:cs="Times New Roman"/>
        </w:rPr>
        <w:t xml:space="preserve">Enabling scheduled programmatic SKY API integration that would otherwise require human intervention. </w:t>
      </w:r>
      <w:r w:rsidR="00F17919">
        <w:rPr>
          <w:rFonts w:ascii="Times New Roman" w:hAnsi="Times New Roman" w:cs="Times New Roman"/>
        </w:rPr>
        <w:t xml:space="preserve">Cloud Endpoints Portal was utilized to showcase, publicize, and re-use the capabilities for other clients.   </w:t>
      </w:r>
    </w:p>
    <w:p w14:paraId="2C574381" w14:textId="48C1A643" w:rsidR="00AF0001" w:rsidRPr="0044622E" w:rsidRDefault="00161204" w:rsidP="0044622E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Researched, designed, and implemented methodology to calculate distance to assets from non-stereoscopic images. Ensured deduplication of same-asset across multiple images.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Technical Languages: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</w:p>
    <w:p w14:paraId="4B804FD9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github.com/</w:t>
      </w:r>
      <w:proofErr w:type="spellStart"/>
      <w:r w:rsidRPr="001A35F6">
        <w:rPr>
          <w:rFonts w:ascii="Times New Roman" w:hAnsi="Times New Roman" w:cs="Times New Roman"/>
          <w:b/>
          <w:bCs/>
          <w:i/>
          <w:iCs/>
        </w:rPr>
        <w:t>danielkiselev</w:t>
      </w:r>
      <w:proofErr w:type="spellEnd"/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0AAD207C" w14:textId="79AFA77F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web scraper to acquire airline data for assessing airport traffic</w:t>
      </w:r>
      <w:r w:rsidR="0044622E">
        <w:rPr>
          <w:rFonts w:ascii="Times New Roman" w:hAnsi="Times New Roman" w:cs="Times New Roman"/>
        </w:rPr>
        <w:t xml:space="preserve"> to</w:t>
      </w:r>
      <w:r w:rsidRPr="001A35F6">
        <w:rPr>
          <w:rFonts w:ascii="Times New Roman" w:hAnsi="Times New Roman" w:cs="Times New Roman"/>
        </w:rPr>
        <w:t xml:space="preserve"> predict ride-share surge pricing.</w:t>
      </w:r>
    </w:p>
    <w:p w14:paraId="2EC3F8C9" w14:textId="015141CF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Awards Received: Best use of </w:t>
      </w:r>
      <w:r w:rsidR="004C69E1">
        <w:rPr>
          <w:rFonts w:ascii="Times New Roman" w:hAnsi="Times New Roman" w:cs="Times New Roman"/>
        </w:rPr>
        <w:t>GCP</w:t>
      </w:r>
      <w:r w:rsidRPr="001A35F6">
        <w:rPr>
          <w:rFonts w:ascii="Times New Roman" w:hAnsi="Times New Roman" w:cs="Times New Roman"/>
        </w:rPr>
        <w:t xml:space="preserve"> API (Google); Frankenstein Award, best use of multiple APIs (FactSet)</w:t>
      </w:r>
      <w:r w:rsidR="0044622E">
        <w:rPr>
          <w:rFonts w:ascii="Times New Roman" w:hAnsi="Times New Roman" w:cs="Times New Roman"/>
        </w:rPr>
        <w:t>.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43FACE5C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allows users to easily add friends by QR code. </w:t>
      </w:r>
    </w:p>
    <w:p w14:paraId="07CB7239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Utilized Google’s Firebase platform for ‘Realtime Database’ management, and user authentication.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773F57C1" w14:textId="43BACC3E" w:rsidR="00C87EA4" w:rsidRPr="001A35F6" w:rsidRDefault="00161204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Developed a compiler that reduces C programs into 3-address code. Identified and removed redundant operations using a control flow graph and local value numbering. 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0446243F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scanner/tokenizer; a parser for parse tree generation; 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1A35F6">
        <w:rPr>
          <w:rFonts w:ascii="Times New Roman" w:hAnsi="Times New Roman" w:cs="Times New Roman"/>
          <w:b/>
          <w:bCs/>
        </w:rPr>
        <w:t>Rochester</w:t>
      </w:r>
      <w:proofErr w:type="spellEnd"/>
      <w:r w:rsidRPr="001A35F6">
        <w:rPr>
          <w:rFonts w:ascii="Times New Roman" w:hAnsi="Times New Roman" w:cs="Times New Roman"/>
          <w:b/>
          <w:bCs/>
        </w:rPr>
        <w:t>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A3AA" w14:textId="77777777" w:rsidR="00B901C8" w:rsidRDefault="00B901C8">
      <w:r>
        <w:separator/>
      </w:r>
    </w:p>
  </w:endnote>
  <w:endnote w:type="continuationSeparator" w:id="0">
    <w:p w14:paraId="155440E0" w14:textId="77777777" w:rsidR="00B901C8" w:rsidRDefault="00B9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EC13" w14:textId="77777777" w:rsidR="00C87EA4" w:rsidRDefault="00C87E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8623" w14:textId="77777777" w:rsidR="00B901C8" w:rsidRDefault="00B901C8">
      <w:r>
        <w:separator/>
      </w:r>
    </w:p>
  </w:footnote>
  <w:footnote w:type="continuationSeparator" w:id="0">
    <w:p w14:paraId="23616189" w14:textId="77777777" w:rsidR="00B901C8" w:rsidRDefault="00B9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82E" w14:textId="77777777" w:rsidR="00C87EA4" w:rsidRDefault="00C87EA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31E9C"/>
    <w:rsid w:val="00045E26"/>
    <w:rsid w:val="00047F09"/>
    <w:rsid w:val="000F1615"/>
    <w:rsid w:val="00161204"/>
    <w:rsid w:val="001653AF"/>
    <w:rsid w:val="001A35F6"/>
    <w:rsid w:val="001A3B53"/>
    <w:rsid w:val="001B406E"/>
    <w:rsid w:val="00240857"/>
    <w:rsid w:val="002C4E4B"/>
    <w:rsid w:val="002D25FF"/>
    <w:rsid w:val="002F4273"/>
    <w:rsid w:val="003029C5"/>
    <w:rsid w:val="003D7088"/>
    <w:rsid w:val="0044622E"/>
    <w:rsid w:val="004516C8"/>
    <w:rsid w:val="00485459"/>
    <w:rsid w:val="004904EE"/>
    <w:rsid w:val="004C471D"/>
    <w:rsid w:val="004C69E1"/>
    <w:rsid w:val="004D4B60"/>
    <w:rsid w:val="004E4076"/>
    <w:rsid w:val="00563AC9"/>
    <w:rsid w:val="0056775A"/>
    <w:rsid w:val="005A35EC"/>
    <w:rsid w:val="005E476F"/>
    <w:rsid w:val="00603763"/>
    <w:rsid w:val="006158D8"/>
    <w:rsid w:val="006A26BF"/>
    <w:rsid w:val="006D594F"/>
    <w:rsid w:val="006E4168"/>
    <w:rsid w:val="007E00E3"/>
    <w:rsid w:val="007E7857"/>
    <w:rsid w:val="00857E29"/>
    <w:rsid w:val="00861951"/>
    <w:rsid w:val="008A1E07"/>
    <w:rsid w:val="008A439D"/>
    <w:rsid w:val="00942836"/>
    <w:rsid w:val="009606E7"/>
    <w:rsid w:val="009D12AC"/>
    <w:rsid w:val="00A06C75"/>
    <w:rsid w:val="00A24660"/>
    <w:rsid w:val="00A272ED"/>
    <w:rsid w:val="00A406A7"/>
    <w:rsid w:val="00A40AF5"/>
    <w:rsid w:val="00A76AF8"/>
    <w:rsid w:val="00AB38AE"/>
    <w:rsid w:val="00AC1A5A"/>
    <w:rsid w:val="00AF0001"/>
    <w:rsid w:val="00AF78F1"/>
    <w:rsid w:val="00B2307D"/>
    <w:rsid w:val="00B558BC"/>
    <w:rsid w:val="00B65AB8"/>
    <w:rsid w:val="00B901C8"/>
    <w:rsid w:val="00BD4D5E"/>
    <w:rsid w:val="00BE15B9"/>
    <w:rsid w:val="00C044DA"/>
    <w:rsid w:val="00C27527"/>
    <w:rsid w:val="00C4403D"/>
    <w:rsid w:val="00C87EA4"/>
    <w:rsid w:val="00CB11A7"/>
    <w:rsid w:val="00CC1F9A"/>
    <w:rsid w:val="00CD59B0"/>
    <w:rsid w:val="00CD7685"/>
    <w:rsid w:val="00CE264F"/>
    <w:rsid w:val="00E778A3"/>
    <w:rsid w:val="00E94259"/>
    <w:rsid w:val="00EB5833"/>
    <w:rsid w:val="00ED76E3"/>
    <w:rsid w:val="00F17919"/>
    <w:rsid w:val="00F318F9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2</cp:revision>
  <dcterms:created xsi:type="dcterms:W3CDTF">2023-09-27T16:48:00Z</dcterms:created>
  <dcterms:modified xsi:type="dcterms:W3CDTF">2023-09-27T16:48:00Z</dcterms:modified>
</cp:coreProperties>
</file>