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2F0" w:rsidRPr="00723000" w:rsidRDefault="00D302F0" w:rsidP="00D302F0">
      <w:pPr>
        <w:spacing w:after="0"/>
        <w:jc w:val="center"/>
        <w:rPr>
          <w:rFonts w:ascii="Times New Roman" w:hAnsi="Times New Roman" w:cs="Times New Roman"/>
          <w:b/>
          <w:sz w:val="32"/>
        </w:rPr>
      </w:pPr>
      <w:r w:rsidRPr="00723000">
        <w:rPr>
          <w:rFonts w:ascii="Times New Roman" w:hAnsi="Times New Roman" w:cs="Times New Roman"/>
          <w:b/>
          <w:sz w:val="32"/>
        </w:rPr>
        <w:t>FACULTAD DE INGENIERÍA</w:t>
      </w:r>
    </w:p>
    <w:p w:rsidR="00D302F0" w:rsidRPr="00723000" w:rsidRDefault="00D302F0" w:rsidP="00D302F0">
      <w:pPr>
        <w:spacing w:after="0"/>
        <w:jc w:val="center"/>
        <w:rPr>
          <w:rFonts w:ascii="Times New Roman" w:hAnsi="Times New Roman" w:cs="Times New Roman"/>
          <w:b/>
          <w:sz w:val="32"/>
        </w:rPr>
      </w:pPr>
      <w:r w:rsidRPr="00723000">
        <w:rPr>
          <w:rFonts w:ascii="Times New Roman" w:hAnsi="Times New Roman" w:cs="Times New Roman"/>
          <w:b/>
          <w:sz w:val="32"/>
        </w:rPr>
        <w:t>ESCUELA DE INGENIERÍA INFORMÁTICA</w:t>
      </w:r>
    </w:p>
    <w:p w:rsidR="00D302F0" w:rsidRPr="00723000" w:rsidRDefault="00D302F0" w:rsidP="00D302F0">
      <w:pPr>
        <w:rPr>
          <w:rFonts w:ascii="Times New Roman" w:hAnsi="Times New Roman" w:cs="Times New Roman"/>
        </w:rPr>
      </w:pPr>
    </w:p>
    <w:p w:rsidR="00D302F0" w:rsidRPr="00723000" w:rsidRDefault="00D302F0" w:rsidP="00D302F0">
      <w:pPr>
        <w:jc w:val="center"/>
        <w:rPr>
          <w:rFonts w:ascii="Times New Roman" w:hAnsi="Times New Roman" w:cs="Times New Roman"/>
          <w:sz w:val="36"/>
          <w:szCs w:val="36"/>
        </w:rPr>
      </w:pPr>
    </w:p>
    <w:p w:rsidR="00D302F0" w:rsidRPr="00723000" w:rsidRDefault="00D302F0" w:rsidP="00D302F0">
      <w:pPr>
        <w:jc w:val="center"/>
        <w:rPr>
          <w:rFonts w:ascii="Times New Roman" w:hAnsi="Times New Roman" w:cs="Times New Roman"/>
          <w:sz w:val="36"/>
          <w:szCs w:val="36"/>
        </w:rPr>
      </w:pPr>
    </w:p>
    <w:p w:rsidR="00D302F0" w:rsidRPr="00723000" w:rsidRDefault="00D302F0" w:rsidP="00D302F0">
      <w:pPr>
        <w:jc w:val="center"/>
        <w:rPr>
          <w:rFonts w:ascii="Times New Roman" w:hAnsi="Times New Roman" w:cs="Times New Roman"/>
          <w:sz w:val="36"/>
          <w:szCs w:val="36"/>
        </w:rPr>
      </w:pPr>
      <w:r w:rsidRPr="00723000">
        <w:rPr>
          <w:rFonts w:ascii="Times New Roman" w:hAnsi="Times New Roman" w:cs="Times New Roman"/>
          <w:sz w:val="36"/>
          <w:szCs w:val="36"/>
        </w:rPr>
        <w:t>DISEÑO E IMPLEMENTACIÓN DE SISTEMA ADMINISTRATIVO PARA MANEJAR LAS CUENTAS DE LOS CLIENTES Y PROVEEDORES DE ELEMÉTRICA</w:t>
      </w:r>
    </w:p>
    <w:p w:rsidR="00D302F0" w:rsidRPr="00723000" w:rsidRDefault="00D302F0" w:rsidP="00D302F0">
      <w:pPr>
        <w:spacing w:after="0"/>
        <w:jc w:val="center"/>
        <w:rPr>
          <w:rFonts w:ascii="Times New Roman" w:hAnsi="Times New Roman" w:cs="Times New Roman"/>
          <w:sz w:val="32"/>
        </w:rPr>
      </w:pPr>
    </w:p>
    <w:p w:rsidR="00D302F0" w:rsidRPr="00723000" w:rsidRDefault="00D302F0" w:rsidP="00D302F0">
      <w:pPr>
        <w:spacing w:after="0"/>
        <w:jc w:val="center"/>
        <w:rPr>
          <w:rFonts w:ascii="Times New Roman" w:hAnsi="Times New Roman" w:cs="Times New Roman"/>
          <w:sz w:val="32"/>
        </w:rPr>
      </w:pPr>
    </w:p>
    <w:p w:rsidR="00D302F0" w:rsidRPr="00723000" w:rsidRDefault="00D302F0" w:rsidP="00D302F0">
      <w:pPr>
        <w:spacing w:after="0"/>
        <w:jc w:val="center"/>
        <w:rPr>
          <w:rFonts w:ascii="Times New Roman" w:hAnsi="Times New Roman" w:cs="Times New Roman"/>
          <w:sz w:val="32"/>
        </w:rPr>
      </w:pPr>
    </w:p>
    <w:p w:rsidR="00D302F0" w:rsidRPr="00723000" w:rsidRDefault="00D302F0" w:rsidP="00D302F0">
      <w:pPr>
        <w:spacing w:after="0"/>
        <w:jc w:val="center"/>
        <w:rPr>
          <w:rFonts w:ascii="Times New Roman" w:hAnsi="Times New Roman" w:cs="Times New Roman"/>
          <w:sz w:val="32"/>
        </w:rPr>
      </w:pPr>
    </w:p>
    <w:p w:rsidR="00D302F0" w:rsidRPr="00723000" w:rsidRDefault="00D302F0" w:rsidP="00D302F0">
      <w:pPr>
        <w:spacing w:after="0"/>
        <w:jc w:val="center"/>
        <w:rPr>
          <w:rFonts w:ascii="Times New Roman" w:hAnsi="Times New Roman" w:cs="Times New Roman"/>
          <w:sz w:val="32"/>
        </w:rPr>
      </w:pPr>
      <w:r w:rsidRPr="00723000">
        <w:rPr>
          <w:rFonts w:ascii="Times New Roman" w:hAnsi="Times New Roman" w:cs="Times New Roman"/>
          <w:sz w:val="32"/>
        </w:rPr>
        <w:t>TRABAJO INSTRUMENTAL DE GRADO</w:t>
      </w:r>
    </w:p>
    <w:p w:rsidR="00D302F0" w:rsidRPr="00723000" w:rsidRDefault="00D302F0" w:rsidP="00D302F0">
      <w:pPr>
        <w:spacing w:after="0"/>
        <w:jc w:val="center"/>
        <w:rPr>
          <w:rFonts w:ascii="Times New Roman" w:hAnsi="Times New Roman" w:cs="Times New Roman"/>
          <w:sz w:val="32"/>
        </w:rPr>
      </w:pPr>
      <w:r w:rsidRPr="00723000">
        <w:rPr>
          <w:rFonts w:ascii="Times New Roman" w:hAnsi="Times New Roman" w:cs="Times New Roman"/>
          <w:sz w:val="32"/>
        </w:rPr>
        <w:t>Presentado ante la</w:t>
      </w:r>
    </w:p>
    <w:p w:rsidR="00D302F0" w:rsidRPr="00723000" w:rsidRDefault="00D302F0" w:rsidP="00D302F0">
      <w:pPr>
        <w:spacing w:after="0"/>
        <w:jc w:val="center"/>
        <w:rPr>
          <w:rFonts w:ascii="Times New Roman" w:hAnsi="Times New Roman" w:cs="Times New Roman"/>
          <w:sz w:val="32"/>
        </w:rPr>
      </w:pPr>
      <w:r w:rsidRPr="00723000">
        <w:rPr>
          <w:rFonts w:ascii="Times New Roman" w:hAnsi="Times New Roman" w:cs="Times New Roman"/>
          <w:sz w:val="32"/>
        </w:rPr>
        <w:t>UNIVERSIDAD CATÓLICA ANDRÉS BELLO</w:t>
      </w:r>
    </w:p>
    <w:p w:rsidR="00D302F0" w:rsidRPr="00723000" w:rsidRDefault="00D302F0" w:rsidP="00D302F0">
      <w:pPr>
        <w:spacing w:after="0"/>
        <w:jc w:val="center"/>
        <w:rPr>
          <w:rFonts w:ascii="Times New Roman" w:hAnsi="Times New Roman" w:cs="Times New Roman"/>
          <w:sz w:val="32"/>
        </w:rPr>
      </w:pPr>
      <w:r w:rsidRPr="00723000">
        <w:rPr>
          <w:rFonts w:ascii="Times New Roman" w:hAnsi="Times New Roman" w:cs="Times New Roman"/>
          <w:sz w:val="32"/>
        </w:rPr>
        <w:t>Como parte de los requisitos para optar al título de</w:t>
      </w:r>
    </w:p>
    <w:p w:rsidR="00D302F0" w:rsidRPr="00723000" w:rsidRDefault="00D302F0" w:rsidP="00D302F0">
      <w:pPr>
        <w:jc w:val="center"/>
        <w:rPr>
          <w:rFonts w:ascii="Times New Roman" w:hAnsi="Times New Roman" w:cs="Times New Roman"/>
          <w:b/>
          <w:spacing w:val="60"/>
          <w:sz w:val="36"/>
        </w:rPr>
      </w:pPr>
      <w:r w:rsidRPr="00723000">
        <w:rPr>
          <w:rFonts w:ascii="Times New Roman" w:hAnsi="Times New Roman" w:cs="Times New Roman"/>
          <w:b/>
          <w:spacing w:val="60"/>
          <w:sz w:val="36"/>
        </w:rPr>
        <w:t>INGENIERO EN INFORMÁTICA</w:t>
      </w:r>
    </w:p>
    <w:p w:rsidR="00D302F0" w:rsidRPr="00723000" w:rsidRDefault="00D302F0" w:rsidP="00D302F0">
      <w:pPr>
        <w:rPr>
          <w:rFonts w:ascii="Times New Roman" w:hAnsi="Times New Roman" w:cs="Times New Roman"/>
          <w:b/>
          <w:spacing w:val="60"/>
          <w:sz w:val="36"/>
        </w:rPr>
      </w:pPr>
    </w:p>
    <w:p w:rsidR="00D302F0" w:rsidRPr="00723000" w:rsidRDefault="00D302F0" w:rsidP="00D302F0">
      <w:pPr>
        <w:jc w:val="center"/>
        <w:rPr>
          <w:rFonts w:ascii="Times New Roman" w:hAnsi="Times New Roman" w:cs="Times New Roman"/>
          <w:b/>
          <w:spacing w:val="60"/>
          <w:sz w:val="28"/>
        </w:rPr>
      </w:pPr>
    </w:p>
    <w:p w:rsidR="00D302F0" w:rsidRPr="00723000" w:rsidRDefault="00D302F0" w:rsidP="00D302F0">
      <w:pPr>
        <w:jc w:val="center"/>
        <w:rPr>
          <w:rFonts w:ascii="Times New Roman" w:hAnsi="Times New Roman" w:cs="Times New Roman"/>
          <w:b/>
          <w:sz w:val="28"/>
          <w:szCs w:val="28"/>
        </w:rPr>
      </w:pPr>
      <w:r w:rsidRPr="00723000">
        <w:rPr>
          <w:rFonts w:ascii="Times New Roman" w:hAnsi="Times New Roman" w:cs="Times New Roman"/>
          <w:b/>
          <w:sz w:val="28"/>
          <w:szCs w:val="28"/>
        </w:rPr>
        <w:t xml:space="preserve">REALIZADO POR </w:t>
      </w:r>
      <w:r w:rsidRPr="00723000">
        <w:rPr>
          <w:rFonts w:ascii="Times New Roman" w:hAnsi="Times New Roman" w:cs="Times New Roman"/>
          <w:b/>
          <w:sz w:val="28"/>
          <w:szCs w:val="28"/>
        </w:rPr>
        <w:tab/>
      </w:r>
      <w:r w:rsidRPr="00723000">
        <w:rPr>
          <w:rFonts w:ascii="Times New Roman" w:hAnsi="Times New Roman" w:cs="Times New Roman"/>
          <w:b/>
          <w:sz w:val="28"/>
          <w:szCs w:val="28"/>
        </w:rPr>
        <w:tab/>
        <w:t xml:space="preserve">             DANIEL LORENTE</w:t>
      </w:r>
    </w:p>
    <w:p w:rsidR="00D302F0" w:rsidRPr="00723000" w:rsidRDefault="00D302F0" w:rsidP="00D302F0">
      <w:pPr>
        <w:jc w:val="center"/>
        <w:rPr>
          <w:rFonts w:ascii="Times New Roman" w:hAnsi="Times New Roman" w:cs="Times New Roman"/>
          <w:b/>
          <w:sz w:val="28"/>
          <w:szCs w:val="28"/>
        </w:rPr>
      </w:pPr>
      <w:r w:rsidRPr="00723000">
        <w:rPr>
          <w:rFonts w:ascii="Times New Roman" w:hAnsi="Times New Roman" w:cs="Times New Roman"/>
          <w:b/>
          <w:sz w:val="28"/>
          <w:szCs w:val="28"/>
        </w:rPr>
        <w:t xml:space="preserve">TUTOR EMPRESARIAL </w:t>
      </w:r>
      <w:r w:rsidRPr="00723000">
        <w:rPr>
          <w:rFonts w:ascii="Times New Roman" w:hAnsi="Times New Roman" w:cs="Times New Roman"/>
          <w:b/>
          <w:sz w:val="28"/>
          <w:szCs w:val="28"/>
        </w:rPr>
        <w:tab/>
      </w:r>
      <w:r w:rsidRPr="00723000">
        <w:rPr>
          <w:rFonts w:ascii="Times New Roman" w:hAnsi="Times New Roman" w:cs="Times New Roman"/>
          <w:b/>
          <w:sz w:val="28"/>
          <w:szCs w:val="28"/>
        </w:rPr>
        <w:tab/>
        <w:t xml:space="preserve">    EYRA RODRÍGUEZ</w:t>
      </w:r>
    </w:p>
    <w:p w:rsidR="00D302F0" w:rsidRPr="00723000" w:rsidRDefault="00D302F0" w:rsidP="00D302F0">
      <w:pPr>
        <w:jc w:val="center"/>
        <w:rPr>
          <w:rFonts w:ascii="Times New Roman" w:hAnsi="Times New Roman" w:cs="Times New Roman"/>
          <w:b/>
          <w:sz w:val="28"/>
          <w:szCs w:val="28"/>
        </w:rPr>
      </w:pPr>
      <w:r w:rsidRPr="00723000">
        <w:rPr>
          <w:rFonts w:ascii="Times New Roman" w:hAnsi="Times New Roman" w:cs="Times New Roman"/>
          <w:b/>
          <w:sz w:val="28"/>
          <w:szCs w:val="28"/>
        </w:rPr>
        <w:t>TUTOR ACADÉMICO                           GLORIA TARRÍO</w:t>
      </w:r>
    </w:p>
    <w:p w:rsidR="005357B7" w:rsidRPr="00723000" w:rsidRDefault="00D302F0" w:rsidP="00AD2D6B">
      <w:pPr>
        <w:jc w:val="center"/>
        <w:rPr>
          <w:rFonts w:ascii="Times New Roman" w:hAnsi="Times New Roman" w:cs="Times New Roman"/>
          <w:b/>
          <w:sz w:val="28"/>
          <w:szCs w:val="28"/>
        </w:rPr>
        <w:sectPr w:rsidR="005357B7" w:rsidRPr="00723000" w:rsidSect="000E27C8">
          <w:headerReference w:type="default" r:id="rId8"/>
          <w:pgSz w:w="12240" w:h="15840"/>
          <w:pgMar w:top="1417" w:right="1701" w:bottom="1417" w:left="1701" w:header="708" w:footer="708" w:gutter="0"/>
          <w:pgNumType w:fmt="upperRoman" w:chapStyle="1"/>
          <w:cols w:space="708"/>
          <w:titlePg/>
          <w:docGrid w:linePitch="360"/>
        </w:sectPr>
      </w:pPr>
      <w:r w:rsidRPr="00723000">
        <w:rPr>
          <w:rFonts w:ascii="Times New Roman" w:hAnsi="Times New Roman" w:cs="Times New Roman"/>
          <w:b/>
          <w:sz w:val="28"/>
          <w:szCs w:val="28"/>
        </w:rPr>
        <w:t xml:space="preserve">FECHA           </w:t>
      </w:r>
      <w:r w:rsidR="00041939" w:rsidRPr="00723000">
        <w:rPr>
          <w:rFonts w:ascii="Times New Roman" w:hAnsi="Times New Roman" w:cs="Times New Roman"/>
          <w:b/>
          <w:sz w:val="28"/>
          <w:szCs w:val="28"/>
        </w:rPr>
        <w:t xml:space="preserve">                                        OCTUBRE 2017</w:t>
      </w:r>
      <w:r w:rsidRPr="00723000">
        <w:rPr>
          <w:rFonts w:ascii="Times New Roman" w:hAnsi="Times New Roman" w:cs="Times New Roman"/>
          <w:b/>
          <w:sz w:val="28"/>
          <w:szCs w:val="28"/>
        </w:rPr>
        <w:t xml:space="preserve">            </w:t>
      </w:r>
    </w:p>
    <w:p w:rsidR="00D302F0" w:rsidRPr="00723000" w:rsidRDefault="00D302F0" w:rsidP="00AD2D6B">
      <w:pPr>
        <w:jc w:val="center"/>
        <w:rPr>
          <w:rFonts w:ascii="Times New Roman" w:hAnsi="Times New Roman" w:cs="Times New Roman"/>
          <w:b/>
          <w:sz w:val="28"/>
          <w:szCs w:val="28"/>
        </w:rPr>
      </w:pPr>
    </w:p>
    <w:p w:rsidR="00D302F0" w:rsidRPr="00723000" w:rsidRDefault="00D302F0" w:rsidP="00ED5B9D">
      <w:pPr>
        <w:pStyle w:val="Ttulo1"/>
        <w:spacing w:line="480" w:lineRule="auto"/>
        <w:rPr>
          <w:rFonts w:ascii="Times New Roman" w:hAnsi="Times New Roman" w:cs="Times New Roman"/>
          <w:b/>
          <w:color w:val="auto"/>
        </w:rPr>
      </w:pPr>
      <w:bookmarkStart w:id="0" w:name="_Toc490367290"/>
      <w:r w:rsidRPr="00723000">
        <w:rPr>
          <w:rFonts w:ascii="Times New Roman" w:hAnsi="Times New Roman" w:cs="Times New Roman"/>
          <w:b/>
          <w:color w:val="auto"/>
        </w:rPr>
        <w:t>Dedicatorias</w:t>
      </w:r>
      <w:bookmarkEnd w:id="0"/>
    </w:p>
    <w:p w:rsidR="00D302F0" w:rsidRPr="00723000" w:rsidRDefault="00D302F0" w:rsidP="00ED5B9D">
      <w:pPr>
        <w:spacing w:line="480" w:lineRule="auto"/>
        <w:rPr>
          <w:rFonts w:ascii="Times New Roman" w:hAnsi="Times New Roman" w:cs="Times New Roman"/>
          <w:b/>
          <w:sz w:val="24"/>
          <w:szCs w:val="24"/>
        </w:rPr>
      </w:pPr>
      <w:r w:rsidRPr="00723000">
        <w:rPr>
          <w:rFonts w:ascii="Times New Roman" w:hAnsi="Times New Roman" w:cs="Times New Roman"/>
          <w:b/>
          <w:sz w:val="24"/>
          <w:szCs w:val="24"/>
        </w:rPr>
        <w:t>A mis padres y abuelos, Aurelio y Carmen</w:t>
      </w:r>
    </w:p>
    <w:p w:rsidR="00D302F0" w:rsidRPr="00723000" w:rsidRDefault="00D302F0" w:rsidP="00ED5B9D">
      <w:pPr>
        <w:spacing w:line="480" w:lineRule="auto"/>
        <w:rPr>
          <w:rFonts w:ascii="Times New Roman" w:hAnsi="Times New Roman" w:cs="Times New Roman"/>
          <w:sz w:val="24"/>
          <w:szCs w:val="24"/>
        </w:rPr>
      </w:pPr>
      <w:r w:rsidRPr="00723000">
        <w:rPr>
          <w:rFonts w:ascii="Times New Roman" w:hAnsi="Times New Roman" w:cs="Times New Roman"/>
          <w:b/>
          <w:sz w:val="24"/>
          <w:szCs w:val="24"/>
        </w:rPr>
        <w:tab/>
      </w:r>
      <w:r w:rsidRPr="00723000">
        <w:rPr>
          <w:rFonts w:ascii="Times New Roman" w:hAnsi="Times New Roman" w:cs="Times New Roman"/>
          <w:sz w:val="24"/>
          <w:szCs w:val="24"/>
        </w:rPr>
        <w:t xml:space="preserve">Por haberme </w:t>
      </w:r>
      <w:r w:rsidR="00D60DC9" w:rsidRPr="00723000">
        <w:rPr>
          <w:rFonts w:ascii="Times New Roman" w:hAnsi="Times New Roman" w:cs="Times New Roman"/>
          <w:sz w:val="24"/>
          <w:szCs w:val="24"/>
        </w:rPr>
        <w:t>apoyado</w:t>
      </w:r>
      <w:r w:rsidRPr="00723000">
        <w:rPr>
          <w:rFonts w:ascii="Times New Roman" w:hAnsi="Times New Roman" w:cs="Times New Roman"/>
          <w:sz w:val="24"/>
          <w:szCs w:val="24"/>
        </w:rPr>
        <w:t xml:space="preserve"> durante mi carrera universitaria, por brindarme su apoyo en cada momento y darme el ejemplo de ser una persona responsable. </w:t>
      </w: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AD2D6B" w:rsidRPr="00723000" w:rsidRDefault="00AD2D6B" w:rsidP="00D302F0">
      <w:pPr>
        <w:spacing w:after="0" w:line="240" w:lineRule="auto"/>
        <w:rPr>
          <w:rFonts w:ascii="Times New Roman" w:eastAsia="Arial" w:hAnsi="Times New Roman" w:cs="Times New Roman"/>
          <w:b/>
          <w:sz w:val="32"/>
          <w:szCs w:val="32"/>
        </w:rPr>
      </w:pPr>
    </w:p>
    <w:p w:rsidR="00AD2D6B" w:rsidRPr="00723000" w:rsidRDefault="00AD2D6B" w:rsidP="00D302F0">
      <w:pPr>
        <w:spacing w:after="0" w:line="240" w:lineRule="auto"/>
        <w:rPr>
          <w:rFonts w:ascii="Times New Roman" w:eastAsia="Arial" w:hAnsi="Times New Roman" w:cs="Times New Roman"/>
          <w:b/>
          <w:sz w:val="32"/>
          <w:szCs w:val="32"/>
        </w:rPr>
      </w:pPr>
    </w:p>
    <w:p w:rsidR="00AD2D6B" w:rsidRPr="00723000" w:rsidRDefault="00AD2D6B" w:rsidP="00D302F0">
      <w:pPr>
        <w:spacing w:after="0" w:line="240" w:lineRule="auto"/>
        <w:rPr>
          <w:rFonts w:ascii="Times New Roman" w:eastAsia="Arial" w:hAnsi="Times New Roman" w:cs="Times New Roman"/>
          <w:b/>
          <w:sz w:val="32"/>
          <w:szCs w:val="32"/>
        </w:rPr>
      </w:pPr>
    </w:p>
    <w:p w:rsidR="00AD2D6B" w:rsidRPr="00723000" w:rsidRDefault="00AD2D6B" w:rsidP="00D302F0">
      <w:pPr>
        <w:spacing w:after="0" w:line="240" w:lineRule="auto"/>
        <w:rPr>
          <w:rFonts w:ascii="Times New Roman" w:eastAsia="Arial" w:hAnsi="Times New Roman" w:cs="Times New Roman"/>
          <w:b/>
          <w:sz w:val="32"/>
          <w:szCs w:val="32"/>
        </w:rPr>
      </w:pPr>
    </w:p>
    <w:p w:rsidR="00AD2D6B" w:rsidRPr="00723000" w:rsidRDefault="00AD2D6B" w:rsidP="00D302F0">
      <w:pPr>
        <w:spacing w:after="0" w:line="240" w:lineRule="auto"/>
        <w:rPr>
          <w:rFonts w:ascii="Times New Roman" w:eastAsia="Arial" w:hAnsi="Times New Roman" w:cs="Times New Roman"/>
          <w:b/>
          <w:sz w:val="32"/>
          <w:szCs w:val="32"/>
        </w:rPr>
      </w:pPr>
    </w:p>
    <w:p w:rsidR="00D302F0" w:rsidRPr="00723000" w:rsidRDefault="00D302F0" w:rsidP="00D302F0">
      <w:pPr>
        <w:spacing w:after="0" w:line="240" w:lineRule="auto"/>
        <w:rPr>
          <w:rFonts w:ascii="Times New Roman" w:eastAsia="Arial" w:hAnsi="Times New Roman" w:cs="Times New Roman"/>
          <w:b/>
          <w:sz w:val="32"/>
          <w:szCs w:val="32"/>
        </w:rPr>
      </w:pPr>
      <w:r w:rsidRPr="00723000">
        <w:rPr>
          <w:rFonts w:ascii="Times New Roman" w:eastAsia="Arial" w:hAnsi="Times New Roman" w:cs="Times New Roman"/>
          <w:b/>
          <w:sz w:val="32"/>
          <w:szCs w:val="32"/>
        </w:rPr>
        <w:t>Contenido</w:t>
      </w:r>
    </w:p>
    <w:p w:rsidR="00D302F0" w:rsidRPr="00723000" w:rsidRDefault="00D302F0" w:rsidP="00D302F0">
      <w:pPr>
        <w:spacing w:after="0" w:line="240" w:lineRule="auto"/>
        <w:rPr>
          <w:rFonts w:ascii="Times New Roman" w:hAnsi="Times New Roman" w:cs="Times New Roman"/>
          <w:sz w:val="32"/>
          <w:szCs w:val="32"/>
        </w:rPr>
      </w:pPr>
    </w:p>
    <w:sdt>
      <w:sdtPr>
        <w:rPr>
          <w:rFonts w:ascii="Times New Roman" w:hAnsi="Times New Roman" w:cs="Times New Roman"/>
        </w:rPr>
        <w:id w:val="-1716576743"/>
        <w:docPartObj>
          <w:docPartGallery w:val="Table of Contents"/>
          <w:docPartUnique/>
        </w:docPartObj>
      </w:sdtPr>
      <w:sdtContent>
        <w:p w:rsidR="00C674EE" w:rsidRDefault="00D302F0">
          <w:pPr>
            <w:pStyle w:val="TDC1"/>
            <w:tabs>
              <w:tab w:val="right" w:leader="dot" w:pos="8828"/>
            </w:tabs>
            <w:rPr>
              <w:noProof/>
              <w:sz w:val="22"/>
              <w:szCs w:val="22"/>
              <w:lang w:eastAsia="es-VE"/>
            </w:rPr>
          </w:pPr>
          <w:r w:rsidRPr="00723000">
            <w:rPr>
              <w:rFonts w:ascii="Times New Roman" w:hAnsi="Times New Roman" w:cs="Times New Roman"/>
            </w:rPr>
            <w:fldChar w:fldCharType="begin"/>
          </w:r>
          <w:r w:rsidRPr="00723000">
            <w:rPr>
              <w:rFonts w:ascii="Times New Roman" w:hAnsi="Times New Roman" w:cs="Times New Roman"/>
            </w:rPr>
            <w:instrText xml:space="preserve"> TOC \h \u \z </w:instrText>
          </w:r>
          <w:r w:rsidRPr="00723000">
            <w:rPr>
              <w:rFonts w:ascii="Times New Roman" w:hAnsi="Times New Roman" w:cs="Times New Roman"/>
            </w:rPr>
            <w:fldChar w:fldCharType="separate"/>
          </w:r>
          <w:hyperlink w:anchor="_Toc490367290" w:history="1">
            <w:r w:rsidR="00C674EE" w:rsidRPr="007F6FB9">
              <w:rPr>
                <w:rStyle w:val="Hipervnculo"/>
                <w:rFonts w:ascii="Times New Roman" w:hAnsi="Times New Roman" w:cs="Times New Roman"/>
                <w:noProof/>
              </w:rPr>
              <w:t>Dedicatorias</w:t>
            </w:r>
            <w:r w:rsidR="00C674EE">
              <w:rPr>
                <w:noProof/>
                <w:webHidden/>
              </w:rPr>
              <w:tab/>
            </w:r>
            <w:r w:rsidR="00C674EE">
              <w:rPr>
                <w:noProof/>
                <w:webHidden/>
              </w:rPr>
              <w:fldChar w:fldCharType="begin"/>
            </w:r>
            <w:r w:rsidR="00C674EE">
              <w:rPr>
                <w:noProof/>
                <w:webHidden/>
              </w:rPr>
              <w:instrText xml:space="preserve"> PAGEREF _Toc490367290 \h </w:instrText>
            </w:r>
            <w:r w:rsidR="00C674EE">
              <w:rPr>
                <w:noProof/>
                <w:webHidden/>
              </w:rPr>
            </w:r>
            <w:r w:rsidR="00C674EE">
              <w:rPr>
                <w:noProof/>
                <w:webHidden/>
              </w:rPr>
              <w:fldChar w:fldCharType="separate"/>
            </w:r>
            <w:r w:rsidR="00C674EE">
              <w:rPr>
                <w:noProof/>
                <w:webHidden/>
              </w:rPr>
              <w:t>I</w:t>
            </w:r>
            <w:r w:rsidR="00C674EE">
              <w:rPr>
                <w:noProof/>
                <w:webHidden/>
              </w:rPr>
              <w:fldChar w:fldCharType="end"/>
            </w:r>
          </w:hyperlink>
        </w:p>
        <w:p w:rsidR="00C674EE" w:rsidRDefault="00C674EE">
          <w:pPr>
            <w:pStyle w:val="TDC1"/>
            <w:tabs>
              <w:tab w:val="right" w:leader="dot" w:pos="8828"/>
            </w:tabs>
            <w:rPr>
              <w:noProof/>
              <w:sz w:val="22"/>
              <w:szCs w:val="22"/>
              <w:lang w:eastAsia="es-VE"/>
            </w:rPr>
          </w:pPr>
          <w:hyperlink w:anchor="_Toc490367291" w:history="1">
            <w:r w:rsidRPr="007F6FB9">
              <w:rPr>
                <w:rStyle w:val="Hipervnculo"/>
                <w:rFonts w:ascii="Times New Roman" w:hAnsi="Times New Roman" w:cs="Times New Roman"/>
                <w:noProof/>
              </w:rPr>
              <w:t>Sinopsis</w:t>
            </w:r>
            <w:r>
              <w:rPr>
                <w:noProof/>
                <w:webHidden/>
              </w:rPr>
              <w:tab/>
            </w:r>
            <w:r>
              <w:rPr>
                <w:noProof/>
                <w:webHidden/>
              </w:rPr>
              <w:fldChar w:fldCharType="begin"/>
            </w:r>
            <w:r>
              <w:rPr>
                <w:noProof/>
                <w:webHidden/>
              </w:rPr>
              <w:instrText xml:space="preserve"> PAGEREF _Toc490367291 \h </w:instrText>
            </w:r>
            <w:r>
              <w:rPr>
                <w:noProof/>
                <w:webHidden/>
              </w:rPr>
            </w:r>
            <w:r>
              <w:rPr>
                <w:noProof/>
                <w:webHidden/>
              </w:rPr>
              <w:fldChar w:fldCharType="separate"/>
            </w:r>
            <w:r>
              <w:rPr>
                <w:noProof/>
                <w:webHidden/>
              </w:rPr>
              <w:t>IV</w:t>
            </w:r>
            <w:r>
              <w:rPr>
                <w:noProof/>
                <w:webHidden/>
              </w:rPr>
              <w:fldChar w:fldCharType="end"/>
            </w:r>
          </w:hyperlink>
        </w:p>
        <w:p w:rsidR="00C674EE" w:rsidRDefault="00C674EE">
          <w:pPr>
            <w:pStyle w:val="TDC1"/>
            <w:tabs>
              <w:tab w:val="right" w:leader="dot" w:pos="8828"/>
            </w:tabs>
            <w:rPr>
              <w:noProof/>
              <w:sz w:val="22"/>
              <w:szCs w:val="22"/>
              <w:lang w:eastAsia="es-VE"/>
            </w:rPr>
          </w:pPr>
          <w:hyperlink w:anchor="_Toc490367292" w:history="1">
            <w:r w:rsidRPr="007F6FB9">
              <w:rPr>
                <w:rStyle w:val="Hipervnculo"/>
                <w:rFonts w:ascii="Times New Roman" w:hAnsi="Times New Roman" w:cs="Times New Roman"/>
                <w:noProof/>
              </w:rPr>
              <w:t>Capítulo I – Presentación</w:t>
            </w:r>
            <w:r>
              <w:rPr>
                <w:noProof/>
                <w:webHidden/>
              </w:rPr>
              <w:tab/>
            </w:r>
            <w:r>
              <w:rPr>
                <w:noProof/>
                <w:webHidden/>
              </w:rPr>
              <w:fldChar w:fldCharType="begin"/>
            </w:r>
            <w:r>
              <w:rPr>
                <w:noProof/>
                <w:webHidden/>
              </w:rPr>
              <w:instrText xml:space="preserve"> PAGEREF _Toc490367292 \h </w:instrText>
            </w:r>
            <w:r>
              <w:rPr>
                <w:noProof/>
                <w:webHidden/>
              </w:rPr>
            </w:r>
            <w:r>
              <w:rPr>
                <w:noProof/>
                <w:webHidden/>
              </w:rPr>
              <w:fldChar w:fldCharType="separate"/>
            </w:r>
            <w:r>
              <w:rPr>
                <w:noProof/>
                <w:webHidden/>
              </w:rPr>
              <w:t>1</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293" w:history="1">
            <w:r w:rsidRPr="007F6FB9">
              <w:rPr>
                <w:rStyle w:val="Hipervnculo"/>
                <w:rFonts w:ascii="Times New Roman" w:hAnsi="Times New Roman" w:cs="Times New Roman"/>
                <w:noProof/>
              </w:rPr>
              <w:t>Necesidades de la Empresa</w:t>
            </w:r>
            <w:r>
              <w:rPr>
                <w:noProof/>
                <w:webHidden/>
              </w:rPr>
              <w:tab/>
            </w:r>
            <w:r>
              <w:rPr>
                <w:noProof/>
                <w:webHidden/>
              </w:rPr>
              <w:fldChar w:fldCharType="begin"/>
            </w:r>
            <w:r>
              <w:rPr>
                <w:noProof/>
                <w:webHidden/>
              </w:rPr>
              <w:instrText xml:space="preserve"> PAGEREF _Toc490367293 \h </w:instrText>
            </w:r>
            <w:r>
              <w:rPr>
                <w:noProof/>
                <w:webHidden/>
              </w:rPr>
            </w:r>
            <w:r>
              <w:rPr>
                <w:noProof/>
                <w:webHidden/>
              </w:rPr>
              <w:fldChar w:fldCharType="separate"/>
            </w:r>
            <w:r>
              <w:rPr>
                <w:noProof/>
                <w:webHidden/>
              </w:rPr>
              <w:t>1</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294" w:history="1">
            <w:r w:rsidRPr="007F6FB9">
              <w:rPr>
                <w:rStyle w:val="Hipervnculo"/>
                <w:rFonts w:ascii="Times New Roman" w:eastAsia="Arial" w:hAnsi="Times New Roman" w:cs="Times New Roman"/>
                <w:noProof/>
              </w:rPr>
              <w:t>Solución Propuesta</w:t>
            </w:r>
            <w:r>
              <w:rPr>
                <w:noProof/>
                <w:webHidden/>
              </w:rPr>
              <w:tab/>
            </w:r>
            <w:r>
              <w:rPr>
                <w:noProof/>
                <w:webHidden/>
              </w:rPr>
              <w:fldChar w:fldCharType="begin"/>
            </w:r>
            <w:r>
              <w:rPr>
                <w:noProof/>
                <w:webHidden/>
              </w:rPr>
              <w:instrText xml:space="preserve"> PAGEREF _Toc490367294 \h </w:instrText>
            </w:r>
            <w:r>
              <w:rPr>
                <w:noProof/>
                <w:webHidden/>
              </w:rPr>
            </w:r>
            <w:r>
              <w:rPr>
                <w:noProof/>
                <w:webHidden/>
              </w:rPr>
              <w:fldChar w:fldCharType="separate"/>
            </w:r>
            <w:r>
              <w:rPr>
                <w:noProof/>
                <w:webHidden/>
              </w:rPr>
              <w:t>2</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295" w:history="1">
            <w:r w:rsidRPr="007F6FB9">
              <w:rPr>
                <w:rStyle w:val="Hipervnculo"/>
                <w:rFonts w:ascii="Times New Roman" w:eastAsia="Arial" w:hAnsi="Times New Roman" w:cs="Times New Roman"/>
                <w:noProof/>
              </w:rPr>
              <w:t>Objetivo General</w:t>
            </w:r>
            <w:r>
              <w:rPr>
                <w:noProof/>
                <w:webHidden/>
              </w:rPr>
              <w:tab/>
            </w:r>
            <w:r>
              <w:rPr>
                <w:noProof/>
                <w:webHidden/>
              </w:rPr>
              <w:fldChar w:fldCharType="begin"/>
            </w:r>
            <w:r>
              <w:rPr>
                <w:noProof/>
                <w:webHidden/>
              </w:rPr>
              <w:instrText xml:space="preserve"> PAGEREF _Toc490367295 \h </w:instrText>
            </w:r>
            <w:r>
              <w:rPr>
                <w:noProof/>
                <w:webHidden/>
              </w:rPr>
            </w:r>
            <w:r>
              <w:rPr>
                <w:noProof/>
                <w:webHidden/>
              </w:rPr>
              <w:fldChar w:fldCharType="separate"/>
            </w:r>
            <w:r>
              <w:rPr>
                <w:noProof/>
                <w:webHidden/>
              </w:rPr>
              <w:t>3</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296" w:history="1">
            <w:r w:rsidRPr="007F6FB9">
              <w:rPr>
                <w:rStyle w:val="Hipervnculo"/>
                <w:rFonts w:ascii="Times New Roman" w:eastAsia="Arial" w:hAnsi="Times New Roman" w:cs="Times New Roman"/>
                <w:noProof/>
              </w:rPr>
              <w:t>Objetivos Específicos</w:t>
            </w:r>
            <w:r>
              <w:rPr>
                <w:noProof/>
                <w:webHidden/>
              </w:rPr>
              <w:tab/>
            </w:r>
            <w:r>
              <w:rPr>
                <w:noProof/>
                <w:webHidden/>
              </w:rPr>
              <w:fldChar w:fldCharType="begin"/>
            </w:r>
            <w:r>
              <w:rPr>
                <w:noProof/>
                <w:webHidden/>
              </w:rPr>
              <w:instrText xml:space="preserve"> PAGEREF _Toc490367296 \h </w:instrText>
            </w:r>
            <w:r>
              <w:rPr>
                <w:noProof/>
                <w:webHidden/>
              </w:rPr>
            </w:r>
            <w:r>
              <w:rPr>
                <w:noProof/>
                <w:webHidden/>
              </w:rPr>
              <w:fldChar w:fldCharType="separate"/>
            </w:r>
            <w:r>
              <w:rPr>
                <w:noProof/>
                <w:webHidden/>
              </w:rPr>
              <w:t>4</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297" w:history="1">
            <w:r w:rsidRPr="007F6FB9">
              <w:rPr>
                <w:rStyle w:val="Hipervnculo"/>
                <w:rFonts w:ascii="Times New Roman" w:eastAsia="Arial" w:hAnsi="Times New Roman" w:cs="Times New Roman"/>
                <w:noProof/>
              </w:rPr>
              <w:t>Aporte Funcional</w:t>
            </w:r>
            <w:r>
              <w:rPr>
                <w:noProof/>
                <w:webHidden/>
              </w:rPr>
              <w:tab/>
            </w:r>
            <w:r>
              <w:rPr>
                <w:noProof/>
                <w:webHidden/>
              </w:rPr>
              <w:fldChar w:fldCharType="begin"/>
            </w:r>
            <w:r>
              <w:rPr>
                <w:noProof/>
                <w:webHidden/>
              </w:rPr>
              <w:instrText xml:space="preserve"> PAGEREF _Toc490367297 \h </w:instrText>
            </w:r>
            <w:r>
              <w:rPr>
                <w:noProof/>
                <w:webHidden/>
              </w:rPr>
            </w:r>
            <w:r>
              <w:rPr>
                <w:noProof/>
                <w:webHidden/>
              </w:rPr>
              <w:fldChar w:fldCharType="separate"/>
            </w:r>
            <w:r>
              <w:rPr>
                <w:noProof/>
                <w:webHidden/>
              </w:rPr>
              <w:t>4</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298" w:history="1">
            <w:r w:rsidRPr="007F6FB9">
              <w:rPr>
                <w:rStyle w:val="Hipervnculo"/>
                <w:rFonts w:ascii="Times New Roman" w:eastAsia="Arial" w:hAnsi="Times New Roman" w:cs="Times New Roman"/>
                <w:noProof/>
              </w:rPr>
              <w:t>Aporte Tecnológico</w:t>
            </w:r>
            <w:r>
              <w:rPr>
                <w:noProof/>
                <w:webHidden/>
              </w:rPr>
              <w:tab/>
            </w:r>
            <w:r>
              <w:rPr>
                <w:noProof/>
                <w:webHidden/>
              </w:rPr>
              <w:fldChar w:fldCharType="begin"/>
            </w:r>
            <w:r>
              <w:rPr>
                <w:noProof/>
                <w:webHidden/>
              </w:rPr>
              <w:instrText xml:space="preserve"> PAGEREF _Toc490367298 \h </w:instrText>
            </w:r>
            <w:r>
              <w:rPr>
                <w:noProof/>
                <w:webHidden/>
              </w:rPr>
            </w:r>
            <w:r>
              <w:rPr>
                <w:noProof/>
                <w:webHidden/>
              </w:rPr>
              <w:fldChar w:fldCharType="separate"/>
            </w:r>
            <w:r>
              <w:rPr>
                <w:noProof/>
                <w:webHidden/>
              </w:rPr>
              <w:t>5</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299" w:history="1">
            <w:r w:rsidRPr="007F6FB9">
              <w:rPr>
                <w:rStyle w:val="Hipervnculo"/>
                <w:rFonts w:ascii="Times New Roman" w:eastAsia="Arial" w:hAnsi="Times New Roman" w:cs="Times New Roman"/>
                <w:noProof/>
              </w:rPr>
              <w:t>Alcance</w:t>
            </w:r>
            <w:r>
              <w:rPr>
                <w:noProof/>
                <w:webHidden/>
              </w:rPr>
              <w:tab/>
            </w:r>
            <w:r>
              <w:rPr>
                <w:noProof/>
                <w:webHidden/>
              </w:rPr>
              <w:fldChar w:fldCharType="begin"/>
            </w:r>
            <w:r>
              <w:rPr>
                <w:noProof/>
                <w:webHidden/>
              </w:rPr>
              <w:instrText xml:space="preserve"> PAGEREF _Toc490367299 \h </w:instrText>
            </w:r>
            <w:r>
              <w:rPr>
                <w:noProof/>
                <w:webHidden/>
              </w:rPr>
            </w:r>
            <w:r>
              <w:rPr>
                <w:noProof/>
                <w:webHidden/>
              </w:rPr>
              <w:fldChar w:fldCharType="separate"/>
            </w:r>
            <w:r>
              <w:rPr>
                <w:noProof/>
                <w:webHidden/>
              </w:rPr>
              <w:t>5</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300" w:history="1">
            <w:r w:rsidRPr="007F6FB9">
              <w:rPr>
                <w:rStyle w:val="Hipervnculo"/>
                <w:rFonts w:ascii="Times New Roman" w:eastAsia="Arial" w:hAnsi="Times New Roman" w:cs="Times New Roman"/>
                <w:noProof/>
              </w:rPr>
              <w:t>Limitaciones</w:t>
            </w:r>
            <w:r>
              <w:rPr>
                <w:noProof/>
                <w:webHidden/>
              </w:rPr>
              <w:tab/>
            </w:r>
            <w:r>
              <w:rPr>
                <w:noProof/>
                <w:webHidden/>
              </w:rPr>
              <w:fldChar w:fldCharType="begin"/>
            </w:r>
            <w:r>
              <w:rPr>
                <w:noProof/>
                <w:webHidden/>
              </w:rPr>
              <w:instrText xml:space="preserve"> PAGEREF _Toc490367300 \h </w:instrText>
            </w:r>
            <w:r>
              <w:rPr>
                <w:noProof/>
                <w:webHidden/>
              </w:rPr>
            </w:r>
            <w:r>
              <w:rPr>
                <w:noProof/>
                <w:webHidden/>
              </w:rPr>
              <w:fldChar w:fldCharType="separate"/>
            </w:r>
            <w:r>
              <w:rPr>
                <w:noProof/>
                <w:webHidden/>
              </w:rPr>
              <w:t>18</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301" w:history="1">
            <w:r w:rsidRPr="007F6FB9">
              <w:rPr>
                <w:rStyle w:val="Hipervnculo"/>
                <w:rFonts w:ascii="Times New Roman" w:eastAsia="Arial" w:hAnsi="Times New Roman" w:cs="Times New Roman"/>
                <w:noProof/>
              </w:rPr>
              <w:t>Justificación</w:t>
            </w:r>
            <w:r>
              <w:rPr>
                <w:noProof/>
                <w:webHidden/>
              </w:rPr>
              <w:tab/>
            </w:r>
            <w:r>
              <w:rPr>
                <w:noProof/>
                <w:webHidden/>
              </w:rPr>
              <w:fldChar w:fldCharType="begin"/>
            </w:r>
            <w:r>
              <w:rPr>
                <w:noProof/>
                <w:webHidden/>
              </w:rPr>
              <w:instrText xml:space="preserve"> PAGEREF _Toc490367301 \h </w:instrText>
            </w:r>
            <w:r>
              <w:rPr>
                <w:noProof/>
                <w:webHidden/>
              </w:rPr>
            </w:r>
            <w:r>
              <w:rPr>
                <w:noProof/>
                <w:webHidden/>
              </w:rPr>
              <w:fldChar w:fldCharType="separate"/>
            </w:r>
            <w:r>
              <w:rPr>
                <w:noProof/>
                <w:webHidden/>
              </w:rPr>
              <w:t>19</w:t>
            </w:r>
            <w:r>
              <w:rPr>
                <w:noProof/>
                <w:webHidden/>
              </w:rPr>
              <w:fldChar w:fldCharType="end"/>
            </w:r>
          </w:hyperlink>
        </w:p>
        <w:p w:rsidR="00C674EE" w:rsidRDefault="00C674EE">
          <w:pPr>
            <w:pStyle w:val="TDC1"/>
            <w:tabs>
              <w:tab w:val="right" w:leader="dot" w:pos="8828"/>
            </w:tabs>
            <w:rPr>
              <w:noProof/>
              <w:sz w:val="22"/>
              <w:szCs w:val="22"/>
              <w:lang w:eastAsia="es-VE"/>
            </w:rPr>
          </w:pPr>
          <w:hyperlink w:anchor="_Toc490367302" w:history="1">
            <w:r w:rsidRPr="007F6FB9">
              <w:rPr>
                <w:rStyle w:val="Hipervnculo"/>
                <w:rFonts w:ascii="Times New Roman" w:hAnsi="Times New Roman" w:cs="Times New Roman"/>
                <w:noProof/>
              </w:rPr>
              <w:t>Capítulo II – Marco Teórico</w:t>
            </w:r>
            <w:r>
              <w:rPr>
                <w:noProof/>
                <w:webHidden/>
              </w:rPr>
              <w:tab/>
            </w:r>
            <w:r>
              <w:rPr>
                <w:noProof/>
                <w:webHidden/>
              </w:rPr>
              <w:fldChar w:fldCharType="begin"/>
            </w:r>
            <w:r>
              <w:rPr>
                <w:noProof/>
                <w:webHidden/>
              </w:rPr>
              <w:instrText xml:space="preserve"> PAGEREF _Toc490367302 \h </w:instrText>
            </w:r>
            <w:r>
              <w:rPr>
                <w:noProof/>
                <w:webHidden/>
              </w:rPr>
            </w:r>
            <w:r>
              <w:rPr>
                <w:noProof/>
                <w:webHidden/>
              </w:rPr>
              <w:fldChar w:fldCharType="separate"/>
            </w:r>
            <w:r>
              <w:rPr>
                <w:noProof/>
                <w:webHidden/>
              </w:rPr>
              <w:t>19</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303" w:history="1">
            <w:r w:rsidRPr="007F6FB9">
              <w:rPr>
                <w:rStyle w:val="Hipervnculo"/>
                <w:rFonts w:ascii="Times New Roman" w:hAnsi="Times New Roman" w:cs="Times New Roman"/>
                <w:noProof/>
                <w:lang w:eastAsia="es-ES"/>
              </w:rPr>
              <w:t>1. Sistema Administrativo:</w:t>
            </w:r>
            <w:r>
              <w:rPr>
                <w:noProof/>
                <w:webHidden/>
              </w:rPr>
              <w:tab/>
            </w:r>
            <w:r>
              <w:rPr>
                <w:noProof/>
                <w:webHidden/>
              </w:rPr>
              <w:fldChar w:fldCharType="begin"/>
            </w:r>
            <w:r>
              <w:rPr>
                <w:noProof/>
                <w:webHidden/>
              </w:rPr>
              <w:instrText xml:space="preserve"> PAGEREF _Toc490367303 \h </w:instrText>
            </w:r>
            <w:r>
              <w:rPr>
                <w:noProof/>
                <w:webHidden/>
              </w:rPr>
            </w:r>
            <w:r>
              <w:rPr>
                <w:noProof/>
                <w:webHidden/>
              </w:rPr>
              <w:fldChar w:fldCharType="separate"/>
            </w:r>
            <w:r>
              <w:rPr>
                <w:noProof/>
                <w:webHidden/>
              </w:rPr>
              <w:t>19</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304" w:history="1">
            <w:r w:rsidRPr="007F6FB9">
              <w:rPr>
                <w:rStyle w:val="Hipervnculo"/>
                <w:rFonts w:ascii="Times New Roman" w:hAnsi="Times New Roman" w:cs="Times New Roman"/>
                <w:noProof/>
                <w:lang w:eastAsia="es-ES"/>
              </w:rPr>
              <w:t>2. Sistema de Cobranza:</w:t>
            </w:r>
            <w:r>
              <w:rPr>
                <w:noProof/>
                <w:webHidden/>
              </w:rPr>
              <w:tab/>
            </w:r>
            <w:r>
              <w:rPr>
                <w:noProof/>
                <w:webHidden/>
              </w:rPr>
              <w:fldChar w:fldCharType="begin"/>
            </w:r>
            <w:r>
              <w:rPr>
                <w:noProof/>
                <w:webHidden/>
              </w:rPr>
              <w:instrText xml:space="preserve"> PAGEREF _Toc490367304 \h </w:instrText>
            </w:r>
            <w:r>
              <w:rPr>
                <w:noProof/>
                <w:webHidden/>
              </w:rPr>
            </w:r>
            <w:r>
              <w:rPr>
                <w:noProof/>
                <w:webHidden/>
              </w:rPr>
              <w:fldChar w:fldCharType="separate"/>
            </w:r>
            <w:r>
              <w:rPr>
                <w:noProof/>
                <w:webHidden/>
              </w:rPr>
              <w:t>20</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305" w:history="1">
            <w:r w:rsidRPr="007F6FB9">
              <w:rPr>
                <w:rStyle w:val="Hipervnculo"/>
                <w:rFonts w:ascii="Times New Roman" w:hAnsi="Times New Roman" w:cs="Times New Roman"/>
                <w:noProof/>
                <w:lang w:eastAsia="es-ES"/>
              </w:rPr>
              <w:t>3. Cuentas por Cobrar:</w:t>
            </w:r>
            <w:r>
              <w:rPr>
                <w:noProof/>
                <w:webHidden/>
              </w:rPr>
              <w:tab/>
            </w:r>
            <w:r>
              <w:rPr>
                <w:noProof/>
                <w:webHidden/>
              </w:rPr>
              <w:fldChar w:fldCharType="begin"/>
            </w:r>
            <w:r>
              <w:rPr>
                <w:noProof/>
                <w:webHidden/>
              </w:rPr>
              <w:instrText xml:space="preserve"> PAGEREF _Toc490367305 \h </w:instrText>
            </w:r>
            <w:r>
              <w:rPr>
                <w:noProof/>
                <w:webHidden/>
              </w:rPr>
            </w:r>
            <w:r>
              <w:rPr>
                <w:noProof/>
                <w:webHidden/>
              </w:rPr>
              <w:fldChar w:fldCharType="separate"/>
            </w:r>
            <w:r>
              <w:rPr>
                <w:noProof/>
                <w:webHidden/>
              </w:rPr>
              <w:t>20</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306" w:history="1">
            <w:r w:rsidRPr="007F6FB9">
              <w:rPr>
                <w:rStyle w:val="Hipervnculo"/>
                <w:rFonts w:ascii="Times New Roman" w:hAnsi="Times New Roman" w:cs="Times New Roman"/>
                <w:noProof/>
                <w:lang w:eastAsia="es-ES"/>
              </w:rPr>
              <w:t>4. Cuentas por Pagar:</w:t>
            </w:r>
            <w:r>
              <w:rPr>
                <w:noProof/>
                <w:webHidden/>
              </w:rPr>
              <w:tab/>
            </w:r>
            <w:r>
              <w:rPr>
                <w:noProof/>
                <w:webHidden/>
              </w:rPr>
              <w:fldChar w:fldCharType="begin"/>
            </w:r>
            <w:r>
              <w:rPr>
                <w:noProof/>
                <w:webHidden/>
              </w:rPr>
              <w:instrText xml:space="preserve"> PAGEREF _Toc490367306 \h </w:instrText>
            </w:r>
            <w:r>
              <w:rPr>
                <w:noProof/>
                <w:webHidden/>
              </w:rPr>
            </w:r>
            <w:r>
              <w:rPr>
                <w:noProof/>
                <w:webHidden/>
              </w:rPr>
              <w:fldChar w:fldCharType="separate"/>
            </w:r>
            <w:r>
              <w:rPr>
                <w:noProof/>
                <w:webHidden/>
              </w:rPr>
              <w:t>21</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307" w:history="1">
            <w:r w:rsidRPr="007F6FB9">
              <w:rPr>
                <w:rStyle w:val="Hipervnculo"/>
                <w:rFonts w:ascii="Times New Roman" w:hAnsi="Times New Roman" w:cs="Times New Roman"/>
                <w:noProof/>
                <w:lang w:eastAsia="es-ES"/>
              </w:rPr>
              <w:t>5. Retención tributaria:</w:t>
            </w:r>
            <w:r>
              <w:rPr>
                <w:noProof/>
                <w:webHidden/>
              </w:rPr>
              <w:tab/>
            </w:r>
            <w:r>
              <w:rPr>
                <w:noProof/>
                <w:webHidden/>
              </w:rPr>
              <w:fldChar w:fldCharType="begin"/>
            </w:r>
            <w:r>
              <w:rPr>
                <w:noProof/>
                <w:webHidden/>
              </w:rPr>
              <w:instrText xml:space="preserve"> PAGEREF _Toc490367307 \h </w:instrText>
            </w:r>
            <w:r>
              <w:rPr>
                <w:noProof/>
                <w:webHidden/>
              </w:rPr>
            </w:r>
            <w:r>
              <w:rPr>
                <w:noProof/>
                <w:webHidden/>
              </w:rPr>
              <w:fldChar w:fldCharType="separate"/>
            </w:r>
            <w:r>
              <w:rPr>
                <w:noProof/>
                <w:webHidden/>
              </w:rPr>
              <w:t>22</w:t>
            </w:r>
            <w:r>
              <w:rPr>
                <w:noProof/>
                <w:webHidden/>
              </w:rPr>
              <w:fldChar w:fldCharType="end"/>
            </w:r>
          </w:hyperlink>
        </w:p>
        <w:p w:rsidR="00C674EE" w:rsidRDefault="00C674EE">
          <w:pPr>
            <w:pStyle w:val="TDC3"/>
            <w:tabs>
              <w:tab w:val="right" w:leader="dot" w:pos="8828"/>
            </w:tabs>
            <w:rPr>
              <w:noProof/>
              <w:sz w:val="22"/>
              <w:szCs w:val="22"/>
              <w:lang w:eastAsia="es-VE"/>
            </w:rPr>
          </w:pPr>
          <w:hyperlink w:anchor="_Toc490367308" w:history="1">
            <w:r w:rsidRPr="007F6FB9">
              <w:rPr>
                <w:rStyle w:val="Hipervnculo"/>
                <w:rFonts w:ascii="Times New Roman" w:hAnsi="Times New Roman" w:cs="Times New Roman"/>
                <w:noProof/>
                <w:lang w:eastAsia="es-ES"/>
              </w:rPr>
              <w:t>5.1. Retención de impuesto sobre la Renta:</w:t>
            </w:r>
            <w:r>
              <w:rPr>
                <w:noProof/>
                <w:webHidden/>
              </w:rPr>
              <w:tab/>
            </w:r>
            <w:r>
              <w:rPr>
                <w:noProof/>
                <w:webHidden/>
              </w:rPr>
              <w:fldChar w:fldCharType="begin"/>
            </w:r>
            <w:r>
              <w:rPr>
                <w:noProof/>
                <w:webHidden/>
              </w:rPr>
              <w:instrText xml:space="preserve"> PAGEREF _Toc490367308 \h </w:instrText>
            </w:r>
            <w:r>
              <w:rPr>
                <w:noProof/>
                <w:webHidden/>
              </w:rPr>
            </w:r>
            <w:r>
              <w:rPr>
                <w:noProof/>
                <w:webHidden/>
              </w:rPr>
              <w:fldChar w:fldCharType="separate"/>
            </w:r>
            <w:r>
              <w:rPr>
                <w:noProof/>
                <w:webHidden/>
              </w:rPr>
              <w:t>22</w:t>
            </w:r>
            <w:r>
              <w:rPr>
                <w:noProof/>
                <w:webHidden/>
              </w:rPr>
              <w:fldChar w:fldCharType="end"/>
            </w:r>
          </w:hyperlink>
        </w:p>
        <w:p w:rsidR="00C674EE" w:rsidRDefault="00C674EE">
          <w:pPr>
            <w:pStyle w:val="TDC3"/>
            <w:tabs>
              <w:tab w:val="right" w:leader="dot" w:pos="8828"/>
            </w:tabs>
            <w:rPr>
              <w:noProof/>
              <w:sz w:val="22"/>
              <w:szCs w:val="22"/>
              <w:lang w:eastAsia="es-VE"/>
            </w:rPr>
          </w:pPr>
          <w:hyperlink w:anchor="_Toc490367309" w:history="1">
            <w:r w:rsidRPr="007F6FB9">
              <w:rPr>
                <w:rStyle w:val="Hipervnculo"/>
                <w:rFonts w:ascii="Times New Roman" w:hAnsi="Times New Roman" w:cs="Times New Roman"/>
                <w:noProof/>
                <w:lang w:eastAsia="es-ES"/>
              </w:rPr>
              <w:t>5.2. Retención de IVA:</w:t>
            </w:r>
            <w:r>
              <w:rPr>
                <w:noProof/>
                <w:webHidden/>
              </w:rPr>
              <w:tab/>
            </w:r>
            <w:r>
              <w:rPr>
                <w:noProof/>
                <w:webHidden/>
              </w:rPr>
              <w:fldChar w:fldCharType="begin"/>
            </w:r>
            <w:r>
              <w:rPr>
                <w:noProof/>
                <w:webHidden/>
              </w:rPr>
              <w:instrText xml:space="preserve"> PAGEREF _Toc490367309 \h </w:instrText>
            </w:r>
            <w:r>
              <w:rPr>
                <w:noProof/>
                <w:webHidden/>
              </w:rPr>
            </w:r>
            <w:r>
              <w:rPr>
                <w:noProof/>
                <w:webHidden/>
              </w:rPr>
              <w:fldChar w:fldCharType="separate"/>
            </w:r>
            <w:r>
              <w:rPr>
                <w:noProof/>
                <w:webHidden/>
              </w:rPr>
              <w:t>22</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310" w:history="1">
            <w:r w:rsidRPr="007F6FB9">
              <w:rPr>
                <w:rStyle w:val="Hipervnculo"/>
                <w:rFonts w:ascii="Times New Roman" w:hAnsi="Times New Roman" w:cs="Times New Roman"/>
                <w:noProof/>
                <w:lang w:eastAsia="es-ES"/>
              </w:rPr>
              <w:t>6. IVA:</w:t>
            </w:r>
            <w:r>
              <w:rPr>
                <w:noProof/>
                <w:webHidden/>
              </w:rPr>
              <w:tab/>
            </w:r>
            <w:r>
              <w:rPr>
                <w:noProof/>
                <w:webHidden/>
              </w:rPr>
              <w:fldChar w:fldCharType="begin"/>
            </w:r>
            <w:r>
              <w:rPr>
                <w:noProof/>
                <w:webHidden/>
              </w:rPr>
              <w:instrText xml:space="preserve"> PAGEREF _Toc490367310 \h </w:instrText>
            </w:r>
            <w:r>
              <w:rPr>
                <w:noProof/>
                <w:webHidden/>
              </w:rPr>
            </w:r>
            <w:r>
              <w:rPr>
                <w:noProof/>
                <w:webHidden/>
              </w:rPr>
              <w:fldChar w:fldCharType="separate"/>
            </w:r>
            <w:r>
              <w:rPr>
                <w:noProof/>
                <w:webHidden/>
              </w:rPr>
              <w:t>22</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311" w:history="1">
            <w:r w:rsidRPr="007F6FB9">
              <w:rPr>
                <w:rStyle w:val="Hipervnculo"/>
                <w:rFonts w:ascii="Times New Roman" w:hAnsi="Times New Roman" w:cs="Times New Roman"/>
                <w:noProof/>
                <w:lang w:eastAsia="es-ES"/>
              </w:rPr>
              <w:t>7. Impuesto Sobre la Renta:</w:t>
            </w:r>
            <w:r>
              <w:rPr>
                <w:noProof/>
                <w:webHidden/>
              </w:rPr>
              <w:tab/>
            </w:r>
            <w:r>
              <w:rPr>
                <w:noProof/>
                <w:webHidden/>
              </w:rPr>
              <w:fldChar w:fldCharType="begin"/>
            </w:r>
            <w:r>
              <w:rPr>
                <w:noProof/>
                <w:webHidden/>
              </w:rPr>
              <w:instrText xml:space="preserve"> PAGEREF _Toc490367311 \h </w:instrText>
            </w:r>
            <w:r>
              <w:rPr>
                <w:noProof/>
                <w:webHidden/>
              </w:rPr>
            </w:r>
            <w:r>
              <w:rPr>
                <w:noProof/>
                <w:webHidden/>
              </w:rPr>
              <w:fldChar w:fldCharType="separate"/>
            </w:r>
            <w:r>
              <w:rPr>
                <w:noProof/>
                <w:webHidden/>
              </w:rPr>
              <w:t>23</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312" w:history="1">
            <w:r w:rsidRPr="007F6FB9">
              <w:rPr>
                <w:rStyle w:val="Hipervnculo"/>
                <w:rFonts w:ascii="Times New Roman" w:hAnsi="Times New Roman" w:cs="Times New Roman"/>
                <w:noProof/>
                <w:lang w:eastAsia="es-ES"/>
              </w:rPr>
              <w:t>8. Contribuyente Especial:</w:t>
            </w:r>
            <w:r>
              <w:rPr>
                <w:noProof/>
                <w:webHidden/>
              </w:rPr>
              <w:tab/>
            </w:r>
            <w:r>
              <w:rPr>
                <w:noProof/>
                <w:webHidden/>
              </w:rPr>
              <w:fldChar w:fldCharType="begin"/>
            </w:r>
            <w:r>
              <w:rPr>
                <w:noProof/>
                <w:webHidden/>
              </w:rPr>
              <w:instrText xml:space="preserve"> PAGEREF _Toc490367312 \h </w:instrText>
            </w:r>
            <w:r>
              <w:rPr>
                <w:noProof/>
                <w:webHidden/>
              </w:rPr>
            </w:r>
            <w:r>
              <w:rPr>
                <w:noProof/>
                <w:webHidden/>
              </w:rPr>
              <w:fldChar w:fldCharType="separate"/>
            </w:r>
            <w:r>
              <w:rPr>
                <w:noProof/>
                <w:webHidden/>
              </w:rPr>
              <w:t>23</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313" w:history="1">
            <w:r w:rsidRPr="007F6FB9">
              <w:rPr>
                <w:rStyle w:val="Hipervnculo"/>
                <w:rFonts w:ascii="Times New Roman" w:hAnsi="Times New Roman" w:cs="Times New Roman"/>
                <w:noProof/>
                <w:lang w:eastAsia="es-ES"/>
              </w:rPr>
              <w:t>9. Persona Jurídica:</w:t>
            </w:r>
            <w:r>
              <w:rPr>
                <w:noProof/>
                <w:webHidden/>
              </w:rPr>
              <w:tab/>
            </w:r>
            <w:r>
              <w:rPr>
                <w:noProof/>
                <w:webHidden/>
              </w:rPr>
              <w:fldChar w:fldCharType="begin"/>
            </w:r>
            <w:r>
              <w:rPr>
                <w:noProof/>
                <w:webHidden/>
              </w:rPr>
              <w:instrText xml:space="preserve"> PAGEREF _Toc490367313 \h </w:instrText>
            </w:r>
            <w:r>
              <w:rPr>
                <w:noProof/>
                <w:webHidden/>
              </w:rPr>
            </w:r>
            <w:r>
              <w:rPr>
                <w:noProof/>
                <w:webHidden/>
              </w:rPr>
              <w:fldChar w:fldCharType="separate"/>
            </w:r>
            <w:r>
              <w:rPr>
                <w:noProof/>
                <w:webHidden/>
              </w:rPr>
              <w:t>24</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314" w:history="1">
            <w:r w:rsidRPr="007F6FB9">
              <w:rPr>
                <w:rStyle w:val="Hipervnculo"/>
                <w:rFonts w:ascii="Times New Roman" w:hAnsi="Times New Roman" w:cs="Times New Roman"/>
                <w:noProof/>
              </w:rPr>
              <w:t>10. Cliente:</w:t>
            </w:r>
            <w:r>
              <w:rPr>
                <w:noProof/>
                <w:webHidden/>
              </w:rPr>
              <w:tab/>
            </w:r>
            <w:r>
              <w:rPr>
                <w:noProof/>
                <w:webHidden/>
              </w:rPr>
              <w:fldChar w:fldCharType="begin"/>
            </w:r>
            <w:r>
              <w:rPr>
                <w:noProof/>
                <w:webHidden/>
              </w:rPr>
              <w:instrText xml:space="preserve"> PAGEREF _Toc490367314 \h </w:instrText>
            </w:r>
            <w:r>
              <w:rPr>
                <w:noProof/>
                <w:webHidden/>
              </w:rPr>
            </w:r>
            <w:r>
              <w:rPr>
                <w:noProof/>
                <w:webHidden/>
              </w:rPr>
              <w:fldChar w:fldCharType="separate"/>
            </w:r>
            <w:r>
              <w:rPr>
                <w:noProof/>
                <w:webHidden/>
              </w:rPr>
              <w:t>24</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315" w:history="1">
            <w:r w:rsidRPr="007F6FB9">
              <w:rPr>
                <w:rStyle w:val="Hipervnculo"/>
                <w:rFonts w:ascii="Times New Roman" w:hAnsi="Times New Roman" w:cs="Times New Roman"/>
                <w:noProof/>
              </w:rPr>
              <w:t>11. RIF:</w:t>
            </w:r>
            <w:r>
              <w:rPr>
                <w:noProof/>
                <w:webHidden/>
              </w:rPr>
              <w:tab/>
            </w:r>
            <w:r>
              <w:rPr>
                <w:noProof/>
                <w:webHidden/>
              </w:rPr>
              <w:fldChar w:fldCharType="begin"/>
            </w:r>
            <w:r>
              <w:rPr>
                <w:noProof/>
                <w:webHidden/>
              </w:rPr>
              <w:instrText xml:space="preserve"> PAGEREF _Toc490367315 \h </w:instrText>
            </w:r>
            <w:r>
              <w:rPr>
                <w:noProof/>
                <w:webHidden/>
              </w:rPr>
            </w:r>
            <w:r>
              <w:rPr>
                <w:noProof/>
                <w:webHidden/>
              </w:rPr>
              <w:fldChar w:fldCharType="separate"/>
            </w:r>
            <w:r>
              <w:rPr>
                <w:noProof/>
                <w:webHidden/>
              </w:rPr>
              <w:t>24</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316" w:history="1">
            <w:r w:rsidRPr="007F6FB9">
              <w:rPr>
                <w:rStyle w:val="Hipervnculo"/>
                <w:rFonts w:ascii="Times New Roman" w:hAnsi="Times New Roman" w:cs="Times New Roman"/>
                <w:noProof/>
              </w:rPr>
              <w:t>12. Proveedor:</w:t>
            </w:r>
            <w:r>
              <w:rPr>
                <w:noProof/>
                <w:webHidden/>
              </w:rPr>
              <w:tab/>
            </w:r>
            <w:r>
              <w:rPr>
                <w:noProof/>
                <w:webHidden/>
              </w:rPr>
              <w:fldChar w:fldCharType="begin"/>
            </w:r>
            <w:r>
              <w:rPr>
                <w:noProof/>
                <w:webHidden/>
              </w:rPr>
              <w:instrText xml:space="preserve"> PAGEREF _Toc490367316 \h </w:instrText>
            </w:r>
            <w:r>
              <w:rPr>
                <w:noProof/>
                <w:webHidden/>
              </w:rPr>
            </w:r>
            <w:r>
              <w:rPr>
                <w:noProof/>
                <w:webHidden/>
              </w:rPr>
              <w:fldChar w:fldCharType="separate"/>
            </w:r>
            <w:r>
              <w:rPr>
                <w:noProof/>
                <w:webHidden/>
              </w:rPr>
              <w:t>25</w:t>
            </w:r>
            <w:r>
              <w:rPr>
                <w:noProof/>
                <w:webHidden/>
              </w:rPr>
              <w:fldChar w:fldCharType="end"/>
            </w:r>
          </w:hyperlink>
        </w:p>
        <w:p w:rsidR="00C674EE" w:rsidRDefault="00C674EE">
          <w:pPr>
            <w:pStyle w:val="TDC1"/>
            <w:tabs>
              <w:tab w:val="right" w:leader="dot" w:pos="8828"/>
            </w:tabs>
            <w:rPr>
              <w:noProof/>
              <w:sz w:val="22"/>
              <w:szCs w:val="22"/>
              <w:lang w:eastAsia="es-VE"/>
            </w:rPr>
          </w:pPr>
          <w:hyperlink w:anchor="_Toc490367317" w:history="1">
            <w:r w:rsidRPr="007F6FB9">
              <w:rPr>
                <w:rStyle w:val="Hipervnculo"/>
                <w:rFonts w:ascii="Times New Roman" w:hAnsi="Times New Roman" w:cs="Times New Roman"/>
                <w:noProof/>
              </w:rPr>
              <w:t>Capítulo III – Marco Metodológico</w:t>
            </w:r>
            <w:r>
              <w:rPr>
                <w:noProof/>
                <w:webHidden/>
              </w:rPr>
              <w:tab/>
            </w:r>
            <w:r>
              <w:rPr>
                <w:noProof/>
                <w:webHidden/>
              </w:rPr>
              <w:fldChar w:fldCharType="begin"/>
            </w:r>
            <w:r>
              <w:rPr>
                <w:noProof/>
                <w:webHidden/>
              </w:rPr>
              <w:instrText xml:space="preserve"> PAGEREF _Toc490367317 \h </w:instrText>
            </w:r>
            <w:r>
              <w:rPr>
                <w:noProof/>
                <w:webHidden/>
              </w:rPr>
            </w:r>
            <w:r>
              <w:rPr>
                <w:noProof/>
                <w:webHidden/>
              </w:rPr>
              <w:fldChar w:fldCharType="separate"/>
            </w:r>
            <w:r>
              <w:rPr>
                <w:noProof/>
                <w:webHidden/>
              </w:rPr>
              <w:t>26</w:t>
            </w:r>
            <w:r>
              <w:rPr>
                <w:noProof/>
                <w:webHidden/>
              </w:rPr>
              <w:fldChar w:fldCharType="end"/>
            </w:r>
          </w:hyperlink>
        </w:p>
        <w:p w:rsidR="00C674EE" w:rsidRDefault="00C674EE">
          <w:pPr>
            <w:pStyle w:val="TDC2"/>
            <w:tabs>
              <w:tab w:val="right" w:leader="dot" w:pos="8828"/>
            </w:tabs>
            <w:rPr>
              <w:noProof/>
              <w:sz w:val="22"/>
              <w:szCs w:val="22"/>
              <w:lang w:eastAsia="es-VE"/>
            </w:rPr>
          </w:pPr>
          <w:hyperlink w:anchor="_Toc490367318" w:history="1">
            <w:r w:rsidRPr="007F6FB9">
              <w:rPr>
                <w:rStyle w:val="Hipervnculo"/>
                <w:rFonts w:ascii="Times New Roman" w:hAnsi="Times New Roman" w:cs="Times New Roman"/>
                <w:noProof/>
              </w:rPr>
              <w:t>Análisis de los requerimientos del software:</w:t>
            </w:r>
            <w:r>
              <w:rPr>
                <w:noProof/>
                <w:webHidden/>
              </w:rPr>
              <w:tab/>
            </w:r>
            <w:r>
              <w:rPr>
                <w:noProof/>
                <w:webHidden/>
              </w:rPr>
              <w:fldChar w:fldCharType="begin"/>
            </w:r>
            <w:r>
              <w:rPr>
                <w:noProof/>
                <w:webHidden/>
              </w:rPr>
              <w:instrText xml:space="preserve"> PAGEREF _Toc490367318 \h </w:instrText>
            </w:r>
            <w:r>
              <w:rPr>
                <w:noProof/>
                <w:webHidden/>
              </w:rPr>
            </w:r>
            <w:r>
              <w:rPr>
                <w:noProof/>
                <w:webHidden/>
              </w:rPr>
              <w:fldChar w:fldCharType="separate"/>
            </w:r>
            <w:r>
              <w:rPr>
                <w:noProof/>
                <w:webHidden/>
              </w:rPr>
              <w:t>27</w:t>
            </w:r>
            <w:r>
              <w:rPr>
                <w:noProof/>
                <w:webHidden/>
              </w:rPr>
              <w:fldChar w:fldCharType="end"/>
            </w:r>
          </w:hyperlink>
        </w:p>
        <w:p w:rsidR="00C674EE" w:rsidRDefault="00C674EE">
          <w:pPr>
            <w:pStyle w:val="TDC1"/>
            <w:tabs>
              <w:tab w:val="right" w:leader="dot" w:pos="8828"/>
            </w:tabs>
            <w:rPr>
              <w:noProof/>
              <w:sz w:val="22"/>
              <w:szCs w:val="22"/>
              <w:lang w:eastAsia="es-VE"/>
            </w:rPr>
          </w:pPr>
          <w:hyperlink w:anchor="_Toc490367319" w:history="1">
            <w:r w:rsidRPr="007F6FB9">
              <w:rPr>
                <w:rStyle w:val="Hipervnculo"/>
                <w:rFonts w:ascii="Times New Roman" w:hAnsi="Times New Roman" w:cs="Times New Roman"/>
                <w:noProof/>
              </w:rPr>
              <w:t>Capítulo IV – Desarrollo</w:t>
            </w:r>
            <w:r>
              <w:rPr>
                <w:noProof/>
                <w:webHidden/>
              </w:rPr>
              <w:tab/>
            </w:r>
            <w:r>
              <w:rPr>
                <w:noProof/>
                <w:webHidden/>
              </w:rPr>
              <w:fldChar w:fldCharType="begin"/>
            </w:r>
            <w:r>
              <w:rPr>
                <w:noProof/>
                <w:webHidden/>
              </w:rPr>
              <w:instrText xml:space="preserve"> PAGEREF _Toc490367319 \h </w:instrText>
            </w:r>
            <w:r>
              <w:rPr>
                <w:noProof/>
                <w:webHidden/>
              </w:rPr>
            </w:r>
            <w:r>
              <w:rPr>
                <w:noProof/>
                <w:webHidden/>
              </w:rPr>
              <w:fldChar w:fldCharType="separate"/>
            </w:r>
            <w:r>
              <w:rPr>
                <w:noProof/>
                <w:webHidden/>
              </w:rPr>
              <w:t>29</w:t>
            </w:r>
            <w:r>
              <w:rPr>
                <w:noProof/>
                <w:webHidden/>
              </w:rPr>
              <w:fldChar w:fldCharType="end"/>
            </w:r>
          </w:hyperlink>
        </w:p>
        <w:p w:rsidR="00C674EE" w:rsidRDefault="00C674EE">
          <w:pPr>
            <w:pStyle w:val="TDC1"/>
            <w:tabs>
              <w:tab w:val="right" w:leader="dot" w:pos="8828"/>
            </w:tabs>
            <w:rPr>
              <w:noProof/>
              <w:sz w:val="22"/>
              <w:szCs w:val="22"/>
              <w:lang w:eastAsia="es-VE"/>
            </w:rPr>
          </w:pPr>
          <w:hyperlink w:anchor="_Toc490367320" w:history="1">
            <w:r w:rsidRPr="007F6FB9">
              <w:rPr>
                <w:rStyle w:val="Hipervnculo"/>
                <w:rFonts w:ascii="Times New Roman" w:hAnsi="Times New Roman" w:cs="Times New Roman"/>
                <w:noProof/>
              </w:rPr>
              <w:t>Capítulo V – Resultados</w:t>
            </w:r>
            <w:r>
              <w:rPr>
                <w:noProof/>
                <w:webHidden/>
              </w:rPr>
              <w:tab/>
            </w:r>
            <w:r>
              <w:rPr>
                <w:noProof/>
                <w:webHidden/>
              </w:rPr>
              <w:fldChar w:fldCharType="begin"/>
            </w:r>
            <w:r>
              <w:rPr>
                <w:noProof/>
                <w:webHidden/>
              </w:rPr>
              <w:instrText xml:space="preserve"> PAGEREF _Toc490367320 \h </w:instrText>
            </w:r>
            <w:r>
              <w:rPr>
                <w:noProof/>
                <w:webHidden/>
              </w:rPr>
            </w:r>
            <w:r>
              <w:rPr>
                <w:noProof/>
                <w:webHidden/>
              </w:rPr>
              <w:fldChar w:fldCharType="separate"/>
            </w:r>
            <w:r>
              <w:rPr>
                <w:noProof/>
                <w:webHidden/>
              </w:rPr>
              <w:t>29</w:t>
            </w:r>
            <w:r>
              <w:rPr>
                <w:noProof/>
                <w:webHidden/>
              </w:rPr>
              <w:fldChar w:fldCharType="end"/>
            </w:r>
          </w:hyperlink>
        </w:p>
        <w:p w:rsidR="00C674EE" w:rsidRDefault="00C674EE">
          <w:pPr>
            <w:pStyle w:val="TDC1"/>
            <w:tabs>
              <w:tab w:val="right" w:leader="dot" w:pos="8828"/>
            </w:tabs>
            <w:rPr>
              <w:noProof/>
              <w:sz w:val="22"/>
              <w:szCs w:val="22"/>
              <w:lang w:eastAsia="es-VE"/>
            </w:rPr>
          </w:pPr>
          <w:hyperlink w:anchor="_Toc490367321" w:history="1">
            <w:r w:rsidRPr="007F6FB9">
              <w:rPr>
                <w:rStyle w:val="Hipervnculo"/>
                <w:rFonts w:ascii="Times New Roman" w:hAnsi="Times New Roman" w:cs="Times New Roman"/>
                <w:noProof/>
              </w:rPr>
              <w:t>Capítulo VI – Conclusiones y Recomendaciones</w:t>
            </w:r>
            <w:r>
              <w:rPr>
                <w:noProof/>
                <w:webHidden/>
              </w:rPr>
              <w:tab/>
            </w:r>
            <w:r>
              <w:rPr>
                <w:noProof/>
                <w:webHidden/>
              </w:rPr>
              <w:fldChar w:fldCharType="begin"/>
            </w:r>
            <w:r>
              <w:rPr>
                <w:noProof/>
                <w:webHidden/>
              </w:rPr>
              <w:instrText xml:space="preserve"> PAGEREF _Toc490367321 \h </w:instrText>
            </w:r>
            <w:r>
              <w:rPr>
                <w:noProof/>
                <w:webHidden/>
              </w:rPr>
            </w:r>
            <w:r>
              <w:rPr>
                <w:noProof/>
                <w:webHidden/>
              </w:rPr>
              <w:fldChar w:fldCharType="separate"/>
            </w:r>
            <w:r>
              <w:rPr>
                <w:noProof/>
                <w:webHidden/>
              </w:rPr>
              <w:t>29</w:t>
            </w:r>
            <w:r>
              <w:rPr>
                <w:noProof/>
                <w:webHidden/>
              </w:rPr>
              <w:fldChar w:fldCharType="end"/>
            </w:r>
          </w:hyperlink>
        </w:p>
        <w:p w:rsidR="00F94A3E" w:rsidRPr="00723000" w:rsidRDefault="00D302F0" w:rsidP="00D302F0">
          <w:pPr>
            <w:rPr>
              <w:rFonts w:ascii="Times New Roman" w:hAnsi="Times New Roman" w:cs="Times New Roman"/>
            </w:rPr>
          </w:pPr>
          <w:r w:rsidRPr="00723000">
            <w:rPr>
              <w:rFonts w:ascii="Times New Roman" w:hAnsi="Times New Roman" w:cs="Times New Roman"/>
            </w:rPr>
            <w:fldChar w:fldCharType="end"/>
          </w:r>
        </w:p>
      </w:sdtContent>
    </w:sdt>
    <w:p w:rsidR="00ED5B9D" w:rsidRPr="00723000" w:rsidRDefault="00ED5B9D" w:rsidP="00D302F0">
      <w:pPr>
        <w:rPr>
          <w:rFonts w:ascii="Times New Roman" w:hAnsi="Times New Roman" w:cs="Times New Roman"/>
        </w:rPr>
      </w:pPr>
    </w:p>
    <w:p w:rsidR="00ED5B9D" w:rsidRPr="00723000" w:rsidRDefault="00ED5B9D" w:rsidP="00ED5B9D">
      <w:pPr>
        <w:spacing w:line="480" w:lineRule="auto"/>
        <w:rPr>
          <w:rFonts w:ascii="Times New Roman" w:hAnsi="Times New Roman" w:cs="Times New Roman"/>
          <w:b/>
          <w:sz w:val="32"/>
          <w:szCs w:val="32"/>
        </w:rPr>
      </w:pPr>
    </w:p>
    <w:p w:rsidR="00AD2D6B" w:rsidRPr="00723000" w:rsidRDefault="00AD2D6B" w:rsidP="00ED5B9D">
      <w:pPr>
        <w:spacing w:line="480" w:lineRule="auto"/>
        <w:rPr>
          <w:rFonts w:ascii="Times New Roman" w:hAnsi="Times New Roman" w:cs="Times New Roman"/>
          <w:b/>
          <w:sz w:val="32"/>
          <w:szCs w:val="32"/>
        </w:rPr>
      </w:pPr>
    </w:p>
    <w:p w:rsidR="00AD2D6B" w:rsidRPr="00723000" w:rsidRDefault="00AD2D6B" w:rsidP="00ED5B9D">
      <w:pPr>
        <w:spacing w:line="480" w:lineRule="auto"/>
        <w:rPr>
          <w:rFonts w:ascii="Times New Roman" w:hAnsi="Times New Roman" w:cs="Times New Roman"/>
          <w:b/>
          <w:sz w:val="32"/>
          <w:szCs w:val="32"/>
        </w:rPr>
      </w:pPr>
    </w:p>
    <w:p w:rsidR="00AD2D6B" w:rsidRDefault="00AD2D6B" w:rsidP="00ED5B9D">
      <w:pPr>
        <w:spacing w:line="480" w:lineRule="auto"/>
        <w:rPr>
          <w:rFonts w:ascii="Times New Roman" w:hAnsi="Times New Roman" w:cs="Times New Roman"/>
          <w:b/>
          <w:sz w:val="32"/>
          <w:szCs w:val="32"/>
        </w:rPr>
      </w:pPr>
    </w:p>
    <w:p w:rsidR="00723000" w:rsidRDefault="00723000" w:rsidP="00ED5B9D">
      <w:pPr>
        <w:spacing w:line="480" w:lineRule="auto"/>
        <w:rPr>
          <w:rFonts w:ascii="Times New Roman" w:hAnsi="Times New Roman" w:cs="Times New Roman"/>
          <w:b/>
          <w:sz w:val="32"/>
          <w:szCs w:val="32"/>
        </w:rPr>
      </w:pPr>
    </w:p>
    <w:p w:rsidR="00723000" w:rsidRDefault="00723000" w:rsidP="00ED5B9D">
      <w:pPr>
        <w:spacing w:line="480" w:lineRule="auto"/>
        <w:rPr>
          <w:rFonts w:ascii="Times New Roman" w:hAnsi="Times New Roman" w:cs="Times New Roman"/>
          <w:b/>
          <w:sz w:val="32"/>
          <w:szCs w:val="32"/>
        </w:rPr>
      </w:pPr>
    </w:p>
    <w:p w:rsidR="00723000" w:rsidRDefault="00723000" w:rsidP="00ED5B9D">
      <w:pPr>
        <w:spacing w:line="480" w:lineRule="auto"/>
        <w:rPr>
          <w:rFonts w:ascii="Times New Roman" w:hAnsi="Times New Roman" w:cs="Times New Roman"/>
          <w:b/>
          <w:sz w:val="32"/>
          <w:szCs w:val="32"/>
        </w:rPr>
      </w:pPr>
    </w:p>
    <w:p w:rsidR="00723000" w:rsidRDefault="00723000" w:rsidP="00ED5B9D">
      <w:pPr>
        <w:spacing w:line="480" w:lineRule="auto"/>
        <w:rPr>
          <w:rFonts w:ascii="Times New Roman" w:hAnsi="Times New Roman" w:cs="Times New Roman"/>
          <w:b/>
          <w:sz w:val="32"/>
          <w:szCs w:val="32"/>
        </w:rPr>
      </w:pPr>
    </w:p>
    <w:p w:rsidR="00723000" w:rsidRDefault="00723000" w:rsidP="00ED5B9D">
      <w:pPr>
        <w:spacing w:line="480" w:lineRule="auto"/>
        <w:rPr>
          <w:rFonts w:ascii="Times New Roman" w:hAnsi="Times New Roman" w:cs="Times New Roman"/>
          <w:b/>
          <w:sz w:val="32"/>
          <w:szCs w:val="32"/>
        </w:rPr>
      </w:pPr>
    </w:p>
    <w:p w:rsidR="00723000" w:rsidRPr="00723000" w:rsidRDefault="00723000" w:rsidP="00ED5B9D">
      <w:pPr>
        <w:spacing w:line="480" w:lineRule="auto"/>
        <w:rPr>
          <w:rFonts w:ascii="Times New Roman" w:hAnsi="Times New Roman" w:cs="Times New Roman"/>
          <w:b/>
          <w:sz w:val="32"/>
          <w:szCs w:val="32"/>
        </w:rPr>
      </w:pPr>
    </w:p>
    <w:p w:rsidR="00ED5B9D" w:rsidRPr="00723000" w:rsidRDefault="00ED5B9D" w:rsidP="00AD2D6B">
      <w:pPr>
        <w:pStyle w:val="Ttulo1"/>
        <w:spacing w:line="480" w:lineRule="auto"/>
        <w:rPr>
          <w:rFonts w:ascii="Times New Roman" w:hAnsi="Times New Roman" w:cs="Times New Roman"/>
          <w:b/>
          <w:color w:val="auto"/>
        </w:rPr>
      </w:pPr>
      <w:bookmarkStart w:id="1" w:name="_Toc490367291"/>
      <w:r w:rsidRPr="00723000">
        <w:rPr>
          <w:rFonts w:ascii="Times New Roman" w:hAnsi="Times New Roman" w:cs="Times New Roman"/>
          <w:b/>
          <w:color w:val="auto"/>
        </w:rPr>
        <w:lastRenderedPageBreak/>
        <w:t>Sinopsis</w:t>
      </w:r>
      <w:bookmarkEnd w:id="1"/>
    </w:p>
    <w:p w:rsidR="00ED5B9D" w:rsidRPr="00723000" w:rsidRDefault="00ED5B9D" w:rsidP="00AD2D6B">
      <w:pPr>
        <w:spacing w:line="480" w:lineRule="auto"/>
        <w:jc w:val="both"/>
        <w:rPr>
          <w:rFonts w:ascii="Times New Roman" w:hAnsi="Times New Roman" w:cs="Times New Roman"/>
          <w:sz w:val="24"/>
          <w:szCs w:val="24"/>
        </w:rPr>
      </w:pPr>
      <w:r w:rsidRPr="00723000">
        <w:rPr>
          <w:rFonts w:ascii="Times New Roman" w:hAnsi="Times New Roman" w:cs="Times New Roman"/>
          <w:b/>
          <w:sz w:val="32"/>
          <w:szCs w:val="32"/>
        </w:rPr>
        <w:tab/>
      </w:r>
      <w:r w:rsidRPr="00723000">
        <w:rPr>
          <w:rFonts w:ascii="Times New Roman" w:hAnsi="Times New Roman" w:cs="Times New Roman"/>
          <w:sz w:val="24"/>
          <w:szCs w:val="24"/>
        </w:rPr>
        <w:t xml:space="preserve">El siguiente trabajo de Grado titulado </w:t>
      </w:r>
      <w:r w:rsidRPr="00723000">
        <w:rPr>
          <w:rFonts w:ascii="Times New Roman" w:hAnsi="Times New Roman" w:cs="Times New Roman"/>
          <w:b/>
          <w:sz w:val="24"/>
          <w:szCs w:val="24"/>
        </w:rPr>
        <w:t xml:space="preserve">“Diseño e implementación de sistema Administrativo para manejar las cuentas de los Clientes y Proveedores de Elemétrica” </w:t>
      </w:r>
      <w:r w:rsidRPr="00723000">
        <w:rPr>
          <w:rFonts w:ascii="Times New Roman" w:hAnsi="Times New Roman" w:cs="Times New Roman"/>
          <w:sz w:val="24"/>
          <w:szCs w:val="24"/>
        </w:rPr>
        <w:t>fue desarrollado con la finalidad de permitirle al personal del departamento Administrativo manejar la información de los distintos clientes y proveedores de la empresa y cada una de las cuentas por cobrar y pagar respectivamente. Ofreciéndole a los clientes de Elemétrica la posibilidad de registrar sus pagos, facilitando la tarea de cobranza por parte del departamento Administrativo.</w:t>
      </w:r>
    </w:p>
    <w:p w:rsidR="00E62E8D" w:rsidRPr="00723000" w:rsidRDefault="00E62E8D" w:rsidP="00AD2D6B">
      <w:pPr>
        <w:spacing w:line="480" w:lineRule="auto"/>
        <w:jc w:val="both"/>
        <w:rPr>
          <w:rFonts w:ascii="Times New Roman" w:hAnsi="Times New Roman" w:cs="Times New Roman"/>
          <w:sz w:val="24"/>
          <w:szCs w:val="24"/>
        </w:rPr>
      </w:pPr>
      <w:r w:rsidRPr="00723000">
        <w:rPr>
          <w:rFonts w:ascii="Times New Roman" w:hAnsi="Times New Roman" w:cs="Times New Roman"/>
          <w:sz w:val="24"/>
          <w:szCs w:val="24"/>
        </w:rPr>
        <w:tab/>
      </w:r>
      <w:r w:rsidR="00963514" w:rsidRPr="00723000">
        <w:rPr>
          <w:rFonts w:ascii="Times New Roman" w:hAnsi="Times New Roman" w:cs="Times New Roman"/>
          <w:sz w:val="24"/>
          <w:szCs w:val="24"/>
        </w:rPr>
        <w:t xml:space="preserve">Cada uno de los módulos que </w:t>
      </w:r>
      <w:r w:rsidR="00161E02" w:rsidRPr="00723000">
        <w:rPr>
          <w:rFonts w:ascii="Times New Roman" w:hAnsi="Times New Roman" w:cs="Times New Roman"/>
          <w:sz w:val="24"/>
          <w:szCs w:val="24"/>
        </w:rPr>
        <w:t>posee el sistema, fue desarrollado con el fin de permitir al departamento Administrativo gestionar la cobranza a los distintos clientes, el pago a los proveedores, la visualización de datos y análisis de la información, para llevar un control detallado de esta tarea.</w:t>
      </w:r>
    </w:p>
    <w:p w:rsidR="005357B7" w:rsidRPr="00723000" w:rsidRDefault="00161E02" w:rsidP="00AD2D6B">
      <w:pPr>
        <w:spacing w:line="480" w:lineRule="auto"/>
        <w:jc w:val="both"/>
        <w:rPr>
          <w:rFonts w:ascii="Times New Roman" w:hAnsi="Times New Roman" w:cs="Times New Roman"/>
          <w:sz w:val="24"/>
          <w:szCs w:val="24"/>
        </w:rPr>
        <w:sectPr w:rsidR="005357B7" w:rsidRPr="00723000" w:rsidSect="00AB5661">
          <w:pgSz w:w="12240" w:h="15840"/>
          <w:pgMar w:top="1417" w:right="1701" w:bottom="1417" w:left="1701" w:header="708" w:footer="708" w:gutter="0"/>
          <w:pgNumType w:fmt="upperRoman" w:start="1" w:chapStyle="1"/>
          <w:cols w:space="708"/>
          <w:docGrid w:linePitch="360"/>
        </w:sectPr>
      </w:pPr>
      <w:r w:rsidRPr="00723000">
        <w:rPr>
          <w:rFonts w:ascii="Times New Roman" w:hAnsi="Times New Roman" w:cs="Times New Roman"/>
          <w:sz w:val="24"/>
          <w:szCs w:val="24"/>
        </w:rPr>
        <w:tab/>
        <w:t xml:space="preserve">Se trabajó con la metodología en Cascada, se escogió esta debido a la naturaleza del proyecto, ya que se buscaba ordenar rigurosamente </w:t>
      </w:r>
      <w:r w:rsidR="00502C51" w:rsidRPr="00723000">
        <w:rPr>
          <w:rFonts w:ascii="Times New Roman" w:hAnsi="Times New Roman" w:cs="Times New Roman"/>
          <w:sz w:val="24"/>
          <w:szCs w:val="24"/>
        </w:rPr>
        <w:t>las etapas del proceso de desarrollo de software, de tal forma que el inicio de desarrollo de cada etapa debía esperar a la finalización de la etapa anterior. De esta forma cualquier error detectado en la etapa de prueba conducía al rediseño y nueva programación del módulo afectado. Esta metodología permitió obtener resultados parciales independientes, en donde al finalizar cada uno de los módulos, estos fueron validados por el departamento de Administración de Elemétrica.</w:t>
      </w:r>
    </w:p>
    <w:p w:rsidR="00502C51" w:rsidRPr="00723000" w:rsidRDefault="00502C51" w:rsidP="00AD2D6B">
      <w:pPr>
        <w:pStyle w:val="Ttulo1"/>
        <w:spacing w:line="480" w:lineRule="auto"/>
        <w:rPr>
          <w:rFonts w:ascii="Times New Roman" w:hAnsi="Times New Roman" w:cs="Times New Roman"/>
          <w:b/>
          <w:color w:val="auto"/>
          <w:sz w:val="32"/>
          <w:szCs w:val="32"/>
        </w:rPr>
      </w:pPr>
      <w:bookmarkStart w:id="2" w:name="_Toc490367292"/>
      <w:r w:rsidRPr="00723000">
        <w:rPr>
          <w:rFonts w:ascii="Times New Roman" w:hAnsi="Times New Roman" w:cs="Times New Roman"/>
          <w:b/>
          <w:color w:val="auto"/>
          <w:sz w:val="32"/>
          <w:szCs w:val="32"/>
        </w:rPr>
        <w:lastRenderedPageBreak/>
        <w:t>Capítulo I – Presentación</w:t>
      </w:r>
      <w:bookmarkEnd w:id="2"/>
      <w:r w:rsidRPr="00723000">
        <w:rPr>
          <w:rFonts w:ascii="Times New Roman" w:hAnsi="Times New Roman" w:cs="Times New Roman"/>
          <w:b/>
          <w:color w:val="auto"/>
          <w:sz w:val="32"/>
          <w:szCs w:val="32"/>
        </w:rPr>
        <w:t xml:space="preserve"> </w:t>
      </w:r>
    </w:p>
    <w:p w:rsidR="00502C51" w:rsidRPr="00723000" w:rsidRDefault="00502C51" w:rsidP="00AD2D6B">
      <w:pPr>
        <w:pStyle w:val="Ttulo2"/>
        <w:spacing w:line="480" w:lineRule="auto"/>
        <w:rPr>
          <w:rFonts w:ascii="Times New Roman" w:hAnsi="Times New Roman" w:cs="Times New Roman"/>
          <w:b/>
          <w:color w:val="auto"/>
        </w:rPr>
      </w:pPr>
      <w:bookmarkStart w:id="3" w:name="_Toc490367293"/>
      <w:r w:rsidRPr="00723000">
        <w:rPr>
          <w:rFonts w:ascii="Times New Roman" w:hAnsi="Times New Roman" w:cs="Times New Roman"/>
          <w:b/>
          <w:color w:val="auto"/>
        </w:rPr>
        <w:t>Necesidades de la Empresa</w:t>
      </w:r>
      <w:bookmarkEnd w:id="3"/>
    </w:p>
    <w:p w:rsidR="00502C51" w:rsidRPr="00723000" w:rsidRDefault="00502C51" w:rsidP="00AD2D6B">
      <w:pPr>
        <w:spacing w:line="480" w:lineRule="auto"/>
        <w:jc w:val="both"/>
        <w:rPr>
          <w:rFonts w:ascii="Times New Roman" w:eastAsia="Arial" w:hAnsi="Times New Roman" w:cs="Times New Roman"/>
          <w:sz w:val="24"/>
          <w:szCs w:val="24"/>
        </w:rPr>
      </w:pPr>
      <w:r w:rsidRPr="00723000">
        <w:rPr>
          <w:rFonts w:ascii="Times New Roman" w:hAnsi="Times New Roman" w:cs="Times New Roman"/>
          <w:b/>
          <w:sz w:val="28"/>
          <w:szCs w:val="28"/>
        </w:rPr>
        <w:tab/>
      </w:r>
      <w:r w:rsidRPr="00723000">
        <w:rPr>
          <w:rFonts w:ascii="Times New Roman" w:eastAsia="Arial" w:hAnsi="Times New Roman" w:cs="Times New Roman"/>
          <w:sz w:val="24"/>
          <w:szCs w:val="24"/>
        </w:rPr>
        <w:t>Elemétrica es una herramienta de visualización de ventas, comportamiento de productos y recurrencia de clientes para la potenciación de negocio, permitiendo monitorear el desempeño de éstos en forma remota, además cuenta con gran variedad de indicadores que invitan al empresario moderno a establecer nuevas estrategias para mantener su negocio competitivo y exitoso. Esta cuenta con una plataforma web y una aplicación móvil, dando la flexibilidad de conectarse desde cualquier lugar y en cualquier momento.</w:t>
      </w:r>
    </w:p>
    <w:p w:rsidR="00502C51" w:rsidRPr="00723000" w:rsidRDefault="00502C51"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La empresa cuenta con un departamento Administrativo, el cual está encargado de gestionar las cuentas de la empresa, realizar el cobro a los distintos clientes, pagar a los proveedores que le prestan servicio, liquidar impuestos, registrar y controlar los recursos financieros, realizar la solicitud de cotizaciones a proveedores, entre otras actividades pertinentes al área administrativa.</w:t>
      </w:r>
    </w:p>
    <w:p w:rsidR="00502C51" w:rsidRPr="00723000" w:rsidRDefault="00502C51"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t xml:space="preserve">El departamento realiza el registro de las cuentas por pagar y las cuentas por cobrar revisando día a día los movimientos bancarios de la empresa y a medida que logran visualizar nuevos pagos, deben identificar a que cliente corresponde para posteriormente registrar el pago del respectivo cliente, llevando así un control de aquellos que se encuentran al día y aquellos que tienen deudas pendientes con la empresa para ese momento. </w:t>
      </w:r>
    </w:p>
    <w:p w:rsidR="00502C51" w:rsidRPr="00723000" w:rsidRDefault="00502C51"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t>Muchos de los clientes de la empresa, no mantienen una puntualidad ni un orden en sus pagos, por lo que es común que estos se retrasen o no paguen la totalidad adeudada, por lo que el departamento Administrativo debe revisar y llevar un control, con el fin de notificar al cliente cualquier inconveniente asociado a estos pagos y corregirlo lo antes posible.</w:t>
      </w:r>
    </w:p>
    <w:p w:rsidR="00502C51" w:rsidRPr="00723000" w:rsidRDefault="00502C51"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lastRenderedPageBreak/>
        <w:tab/>
        <w:t>Esta es una tarea minuciosa, que obliga al departamento Administrativo estar constantemente revisando los movimientos de cuentas y planificando estrategias que ayuden a garantizar que todos sus clientes se encuentren al día con el pago de los servicios prestados por la empresa.</w:t>
      </w:r>
    </w:p>
    <w:p w:rsidR="00502C51" w:rsidRPr="00723000" w:rsidRDefault="00502C51"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 medida que transcurre el mes, deben llevar un control de aquellos clientes que no se encuentren solventes, para informarles la deuda que poseen con la empresa.</w:t>
      </w:r>
    </w:p>
    <w:p w:rsidR="00502C51" w:rsidRPr="00723000" w:rsidRDefault="00502C51"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 medida que la cantidad de proveedores y clientes aumenta, toda esta tarea se hace cada vez más larga y engorrosa, ya que aumenta la rotación de días para cuentas por pagar y se incrementa el volumen de cobranza.</w:t>
      </w:r>
    </w:p>
    <w:p w:rsidR="00B320EE" w:rsidRPr="00723000" w:rsidRDefault="00B320EE" w:rsidP="00AD2D6B">
      <w:pPr>
        <w:pStyle w:val="Ttulo2"/>
        <w:spacing w:line="480" w:lineRule="auto"/>
        <w:rPr>
          <w:rFonts w:ascii="Times New Roman" w:eastAsia="Arial" w:hAnsi="Times New Roman" w:cs="Times New Roman"/>
          <w:b/>
          <w:color w:val="auto"/>
        </w:rPr>
      </w:pPr>
      <w:bookmarkStart w:id="4" w:name="_Toc490367294"/>
      <w:r w:rsidRPr="00723000">
        <w:rPr>
          <w:rFonts w:ascii="Times New Roman" w:eastAsia="Arial" w:hAnsi="Times New Roman" w:cs="Times New Roman"/>
          <w:b/>
          <w:color w:val="auto"/>
        </w:rPr>
        <w:t>Solución Propuesta</w:t>
      </w:r>
      <w:bookmarkEnd w:id="4"/>
    </w:p>
    <w:p w:rsidR="00B320EE" w:rsidRPr="00723000" w:rsidRDefault="00B320EE"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b/>
          <w:sz w:val="28"/>
          <w:szCs w:val="28"/>
        </w:rPr>
        <w:tab/>
      </w:r>
      <w:r w:rsidRPr="00723000">
        <w:rPr>
          <w:rFonts w:ascii="Times New Roman" w:eastAsia="Arial" w:hAnsi="Times New Roman" w:cs="Times New Roman"/>
          <w:sz w:val="24"/>
          <w:szCs w:val="24"/>
        </w:rPr>
        <w:t xml:space="preserve">Se ha planteado realizar un sistema </w:t>
      </w:r>
      <w:bookmarkStart w:id="5" w:name="OLE_LINK1"/>
      <w:bookmarkStart w:id="6" w:name="OLE_LINK2"/>
      <w:bookmarkStart w:id="7" w:name="OLE_LINK3"/>
      <w:bookmarkStart w:id="8" w:name="OLE_LINK4"/>
      <w:r w:rsidRPr="00723000">
        <w:rPr>
          <w:rFonts w:ascii="Times New Roman" w:eastAsia="Arial" w:hAnsi="Times New Roman" w:cs="Times New Roman"/>
          <w:sz w:val="24"/>
          <w:szCs w:val="24"/>
        </w:rPr>
        <w:t>administrativo</w:t>
      </w:r>
      <w:bookmarkEnd w:id="5"/>
      <w:bookmarkEnd w:id="6"/>
      <w:bookmarkEnd w:id="7"/>
      <w:bookmarkEnd w:id="8"/>
      <w:r w:rsidRPr="00723000">
        <w:rPr>
          <w:rFonts w:ascii="Times New Roman" w:eastAsia="Arial" w:hAnsi="Times New Roman" w:cs="Times New Roman"/>
          <w:sz w:val="24"/>
          <w:szCs w:val="24"/>
        </w:rPr>
        <w:t xml:space="preserve"> que permita manejar la información de los distintos clientes y proveedores de la empresa y cada una de las cuentas por cobrar y pagar respectivamente. En donde los clientes registren los pagos hechos a la empresa junto a su comprobante bancario que lo demuestre. Involucrando al cliente en el proceso de cobranza y eliminando la necesidad de realizar la tarea de identificación de pagos por parte del departamento Administrativo.</w:t>
      </w:r>
    </w:p>
    <w:p w:rsidR="00B320EE" w:rsidRPr="00723000" w:rsidRDefault="00B320EE"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t>Los clientes, proveedores, las distintas cuentas de la empresa y demás información manejada por el sistema administrativo serán almacenados en una base de datos, de modo que esta perdure en el tiempo y pueda ser consultada por el departamento Administrativo, además de permitir obtener históricos de las cuentas de la empresa.</w:t>
      </w:r>
    </w:p>
    <w:p w:rsidR="00B320EE" w:rsidRPr="00723000" w:rsidRDefault="00B320EE"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t xml:space="preserve">Contará con un módulo de envío de correos, en donde el departamento Administrativo podrá enviar comunicados e información administrativa a los clientes, para hacerles saber si </w:t>
      </w:r>
      <w:r w:rsidRPr="00723000">
        <w:rPr>
          <w:rFonts w:ascii="Times New Roman" w:eastAsia="Arial" w:hAnsi="Times New Roman" w:cs="Times New Roman"/>
          <w:sz w:val="24"/>
          <w:szCs w:val="24"/>
        </w:rPr>
        <w:lastRenderedPageBreak/>
        <w:t>poseen pagos pendientes con la empresa. También dispondrá de alertas vía correo electrónico configurables, las cuales tendrán como función recordar a los clientes atrasados en sus pagos y cuando estos no realicen sus pagos completos.</w:t>
      </w:r>
    </w:p>
    <w:p w:rsidR="00B320EE" w:rsidRPr="00723000" w:rsidRDefault="00B320EE"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t xml:space="preserve">Por otra parte, permitirá generar gráficas y estadísticas que le permitan al departamento Administrativo visualizar fácilmente las entradas y salidas de la empresa en determinados períodos de tiempo y calcular proyecciones de esta, ayudando a la toma de decisiones. Además de la posibilidad de exportarlas, podrán generar informes integrando estas gráficas y estadísticas para </w:t>
      </w:r>
      <w:bookmarkStart w:id="9" w:name="OLE_LINK23"/>
      <w:bookmarkStart w:id="10" w:name="OLE_LINK24"/>
      <w:r w:rsidRPr="00723000">
        <w:rPr>
          <w:rFonts w:ascii="Times New Roman" w:eastAsia="Arial" w:hAnsi="Times New Roman" w:cs="Times New Roman"/>
          <w:sz w:val="24"/>
          <w:szCs w:val="24"/>
        </w:rPr>
        <w:t>informar a los inversionistas y directores información relevante</w:t>
      </w:r>
      <w:bookmarkEnd w:id="9"/>
      <w:bookmarkEnd w:id="10"/>
      <w:r w:rsidRPr="00723000">
        <w:rPr>
          <w:rFonts w:ascii="Times New Roman" w:eastAsia="Arial" w:hAnsi="Times New Roman" w:cs="Times New Roman"/>
          <w:sz w:val="24"/>
          <w:szCs w:val="24"/>
        </w:rPr>
        <w:t>.</w:t>
      </w:r>
    </w:p>
    <w:p w:rsidR="00B320EE" w:rsidRPr="00723000" w:rsidRDefault="00B320EE"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t xml:space="preserve">El sistema administrativo se integrará al aplicativo web Admin de la empresa, en donde, entre otras cosas, se lleva el control del estatus de la conexión del servidor de la empresa con cada uno de los locales comerciales. </w:t>
      </w:r>
    </w:p>
    <w:p w:rsidR="00B320EE" w:rsidRPr="00723000" w:rsidRDefault="00B320EE"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Esta integración permitirá que el departamento de operaciones esté al tanto del estado de solvencia de cada uno de los locales y pueda basarse en esto para priorizar el soporte aquellos clientes que se encuentren solventes antes de los que no lo estén.</w:t>
      </w:r>
    </w:p>
    <w:p w:rsidR="00B320EE" w:rsidRPr="00723000" w:rsidRDefault="00B320EE" w:rsidP="00AD2D6B">
      <w:pPr>
        <w:pStyle w:val="Ttulo2"/>
        <w:spacing w:line="480" w:lineRule="auto"/>
        <w:rPr>
          <w:rFonts w:ascii="Times New Roman" w:eastAsia="Arial" w:hAnsi="Times New Roman" w:cs="Times New Roman"/>
          <w:b/>
          <w:color w:val="auto"/>
        </w:rPr>
      </w:pPr>
      <w:bookmarkStart w:id="11" w:name="_Toc489796131"/>
      <w:bookmarkStart w:id="12" w:name="_Toc490367295"/>
      <w:r w:rsidRPr="00723000">
        <w:rPr>
          <w:rFonts w:ascii="Times New Roman" w:eastAsia="Arial" w:hAnsi="Times New Roman" w:cs="Times New Roman"/>
          <w:b/>
          <w:color w:val="auto"/>
        </w:rPr>
        <w:t>Objetivo General</w:t>
      </w:r>
      <w:bookmarkEnd w:id="11"/>
      <w:bookmarkEnd w:id="12"/>
    </w:p>
    <w:p w:rsidR="00B320EE" w:rsidRPr="00723000" w:rsidRDefault="00B320EE" w:rsidP="00AD2D6B">
      <w:pPr>
        <w:spacing w:line="480" w:lineRule="auto"/>
        <w:rPr>
          <w:rFonts w:ascii="Times New Roman" w:hAnsi="Times New Roman" w:cs="Times New Roman"/>
        </w:rPr>
      </w:pPr>
    </w:p>
    <w:p w:rsidR="00B320EE" w:rsidRPr="00723000" w:rsidRDefault="00B320EE" w:rsidP="00AD2D6B">
      <w:pPr>
        <w:spacing w:line="480" w:lineRule="auto"/>
        <w:jc w:val="both"/>
        <w:rPr>
          <w:rFonts w:ascii="Times New Roman" w:eastAsia="Arial" w:hAnsi="Times New Roman" w:cs="Times New Roman"/>
          <w:sz w:val="24"/>
          <w:szCs w:val="24"/>
        </w:rPr>
      </w:pPr>
      <w:bookmarkStart w:id="13" w:name="OLE_LINK5"/>
      <w:r w:rsidRPr="00723000">
        <w:rPr>
          <w:rFonts w:ascii="Times New Roman" w:eastAsia="Arial" w:hAnsi="Times New Roman" w:cs="Times New Roman"/>
          <w:sz w:val="24"/>
          <w:szCs w:val="24"/>
        </w:rPr>
        <w:t xml:space="preserve">Diseñar e implementar un sistema </w:t>
      </w:r>
      <w:bookmarkStart w:id="14" w:name="OLE_LINK6"/>
      <w:bookmarkStart w:id="15" w:name="OLE_LINK7"/>
      <w:bookmarkStart w:id="16" w:name="OLE_LINK8"/>
      <w:bookmarkStart w:id="17" w:name="OLE_LINK9"/>
      <w:bookmarkStart w:id="18" w:name="OLE_LINK10"/>
      <w:bookmarkStart w:id="19" w:name="OLE_LINK11"/>
      <w:bookmarkStart w:id="20" w:name="OLE_LINK12"/>
      <w:bookmarkStart w:id="21" w:name="OLE_LINK13"/>
      <w:bookmarkStart w:id="22" w:name="OLE_LINK14"/>
      <w:bookmarkStart w:id="23" w:name="OLE_LINK15"/>
      <w:bookmarkStart w:id="24" w:name="OLE_LINK16"/>
      <w:r w:rsidRPr="00723000">
        <w:rPr>
          <w:rFonts w:ascii="Times New Roman" w:eastAsia="Arial" w:hAnsi="Times New Roman" w:cs="Times New Roman"/>
          <w:sz w:val="24"/>
          <w:szCs w:val="24"/>
        </w:rPr>
        <w:t>administrativo</w:t>
      </w:r>
      <w:bookmarkEnd w:id="14"/>
      <w:bookmarkEnd w:id="15"/>
      <w:bookmarkEnd w:id="16"/>
      <w:bookmarkEnd w:id="17"/>
      <w:bookmarkEnd w:id="18"/>
      <w:bookmarkEnd w:id="19"/>
      <w:bookmarkEnd w:id="20"/>
      <w:bookmarkEnd w:id="21"/>
      <w:bookmarkEnd w:id="22"/>
      <w:bookmarkEnd w:id="23"/>
      <w:bookmarkEnd w:id="24"/>
      <w:r w:rsidRPr="00723000">
        <w:rPr>
          <w:rFonts w:ascii="Times New Roman" w:eastAsia="Arial" w:hAnsi="Times New Roman" w:cs="Times New Roman"/>
          <w:sz w:val="24"/>
          <w:szCs w:val="24"/>
        </w:rPr>
        <w:t xml:space="preserve"> para manejar las cuentas de los clientes y proveedores de Elemétrica.</w:t>
      </w:r>
    </w:p>
    <w:bookmarkEnd w:id="13"/>
    <w:p w:rsidR="00B320EE" w:rsidRPr="00723000" w:rsidRDefault="00B320EE" w:rsidP="00AD2D6B">
      <w:pPr>
        <w:spacing w:line="480" w:lineRule="auto"/>
        <w:jc w:val="both"/>
        <w:rPr>
          <w:rFonts w:ascii="Times New Roman" w:eastAsia="Arial" w:hAnsi="Times New Roman" w:cs="Times New Roman"/>
          <w:sz w:val="24"/>
          <w:szCs w:val="24"/>
        </w:rPr>
      </w:pPr>
    </w:p>
    <w:p w:rsidR="00B320EE" w:rsidRPr="00723000" w:rsidRDefault="00B320EE" w:rsidP="00AD2D6B">
      <w:pPr>
        <w:pStyle w:val="Ttulo2"/>
        <w:spacing w:line="480" w:lineRule="auto"/>
        <w:rPr>
          <w:rFonts w:ascii="Times New Roman" w:eastAsia="Arial" w:hAnsi="Times New Roman" w:cs="Times New Roman"/>
          <w:b/>
          <w:color w:val="auto"/>
        </w:rPr>
      </w:pPr>
      <w:bookmarkStart w:id="25" w:name="_Toc489796132"/>
      <w:bookmarkStart w:id="26" w:name="_Toc490367296"/>
      <w:r w:rsidRPr="00723000">
        <w:rPr>
          <w:rFonts w:ascii="Times New Roman" w:eastAsia="Arial" w:hAnsi="Times New Roman" w:cs="Times New Roman"/>
          <w:b/>
          <w:color w:val="auto"/>
        </w:rPr>
        <w:lastRenderedPageBreak/>
        <w:t>Objetivos Específicos</w:t>
      </w:r>
      <w:bookmarkEnd w:id="25"/>
      <w:bookmarkEnd w:id="26"/>
    </w:p>
    <w:p w:rsidR="00B320EE" w:rsidRPr="00723000" w:rsidRDefault="00B320EE" w:rsidP="00AD2D6B">
      <w:pPr>
        <w:spacing w:line="480" w:lineRule="auto"/>
        <w:rPr>
          <w:rFonts w:ascii="Times New Roman" w:hAnsi="Times New Roman" w:cs="Times New Roman"/>
        </w:rPr>
      </w:pP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Diseñar e implementar un modelo de base de datos donde se registre la información pertinente.</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de registro para el portal web.</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de carga y visualización de datos provenientes de archivos de movimientos de cuentas.</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para la gestión de clientes de Elemétrica.</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para la gestión de proveedores de Elemétrica.</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para la gestión de cuentas por cobrar de Elemétrica.</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para la gestión de cuentas por pagar de Elemétrica.</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de configuraciones del sistema administrativo.</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de envío de correos a clientes y proveedores de Elemétrica.</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de estadísticas y gráficas.</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de descarga de reportes.</w:t>
      </w:r>
    </w:p>
    <w:p w:rsidR="00B320EE" w:rsidRPr="00723000" w:rsidRDefault="00B320EE" w:rsidP="00AD2D6B">
      <w:pPr>
        <w:numPr>
          <w:ilvl w:val="0"/>
          <w:numId w:val="1"/>
        </w:numPr>
        <w:spacing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 xml:space="preserve">Desarrollar módulo de generación de informes. </w:t>
      </w:r>
    </w:p>
    <w:p w:rsidR="00B320EE" w:rsidRPr="00723000" w:rsidRDefault="00B320EE" w:rsidP="00AD2D6B">
      <w:pPr>
        <w:pStyle w:val="Ttulo2"/>
        <w:spacing w:line="480" w:lineRule="auto"/>
        <w:rPr>
          <w:rFonts w:ascii="Times New Roman" w:eastAsia="Arial" w:hAnsi="Times New Roman" w:cs="Times New Roman"/>
          <w:b/>
          <w:color w:val="auto"/>
        </w:rPr>
      </w:pPr>
      <w:bookmarkStart w:id="27" w:name="_Toc489796133"/>
      <w:bookmarkStart w:id="28" w:name="_Toc490367297"/>
      <w:r w:rsidRPr="00723000">
        <w:rPr>
          <w:rFonts w:ascii="Times New Roman" w:eastAsia="Arial" w:hAnsi="Times New Roman" w:cs="Times New Roman"/>
          <w:b/>
          <w:color w:val="auto"/>
        </w:rPr>
        <w:t>Aporte Funcional</w:t>
      </w:r>
      <w:bookmarkEnd w:id="27"/>
      <w:bookmarkEnd w:id="28"/>
    </w:p>
    <w:p w:rsidR="00775F41" w:rsidRPr="00723000" w:rsidRDefault="00775F41" w:rsidP="00AD2D6B">
      <w:pPr>
        <w:spacing w:after="0" w:line="480" w:lineRule="auto"/>
        <w:contextualSpacing/>
        <w:rPr>
          <w:rFonts w:ascii="Times New Roman" w:hAnsi="Times New Roman" w:cs="Times New Roman"/>
        </w:rPr>
      </w:pPr>
    </w:p>
    <w:p w:rsidR="00B320EE" w:rsidRPr="00723000" w:rsidRDefault="00B320EE" w:rsidP="00AD2D6B">
      <w:pPr>
        <w:pStyle w:val="Prrafodelista"/>
        <w:numPr>
          <w:ilvl w:val="0"/>
          <w:numId w:val="2"/>
        </w:numPr>
        <w:spacing w:after="0" w:line="480" w:lineRule="auto"/>
        <w:rPr>
          <w:rFonts w:ascii="Times New Roman" w:eastAsia="Arial" w:hAnsi="Times New Roman" w:cs="Times New Roman"/>
          <w:sz w:val="24"/>
          <w:szCs w:val="24"/>
        </w:rPr>
      </w:pPr>
      <w:r w:rsidRPr="00723000">
        <w:rPr>
          <w:rFonts w:ascii="Times New Roman" w:eastAsia="Arial" w:hAnsi="Times New Roman" w:cs="Times New Roman"/>
          <w:sz w:val="24"/>
          <w:szCs w:val="24"/>
        </w:rPr>
        <w:t xml:space="preserve">Rediseñar </w:t>
      </w:r>
      <w:bookmarkStart w:id="29" w:name="OLE_LINK17"/>
      <w:bookmarkStart w:id="30" w:name="OLE_LINK18"/>
      <w:bookmarkStart w:id="31" w:name="OLE_LINK19"/>
      <w:r w:rsidRPr="00723000">
        <w:rPr>
          <w:rFonts w:ascii="Times New Roman" w:eastAsia="Arial" w:hAnsi="Times New Roman" w:cs="Times New Roman"/>
          <w:sz w:val="24"/>
          <w:szCs w:val="24"/>
        </w:rPr>
        <w:t>proceso de cobranza de Elemétrica.</w:t>
      </w:r>
      <w:bookmarkEnd w:id="29"/>
      <w:bookmarkEnd w:id="30"/>
      <w:bookmarkEnd w:id="31"/>
      <w:r w:rsidRPr="00723000">
        <w:rPr>
          <w:rFonts w:ascii="Times New Roman" w:eastAsia="Arial" w:hAnsi="Times New Roman" w:cs="Times New Roman"/>
          <w:sz w:val="24"/>
          <w:szCs w:val="24"/>
        </w:rPr>
        <w:t xml:space="preserve"> </w:t>
      </w:r>
    </w:p>
    <w:p w:rsidR="00B320EE" w:rsidRPr="00723000" w:rsidRDefault="00B320EE" w:rsidP="00AD2D6B">
      <w:pPr>
        <w:numPr>
          <w:ilvl w:val="0"/>
          <w:numId w:val="2"/>
        </w:numPr>
        <w:spacing w:after="0" w:line="480" w:lineRule="auto"/>
        <w:ind w:hanging="360"/>
        <w:contextualSpacing/>
        <w:jc w:val="both"/>
        <w:rPr>
          <w:rFonts w:ascii="Times New Roman" w:eastAsia="Arial" w:hAnsi="Times New Roman" w:cs="Times New Roman"/>
          <w:sz w:val="24"/>
          <w:szCs w:val="24"/>
        </w:rPr>
      </w:pPr>
      <w:bookmarkStart w:id="32" w:name="OLE_LINK25"/>
      <w:r w:rsidRPr="00723000">
        <w:rPr>
          <w:rFonts w:ascii="Times New Roman" w:eastAsia="Arial" w:hAnsi="Times New Roman" w:cs="Times New Roman"/>
          <w:sz w:val="24"/>
          <w:szCs w:val="24"/>
        </w:rPr>
        <w:t>Rediseñar el proceso de soporte a los clientes de Elemétrica.</w:t>
      </w:r>
    </w:p>
    <w:p w:rsidR="00083ABF" w:rsidRPr="00723000" w:rsidRDefault="00083ABF" w:rsidP="00AD2D6B">
      <w:pPr>
        <w:spacing w:after="0" w:line="480" w:lineRule="auto"/>
        <w:ind w:left="720"/>
        <w:contextualSpacing/>
        <w:jc w:val="both"/>
        <w:rPr>
          <w:rFonts w:ascii="Times New Roman" w:eastAsia="Arial" w:hAnsi="Times New Roman" w:cs="Times New Roman"/>
          <w:sz w:val="24"/>
          <w:szCs w:val="24"/>
        </w:rPr>
      </w:pPr>
    </w:p>
    <w:p w:rsidR="00B320EE" w:rsidRPr="00723000" w:rsidRDefault="00B320EE" w:rsidP="00AD2D6B">
      <w:pPr>
        <w:pStyle w:val="Ttulo2"/>
        <w:spacing w:line="480" w:lineRule="auto"/>
        <w:rPr>
          <w:rFonts w:ascii="Times New Roman" w:eastAsia="Arial" w:hAnsi="Times New Roman" w:cs="Times New Roman"/>
          <w:b/>
          <w:color w:val="auto"/>
          <w:sz w:val="22"/>
        </w:rPr>
      </w:pPr>
      <w:bookmarkStart w:id="33" w:name="_Toc489796134"/>
      <w:bookmarkStart w:id="34" w:name="_Toc490367298"/>
      <w:bookmarkEnd w:id="32"/>
      <w:r w:rsidRPr="00723000">
        <w:rPr>
          <w:rFonts w:ascii="Times New Roman" w:eastAsia="Arial" w:hAnsi="Times New Roman" w:cs="Times New Roman"/>
          <w:b/>
          <w:color w:val="auto"/>
        </w:rPr>
        <w:lastRenderedPageBreak/>
        <w:t>Aporte Tecnológico</w:t>
      </w:r>
      <w:bookmarkEnd w:id="33"/>
      <w:bookmarkEnd w:id="34"/>
      <w:r w:rsidRPr="00723000">
        <w:rPr>
          <w:rFonts w:ascii="Times New Roman" w:eastAsia="Arial" w:hAnsi="Times New Roman" w:cs="Times New Roman"/>
          <w:b/>
          <w:color w:val="auto"/>
        </w:rPr>
        <w:tab/>
      </w:r>
    </w:p>
    <w:p w:rsidR="00B320EE" w:rsidRPr="00723000" w:rsidRDefault="00B320EE" w:rsidP="00AD2D6B">
      <w:pPr>
        <w:spacing w:line="480" w:lineRule="auto"/>
        <w:rPr>
          <w:rFonts w:ascii="Times New Roman" w:hAnsi="Times New Roman" w:cs="Times New Roman"/>
        </w:rPr>
      </w:pPr>
    </w:p>
    <w:p w:rsidR="00B320EE" w:rsidRPr="00723000" w:rsidRDefault="00B320EE" w:rsidP="00AD2D6B">
      <w:pPr>
        <w:numPr>
          <w:ilvl w:val="0"/>
          <w:numId w:val="2"/>
        </w:numPr>
        <w:spacing w:after="0" w:line="480" w:lineRule="auto"/>
        <w:ind w:hanging="360"/>
        <w:contextualSpacing/>
        <w:jc w:val="both"/>
        <w:rPr>
          <w:rFonts w:ascii="Times New Roman" w:eastAsia="Arial" w:hAnsi="Times New Roman" w:cs="Times New Roman"/>
          <w:sz w:val="24"/>
          <w:szCs w:val="24"/>
        </w:rPr>
      </w:pPr>
      <w:bookmarkStart w:id="35" w:name="OLE_LINK27"/>
      <w:r w:rsidRPr="00723000">
        <w:rPr>
          <w:rFonts w:ascii="Times New Roman" w:eastAsia="Arial" w:hAnsi="Times New Roman" w:cs="Times New Roman"/>
          <w:sz w:val="24"/>
          <w:szCs w:val="24"/>
        </w:rPr>
        <w:t>Evaluación de tres Frameworks de desarrollo de aplicaciones web para el desarrollo del sistema administrativo.</w:t>
      </w:r>
    </w:p>
    <w:bookmarkEnd w:id="35"/>
    <w:p w:rsidR="00B320EE" w:rsidRPr="00723000" w:rsidRDefault="00B320EE" w:rsidP="00AD2D6B">
      <w:pPr>
        <w:pStyle w:val="Prrafodelista"/>
        <w:numPr>
          <w:ilvl w:val="0"/>
          <w:numId w:val="2"/>
        </w:numPr>
        <w:spacing w:after="0" w:line="480" w:lineRule="auto"/>
        <w:ind w:hanging="360"/>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Integrar sistema administrativo de gestión administrativa con el portal web Admin de la empresa.</w:t>
      </w:r>
    </w:p>
    <w:p w:rsidR="0074739F" w:rsidRPr="00723000" w:rsidRDefault="0074739F" w:rsidP="00AD2D6B">
      <w:pPr>
        <w:pStyle w:val="Ttulo2"/>
        <w:spacing w:line="480" w:lineRule="auto"/>
        <w:rPr>
          <w:rFonts w:ascii="Times New Roman" w:eastAsia="Arial" w:hAnsi="Times New Roman" w:cs="Times New Roman"/>
          <w:b/>
          <w:color w:val="auto"/>
        </w:rPr>
      </w:pPr>
      <w:bookmarkStart w:id="36" w:name="_Toc489796135"/>
      <w:bookmarkStart w:id="37" w:name="_Toc490367299"/>
      <w:r w:rsidRPr="00723000">
        <w:rPr>
          <w:rFonts w:ascii="Times New Roman" w:eastAsia="Arial" w:hAnsi="Times New Roman" w:cs="Times New Roman"/>
          <w:b/>
          <w:color w:val="auto"/>
        </w:rPr>
        <w:t>Alcance</w:t>
      </w:r>
      <w:bookmarkEnd w:id="36"/>
      <w:bookmarkEnd w:id="37"/>
    </w:p>
    <w:p w:rsidR="0074739F" w:rsidRPr="00723000" w:rsidRDefault="0074739F" w:rsidP="00AD2D6B">
      <w:pPr>
        <w:spacing w:line="480" w:lineRule="auto"/>
        <w:rPr>
          <w:rFonts w:ascii="Times New Roman" w:hAnsi="Times New Roman" w:cs="Times New Roman"/>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Diseñar e implementar base de datos donde se registre la información pertinente.</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Se realizará un análisis de la información a utilizar por el sistema administrativo con el fin de implementar una Base de Datos para su almacenamiento.</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 xml:space="preserve">La información almacenada en esta base de datos será la de los clientes y proveedores de la empresa, junto con las cuentas por pagar y las cuentas por cobrar de esta, además de los distintos datos utilizados por el sistema administrativo para manejar dicha información. </w:t>
      </w:r>
    </w:p>
    <w:p w:rsidR="0074739F" w:rsidRPr="00723000" w:rsidRDefault="0074739F" w:rsidP="00AD2D6B">
      <w:pPr>
        <w:spacing w:line="480" w:lineRule="auto"/>
        <w:ind w:firstLine="708"/>
        <w:jc w:val="both"/>
        <w:rPr>
          <w:rFonts w:ascii="Times New Roman" w:eastAsia="Arial" w:hAnsi="Times New Roman" w:cs="Times New Roman"/>
          <w:sz w:val="24"/>
          <w:szCs w:val="24"/>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de registro para el portal web</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Se desarrollará un módulo de registro y acceso por parte del personal del departamento Administrativo de la empresa, para resguardar la integridad de los datos contenidos. Para este módulo se utilizará el envío de una clave provisional por correo electrónico, que luego podrá ser modificada por el usuario del sistema administrativo si así lo desea.</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lastRenderedPageBreak/>
        <w:t>El registro en el sistema administrativo solo será necesario si el usuario no posee una cuenta ya creada, en caso contrario deberá iniciar sesión en éste. Este módulo contará con una sección de recuperación de contraseña, en donde aquellos usuarios que hayan olvidado su contraseña puedan recuperarla mediante el envío a la cuenta de correo electrónico registrada una clave provisional.</w:t>
      </w:r>
    </w:p>
    <w:p w:rsidR="0074739F" w:rsidRPr="00723000" w:rsidRDefault="0074739F" w:rsidP="00AD2D6B">
      <w:pPr>
        <w:spacing w:line="480" w:lineRule="auto"/>
        <w:jc w:val="both"/>
        <w:rPr>
          <w:rFonts w:ascii="Times New Roman" w:eastAsia="Arial" w:hAnsi="Times New Roman" w:cs="Times New Roman"/>
          <w:b/>
          <w:sz w:val="24"/>
          <w:szCs w:val="24"/>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de carga y visualización de datos provenientes de archivos de movimientos de cuentas.</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 xml:space="preserve">Se diseñará e implementará un módulo para la carga de reportes con movimientos de cuentas de Elemétrica, del cual se obtendrá la información necesaria a almacenar en el sistema administrativo. </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En este módulo se podrán importar en caso de ser necesario archivos Excel con una lista de cuentas por cobrar o por pagar, indicando respectivamente a que cliente o proveedor pertenece la cuenta. De este modo se cargarán masivamente una lista de cuentas determinadas y éstas serán registradas.</w:t>
      </w:r>
    </w:p>
    <w:p w:rsidR="0074739F" w:rsidRPr="00723000" w:rsidRDefault="0074739F"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r>
    </w:p>
    <w:p w:rsidR="0074739F" w:rsidRPr="00723000" w:rsidRDefault="0074739F" w:rsidP="00AD2D6B">
      <w:pPr>
        <w:spacing w:line="480" w:lineRule="auto"/>
        <w:jc w:val="both"/>
        <w:rPr>
          <w:rFonts w:ascii="Times New Roman" w:eastAsia="Arial" w:hAnsi="Times New Roman" w:cs="Times New Roman"/>
          <w:sz w:val="24"/>
          <w:szCs w:val="24"/>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para el manejo de clientes de Elemétrica.</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 xml:space="preserve">Se desarrollará un módulo donde se podrá agregar, modificar, consultar y eliminar clientes en el sistema administrativo. Para el desarrollo de este módulo se evaluará las </w:t>
      </w:r>
      <w:r w:rsidRPr="00723000">
        <w:rPr>
          <w:rFonts w:ascii="Times New Roman" w:eastAsia="Arial" w:hAnsi="Times New Roman" w:cs="Times New Roman"/>
          <w:sz w:val="24"/>
          <w:szCs w:val="24"/>
        </w:rPr>
        <w:lastRenderedPageBreak/>
        <w:t>diferentes herramientas de diseño web para lograr un manejo completo de los clientes de la empresa y sus datos.</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 cada uno de los clientes de la empresa, se registrará el código interno dentro de la empresa, Nombre Fiscal, RIF, Nombre Comercial, Concepto de pago, Monto a pagar sin IVA y el Descuento a aplicar, si es el caso.</w:t>
      </w:r>
    </w:p>
    <w:p w:rsidR="0074739F" w:rsidRPr="00723000" w:rsidRDefault="0074739F" w:rsidP="00AD2D6B">
      <w:pPr>
        <w:spacing w:line="480" w:lineRule="auto"/>
        <w:ind w:firstLine="708"/>
        <w:jc w:val="both"/>
        <w:rPr>
          <w:rFonts w:ascii="Times New Roman" w:eastAsia="Arial" w:hAnsi="Times New Roman" w:cs="Times New Roman"/>
          <w:sz w:val="24"/>
          <w:szCs w:val="24"/>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para el manejo de proveedores de Elemétrica.</w:t>
      </w:r>
    </w:p>
    <w:p w:rsidR="0074739F" w:rsidRPr="00723000" w:rsidRDefault="0074739F" w:rsidP="00AD2D6B">
      <w:pPr>
        <w:spacing w:line="480" w:lineRule="auto"/>
        <w:ind w:firstLine="360"/>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Se desarrollará un módulo donde el usuario podrá agregar, modificar, consultar y eliminar proveedores en el sistema administrativo. Para el desarrollo de este módulo se evaluará las diferentes herramientas de diseño web para lograr un manejo completo de los proveedores de la empresa y sus datos.</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 cada uno de los proveedores de la empresa, se registrará su nombre fiscal, RIF, número de contacto, correo electrónico, el nombre del servicio a pagar y la frecuencia de pago.</w:t>
      </w:r>
    </w:p>
    <w:p w:rsidR="0074739F" w:rsidRPr="00723000" w:rsidRDefault="0074739F" w:rsidP="00AD2D6B">
      <w:pPr>
        <w:spacing w:line="480" w:lineRule="auto"/>
        <w:jc w:val="both"/>
        <w:rPr>
          <w:rFonts w:ascii="Times New Roman" w:eastAsia="Arial" w:hAnsi="Times New Roman" w:cs="Times New Roman"/>
          <w:sz w:val="24"/>
          <w:szCs w:val="24"/>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para el manejo de cuentas por cobrar de Elemétrica.</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Se desarrollará un módulo en donde se manejarán las cuentas por cobrar de Elemétrica, En este módulo se podrá agregar, modificar, consultar y eliminar cuentas por cobrar. Para el desarrollo de este módulo se evaluará las diferentes herramientas de diseño web para lograr un manejo óptimo y natural de las cuentas por cobrar de la empresa y sus datos.</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lastRenderedPageBreak/>
        <w:t>De cada una de las cuentas, se debe seleccionar el cliente el cual realizó el pago, el tipo de pago (Instalación del servicio, mensualidad u otro concepto) por parte del cliente, la fecha en la que la empresa recibió el pago y el monto pagado.</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El sistema administrativo también consultará a nivel de base de datos el estado de las cuentas, cuando un cliente realice un pago incompleto o pague en exceso, se enviará un correo electrónico informando de la situación junto con el monto que resta por pagar o el monto sobrante, dependiendo de la situación.</w:t>
      </w:r>
    </w:p>
    <w:p w:rsidR="0074739F" w:rsidRPr="00723000" w:rsidRDefault="0074739F" w:rsidP="00AD2D6B">
      <w:pPr>
        <w:spacing w:line="480" w:lineRule="auto"/>
        <w:ind w:firstLine="708"/>
        <w:jc w:val="both"/>
        <w:rPr>
          <w:rFonts w:ascii="Times New Roman" w:eastAsia="Arial" w:hAnsi="Times New Roman" w:cs="Times New Roman"/>
          <w:sz w:val="24"/>
          <w:szCs w:val="24"/>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para el manejo de cuentas por pagar de Elemétrica.</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Se desarrollará un módulo en donde se manejarán las cuentas por pagar de Elemétrica, En este módulo se podrá realizar distintas tareas relacionadas con las cuentas por pagar; entre ellas están el agregar, modificar, consultar las cuentas y eliminar las cuentas por pagar. Para el desarrollo de este módulo se evaluará las diferentes herramientas de diseño web para lograr una gestión natural de las cuentas por pagar de la empresa y sus datos.</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Para cada una de las cuentas por pagar de la empresa se debe seleccionar el proveedor al cual se le realizó el pago del servicio, tipo de pago, monto a pagar y observaciones del pago.</w:t>
      </w: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de configuraciones del sistema administrativo.</w:t>
      </w:r>
    </w:p>
    <w:p w:rsidR="0074739F" w:rsidRPr="00723000" w:rsidRDefault="0074739F"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b/>
          <w:sz w:val="24"/>
          <w:szCs w:val="24"/>
        </w:rPr>
        <w:tab/>
      </w:r>
      <w:r w:rsidRPr="00723000">
        <w:rPr>
          <w:rFonts w:ascii="Times New Roman" w:eastAsia="Arial" w:hAnsi="Times New Roman" w:cs="Times New Roman"/>
          <w:sz w:val="24"/>
          <w:szCs w:val="24"/>
        </w:rPr>
        <w:t xml:space="preserve">Se desarrollará un módulo de configuraciones del sistema administrativo, en donde se podrán ajustar el envío de alertas y recordatorios de pagos a los clientes y usuarios del sistema Administrativo vía correo electrónico. Las alertas vía correo electrónico serán configurables para poder llevar un mejor control y manejo de las cuentas, así como la </w:t>
      </w:r>
      <w:r w:rsidRPr="00723000">
        <w:rPr>
          <w:rFonts w:ascii="Times New Roman" w:eastAsia="Arial" w:hAnsi="Times New Roman" w:cs="Times New Roman"/>
          <w:sz w:val="24"/>
          <w:szCs w:val="24"/>
        </w:rPr>
        <w:lastRenderedPageBreak/>
        <w:t>administración en general de la empresa, permitiendo establecer que el sistema Administrativo envíe estos correos de forma diaria, quincenal o mensualmente a una hora determinada, según las preferencias del usuario.</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Desde este módulo los usuarios del sistema administrativo podrán configurar en qué momento desean que se envíen las alertas a los clientes recordándoles realizar los pagos que tengan pendientes, si aplica; al igual que las alertas de las cuentas por pagar que deba hacer el departamento Administrativo.</w:t>
      </w:r>
    </w:p>
    <w:p w:rsidR="0074739F" w:rsidRPr="00723000" w:rsidRDefault="0074739F" w:rsidP="00AD2D6B">
      <w:pPr>
        <w:spacing w:after="0" w:line="480" w:lineRule="auto"/>
        <w:ind w:left="360"/>
        <w:jc w:val="both"/>
        <w:rPr>
          <w:rFonts w:ascii="Times New Roman" w:eastAsia="Arial" w:hAnsi="Times New Roman" w:cs="Times New Roman"/>
          <w:b/>
          <w:sz w:val="24"/>
          <w:szCs w:val="24"/>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de envío de correos a clientes y proveedores de Elemétrica.</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Se desarrollará un módulo de envío de correos electrónicos, con el fin de permitir al departamento de Administración de la empresa informar a los clientes y proveedores información pertinente referente a pagos, planes de pago, mensajes que el departamento Administrativo crea conveniente.</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Estos correos electrónicos enviados desde el sistema Administrativo serán almacenados en éste y podrán ser consultados por los usuarios con el fin de poder llevar un seguimiento de estas notificaciones enviadas a los clientes y proveedores.</w:t>
      </w:r>
    </w:p>
    <w:p w:rsidR="0074739F" w:rsidRPr="00723000" w:rsidRDefault="0074739F" w:rsidP="00AD2D6B">
      <w:pPr>
        <w:spacing w:line="480" w:lineRule="auto"/>
        <w:ind w:firstLine="708"/>
        <w:jc w:val="both"/>
        <w:rPr>
          <w:rFonts w:ascii="Times New Roman" w:eastAsia="Arial" w:hAnsi="Times New Roman" w:cs="Times New Roman"/>
          <w:sz w:val="24"/>
          <w:szCs w:val="24"/>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de gráficos y estadísticas de pagos.</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 xml:space="preserve">Se desarrollará un módulo de gráficos y estadísticas de pagos en el cual los miembros del departamento Administrativo de la empresa podrán crear gráficos partiendo de los datos registrados en el sistema administrativo, pudiendo generar diversos tipos de estos, que les permitan llevar un control y posteriormente analizar los datos según sea la naturaleza de la </w:t>
      </w:r>
      <w:r w:rsidRPr="00723000">
        <w:rPr>
          <w:rFonts w:ascii="Times New Roman" w:eastAsia="Arial" w:hAnsi="Times New Roman" w:cs="Times New Roman"/>
          <w:sz w:val="24"/>
          <w:szCs w:val="24"/>
        </w:rPr>
        <w:lastRenderedPageBreak/>
        <w:t>información. En este módulo también se podrán generar estadísticas de los datos en períodos de tiempo específicos y junto a las gráficas ayuden a interpretar y analizar los datos.</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En este módulo se deberá seleccionar un rango de fechas para generar un gráfico o estadística en específico. Los rangos de fechas serán mensual, trimestral o anual, ya que estos son los períodos que maneja el departamento Administrativo para la generación de esta información.</w:t>
      </w:r>
    </w:p>
    <w:p w:rsidR="0074739F" w:rsidRPr="00723000" w:rsidRDefault="0074739F"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Las gráficas que serán generadas en este módulo son:</w:t>
      </w:r>
    </w:p>
    <w:p w:rsidR="0074739F" w:rsidRPr="00723000" w:rsidRDefault="0074739F" w:rsidP="00AD2D6B">
      <w:pPr>
        <w:numPr>
          <w:ilvl w:val="1"/>
          <w:numId w:val="3"/>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Monto facturado vs Monto pagado (Último trimestre).</w:t>
      </w:r>
    </w:p>
    <w:p w:rsidR="0074739F" w:rsidRPr="00723000" w:rsidRDefault="0074739F" w:rsidP="00AD2D6B">
      <w:pPr>
        <w:numPr>
          <w:ilvl w:val="1"/>
          <w:numId w:val="3"/>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Monto facturado vs Monto pagado (Histórico).</w:t>
      </w:r>
    </w:p>
    <w:p w:rsidR="0074739F" w:rsidRPr="00723000" w:rsidRDefault="0074739F" w:rsidP="00AD2D6B">
      <w:pPr>
        <w:numPr>
          <w:ilvl w:val="1"/>
          <w:numId w:val="3"/>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Monto facturado vs Monto pagado (Mensual: correspondiente al último trimestre).</w:t>
      </w:r>
    </w:p>
    <w:p w:rsidR="0074739F" w:rsidRPr="00723000" w:rsidRDefault="0074739F" w:rsidP="00AD2D6B">
      <w:pPr>
        <w:numPr>
          <w:ilvl w:val="1"/>
          <w:numId w:val="3"/>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Top clientes deudores (por monto adeudado).</w:t>
      </w:r>
    </w:p>
    <w:p w:rsidR="0074739F" w:rsidRPr="00723000" w:rsidRDefault="0074739F" w:rsidP="00AD2D6B">
      <w:pPr>
        <w:numPr>
          <w:ilvl w:val="1"/>
          <w:numId w:val="3"/>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Top clientes deudores (por meses adeudados).</w:t>
      </w:r>
    </w:p>
    <w:p w:rsidR="0074739F" w:rsidRPr="00723000" w:rsidRDefault="0074739F" w:rsidP="00AD2D6B">
      <w:pPr>
        <w:numPr>
          <w:ilvl w:val="1"/>
          <w:numId w:val="3"/>
        </w:numPr>
        <w:spacing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Instalaciones.</w:t>
      </w:r>
    </w:p>
    <w:p w:rsidR="0074739F" w:rsidRPr="00723000" w:rsidRDefault="0074739F" w:rsidP="00AD2D6B">
      <w:pPr>
        <w:spacing w:line="480" w:lineRule="auto"/>
        <w:ind w:left="1080"/>
        <w:contextualSpacing/>
        <w:jc w:val="both"/>
        <w:rPr>
          <w:rFonts w:ascii="Times New Roman" w:eastAsia="Arial" w:hAnsi="Times New Roman" w:cs="Times New Roman"/>
          <w:sz w:val="24"/>
          <w:szCs w:val="24"/>
        </w:rPr>
      </w:pPr>
    </w:p>
    <w:p w:rsidR="0074739F" w:rsidRPr="00723000" w:rsidRDefault="0074739F" w:rsidP="00AD2D6B">
      <w:pPr>
        <w:spacing w:line="480" w:lineRule="auto"/>
        <w:ind w:firstLine="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Para el desarrollo de este módulo se hará uso de una herramienta KDD para el procesamiento de datos, identificación de patrones y manejo de estadísticas que ayuden a la toma de decisiones. Para el desarrollo de este módulo, se tomará en cuenta el Framework seleccionado, para evaluar la herramienta KDD a utilizar.</w:t>
      </w:r>
    </w:p>
    <w:p w:rsidR="0074739F" w:rsidRPr="00723000" w:rsidRDefault="0074739F" w:rsidP="00AD2D6B">
      <w:pPr>
        <w:spacing w:line="480" w:lineRule="auto"/>
        <w:ind w:firstLine="360"/>
        <w:contextualSpacing/>
        <w:jc w:val="both"/>
        <w:rPr>
          <w:rFonts w:ascii="Times New Roman" w:eastAsia="Arial" w:hAnsi="Times New Roman" w:cs="Times New Roman"/>
          <w:sz w:val="24"/>
          <w:szCs w:val="24"/>
        </w:rPr>
      </w:pPr>
    </w:p>
    <w:p w:rsidR="0074739F" w:rsidRPr="00723000" w:rsidRDefault="0074739F" w:rsidP="00AD2D6B">
      <w:pPr>
        <w:spacing w:line="480" w:lineRule="auto"/>
        <w:jc w:val="both"/>
        <w:rPr>
          <w:rFonts w:ascii="Times New Roman" w:eastAsia="Arial" w:hAnsi="Times New Roman" w:cs="Times New Roman"/>
          <w:b/>
          <w:sz w:val="24"/>
          <w:szCs w:val="24"/>
        </w:rPr>
      </w:pPr>
    </w:p>
    <w:p w:rsidR="0074739F" w:rsidRPr="00723000" w:rsidRDefault="0074739F" w:rsidP="00AD2D6B">
      <w:pPr>
        <w:spacing w:line="480" w:lineRule="auto"/>
        <w:jc w:val="both"/>
        <w:rPr>
          <w:rFonts w:ascii="Times New Roman" w:eastAsia="Arial" w:hAnsi="Times New Roman" w:cs="Times New Roman"/>
          <w:b/>
          <w:sz w:val="24"/>
          <w:szCs w:val="24"/>
        </w:rPr>
      </w:pPr>
    </w:p>
    <w:p w:rsidR="0074739F" w:rsidRPr="00723000" w:rsidRDefault="0074739F" w:rsidP="00AD2D6B">
      <w:pPr>
        <w:spacing w:line="480" w:lineRule="auto"/>
        <w:jc w:val="both"/>
        <w:rPr>
          <w:rFonts w:ascii="Times New Roman" w:eastAsia="Arial" w:hAnsi="Times New Roman" w:cs="Times New Roman"/>
          <w:b/>
          <w:sz w:val="24"/>
          <w:szCs w:val="24"/>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de descarga de reportes.</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Se desarrollará un módulo que permita exportar reportes en períodos de tiempo determinado en archivos con extensiones comúnmente usadas como lo son Excel y PDF; con el fin de que el departamento Administrativo pueda descargar estos reportes alternos con los datos contenidos en el sistema administrativo de una manera más independiente y sencilla, permitiendo analizar de una forma más detallada la información manejada en el sistema administrativo.</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En este módulo se podrán exportar los siguientes datos:</w:t>
      </w:r>
    </w:p>
    <w:p w:rsidR="0074739F" w:rsidRPr="00723000" w:rsidRDefault="0074739F" w:rsidP="00AD2D6B">
      <w:pPr>
        <w:numPr>
          <w:ilvl w:val="0"/>
          <w:numId w:val="4"/>
        </w:numPr>
        <w:spacing w:after="0" w:line="480" w:lineRule="auto"/>
        <w:ind w:hanging="360"/>
        <w:jc w:val="both"/>
        <w:rPr>
          <w:rFonts w:ascii="Times New Roman" w:hAnsi="Times New Roman" w:cs="Times New Roman"/>
          <w:sz w:val="24"/>
          <w:szCs w:val="24"/>
        </w:rPr>
      </w:pPr>
      <w:r w:rsidRPr="00723000">
        <w:rPr>
          <w:rFonts w:ascii="Times New Roman" w:eastAsia="Arial" w:hAnsi="Times New Roman" w:cs="Times New Roman"/>
          <w:sz w:val="24"/>
          <w:szCs w:val="24"/>
        </w:rPr>
        <w:t xml:space="preserve">Información referente a los clientes de la empresa; tanto el detalle de algún cliente en específico como una lista </w:t>
      </w:r>
      <w:bookmarkStart w:id="38" w:name="1t3h5sf" w:colFirst="0" w:colLast="0"/>
      <w:bookmarkEnd w:id="38"/>
      <w:r w:rsidRPr="00723000">
        <w:rPr>
          <w:rFonts w:ascii="Times New Roman" w:eastAsia="Arial" w:hAnsi="Times New Roman" w:cs="Times New Roman"/>
          <w:sz w:val="24"/>
          <w:szCs w:val="24"/>
        </w:rPr>
        <w:t xml:space="preserve">completa de los mismos. </w:t>
      </w:r>
    </w:p>
    <w:p w:rsidR="0074739F" w:rsidRPr="00723000" w:rsidRDefault="0074739F" w:rsidP="00AD2D6B">
      <w:pPr>
        <w:numPr>
          <w:ilvl w:val="0"/>
          <w:numId w:val="4"/>
        </w:numPr>
        <w:spacing w:after="0" w:line="480" w:lineRule="auto"/>
        <w:ind w:hanging="360"/>
        <w:jc w:val="both"/>
        <w:rPr>
          <w:rFonts w:ascii="Times New Roman" w:hAnsi="Times New Roman" w:cs="Times New Roman"/>
          <w:sz w:val="24"/>
          <w:szCs w:val="24"/>
        </w:rPr>
      </w:pPr>
      <w:r w:rsidRPr="00723000">
        <w:rPr>
          <w:rFonts w:ascii="Times New Roman" w:eastAsia="Arial" w:hAnsi="Times New Roman" w:cs="Times New Roman"/>
          <w:sz w:val="24"/>
          <w:szCs w:val="24"/>
        </w:rPr>
        <w:t>Información referente a los proveedores de la empresa; tanto el detalle de algún proveedor en específico como una lista completa de los mismos.</w:t>
      </w:r>
    </w:p>
    <w:p w:rsidR="0074739F" w:rsidRPr="00723000" w:rsidRDefault="0074739F" w:rsidP="00AD2D6B">
      <w:pPr>
        <w:numPr>
          <w:ilvl w:val="0"/>
          <w:numId w:val="4"/>
        </w:numPr>
        <w:spacing w:after="0" w:line="480" w:lineRule="auto"/>
        <w:ind w:hanging="360"/>
        <w:jc w:val="both"/>
        <w:rPr>
          <w:rFonts w:ascii="Times New Roman" w:hAnsi="Times New Roman" w:cs="Times New Roman"/>
          <w:sz w:val="24"/>
          <w:szCs w:val="24"/>
        </w:rPr>
      </w:pPr>
      <w:r w:rsidRPr="00723000">
        <w:rPr>
          <w:rFonts w:ascii="Times New Roman" w:eastAsia="Arial" w:hAnsi="Times New Roman" w:cs="Times New Roman"/>
          <w:sz w:val="24"/>
          <w:szCs w:val="24"/>
        </w:rPr>
        <w:t>Información referente a las cuentas por cobrar de la empresa; tanto el detalle de una cuenta por cobrar en específico como una lista completa de las mismas</w:t>
      </w:r>
    </w:p>
    <w:p w:rsidR="0074739F" w:rsidRPr="00723000" w:rsidRDefault="0074739F" w:rsidP="00AD2D6B">
      <w:pPr>
        <w:numPr>
          <w:ilvl w:val="0"/>
          <w:numId w:val="4"/>
        </w:numPr>
        <w:spacing w:after="0" w:line="480" w:lineRule="auto"/>
        <w:ind w:hanging="360"/>
        <w:jc w:val="both"/>
        <w:rPr>
          <w:rFonts w:ascii="Times New Roman" w:hAnsi="Times New Roman" w:cs="Times New Roman"/>
          <w:sz w:val="24"/>
          <w:szCs w:val="24"/>
        </w:rPr>
      </w:pPr>
      <w:r w:rsidRPr="00723000">
        <w:rPr>
          <w:rFonts w:ascii="Times New Roman" w:eastAsia="Arial" w:hAnsi="Times New Roman" w:cs="Times New Roman"/>
          <w:sz w:val="24"/>
          <w:szCs w:val="24"/>
        </w:rPr>
        <w:t xml:space="preserve">Información referente a las cuentas por pagar de la empresa; tanto el detalle de una cuenta por pagar en específico como una lista completa de las mismas. </w:t>
      </w:r>
    </w:p>
    <w:p w:rsidR="0074739F" w:rsidRPr="00723000" w:rsidRDefault="0074739F" w:rsidP="00AD2D6B">
      <w:pPr>
        <w:numPr>
          <w:ilvl w:val="0"/>
          <w:numId w:val="4"/>
        </w:numPr>
        <w:spacing w:after="0" w:line="480" w:lineRule="auto"/>
        <w:ind w:hanging="360"/>
        <w:jc w:val="both"/>
        <w:rPr>
          <w:rFonts w:ascii="Times New Roman" w:hAnsi="Times New Roman" w:cs="Times New Roman"/>
          <w:sz w:val="24"/>
          <w:szCs w:val="24"/>
        </w:rPr>
      </w:pPr>
      <w:r w:rsidRPr="00723000">
        <w:rPr>
          <w:rFonts w:ascii="Times New Roman" w:eastAsia="Arial" w:hAnsi="Times New Roman" w:cs="Times New Roman"/>
          <w:sz w:val="24"/>
          <w:szCs w:val="24"/>
        </w:rPr>
        <w:t>Gráficas generadas por el sistema administrativo en cualquiera de los formatos comúnmente utilizados tales como PNG y JPEG.</w:t>
      </w:r>
    </w:p>
    <w:p w:rsidR="0074739F" w:rsidRPr="00723000" w:rsidRDefault="0074739F" w:rsidP="00AD2D6B">
      <w:pPr>
        <w:numPr>
          <w:ilvl w:val="0"/>
          <w:numId w:val="4"/>
        </w:numPr>
        <w:spacing w:after="0" w:line="480" w:lineRule="auto"/>
        <w:ind w:hanging="360"/>
        <w:contextualSpacing/>
        <w:jc w:val="both"/>
        <w:rPr>
          <w:rFonts w:ascii="Times New Roman" w:hAnsi="Times New Roman" w:cs="Times New Roman"/>
          <w:sz w:val="24"/>
          <w:szCs w:val="24"/>
        </w:rPr>
      </w:pPr>
      <w:r w:rsidRPr="00723000">
        <w:rPr>
          <w:rFonts w:ascii="Times New Roman" w:eastAsia="Arial" w:hAnsi="Times New Roman" w:cs="Times New Roman"/>
          <w:sz w:val="24"/>
          <w:szCs w:val="24"/>
        </w:rPr>
        <w:t>Estadísticas generadas desde el sistema administrativo en cualquiera de los formatos comúnmente utilizados tales como PNG y JPEG.</w:t>
      </w:r>
    </w:p>
    <w:p w:rsidR="0074739F" w:rsidRPr="00723000" w:rsidRDefault="0074739F" w:rsidP="00AD2D6B">
      <w:pPr>
        <w:spacing w:after="0" w:line="480" w:lineRule="auto"/>
        <w:ind w:left="1440"/>
        <w:jc w:val="both"/>
        <w:rPr>
          <w:rFonts w:ascii="Times New Roman" w:eastAsia="Arial" w:hAnsi="Times New Roman" w:cs="Times New Roman"/>
          <w:sz w:val="24"/>
          <w:szCs w:val="24"/>
        </w:rPr>
      </w:pPr>
    </w:p>
    <w:p w:rsidR="0074739F" w:rsidRPr="00723000" w:rsidRDefault="0074739F" w:rsidP="00AD2D6B">
      <w:pPr>
        <w:spacing w:line="480" w:lineRule="auto"/>
        <w:contextualSpacing/>
        <w:jc w:val="both"/>
        <w:rPr>
          <w:rFonts w:ascii="Times New Roman" w:eastAsia="Arial" w:hAnsi="Times New Roman" w:cs="Times New Roman"/>
          <w:b/>
          <w:sz w:val="24"/>
          <w:szCs w:val="24"/>
        </w:rPr>
      </w:pPr>
    </w:p>
    <w:p w:rsidR="0074739F" w:rsidRPr="00723000" w:rsidRDefault="0074739F" w:rsidP="00AD2D6B">
      <w:pPr>
        <w:spacing w:line="480" w:lineRule="auto"/>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12.Desarrollar módulo de generación de informes.</w:t>
      </w:r>
    </w:p>
    <w:p w:rsidR="0074739F" w:rsidRPr="00723000" w:rsidRDefault="0074739F"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b/>
          <w:sz w:val="24"/>
          <w:szCs w:val="24"/>
        </w:rPr>
        <w:tab/>
      </w:r>
      <w:r w:rsidRPr="00723000">
        <w:rPr>
          <w:rFonts w:ascii="Times New Roman" w:eastAsia="Arial" w:hAnsi="Times New Roman" w:cs="Times New Roman"/>
          <w:sz w:val="24"/>
          <w:szCs w:val="24"/>
        </w:rPr>
        <w:t>Se desarrollará un módulo que permita generar informes administrativos de cuentas por cobrar y cuentas por pagar, en donde esté contenida la información mostrada en el sistema administrativo y permitirá integrar las distintas gráficas y cuadros estadísticos generados en el módulo pertinente, facilitando de esta manera la generación de los reportes.  En estos informes también se podrán añadir conclusiones de la información generada en el informe, recomendaciones o cualquier otra información que el departamento Administrativo desee</w:t>
      </w:r>
    </w:p>
    <w:p w:rsidR="0074739F" w:rsidRPr="00723000" w:rsidRDefault="0074739F"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t>Estos informes podrán ser exportados del sistema administrativo en formato PDF garantizando así, que su contenido no será modificado, para luego ser impresos y utilizados por el departamento Administrativo para informar a los directores e inversionistas de la empresa.</w:t>
      </w:r>
    </w:p>
    <w:p w:rsidR="0074739F" w:rsidRPr="00723000" w:rsidRDefault="0074739F" w:rsidP="00AD2D6B">
      <w:pPr>
        <w:spacing w:line="480" w:lineRule="auto"/>
        <w:jc w:val="both"/>
        <w:rPr>
          <w:rFonts w:ascii="Times New Roman" w:eastAsia="Arial" w:hAnsi="Times New Roman" w:cs="Times New Roman"/>
          <w:b/>
          <w:sz w:val="24"/>
          <w:szCs w:val="24"/>
        </w:rPr>
      </w:pPr>
    </w:p>
    <w:p w:rsidR="0074739F" w:rsidRPr="00723000" w:rsidRDefault="0074739F" w:rsidP="00AD2D6B">
      <w:pPr>
        <w:spacing w:line="480" w:lineRule="auto"/>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Aporte Funcional</w:t>
      </w:r>
    </w:p>
    <w:p w:rsidR="0074739F" w:rsidRPr="00723000" w:rsidRDefault="0074739F" w:rsidP="00AD2D6B">
      <w:pPr>
        <w:spacing w:line="480" w:lineRule="auto"/>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13.Rediseñar proceso de cobranza de Elemétrica.</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Actualmente el departamento Administrativo de la empresa maneja las cuentas por cobrar y las cuentas por pagar de la siguiente manera:</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 xml:space="preserve">A inicios de mes el departamento Administrativo debe generar una lista con los clientes y proveedores junto con sus datos principales (identificación de negocio y los compromisos de pago), y día a día registrar los pagos a medida que los clientes vayan realizándolos, agregando el pago al respectivo cliente en la lista ya generada. </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lastRenderedPageBreak/>
        <w:t xml:space="preserve">Los administradores invierten mucho tiempo en identificar cuáles son los clientes que mantienen compromisos de pago con la empresa, ya que esto implica revisar los movimientos de cuentas bancarias y seleccionar los clientes que se encuentran al día con sus pagos y aquellos que no. </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Es importante mencionar, que la gran mayoría de los pagos se realizan a través de transferencias bancarias, el resto mediante depósitos bancarios.</w:t>
      </w:r>
    </w:p>
    <w:p w:rsidR="0074739F" w:rsidRPr="00723000" w:rsidRDefault="0074739F" w:rsidP="00AD2D6B">
      <w:pPr>
        <w:spacing w:line="480" w:lineRule="auto"/>
        <w:ind w:firstLine="720"/>
        <w:jc w:val="both"/>
        <w:rPr>
          <w:rFonts w:ascii="Times New Roman" w:hAnsi="Times New Roman" w:cs="Times New Roman"/>
          <w:sz w:val="24"/>
          <w:szCs w:val="24"/>
        </w:rPr>
      </w:pPr>
      <w:r w:rsidRPr="00723000">
        <w:rPr>
          <w:rFonts w:ascii="Times New Roman" w:eastAsia="Arial" w:hAnsi="Times New Roman" w:cs="Times New Roman"/>
          <w:sz w:val="24"/>
          <w:szCs w:val="24"/>
        </w:rPr>
        <w:t>Se plantea el rediseño del proceso de cobranza mediante el desarrollo de un módulo en el sistema administrativo que permita que los clientes registren sus pagos en el cuál el cliente</w:t>
      </w:r>
      <w:r w:rsidRPr="00723000">
        <w:rPr>
          <w:rFonts w:ascii="Times New Roman" w:hAnsi="Times New Roman" w:cs="Times New Roman"/>
          <w:sz w:val="24"/>
          <w:szCs w:val="24"/>
        </w:rPr>
        <w:t xml:space="preserve"> deberá identificar la forma en se realizó el pago (transferencia o depósito), si retuvieron algún tipo de impuesto y adjuntar obligatoriamente el comprobante de pago. Este comprobante tendrá dos formatos de ingreso un pdf para transferencias y una imagen para los depósitos. </w:t>
      </w:r>
    </w:p>
    <w:p w:rsidR="0074739F" w:rsidRPr="00723000" w:rsidRDefault="0074739F" w:rsidP="00AD2D6B">
      <w:pPr>
        <w:spacing w:line="480" w:lineRule="auto"/>
        <w:ind w:firstLine="720"/>
        <w:jc w:val="both"/>
        <w:rPr>
          <w:rFonts w:ascii="Times New Roman" w:hAnsi="Times New Roman" w:cs="Times New Roman"/>
          <w:sz w:val="24"/>
          <w:szCs w:val="24"/>
        </w:rPr>
      </w:pPr>
      <w:r w:rsidRPr="00723000">
        <w:rPr>
          <w:rFonts w:ascii="Times New Roman" w:hAnsi="Times New Roman" w:cs="Times New Roman"/>
          <w:sz w:val="24"/>
          <w:szCs w:val="24"/>
        </w:rPr>
        <w:t xml:space="preserve">En caso de haber pagado mediante depósito bancario deben adjuntar una imagen del recibo de pago generado por el banco y adicionalmente detallar en el formulario todos los datos de dicho pago. En estos casos el departamento Administrativo deberá validar que la imagen adjuntada por el cliente concuerde con el monto que este registró como pagado. </w:t>
      </w:r>
    </w:p>
    <w:p w:rsidR="0074739F" w:rsidRPr="00723000" w:rsidRDefault="0074739F"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t xml:space="preserve">Este rediseño del proceso involucra al cliente en la tarea de cobranza y propone registrar los pagos mediante la información registrada por los clientes y no exclusivamente mediante la revisión de los movimientos de las cuentas de la empresa e identificación de clientes por parte del departamento Administrativo para registrar la cobranza. </w:t>
      </w:r>
    </w:p>
    <w:p w:rsidR="0074739F" w:rsidRPr="00723000" w:rsidRDefault="0074739F"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t>Para el desarrollo de este módulo del sistema, se evaluarán y utilizarán librerías para el procesamiento de archivos que permitan obtener los datos de los pagos.</w:t>
      </w:r>
    </w:p>
    <w:p w:rsidR="0074739F" w:rsidRPr="00723000" w:rsidRDefault="0074739F" w:rsidP="00AD2D6B">
      <w:pPr>
        <w:spacing w:line="480" w:lineRule="auto"/>
        <w:jc w:val="both"/>
        <w:rPr>
          <w:rFonts w:ascii="Times New Roman" w:hAnsi="Times New Roman" w:cs="Times New Roman"/>
          <w:sz w:val="24"/>
          <w:szCs w:val="24"/>
        </w:rPr>
      </w:pPr>
      <w:r w:rsidRPr="00723000">
        <w:rPr>
          <w:rFonts w:ascii="Times New Roman" w:hAnsi="Times New Roman" w:cs="Times New Roman"/>
          <w:sz w:val="24"/>
          <w:szCs w:val="24"/>
        </w:rPr>
        <w:lastRenderedPageBreak/>
        <w:t>A continuación, un diagrama de flujo en donde se pueden visualizar como el departamento Administrativo realiza la tarea de cobranza actualmente:</w:t>
      </w:r>
    </w:p>
    <w:p w:rsidR="0074739F" w:rsidRPr="00723000" w:rsidRDefault="0074739F" w:rsidP="00AD2D6B">
      <w:pPr>
        <w:spacing w:line="480" w:lineRule="auto"/>
        <w:jc w:val="both"/>
        <w:rPr>
          <w:rFonts w:ascii="Times New Roman" w:eastAsia="Arial" w:hAnsi="Times New Roman" w:cs="Times New Roman"/>
          <w:sz w:val="24"/>
          <w:szCs w:val="24"/>
        </w:rPr>
      </w:pPr>
      <w:r w:rsidRPr="00723000">
        <w:rPr>
          <w:rFonts w:ascii="Times New Roman" w:hAnsi="Times New Roman" w:cs="Times New Roman"/>
          <w:noProof/>
          <w:lang w:eastAsia="es-VE"/>
        </w:rPr>
        <w:drawing>
          <wp:inline distT="0" distB="0" distL="0" distR="0" wp14:anchorId="2B456ACB" wp14:editId="211EBEBF">
            <wp:extent cx="3247390" cy="5753100"/>
            <wp:effectExtent l="0" t="0" r="0" b="0"/>
            <wp:docPr id="1" name="Imagen 1" descr="C:\Users\alc_d\AppData\Local\Microsoft\Windows\INetCache\Content.Word\cobranza ac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c_d\AppData\Local\Microsoft\Windows\INetCache\Content.Word\cobranza actu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6870" cy="5787611"/>
                    </a:xfrm>
                    <a:prstGeom prst="rect">
                      <a:avLst/>
                    </a:prstGeom>
                    <a:noFill/>
                    <a:ln>
                      <a:noFill/>
                    </a:ln>
                  </pic:spPr>
                </pic:pic>
              </a:graphicData>
            </a:graphic>
          </wp:inline>
        </w:drawing>
      </w:r>
    </w:p>
    <w:p w:rsidR="0074739F" w:rsidRPr="00723000" w:rsidRDefault="0074739F" w:rsidP="00AD2D6B">
      <w:pPr>
        <w:spacing w:line="480" w:lineRule="auto"/>
        <w:jc w:val="both"/>
        <w:rPr>
          <w:rFonts w:ascii="Times New Roman" w:eastAsia="Arial" w:hAnsi="Times New Roman" w:cs="Times New Roman"/>
          <w:sz w:val="24"/>
          <w:szCs w:val="24"/>
        </w:rPr>
      </w:pPr>
    </w:p>
    <w:p w:rsidR="0074739F" w:rsidRPr="00723000" w:rsidRDefault="0074739F" w:rsidP="00AD2D6B">
      <w:pPr>
        <w:spacing w:line="480" w:lineRule="auto"/>
        <w:jc w:val="both"/>
        <w:rPr>
          <w:rFonts w:ascii="Times New Roman" w:eastAsia="Arial" w:hAnsi="Times New Roman" w:cs="Times New Roman"/>
          <w:sz w:val="24"/>
          <w:szCs w:val="24"/>
        </w:rPr>
      </w:pPr>
    </w:p>
    <w:p w:rsidR="0074739F" w:rsidRPr="00723000" w:rsidRDefault="0074739F" w:rsidP="00AD2D6B">
      <w:pPr>
        <w:spacing w:line="480" w:lineRule="auto"/>
        <w:jc w:val="both"/>
        <w:rPr>
          <w:rFonts w:ascii="Times New Roman" w:eastAsia="Arial" w:hAnsi="Times New Roman" w:cs="Times New Roman"/>
          <w:sz w:val="24"/>
          <w:szCs w:val="24"/>
        </w:rPr>
      </w:pPr>
    </w:p>
    <w:p w:rsidR="0074739F" w:rsidRPr="00723000" w:rsidRDefault="0074739F"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lastRenderedPageBreak/>
        <w:t>A continuación, un diagrama de actividades señalando el rediseño del proceso de cobranza</w:t>
      </w:r>
    </w:p>
    <w:p w:rsidR="0074739F" w:rsidRPr="00723000" w:rsidRDefault="0074739F" w:rsidP="00AD2D6B">
      <w:pPr>
        <w:spacing w:after="0" w:line="480" w:lineRule="auto"/>
        <w:jc w:val="both"/>
        <w:rPr>
          <w:rFonts w:ascii="Times New Roman" w:eastAsia="Arial" w:hAnsi="Times New Roman" w:cs="Times New Roman"/>
          <w:b/>
          <w:sz w:val="24"/>
          <w:szCs w:val="24"/>
        </w:rPr>
      </w:pPr>
      <w:r w:rsidRPr="00723000">
        <w:rPr>
          <w:rFonts w:ascii="Times New Roman" w:hAnsi="Times New Roman" w:cs="Times New Roman"/>
          <w:noProof/>
          <w:lang w:eastAsia="es-VE"/>
        </w:rPr>
        <w:drawing>
          <wp:inline distT="0" distB="0" distL="0" distR="0" wp14:anchorId="3388666D" wp14:editId="12CE308D">
            <wp:extent cx="5612130" cy="5465981"/>
            <wp:effectExtent l="0" t="0" r="7620" b="1905"/>
            <wp:docPr id="3" name="Imagen 3" descr="C:\Users\alc_d\AppData\Local\Microsoft\Windows\INetCache\Content.Word\Sistema Administrativ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c_d\AppData\Local\Microsoft\Windows\INetCache\Content.Word\Sistema Administrativo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465981"/>
                    </a:xfrm>
                    <a:prstGeom prst="rect">
                      <a:avLst/>
                    </a:prstGeom>
                    <a:noFill/>
                    <a:ln>
                      <a:noFill/>
                    </a:ln>
                  </pic:spPr>
                </pic:pic>
              </a:graphicData>
            </a:graphic>
          </wp:inline>
        </w:drawing>
      </w:r>
    </w:p>
    <w:p w:rsidR="0074739F" w:rsidRPr="00723000" w:rsidRDefault="0074739F" w:rsidP="00AD2D6B">
      <w:pPr>
        <w:spacing w:after="0" w:line="480" w:lineRule="auto"/>
        <w:jc w:val="both"/>
        <w:rPr>
          <w:rFonts w:ascii="Times New Roman" w:eastAsia="Arial" w:hAnsi="Times New Roman" w:cs="Times New Roman"/>
          <w:b/>
          <w:sz w:val="24"/>
          <w:szCs w:val="24"/>
        </w:rPr>
      </w:pPr>
    </w:p>
    <w:p w:rsidR="0074739F" w:rsidRPr="00723000" w:rsidRDefault="0074739F" w:rsidP="00AD2D6B">
      <w:pPr>
        <w:spacing w:after="0" w:line="480" w:lineRule="auto"/>
        <w:jc w:val="both"/>
        <w:rPr>
          <w:rFonts w:ascii="Times New Roman" w:eastAsia="Arial" w:hAnsi="Times New Roman" w:cs="Times New Roman"/>
          <w:b/>
          <w:sz w:val="24"/>
          <w:szCs w:val="24"/>
        </w:rPr>
      </w:pPr>
    </w:p>
    <w:p w:rsidR="0074739F" w:rsidRPr="00723000" w:rsidRDefault="0074739F" w:rsidP="00AD2D6B">
      <w:pPr>
        <w:spacing w:after="0" w:line="480" w:lineRule="auto"/>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14.Rediseñar el proceso de soporte a los clientes de Elemétrica.</w:t>
      </w:r>
    </w:p>
    <w:p w:rsidR="0074739F" w:rsidRPr="00723000" w:rsidRDefault="0074739F" w:rsidP="00AD2D6B">
      <w:pPr>
        <w:pStyle w:val="Prrafodelista"/>
        <w:spacing w:line="480" w:lineRule="auto"/>
        <w:ind w:left="360" w:firstLine="360"/>
        <w:jc w:val="both"/>
        <w:rPr>
          <w:rFonts w:ascii="Times New Roman" w:eastAsia="Arial" w:hAnsi="Times New Roman" w:cs="Times New Roman"/>
          <w:sz w:val="24"/>
          <w:szCs w:val="24"/>
        </w:rPr>
      </w:pPr>
      <w:bookmarkStart w:id="39" w:name="OLE_LINK26"/>
      <w:r w:rsidRPr="00723000">
        <w:rPr>
          <w:rFonts w:ascii="Times New Roman" w:eastAsia="Arial" w:hAnsi="Times New Roman" w:cs="Times New Roman"/>
          <w:sz w:val="24"/>
          <w:szCs w:val="24"/>
        </w:rPr>
        <w:t xml:space="preserve">El departamento de Operaciones de la empresa, quien es el encargado de prestarle soporte técnico a los clientes para resolver aquellos problemas que presenten los locales </w:t>
      </w:r>
      <w:r w:rsidRPr="00723000">
        <w:rPr>
          <w:rFonts w:ascii="Times New Roman" w:eastAsia="Arial" w:hAnsi="Times New Roman" w:cs="Times New Roman"/>
          <w:sz w:val="24"/>
          <w:szCs w:val="24"/>
        </w:rPr>
        <w:lastRenderedPageBreak/>
        <w:t xml:space="preserve">comerciales, actualmente no está al tanto del estado de solvencia de los clientes, por lo que este factor no se toma en cuenta al momento de prestar soporte. </w:t>
      </w:r>
    </w:p>
    <w:p w:rsidR="0074739F" w:rsidRPr="00723000" w:rsidRDefault="0074739F" w:rsidP="00AD2D6B">
      <w:pPr>
        <w:pStyle w:val="Prrafodelista"/>
        <w:spacing w:line="480" w:lineRule="auto"/>
        <w:ind w:left="360" w:firstLine="360"/>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El orden de atención y soporte que el departamento aplica es el siguiente:</w:t>
      </w:r>
    </w:p>
    <w:p w:rsidR="0074739F" w:rsidRPr="00723000" w:rsidRDefault="0074739F" w:rsidP="00AD2D6B">
      <w:pPr>
        <w:pStyle w:val="Prrafodelista"/>
        <w:numPr>
          <w:ilvl w:val="0"/>
          <w:numId w:val="6"/>
        </w:num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 xml:space="preserve">Locales comerciales internacionales </w:t>
      </w:r>
    </w:p>
    <w:p w:rsidR="0074739F" w:rsidRPr="00723000" w:rsidRDefault="0074739F" w:rsidP="00AD2D6B">
      <w:pPr>
        <w:pStyle w:val="Prrafodelista"/>
        <w:numPr>
          <w:ilvl w:val="0"/>
          <w:numId w:val="6"/>
        </w:num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 xml:space="preserve">Cadenas de locales comerciales </w:t>
      </w:r>
    </w:p>
    <w:p w:rsidR="0074739F" w:rsidRPr="00723000" w:rsidRDefault="0074739F" w:rsidP="00AD2D6B">
      <w:pPr>
        <w:pStyle w:val="Prrafodelista"/>
        <w:numPr>
          <w:ilvl w:val="0"/>
          <w:numId w:val="6"/>
        </w:num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Resto de locales comerciales que no pertenecen a ninguna de las categorías mencionadas anteriormente.</w:t>
      </w:r>
    </w:p>
    <w:p w:rsidR="0074739F" w:rsidRPr="00723000" w:rsidRDefault="0074739F" w:rsidP="00AD2D6B">
      <w:pPr>
        <w:pStyle w:val="Prrafodelista"/>
        <w:spacing w:line="480" w:lineRule="auto"/>
        <w:ind w:left="360" w:firstLine="360"/>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El sistema Administrativo tendrá la capacidad de proporcionarle información al departamento de Operaciones por medio del aplicativo web Admin el estado de solvencia de cada uno de los clientes.</w:t>
      </w:r>
    </w:p>
    <w:p w:rsidR="0074739F" w:rsidRPr="00723000" w:rsidRDefault="0074739F" w:rsidP="00AD2D6B">
      <w:pPr>
        <w:pStyle w:val="Prrafodelista"/>
        <w:spacing w:line="480" w:lineRule="auto"/>
        <w:ind w:left="360" w:firstLine="360"/>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 esta manera, el departamento de Operaciones podrá priorizar el soporte de aquellos clientes que estén solventes en sus pagos antes de los que no lo estén.</w:t>
      </w:r>
    </w:p>
    <w:bookmarkEnd w:id="39"/>
    <w:p w:rsidR="0074739F" w:rsidRPr="00723000" w:rsidRDefault="0074739F" w:rsidP="00AD2D6B">
      <w:pPr>
        <w:spacing w:line="480" w:lineRule="auto"/>
        <w:jc w:val="both"/>
        <w:rPr>
          <w:rFonts w:ascii="Times New Roman" w:eastAsia="Arial" w:hAnsi="Times New Roman" w:cs="Times New Roman"/>
          <w:sz w:val="24"/>
          <w:szCs w:val="24"/>
        </w:rPr>
      </w:pPr>
    </w:p>
    <w:p w:rsidR="0074739F" w:rsidRPr="00723000" w:rsidRDefault="0074739F" w:rsidP="00AD2D6B">
      <w:pPr>
        <w:spacing w:line="480" w:lineRule="auto"/>
        <w:jc w:val="both"/>
        <w:rPr>
          <w:rFonts w:ascii="Times New Roman" w:eastAsia="Arial" w:hAnsi="Times New Roman" w:cs="Times New Roman"/>
          <w:b/>
          <w:sz w:val="24"/>
          <w:szCs w:val="24"/>
        </w:rPr>
      </w:pPr>
    </w:p>
    <w:p w:rsidR="0074739F" w:rsidRPr="00723000" w:rsidRDefault="0074739F" w:rsidP="00AD2D6B">
      <w:pPr>
        <w:spacing w:line="480" w:lineRule="auto"/>
        <w:jc w:val="both"/>
        <w:rPr>
          <w:rFonts w:ascii="Times New Roman" w:eastAsia="Arial" w:hAnsi="Times New Roman" w:cs="Times New Roman"/>
          <w:b/>
          <w:sz w:val="24"/>
          <w:szCs w:val="24"/>
        </w:rPr>
      </w:pPr>
    </w:p>
    <w:p w:rsidR="0074739F" w:rsidRPr="00723000" w:rsidRDefault="0074739F" w:rsidP="00AD2D6B">
      <w:pPr>
        <w:spacing w:line="480" w:lineRule="auto"/>
        <w:jc w:val="both"/>
        <w:rPr>
          <w:rFonts w:ascii="Times New Roman" w:eastAsia="Arial" w:hAnsi="Times New Roman" w:cs="Times New Roman"/>
          <w:b/>
          <w:sz w:val="24"/>
          <w:szCs w:val="24"/>
        </w:rPr>
      </w:pPr>
    </w:p>
    <w:p w:rsidR="0074739F" w:rsidRPr="00723000" w:rsidRDefault="0074739F" w:rsidP="00AD2D6B">
      <w:pPr>
        <w:spacing w:line="480" w:lineRule="auto"/>
        <w:jc w:val="both"/>
        <w:rPr>
          <w:rFonts w:ascii="Times New Roman" w:eastAsia="Arial" w:hAnsi="Times New Roman" w:cs="Times New Roman"/>
          <w:b/>
          <w:sz w:val="24"/>
          <w:szCs w:val="24"/>
        </w:rPr>
      </w:pPr>
    </w:p>
    <w:p w:rsidR="0074739F" w:rsidRPr="00723000" w:rsidRDefault="0074739F" w:rsidP="00AD2D6B">
      <w:pPr>
        <w:spacing w:line="480" w:lineRule="auto"/>
        <w:jc w:val="both"/>
        <w:rPr>
          <w:rFonts w:ascii="Times New Roman" w:eastAsia="Arial" w:hAnsi="Times New Roman" w:cs="Times New Roman"/>
          <w:b/>
          <w:sz w:val="24"/>
          <w:szCs w:val="24"/>
        </w:rPr>
      </w:pPr>
    </w:p>
    <w:p w:rsidR="0074739F" w:rsidRPr="00723000" w:rsidRDefault="0074739F" w:rsidP="00AD2D6B">
      <w:pPr>
        <w:spacing w:line="480" w:lineRule="auto"/>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Aporte tecnológico</w:t>
      </w:r>
    </w:p>
    <w:p w:rsidR="0074739F" w:rsidRPr="00723000" w:rsidRDefault="0074739F" w:rsidP="00AD2D6B">
      <w:pPr>
        <w:spacing w:after="0" w:line="480" w:lineRule="auto"/>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15. Evaluación de tres Frameworks de desarrollo de aplicaciones web para el desarrollo del sistema administrativo.</w:t>
      </w:r>
    </w:p>
    <w:p w:rsidR="0074739F" w:rsidRPr="00723000" w:rsidRDefault="0074739F" w:rsidP="00AD2D6B">
      <w:pPr>
        <w:spacing w:after="0" w:line="480" w:lineRule="auto"/>
        <w:contextualSpacing/>
        <w:jc w:val="both"/>
        <w:rPr>
          <w:rFonts w:ascii="Times New Roman" w:eastAsia="Arial" w:hAnsi="Times New Roman" w:cs="Times New Roman"/>
          <w:b/>
          <w:sz w:val="24"/>
          <w:szCs w:val="24"/>
        </w:rPr>
      </w:pPr>
    </w:p>
    <w:p w:rsidR="0074739F" w:rsidRPr="00723000" w:rsidRDefault="0074739F" w:rsidP="00AD2D6B">
      <w:pPr>
        <w:spacing w:after="0"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Se evaluarán los siguientes Frameworks de desarrollo de aplicaciones web:</w:t>
      </w:r>
    </w:p>
    <w:p w:rsidR="0074739F" w:rsidRPr="00723000" w:rsidRDefault="0074739F" w:rsidP="00AD2D6B">
      <w:pPr>
        <w:spacing w:after="0" w:line="480" w:lineRule="auto"/>
        <w:jc w:val="both"/>
        <w:rPr>
          <w:rFonts w:ascii="Times New Roman" w:eastAsia="Arial" w:hAnsi="Times New Roman" w:cs="Times New Roman"/>
          <w:b/>
          <w:sz w:val="24"/>
          <w:szCs w:val="24"/>
        </w:rPr>
      </w:pPr>
    </w:p>
    <w:p w:rsidR="0074739F" w:rsidRPr="00723000" w:rsidRDefault="0074739F" w:rsidP="00AD2D6B">
      <w:pPr>
        <w:pStyle w:val="Prrafodelista"/>
        <w:numPr>
          <w:ilvl w:val="0"/>
          <w:numId w:val="5"/>
        </w:numPr>
        <w:spacing w:after="0"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Framework MVC de JavaScript Angular Universal.</w:t>
      </w:r>
    </w:p>
    <w:p w:rsidR="0074739F" w:rsidRPr="00723000" w:rsidRDefault="0074739F" w:rsidP="00AD2D6B">
      <w:pPr>
        <w:pStyle w:val="Prrafodelista"/>
        <w:numPr>
          <w:ilvl w:val="0"/>
          <w:numId w:val="5"/>
        </w:numPr>
        <w:spacing w:after="0"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Framework de desarrollo de Aplicaciones web Ruby on Rails.</w:t>
      </w:r>
    </w:p>
    <w:p w:rsidR="0074739F" w:rsidRPr="00723000" w:rsidRDefault="0074739F" w:rsidP="00AD2D6B">
      <w:pPr>
        <w:pStyle w:val="Prrafodelista"/>
        <w:numPr>
          <w:ilvl w:val="0"/>
          <w:numId w:val="5"/>
        </w:numPr>
        <w:spacing w:after="0"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Framework para el desarrollo de aplicaciones web en PHP CodeIgniter.</w:t>
      </w:r>
    </w:p>
    <w:p w:rsidR="0074739F" w:rsidRPr="00723000" w:rsidRDefault="0074739F" w:rsidP="00AD2D6B">
      <w:pPr>
        <w:spacing w:after="0" w:line="480" w:lineRule="auto"/>
        <w:jc w:val="both"/>
        <w:rPr>
          <w:rFonts w:ascii="Times New Roman" w:eastAsia="Arial" w:hAnsi="Times New Roman" w:cs="Times New Roman"/>
          <w:sz w:val="24"/>
          <w:szCs w:val="24"/>
        </w:rPr>
      </w:pP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Se realizará una evaluación tomando en cuenta las ventajas y desventajas de estos Frameworks de programación orientados a la programación de aplicaciones web. Con el fin de que el desarrollo de este sistema sea lo más versátil posible, además de garantizar que el sistema pueda cumplir con todos los requerimientos planteados.</w:t>
      </w:r>
    </w:p>
    <w:p w:rsidR="0074739F" w:rsidRPr="00723000" w:rsidRDefault="0074739F" w:rsidP="00AD2D6B">
      <w:pPr>
        <w:spacing w:line="480" w:lineRule="auto"/>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16.Integrar Sistema administrativo con la aplicación web Admin de Elemétrica.</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La empresa cuenta con una aplicación web Admin, en donde se encuentran los distintos locales comerciales que poseen los clientes, permitiendo entre otras cosas al departamento de Operaciones supervisar el estatus de conexión de cada uno de los locales comerciales con los servidores de la empresa y la carga en tiempo real de los datos generados por cada uno de estos; para al momento de presentarse una falla de conexión o de carga de datos prestar soporte a estos, identificando el origen del problema y aplicando distintas acciones dependiendo del tipo de problema para reanudar el correcto funcionamiento. Este aplicativo web también permite al departamento comercial, hacer un seguimiento de los distintos usuarios que ingresan al sistema administrativo para monitorear sus negocios, permitiéndoles entre otras cosas asesorarlos sobre la herramienta y detectar las nuevas necesidades de los clientes para planificar la manera en que Elemétrica puede mejorar.</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lastRenderedPageBreak/>
        <w:t>El sistema administrativo será integrado al aplicativo web, ya que si bien, es netamente administrativo, es necesario que el departamento de operaciones pueda ver desde el aplicativo aquellos locales comerciales que se encuentren morosos con la empresa, para que este pueda priorizar el soporte a prestar no solo en base al tipo de problema en la comunicación entre el local comercial y los servidores de Elemétrica, sino en la solvencia que estos locales comerciales posean.</w:t>
      </w:r>
    </w:p>
    <w:p w:rsidR="00FC7F30" w:rsidRPr="00723000" w:rsidRDefault="00FC7F30" w:rsidP="00AD2D6B">
      <w:pPr>
        <w:pStyle w:val="Ttulo2"/>
        <w:spacing w:line="480" w:lineRule="auto"/>
        <w:rPr>
          <w:rFonts w:ascii="Times New Roman" w:eastAsia="Arial" w:hAnsi="Times New Roman" w:cs="Times New Roman"/>
          <w:b/>
          <w:color w:val="auto"/>
        </w:rPr>
      </w:pPr>
      <w:bookmarkStart w:id="40" w:name="_Toc489796136"/>
      <w:bookmarkStart w:id="41" w:name="_Toc490367300"/>
      <w:r w:rsidRPr="00723000">
        <w:rPr>
          <w:rFonts w:ascii="Times New Roman" w:eastAsia="Arial" w:hAnsi="Times New Roman" w:cs="Times New Roman"/>
          <w:b/>
          <w:color w:val="auto"/>
        </w:rPr>
        <w:t>Limitaciones</w:t>
      </w:r>
      <w:bookmarkEnd w:id="40"/>
      <w:bookmarkEnd w:id="41"/>
    </w:p>
    <w:p w:rsidR="00FC7F30" w:rsidRPr="00723000" w:rsidRDefault="00FC7F30" w:rsidP="00AD2D6B">
      <w:pPr>
        <w:spacing w:line="480" w:lineRule="auto"/>
        <w:rPr>
          <w:rFonts w:ascii="Times New Roman" w:hAnsi="Times New Roman" w:cs="Times New Roman"/>
        </w:rPr>
      </w:pPr>
    </w:p>
    <w:p w:rsidR="00FC7F30" w:rsidRPr="00723000" w:rsidRDefault="00FC7F30" w:rsidP="00AD2D6B">
      <w:pPr>
        <w:numPr>
          <w:ilvl w:val="0"/>
          <w:numId w:val="7"/>
        </w:numPr>
        <w:spacing w:after="0" w:line="480" w:lineRule="auto"/>
        <w:ind w:hanging="360"/>
        <w:jc w:val="both"/>
        <w:rPr>
          <w:rFonts w:ascii="Times New Roman" w:hAnsi="Times New Roman" w:cs="Times New Roman"/>
          <w:sz w:val="24"/>
          <w:szCs w:val="24"/>
        </w:rPr>
      </w:pPr>
      <w:r w:rsidRPr="00723000">
        <w:rPr>
          <w:rFonts w:ascii="Times New Roman" w:eastAsia="Arial" w:hAnsi="Times New Roman" w:cs="Times New Roman"/>
          <w:sz w:val="24"/>
          <w:szCs w:val="24"/>
        </w:rPr>
        <w:t>Para poder utilizar el sistema administrativo es de vital importancia que el usuario mantenga conexión a internet.</w:t>
      </w:r>
    </w:p>
    <w:p w:rsidR="00FC7F30" w:rsidRPr="00723000" w:rsidRDefault="00FC7F30" w:rsidP="00AD2D6B">
      <w:pPr>
        <w:numPr>
          <w:ilvl w:val="0"/>
          <w:numId w:val="7"/>
        </w:numPr>
        <w:spacing w:after="0" w:line="480" w:lineRule="auto"/>
        <w:ind w:hanging="360"/>
        <w:jc w:val="both"/>
        <w:rPr>
          <w:rFonts w:ascii="Times New Roman" w:hAnsi="Times New Roman" w:cs="Times New Roman"/>
          <w:sz w:val="24"/>
          <w:szCs w:val="24"/>
        </w:rPr>
      </w:pPr>
      <w:r w:rsidRPr="00723000">
        <w:rPr>
          <w:rFonts w:ascii="Times New Roman" w:eastAsia="Arial" w:hAnsi="Times New Roman" w:cs="Times New Roman"/>
          <w:sz w:val="24"/>
          <w:szCs w:val="24"/>
        </w:rPr>
        <w:t>El sistema administrativo será desarrollado únicamente para el departamento de administración de Elemétrica.</w:t>
      </w:r>
    </w:p>
    <w:p w:rsidR="00FC7F30" w:rsidRPr="00723000" w:rsidRDefault="00FC7F30" w:rsidP="00AD2D6B">
      <w:pPr>
        <w:numPr>
          <w:ilvl w:val="0"/>
          <w:numId w:val="7"/>
        </w:numPr>
        <w:spacing w:after="0" w:line="480" w:lineRule="auto"/>
        <w:ind w:hanging="360"/>
        <w:jc w:val="both"/>
        <w:rPr>
          <w:rFonts w:ascii="Times New Roman" w:hAnsi="Times New Roman" w:cs="Times New Roman"/>
          <w:sz w:val="24"/>
          <w:szCs w:val="24"/>
        </w:rPr>
      </w:pPr>
      <w:r w:rsidRPr="00723000">
        <w:rPr>
          <w:rFonts w:ascii="Times New Roman" w:eastAsia="Arial" w:hAnsi="Times New Roman" w:cs="Times New Roman"/>
          <w:sz w:val="24"/>
          <w:szCs w:val="24"/>
        </w:rPr>
        <w:t>Para el desarrollo del sistema administrativo se hará uso de la metodología Cascada.</w:t>
      </w:r>
    </w:p>
    <w:p w:rsidR="00FC7F30" w:rsidRPr="00723000" w:rsidRDefault="00FC7F30" w:rsidP="00AD2D6B">
      <w:pPr>
        <w:numPr>
          <w:ilvl w:val="0"/>
          <w:numId w:val="7"/>
        </w:numPr>
        <w:spacing w:after="0" w:line="480" w:lineRule="auto"/>
        <w:ind w:hanging="360"/>
        <w:jc w:val="both"/>
        <w:rPr>
          <w:rFonts w:ascii="Times New Roman" w:hAnsi="Times New Roman" w:cs="Times New Roman"/>
          <w:sz w:val="24"/>
          <w:szCs w:val="24"/>
        </w:rPr>
      </w:pPr>
      <w:r w:rsidRPr="00723000">
        <w:rPr>
          <w:rFonts w:ascii="Times New Roman" w:eastAsia="Arial" w:hAnsi="Times New Roman" w:cs="Times New Roman"/>
          <w:sz w:val="24"/>
          <w:szCs w:val="24"/>
        </w:rPr>
        <w:t>El sistema Administrativo será manejado por el departamento Administrativo de la empresa, los clientes lo único que podrán hacer en este será registrar sus pagos</w:t>
      </w:r>
    </w:p>
    <w:p w:rsidR="0074739F" w:rsidRPr="00723000" w:rsidRDefault="0074739F" w:rsidP="00AD2D6B">
      <w:pPr>
        <w:spacing w:after="0" w:line="480" w:lineRule="auto"/>
        <w:jc w:val="both"/>
        <w:rPr>
          <w:rFonts w:ascii="Times New Roman" w:eastAsia="Arial" w:hAnsi="Times New Roman" w:cs="Times New Roman"/>
          <w:sz w:val="24"/>
          <w:szCs w:val="24"/>
        </w:rPr>
      </w:pPr>
    </w:p>
    <w:p w:rsidR="00227B72" w:rsidRPr="00723000" w:rsidRDefault="00227B72" w:rsidP="00AD2D6B">
      <w:pPr>
        <w:spacing w:line="480" w:lineRule="auto"/>
        <w:jc w:val="both"/>
        <w:rPr>
          <w:rFonts w:ascii="Times New Roman" w:eastAsia="Arial" w:hAnsi="Times New Roman" w:cs="Times New Roman"/>
          <w:b/>
          <w:sz w:val="32"/>
          <w:szCs w:val="32"/>
        </w:rPr>
      </w:pPr>
    </w:p>
    <w:p w:rsidR="00227B72" w:rsidRPr="00723000" w:rsidRDefault="00227B72" w:rsidP="00AD2D6B">
      <w:pPr>
        <w:spacing w:line="480" w:lineRule="auto"/>
        <w:jc w:val="both"/>
        <w:rPr>
          <w:rFonts w:ascii="Times New Roman" w:eastAsia="Arial" w:hAnsi="Times New Roman" w:cs="Times New Roman"/>
          <w:b/>
          <w:sz w:val="32"/>
          <w:szCs w:val="32"/>
        </w:rPr>
      </w:pPr>
    </w:p>
    <w:p w:rsidR="00227B72" w:rsidRPr="00723000" w:rsidRDefault="00227B72" w:rsidP="00AD2D6B">
      <w:pPr>
        <w:spacing w:line="480" w:lineRule="auto"/>
        <w:jc w:val="both"/>
        <w:rPr>
          <w:rFonts w:ascii="Times New Roman" w:eastAsia="Arial" w:hAnsi="Times New Roman" w:cs="Times New Roman"/>
          <w:b/>
          <w:sz w:val="32"/>
          <w:szCs w:val="32"/>
        </w:rPr>
      </w:pPr>
    </w:p>
    <w:p w:rsidR="00B320EE" w:rsidRPr="00723000" w:rsidRDefault="00E0383C" w:rsidP="00AD2D6B">
      <w:pPr>
        <w:pStyle w:val="Ttulo2"/>
        <w:spacing w:line="480" w:lineRule="auto"/>
        <w:rPr>
          <w:rFonts w:ascii="Times New Roman" w:eastAsia="Arial" w:hAnsi="Times New Roman" w:cs="Times New Roman"/>
          <w:b/>
          <w:color w:val="auto"/>
        </w:rPr>
      </w:pPr>
      <w:bookmarkStart w:id="42" w:name="_Toc490367301"/>
      <w:r w:rsidRPr="00723000">
        <w:rPr>
          <w:rFonts w:ascii="Times New Roman" w:eastAsia="Arial" w:hAnsi="Times New Roman" w:cs="Times New Roman"/>
          <w:b/>
          <w:color w:val="auto"/>
        </w:rPr>
        <w:lastRenderedPageBreak/>
        <w:t>Justificación</w:t>
      </w:r>
      <w:bookmarkEnd w:id="42"/>
      <w:r w:rsidRPr="00723000">
        <w:rPr>
          <w:rFonts w:ascii="Times New Roman" w:eastAsia="Arial" w:hAnsi="Times New Roman" w:cs="Times New Roman"/>
          <w:b/>
          <w:color w:val="auto"/>
        </w:rPr>
        <w:t xml:space="preserve"> </w:t>
      </w:r>
    </w:p>
    <w:p w:rsidR="001C2421" w:rsidRPr="00723000" w:rsidRDefault="003D4AE0" w:rsidP="00AD2D6B">
      <w:pPr>
        <w:spacing w:line="480" w:lineRule="auto"/>
        <w:jc w:val="both"/>
        <w:rPr>
          <w:rFonts w:ascii="Times New Roman" w:hAnsi="Times New Roman" w:cs="Times New Roman"/>
          <w:sz w:val="24"/>
          <w:szCs w:val="24"/>
        </w:rPr>
      </w:pPr>
      <w:r w:rsidRPr="00723000">
        <w:rPr>
          <w:rFonts w:ascii="Times New Roman" w:hAnsi="Times New Roman" w:cs="Times New Roman"/>
          <w:sz w:val="24"/>
          <w:szCs w:val="24"/>
        </w:rPr>
        <w:tab/>
        <w:t>Elemétrica</w:t>
      </w:r>
      <w:r w:rsidR="00AF6AFD" w:rsidRPr="00723000">
        <w:rPr>
          <w:rFonts w:ascii="Times New Roman" w:hAnsi="Times New Roman" w:cs="Times New Roman"/>
          <w:sz w:val="24"/>
          <w:szCs w:val="24"/>
        </w:rPr>
        <w:t xml:space="preserve"> en vista de su crecimiento, se ve en la necesidad de invertir </w:t>
      </w:r>
      <w:r w:rsidRPr="00723000">
        <w:rPr>
          <w:rFonts w:ascii="Times New Roman" w:hAnsi="Times New Roman" w:cs="Times New Roman"/>
          <w:sz w:val="24"/>
          <w:szCs w:val="24"/>
        </w:rPr>
        <w:t>en su proceso de cobranza, de modo de reestructurar este proceso, involucrando más al cliente</w:t>
      </w:r>
      <w:r w:rsidR="001C2421" w:rsidRPr="00723000">
        <w:rPr>
          <w:rFonts w:ascii="Times New Roman" w:hAnsi="Times New Roman" w:cs="Times New Roman"/>
          <w:sz w:val="24"/>
          <w:szCs w:val="24"/>
        </w:rPr>
        <w:t xml:space="preserve"> en esta tarea, facilitándola y disminuyendo en gran parte la necesidad de realizar la tarea de identificación de pagos por parte del departamento administrativo.</w:t>
      </w:r>
    </w:p>
    <w:p w:rsidR="001C2421" w:rsidRPr="00723000" w:rsidRDefault="001C2421" w:rsidP="00AD2D6B">
      <w:pPr>
        <w:spacing w:line="480" w:lineRule="auto"/>
        <w:jc w:val="both"/>
        <w:rPr>
          <w:rFonts w:ascii="Times New Roman" w:hAnsi="Times New Roman" w:cs="Times New Roman"/>
          <w:sz w:val="24"/>
          <w:szCs w:val="24"/>
        </w:rPr>
      </w:pPr>
      <w:r w:rsidRPr="00723000">
        <w:rPr>
          <w:rFonts w:ascii="Times New Roman" w:hAnsi="Times New Roman" w:cs="Times New Roman"/>
          <w:sz w:val="24"/>
          <w:szCs w:val="24"/>
        </w:rPr>
        <w:tab/>
        <w:t xml:space="preserve">Para reestructurar este proceso, se propone desarrollar un proyecto informático que </w:t>
      </w:r>
      <w:r w:rsidR="00495BB3" w:rsidRPr="00723000">
        <w:rPr>
          <w:rFonts w:ascii="Times New Roman" w:hAnsi="Times New Roman" w:cs="Times New Roman"/>
          <w:sz w:val="24"/>
          <w:szCs w:val="24"/>
        </w:rPr>
        <w:t>además de permitir</w:t>
      </w:r>
      <w:r w:rsidRPr="00723000">
        <w:rPr>
          <w:rFonts w:ascii="Times New Roman" w:hAnsi="Times New Roman" w:cs="Times New Roman"/>
          <w:sz w:val="24"/>
          <w:szCs w:val="24"/>
        </w:rPr>
        <w:t xml:space="preserve"> manejar las cuentas por cobrar y por pagar de cada uno de los clientes de Elemétrica, </w:t>
      </w:r>
      <w:r w:rsidR="00495BB3" w:rsidRPr="00723000">
        <w:rPr>
          <w:rFonts w:ascii="Times New Roman" w:hAnsi="Times New Roman" w:cs="Times New Roman"/>
          <w:sz w:val="24"/>
          <w:szCs w:val="24"/>
        </w:rPr>
        <w:t xml:space="preserve">que estos puedan </w:t>
      </w:r>
      <w:r w:rsidRPr="00723000">
        <w:rPr>
          <w:rFonts w:ascii="Times New Roman" w:hAnsi="Times New Roman" w:cs="Times New Roman"/>
          <w:sz w:val="24"/>
          <w:szCs w:val="24"/>
        </w:rPr>
        <w:t>registrar sus pagos en una plataforma web</w:t>
      </w:r>
      <w:r w:rsidR="00495BB3" w:rsidRPr="00723000">
        <w:rPr>
          <w:rFonts w:ascii="Times New Roman" w:hAnsi="Times New Roman" w:cs="Times New Roman"/>
          <w:sz w:val="24"/>
          <w:szCs w:val="24"/>
        </w:rPr>
        <w:t xml:space="preserve"> </w:t>
      </w:r>
      <w:r w:rsidR="000D485F" w:rsidRPr="00723000">
        <w:rPr>
          <w:rFonts w:ascii="Times New Roman" w:hAnsi="Times New Roman" w:cs="Times New Roman"/>
          <w:sz w:val="24"/>
          <w:szCs w:val="24"/>
        </w:rPr>
        <w:t>facilitando la tarea por parte del departamento Administrativo.</w:t>
      </w:r>
    </w:p>
    <w:p w:rsidR="000D485F" w:rsidRPr="00723000" w:rsidRDefault="000D485F" w:rsidP="00AD2D6B">
      <w:pPr>
        <w:spacing w:line="480" w:lineRule="auto"/>
        <w:jc w:val="both"/>
        <w:rPr>
          <w:rFonts w:ascii="Times New Roman" w:hAnsi="Times New Roman" w:cs="Times New Roman"/>
          <w:sz w:val="24"/>
          <w:szCs w:val="24"/>
        </w:rPr>
      </w:pPr>
      <w:r w:rsidRPr="00723000">
        <w:rPr>
          <w:rFonts w:ascii="Times New Roman" w:hAnsi="Times New Roman" w:cs="Times New Roman"/>
          <w:sz w:val="24"/>
          <w:szCs w:val="24"/>
        </w:rPr>
        <w:t xml:space="preserve">También contará con módulos que permitan generar </w:t>
      </w:r>
      <w:r w:rsidR="00227B72" w:rsidRPr="00723000">
        <w:rPr>
          <w:rFonts w:ascii="Times New Roman" w:hAnsi="Times New Roman" w:cs="Times New Roman"/>
          <w:sz w:val="24"/>
          <w:szCs w:val="24"/>
        </w:rPr>
        <w:t>gráficos y tablas con los resultados y análisis de los datos, para que el departamento no se vea en la necesidad de utilizar aplicaciones de terceros para hacer estas operaciones. Sino que puedan manejar todo dentro de un mismo sistema</w:t>
      </w:r>
      <w:r w:rsidRPr="00723000">
        <w:rPr>
          <w:rFonts w:ascii="Times New Roman" w:hAnsi="Times New Roman" w:cs="Times New Roman"/>
          <w:sz w:val="24"/>
          <w:szCs w:val="24"/>
        </w:rPr>
        <w:t xml:space="preserve"> </w:t>
      </w:r>
    </w:p>
    <w:p w:rsidR="001C2421" w:rsidRPr="00723000" w:rsidRDefault="005917FD" w:rsidP="008A570F">
      <w:pPr>
        <w:pStyle w:val="Ttulo1"/>
        <w:spacing w:line="480" w:lineRule="auto"/>
        <w:rPr>
          <w:rFonts w:ascii="Times New Roman" w:hAnsi="Times New Roman" w:cs="Times New Roman"/>
          <w:b/>
          <w:color w:val="auto"/>
        </w:rPr>
      </w:pPr>
      <w:bookmarkStart w:id="43" w:name="_Toc490367302"/>
      <w:r w:rsidRPr="00723000">
        <w:rPr>
          <w:rFonts w:ascii="Times New Roman" w:hAnsi="Times New Roman" w:cs="Times New Roman"/>
          <w:b/>
          <w:color w:val="auto"/>
        </w:rPr>
        <w:t>Capítulo II – Marco Teórico</w:t>
      </w:r>
      <w:bookmarkEnd w:id="43"/>
    </w:p>
    <w:p w:rsidR="00DD6353" w:rsidRPr="00723000" w:rsidRDefault="00DD6353" w:rsidP="008A570F">
      <w:pPr>
        <w:spacing w:line="480" w:lineRule="auto"/>
        <w:jc w:val="both"/>
        <w:rPr>
          <w:rFonts w:ascii="Times New Roman" w:hAnsi="Times New Roman" w:cs="Times New Roman"/>
          <w:sz w:val="24"/>
          <w:szCs w:val="24"/>
          <w:lang w:eastAsia="es-ES"/>
        </w:rPr>
      </w:pPr>
      <w:r w:rsidRPr="00723000">
        <w:rPr>
          <w:rFonts w:ascii="Times New Roman" w:hAnsi="Times New Roman" w:cs="Times New Roman"/>
          <w:sz w:val="24"/>
          <w:szCs w:val="24"/>
          <w:lang w:eastAsia="es-ES"/>
        </w:rPr>
        <w:t>Para la realización de este Trabajo Instrumental de Grado, es importante tener conocimiento de los siguientes temas y definiciones.</w:t>
      </w:r>
    </w:p>
    <w:p w:rsidR="0021779B" w:rsidRPr="00E37953" w:rsidRDefault="00C90964" w:rsidP="008A570F">
      <w:pPr>
        <w:pStyle w:val="Ttulo2"/>
        <w:spacing w:line="480" w:lineRule="auto"/>
        <w:rPr>
          <w:rFonts w:ascii="Times New Roman" w:hAnsi="Times New Roman" w:cs="Times New Roman"/>
          <w:b/>
          <w:color w:val="auto"/>
          <w:sz w:val="24"/>
          <w:szCs w:val="24"/>
          <w:shd w:val="clear" w:color="auto" w:fill="FFFFFF"/>
        </w:rPr>
      </w:pPr>
      <w:bookmarkStart w:id="44" w:name="_Toc490367303"/>
      <w:r w:rsidRPr="00E37953">
        <w:rPr>
          <w:rFonts w:ascii="Times New Roman" w:hAnsi="Times New Roman" w:cs="Times New Roman"/>
          <w:b/>
          <w:color w:val="auto"/>
          <w:lang w:eastAsia="es-ES"/>
        </w:rPr>
        <w:t>1.</w:t>
      </w:r>
      <w:r w:rsidR="00A87505" w:rsidRPr="00E37953">
        <w:rPr>
          <w:rFonts w:ascii="Times New Roman" w:hAnsi="Times New Roman" w:cs="Times New Roman"/>
          <w:b/>
          <w:color w:val="auto"/>
          <w:lang w:eastAsia="es-ES"/>
        </w:rPr>
        <w:t xml:space="preserve"> Sistema Administrativo:</w:t>
      </w:r>
      <w:bookmarkEnd w:id="44"/>
      <w:r w:rsidR="00A87505" w:rsidRPr="00E37953">
        <w:rPr>
          <w:rFonts w:ascii="Times New Roman" w:hAnsi="Times New Roman" w:cs="Times New Roman"/>
          <w:b/>
          <w:color w:val="auto"/>
          <w:lang w:eastAsia="es-ES"/>
        </w:rPr>
        <w:t xml:space="preserve"> </w:t>
      </w:r>
      <w:r w:rsidR="00A87505" w:rsidRPr="00E37953">
        <w:rPr>
          <w:rFonts w:ascii="Times New Roman" w:hAnsi="Times New Roman" w:cs="Times New Roman"/>
          <w:b/>
          <w:color w:val="auto"/>
          <w:sz w:val="24"/>
          <w:szCs w:val="24"/>
          <w:shd w:val="clear" w:color="auto" w:fill="FFFFFF"/>
        </w:rPr>
        <w:t> </w:t>
      </w:r>
    </w:p>
    <w:p w:rsidR="00223E81" w:rsidRPr="00723000" w:rsidRDefault="00223E81" w:rsidP="008A570F">
      <w:pPr>
        <w:spacing w:line="480" w:lineRule="auto"/>
        <w:jc w:val="both"/>
        <w:rPr>
          <w:rFonts w:ascii="Times New Roman" w:hAnsi="Times New Roman" w:cs="Times New Roman"/>
          <w:sz w:val="24"/>
          <w:szCs w:val="24"/>
          <w:shd w:val="clear" w:color="auto" w:fill="FFFFFF"/>
        </w:rPr>
      </w:pPr>
      <w:r w:rsidRPr="00723000">
        <w:rPr>
          <w:rFonts w:ascii="Times New Roman" w:hAnsi="Times New Roman" w:cs="Times New Roman"/>
          <w:sz w:val="24"/>
          <w:szCs w:val="24"/>
          <w:shd w:val="clear" w:color="auto" w:fill="FFFFFF"/>
        </w:rPr>
        <w:t>Los sistemas administrativos controlan y simplifican los procesos administrativos en las pequeñas y medianas empresas permitiendo tener un mejor óptimo de sus negocios, además brindan información exacta, oportuna y confiable facilitando la toma de decisiones.</w:t>
      </w:r>
    </w:p>
    <w:p w:rsidR="00C90964" w:rsidRPr="00723000" w:rsidRDefault="00223E81" w:rsidP="008A570F">
      <w:pPr>
        <w:spacing w:line="480" w:lineRule="auto"/>
        <w:jc w:val="both"/>
        <w:rPr>
          <w:rFonts w:ascii="Times New Roman" w:hAnsi="Times New Roman" w:cs="Times New Roman"/>
          <w:sz w:val="28"/>
          <w:szCs w:val="28"/>
          <w:shd w:val="clear" w:color="auto" w:fill="FFFFFF"/>
        </w:rPr>
      </w:pPr>
      <w:r w:rsidRPr="00723000">
        <w:rPr>
          <w:rFonts w:ascii="Times New Roman" w:hAnsi="Times New Roman" w:cs="Times New Roman"/>
          <w:sz w:val="24"/>
          <w:szCs w:val="24"/>
          <w:shd w:val="clear" w:color="auto" w:fill="FFFFFF"/>
        </w:rPr>
        <w:lastRenderedPageBreak/>
        <w:t>Permiten el manejo adecuado de los bienes, funciones e información de una empresa determinada, con el fin de generar una indicación confiable de su situación y sus operaciones en el mercado.</w:t>
      </w:r>
      <w:r w:rsidR="00A47042" w:rsidRPr="00723000">
        <w:rPr>
          <w:rFonts w:ascii="Times New Roman" w:hAnsi="Times New Roman" w:cs="Times New Roman"/>
          <w:sz w:val="24"/>
          <w:szCs w:val="24"/>
          <w:shd w:val="clear" w:color="auto" w:fill="FFFFFF"/>
        </w:rPr>
        <w:t xml:space="preserve"> </w:t>
      </w:r>
    </w:p>
    <w:p w:rsidR="0021779B" w:rsidRPr="00E37953" w:rsidRDefault="00A87505" w:rsidP="008A570F">
      <w:pPr>
        <w:pStyle w:val="Ttulo2"/>
        <w:spacing w:line="480" w:lineRule="auto"/>
        <w:rPr>
          <w:rFonts w:ascii="Times New Roman" w:hAnsi="Times New Roman" w:cs="Times New Roman"/>
          <w:b/>
          <w:color w:val="auto"/>
          <w:lang w:eastAsia="es-ES"/>
        </w:rPr>
      </w:pPr>
      <w:bookmarkStart w:id="45" w:name="_Toc490367304"/>
      <w:r w:rsidRPr="00E37953">
        <w:rPr>
          <w:rFonts w:ascii="Times New Roman" w:hAnsi="Times New Roman" w:cs="Times New Roman"/>
          <w:b/>
          <w:color w:val="auto"/>
          <w:lang w:eastAsia="es-ES"/>
        </w:rPr>
        <w:t>2. Sistema de Cobranza:</w:t>
      </w:r>
      <w:bookmarkEnd w:id="45"/>
      <w:r w:rsidR="00A47042" w:rsidRPr="00E37953">
        <w:rPr>
          <w:rFonts w:ascii="Times New Roman" w:hAnsi="Times New Roman" w:cs="Times New Roman"/>
          <w:b/>
          <w:color w:val="auto"/>
          <w:lang w:eastAsia="es-ES"/>
        </w:rPr>
        <w:t xml:space="preserve"> </w:t>
      </w:r>
    </w:p>
    <w:p w:rsidR="0039721C" w:rsidRPr="00723000" w:rsidRDefault="0039721C" w:rsidP="008A570F">
      <w:pPr>
        <w:spacing w:line="480" w:lineRule="auto"/>
        <w:jc w:val="both"/>
        <w:rPr>
          <w:rFonts w:ascii="Times New Roman" w:hAnsi="Times New Roman" w:cs="Times New Roman"/>
          <w:sz w:val="24"/>
          <w:szCs w:val="24"/>
          <w:shd w:val="clear" w:color="auto" w:fill="FFFFFF"/>
        </w:rPr>
      </w:pPr>
      <w:r w:rsidRPr="00723000">
        <w:rPr>
          <w:rFonts w:ascii="Times New Roman" w:hAnsi="Times New Roman" w:cs="Times New Roman"/>
          <w:sz w:val="24"/>
          <w:szCs w:val="24"/>
        </w:rPr>
        <w:t>Un Sistema de </w:t>
      </w:r>
      <w:hyperlink r:id="rId11" w:history="1">
        <w:r w:rsidRPr="00723000">
          <w:rPr>
            <w:rStyle w:val="Hipervnculo"/>
            <w:rFonts w:ascii="Times New Roman" w:hAnsi="Times New Roman" w:cs="Times New Roman"/>
            <w:color w:val="auto"/>
            <w:sz w:val="24"/>
            <w:szCs w:val="24"/>
            <w:u w:val="none"/>
          </w:rPr>
          <w:t>Gestión de Cobranzas</w:t>
        </w:r>
      </w:hyperlink>
      <w:r w:rsidRPr="00723000">
        <w:rPr>
          <w:rFonts w:ascii="Times New Roman" w:hAnsi="Times New Roman" w:cs="Times New Roman"/>
          <w:sz w:val="24"/>
          <w:szCs w:val="24"/>
        </w:rPr>
        <w:t> es una herramienta informática que permite administrar la gestión de cobranzas. Su solidez, dinamismo y versatilidad garantizan el cumplimiento de los objetivos y la satisfacción de las necesidades de cualquier organización que necesite administrar su cartera de deudas en mora. Un Sistema de Gestión de Cobranzas está orientado a mejorar la performance incrementando la rentabilidad, reduciendo costos, aumentando la productividad y por ende mejorando los servicios y la relación con los clientes.</w:t>
      </w:r>
      <w:r w:rsidRPr="00723000">
        <w:rPr>
          <w:rFonts w:ascii="Times New Roman" w:hAnsi="Times New Roman" w:cs="Times New Roman"/>
          <w:sz w:val="24"/>
          <w:szCs w:val="24"/>
          <w:shd w:val="clear" w:color="auto" w:fill="FFFFFF"/>
        </w:rPr>
        <w:t xml:space="preserve"> </w:t>
      </w:r>
    </w:p>
    <w:p w:rsidR="00A87505" w:rsidRPr="00723000" w:rsidRDefault="00A72ED8" w:rsidP="008A570F">
      <w:pPr>
        <w:spacing w:line="480" w:lineRule="auto"/>
        <w:jc w:val="both"/>
        <w:rPr>
          <w:rFonts w:ascii="Times New Roman" w:hAnsi="Times New Roman" w:cs="Times New Roman"/>
          <w:sz w:val="24"/>
          <w:szCs w:val="24"/>
          <w:lang w:eastAsia="es-ES"/>
        </w:rPr>
      </w:pPr>
      <w:r w:rsidRPr="00723000">
        <w:rPr>
          <w:rFonts w:ascii="Times New Roman" w:hAnsi="Times New Roman" w:cs="Times New Roman"/>
          <w:sz w:val="24"/>
          <w:szCs w:val="24"/>
          <w:shd w:val="clear" w:color="auto" w:fill="FFFFFF"/>
        </w:rPr>
        <w:t>El objetivo del Sistema de Cobranzas es brindar una herramienta de gestión dinámica, que permita en forma ordenada implantar procedimientos que faciliten el proceso de cobro de morosidad.</w:t>
      </w:r>
    </w:p>
    <w:p w:rsidR="0021779B" w:rsidRPr="00E37953" w:rsidRDefault="00A87505" w:rsidP="008A570F">
      <w:pPr>
        <w:pStyle w:val="Ttulo2"/>
        <w:spacing w:line="480" w:lineRule="auto"/>
        <w:rPr>
          <w:rFonts w:ascii="Times New Roman" w:hAnsi="Times New Roman" w:cs="Times New Roman"/>
          <w:b/>
          <w:color w:val="auto"/>
          <w:lang w:eastAsia="es-ES"/>
        </w:rPr>
      </w:pPr>
      <w:bookmarkStart w:id="46" w:name="_Toc490367305"/>
      <w:r w:rsidRPr="00E37953">
        <w:rPr>
          <w:rFonts w:ascii="Times New Roman" w:hAnsi="Times New Roman" w:cs="Times New Roman"/>
          <w:b/>
          <w:color w:val="auto"/>
          <w:lang w:eastAsia="es-ES"/>
        </w:rPr>
        <w:t>3. Cuentas por Cobrar:</w:t>
      </w:r>
      <w:bookmarkEnd w:id="46"/>
      <w:r w:rsidR="000977EE" w:rsidRPr="00E37953">
        <w:rPr>
          <w:rFonts w:ascii="Times New Roman" w:hAnsi="Times New Roman" w:cs="Times New Roman"/>
          <w:b/>
          <w:color w:val="auto"/>
          <w:lang w:eastAsia="es-ES"/>
        </w:rPr>
        <w:t xml:space="preserve">  </w:t>
      </w:r>
    </w:p>
    <w:p w:rsidR="003248CE" w:rsidRPr="00723000" w:rsidRDefault="003248CE" w:rsidP="008A570F">
      <w:pPr>
        <w:pStyle w:val="NormalWeb"/>
        <w:shd w:val="clear" w:color="auto" w:fill="FFFFFF"/>
        <w:spacing w:before="0" w:beforeAutospacing="0" w:after="168" w:afterAutospacing="0" w:line="480" w:lineRule="auto"/>
        <w:jc w:val="both"/>
        <w:rPr>
          <w:color w:val="222222"/>
        </w:rPr>
      </w:pPr>
      <w:r w:rsidRPr="00723000">
        <w:rPr>
          <w:color w:val="222222"/>
        </w:rPr>
        <w:t>Las cuentas por cobrar representan venta o prestación de algún bien o servicio que se recuperará en dinero en sumas parciales. Puede originarse de diferentes maneras, pero en todas las empresas o entidades económicas crea un derecho en el que le exige al tercero el pago de la misma</w:t>
      </w:r>
    </w:p>
    <w:p w:rsidR="000977EE" w:rsidRPr="00723000" w:rsidRDefault="000977EE" w:rsidP="008A570F">
      <w:pPr>
        <w:pStyle w:val="NormalWeb"/>
        <w:shd w:val="clear" w:color="auto" w:fill="FFFFFF"/>
        <w:spacing w:before="0" w:beforeAutospacing="0" w:after="168" w:afterAutospacing="0" w:line="480" w:lineRule="auto"/>
        <w:jc w:val="both"/>
        <w:rPr>
          <w:color w:val="222222"/>
        </w:rPr>
      </w:pPr>
      <w:r w:rsidRPr="00723000">
        <w:rPr>
          <w:color w:val="222222"/>
        </w:rPr>
        <w:t>Se denominan cuentas por cobrar o créditos a cobrar al conjunto de derechos que posee una empresa sobre terceras personas naturales y/o jurídicas pendientes de</w:t>
      </w:r>
      <w:r w:rsidR="00E60A80" w:rsidRPr="00723000">
        <w:rPr>
          <w:color w:val="222222"/>
        </w:rPr>
        <w:t xml:space="preserve"> cobro a una determinada fecha.</w:t>
      </w:r>
    </w:p>
    <w:p w:rsidR="00A87505" w:rsidRPr="00723000" w:rsidRDefault="000977EE" w:rsidP="008A570F">
      <w:pPr>
        <w:shd w:val="clear" w:color="auto" w:fill="FFFFFF"/>
        <w:spacing w:after="168" w:line="480" w:lineRule="auto"/>
        <w:jc w:val="both"/>
        <w:rPr>
          <w:rFonts w:ascii="Times New Roman" w:eastAsia="Times New Roman" w:hAnsi="Times New Roman" w:cs="Times New Roman"/>
          <w:color w:val="222222"/>
          <w:sz w:val="24"/>
          <w:szCs w:val="24"/>
          <w:lang w:eastAsia="es-VE"/>
        </w:rPr>
      </w:pPr>
      <w:r w:rsidRPr="00723000">
        <w:rPr>
          <w:rFonts w:ascii="Times New Roman" w:eastAsia="Times New Roman" w:hAnsi="Times New Roman" w:cs="Times New Roman"/>
          <w:color w:val="222222"/>
          <w:sz w:val="24"/>
          <w:szCs w:val="24"/>
          <w:lang w:eastAsia="es-VE"/>
        </w:rPr>
        <w:lastRenderedPageBreak/>
        <w:t xml:space="preserve">El objetivo de las cuentas por cobrar es proporcionar información cuantificada referente al monto total de recuperaciones pendientes de cobro a terceras personas naturales y/o jurídicas por operaciones normalmente del </w:t>
      </w:r>
      <w:r w:rsidR="00E60A80" w:rsidRPr="00723000">
        <w:rPr>
          <w:rFonts w:ascii="Times New Roman" w:eastAsia="Times New Roman" w:hAnsi="Times New Roman" w:cs="Times New Roman"/>
          <w:color w:val="222222"/>
          <w:sz w:val="24"/>
          <w:szCs w:val="24"/>
          <w:lang w:eastAsia="es-VE"/>
        </w:rPr>
        <w:t>giro específico de una empresa.</w:t>
      </w:r>
    </w:p>
    <w:p w:rsidR="0021779B" w:rsidRPr="00E37953" w:rsidRDefault="00A87505" w:rsidP="008A570F">
      <w:pPr>
        <w:pStyle w:val="Ttulo2"/>
        <w:spacing w:line="480" w:lineRule="auto"/>
        <w:rPr>
          <w:rFonts w:ascii="Times New Roman" w:hAnsi="Times New Roman" w:cs="Times New Roman"/>
          <w:b/>
          <w:color w:val="auto"/>
          <w:lang w:eastAsia="es-ES"/>
        </w:rPr>
      </w:pPr>
      <w:bookmarkStart w:id="47" w:name="_Toc490367306"/>
      <w:r w:rsidRPr="00E37953">
        <w:rPr>
          <w:rFonts w:ascii="Times New Roman" w:hAnsi="Times New Roman" w:cs="Times New Roman"/>
          <w:b/>
          <w:color w:val="auto"/>
          <w:lang w:eastAsia="es-ES"/>
        </w:rPr>
        <w:t>4. Cuentas por Pagar:</w:t>
      </w:r>
      <w:bookmarkEnd w:id="47"/>
      <w:r w:rsidR="000977EE" w:rsidRPr="00E37953">
        <w:rPr>
          <w:rFonts w:ascii="Times New Roman" w:hAnsi="Times New Roman" w:cs="Times New Roman"/>
          <w:b/>
          <w:color w:val="auto"/>
          <w:lang w:eastAsia="es-ES"/>
        </w:rPr>
        <w:t xml:space="preserve"> </w:t>
      </w:r>
    </w:p>
    <w:p w:rsidR="00083762" w:rsidRPr="00723000" w:rsidRDefault="00083762" w:rsidP="008A570F">
      <w:pPr>
        <w:spacing w:line="480" w:lineRule="auto"/>
        <w:jc w:val="both"/>
        <w:rPr>
          <w:rFonts w:ascii="Times New Roman" w:hAnsi="Times New Roman" w:cs="Times New Roman"/>
          <w:color w:val="000000"/>
          <w:sz w:val="24"/>
          <w:szCs w:val="24"/>
        </w:rPr>
      </w:pPr>
      <w:r w:rsidRPr="00723000">
        <w:rPr>
          <w:rFonts w:ascii="Times New Roman" w:hAnsi="Times New Roman" w:cs="Times New Roman"/>
          <w:color w:val="000000"/>
          <w:sz w:val="24"/>
          <w:szCs w:val="24"/>
        </w:rPr>
        <w:t>Las cuentas por pagar representan la cantidad de dinero que una compañía le debe a su proveedor para la adquisición de bienes o servicios a crédito. Las cuentas por pagar se muestran como un pasivo corriente debido a que una empresa debe pagar su deuda en un período corto de tiempo</w:t>
      </w:r>
      <w:r w:rsidR="00F62D73" w:rsidRPr="00723000">
        <w:rPr>
          <w:rFonts w:ascii="Times New Roman" w:hAnsi="Times New Roman" w:cs="Times New Roman"/>
          <w:color w:val="000000"/>
          <w:sz w:val="24"/>
          <w:szCs w:val="24"/>
        </w:rPr>
        <w:t>.</w:t>
      </w:r>
    </w:p>
    <w:p w:rsidR="00F62D73" w:rsidRPr="00723000" w:rsidRDefault="00F62D73" w:rsidP="008A570F">
      <w:pPr>
        <w:spacing w:line="480" w:lineRule="auto"/>
        <w:jc w:val="both"/>
        <w:rPr>
          <w:rFonts w:ascii="Times New Roman" w:hAnsi="Times New Roman" w:cs="Times New Roman"/>
          <w:color w:val="000000"/>
          <w:sz w:val="24"/>
          <w:szCs w:val="24"/>
        </w:rPr>
      </w:pPr>
      <w:r w:rsidRPr="00723000">
        <w:rPr>
          <w:rFonts w:ascii="Times New Roman" w:hAnsi="Times New Roman" w:cs="Times New Roman"/>
          <w:color w:val="000000"/>
          <w:sz w:val="24"/>
          <w:szCs w:val="24"/>
        </w:rPr>
        <w:t xml:space="preserve">Los documentos y cuentas por pagar representan obligaciones presentes provenientes de transacciones pasadas, tales como la adquisición de mercancías o servicios o por la obtención de </w:t>
      </w:r>
      <w:r w:rsidR="004846D8" w:rsidRPr="00723000">
        <w:rPr>
          <w:rFonts w:ascii="Times New Roman" w:hAnsi="Times New Roman" w:cs="Times New Roman"/>
          <w:color w:val="000000"/>
          <w:sz w:val="24"/>
          <w:szCs w:val="24"/>
        </w:rPr>
        <w:t>préstamos para</w:t>
      </w:r>
      <w:r w:rsidRPr="00723000">
        <w:rPr>
          <w:rFonts w:ascii="Times New Roman" w:hAnsi="Times New Roman" w:cs="Times New Roman"/>
          <w:color w:val="000000"/>
          <w:sz w:val="24"/>
          <w:szCs w:val="24"/>
        </w:rPr>
        <w:t xml:space="preserve"> el financiamiento de </w:t>
      </w:r>
      <w:r w:rsidR="004846D8" w:rsidRPr="00723000">
        <w:rPr>
          <w:rFonts w:ascii="Times New Roman" w:hAnsi="Times New Roman" w:cs="Times New Roman"/>
          <w:color w:val="000000"/>
          <w:sz w:val="24"/>
          <w:szCs w:val="24"/>
        </w:rPr>
        <w:t>los bienes</w:t>
      </w:r>
      <w:r w:rsidRPr="00723000">
        <w:rPr>
          <w:rFonts w:ascii="Times New Roman" w:hAnsi="Times New Roman" w:cs="Times New Roman"/>
          <w:color w:val="000000"/>
          <w:sz w:val="24"/>
          <w:szCs w:val="24"/>
        </w:rPr>
        <w:t xml:space="preserve"> que constituyen el activo.</w:t>
      </w:r>
    </w:p>
    <w:p w:rsidR="00923A86" w:rsidRPr="00723000" w:rsidRDefault="00F62D73" w:rsidP="008A570F">
      <w:pPr>
        <w:spacing w:line="480" w:lineRule="auto"/>
        <w:jc w:val="both"/>
        <w:rPr>
          <w:rFonts w:ascii="Times New Roman" w:hAnsi="Times New Roman" w:cs="Times New Roman"/>
          <w:color w:val="000000"/>
          <w:sz w:val="24"/>
          <w:szCs w:val="24"/>
        </w:rPr>
      </w:pPr>
      <w:r w:rsidRPr="00723000">
        <w:rPr>
          <w:rFonts w:ascii="Times New Roman" w:hAnsi="Times New Roman" w:cs="Times New Roman"/>
          <w:color w:val="000000"/>
          <w:sz w:val="24"/>
          <w:szCs w:val="24"/>
        </w:rPr>
        <w:t xml:space="preserve">La importancia de las cuentas por pagar dentro del capital de trabajo constituye en la gran mayoría de las empresas el monto principal de las obligaciones circulantes, debido a que se incluyen los adeudos por mercancías y servicios necesarios para las operaciones de producción y venta, además de otros adeudos por gastos y servicios que no afectan la producción o inventarios sino que se consideran directamente en las cuentas en las cuentas de gastos, como pueden ser conceptos relacionados con honorarios profesionales. Anuncios de publicidad, renta, etc., </w:t>
      </w:r>
      <w:r w:rsidR="00C14344" w:rsidRPr="00723000">
        <w:rPr>
          <w:rFonts w:ascii="Times New Roman" w:hAnsi="Times New Roman" w:cs="Times New Roman"/>
          <w:color w:val="000000"/>
          <w:sz w:val="24"/>
          <w:szCs w:val="24"/>
        </w:rPr>
        <w:t>q</w:t>
      </w:r>
      <w:r w:rsidRPr="00723000">
        <w:rPr>
          <w:rFonts w:ascii="Times New Roman" w:hAnsi="Times New Roman" w:cs="Times New Roman"/>
          <w:color w:val="000000"/>
          <w:sz w:val="24"/>
          <w:szCs w:val="24"/>
        </w:rPr>
        <w:t>ue son aplicados a resultados</w:t>
      </w:r>
      <w:r w:rsidR="00C14344" w:rsidRPr="00723000">
        <w:rPr>
          <w:rFonts w:ascii="Times New Roman" w:hAnsi="Times New Roman" w:cs="Times New Roman"/>
          <w:color w:val="000000"/>
          <w:sz w:val="24"/>
          <w:szCs w:val="24"/>
        </w:rPr>
        <w:t>. También incluyen pasivos originados por la adquisición de maquinaria y equipo que representan una inversión y activos no circulantes.</w:t>
      </w:r>
    </w:p>
    <w:p w:rsidR="00923A86" w:rsidRPr="00E37953" w:rsidRDefault="00923A86" w:rsidP="008A570F">
      <w:pPr>
        <w:pStyle w:val="Ttulo2"/>
        <w:spacing w:line="480" w:lineRule="auto"/>
        <w:rPr>
          <w:rFonts w:ascii="Times New Roman" w:hAnsi="Times New Roman" w:cs="Times New Roman"/>
          <w:b/>
          <w:color w:val="000000"/>
          <w:sz w:val="24"/>
          <w:szCs w:val="24"/>
        </w:rPr>
      </w:pPr>
      <w:bookmarkStart w:id="48" w:name="OLE_LINK20"/>
      <w:r w:rsidRPr="00E37953">
        <w:rPr>
          <w:rFonts w:ascii="Times New Roman" w:hAnsi="Times New Roman" w:cs="Times New Roman"/>
          <w:b/>
          <w:color w:val="000000"/>
          <w:sz w:val="26"/>
          <w:szCs w:val="26"/>
        </w:rPr>
        <w:lastRenderedPageBreak/>
        <w:br/>
      </w:r>
      <w:bookmarkStart w:id="49" w:name="_Toc490367307"/>
      <w:r w:rsidRPr="00E37953">
        <w:rPr>
          <w:rFonts w:ascii="Times New Roman" w:hAnsi="Times New Roman" w:cs="Times New Roman"/>
          <w:b/>
          <w:color w:val="auto"/>
          <w:lang w:eastAsia="es-ES"/>
        </w:rPr>
        <w:t>5. Retención tributaria:</w:t>
      </w:r>
      <w:bookmarkEnd w:id="49"/>
    </w:p>
    <w:p w:rsidR="00923A86" w:rsidRPr="00723000" w:rsidRDefault="00923A86" w:rsidP="008A570F">
      <w:pPr>
        <w:spacing w:line="480" w:lineRule="auto"/>
        <w:jc w:val="both"/>
        <w:rPr>
          <w:rFonts w:ascii="Times New Roman" w:hAnsi="Times New Roman" w:cs="Times New Roman"/>
          <w:sz w:val="28"/>
          <w:szCs w:val="28"/>
          <w:lang w:eastAsia="es-ES"/>
        </w:rPr>
      </w:pPr>
      <w:r w:rsidRPr="00723000">
        <w:rPr>
          <w:rFonts w:ascii="Times New Roman" w:hAnsi="Times New Roman" w:cs="Times New Roman"/>
          <w:color w:val="000000"/>
          <w:sz w:val="24"/>
          <w:szCs w:val="24"/>
          <w:shd w:val="clear" w:color="auto" w:fill="FFFFFF"/>
        </w:rPr>
        <w:t xml:space="preserve">La retención es la obligación que tiene el comprador de bienes y servicios, de no entregar el valor total de la compra al proveedor, sino de guardar o retener un porcentaje en concepto de impuestos.  Este valor debe ser entregado al Estado a nombre del contribuyente, para quien esta retención le significa un prepago o anticipo de impuestos.                                                                                                    </w:t>
      </w:r>
    </w:p>
    <w:p w:rsidR="00F62D73" w:rsidRPr="00E37953" w:rsidRDefault="008A570F" w:rsidP="008D3C2E">
      <w:pPr>
        <w:pStyle w:val="Ttulo3"/>
        <w:spacing w:line="480" w:lineRule="auto"/>
        <w:ind w:firstLine="708"/>
        <w:rPr>
          <w:rFonts w:ascii="Times New Roman" w:hAnsi="Times New Roman" w:cs="Times New Roman"/>
          <w:b/>
          <w:color w:val="auto"/>
        </w:rPr>
      </w:pPr>
      <w:bookmarkStart w:id="50" w:name="_Toc490367308"/>
      <w:r w:rsidRPr="00E37953">
        <w:rPr>
          <w:rFonts w:ascii="Times New Roman" w:hAnsi="Times New Roman" w:cs="Times New Roman"/>
          <w:b/>
          <w:color w:val="auto"/>
          <w:lang w:eastAsia="es-ES"/>
        </w:rPr>
        <w:t>5.1</w:t>
      </w:r>
      <w:r w:rsidR="006F1518" w:rsidRPr="00E37953">
        <w:rPr>
          <w:rFonts w:ascii="Times New Roman" w:hAnsi="Times New Roman" w:cs="Times New Roman"/>
          <w:b/>
          <w:color w:val="auto"/>
          <w:lang w:eastAsia="es-ES"/>
        </w:rPr>
        <w:t>. Retención de impuesto sobre la Renta:</w:t>
      </w:r>
      <w:bookmarkEnd w:id="50"/>
    </w:p>
    <w:bookmarkEnd w:id="48"/>
    <w:p w:rsidR="006F1518" w:rsidRPr="00723000" w:rsidRDefault="006F1518" w:rsidP="008D3C2E">
      <w:pPr>
        <w:spacing w:line="480" w:lineRule="auto"/>
        <w:jc w:val="both"/>
        <w:rPr>
          <w:rFonts w:ascii="Times New Roman" w:hAnsi="Times New Roman" w:cs="Times New Roman"/>
          <w:color w:val="000000"/>
          <w:sz w:val="24"/>
          <w:szCs w:val="24"/>
        </w:rPr>
      </w:pPr>
      <w:r w:rsidRPr="00723000">
        <w:rPr>
          <w:rFonts w:ascii="Times New Roman" w:hAnsi="Times New Roman" w:cs="Times New Roman"/>
          <w:color w:val="000000"/>
          <w:sz w:val="24"/>
          <w:szCs w:val="24"/>
        </w:rPr>
        <w:t>Es toda cantidad ingresada al estado, a cuenta del impuesto sobre la renta del contribuyente, enterada por un deudor o pagador de enriquecimientos netos o ingresos brutos, en virtud de la realización en el país de alguna de las actividades descritas reglamentariamente.</w:t>
      </w:r>
    </w:p>
    <w:p w:rsidR="0021779B" w:rsidRPr="00E37953" w:rsidRDefault="008A570F" w:rsidP="008D3C2E">
      <w:pPr>
        <w:pStyle w:val="Ttulo3"/>
        <w:spacing w:line="480" w:lineRule="auto"/>
        <w:ind w:firstLine="708"/>
        <w:rPr>
          <w:rFonts w:ascii="Times New Roman" w:hAnsi="Times New Roman" w:cs="Times New Roman"/>
          <w:b/>
          <w:color w:val="auto"/>
          <w:lang w:eastAsia="es-ES"/>
        </w:rPr>
      </w:pPr>
      <w:bookmarkStart w:id="51" w:name="_Toc490367309"/>
      <w:r w:rsidRPr="00E37953">
        <w:rPr>
          <w:rFonts w:ascii="Times New Roman" w:hAnsi="Times New Roman" w:cs="Times New Roman"/>
          <w:b/>
          <w:color w:val="auto"/>
          <w:lang w:eastAsia="es-ES"/>
        </w:rPr>
        <w:t>5.2</w:t>
      </w:r>
      <w:r w:rsidR="00A87505" w:rsidRPr="00E37953">
        <w:rPr>
          <w:rFonts w:ascii="Times New Roman" w:hAnsi="Times New Roman" w:cs="Times New Roman"/>
          <w:b/>
          <w:color w:val="auto"/>
          <w:lang w:eastAsia="es-ES"/>
        </w:rPr>
        <w:t>. Retención</w:t>
      </w:r>
      <w:r w:rsidR="00923A86" w:rsidRPr="00E37953">
        <w:rPr>
          <w:rFonts w:ascii="Times New Roman" w:hAnsi="Times New Roman" w:cs="Times New Roman"/>
          <w:b/>
          <w:color w:val="auto"/>
          <w:lang w:eastAsia="es-ES"/>
        </w:rPr>
        <w:t xml:space="preserve"> de IVA</w:t>
      </w:r>
      <w:r w:rsidR="00A87505" w:rsidRPr="00E37953">
        <w:rPr>
          <w:rFonts w:ascii="Times New Roman" w:hAnsi="Times New Roman" w:cs="Times New Roman"/>
          <w:b/>
          <w:color w:val="auto"/>
          <w:lang w:eastAsia="es-ES"/>
        </w:rPr>
        <w:t>:</w:t>
      </w:r>
      <w:bookmarkEnd w:id="51"/>
      <w:r w:rsidR="00151FC9" w:rsidRPr="00E37953">
        <w:rPr>
          <w:rFonts w:ascii="Times New Roman" w:hAnsi="Times New Roman" w:cs="Times New Roman"/>
          <w:b/>
          <w:color w:val="auto"/>
          <w:lang w:eastAsia="es-ES"/>
        </w:rPr>
        <w:t xml:space="preserve"> </w:t>
      </w:r>
    </w:p>
    <w:p w:rsidR="00A87505" w:rsidRPr="00723000" w:rsidRDefault="00151FC9" w:rsidP="008D3C2E">
      <w:pPr>
        <w:spacing w:line="480" w:lineRule="auto"/>
        <w:jc w:val="both"/>
        <w:rPr>
          <w:rFonts w:ascii="Times New Roman" w:hAnsi="Times New Roman" w:cs="Times New Roman"/>
          <w:sz w:val="28"/>
          <w:szCs w:val="28"/>
          <w:lang w:eastAsia="es-ES"/>
        </w:rPr>
      </w:pPr>
      <w:r w:rsidRPr="00723000">
        <w:rPr>
          <w:rFonts w:ascii="Times New Roman" w:hAnsi="Times New Roman" w:cs="Times New Roman"/>
          <w:sz w:val="24"/>
          <w:szCs w:val="24"/>
          <w:lang w:eastAsia="es-ES"/>
        </w:rPr>
        <w:t xml:space="preserve">La retención </w:t>
      </w:r>
      <w:r w:rsidR="00923A86" w:rsidRPr="00723000">
        <w:rPr>
          <w:rFonts w:ascii="Times New Roman" w:hAnsi="Times New Roman" w:cs="Times New Roman"/>
          <w:sz w:val="24"/>
          <w:szCs w:val="24"/>
          <w:lang w:eastAsia="es-ES"/>
        </w:rPr>
        <w:t xml:space="preserve">de iva </w:t>
      </w:r>
      <w:r w:rsidRPr="00723000">
        <w:rPr>
          <w:rFonts w:ascii="Times New Roman" w:hAnsi="Times New Roman" w:cs="Times New Roman"/>
          <w:sz w:val="24"/>
          <w:szCs w:val="24"/>
          <w:lang w:eastAsia="es-ES"/>
        </w:rPr>
        <w:t>es la obligación que tiene el comprador de bienes y servicios, de no entregar el valor total de</w:t>
      </w:r>
      <w:r w:rsidR="00923A86" w:rsidRPr="00723000">
        <w:rPr>
          <w:rFonts w:ascii="Times New Roman" w:hAnsi="Times New Roman" w:cs="Times New Roman"/>
          <w:sz w:val="24"/>
          <w:szCs w:val="24"/>
          <w:lang w:eastAsia="es-ES"/>
        </w:rPr>
        <w:t xml:space="preserve"> la compra al proveedor, sino realizar una retención por concepto de IVA, en el porcentaje que determine la ley para luego depositar en las arcas fiscales el valor retenido a nombre del vendedor, para quien este valor constituye un anticipo en el pago de su impuesto.</w:t>
      </w:r>
      <w:r w:rsidRPr="00723000">
        <w:rPr>
          <w:rFonts w:ascii="Times New Roman" w:hAnsi="Times New Roman" w:cs="Times New Roman"/>
          <w:sz w:val="24"/>
          <w:szCs w:val="24"/>
          <w:lang w:eastAsia="es-ES"/>
        </w:rPr>
        <w:t xml:space="preserve"> Este valor debe ser entregado al Estado a nombre del contribuyente, para quien esta retención le significa un prepago o anticipo de impuestos.</w:t>
      </w:r>
    </w:p>
    <w:p w:rsidR="0021779B" w:rsidRPr="00E37953" w:rsidRDefault="008D3C2E" w:rsidP="008A570F">
      <w:pPr>
        <w:pStyle w:val="Ttulo2"/>
        <w:spacing w:line="480" w:lineRule="auto"/>
        <w:rPr>
          <w:rFonts w:ascii="Times New Roman" w:hAnsi="Times New Roman" w:cs="Times New Roman"/>
          <w:b/>
          <w:color w:val="auto"/>
          <w:lang w:eastAsia="es-ES"/>
        </w:rPr>
      </w:pPr>
      <w:bookmarkStart w:id="52" w:name="_Toc490367310"/>
      <w:r w:rsidRPr="00E37953">
        <w:rPr>
          <w:rFonts w:ascii="Times New Roman" w:hAnsi="Times New Roman" w:cs="Times New Roman"/>
          <w:b/>
          <w:color w:val="auto"/>
          <w:lang w:eastAsia="es-ES"/>
        </w:rPr>
        <w:t>6</w:t>
      </w:r>
      <w:r w:rsidR="00A87505" w:rsidRPr="00E37953">
        <w:rPr>
          <w:rFonts w:ascii="Times New Roman" w:hAnsi="Times New Roman" w:cs="Times New Roman"/>
          <w:b/>
          <w:color w:val="auto"/>
          <w:lang w:eastAsia="es-ES"/>
        </w:rPr>
        <w:t>. IVA:</w:t>
      </w:r>
      <w:bookmarkEnd w:id="52"/>
      <w:r w:rsidR="00151FC9" w:rsidRPr="00E37953">
        <w:rPr>
          <w:rFonts w:ascii="Times New Roman" w:hAnsi="Times New Roman" w:cs="Times New Roman"/>
          <w:b/>
          <w:color w:val="auto"/>
          <w:lang w:eastAsia="es-ES"/>
        </w:rPr>
        <w:t xml:space="preserve"> </w:t>
      </w:r>
    </w:p>
    <w:p w:rsidR="00A87505" w:rsidRPr="00723000" w:rsidRDefault="0021779B" w:rsidP="008A570F">
      <w:pPr>
        <w:spacing w:line="480" w:lineRule="auto"/>
        <w:jc w:val="both"/>
        <w:rPr>
          <w:rFonts w:ascii="Times New Roman" w:hAnsi="Times New Roman" w:cs="Times New Roman"/>
          <w:sz w:val="24"/>
          <w:szCs w:val="24"/>
          <w:lang w:eastAsia="es-ES"/>
        </w:rPr>
      </w:pPr>
      <w:r w:rsidRPr="00723000">
        <w:rPr>
          <w:rFonts w:ascii="Times New Roman" w:hAnsi="Times New Roman" w:cs="Times New Roman"/>
          <w:sz w:val="24"/>
          <w:szCs w:val="24"/>
          <w:lang w:eastAsia="es-ES"/>
        </w:rPr>
        <w:t>S</w:t>
      </w:r>
      <w:r w:rsidR="00151FC9" w:rsidRPr="00723000">
        <w:rPr>
          <w:rFonts w:ascii="Times New Roman" w:hAnsi="Times New Roman" w:cs="Times New Roman"/>
          <w:sz w:val="24"/>
          <w:szCs w:val="24"/>
          <w:lang w:eastAsia="es-ES"/>
        </w:rPr>
        <w:t xml:space="preserve">on las siglas del término “Impuesto al Valor Agregado” o “impuesto sobre el valor añadido”, este es un impuesto que se le otorga a un determinado Estado, luego de adquirir o comprar los productos; debido a los diferentes bienes y servicios que la ley exonera pagar en </w:t>
      </w:r>
      <w:r w:rsidR="00151FC9" w:rsidRPr="00723000">
        <w:rPr>
          <w:rFonts w:ascii="Times New Roman" w:hAnsi="Times New Roman" w:cs="Times New Roman"/>
          <w:sz w:val="24"/>
          <w:szCs w:val="24"/>
          <w:lang w:eastAsia="es-ES"/>
        </w:rPr>
        <w:lastRenderedPageBreak/>
        <w:t>algunas o cada una de las comercializaciones. Es decir es un impuesto al consumo, que se paga por el valor que le otorguemos a los productos o servicios que hayamos adquirido.</w:t>
      </w:r>
    </w:p>
    <w:p w:rsidR="006F1518" w:rsidRPr="00723000" w:rsidRDefault="006F1518" w:rsidP="008A570F">
      <w:pPr>
        <w:spacing w:line="480" w:lineRule="auto"/>
        <w:jc w:val="both"/>
        <w:rPr>
          <w:rFonts w:ascii="Times New Roman" w:hAnsi="Times New Roman" w:cs="Times New Roman"/>
          <w:sz w:val="24"/>
          <w:szCs w:val="24"/>
          <w:lang w:eastAsia="es-ES"/>
        </w:rPr>
      </w:pPr>
      <w:r w:rsidRPr="00723000">
        <w:rPr>
          <w:rFonts w:ascii="Times New Roman" w:hAnsi="Times New Roman" w:cs="Times New Roman"/>
          <w:sz w:val="24"/>
          <w:szCs w:val="24"/>
          <w:shd w:val="clear" w:color="auto" w:fill="FFFFFF"/>
        </w:rPr>
        <w:t>IVA es un </w:t>
      </w:r>
      <w:hyperlink r:id="rId12" w:history="1">
        <w:r w:rsidRPr="00723000">
          <w:rPr>
            <w:rStyle w:val="Hipervnculo"/>
            <w:rFonts w:ascii="Times New Roman" w:hAnsi="Times New Roman" w:cs="Times New Roman"/>
            <w:color w:val="auto"/>
            <w:sz w:val="24"/>
            <w:szCs w:val="24"/>
            <w:u w:val="none"/>
          </w:rPr>
          <w:t>impuesto</w:t>
        </w:r>
      </w:hyperlink>
      <w:r w:rsidRPr="00723000">
        <w:rPr>
          <w:rFonts w:ascii="Times New Roman" w:hAnsi="Times New Roman" w:cs="Times New Roman"/>
          <w:sz w:val="24"/>
          <w:szCs w:val="24"/>
          <w:shd w:val="clear" w:color="auto" w:fill="FFFFFF"/>
        </w:rPr>
        <w:t> nacional a los consumos que tiene que ser abonado por las personas en cada una de las etapas del </w:t>
      </w:r>
      <w:hyperlink r:id="rId13" w:anchor="PROCE" w:history="1">
        <w:r w:rsidRPr="00723000">
          <w:rPr>
            <w:rStyle w:val="Hipervnculo"/>
            <w:rFonts w:ascii="Times New Roman" w:hAnsi="Times New Roman" w:cs="Times New Roman"/>
            <w:color w:val="auto"/>
            <w:sz w:val="24"/>
            <w:szCs w:val="24"/>
            <w:u w:val="none"/>
          </w:rPr>
          <w:t>proceso</w:t>
        </w:r>
      </w:hyperlink>
      <w:r w:rsidRPr="00723000">
        <w:rPr>
          <w:rFonts w:ascii="Times New Roman" w:hAnsi="Times New Roman" w:cs="Times New Roman"/>
          <w:sz w:val="24"/>
          <w:szCs w:val="24"/>
          <w:shd w:val="clear" w:color="auto" w:fill="FFFFFF"/>
        </w:rPr>
        <w:t> económico, en proporción al </w:t>
      </w:r>
      <w:hyperlink r:id="rId14" w:history="1">
        <w:r w:rsidRPr="00723000">
          <w:rPr>
            <w:rStyle w:val="Hipervnculo"/>
            <w:rFonts w:ascii="Times New Roman" w:hAnsi="Times New Roman" w:cs="Times New Roman"/>
            <w:color w:val="auto"/>
            <w:sz w:val="24"/>
            <w:szCs w:val="24"/>
            <w:u w:val="none"/>
          </w:rPr>
          <w:t>valor</w:t>
        </w:r>
      </w:hyperlink>
      <w:r w:rsidRPr="00723000">
        <w:rPr>
          <w:rFonts w:ascii="Times New Roman" w:hAnsi="Times New Roman" w:cs="Times New Roman"/>
          <w:sz w:val="24"/>
          <w:szCs w:val="24"/>
          <w:shd w:val="clear" w:color="auto" w:fill="FFFFFF"/>
        </w:rPr>
        <w:t> agregado del </w:t>
      </w:r>
      <w:hyperlink r:id="rId15" w:history="1">
        <w:r w:rsidRPr="00723000">
          <w:rPr>
            <w:rStyle w:val="Hipervnculo"/>
            <w:rFonts w:ascii="Times New Roman" w:hAnsi="Times New Roman" w:cs="Times New Roman"/>
            <w:color w:val="auto"/>
            <w:sz w:val="24"/>
            <w:szCs w:val="24"/>
            <w:u w:val="none"/>
          </w:rPr>
          <w:t>producto</w:t>
        </w:r>
      </w:hyperlink>
      <w:r w:rsidRPr="00723000">
        <w:rPr>
          <w:rFonts w:ascii="Times New Roman" w:hAnsi="Times New Roman" w:cs="Times New Roman"/>
          <w:sz w:val="24"/>
          <w:szCs w:val="24"/>
          <w:shd w:val="clear" w:color="auto" w:fill="FFFFFF"/>
        </w:rPr>
        <w:t>, así como sobre la realización de determinadas obras y locaciones, y la prestación de </w:t>
      </w:r>
      <w:hyperlink r:id="rId16" w:history="1">
        <w:r w:rsidRPr="00723000">
          <w:rPr>
            <w:rStyle w:val="Hipervnculo"/>
            <w:rFonts w:ascii="Times New Roman" w:hAnsi="Times New Roman" w:cs="Times New Roman"/>
            <w:color w:val="auto"/>
            <w:sz w:val="24"/>
            <w:szCs w:val="24"/>
            <w:u w:val="none"/>
          </w:rPr>
          <w:t>servicios</w:t>
        </w:r>
      </w:hyperlink>
      <w:r w:rsidRPr="00723000">
        <w:rPr>
          <w:rFonts w:ascii="Times New Roman" w:hAnsi="Times New Roman" w:cs="Times New Roman"/>
          <w:sz w:val="24"/>
          <w:szCs w:val="24"/>
          <w:shd w:val="clear" w:color="auto" w:fill="FFFFFF"/>
        </w:rPr>
        <w:t>.</w:t>
      </w:r>
      <w:r w:rsidRPr="00723000">
        <w:rPr>
          <w:rFonts w:ascii="Times New Roman" w:hAnsi="Times New Roman" w:cs="Times New Roman"/>
          <w:color w:val="000000"/>
          <w:sz w:val="24"/>
          <w:szCs w:val="24"/>
        </w:rPr>
        <w:t xml:space="preserve">                                                          </w:t>
      </w:r>
    </w:p>
    <w:p w:rsidR="0021779B" w:rsidRPr="00E37953" w:rsidRDefault="008D3C2E" w:rsidP="008A570F">
      <w:pPr>
        <w:pStyle w:val="Ttulo2"/>
        <w:spacing w:line="480" w:lineRule="auto"/>
        <w:rPr>
          <w:rFonts w:ascii="Times New Roman" w:hAnsi="Times New Roman" w:cs="Times New Roman"/>
          <w:b/>
          <w:color w:val="auto"/>
          <w:lang w:eastAsia="es-ES"/>
        </w:rPr>
      </w:pPr>
      <w:bookmarkStart w:id="53" w:name="_Toc490367311"/>
      <w:r w:rsidRPr="00E37953">
        <w:rPr>
          <w:rFonts w:ascii="Times New Roman" w:hAnsi="Times New Roman" w:cs="Times New Roman"/>
          <w:b/>
          <w:color w:val="auto"/>
          <w:lang w:eastAsia="es-ES"/>
        </w:rPr>
        <w:t>7</w:t>
      </w:r>
      <w:r w:rsidR="00A87505" w:rsidRPr="00E37953">
        <w:rPr>
          <w:rFonts w:ascii="Times New Roman" w:hAnsi="Times New Roman" w:cs="Times New Roman"/>
          <w:b/>
          <w:color w:val="auto"/>
          <w:lang w:eastAsia="es-ES"/>
        </w:rPr>
        <w:t>. Impuesto Sobre la Renta</w:t>
      </w:r>
      <w:r w:rsidR="00151FC9" w:rsidRPr="00E37953">
        <w:rPr>
          <w:rFonts w:ascii="Times New Roman" w:hAnsi="Times New Roman" w:cs="Times New Roman"/>
          <w:b/>
          <w:color w:val="auto"/>
          <w:lang w:eastAsia="es-ES"/>
        </w:rPr>
        <w:t>:</w:t>
      </w:r>
      <w:bookmarkEnd w:id="53"/>
      <w:r w:rsidR="00151FC9" w:rsidRPr="00E37953">
        <w:rPr>
          <w:rFonts w:ascii="Times New Roman" w:hAnsi="Times New Roman" w:cs="Times New Roman"/>
          <w:b/>
          <w:color w:val="auto"/>
          <w:lang w:eastAsia="es-ES"/>
        </w:rPr>
        <w:t xml:space="preserve"> </w:t>
      </w:r>
    </w:p>
    <w:p w:rsidR="008A570F" w:rsidRPr="00723000" w:rsidRDefault="008A570F" w:rsidP="008A570F">
      <w:pPr>
        <w:spacing w:line="480" w:lineRule="auto"/>
        <w:jc w:val="both"/>
        <w:rPr>
          <w:rFonts w:ascii="Times New Roman" w:hAnsi="Times New Roman" w:cs="Times New Roman"/>
          <w:color w:val="4A4A4A"/>
          <w:sz w:val="24"/>
          <w:szCs w:val="24"/>
          <w:shd w:val="clear" w:color="auto" w:fill="FFFFFF"/>
        </w:rPr>
      </w:pPr>
      <w:r w:rsidRPr="00723000">
        <w:rPr>
          <w:rFonts w:ascii="Times New Roman" w:hAnsi="Times New Roman" w:cs="Times New Roman"/>
          <w:color w:val="4A4A4A"/>
          <w:sz w:val="24"/>
          <w:szCs w:val="24"/>
          <w:shd w:val="clear" w:color="auto" w:fill="FFFFFF"/>
        </w:rPr>
        <w:t>El Impuesto Sobre la Renta grava la renta, es decir, la ganancia que produce una inversión o la rentabilidad del capital. También puede ser el producto del trabajo bajo relación de dependencia o lo producido por el ejercicio de una profesión liberal. </w:t>
      </w:r>
      <w:r w:rsidRPr="00723000">
        <w:rPr>
          <w:rFonts w:ascii="Times New Roman" w:hAnsi="Times New Roman" w:cs="Times New Roman"/>
          <w:color w:val="4A4A4A"/>
          <w:sz w:val="24"/>
          <w:szCs w:val="24"/>
        </w:rPr>
        <w:br/>
      </w:r>
      <w:r w:rsidRPr="00723000">
        <w:rPr>
          <w:rFonts w:ascii="Times New Roman" w:hAnsi="Times New Roman" w:cs="Times New Roman"/>
          <w:color w:val="4A4A4A"/>
          <w:sz w:val="24"/>
          <w:szCs w:val="24"/>
          <w:shd w:val="clear" w:color="auto" w:fill="FFFFFF"/>
        </w:rPr>
        <w:t>Son cargas obligatorias que tanto las personas naturales como jurídicas deben cancelar para ayudar a financiar al Estado, pues sin los Impuestos el Estado no podría funcionar, por no disponer de fondos para construir Infraestructuras, prestar los Servicios públicos de salud, educación, defensa, Sistemas de Protección social, etc.</w:t>
      </w:r>
    </w:p>
    <w:p w:rsidR="00A87505" w:rsidRPr="00E37953" w:rsidRDefault="008D3C2E" w:rsidP="008A570F">
      <w:pPr>
        <w:pStyle w:val="Ttulo2"/>
        <w:spacing w:line="480" w:lineRule="auto"/>
        <w:rPr>
          <w:rFonts w:ascii="Times New Roman" w:hAnsi="Times New Roman" w:cs="Times New Roman"/>
          <w:b/>
          <w:color w:val="auto"/>
          <w:lang w:eastAsia="es-ES"/>
        </w:rPr>
      </w:pPr>
      <w:bookmarkStart w:id="54" w:name="_Toc490367312"/>
      <w:r w:rsidRPr="00E37953">
        <w:rPr>
          <w:rFonts w:ascii="Times New Roman" w:hAnsi="Times New Roman" w:cs="Times New Roman"/>
          <w:b/>
          <w:color w:val="auto"/>
          <w:lang w:eastAsia="es-ES"/>
        </w:rPr>
        <w:t>8</w:t>
      </w:r>
      <w:r w:rsidR="00A87505" w:rsidRPr="00E37953">
        <w:rPr>
          <w:rFonts w:ascii="Times New Roman" w:hAnsi="Times New Roman" w:cs="Times New Roman"/>
          <w:b/>
          <w:color w:val="auto"/>
          <w:lang w:eastAsia="es-ES"/>
        </w:rPr>
        <w:t>. Contribuyente Especial</w:t>
      </w:r>
      <w:r w:rsidR="0021779B" w:rsidRPr="00E37953">
        <w:rPr>
          <w:rFonts w:ascii="Times New Roman" w:hAnsi="Times New Roman" w:cs="Times New Roman"/>
          <w:b/>
          <w:color w:val="auto"/>
          <w:lang w:eastAsia="es-ES"/>
        </w:rPr>
        <w:t>:</w:t>
      </w:r>
      <w:bookmarkEnd w:id="54"/>
    </w:p>
    <w:p w:rsidR="00AD40FA" w:rsidRPr="00723000" w:rsidRDefault="008A570F" w:rsidP="008A570F">
      <w:pPr>
        <w:spacing w:line="480" w:lineRule="auto"/>
        <w:jc w:val="both"/>
        <w:rPr>
          <w:rFonts w:ascii="Times New Roman" w:hAnsi="Times New Roman" w:cs="Times New Roman"/>
          <w:sz w:val="24"/>
          <w:szCs w:val="24"/>
          <w:lang w:eastAsia="es-ES"/>
        </w:rPr>
      </w:pPr>
      <w:r w:rsidRPr="00723000">
        <w:rPr>
          <w:rFonts w:ascii="Times New Roman" w:hAnsi="Times New Roman" w:cs="Times New Roman"/>
          <w:bCs/>
          <w:color w:val="333333"/>
          <w:sz w:val="24"/>
          <w:szCs w:val="24"/>
          <w:shd w:val="clear" w:color="auto" w:fill="FFFFFF"/>
        </w:rPr>
        <w:t>Los contribuyentes calificados como especiales. </w:t>
      </w:r>
      <w:r w:rsidRPr="00723000">
        <w:rPr>
          <w:rFonts w:ascii="Times New Roman" w:hAnsi="Times New Roman" w:cs="Times New Roman"/>
          <w:color w:val="333333"/>
          <w:sz w:val="24"/>
          <w:szCs w:val="24"/>
          <w:shd w:val="clear" w:color="auto" w:fill="FFFFFF"/>
        </w:rPr>
        <w:t>Está conformado por aquellos sujetos que han sido expresamente calificados y notificados por el servicio como tales, atendiendo </w:t>
      </w:r>
      <w:r w:rsidRPr="00723000">
        <w:rPr>
          <w:rFonts w:ascii="Times New Roman" w:hAnsi="Times New Roman" w:cs="Times New Roman"/>
          <w:bCs/>
          <w:i/>
          <w:iCs/>
          <w:color w:val="333333"/>
          <w:sz w:val="24"/>
          <w:szCs w:val="24"/>
          <w:shd w:val="clear" w:color="auto" w:fill="FFFFFF"/>
        </w:rPr>
        <w:t>al nivel de ingresos brutos anuales</w:t>
      </w:r>
      <w:r w:rsidRPr="00723000">
        <w:rPr>
          <w:rFonts w:ascii="Times New Roman" w:hAnsi="Times New Roman" w:cs="Times New Roman"/>
          <w:color w:val="333333"/>
          <w:sz w:val="24"/>
          <w:szCs w:val="24"/>
          <w:shd w:val="clear" w:color="auto" w:fill="FFFFFF"/>
        </w:rPr>
        <w:t>, según la Gerencia de Tributos Internos de la Región de su jurisdicción. Estos sujetos pueden ser o no entes públicos, empresas privadas, personas naturales o jurídicas; y, puede que sean o no contribuyentes ordinarios del Impuesto al Valor Agregado, lo cual dependerá no de su calificación como contribuyente especial, sino del hecho de que estén o no sujetos al impuesto y que realicen o no los hechos imponibles establecidos en la Ley.</w:t>
      </w:r>
    </w:p>
    <w:p w:rsidR="00A87505" w:rsidRPr="00E37953" w:rsidRDefault="008D3C2E" w:rsidP="008A570F">
      <w:pPr>
        <w:pStyle w:val="Ttulo2"/>
        <w:spacing w:line="480" w:lineRule="auto"/>
        <w:rPr>
          <w:rFonts w:ascii="Times New Roman" w:hAnsi="Times New Roman" w:cs="Times New Roman"/>
          <w:b/>
          <w:color w:val="auto"/>
          <w:lang w:eastAsia="es-ES"/>
        </w:rPr>
      </w:pPr>
      <w:bookmarkStart w:id="55" w:name="_Toc490367313"/>
      <w:r w:rsidRPr="00E37953">
        <w:rPr>
          <w:rFonts w:ascii="Times New Roman" w:hAnsi="Times New Roman" w:cs="Times New Roman"/>
          <w:b/>
          <w:color w:val="auto"/>
          <w:lang w:eastAsia="es-ES"/>
        </w:rPr>
        <w:lastRenderedPageBreak/>
        <w:t>9</w:t>
      </w:r>
      <w:r w:rsidR="00A87505" w:rsidRPr="00E37953">
        <w:rPr>
          <w:rFonts w:ascii="Times New Roman" w:hAnsi="Times New Roman" w:cs="Times New Roman"/>
          <w:b/>
          <w:color w:val="auto"/>
          <w:lang w:eastAsia="es-ES"/>
        </w:rPr>
        <w:t xml:space="preserve">. Persona </w:t>
      </w:r>
      <w:r w:rsidR="00151FC9" w:rsidRPr="00E37953">
        <w:rPr>
          <w:rFonts w:ascii="Times New Roman" w:hAnsi="Times New Roman" w:cs="Times New Roman"/>
          <w:b/>
          <w:color w:val="auto"/>
          <w:lang w:eastAsia="es-ES"/>
        </w:rPr>
        <w:t>Jurídica</w:t>
      </w:r>
      <w:r w:rsidR="0021779B" w:rsidRPr="00E37953">
        <w:rPr>
          <w:rFonts w:ascii="Times New Roman" w:hAnsi="Times New Roman" w:cs="Times New Roman"/>
          <w:b/>
          <w:color w:val="auto"/>
          <w:lang w:eastAsia="es-ES"/>
        </w:rPr>
        <w:t>:</w:t>
      </w:r>
      <w:bookmarkEnd w:id="55"/>
    </w:p>
    <w:p w:rsidR="00AD40FA" w:rsidRPr="00723000" w:rsidRDefault="00AD40FA" w:rsidP="008A570F">
      <w:pPr>
        <w:pStyle w:val="NormalWeb"/>
        <w:shd w:val="clear" w:color="auto" w:fill="FFFFFF"/>
        <w:spacing w:before="120" w:beforeAutospacing="0" w:after="120" w:afterAutospacing="0" w:line="480" w:lineRule="auto"/>
        <w:jc w:val="both"/>
      </w:pPr>
      <w:r w:rsidRPr="00723000">
        <w:t>es una </w:t>
      </w:r>
      <w:hyperlink r:id="rId17" w:tooltip="Organización" w:history="1">
        <w:r w:rsidRPr="00723000">
          <w:rPr>
            <w:rStyle w:val="Hipervnculo"/>
            <w:rFonts w:eastAsiaTheme="majorEastAsia"/>
            <w:color w:val="auto"/>
            <w:u w:val="none"/>
          </w:rPr>
          <w:t>organización</w:t>
        </w:r>
      </w:hyperlink>
      <w:r w:rsidRPr="00723000">
        <w:t> con derechos y obligaciones que existe, pero no como </w:t>
      </w:r>
      <w:hyperlink r:id="rId18" w:tooltip="Ser humano" w:history="1">
        <w:r w:rsidRPr="00723000">
          <w:rPr>
            <w:rStyle w:val="Hipervnculo"/>
            <w:rFonts w:eastAsiaTheme="majorEastAsia"/>
            <w:color w:val="auto"/>
            <w:u w:val="none"/>
          </w:rPr>
          <w:t>individuo</w:t>
        </w:r>
      </w:hyperlink>
      <w:r w:rsidRPr="00723000">
        <w:t>, sino como institución y que es creada por una o más </w:t>
      </w:r>
      <w:hyperlink r:id="rId19" w:tooltip="Persona física" w:history="1">
        <w:r w:rsidRPr="00723000">
          <w:rPr>
            <w:rStyle w:val="Hipervnculo"/>
            <w:rFonts w:eastAsiaTheme="majorEastAsia"/>
            <w:color w:val="auto"/>
            <w:u w:val="none"/>
          </w:rPr>
          <w:t>personas físicas</w:t>
        </w:r>
      </w:hyperlink>
      <w:r w:rsidRPr="00723000">
        <w:t> para cumplir un objetivo social que puede ser con o sin ánimo de lucro.</w:t>
      </w:r>
    </w:p>
    <w:p w:rsidR="0021779B" w:rsidRPr="00723000" w:rsidRDefault="00AD40FA" w:rsidP="008A570F">
      <w:pPr>
        <w:pStyle w:val="NormalWeb"/>
        <w:shd w:val="clear" w:color="auto" w:fill="FFFFFF"/>
        <w:spacing w:before="120" w:beforeAutospacing="0" w:after="120" w:afterAutospacing="0" w:line="480" w:lineRule="auto"/>
        <w:jc w:val="both"/>
      </w:pPr>
      <w:r w:rsidRPr="00723000">
        <w:t>En otras palabras, una persona jurídica es todo ente con capacidad para adquirir derechos y contraer obligaciones y que no sea una persona física. Así, junto a las personas físicas existen también las personas jurídicas, que son entidades a las que el </w:t>
      </w:r>
      <w:hyperlink r:id="rId20" w:tooltip="Derecho" w:history="1">
        <w:r w:rsidRPr="00723000">
          <w:rPr>
            <w:rStyle w:val="Hipervnculo"/>
            <w:rFonts w:eastAsiaTheme="majorEastAsia"/>
            <w:color w:val="auto"/>
            <w:u w:val="none"/>
          </w:rPr>
          <w:t>Derecho</w:t>
        </w:r>
      </w:hyperlink>
      <w:r w:rsidRPr="00723000">
        <w:t> atribuye y reconoce una </w:t>
      </w:r>
      <w:hyperlink r:id="rId21" w:tooltip="Personalidad jurídica" w:history="1">
        <w:r w:rsidRPr="00723000">
          <w:rPr>
            <w:rStyle w:val="Hipervnculo"/>
            <w:rFonts w:eastAsiaTheme="majorEastAsia"/>
            <w:color w:val="auto"/>
            <w:u w:val="none"/>
          </w:rPr>
          <w:t>personalidad jurídica</w:t>
        </w:r>
      </w:hyperlink>
      <w:r w:rsidRPr="00723000">
        <w:t> propia y, en consecuencia, capacidad para actuar como sujetos de derecho, esto es, capacidad para adquirir y poseer bienes de todas clases, para contraer </w:t>
      </w:r>
      <w:hyperlink r:id="rId22" w:tooltip="Obligación jurídica" w:history="1">
        <w:r w:rsidRPr="00723000">
          <w:rPr>
            <w:rStyle w:val="Hipervnculo"/>
            <w:rFonts w:eastAsiaTheme="majorEastAsia"/>
            <w:color w:val="auto"/>
            <w:u w:val="none"/>
          </w:rPr>
          <w:t>obligaciones</w:t>
        </w:r>
      </w:hyperlink>
      <w:r w:rsidRPr="00723000">
        <w:t> </w:t>
      </w:r>
      <w:r w:rsidR="00765990" w:rsidRPr="00723000">
        <w:t>y ejercer acciones ante el juez</w:t>
      </w:r>
    </w:p>
    <w:p w:rsidR="00765990" w:rsidRPr="00E37953" w:rsidRDefault="008D3C2E" w:rsidP="008A570F">
      <w:pPr>
        <w:pStyle w:val="Ttulo2"/>
        <w:spacing w:line="480" w:lineRule="auto"/>
        <w:rPr>
          <w:rFonts w:ascii="Times New Roman" w:hAnsi="Times New Roman" w:cs="Times New Roman"/>
          <w:b/>
          <w:color w:val="auto"/>
        </w:rPr>
      </w:pPr>
      <w:bookmarkStart w:id="56" w:name="_Toc490367314"/>
      <w:r w:rsidRPr="00E37953">
        <w:rPr>
          <w:rFonts w:ascii="Times New Roman" w:hAnsi="Times New Roman" w:cs="Times New Roman"/>
          <w:b/>
          <w:color w:val="auto"/>
        </w:rPr>
        <w:t>10</w:t>
      </w:r>
      <w:r w:rsidR="00A87505" w:rsidRPr="00E37953">
        <w:rPr>
          <w:rFonts w:ascii="Times New Roman" w:hAnsi="Times New Roman" w:cs="Times New Roman"/>
          <w:b/>
          <w:color w:val="auto"/>
        </w:rPr>
        <w:t>.</w:t>
      </w:r>
      <w:r w:rsidR="00151FC9" w:rsidRPr="00E37953">
        <w:rPr>
          <w:rFonts w:ascii="Times New Roman" w:hAnsi="Times New Roman" w:cs="Times New Roman"/>
          <w:b/>
          <w:color w:val="auto"/>
        </w:rPr>
        <w:t xml:space="preserve"> Cliente:</w:t>
      </w:r>
      <w:bookmarkEnd w:id="56"/>
      <w:r w:rsidR="00151FC9" w:rsidRPr="00E37953">
        <w:rPr>
          <w:rFonts w:ascii="Times New Roman" w:hAnsi="Times New Roman" w:cs="Times New Roman"/>
          <w:b/>
          <w:color w:val="auto"/>
        </w:rPr>
        <w:t xml:space="preserve"> </w:t>
      </w:r>
    </w:p>
    <w:p w:rsidR="00277443" w:rsidRPr="00723000" w:rsidRDefault="00277443" w:rsidP="00277443">
      <w:pPr>
        <w:spacing w:line="480" w:lineRule="auto"/>
        <w:jc w:val="both"/>
        <w:rPr>
          <w:rFonts w:ascii="Times New Roman" w:hAnsi="Times New Roman" w:cs="Times New Roman"/>
          <w:sz w:val="24"/>
          <w:szCs w:val="24"/>
        </w:rPr>
      </w:pPr>
      <w:r w:rsidRPr="00723000">
        <w:rPr>
          <w:rFonts w:ascii="Times New Roman" w:hAnsi="Times New Roman" w:cs="Times New Roman"/>
          <w:sz w:val="24"/>
          <w:szCs w:val="24"/>
          <w:shd w:val="clear" w:color="auto" w:fill="FFFFFF"/>
        </w:rPr>
        <w:t>Un cliente es una persona u organización que demanda </w:t>
      </w:r>
      <w:hyperlink r:id="rId23" w:history="1">
        <w:r w:rsidRPr="00723000">
          <w:rPr>
            <w:rStyle w:val="Hipervnculo"/>
            <w:rFonts w:ascii="Times New Roman" w:hAnsi="Times New Roman" w:cs="Times New Roman"/>
            <w:color w:val="auto"/>
            <w:sz w:val="24"/>
            <w:szCs w:val="24"/>
            <w:u w:val="none"/>
          </w:rPr>
          <w:t>bienes</w:t>
        </w:r>
      </w:hyperlink>
      <w:r w:rsidRPr="00723000">
        <w:rPr>
          <w:rFonts w:ascii="Times New Roman" w:hAnsi="Times New Roman" w:cs="Times New Roman"/>
          <w:sz w:val="24"/>
          <w:szCs w:val="24"/>
          <w:shd w:val="clear" w:color="auto" w:fill="FFFFFF"/>
        </w:rPr>
        <w:t> o servicios proporcionados por el productor o el proveedor de servicios. Es decir es un agente económico con una serie de necesidades y deseos, que cuenta con una renta disponible con la que puede satisfacer esas necesidades y deseos a través de los mecanismos de </w:t>
      </w:r>
      <w:hyperlink r:id="rId24" w:history="1">
        <w:r w:rsidRPr="00723000">
          <w:rPr>
            <w:rStyle w:val="Hipervnculo"/>
            <w:rFonts w:ascii="Times New Roman" w:hAnsi="Times New Roman" w:cs="Times New Roman"/>
            <w:color w:val="auto"/>
            <w:sz w:val="24"/>
            <w:szCs w:val="24"/>
            <w:u w:val="none"/>
          </w:rPr>
          <w:t>mercado</w:t>
        </w:r>
      </w:hyperlink>
      <w:r w:rsidRPr="00723000">
        <w:rPr>
          <w:rFonts w:ascii="Times New Roman" w:hAnsi="Times New Roman" w:cs="Times New Roman"/>
          <w:sz w:val="24"/>
          <w:szCs w:val="24"/>
          <w:shd w:val="clear" w:color="auto" w:fill="FFFFFF"/>
        </w:rPr>
        <w:t xml:space="preserve">. </w:t>
      </w:r>
      <w:bookmarkStart w:id="57" w:name="OLE_LINK21"/>
      <w:r w:rsidRPr="00723000">
        <w:rPr>
          <w:rFonts w:ascii="Times New Roman" w:hAnsi="Times New Roman" w:cs="Times New Roman"/>
          <w:sz w:val="24"/>
          <w:szCs w:val="24"/>
        </w:rPr>
        <w:t>Un Cliente es aquella persona que a cambio de un pago recibe servicios de alguien que se los presta por ese concepto.</w:t>
      </w:r>
    </w:p>
    <w:bookmarkEnd w:id="57"/>
    <w:p w:rsidR="00277443" w:rsidRPr="00723000" w:rsidRDefault="00277443" w:rsidP="00277443">
      <w:pPr>
        <w:spacing w:line="480" w:lineRule="auto"/>
        <w:jc w:val="both"/>
        <w:rPr>
          <w:rFonts w:ascii="Times New Roman" w:hAnsi="Times New Roman" w:cs="Times New Roman"/>
          <w:sz w:val="24"/>
          <w:szCs w:val="24"/>
        </w:rPr>
      </w:pPr>
    </w:p>
    <w:p w:rsidR="00223E81" w:rsidRPr="00E37953" w:rsidRDefault="008D3C2E" w:rsidP="008A570F">
      <w:pPr>
        <w:pStyle w:val="Ttulo2"/>
        <w:spacing w:line="480" w:lineRule="auto"/>
        <w:rPr>
          <w:rFonts w:ascii="Times New Roman" w:hAnsi="Times New Roman" w:cs="Times New Roman"/>
          <w:b/>
          <w:color w:val="auto"/>
        </w:rPr>
      </w:pPr>
      <w:bookmarkStart w:id="58" w:name="_Toc490367315"/>
      <w:r w:rsidRPr="00E37953">
        <w:rPr>
          <w:rFonts w:ascii="Times New Roman" w:hAnsi="Times New Roman" w:cs="Times New Roman"/>
          <w:b/>
          <w:color w:val="auto"/>
        </w:rPr>
        <w:t>11</w:t>
      </w:r>
      <w:r w:rsidR="00151FC9" w:rsidRPr="00E37953">
        <w:rPr>
          <w:rFonts w:ascii="Times New Roman" w:hAnsi="Times New Roman" w:cs="Times New Roman"/>
          <w:b/>
          <w:color w:val="auto"/>
        </w:rPr>
        <w:t>. RIF</w:t>
      </w:r>
      <w:r w:rsidR="0021779B" w:rsidRPr="00E37953">
        <w:rPr>
          <w:rFonts w:ascii="Times New Roman" w:hAnsi="Times New Roman" w:cs="Times New Roman"/>
          <w:b/>
          <w:color w:val="auto"/>
        </w:rPr>
        <w:t>:</w:t>
      </w:r>
      <w:bookmarkEnd w:id="58"/>
    </w:p>
    <w:p w:rsidR="00223E81" w:rsidRPr="00723000" w:rsidRDefault="00223E81" w:rsidP="008A570F">
      <w:pPr>
        <w:spacing w:line="480" w:lineRule="auto"/>
        <w:jc w:val="both"/>
        <w:rPr>
          <w:rFonts w:ascii="Times New Roman" w:hAnsi="Times New Roman" w:cs="Times New Roman"/>
          <w:sz w:val="24"/>
          <w:szCs w:val="24"/>
        </w:rPr>
      </w:pPr>
      <w:r w:rsidRPr="00723000">
        <w:rPr>
          <w:rFonts w:ascii="Times New Roman" w:hAnsi="Times New Roman" w:cs="Times New Roman"/>
          <w:color w:val="333333"/>
          <w:sz w:val="24"/>
          <w:szCs w:val="24"/>
          <w:shd w:val="clear" w:color="auto" w:fill="FFFFFF"/>
        </w:rPr>
        <w:t xml:space="preserve">El Registro Único de Información Fiscal (RIF) es un registro destinado al control tributario de los impuestos, tasas y contribuciones administrados por el Servicio Nacional Integrado de Administración Aduanera y Tributaria (SENIAT). Dicho en otras palabras, el RIF es tu Cédula de Identidad ante el SENIAT, a través de la cual dicho ente lleva el control de tus </w:t>
      </w:r>
      <w:r w:rsidRPr="00723000">
        <w:rPr>
          <w:rFonts w:ascii="Times New Roman" w:hAnsi="Times New Roman" w:cs="Times New Roman"/>
          <w:color w:val="333333"/>
          <w:sz w:val="24"/>
          <w:szCs w:val="24"/>
          <w:shd w:val="clear" w:color="auto" w:fill="FFFFFF"/>
        </w:rPr>
        <w:lastRenderedPageBreak/>
        <w:t xml:space="preserve">tributos como ciudadano a la Nación. De esta manera, el RIF es un documento legal que deben poseer todas aquellas personas naturales o jurídicas, así como también las comunidades o entidades con o sin personalidad jurídica, </w:t>
      </w:r>
      <w:r w:rsidR="004846D8" w:rsidRPr="00723000">
        <w:rPr>
          <w:rFonts w:ascii="Times New Roman" w:hAnsi="Times New Roman" w:cs="Times New Roman"/>
          <w:color w:val="333333"/>
          <w:sz w:val="24"/>
          <w:szCs w:val="24"/>
          <w:shd w:val="clear" w:color="auto" w:fill="FFFFFF"/>
        </w:rPr>
        <w:t>que,</w:t>
      </w:r>
      <w:r w:rsidRPr="00723000">
        <w:rPr>
          <w:rFonts w:ascii="Times New Roman" w:hAnsi="Times New Roman" w:cs="Times New Roman"/>
          <w:color w:val="333333"/>
          <w:sz w:val="24"/>
          <w:szCs w:val="24"/>
          <w:shd w:val="clear" w:color="auto" w:fill="FFFFFF"/>
        </w:rPr>
        <w:t xml:space="preserve"> conforme a las leyes vigentes, resulten contribuyentes tributarios a la Nación o que deban efectuar trámites ante el SENIAT. También deben poseer el RIF los sujetos o entidades no residentes o no domiciliados en la República Bolivariana de Venezuela, pero que </w:t>
      </w:r>
      <w:r w:rsidR="00A3701C" w:rsidRPr="00723000">
        <w:rPr>
          <w:rFonts w:ascii="Times New Roman" w:hAnsi="Times New Roman" w:cs="Times New Roman"/>
          <w:color w:val="333333"/>
          <w:sz w:val="24"/>
          <w:szCs w:val="24"/>
          <w:shd w:val="clear" w:color="auto" w:fill="FFFFFF"/>
        </w:rPr>
        <w:t>aun</w:t>
      </w:r>
      <w:r w:rsidRPr="00723000">
        <w:rPr>
          <w:rFonts w:ascii="Times New Roman" w:hAnsi="Times New Roman" w:cs="Times New Roman"/>
          <w:color w:val="333333"/>
          <w:sz w:val="24"/>
          <w:szCs w:val="24"/>
          <w:shd w:val="clear" w:color="auto" w:fill="FFFFFF"/>
        </w:rPr>
        <w:t xml:space="preserve"> así realicen actividades económicas en el país o posean bienes susceptibles a devengar impuestos u otras contribuciones a la Nación.</w:t>
      </w:r>
    </w:p>
    <w:p w:rsidR="0021779B" w:rsidRPr="00E37953" w:rsidRDefault="008D3C2E" w:rsidP="008A570F">
      <w:pPr>
        <w:pStyle w:val="Ttulo2"/>
        <w:spacing w:line="480" w:lineRule="auto"/>
        <w:rPr>
          <w:rFonts w:ascii="Times New Roman" w:hAnsi="Times New Roman" w:cs="Times New Roman"/>
          <w:b/>
          <w:color w:val="auto"/>
        </w:rPr>
      </w:pPr>
      <w:bookmarkStart w:id="59" w:name="_Toc490367316"/>
      <w:r w:rsidRPr="00E37953">
        <w:rPr>
          <w:rFonts w:ascii="Times New Roman" w:hAnsi="Times New Roman" w:cs="Times New Roman"/>
          <w:b/>
          <w:color w:val="auto"/>
        </w:rPr>
        <w:t>12</w:t>
      </w:r>
      <w:r w:rsidR="0021779B" w:rsidRPr="00E37953">
        <w:rPr>
          <w:rFonts w:ascii="Times New Roman" w:hAnsi="Times New Roman" w:cs="Times New Roman"/>
          <w:b/>
          <w:color w:val="auto"/>
        </w:rPr>
        <w:t>. Proveedor:</w:t>
      </w:r>
      <w:bookmarkEnd w:id="59"/>
    </w:p>
    <w:p w:rsidR="00F5586F" w:rsidRPr="00723000" w:rsidRDefault="00277443" w:rsidP="00F5586F">
      <w:pPr>
        <w:spacing w:line="480" w:lineRule="auto"/>
        <w:jc w:val="both"/>
        <w:rPr>
          <w:rFonts w:ascii="Times New Roman" w:hAnsi="Times New Roman" w:cs="Times New Roman"/>
          <w:sz w:val="24"/>
          <w:szCs w:val="24"/>
          <w:shd w:val="clear" w:color="auto" w:fill="FFFFFF"/>
        </w:rPr>
      </w:pPr>
      <w:r w:rsidRPr="00723000">
        <w:rPr>
          <w:rFonts w:ascii="Times New Roman" w:hAnsi="Times New Roman" w:cs="Times New Roman"/>
          <w:color w:val="222222"/>
          <w:sz w:val="24"/>
          <w:szCs w:val="24"/>
        </w:rPr>
        <w:t>Un proveedor es un tercero que se dedica a proveer o abastecer a otra persona (que puede ser física o jurídica) de los materiales, productos u otros suministros necesarios para un fin determinado, necesario para su funcionamiento y desarrollo. El proveedor es quien proporciona recursos como equipamiento, materia prima, herramientas, gas, luz o agua.</w:t>
      </w:r>
      <w:r w:rsidR="00F5586F" w:rsidRPr="00723000">
        <w:rPr>
          <w:rFonts w:ascii="Times New Roman" w:hAnsi="Times New Roman" w:cs="Times New Roman"/>
          <w:color w:val="222222"/>
          <w:sz w:val="24"/>
          <w:szCs w:val="24"/>
        </w:rPr>
        <w:t xml:space="preserve"> </w:t>
      </w:r>
      <w:r w:rsidR="00F5586F" w:rsidRPr="00723000">
        <w:rPr>
          <w:rFonts w:ascii="Times New Roman" w:hAnsi="Times New Roman" w:cs="Times New Roman"/>
          <w:sz w:val="24"/>
          <w:szCs w:val="24"/>
          <w:u w:val="single"/>
          <w:shd w:val="clear" w:color="auto" w:fill="FFFFFF"/>
        </w:rPr>
        <w:t>Es</w:t>
      </w:r>
      <w:r w:rsidR="00F5586F" w:rsidRPr="00723000">
        <w:rPr>
          <w:rFonts w:ascii="Times New Roman" w:hAnsi="Times New Roman" w:cs="Times New Roman"/>
          <w:sz w:val="24"/>
          <w:szCs w:val="24"/>
          <w:shd w:val="clear" w:color="auto" w:fill="FFFFFF"/>
        </w:rPr>
        <w:t xml:space="preserve"> una persona o una</w:t>
      </w:r>
      <w:hyperlink r:id="rId25" w:history="1">
        <w:r w:rsidR="00F5586F" w:rsidRPr="00723000">
          <w:rPr>
            <w:rStyle w:val="Hipervnculo"/>
            <w:rFonts w:ascii="Times New Roman" w:hAnsi="Times New Roman" w:cs="Times New Roman"/>
            <w:color w:val="auto"/>
            <w:sz w:val="24"/>
            <w:szCs w:val="24"/>
            <w:u w:val="none"/>
            <w:shd w:val="clear" w:color="auto" w:fill="FFFFFF"/>
          </w:rPr>
          <w:t> empresa</w:t>
        </w:r>
      </w:hyperlink>
      <w:r w:rsidR="00F5586F" w:rsidRPr="00723000">
        <w:rPr>
          <w:rFonts w:ascii="Times New Roman" w:hAnsi="Times New Roman" w:cs="Times New Roman"/>
          <w:sz w:val="24"/>
          <w:szCs w:val="24"/>
          <w:shd w:val="clear" w:color="auto" w:fill="FFFFFF"/>
        </w:rPr>
        <w:t> que proporciona existencias y abastecimiento a otra empresa para que ésta pueda explotarlos en su actividad económica. </w:t>
      </w:r>
    </w:p>
    <w:p w:rsidR="00277443" w:rsidRPr="00723000" w:rsidRDefault="00277443" w:rsidP="00277443">
      <w:pPr>
        <w:spacing w:line="480" w:lineRule="auto"/>
        <w:jc w:val="both"/>
        <w:rPr>
          <w:rFonts w:ascii="Times New Roman" w:hAnsi="Times New Roman" w:cs="Times New Roman"/>
          <w:sz w:val="24"/>
          <w:szCs w:val="24"/>
        </w:rPr>
      </w:pPr>
      <w:r w:rsidRPr="00723000">
        <w:rPr>
          <w:rFonts w:ascii="Times New Roman" w:hAnsi="Times New Roman" w:cs="Times New Roman"/>
          <w:color w:val="222222"/>
          <w:sz w:val="24"/>
          <w:szCs w:val="24"/>
        </w:rPr>
        <w:br/>
      </w:r>
    </w:p>
    <w:p w:rsidR="00A3701C" w:rsidRDefault="00A3701C" w:rsidP="008A570F">
      <w:pPr>
        <w:pStyle w:val="Ttulo1"/>
        <w:spacing w:line="480" w:lineRule="auto"/>
        <w:rPr>
          <w:rFonts w:ascii="Times New Roman" w:hAnsi="Times New Roman" w:cs="Times New Roman"/>
          <w:b/>
          <w:color w:val="auto"/>
          <w:sz w:val="32"/>
          <w:szCs w:val="32"/>
        </w:rPr>
      </w:pPr>
    </w:p>
    <w:p w:rsidR="00A3701C" w:rsidRDefault="00A3701C" w:rsidP="00A3701C"/>
    <w:p w:rsidR="00A3701C" w:rsidRPr="00A3701C" w:rsidRDefault="00A3701C" w:rsidP="00A3701C"/>
    <w:p w:rsidR="005917FD" w:rsidRPr="00E37953" w:rsidRDefault="005917FD" w:rsidP="008A570F">
      <w:pPr>
        <w:pStyle w:val="Ttulo1"/>
        <w:spacing w:line="480" w:lineRule="auto"/>
        <w:rPr>
          <w:rFonts w:ascii="Times New Roman" w:hAnsi="Times New Roman" w:cs="Times New Roman"/>
          <w:b/>
          <w:color w:val="auto"/>
          <w:sz w:val="32"/>
          <w:szCs w:val="32"/>
        </w:rPr>
      </w:pPr>
      <w:bookmarkStart w:id="60" w:name="_Toc490367317"/>
      <w:r w:rsidRPr="00E37953">
        <w:rPr>
          <w:rFonts w:ascii="Times New Roman" w:hAnsi="Times New Roman" w:cs="Times New Roman"/>
          <w:b/>
          <w:color w:val="auto"/>
          <w:sz w:val="32"/>
          <w:szCs w:val="32"/>
        </w:rPr>
        <w:lastRenderedPageBreak/>
        <w:t>Capítulo III – Marco Metodológico</w:t>
      </w:r>
      <w:bookmarkEnd w:id="60"/>
    </w:p>
    <w:p w:rsidR="003E691C" w:rsidRPr="00723000" w:rsidRDefault="003E691C" w:rsidP="003E691C">
      <w:pPr>
        <w:spacing w:line="480" w:lineRule="auto"/>
        <w:jc w:val="both"/>
        <w:rPr>
          <w:rFonts w:ascii="Times New Roman" w:hAnsi="Times New Roman" w:cs="Times New Roman"/>
          <w:sz w:val="24"/>
          <w:szCs w:val="24"/>
        </w:rPr>
      </w:pPr>
      <w:r w:rsidRPr="00723000">
        <w:rPr>
          <w:rFonts w:ascii="Times New Roman" w:hAnsi="Times New Roman" w:cs="Times New Roman"/>
          <w:sz w:val="24"/>
          <w:szCs w:val="24"/>
        </w:rPr>
        <w:t>Una metodología para el desarrollo de software es el entorno que se usa para estructurar, planificar y controlar el proceso de desarrollo de un sistema de información con el fin de hacerlo más predecible y eficiente. La misma especifica cómo se divide y se va construyendo un proyecto, para lograr el producto deseado, teniendo en cuenta sus diferentes etapas, las personas que deben participar en cada una de las actividades, se detalla la información que se debe producir como resultado de una actividad, la información necesaria para comenzar, todo esto dependiendo del tiempo de ejecución en un orden específico</w:t>
      </w:r>
      <w:r w:rsidR="004B4F4E" w:rsidRPr="00723000">
        <w:rPr>
          <w:rFonts w:ascii="Times New Roman" w:hAnsi="Times New Roman" w:cs="Times New Roman"/>
          <w:sz w:val="24"/>
          <w:szCs w:val="24"/>
        </w:rPr>
        <w:t>.</w:t>
      </w:r>
    </w:p>
    <w:p w:rsidR="00A3701C" w:rsidRDefault="00F703AB" w:rsidP="003E691C">
      <w:pPr>
        <w:spacing w:line="480" w:lineRule="auto"/>
        <w:jc w:val="both"/>
        <w:rPr>
          <w:rFonts w:ascii="Times New Roman" w:hAnsi="Times New Roman" w:cs="Times New Roman"/>
          <w:sz w:val="24"/>
          <w:szCs w:val="24"/>
        </w:rPr>
      </w:pPr>
      <w:r w:rsidRPr="00723000">
        <w:rPr>
          <w:rFonts w:ascii="Times New Roman" w:hAnsi="Times New Roman" w:cs="Times New Roman"/>
          <w:sz w:val="24"/>
          <w:szCs w:val="24"/>
        </w:rPr>
        <w:t>E</w:t>
      </w:r>
      <w:r w:rsidR="004B4F4E" w:rsidRPr="00723000">
        <w:rPr>
          <w:rFonts w:ascii="Times New Roman" w:hAnsi="Times New Roman" w:cs="Times New Roman"/>
          <w:sz w:val="24"/>
          <w:szCs w:val="24"/>
        </w:rPr>
        <w:t xml:space="preserve">ste Trabajo Instrumental de grado se </w:t>
      </w:r>
      <w:r w:rsidRPr="00723000">
        <w:rPr>
          <w:rFonts w:ascii="Times New Roman" w:hAnsi="Times New Roman" w:cs="Times New Roman"/>
          <w:sz w:val="24"/>
          <w:szCs w:val="24"/>
        </w:rPr>
        <w:t>realizó mediante el desarrollo de etapas establecidas bajo la metodología de</w:t>
      </w:r>
      <w:r w:rsidR="0048683A" w:rsidRPr="00723000">
        <w:rPr>
          <w:rFonts w:ascii="Times New Roman" w:hAnsi="Times New Roman" w:cs="Times New Roman"/>
          <w:sz w:val="24"/>
          <w:szCs w:val="24"/>
        </w:rPr>
        <w:t xml:space="preserve"> desarrollo en </w:t>
      </w:r>
      <w:r w:rsidR="00A3701C">
        <w:rPr>
          <w:rFonts w:ascii="Times New Roman" w:hAnsi="Times New Roman" w:cs="Times New Roman"/>
          <w:sz w:val="24"/>
          <w:szCs w:val="24"/>
        </w:rPr>
        <w:t>Cascada.</w:t>
      </w:r>
    </w:p>
    <w:p w:rsidR="00EB19DA" w:rsidRPr="00EB19DA" w:rsidRDefault="00A3701C" w:rsidP="003E691C">
      <w:pPr>
        <w:spacing w:line="480" w:lineRule="auto"/>
        <w:jc w:val="both"/>
        <w:rPr>
          <w:rFonts w:ascii="Times New Roman" w:hAnsi="Times New Roman" w:cs="Times New Roman"/>
          <w:color w:val="201A1B"/>
          <w:sz w:val="24"/>
          <w:szCs w:val="24"/>
          <w:shd w:val="clear" w:color="auto" w:fill="FFFFFF"/>
        </w:rPr>
      </w:pPr>
      <w:r>
        <w:rPr>
          <w:rFonts w:ascii="Times New Roman" w:hAnsi="Times New Roman" w:cs="Times New Roman"/>
          <w:sz w:val="24"/>
          <w:szCs w:val="24"/>
        </w:rPr>
        <w:t xml:space="preserve">El método en cascada es considerado como el enfoque clásico para el ciclo de vida del desarrollo de sistemas, se puede decir que es un método puro que implica un desarrollo rígido. Esta es una secuencia de actividades o etapas </w:t>
      </w:r>
      <w:r w:rsidR="0049797A">
        <w:rPr>
          <w:rFonts w:ascii="Times New Roman" w:hAnsi="Times New Roman" w:cs="Times New Roman"/>
          <w:sz w:val="24"/>
          <w:szCs w:val="24"/>
        </w:rPr>
        <w:t>en donde en</w:t>
      </w:r>
      <w:r>
        <w:rPr>
          <w:rFonts w:ascii="Times New Roman" w:hAnsi="Times New Roman" w:cs="Times New Roman"/>
          <w:sz w:val="24"/>
          <w:szCs w:val="24"/>
        </w:rPr>
        <w:t xml:space="preserve"> cada </w:t>
      </w:r>
      <w:r w:rsidR="00DC2A56">
        <w:rPr>
          <w:rFonts w:ascii="Times New Roman" w:hAnsi="Times New Roman" w:cs="Times New Roman"/>
          <w:sz w:val="24"/>
          <w:szCs w:val="24"/>
        </w:rPr>
        <w:t>una</w:t>
      </w:r>
      <w:r w:rsidRPr="00A3701C">
        <w:rPr>
          <w:rFonts w:ascii="Times New Roman" w:hAnsi="Times New Roman" w:cs="Times New Roman"/>
          <w:sz w:val="24"/>
          <w:szCs w:val="24"/>
        </w:rPr>
        <w:t xml:space="preserve"> </w:t>
      </w:r>
      <w:r w:rsidRPr="00A3701C">
        <w:rPr>
          <w:rFonts w:ascii="Times New Roman" w:hAnsi="Times New Roman" w:cs="Times New Roman"/>
          <w:iCs/>
          <w:color w:val="000000"/>
          <w:sz w:val="24"/>
          <w:szCs w:val="24"/>
          <w:shd w:val="clear" w:color="auto" w:fill="FFFFFF"/>
        </w:rPr>
        <w:t>se analizan las necesidades de los usuarios finales del software para determinar qué objetivos debe cubrir</w:t>
      </w:r>
      <w:r>
        <w:rPr>
          <w:rFonts w:ascii="Times New Roman" w:hAnsi="Times New Roman" w:cs="Times New Roman"/>
          <w:iCs/>
          <w:color w:val="000000"/>
          <w:sz w:val="24"/>
          <w:szCs w:val="24"/>
          <w:shd w:val="clear" w:color="auto" w:fill="FFFFFF"/>
        </w:rPr>
        <w:t xml:space="preserve">. </w:t>
      </w:r>
      <w:r>
        <w:rPr>
          <w:rFonts w:ascii="Open Sans" w:hAnsi="Open Sans" w:cs="Open Sans"/>
          <w:color w:val="201A1B"/>
          <w:sz w:val="27"/>
          <w:szCs w:val="27"/>
          <w:shd w:val="clear" w:color="auto" w:fill="FFFFFF"/>
        </w:rPr>
        <w:t> </w:t>
      </w:r>
      <w:r w:rsidRPr="00A3701C">
        <w:rPr>
          <w:rFonts w:ascii="Times New Roman" w:hAnsi="Times New Roman" w:cs="Times New Roman"/>
          <w:color w:val="201A1B"/>
          <w:sz w:val="24"/>
          <w:szCs w:val="24"/>
          <w:shd w:val="clear" w:color="auto" w:fill="FFFFFF"/>
        </w:rPr>
        <w:t>Cada etapa</w:t>
      </w:r>
      <w:r>
        <w:rPr>
          <w:rFonts w:ascii="Times New Roman" w:hAnsi="Times New Roman" w:cs="Times New Roman"/>
          <w:color w:val="201A1B"/>
          <w:sz w:val="24"/>
          <w:szCs w:val="24"/>
          <w:shd w:val="clear" w:color="auto" w:fill="FFFFFF"/>
        </w:rPr>
        <w:t xml:space="preserve"> </w:t>
      </w:r>
      <w:r w:rsidRPr="00EB19DA">
        <w:rPr>
          <w:rFonts w:ascii="Times New Roman" w:hAnsi="Times New Roman" w:cs="Times New Roman"/>
          <w:color w:val="201A1B"/>
          <w:sz w:val="24"/>
          <w:szCs w:val="24"/>
          <w:shd w:val="clear" w:color="auto" w:fill="FFFFFF"/>
        </w:rPr>
        <w:t xml:space="preserve">además de ser directamente dependiente de que se culmine la </w:t>
      </w:r>
      <w:r w:rsidR="0049797A" w:rsidRPr="00EB19DA">
        <w:rPr>
          <w:rFonts w:ascii="Times New Roman" w:hAnsi="Times New Roman" w:cs="Times New Roman"/>
          <w:color w:val="201A1B"/>
          <w:sz w:val="24"/>
          <w:szCs w:val="24"/>
          <w:shd w:val="clear" w:color="auto" w:fill="FFFFFF"/>
        </w:rPr>
        <w:t>anterior, tiene</w:t>
      </w:r>
      <w:r w:rsidRPr="00EB19DA">
        <w:rPr>
          <w:rFonts w:ascii="Times New Roman" w:hAnsi="Times New Roman" w:cs="Times New Roman"/>
          <w:color w:val="201A1B"/>
          <w:sz w:val="24"/>
          <w:szCs w:val="24"/>
          <w:shd w:val="clear" w:color="auto" w:fill="FFFFFF"/>
        </w:rPr>
        <w:t xml:space="preserve"> un conjunto de metas bien definidas y las actividades dentro de cada una contribuyen a la satisfacción de metas de esa fase o quizás a una subsecuencia de metas de la </w:t>
      </w:r>
      <w:r w:rsidR="001369A7" w:rsidRPr="00EB19DA">
        <w:rPr>
          <w:rFonts w:ascii="Times New Roman" w:hAnsi="Times New Roman" w:cs="Times New Roman"/>
          <w:color w:val="201A1B"/>
          <w:sz w:val="24"/>
          <w:szCs w:val="24"/>
          <w:shd w:val="clear" w:color="auto" w:fill="FFFFFF"/>
        </w:rPr>
        <w:t>misma.</w:t>
      </w:r>
      <w:r w:rsidR="001369A7" w:rsidRPr="00EB19DA">
        <w:rPr>
          <w:rFonts w:ascii="Times New Roman" w:hAnsi="Times New Roman" w:cs="Times New Roman"/>
          <w:color w:val="222222"/>
          <w:sz w:val="24"/>
          <w:szCs w:val="24"/>
          <w:shd w:val="clear" w:color="auto" w:fill="FFFFFF"/>
        </w:rPr>
        <w:t xml:space="preserve"> ​</w:t>
      </w:r>
      <w:r w:rsidR="00EB19DA" w:rsidRPr="00EB19DA">
        <w:rPr>
          <w:rFonts w:ascii="Times New Roman" w:hAnsi="Times New Roman" w:cs="Times New Roman"/>
          <w:color w:val="222222"/>
          <w:sz w:val="24"/>
          <w:szCs w:val="24"/>
          <w:shd w:val="clear" w:color="auto" w:fill="FFFFFF"/>
        </w:rPr>
        <w:t xml:space="preserve"> Al final de cada etapa, el modelo está diseñado para llevar a cabo una revisión final, que se encarga de determinar si el proyecto está listo para avanzar a la siguiente fase. De esta forma, cualquier </w:t>
      </w:r>
      <w:r w:rsidR="00DC2A56">
        <w:rPr>
          <w:rFonts w:ascii="Times New Roman" w:hAnsi="Times New Roman" w:cs="Times New Roman"/>
          <w:color w:val="222222"/>
          <w:sz w:val="24"/>
          <w:szCs w:val="24"/>
          <w:shd w:val="clear" w:color="auto" w:fill="FFFFFF"/>
        </w:rPr>
        <w:t>error de diseño detectado en la fase</w:t>
      </w:r>
      <w:r w:rsidR="00EB19DA" w:rsidRPr="00EB19DA">
        <w:rPr>
          <w:rFonts w:ascii="Times New Roman" w:hAnsi="Times New Roman" w:cs="Times New Roman"/>
          <w:color w:val="222222"/>
          <w:sz w:val="24"/>
          <w:szCs w:val="24"/>
          <w:shd w:val="clear" w:color="auto" w:fill="FFFFFF"/>
        </w:rPr>
        <w:t xml:space="preserve"> de prueba conduce necesariamente al rediseño y nueva programación del código afectado</w:t>
      </w:r>
      <w:r w:rsidR="00DC2A56">
        <w:rPr>
          <w:rFonts w:ascii="Times New Roman" w:hAnsi="Times New Roman" w:cs="Times New Roman"/>
          <w:color w:val="222222"/>
          <w:sz w:val="24"/>
          <w:szCs w:val="24"/>
          <w:shd w:val="clear" w:color="auto" w:fill="FFFFFF"/>
        </w:rPr>
        <w:t>.</w:t>
      </w:r>
    </w:p>
    <w:p w:rsidR="0048683A" w:rsidRPr="00723000" w:rsidRDefault="0048683A" w:rsidP="003E691C">
      <w:pPr>
        <w:spacing w:line="480" w:lineRule="auto"/>
        <w:jc w:val="both"/>
        <w:rPr>
          <w:rFonts w:ascii="Times New Roman" w:hAnsi="Times New Roman" w:cs="Times New Roman"/>
          <w:sz w:val="24"/>
          <w:szCs w:val="24"/>
        </w:rPr>
      </w:pPr>
    </w:p>
    <w:p w:rsidR="0048683A" w:rsidRPr="00723000" w:rsidRDefault="004D36F7" w:rsidP="004D36F7">
      <w:pPr>
        <w:spacing w:line="480" w:lineRule="auto"/>
        <w:jc w:val="center"/>
        <w:rPr>
          <w:rFonts w:ascii="Times New Roman" w:hAnsi="Times New Roman" w:cs="Times New Roman"/>
          <w:sz w:val="24"/>
          <w:szCs w:val="24"/>
        </w:rPr>
      </w:pPr>
      <w:r>
        <w:rPr>
          <w:noProof/>
        </w:rPr>
        <w:lastRenderedPageBreak/>
        <w:drawing>
          <wp:inline distT="0" distB="0" distL="0" distR="0">
            <wp:extent cx="4152900" cy="2057400"/>
            <wp:effectExtent l="0" t="0" r="0" b="0"/>
            <wp:docPr id="2" name="Imagen 2" descr=" El &quot;modelo cascada&quot; sin modificar. El progreso fluye de arriba hacía abajo, como una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El &quot;modelo cascada&quot; sin modificar. El progreso fluye de arriba hacía abajo, como una cascad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64338" cy="2063067"/>
                    </a:xfrm>
                    <a:prstGeom prst="rect">
                      <a:avLst/>
                    </a:prstGeom>
                    <a:noFill/>
                    <a:ln>
                      <a:noFill/>
                    </a:ln>
                  </pic:spPr>
                </pic:pic>
              </a:graphicData>
            </a:graphic>
          </wp:inline>
        </w:drawing>
      </w:r>
    </w:p>
    <w:p w:rsidR="009C7F4A" w:rsidRDefault="009C7F4A" w:rsidP="009C7F4A">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Ilustración: Desarrollo en Cascada</w:t>
      </w:r>
    </w:p>
    <w:p w:rsidR="009C7F4A" w:rsidRDefault="009C7F4A" w:rsidP="009C7F4A">
      <w:pPr>
        <w:spacing w:after="0" w:line="240" w:lineRule="auto"/>
        <w:jc w:val="center"/>
        <w:rPr>
          <w:rFonts w:ascii="Times New Roman" w:hAnsi="Times New Roman" w:cs="Times New Roman"/>
          <w:i/>
          <w:sz w:val="24"/>
          <w:szCs w:val="24"/>
        </w:rPr>
      </w:pPr>
      <w:r w:rsidRPr="009C7F4A">
        <w:rPr>
          <w:rFonts w:ascii="Times New Roman" w:hAnsi="Times New Roman" w:cs="Times New Roman"/>
          <w:i/>
          <w:sz w:val="24"/>
          <w:szCs w:val="24"/>
        </w:rPr>
        <w:t xml:space="preserve">Fuente: </w:t>
      </w:r>
      <w:sdt>
        <w:sdtPr>
          <w:rPr>
            <w:rFonts w:ascii="Times New Roman" w:hAnsi="Times New Roman" w:cs="Times New Roman"/>
            <w:i/>
            <w:sz w:val="24"/>
            <w:szCs w:val="24"/>
          </w:rPr>
          <w:id w:val="1782991898"/>
          <w:citation/>
        </w:sdtPr>
        <w:sdtContent>
          <w:r w:rsidRPr="009C7F4A">
            <w:rPr>
              <w:rFonts w:ascii="Times New Roman" w:hAnsi="Times New Roman" w:cs="Times New Roman"/>
              <w:i/>
              <w:sz w:val="24"/>
              <w:szCs w:val="24"/>
            </w:rPr>
            <w:fldChar w:fldCharType="begin"/>
          </w:r>
          <w:r w:rsidRPr="009C7F4A">
            <w:rPr>
              <w:rFonts w:ascii="Times New Roman" w:hAnsi="Times New Roman" w:cs="Times New Roman"/>
              <w:i/>
              <w:sz w:val="24"/>
              <w:szCs w:val="24"/>
            </w:rPr>
            <w:instrText xml:space="preserve"> CITATION Wik17 \l 8202 </w:instrText>
          </w:r>
          <w:r w:rsidRPr="009C7F4A">
            <w:rPr>
              <w:rFonts w:ascii="Times New Roman" w:hAnsi="Times New Roman" w:cs="Times New Roman"/>
              <w:i/>
              <w:sz w:val="24"/>
              <w:szCs w:val="24"/>
            </w:rPr>
            <w:fldChar w:fldCharType="separate"/>
          </w:r>
          <w:r w:rsidRPr="009C7F4A">
            <w:rPr>
              <w:rFonts w:ascii="Times New Roman" w:hAnsi="Times New Roman" w:cs="Times New Roman"/>
              <w:i/>
              <w:noProof/>
              <w:sz w:val="24"/>
              <w:szCs w:val="24"/>
            </w:rPr>
            <w:t>(Wikipedia, 2017)</w:t>
          </w:r>
          <w:r w:rsidRPr="009C7F4A">
            <w:rPr>
              <w:rFonts w:ascii="Times New Roman" w:hAnsi="Times New Roman" w:cs="Times New Roman"/>
              <w:i/>
              <w:sz w:val="24"/>
              <w:szCs w:val="24"/>
            </w:rPr>
            <w:fldChar w:fldCharType="end"/>
          </w:r>
        </w:sdtContent>
      </w:sdt>
    </w:p>
    <w:p w:rsidR="00C674EE" w:rsidRPr="009C7F4A" w:rsidRDefault="00C674EE" w:rsidP="009C7F4A">
      <w:pPr>
        <w:spacing w:after="0" w:line="240" w:lineRule="auto"/>
        <w:jc w:val="center"/>
        <w:rPr>
          <w:rFonts w:ascii="Times New Roman" w:hAnsi="Times New Roman" w:cs="Times New Roman"/>
          <w:i/>
          <w:sz w:val="24"/>
          <w:szCs w:val="24"/>
        </w:rPr>
      </w:pPr>
    </w:p>
    <w:p w:rsidR="009F18F5" w:rsidRDefault="009F18F5" w:rsidP="00C674EE">
      <w:pPr>
        <w:pStyle w:val="Ttulo2"/>
        <w:spacing w:line="480" w:lineRule="auto"/>
        <w:jc w:val="both"/>
        <w:rPr>
          <w:rFonts w:ascii="Times New Roman" w:hAnsi="Times New Roman" w:cs="Times New Roman"/>
          <w:color w:val="auto"/>
          <w:sz w:val="24"/>
          <w:szCs w:val="24"/>
        </w:rPr>
      </w:pPr>
      <w:r>
        <w:rPr>
          <w:rFonts w:ascii="Times New Roman" w:hAnsi="Times New Roman" w:cs="Times New Roman"/>
          <w:b/>
          <w:color w:val="auto"/>
        </w:rPr>
        <w:t xml:space="preserve">3.1 </w:t>
      </w:r>
      <w:r w:rsidR="00C674EE" w:rsidRPr="009F18F5">
        <w:rPr>
          <w:rFonts w:ascii="Times New Roman" w:hAnsi="Times New Roman" w:cs="Times New Roman"/>
          <w:b/>
          <w:color w:val="auto"/>
        </w:rPr>
        <w:t>Fase de ingeniería y análisis del sistema.</w:t>
      </w:r>
      <w:r w:rsidR="00C674EE" w:rsidRPr="00C674EE">
        <w:rPr>
          <w:rFonts w:ascii="Times New Roman" w:hAnsi="Times New Roman" w:cs="Times New Roman"/>
          <w:color w:val="auto"/>
          <w:sz w:val="24"/>
          <w:szCs w:val="24"/>
        </w:rPr>
        <w:t xml:space="preserve"> </w:t>
      </w:r>
    </w:p>
    <w:p w:rsidR="0048683A" w:rsidRPr="009F18F5" w:rsidRDefault="00C674EE" w:rsidP="009F18F5">
      <w:pPr>
        <w:spacing w:line="480" w:lineRule="auto"/>
        <w:jc w:val="both"/>
        <w:rPr>
          <w:rFonts w:ascii="Times New Roman" w:hAnsi="Times New Roman" w:cs="Times New Roman"/>
          <w:b/>
          <w:sz w:val="24"/>
          <w:szCs w:val="24"/>
        </w:rPr>
      </w:pPr>
      <w:r w:rsidRPr="009F18F5">
        <w:rPr>
          <w:rFonts w:ascii="Times New Roman" w:hAnsi="Times New Roman" w:cs="Times New Roman"/>
          <w:sz w:val="24"/>
          <w:szCs w:val="24"/>
        </w:rPr>
        <w:t>Debido a que el software es siempre parte de un sistema mayor el trabajo comienza estableciendo los requisitos de todos los elementos del sistema y luego asignando algún subconjunto de estos requisitos al software.</w:t>
      </w:r>
    </w:p>
    <w:p w:rsidR="001369A7" w:rsidRPr="001369A7" w:rsidRDefault="009F18F5" w:rsidP="00C674EE">
      <w:pPr>
        <w:pStyle w:val="Ttulo2"/>
        <w:spacing w:line="480" w:lineRule="auto"/>
        <w:rPr>
          <w:rFonts w:ascii="Times New Roman" w:hAnsi="Times New Roman" w:cs="Times New Roman"/>
          <w:b/>
          <w:color w:val="auto"/>
        </w:rPr>
      </w:pPr>
      <w:bookmarkStart w:id="61" w:name="_Toc490367318"/>
      <w:r>
        <w:rPr>
          <w:rFonts w:ascii="Times New Roman" w:hAnsi="Times New Roman" w:cs="Times New Roman"/>
          <w:b/>
          <w:color w:val="auto"/>
        </w:rPr>
        <w:t xml:space="preserve">3.2 </w:t>
      </w:r>
      <w:r w:rsidR="00E83ED6" w:rsidRPr="00E83ED6">
        <w:rPr>
          <w:rFonts w:ascii="Times New Roman" w:hAnsi="Times New Roman" w:cs="Times New Roman"/>
          <w:b/>
          <w:color w:val="auto"/>
        </w:rPr>
        <w:t>Análisis de los requerimientos del software:</w:t>
      </w:r>
      <w:bookmarkEnd w:id="61"/>
    </w:p>
    <w:p w:rsidR="001369A7" w:rsidRPr="00E83ED6" w:rsidRDefault="009C7F4A" w:rsidP="00C674EE">
      <w:pPr>
        <w:spacing w:line="480" w:lineRule="auto"/>
        <w:jc w:val="both"/>
        <w:rPr>
          <w:rFonts w:ascii="Times New Roman" w:hAnsi="Times New Roman" w:cs="Times New Roman"/>
          <w:sz w:val="24"/>
          <w:szCs w:val="24"/>
        </w:rPr>
      </w:pPr>
      <w:r w:rsidRPr="001369A7">
        <w:rPr>
          <w:rFonts w:ascii="Times New Roman" w:hAnsi="Times New Roman" w:cs="Times New Roman"/>
          <w:sz w:val="24"/>
          <w:szCs w:val="24"/>
        </w:rPr>
        <w:t xml:space="preserve"> </w:t>
      </w:r>
      <w:r w:rsidR="00E83ED6">
        <w:rPr>
          <w:rFonts w:ascii="Times New Roman" w:hAnsi="Times New Roman" w:cs="Times New Roman"/>
          <w:sz w:val="24"/>
          <w:szCs w:val="24"/>
        </w:rPr>
        <w:t>Es la fase en la cual se reúnen los requisitos que debe cumplir el software. En esta etapa es fundamental la presencia del cliente que documenta y repasa dichos requisitos.</w:t>
      </w:r>
    </w:p>
    <w:p w:rsidR="00E83ED6" w:rsidRPr="00E83ED6" w:rsidRDefault="00E5089A" w:rsidP="00C674E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 </w:t>
      </w:r>
      <w:r w:rsidR="00E83ED6" w:rsidRPr="00E83ED6">
        <w:rPr>
          <w:rFonts w:ascii="Times New Roman" w:hAnsi="Times New Roman" w:cs="Times New Roman"/>
          <w:sz w:val="24"/>
          <w:szCs w:val="24"/>
        </w:rPr>
        <w:t>analizan las necesidades de los usuarios fina</w:t>
      </w:r>
      <w:r>
        <w:rPr>
          <w:rFonts w:ascii="Times New Roman" w:hAnsi="Times New Roman" w:cs="Times New Roman"/>
          <w:sz w:val="24"/>
          <w:szCs w:val="24"/>
        </w:rPr>
        <w:t>les del software para determina</w:t>
      </w:r>
      <w:r w:rsidR="00E83ED6" w:rsidRPr="00E83ED6">
        <w:rPr>
          <w:rFonts w:ascii="Times New Roman" w:hAnsi="Times New Roman" w:cs="Times New Roman"/>
          <w:sz w:val="24"/>
          <w:szCs w:val="24"/>
        </w:rPr>
        <w:t xml:space="preserve"> qué objetivos debe cubrir. Es importante señalar que en esta etapa se debe consensuar todo lo que se requiere del sistema y será aquello lo que seguirá en las siguientes etapas, no pudiéndose requerir nuevos resultados a mitad del proceso de elaboración del software</w:t>
      </w:r>
    </w:p>
    <w:p w:rsidR="001369A7" w:rsidRPr="00C674EE" w:rsidRDefault="001369A7" w:rsidP="00C674EE">
      <w:pPr>
        <w:pStyle w:val="Ttulo2"/>
        <w:spacing w:line="480" w:lineRule="auto"/>
        <w:rPr>
          <w:rFonts w:ascii="Times New Roman" w:hAnsi="Times New Roman" w:cs="Times New Roman"/>
          <w:b/>
          <w:color w:val="auto"/>
        </w:rPr>
      </w:pPr>
      <w:r w:rsidRPr="00C674EE">
        <w:rPr>
          <w:rFonts w:ascii="Times New Roman" w:hAnsi="Times New Roman" w:cs="Times New Roman"/>
          <w:b/>
          <w:color w:val="auto"/>
        </w:rPr>
        <w:t>3.3</w:t>
      </w:r>
      <w:bookmarkStart w:id="62" w:name="_GoBack"/>
      <w:bookmarkEnd w:id="62"/>
      <w:r w:rsidR="009C7F4A" w:rsidRPr="00C674EE">
        <w:rPr>
          <w:rFonts w:ascii="Times New Roman" w:hAnsi="Times New Roman" w:cs="Times New Roman"/>
          <w:b/>
          <w:color w:val="auto"/>
        </w:rPr>
        <w:t xml:space="preserve"> Fase de diseño: </w:t>
      </w:r>
    </w:p>
    <w:p w:rsidR="001369A7" w:rsidRDefault="009C7F4A" w:rsidP="00C674EE">
      <w:pPr>
        <w:spacing w:line="480" w:lineRule="auto"/>
        <w:jc w:val="both"/>
        <w:rPr>
          <w:rFonts w:ascii="Times New Roman" w:hAnsi="Times New Roman" w:cs="Times New Roman"/>
          <w:sz w:val="24"/>
          <w:szCs w:val="24"/>
        </w:rPr>
      </w:pPr>
      <w:r w:rsidRPr="001369A7">
        <w:rPr>
          <w:rFonts w:ascii="Times New Roman" w:hAnsi="Times New Roman" w:cs="Times New Roman"/>
          <w:sz w:val="24"/>
          <w:szCs w:val="24"/>
        </w:rPr>
        <w:t xml:space="preserve">Se descompone y organiza el sistema en elementos que puedan elaborarse por separado, aprovechando las ventajas del desarrollo en equipo. Se realizan los algoritmos necesarios </w:t>
      </w:r>
      <w:r w:rsidRPr="001369A7">
        <w:rPr>
          <w:rFonts w:ascii="Times New Roman" w:hAnsi="Times New Roman" w:cs="Times New Roman"/>
          <w:sz w:val="24"/>
          <w:szCs w:val="24"/>
        </w:rPr>
        <w:lastRenderedPageBreak/>
        <w:t>para el cumplimiento de los requerimientos del usuario así como también los análisis necesarios para saber que herramientas usa</w:t>
      </w:r>
      <w:r w:rsidR="001369A7" w:rsidRPr="001369A7">
        <w:rPr>
          <w:rFonts w:ascii="Times New Roman" w:hAnsi="Times New Roman" w:cs="Times New Roman"/>
          <w:sz w:val="24"/>
          <w:szCs w:val="24"/>
        </w:rPr>
        <w:t xml:space="preserve">r en la etapa de Codificación. </w:t>
      </w:r>
      <w:r w:rsidRPr="001369A7">
        <w:rPr>
          <w:rFonts w:ascii="Times New Roman" w:hAnsi="Times New Roman" w:cs="Times New Roman"/>
          <w:sz w:val="24"/>
          <w:szCs w:val="24"/>
        </w:rPr>
        <w:t xml:space="preserve"> </w:t>
      </w:r>
    </w:p>
    <w:p w:rsidR="00E83ED6" w:rsidRPr="001369A7" w:rsidRDefault="00E83ED6" w:rsidP="00C674EE">
      <w:pPr>
        <w:spacing w:line="480" w:lineRule="auto"/>
        <w:jc w:val="both"/>
        <w:rPr>
          <w:rFonts w:ascii="Times New Roman" w:hAnsi="Times New Roman" w:cs="Times New Roman"/>
          <w:sz w:val="24"/>
          <w:szCs w:val="24"/>
        </w:rPr>
      </w:pPr>
      <w:r w:rsidRPr="00E83ED6">
        <w:rPr>
          <w:rFonts w:ascii="Times New Roman" w:hAnsi="Times New Roman" w:cs="Times New Roman"/>
          <w:sz w:val="24"/>
          <w:szCs w:val="24"/>
        </w:rPr>
        <w:t>Es una etapa dirigida hacia la estructura de datos, la arquitectura del software, las representaciones de la interfaz y el detalle procedimental (algoritmo). En forma general se hace un esbozo de lo solicitado y se documenta haciéndose parte del software.</w:t>
      </w:r>
    </w:p>
    <w:p w:rsidR="001369A7" w:rsidRPr="00C674EE" w:rsidRDefault="001369A7" w:rsidP="00C674EE">
      <w:pPr>
        <w:pStyle w:val="Ttulo2"/>
        <w:spacing w:line="480" w:lineRule="auto"/>
        <w:rPr>
          <w:rFonts w:ascii="Times New Roman" w:hAnsi="Times New Roman" w:cs="Times New Roman"/>
          <w:b/>
          <w:color w:val="auto"/>
          <w:sz w:val="24"/>
          <w:szCs w:val="24"/>
        </w:rPr>
      </w:pPr>
      <w:r w:rsidRPr="00C674EE">
        <w:rPr>
          <w:rFonts w:ascii="Times New Roman" w:hAnsi="Times New Roman" w:cs="Times New Roman"/>
          <w:b/>
          <w:color w:val="auto"/>
        </w:rPr>
        <w:t>3.4 Fase de codificación:</w:t>
      </w:r>
      <w:r w:rsidR="009C7F4A" w:rsidRPr="00C674EE">
        <w:rPr>
          <w:rFonts w:ascii="Times New Roman" w:hAnsi="Times New Roman" w:cs="Times New Roman"/>
          <w:b/>
          <w:color w:val="auto"/>
          <w:sz w:val="24"/>
          <w:szCs w:val="24"/>
        </w:rPr>
        <w:t xml:space="preserve"> </w:t>
      </w:r>
    </w:p>
    <w:p w:rsidR="001369A7" w:rsidRDefault="009C7F4A" w:rsidP="00C674EE">
      <w:pPr>
        <w:spacing w:line="480" w:lineRule="auto"/>
        <w:jc w:val="both"/>
        <w:rPr>
          <w:rFonts w:ascii="Times New Roman" w:hAnsi="Times New Roman" w:cs="Times New Roman"/>
          <w:sz w:val="24"/>
          <w:szCs w:val="24"/>
        </w:rPr>
      </w:pPr>
      <w:r w:rsidRPr="001369A7">
        <w:rPr>
          <w:rFonts w:ascii="Times New Roman" w:hAnsi="Times New Roman" w:cs="Times New Roman"/>
          <w:sz w:val="24"/>
          <w:szCs w:val="24"/>
        </w:rPr>
        <w:t xml:space="preserve">Es la fase de programación propiamente dicha. Aquí se desarrolla el código fuente, haciendo uso de </w:t>
      </w:r>
      <w:r w:rsidR="001369A7" w:rsidRPr="001369A7">
        <w:rPr>
          <w:rFonts w:ascii="Times New Roman" w:hAnsi="Times New Roman" w:cs="Times New Roman"/>
          <w:sz w:val="24"/>
          <w:szCs w:val="24"/>
        </w:rPr>
        <w:t>prototipos,</w:t>
      </w:r>
      <w:r w:rsidRPr="001369A7">
        <w:rPr>
          <w:rFonts w:ascii="Times New Roman" w:hAnsi="Times New Roman" w:cs="Times New Roman"/>
          <w:sz w:val="24"/>
          <w:szCs w:val="24"/>
        </w:rPr>
        <w:t xml:space="preserve"> así como pruebas y ensayos para corregir errores. Dependiendo del lenguaje de programación y su versión, se crean las librerías y componentes reutilizables dentro del mismo proyecto para hacer que la programación sea</w:t>
      </w:r>
      <w:r w:rsidR="001369A7" w:rsidRPr="001369A7">
        <w:rPr>
          <w:rFonts w:ascii="Times New Roman" w:hAnsi="Times New Roman" w:cs="Times New Roman"/>
          <w:sz w:val="24"/>
          <w:szCs w:val="24"/>
        </w:rPr>
        <w:t xml:space="preserve"> un proceso mucho más rápido. </w:t>
      </w:r>
    </w:p>
    <w:p w:rsidR="00E83ED6" w:rsidRPr="001369A7" w:rsidRDefault="00E83ED6" w:rsidP="00C674EE">
      <w:pPr>
        <w:spacing w:line="480" w:lineRule="auto"/>
        <w:jc w:val="both"/>
        <w:rPr>
          <w:rFonts w:ascii="Times New Roman" w:hAnsi="Times New Roman" w:cs="Times New Roman"/>
          <w:sz w:val="24"/>
          <w:szCs w:val="24"/>
        </w:rPr>
      </w:pPr>
      <w:r w:rsidRPr="00E83ED6">
        <w:rPr>
          <w:rFonts w:ascii="Times New Roman" w:hAnsi="Times New Roman" w:cs="Times New Roman"/>
          <w:sz w:val="24"/>
          <w:szCs w:val="24"/>
        </w:rPr>
        <w:t>Es la etapa en la cual se traduce el diseño para que sea comprensible por la máquina. Esta etapa va a depender estrechamente de lo detallado del diseño.</w:t>
      </w:r>
    </w:p>
    <w:p w:rsidR="001369A7" w:rsidRPr="00C674EE" w:rsidRDefault="001369A7" w:rsidP="00C674EE">
      <w:pPr>
        <w:pStyle w:val="Ttulo2"/>
        <w:spacing w:line="480" w:lineRule="auto"/>
        <w:rPr>
          <w:rFonts w:ascii="Times New Roman" w:hAnsi="Times New Roman" w:cs="Times New Roman"/>
          <w:b/>
          <w:color w:val="auto"/>
          <w:sz w:val="24"/>
          <w:szCs w:val="24"/>
        </w:rPr>
      </w:pPr>
      <w:r w:rsidRPr="00C674EE">
        <w:rPr>
          <w:rFonts w:ascii="Times New Roman" w:hAnsi="Times New Roman" w:cs="Times New Roman"/>
          <w:b/>
          <w:color w:val="auto"/>
        </w:rPr>
        <w:t>3.5</w:t>
      </w:r>
      <w:r w:rsidR="00E5089A" w:rsidRPr="00C674EE">
        <w:rPr>
          <w:rFonts w:ascii="Times New Roman" w:hAnsi="Times New Roman" w:cs="Times New Roman"/>
          <w:b/>
          <w:color w:val="auto"/>
        </w:rPr>
        <w:t xml:space="preserve"> </w:t>
      </w:r>
      <w:r w:rsidRPr="00C674EE">
        <w:rPr>
          <w:rFonts w:ascii="Times New Roman" w:hAnsi="Times New Roman" w:cs="Times New Roman"/>
          <w:b/>
          <w:color w:val="auto"/>
        </w:rPr>
        <w:t>Fase de pruebas:</w:t>
      </w:r>
      <w:r w:rsidR="009C7F4A" w:rsidRPr="00C674EE">
        <w:rPr>
          <w:rFonts w:ascii="Times New Roman" w:hAnsi="Times New Roman" w:cs="Times New Roman"/>
          <w:b/>
          <w:color w:val="auto"/>
          <w:sz w:val="24"/>
          <w:szCs w:val="24"/>
        </w:rPr>
        <w:t xml:space="preserve"> </w:t>
      </w:r>
      <w:r w:rsidRPr="00C674EE">
        <w:rPr>
          <w:rFonts w:ascii="Times New Roman" w:hAnsi="Times New Roman" w:cs="Times New Roman"/>
          <w:b/>
          <w:color w:val="auto"/>
          <w:sz w:val="24"/>
          <w:szCs w:val="24"/>
        </w:rPr>
        <w:t xml:space="preserve"> </w:t>
      </w:r>
    </w:p>
    <w:p w:rsidR="001369A7" w:rsidRDefault="009C7F4A" w:rsidP="00C674EE">
      <w:pPr>
        <w:spacing w:line="480" w:lineRule="auto"/>
        <w:jc w:val="both"/>
        <w:rPr>
          <w:rFonts w:ascii="Times New Roman" w:hAnsi="Times New Roman" w:cs="Times New Roman"/>
          <w:sz w:val="24"/>
          <w:szCs w:val="24"/>
        </w:rPr>
      </w:pPr>
      <w:r w:rsidRPr="001369A7">
        <w:rPr>
          <w:rFonts w:ascii="Times New Roman" w:hAnsi="Times New Roman" w:cs="Times New Roman"/>
          <w:sz w:val="24"/>
          <w:szCs w:val="24"/>
        </w:rPr>
        <w:t>Los elementos, ya programados, se ensamblan para componer el sistema y se comprueba que funciona correctamente antes de ser puesto en explotación. Una vez que se ha generado el código comienza la prueba del programa. La prueba se centra en la lógica interna del software, y en las funciones externas, realizando pruebas que aseguren que la entrada definida produce los resultad</w:t>
      </w:r>
      <w:r w:rsidR="001369A7" w:rsidRPr="001369A7">
        <w:rPr>
          <w:rFonts w:ascii="Times New Roman" w:hAnsi="Times New Roman" w:cs="Times New Roman"/>
          <w:sz w:val="24"/>
          <w:szCs w:val="24"/>
        </w:rPr>
        <w:t xml:space="preserve">os que realmente se requieren. </w:t>
      </w:r>
    </w:p>
    <w:p w:rsidR="00E83ED6" w:rsidRPr="001369A7" w:rsidRDefault="00E83ED6" w:rsidP="00C674EE">
      <w:pPr>
        <w:spacing w:line="480" w:lineRule="auto"/>
        <w:jc w:val="both"/>
        <w:rPr>
          <w:rFonts w:ascii="Times New Roman" w:hAnsi="Times New Roman" w:cs="Times New Roman"/>
          <w:sz w:val="24"/>
          <w:szCs w:val="24"/>
        </w:rPr>
      </w:pPr>
      <w:r w:rsidRPr="00E83ED6">
        <w:rPr>
          <w:rFonts w:ascii="Times New Roman" w:hAnsi="Times New Roman" w:cs="Times New Roman"/>
          <w:sz w:val="24"/>
          <w:szCs w:val="24"/>
        </w:rPr>
        <w:t>Esta etapa se centra en los procesos lógicos internos del software, asegurando que todas las sentencias se han comprobado, y en la detección de errores.</w:t>
      </w:r>
    </w:p>
    <w:p w:rsidR="001369A7" w:rsidRPr="00C674EE" w:rsidRDefault="001369A7" w:rsidP="00C674EE">
      <w:pPr>
        <w:pStyle w:val="Ttulo2"/>
        <w:spacing w:line="480" w:lineRule="auto"/>
        <w:rPr>
          <w:rFonts w:ascii="Times New Roman" w:hAnsi="Times New Roman" w:cs="Times New Roman"/>
          <w:b/>
          <w:color w:val="auto"/>
          <w:sz w:val="24"/>
          <w:szCs w:val="24"/>
        </w:rPr>
      </w:pPr>
      <w:r w:rsidRPr="00C674EE">
        <w:rPr>
          <w:rFonts w:ascii="Times New Roman" w:hAnsi="Times New Roman" w:cs="Times New Roman"/>
          <w:b/>
          <w:color w:val="auto"/>
        </w:rPr>
        <w:lastRenderedPageBreak/>
        <w:t>3.6 Fase de mantenimiento:</w:t>
      </w:r>
      <w:r w:rsidR="009C7F4A" w:rsidRPr="00C674EE">
        <w:rPr>
          <w:rFonts w:ascii="Times New Roman" w:hAnsi="Times New Roman" w:cs="Times New Roman"/>
          <w:b/>
          <w:color w:val="auto"/>
          <w:sz w:val="24"/>
          <w:szCs w:val="24"/>
        </w:rPr>
        <w:t xml:space="preserve"> </w:t>
      </w:r>
    </w:p>
    <w:p w:rsidR="009C7F4A" w:rsidRDefault="009C7F4A" w:rsidP="00C674EE">
      <w:pPr>
        <w:spacing w:line="480" w:lineRule="auto"/>
        <w:jc w:val="both"/>
        <w:rPr>
          <w:rFonts w:ascii="Times New Roman" w:hAnsi="Times New Roman" w:cs="Times New Roman"/>
          <w:sz w:val="24"/>
          <w:szCs w:val="24"/>
        </w:rPr>
      </w:pPr>
      <w:r w:rsidRPr="001369A7">
        <w:rPr>
          <w:rFonts w:ascii="Times New Roman" w:hAnsi="Times New Roman" w:cs="Times New Roman"/>
          <w:sz w:val="24"/>
          <w:szCs w:val="24"/>
        </w:rPr>
        <w:t>Es una de las fases finales del proyecto. En el desarrollo surgen cambios, para corregir errores o bien para introducir mejoras. El software sufre cambios después de que se entrega al cliente. Los cambios ocurrirán debidos a que hayan encontrado errores, a que el software deba adaptarse a cambios del entorno externo (sistema operativo o dispositivos periféricos), o debido a que el cliente requiera ampliaciones funcionales o del rendimiento.</w:t>
      </w:r>
    </w:p>
    <w:p w:rsidR="00E83ED6" w:rsidRPr="001369A7" w:rsidRDefault="00E83ED6" w:rsidP="00C674EE">
      <w:pPr>
        <w:spacing w:line="480" w:lineRule="auto"/>
        <w:jc w:val="both"/>
        <w:rPr>
          <w:rFonts w:ascii="Times New Roman" w:hAnsi="Times New Roman" w:cs="Times New Roman"/>
          <w:sz w:val="24"/>
          <w:szCs w:val="24"/>
        </w:rPr>
      </w:pPr>
      <w:r w:rsidRPr="00E83ED6">
        <w:rPr>
          <w:rFonts w:ascii="Times New Roman" w:hAnsi="Times New Roman" w:cs="Times New Roman"/>
          <w:sz w:val="24"/>
          <w:szCs w:val="24"/>
        </w:rPr>
        <w:t>Debido a que el programa puede tener errores, puede no ser del completo agrado del cliente o puede necesitar, eventualmente acoplarse a los cambios en su entorno. Esto quiere decir que no se rehace el programa, sino que sobre la base de uno ya existente se realizan algunos cambios. </w:t>
      </w:r>
    </w:p>
    <w:p w:rsidR="0048683A" w:rsidRPr="00723000" w:rsidRDefault="0048683A" w:rsidP="00C674EE">
      <w:pPr>
        <w:spacing w:line="480" w:lineRule="auto"/>
        <w:jc w:val="both"/>
        <w:rPr>
          <w:rFonts w:ascii="Times New Roman" w:hAnsi="Times New Roman" w:cs="Times New Roman"/>
          <w:sz w:val="24"/>
          <w:szCs w:val="24"/>
        </w:rPr>
      </w:pPr>
    </w:p>
    <w:p w:rsidR="0048683A" w:rsidRPr="00723000" w:rsidRDefault="0048683A" w:rsidP="00C674EE">
      <w:pPr>
        <w:spacing w:line="480" w:lineRule="auto"/>
        <w:jc w:val="both"/>
        <w:rPr>
          <w:rFonts w:ascii="Times New Roman" w:hAnsi="Times New Roman" w:cs="Times New Roman"/>
          <w:sz w:val="24"/>
          <w:szCs w:val="24"/>
        </w:rPr>
      </w:pPr>
    </w:p>
    <w:p w:rsidR="0048683A" w:rsidRPr="00723000" w:rsidRDefault="0048683A" w:rsidP="00C674EE">
      <w:pPr>
        <w:spacing w:line="480" w:lineRule="auto"/>
        <w:jc w:val="both"/>
        <w:rPr>
          <w:rFonts w:ascii="Times New Roman" w:hAnsi="Times New Roman" w:cs="Times New Roman"/>
          <w:sz w:val="24"/>
          <w:szCs w:val="24"/>
        </w:rPr>
      </w:pPr>
    </w:p>
    <w:p w:rsidR="005917FD" w:rsidRPr="00E37953" w:rsidRDefault="005917FD" w:rsidP="00C674EE">
      <w:pPr>
        <w:pStyle w:val="Ttulo1"/>
        <w:spacing w:line="480" w:lineRule="auto"/>
        <w:rPr>
          <w:rFonts w:ascii="Times New Roman" w:hAnsi="Times New Roman" w:cs="Times New Roman"/>
          <w:b/>
          <w:color w:val="auto"/>
          <w:sz w:val="32"/>
          <w:szCs w:val="32"/>
        </w:rPr>
      </w:pPr>
      <w:bookmarkStart w:id="63" w:name="_Toc490367319"/>
      <w:r w:rsidRPr="00E37953">
        <w:rPr>
          <w:rFonts w:ascii="Times New Roman" w:hAnsi="Times New Roman" w:cs="Times New Roman"/>
          <w:b/>
          <w:color w:val="auto"/>
          <w:sz w:val="32"/>
          <w:szCs w:val="32"/>
        </w:rPr>
        <w:t>Capítulo IV – Desarrollo</w:t>
      </w:r>
      <w:bookmarkEnd w:id="63"/>
    </w:p>
    <w:p w:rsidR="005917FD" w:rsidRPr="00E37953" w:rsidRDefault="005917FD" w:rsidP="00C674EE">
      <w:pPr>
        <w:pStyle w:val="Ttulo1"/>
        <w:spacing w:line="480" w:lineRule="auto"/>
        <w:rPr>
          <w:rFonts w:ascii="Times New Roman" w:hAnsi="Times New Roman" w:cs="Times New Roman"/>
          <w:b/>
          <w:color w:val="auto"/>
          <w:sz w:val="32"/>
          <w:szCs w:val="32"/>
        </w:rPr>
      </w:pPr>
      <w:bookmarkStart w:id="64" w:name="_Toc490367320"/>
      <w:r w:rsidRPr="00E37953">
        <w:rPr>
          <w:rFonts w:ascii="Times New Roman" w:hAnsi="Times New Roman" w:cs="Times New Roman"/>
          <w:b/>
          <w:color w:val="auto"/>
          <w:sz w:val="32"/>
          <w:szCs w:val="32"/>
        </w:rPr>
        <w:t>Capítulo V – Resultados</w:t>
      </w:r>
      <w:bookmarkEnd w:id="64"/>
    </w:p>
    <w:p w:rsidR="005917FD" w:rsidRPr="00E37953" w:rsidRDefault="005917FD" w:rsidP="00C674EE">
      <w:pPr>
        <w:pStyle w:val="Ttulo1"/>
        <w:spacing w:line="480" w:lineRule="auto"/>
        <w:rPr>
          <w:rFonts w:ascii="Times New Roman" w:hAnsi="Times New Roman" w:cs="Times New Roman"/>
          <w:b/>
          <w:color w:val="auto"/>
          <w:sz w:val="32"/>
          <w:szCs w:val="32"/>
        </w:rPr>
      </w:pPr>
      <w:bookmarkStart w:id="65" w:name="_Toc490367321"/>
      <w:r w:rsidRPr="00E37953">
        <w:rPr>
          <w:rFonts w:ascii="Times New Roman" w:hAnsi="Times New Roman" w:cs="Times New Roman"/>
          <w:b/>
          <w:color w:val="auto"/>
          <w:sz w:val="32"/>
          <w:szCs w:val="32"/>
        </w:rPr>
        <w:t>Capítulo VI – Conclusiones y Recomendaciones</w:t>
      </w:r>
      <w:bookmarkEnd w:id="65"/>
    </w:p>
    <w:p w:rsidR="001C2421" w:rsidRPr="00723000" w:rsidRDefault="001C2421" w:rsidP="008A570F">
      <w:pPr>
        <w:spacing w:line="480" w:lineRule="auto"/>
        <w:jc w:val="both"/>
        <w:rPr>
          <w:rFonts w:ascii="Times New Roman" w:hAnsi="Times New Roman" w:cs="Times New Roman"/>
          <w:sz w:val="24"/>
          <w:szCs w:val="24"/>
        </w:rPr>
      </w:pPr>
    </w:p>
    <w:p w:rsidR="00502C51" w:rsidRPr="00B320EE" w:rsidRDefault="00502C51" w:rsidP="008A570F">
      <w:pPr>
        <w:spacing w:line="480" w:lineRule="auto"/>
        <w:jc w:val="both"/>
        <w:rPr>
          <w:rFonts w:ascii="Arial" w:hAnsi="Arial" w:cs="Arial"/>
          <w:b/>
          <w:sz w:val="32"/>
          <w:szCs w:val="32"/>
        </w:rPr>
      </w:pPr>
    </w:p>
    <w:sectPr w:rsidR="00502C51" w:rsidRPr="00B320EE" w:rsidSect="00AB5661">
      <w:pgSz w:w="12240" w:h="15840"/>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F88" w:rsidRDefault="002E7F88" w:rsidP="002F3830">
      <w:pPr>
        <w:spacing w:after="0" w:line="240" w:lineRule="auto"/>
      </w:pPr>
      <w:r>
        <w:separator/>
      </w:r>
    </w:p>
  </w:endnote>
  <w:endnote w:type="continuationSeparator" w:id="0">
    <w:p w:rsidR="002E7F88" w:rsidRDefault="002E7F88" w:rsidP="002F3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F88" w:rsidRDefault="002E7F88" w:rsidP="002F3830">
      <w:pPr>
        <w:spacing w:after="0" w:line="240" w:lineRule="auto"/>
      </w:pPr>
      <w:r>
        <w:separator/>
      </w:r>
    </w:p>
  </w:footnote>
  <w:footnote w:type="continuationSeparator" w:id="0">
    <w:p w:rsidR="002E7F88" w:rsidRDefault="002E7F88" w:rsidP="002F3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411694"/>
      <w:docPartObj>
        <w:docPartGallery w:val="Page Numbers (Top of Page)"/>
        <w:docPartUnique/>
      </w:docPartObj>
    </w:sdtPr>
    <w:sdtContent>
      <w:p w:rsidR="00E83ED6" w:rsidRDefault="00E83ED6">
        <w:pPr>
          <w:pStyle w:val="Encabezado"/>
          <w:jc w:val="right"/>
        </w:pPr>
        <w:r>
          <w:fldChar w:fldCharType="begin"/>
        </w:r>
        <w:r>
          <w:instrText>PAGE   \* MERGEFORMAT</w:instrText>
        </w:r>
        <w:r>
          <w:fldChar w:fldCharType="separate"/>
        </w:r>
        <w:r w:rsidR="009F18F5" w:rsidRPr="009F18F5">
          <w:rPr>
            <w:noProof/>
            <w:lang w:val="es-ES"/>
          </w:rPr>
          <w:t>29</w:t>
        </w:r>
        <w:r>
          <w:fldChar w:fldCharType="end"/>
        </w:r>
      </w:p>
    </w:sdtContent>
  </w:sdt>
  <w:p w:rsidR="00E83ED6" w:rsidRDefault="00E83E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67F7F"/>
    <w:multiLevelType w:val="multilevel"/>
    <w:tmpl w:val="BF721030"/>
    <w:lvl w:ilvl="0">
      <w:start w:val="1"/>
      <w:numFmt w:val="decimal"/>
      <w:lvlText w:val="%1."/>
      <w:lvlJc w:val="left"/>
      <w:pPr>
        <w:ind w:left="720" w:firstLine="360"/>
      </w:pPr>
      <w:rPr>
        <w:rFonts w:ascii="Calibri" w:eastAsia="Calibri" w:hAnsi="Calibri" w:cs="Calibri"/>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D3C312E"/>
    <w:multiLevelType w:val="multilevel"/>
    <w:tmpl w:val="B72A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76086"/>
    <w:multiLevelType w:val="hybridMultilevel"/>
    <w:tmpl w:val="5E7C1018"/>
    <w:lvl w:ilvl="0" w:tplc="C21091EA">
      <w:start w:val="16"/>
      <w:numFmt w:val="bullet"/>
      <w:lvlText w:val=""/>
      <w:lvlJc w:val="left"/>
      <w:pPr>
        <w:ind w:left="1080" w:hanging="360"/>
      </w:pPr>
      <w:rPr>
        <w:rFonts w:ascii="Symbol" w:eastAsia="Arial" w:hAnsi="Symbol" w:cs="Aria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 w15:restartNumberingAfterBreak="0">
    <w:nsid w:val="48B053E2"/>
    <w:multiLevelType w:val="multilevel"/>
    <w:tmpl w:val="95BA7C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4B3F7FB7"/>
    <w:multiLevelType w:val="multilevel"/>
    <w:tmpl w:val="E9B43BC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5" w15:restartNumberingAfterBreak="0">
    <w:nsid w:val="53C91AEC"/>
    <w:multiLevelType w:val="multilevel"/>
    <w:tmpl w:val="2E8E468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5EB10797"/>
    <w:multiLevelType w:val="hybridMultilevel"/>
    <w:tmpl w:val="98AEC6D6"/>
    <w:lvl w:ilvl="0" w:tplc="923C7E10">
      <w:start w:val="16"/>
      <w:numFmt w:val="bullet"/>
      <w:lvlText w:val="-"/>
      <w:lvlJc w:val="left"/>
      <w:pPr>
        <w:ind w:left="1080" w:hanging="360"/>
      </w:pPr>
      <w:rPr>
        <w:rFonts w:ascii="Arial" w:eastAsia="Calibri" w:hAnsi="Arial" w:cs="Arial" w:hint="default"/>
        <w:color w:val="222222"/>
        <w:sz w:val="22"/>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7" w15:restartNumberingAfterBreak="0">
    <w:nsid w:val="6B980266"/>
    <w:multiLevelType w:val="multilevel"/>
    <w:tmpl w:val="550049CC"/>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0"/>
  </w:num>
  <w:num w:numId="3">
    <w:abstractNumId w:val="4"/>
  </w:num>
  <w:num w:numId="4">
    <w:abstractNumId w:val="5"/>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F0"/>
    <w:rsid w:val="00041939"/>
    <w:rsid w:val="00083762"/>
    <w:rsid w:val="00083ABF"/>
    <w:rsid w:val="000977EE"/>
    <w:rsid w:val="000D485F"/>
    <w:rsid w:val="000E27C8"/>
    <w:rsid w:val="001369A7"/>
    <w:rsid w:val="00151FC9"/>
    <w:rsid w:val="00161E02"/>
    <w:rsid w:val="001C2421"/>
    <w:rsid w:val="0021779B"/>
    <w:rsid w:val="00223E81"/>
    <w:rsid w:val="00227B72"/>
    <w:rsid w:val="00277443"/>
    <w:rsid w:val="002E2615"/>
    <w:rsid w:val="002E33B6"/>
    <w:rsid w:val="002E7F88"/>
    <w:rsid w:val="002F3830"/>
    <w:rsid w:val="003248CE"/>
    <w:rsid w:val="0039721C"/>
    <w:rsid w:val="003A0496"/>
    <w:rsid w:val="003B0C95"/>
    <w:rsid w:val="003D4AE0"/>
    <w:rsid w:val="003E62FB"/>
    <w:rsid w:val="003E691C"/>
    <w:rsid w:val="00457F63"/>
    <w:rsid w:val="004846D8"/>
    <w:rsid w:val="0048683A"/>
    <w:rsid w:val="00495BB3"/>
    <w:rsid w:val="0049797A"/>
    <w:rsid w:val="004B4F4E"/>
    <w:rsid w:val="004D36F7"/>
    <w:rsid w:val="00502C51"/>
    <w:rsid w:val="005357B7"/>
    <w:rsid w:val="00591547"/>
    <w:rsid w:val="005917FD"/>
    <w:rsid w:val="006411BE"/>
    <w:rsid w:val="006F1518"/>
    <w:rsid w:val="00723000"/>
    <w:rsid w:val="0074739F"/>
    <w:rsid w:val="00755607"/>
    <w:rsid w:val="00765990"/>
    <w:rsid w:val="00775F41"/>
    <w:rsid w:val="008A570F"/>
    <w:rsid w:val="008C5447"/>
    <w:rsid w:val="008D3C2E"/>
    <w:rsid w:val="00923A86"/>
    <w:rsid w:val="009276D4"/>
    <w:rsid w:val="00952CE1"/>
    <w:rsid w:val="00963514"/>
    <w:rsid w:val="009C7F4A"/>
    <w:rsid w:val="009F18F5"/>
    <w:rsid w:val="00A3701C"/>
    <w:rsid w:val="00A47042"/>
    <w:rsid w:val="00A72ED8"/>
    <w:rsid w:val="00A87505"/>
    <w:rsid w:val="00AB5661"/>
    <w:rsid w:val="00AD2D6B"/>
    <w:rsid w:val="00AD40FA"/>
    <w:rsid w:val="00AF6AFD"/>
    <w:rsid w:val="00B320EE"/>
    <w:rsid w:val="00BD081C"/>
    <w:rsid w:val="00BE7753"/>
    <w:rsid w:val="00C14344"/>
    <w:rsid w:val="00C30813"/>
    <w:rsid w:val="00C674EE"/>
    <w:rsid w:val="00C90964"/>
    <w:rsid w:val="00D302F0"/>
    <w:rsid w:val="00D60DC9"/>
    <w:rsid w:val="00D67476"/>
    <w:rsid w:val="00DC2A56"/>
    <w:rsid w:val="00DD6353"/>
    <w:rsid w:val="00E0383C"/>
    <w:rsid w:val="00E37953"/>
    <w:rsid w:val="00E5089A"/>
    <w:rsid w:val="00E5704B"/>
    <w:rsid w:val="00E60A80"/>
    <w:rsid w:val="00E62E8D"/>
    <w:rsid w:val="00E83ED6"/>
    <w:rsid w:val="00EB19DA"/>
    <w:rsid w:val="00ED5B9D"/>
    <w:rsid w:val="00F5586F"/>
    <w:rsid w:val="00F62D73"/>
    <w:rsid w:val="00F703AB"/>
    <w:rsid w:val="00F94A3E"/>
    <w:rsid w:val="00FC7F3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1F3DE"/>
  <w15:chartTrackingRefBased/>
  <w15:docId w15:val="{B1CA5E0B-93A0-4997-9758-6040F97D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VE"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081C"/>
  </w:style>
  <w:style w:type="paragraph" w:styleId="Ttulo1">
    <w:name w:val="heading 1"/>
    <w:basedOn w:val="Normal"/>
    <w:next w:val="Normal"/>
    <w:link w:val="Ttulo1Car"/>
    <w:uiPriority w:val="9"/>
    <w:qFormat/>
    <w:rsid w:val="00BD081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BD081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BD081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BD081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BD081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BD081C"/>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BD081C"/>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BD081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BD081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D302F0"/>
    <w:pPr>
      <w:spacing w:after="100"/>
    </w:pPr>
  </w:style>
  <w:style w:type="character" w:styleId="Hipervnculo">
    <w:name w:val="Hyperlink"/>
    <w:basedOn w:val="Fuentedeprrafopredeter"/>
    <w:uiPriority w:val="99"/>
    <w:unhideWhenUsed/>
    <w:rsid w:val="00D302F0"/>
    <w:rPr>
      <w:color w:val="0563C1" w:themeColor="hyperlink"/>
      <w:u w:val="single"/>
    </w:rPr>
  </w:style>
  <w:style w:type="character" w:customStyle="1" w:styleId="Ttulo1Car">
    <w:name w:val="Título 1 Car"/>
    <w:basedOn w:val="Fuentedeprrafopredeter"/>
    <w:link w:val="Ttulo1"/>
    <w:uiPriority w:val="9"/>
    <w:rsid w:val="00BD081C"/>
    <w:rPr>
      <w:rFonts w:asciiTheme="majorHAnsi" w:eastAsiaTheme="majorEastAsia" w:hAnsiTheme="majorHAnsi" w:cstheme="majorBidi"/>
      <w:color w:val="538135" w:themeColor="accent6" w:themeShade="BF"/>
      <w:sz w:val="40"/>
      <w:szCs w:val="40"/>
    </w:rPr>
  </w:style>
  <w:style w:type="paragraph" w:styleId="Prrafodelista">
    <w:name w:val="List Paragraph"/>
    <w:basedOn w:val="Normal"/>
    <w:uiPriority w:val="34"/>
    <w:qFormat/>
    <w:rsid w:val="00B320EE"/>
    <w:pPr>
      <w:ind w:left="720"/>
      <w:contextualSpacing/>
    </w:pPr>
  </w:style>
  <w:style w:type="paragraph" w:styleId="Ttulo">
    <w:name w:val="Title"/>
    <w:basedOn w:val="Normal"/>
    <w:next w:val="Normal"/>
    <w:link w:val="TtuloCar"/>
    <w:uiPriority w:val="10"/>
    <w:qFormat/>
    <w:rsid w:val="00BD081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BD081C"/>
    <w:rPr>
      <w:rFonts w:asciiTheme="majorHAnsi" w:eastAsiaTheme="majorEastAsia" w:hAnsiTheme="majorHAnsi" w:cstheme="majorBidi"/>
      <w:color w:val="262626" w:themeColor="text1" w:themeTint="D9"/>
      <w:spacing w:val="-15"/>
      <w:sz w:val="96"/>
      <w:szCs w:val="96"/>
    </w:rPr>
  </w:style>
  <w:style w:type="character" w:customStyle="1" w:styleId="Ttulo2Car">
    <w:name w:val="Título 2 Car"/>
    <w:basedOn w:val="Fuentedeprrafopredeter"/>
    <w:link w:val="Ttulo2"/>
    <w:uiPriority w:val="9"/>
    <w:rsid w:val="00BD081C"/>
    <w:rPr>
      <w:rFonts w:asciiTheme="majorHAnsi" w:eastAsiaTheme="majorEastAsia" w:hAnsiTheme="majorHAnsi" w:cstheme="majorBidi"/>
      <w:color w:val="538135" w:themeColor="accent6" w:themeShade="BF"/>
      <w:sz w:val="28"/>
      <w:szCs w:val="28"/>
    </w:rPr>
  </w:style>
  <w:style w:type="paragraph" w:styleId="TDC2">
    <w:name w:val="toc 2"/>
    <w:basedOn w:val="Normal"/>
    <w:next w:val="Normal"/>
    <w:autoRedefine/>
    <w:uiPriority w:val="39"/>
    <w:unhideWhenUsed/>
    <w:rsid w:val="00775F41"/>
    <w:pPr>
      <w:spacing w:after="100"/>
      <w:ind w:left="220"/>
    </w:pPr>
  </w:style>
  <w:style w:type="paragraph" w:styleId="Textonotapie">
    <w:name w:val="footnote text"/>
    <w:basedOn w:val="Normal"/>
    <w:link w:val="TextonotapieCar"/>
    <w:uiPriority w:val="99"/>
    <w:semiHidden/>
    <w:unhideWhenUsed/>
    <w:rsid w:val="002F38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3830"/>
    <w:rPr>
      <w:rFonts w:ascii="Calibri" w:eastAsia="Calibri" w:hAnsi="Calibri" w:cs="Calibri"/>
      <w:color w:val="000000"/>
      <w:sz w:val="20"/>
      <w:szCs w:val="20"/>
      <w:lang w:val="es-ES" w:eastAsia="es-ES"/>
    </w:rPr>
  </w:style>
  <w:style w:type="character" w:styleId="Refdenotaalpie">
    <w:name w:val="footnote reference"/>
    <w:basedOn w:val="Fuentedeprrafopredeter"/>
    <w:uiPriority w:val="99"/>
    <w:semiHidden/>
    <w:unhideWhenUsed/>
    <w:rsid w:val="002F3830"/>
    <w:rPr>
      <w:vertAlign w:val="superscript"/>
    </w:rPr>
  </w:style>
  <w:style w:type="paragraph" w:styleId="Encabezado">
    <w:name w:val="header"/>
    <w:basedOn w:val="Normal"/>
    <w:link w:val="EncabezadoCar"/>
    <w:uiPriority w:val="99"/>
    <w:unhideWhenUsed/>
    <w:rsid w:val="002F38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3830"/>
    <w:rPr>
      <w:rFonts w:ascii="Calibri" w:eastAsia="Calibri" w:hAnsi="Calibri" w:cs="Calibri"/>
      <w:color w:val="000000"/>
      <w:lang w:val="es-ES" w:eastAsia="es-ES"/>
    </w:rPr>
  </w:style>
  <w:style w:type="paragraph" w:styleId="Piedepgina">
    <w:name w:val="footer"/>
    <w:basedOn w:val="Normal"/>
    <w:link w:val="PiedepginaCar"/>
    <w:uiPriority w:val="99"/>
    <w:unhideWhenUsed/>
    <w:rsid w:val="002F38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3830"/>
    <w:rPr>
      <w:rFonts w:ascii="Calibri" w:eastAsia="Calibri" w:hAnsi="Calibri" w:cs="Calibri"/>
      <w:color w:val="000000"/>
      <w:lang w:val="es-ES" w:eastAsia="es-ES"/>
    </w:rPr>
  </w:style>
  <w:style w:type="character" w:customStyle="1" w:styleId="Ttulo3Car">
    <w:name w:val="Título 3 Car"/>
    <w:basedOn w:val="Fuentedeprrafopredeter"/>
    <w:link w:val="Ttulo3"/>
    <w:uiPriority w:val="9"/>
    <w:rsid w:val="00BD081C"/>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BD081C"/>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BD081C"/>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BD081C"/>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BD081C"/>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BD081C"/>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BD081C"/>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BD081C"/>
    <w:pPr>
      <w:spacing w:line="240" w:lineRule="auto"/>
    </w:pPr>
    <w:rPr>
      <w:b/>
      <w:bCs/>
      <w:smallCaps/>
      <w:color w:val="595959" w:themeColor="text1" w:themeTint="A6"/>
    </w:rPr>
  </w:style>
  <w:style w:type="paragraph" w:styleId="Subttulo">
    <w:name w:val="Subtitle"/>
    <w:basedOn w:val="Normal"/>
    <w:next w:val="Normal"/>
    <w:link w:val="SubttuloCar"/>
    <w:uiPriority w:val="11"/>
    <w:qFormat/>
    <w:rsid w:val="00BD081C"/>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BD081C"/>
    <w:rPr>
      <w:rFonts w:asciiTheme="majorHAnsi" w:eastAsiaTheme="majorEastAsia" w:hAnsiTheme="majorHAnsi" w:cstheme="majorBidi"/>
      <w:sz w:val="30"/>
      <w:szCs w:val="30"/>
    </w:rPr>
  </w:style>
  <w:style w:type="character" w:styleId="Textoennegrita">
    <w:name w:val="Strong"/>
    <w:basedOn w:val="Fuentedeprrafopredeter"/>
    <w:uiPriority w:val="22"/>
    <w:qFormat/>
    <w:rsid w:val="00BD081C"/>
    <w:rPr>
      <w:b/>
      <w:bCs/>
    </w:rPr>
  </w:style>
  <w:style w:type="character" w:styleId="nfasis">
    <w:name w:val="Emphasis"/>
    <w:basedOn w:val="Fuentedeprrafopredeter"/>
    <w:uiPriority w:val="20"/>
    <w:qFormat/>
    <w:rsid w:val="00BD081C"/>
    <w:rPr>
      <w:i/>
      <w:iCs/>
      <w:color w:val="70AD47" w:themeColor="accent6"/>
    </w:rPr>
  </w:style>
  <w:style w:type="paragraph" w:styleId="Sinespaciado">
    <w:name w:val="No Spacing"/>
    <w:uiPriority w:val="1"/>
    <w:qFormat/>
    <w:rsid w:val="00BD081C"/>
    <w:pPr>
      <w:spacing w:after="0" w:line="240" w:lineRule="auto"/>
    </w:pPr>
  </w:style>
  <w:style w:type="paragraph" w:styleId="Cita">
    <w:name w:val="Quote"/>
    <w:basedOn w:val="Normal"/>
    <w:next w:val="Normal"/>
    <w:link w:val="CitaCar"/>
    <w:uiPriority w:val="29"/>
    <w:qFormat/>
    <w:rsid w:val="00BD081C"/>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BD081C"/>
    <w:rPr>
      <w:i/>
      <w:iCs/>
      <w:color w:val="262626" w:themeColor="text1" w:themeTint="D9"/>
    </w:rPr>
  </w:style>
  <w:style w:type="paragraph" w:styleId="Citadestacada">
    <w:name w:val="Intense Quote"/>
    <w:basedOn w:val="Normal"/>
    <w:next w:val="Normal"/>
    <w:link w:val="CitadestacadaCar"/>
    <w:uiPriority w:val="30"/>
    <w:qFormat/>
    <w:rsid w:val="00BD081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BD081C"/>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BD081C"/>
    <w:rPr>
      <w:i/>
      <w:iCs/>
    </w:rPr>
  </w:style>
  <w:style w:type="character" w:styleId="nfasisintenso">
    <w:name w:val="Intense Emphasis"/>
    <w:basedOn w:val="Fuentedeprrafopredeter"/>
    <w:uiPriority w:val="21"/>
    <w:qFormat/>
    <w:rsid w:val="00BD081C"/>
    <w:rPr>
      <w:b/>
      <w:bCs/>
      <w:i/>
      <w:iCs/>
    </w:rPr>
  </w:style>
  <w:style w:type="character" w:styleId="Referenciasutil">
    <w:name w:val="Subtle Reference"/>
    <w:basedOn w:val="Fuentedeprrafopredeter"/>
    <w:uiPriority w:val="31"/>
    <w:qFormat/>
    <w:rsid w:val="00BD081C"/>
    <w:rPr>
      <w:smallCaps/>
      <w:color w:val="595959" w:themeColor="text1" w:themeTint="A6"/>
    </w:rPr>
  </w:style>
  <w:style w:type="character" w:styleId="Referenciaintensa">
    <w:name w:val="Intense Reference"/>
    <w:basedOn w:val="Fuentedeprrafopredeter"/>
    <w:uiPriority w:val="32"/>
    <w:qFormat/>
    <w:rsid w:val="00BD081C"/>
    <w:rPr>
      <w:b/>
      <w:bCs/>
      <w:smallCaps/>
      <w:color w:val="70AD47" w:themeColor="accent6"/>
    </w:rPr>
  </w:style>
  <w:style w:type="character" w:styleId="Ttulodellibro">
    <w:name w:val="Book Title"/>
    <w:basedOn w:val="Fuentedeprrafopredeter"/>
    <w:uiPriority w:val="33"/>
    <w:qFormat/>
    <w:rsid w:val="00BD081C"/>
    <w:rPr>
      <w:b/>
      <w:bCs/>
      <w:caps w:val="0"/>
      <w:smallCaps/>
      <w:spacing w:val="7"/>
      <w:sz w:val="21"/>
      <w:szCs w:val="21"/>
    </w:rPr>
  </w:style>
  <w:style w:type="paragraph" w:styleId="TtuloTDC">
    <w:name w:val="TOC Heading"/>
    <w:basedOn w:val="Ttulo1"/>
    <w:next w:val="Normal"/>
    <w:uiPriority w:val="39"/>
    <w:semiHidden/>
    <w:unhideWhenUsed/>
    <w:qFormat/>
    <w:rsid w:val="00BD081C"/>
    <w:pPr>
      <w:outlineLvl w:val="9"/>
    </w:pPr>
  </w:style>
  <w:style w:type="character" w:styleId="Nmerodelnea">
    <w:name w:val="line number"/>
    <w:basedOn w:val="Fuentedeprrafopredeter"/>
    <w:uiPriority w:val="99"/>
    <w:semiHidden/>
    <w:unhideWhenUsed/>
    <w:rsid w:val="00BD081C"/>
  </w:style>
  <w:style w:type="paragraph" w:styleId="NormalWeb">
    <w:name w:val="Normal (Web)"/>
    <w:basedOn w:val="Normal"/>
    <w:uiPriority w:val="99"/>
    <w:unhideWhenUsed/>
    <w:rsid w:val="000977EE"/>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DC3">
    <w:name w:val="toc 3"/>
    <w:basedOn w:val="Normal"/>
    <w:next w:val="Normal"/>
    <w:autoRedefine/>
    <w:uiPriority w:val="39"/>
    <w:unhideWhenUsed/>
    <w:rsid w:val="008D3C2E"/>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9547">
      <w:bodyDiv w:val="1"/>
      <w:marLeft w:val="0"/>
      <w:marRight w:val="0"/>
      <w:marTop w:val="0"/>
      <w:marBottom w:val="0"/>
      <w:divBdr>
        <w:top w:val="none" w:sz="0" w:space="0" w:color="auto"/>
        <w:left w:val="none" w:sz="0" w:space="0" w:color="auto"/>
        <w:bottom w:val="none" w:sz="0" w:space="0" w:color="auto"/>
        <w:right w:val="none" w:sz="0" w:space="0" w:color="auto"/>
      </w:divBdr>
    </w:div>
    <w:div w:id="539979887">
      <w:bodyDiv w:val="1"/>
      <w:marLeft w:val="0"/>
      <w:marRight w:val="0"/>
      <w:marTop w:val="0"/>
      <w:marBottom w:val="0"/>
      <w:divBdr>
        <w:top w:val="none" w:sz="0" w:space="0" w:color="auto"/>
        <w:left w:val="none" w:sz="0" w:space="0" w:color="auto"/>
        <w:bottom w:val="none" w:sz="0" w:space="0" w:color="auto"/>
        <w:right w:val="none" w:sz="0" w:space="0" w:color="auto"/>
      </w:divBdr>
    </w:div>
    <w:div w:id="1186090488">
      <w:bodyDiv w:val="1"/>
      <w:marLeft w:val="0"/>
      <w:marRight w:val="0"/>
      <w:marTop w:val="0"/>
      <w:marBottom w:val="0"/>
      <w:divBdr>
        <w:top w:val="none" w:sz="0" w:space="0" w:color="auto"/>
        <w:left w:val="none" w:sz="0" w:space="0" w:color="auto"/>
        <w:bottom w:val="none" w:sz="0" w:space="0" w:color="auto"/>
        <w:right w:val="none" w:sz="0" w:space="0" w:color="auto"/>
      </w:divBdr>
    </w:div>
    <w:div w:id="1353843469">
      <w:bodyDiv w:val="1"/>
      <w:marLeft w:val="0"/>
      <w:marRight w:val="0"/>
      <w:marTop w:val="0"/>
      <w:marBottom w:val="0"/>
      <w:divBdr>
        <w:top w:val="none" w:sz="0" w:space="0" w:color="auto"/>
        <w:left w:val="none" w:sz="0" w:space="0" w:color="auto"/>
        <w:bottom w:val="none" w:sz="0" w:space="0" w:color="auto"/>
        <w:right w:val="none" w:sz="0" w:space="0" w:color="auto"/>
      </w:divBdr>
    </w:div>
    <w:div w:id="170717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onografias.com/trabajos14/administ-procesos/administ-procesos.shtml" TargetMode="External"/><Relationship Id="rId18" Type="http://schemas.openxmlformats.org/officeDocument/2006/relationships/hyperlink" Target="https://es.wikipedia.org/wiki/Ser_humano"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es.wikipedia.org/wiki/Personalidad_jur%C3%ADdica" TargetMode="External"/><Relationship Id="rId7" Type="http://schemas.openxmlformats.org/officeDocument/2006/relationships/endnotes" Target="endnotes.xml"/><Relationship Id="rId12" Type="http://schemas.openxmlformats.org/officeDocument/2006/relationships/hyperlink" Target="http://www.monografias.com/trabajos94/retencion-i-v-a/retencion-i-v-a.shtml" TargetMode="External"/><Relationship Id="rId17" Type="http://schemas.openxmlformats.org/officeDocument/2006/relationships/hyperlink" Target="https://es.wikipedia.org/wiki/Organizaci%C3%B3n" TargetMode="External"/><Relationship Id="rId25" Type="http://schemas.openxmlformats.org/officeDocument/2006/relationships/hyperlink" Target="http://www.economiasimple.net/glosario/empresa" TargetMode="External"/><Relationship Id="rId2" Type="http://schemas.openxmlformats.org/officeDocument/2006/relationships/numbering" Target="numbering.xml"/><Relationship Id="rId16" Type="http://schemas.openxmlformats.org/officeDocument/2006/relationships/hyperlink" Target="http://www.monografias.com/trabajos14/verific-servicios/verific-servicios.shtml" TargetMode="External"/><Relationship Id="rId20" Type="http://schemas.openxmlformats.org/officeDocument/2006/relationships/hyperlink" Target="https://es.wikipedia.org/wiki/Derech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sh-pot.com.ar/gestion-de-cobranzas.aspx" TargetMode="External"/><Relationship Id="rId24" Type="http://schemas.openxmlformats.org/officeDocument/2006/relationships/hyperlink" Target="http://www.monografias.com/trabajos13/mercado/mercado.shtml" TargetMode="External"/><Relationship Id="rId5" Type="http://schemas.openxmlformats.org/officeDocument/2006/relationships/webSettings" Target="webSettings.xml"/><Relationship Id="rId15" Type="http://schemas.openxmlformats.org/officeDocument/2006/relationships/hyperlink" Target="http://www.monografias.com/trabajos12/elproduc/elproduc.shtml" TargetMode="External"/><Relationship Id="rId23" Type="http://schemas.openxmlformats.org/officeDocument/2006/relationships/hyperlink" Target="http://www.monografias.com/trabajos16/configuraciones-productivas/configuraciones-productivas.shtml"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es.wikipedia.org/wiki/Persona_f%C3%ADsic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monografias.com/trabajos14/nuevmicro/nuevmicro.shtml" TargetMode="External"/><Relationship Id="rId22" Type="http://schemas.openxmlformats.org/officeDocument/2006/relationships/hyperlink" Target="https://es.wikipedia.org/wiki/Obligaci%C3%B3n_jur%C3%ADdica"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D0"/>
    <w:rsid w:val="00DB2AD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C88D002D1374694B11689532D3A51CA">
    <w:name w:val="FC88D002D1374694B11689532D3A51CA"/>
    <w:rsid w:val="00DB2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DocumentFromInternetSite</b:SourceType>
    <b:Guid>{8ED11CA9-E3E9-42C2-900C-DE90DBEBBB33}</b:Guid>
    <b:Author>
      <b:Author>
        <b:Corporate>Wikipedia</b:Corporate>
      </b:Author>
    </b:Author>
    <b:Title>Desarrollo en Cascada</b:Title>
    <b:InternetSiteTitle>Desarrollo en Cascada</b:InternetSiteTitle>
    <b:Year>2017</b:Year>
    <b:Month>julio</b:Month>
    <b:Day>12</b:Day>
    <b:URL>https://es.wikipedia.org/wiki/Desarrollo_en_cascada</b:URL>
    <b:YearAccessed>2017</b:YearAccessed>
    <b:MonthAccessed>04</b:MonthAccessed>
    <b:DayAccessed>15</b:DayAccessed>
    <b:RefOrder>1</b:RefOrder>
  </b:Source>
</b:Sources>
</file>

<file path=customXml/itemProps1.xml><?xml version="1.0" encoding="utf-8"?>
<ds:datastoreItem xmlns:ds="http://schemas.openxmlformats.org/officeDocument/2006/customXml" ds:itemID="{35A5E11E-2B86-495B-8DEB-1CF73118C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34</Pages>
  <Words>6820</Words>
  <Characters>37514</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Lorente</dc:creator>
  <cp:keywords/>
  <dc:description/>
  <cp:lastModifiedBy>Daniel Lorente</cp:lastModifiedBy>
  <cp:revision>7</cp:revision>
  <dcterms:created xsi:type="dcterms:W3CDTF">2017-08-13T06:09:00Z</dcterms:created>
  <dcterms:modified xsi:type="dcterms:W3CDTF">2017-08-13T10:02:00Z</dcterms:modified>
</cp:coreProperties>
</file>