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C45" w:rsidRDefault="00271546">
      <w:r>
        <w:t>Daniella Assing</w:t>
      </w:r>
    </w:p>
    <w:p w:rsidR="00271546" w:rsidRDefault="00271546">
      <w:proofErr w:type="spellStart"/>
      <w:r>
        <w:t>Geosci</w:t>
      </w:r>
      <w:proofErr w:type="spellEnd"/>
      <w:r>
        <w:t xml:space="preserve"> 541</w:t>
      </w:r>
    </w:p>
    <w:p w:rsidR="00271546" w:rsidRDefault="00271546">
      <w:r>
        <w:t xml:space="preserve">April 25 2016 </w:t>
      </w:r>
    </w:p>
    <w:p w:rsidR="00271546" w:rsidRDefault="00271546">
      <w:r>
        <w:t>Reading #13</w:t>
      </w:r>
    </w:p>
    <w:p w:rsidR="00035319" w:rsidRDefault="00035319"/>
    <w:p w:rsidR="00035319" w:rsidRDefault="00035319">
      <w:r>
        <w:t>Dinosaurs in decline tens of millions of years before their final extinction.</w:t>
      </w:r>
    </w:p>
    <w:p w:rsidR="00035319" w:rsidRDefault="00035319">
      <w:r>
        <w:t>Authors: Sakamoto et al., 2015.</w:t>
      </w:r>
    </w:p>
    <w:p w:rsidR="00271546" w:rsidRDefault="00271546"/>
    <w:p w:rsidR="00271546" w:rsidRDefault="00035319">
      <w:r>
        <w:t xml:space="preserve">Summary: </w:t>
      </w:r>
      <w:r w:rsidR="001905D6">
        <w:t xml:space="preserve">This paper investigates </w:t>
      </w:r>
      <w:r w:rsidR="00E15B48">
        <w:t xml:space="preserve">the declining speciation of dinosaurs some 20 My before the </w:t>
      </w:r>
      <w:proofErr w:type="spellStart"/>
      <w:r w:rsidR="00E15B48">
        <w:t>Chixculub</w:t>
      </w:r>
      <w:proofErr w:type="spellEnd"/>
      <w:r w:rsidR="00E15B48">
        <w:t xml:space="preserve"> bolide impact which has traditionally been interpreted as main mechanism responsible for the </w:t>
      </w:r>
      <w:proofErr w:type="gramStart"/>
      <w:r w:rsidR="00E15B48">
        <w:t>end</w:t>
      </w:r>
      <w:proofErr w:type="gramEnd"/>
      <w:r w:rsidR="00E15B48">
        <w:t xml:space="preserve">-Cretaceous mass extinction (~65 My). </w:t>
      </w:r>
      <w:r w:rsidR="009F4C63">
        <w:t xml:space="preserve">Noting that patterns of speciation and extinction are mostly understudied in paleontology, the authors apply a Bayesian phylogenetic approach in order to model and understand dinosaur speciation throughout the Mesozoic. They predict three possible results: (1) a linear increase with time in the logarithm of the number of speciation events along each path of a tree would indicate that speciation and extinction rate were constant; (2) a curvilinear relationship would show that speciation rate did decrease over time but remained above extinction rate and (3) </w:t>
      </w:r>
      <w:r w:rsidR="00B7610E">
        <w:t xml:space="preserve">an asymptote that then curves down as extinction rate surpasses speciation. The authors use a phylogenetic generalized linear mixed model (GLMM) in a Bayesian framework and three dinosaur phylogenies and find that the third option where extinction rate exceeds speciation best fits their data. </w:t>
      </w:r>
      <w:bookmarkStart w:id="0" w:name="_GoBack"/>
      <w:bookmarkEnd w:id="0"/>
    </w:p>
    <w:p w:rsidR="00035319" w:rsidRDefault="00035319"/>
    <w:p w:rsidR="00035319" w:rsidRDefault="00035319">
      <w:r>
        <w:t>What I liked:</w:t>
      </w:r>
    </w:p>
    <w:p w:rsidR="00035319" w:rsidRDefault="00035319"/>
    <w:p w:rsidR="00035319" w:rsidRDefault="00035319">
      <w:r>
        <w:t xml:space="preserve">What I disliked: </w:t>
      </w:r>
    </w:p>
    <w:p w:rsidR="00035319" w:rsidRDefault="00035319"/>
    <w:p w:rsidR="00035319" w:rsidRDefault="00035319">
      <w:r>
        <w:t>Diagrams:</w:t>
      </w:r>
    </w:p>
    <w:sectPr w:rsidR="00035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46"/>
    <w:rsid w:val="00035319"/>
    <w:rsid w:val="001905D6"/>
    <w:rsid w:val="002028BF"/>
    <w:rsid w:val="0026207F"/>
    <w:rsid w:val="00271546"/>
    <w:rsid w:val="009457BB"/>
    <w:rsid w:val="009F4C63"/>
    <w:rsid w:val="00B7610E"/>
    <w:rsid w:val="00DA0C45"/>
    <w:rsid w:val="00E15B48"/>
    <w:rsid w:val="00E7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FBA2"/>
  <w15:chartTrackingRefBased/>
  <w15:docId w15:val="{CC54C98A-4D34-4C4E-B4E7-92A3F77E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l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260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Assing</dc:creator>
  <cp:keywords/>
  <dc:description/>
  <cp:lastModifiedBy>Daniella Assing</cp:lastModifiedBy>
  <cp:revision>4</cp:revision>
  <dcterms:created xsi:type="dcterms:W3CDTF">2016-05-02T00:33:00Z</dcterms:created>
  <dcterms:modified xsi:type="dcterms:W3CDTF">2016-05-03T01:55:00Z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