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53F6" w14:textId="0F6AEEEC" w:rsidR="003A5807" w:rsidRDefault="003A5807" w:rsidP="003A5807">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Electronic Manufacturing Services Market</w:t>
      </w:r>
      <w:r w:rsidRPr="003A5807">
        <w:rPr>
          <w:rFonts w:ascii="Georgia" w:eastAsia="Times New Roman" w:hAnsi="Georgia" w:cs="Times New Roman"/>
          <w:b/>
          <w:bCs/>
          <w:sz w:val="28"/>
          <w:szCs w:val="24"/>
        </w:rPr>
        <w:t xml:space="preserve">: Analysis of Upcoming Trends </w:t>
      </w:r>
      <w:r>
        <w:rPr>
          <w:rFonts w:ascii="Georgia" w:eastAsia="Times New Roman" w:hAnsi="Georgia" w:cs="Times New Roman"/>
          <w:b/>
          <w:bCs/>
          <w:sz w:val="28"/>
          <w:szCs w:val="24"/>
        </w:rPr>
        <w:t>2036</w:t>
      </w:r>
    </w:p>
    <w:p w14:paraId="197CC821" w14:textId="70004844" w:rsidR="003A5807" w:rsidRDefault="003A5807" w:rsidP="003A5807">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3A5807">
          <w:rPr>
            <w:rStyle w:val="Hyperlink"/>
            <w:rFonts w:ascii="Georgia" w:eastAsia="Times New Roman" w:hAnsi="Georgia" w:cs="Times New Roman"/>
            <w:sz w:val="24"/>
            <w:szCs w:val="24"/>
          </w:rPr>
          <w:t>Electronic Manufacturing Services</w:t>
        </w:r>
        <w:r w:rsidRPr="003A5807">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Electronic Manufacturing Services</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This report is a valuable resource for industry professionals</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Electronic Manufacturing Services</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63164F09" w14:textId="77777777" w:rsidR="003A5807" w:rsidRPr="009B71EE" w:rsidRDefault="003A5807" w:rsidP="003A5807">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69E2FD2F" w14:textId="1CC2A184" w:rsidR="003A5807" w:rsidRPr="00463CDA" w:rsidRDefault="003A5807" w:rsidP="003A5807">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https://www.researchnester.com/sample-request-4833</w:t>
        </w:r>
      </w:hyperlink>
      <w:r>
        <w:rPr>
          <w:rFonts w:ascii="Georgia" w:eastAsia="Times New Roman" w:hAnsi="Georgia" w:cs="Times New Roman"/>
          <w:sz w:val="24"/>
          <w:szCs w:val="24"/>
        </w:rPr>
        <w:t xml:space="preserve"> </w:t>
      </w:r>
    </w:p>
    <w:p w14:paraId="4417EA03" w14:textId="7F27D0D1" w:rsidR="003A5807" w:rsidRPr="00463CDA" w:rsidRDefault="003A5807" w:rsidP="003A5807">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Electronic Manufacturing Services</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64794B2E" w14:textId="77D0ED40" w:rsidR="003A5807" w:rsidRPr="00463CDA" w:rsidRDefault="003A5807" w:rsidP="003A5807">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Electronic Manufacturing Services</w:t>
      </w:r>
      <w:r w:rsidRPr="00463CDA">
        <w:rPr>
          <w:rFonts w:ascii="Georgia" w:eastAsia="Times New Roman" w:hAnsi="Georgia" w:cs="Times New Roman"/>
          <w:sz w:val="24"/>
          <w:szCs w:val="24"/>
        </w:rPr>
        <w:t xml:space="preserve"> market, including market size, growth rate, and key players.</w:t>
      </w:r>
    </w:p>
    <w:p w14:paraId="1C46189A" w14:textId="77777777" w:rsidR="003A5807" w:rsidRPr="00463CDA" w:rsidRDefault="003A5807" w:rsidP="003A5807">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482A8D35" w14:textId="77777777" w:rsidR="003A5807" w:rsidRPr="00463CDA" w:rsidRDefault="003A5807" w:rsidP="003A5807">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23780C1D" w14:textId="77777777" w:rsidR="003A5807" w:rsidRPr="00463CDA" w:rsidRDefault="003A5807" w:rsidP="003A5807">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4F75708D" w14:textId="72193FF3" w:rsidR="003A5807" w:rsidRPr="00463CDA" w:rsidRDefault="003A5807" w:rsidP="003A5807">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Electronic Manufacturing Services</w:t>
      </w:r>
      <w:r w:rsidRPr="00463CDA">
        <w:rPr>
          <w:rFonts w:ascii="Georgia" w:eastAsia="Times New Roman" w:hAnsi="Georgia" w:cs="Times New Roman"/>
          <w:sz w:val="24"/>
          <w:szCs w:val="24"/>
        </w:rPr>
        <w:t xml:space="preserve"> industry, as they provide actionable insights to drive business growth.</w:t>
      </w:r>
    </w:p>
    <w:p w14:paraId="676BBE04" w14:textId="77777777" w:rsidR="003A5807" w:rsidRPr="00463CDA" w:rsidRDefault="003A5807" w:rsidP="003A5807">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2B6595C4" w14:textId="77777777" w:rsidR="003A5807" w:rsidRPr="00463CDA" w:rsidRDefault="003A5807" w:rsidP="003A5807">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lastRenderedPageBreak/>
        <w:t>The findings also serve as a benchmark for industry performance, allowing businesses to assess their own performance and make data-driven decisions.</w:t>
      </w:r>
    </w:p>
    <w:p w14:paraId="732F52C5" w14:textId="0C43D816" w:rsidR="003A5807" w:rsidRPr="00463CDA" w:rsidRDefault="003A5807" w:rsidP="003A5807">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Electronic Manufacturing Services</w:t>
      </w:r>
      <w:r w:rsidRPr="00463CDA">
        <w:rPr>
          <w:rFonts w:ascii="Georgia" w:eastAsia="Times New Roman" w:hAnsi="Georgia" w:cs="Times New Roman"/>
          <w:b/>
          <w:bCs/>
          <w:sz w:val="28"/>
          <w:szCs w:val="24"/>
        </w:rPr>
        <w:t xml:space="preserve"> Industry</w:t>
      </w:r>
    </w:p>
    <w:p w14:paraId="79875636" w14:textId="77777777" w:rsidR="003A5807" w:rsidRPr="00463CDA" w:rsidRDefault="003A5807" w:rsidP="003A5807">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Market Trends</w:t>
      </w:r>
    </w:p>
    <w:p w14:paraId="58033F31" w14:textId="7B359295" w:rsidR="003A5807" w:rsidRPr="00463CDA" w:rsidRDefault="003A5807" w:rsidP="003A5807">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Electronic Manufacturing Services</w:t>
      </w:r>
      <w:r>
        <w:rPr>
          <w:rFonts w:ascii="Georgia" w:hAnsi="Georgia"/>
        </w:rPr>
        <w:t xml:space="preserve"> Market</w:t>
      </w:r>
      <w:r w:rsidRPr="00463CDA">
        <w:rPr>
          <w:rFonts w:ascii="Georgia" w:hAnsi="Georgia"/>
        </w:rPr>
        <w:t xml:space="preserve"> Report highlights emerging trends in the </w:t>
      </w:r>
      <w:r>
        <w:rPr>
          <w:rFonts w:ascii="Georgia" w:hAnsi="Georgia"/>
        </w:rPr>
        <w:t>Electronic Manufacturing Services</w:t>
      </w:r>
      <w:r w:rsidRPr="00463CDA">
        <w:rPr>
          <w:rFonts w:ascii="Georgia" w:hAnsi="Georgia"/>
        </w:rPr>
        <w:t xml:space="preserve"> industry, providing businesses with valuable insights to stay ahead of the competition.</w:t>
      </w:r>
    </w:p>
    <w:p w14:paraId="0F9C1218" w14:textId="77777777" w:rsidR="003A5807" w:rsidRPr="00463CDA" w:rsidRDefault="003A5807" w:rsidP="003A5807">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716EEDA5" w14:textId="77777777" w:rsidR="003A5807" w:rsidRPr="00463CDA" w:rsidRDefault="003A5807" w:rsidP="003A5807">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479FC55B" w14:textId="61E19A7D" w:rsidR="003A5807" w:rsidRPr="00463CDA" w:rsidRDefault="003A5807" w:rsidP="003A5807">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Electronic Manufacturing Services</w:t>
      </w:r>
      <w:r>
        <w:rPr>
          <w:rFonts w:ascii="Georgia" w:hAnsi="Georgia"/>
        </w:rPr>
        <w:t xml:space="preserve"> Market</w:t>
      </w:r>
      <w:r w:rsidRPr="00463CDA">
        <w:rPr>
          <w:rFonts w:ascii="Georgia" w:hAnsi="Georgia"/>
        </w:rPr>
        <w:t xml:space="preserve"> Report analyzes the competitive landscape of the </w:t>
      </w:r>
      <w:r>
        <w:rPr>
          <w:rFonts w:ascii="Georgia" w:hAnsi="Georgia"/>
        </w:rPr>
        <w:t>Electronic Manufacturing Services</w:t>
      </w:r>
      <w:r w:rsidRPr="00463CDA">
        <w:rPr>
          <w:rFonts w:ascii="Georgia" w:hAnsi="Georgia"/>
        </w:rPr>
        <w:t xml:space="preserve"> industry, helping businesses understand their position in the market.</w:t>
      </w:r>
    </w:p>
    <w:p w14:paraId="57631BFC" w14:textId="77777777" w:rsidR="003A5807" w:rsidRPr="00463CDA" w:rsidRDefault="003A5807" w:rsidP="003A5807">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103569EB" w14:textId="77777777" w:rsidR="003A5807" w:rsidRPr="00463CDA" w:rsidRDefault="003A5807" w:rsidP="003A5807">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6C2D07E7" w14:textId="28DF61A0" w:rsidR="003A5807" w:rsidRPr="00463CDA" w:rsidRDefault="003A5807" w:rsidP="003A5807">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Electronic Manufacturing Services</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Electronic Manufacturing Services</w:t>
      </w:r>
      <w:r w:rsidRPr="00463CDA">
        <w:rPr>
          <w:rFonts w:ascii="Georgia" w:hAnsi="Georgia"/>
        </w:rPr>
        <w:t xml:space="preserve"> industry.</w:t>
      </w:r>
    </w:p>
    <w:p w14:paraId="16951737" w14:textId="77777777" w:rsidR="003A5807" w:rsidRDefault="003A5807" w:rsidP="003A5807">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70A85AD7" w14:textId="77777777" w:rsidR="003A5807" w:rsidRPr="009B71EE" w:rsidRDefault="003A5807" w:rsidP="003A5807">
      <w:pPr>
        <w:pStyle w:val="NormalWeb"/>
        <w:spacing w:line="360" w:lineRule="auto"/>
        <w:jc w:val="both"/>
        <w:rPr>
          <w:rFonts w:ascii="Georgia" w:hAnsi="Georgia"/>
          <w:b/>
          <w:bCs/>
        </w:rPr>
      </w:pPr>
      <w:r w:rsidRPr="009B71EE">
        <w:rPr>
          <w:rFonts w:ascii="Georgia" w:hAnsi="Georgia"/>
          <w:b/>
          <w:bCs/>
        </w:rPr>
        <w:t>Request for Customization@</w:t>
      </w:r>
    </w:p>
    <w:p w14:paraId="05B1DD59" w14:textId="23A91817" w:rsidR="003A5807" w:rsidRPr="00463CDA" w:rsidRDefault="003A5807" w:rsidP="003A5807">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https://www.researchnester.com/customized-reports-4833</w:t>
        </w:r>
      </w:hyperlink>
      <w:r>
        <w:rPr>
          <w:rFonts w:ascii="Georgia" w:hAnsi="Georgia"/>
        </w:rPr>
        <w:t xml:space="preserve"> </w:t>
      </w:r>
    </w:p>
    <w:p w14:paraId="138560E6" w14:textId="77777777" w:rsidR="003A5807" w:rsidRPr="00BC78EF" w:rsidRDefault="003A5807" w:rsidP="003A5807">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7EE3088E" w14:textId="4A8F42D5" w:rsidR="003A5807" w:rsidRPr="00BC78EF" w:rsidRDefault="003A5807" w:rsidP="003A5807">
      <w:pPr>
        <w:pStyle w:val="NormalWeb"/>
        <w:numPr>
          <w:ilvl w:val="0"/>
          <w:numId w:val="5"/>
        </w:numPr>
        <w:spacing w:line="360" w:lineRule="auto"/>
        <w:jc w:val="both"/>
        <w:rPr>
          <w:rFonts w:ascii="Georgia" w:hAnsi="Georgia"/>
        </w:rPr>
      </w:pPr>
      <w:r w:rsidRPr="00BC78EF">
        <w:rPr>
          <w:rFonts w:ascii="Georgia" w:hAnsi="Georgia"/>
        </w:rPr>
        <w:lastRenderedPageBreak/>
        <w:t xml:space="preserve">A report by </w:t>
      </w:r>
      <w:r>
        <w:rPr>
          <w:rFonts w:ascii="Georgia" w:hAnsi="Georgia"/>
        </w:rPr>
        <w:t>Electronic Manufacturing Services</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66CC27D8" w14:textId="77777777" w:rsidR="003A5807" w:rsidRPr="00BC78EF" w:rsidRDefault="003A5807" w:rsidP="003A5807">
      <w:pPr>
        <w:pStyle w:val="NormalWeb"/>
        <w:numPr>
          <w:ilvl w:val="0"/>
          <w:numId w:val="5"/>
        </w:numPr>
        <w:spacing w:line="360" w:lineRule="auto"/>
        <w:jc w:val="both"/>
        <w:rPr>
          <w:rFonts w:ascii="Georgia" w:hAnsi="Georgia"/>
        </w:rPr>
      </w:pPr>
      <w:r w:rsidRPr="00BC78EF">
        <w:rPr>
          <w:rFonts w:ascii="Georgia" w:hAnsi="Georgia"/>
        </w:rPr>
        <w:t>According to the report, segmentation analysis is a powerful tool for businesses to identify and target specific customer groups, resulting in increased sales and revenue.</w:t>
      </w:r>
    </w:p>
    <w:p w14:paraId="412177D7" w14:textId="77777777" w:rsidR="003A5807" w:rsidRPr="00BC78EF" w:rsidRDefault="003A5807" w:rsidP="003A5807">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3BFF3BF0" w14:textId="77777777" w:rsidR="003A5807" w:rsidRPr="00BC78EF" w:rsidRDefault="003A5807" w:rsidP="003A5807">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49AB2EF1" w14:textId="5EE4C8FB" w:rsidR="003A5807" w:rsidRDefault="003A5807" w:rsidP="003A5807">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Electronic Manufacturing Services</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Electronic Manufacturing Services</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4734BBB3"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4D11AE4C"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3A588582"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71069547"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b/>
          <w:bCs/>
        </w:rPr>
        <w:lastRenderedPageBreak/>
        <w:t>AJ Daniel</w:t>
      </w:r>
    </w:p>
    <w:p w14:paraId="2499C8D2"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3AB9D5DD"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064E5442" w14:textId="77777777" w:rsidR="003A5807" w:rsidRPr="009B71EE" w:rsidRDefault="003A5807" w:rsidP="003A5807">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06031AB5" w14:textId="77777777" w:rsidR="003A5807" w:rsidRPr="00463CDA" w:rsidRDefault="003A5807" w:rsidP="003A5807">
      <w:pPr>
        <w:spacing w:after="100" w:afterAutospacing="1" w:line="360" w:lineRule="auto"/>
        <w:jc w:val="both"/>
        <w:rPr>
          <w:rFonts w:ascii="Georgia" w:eastAsia="Times New Roman" w:hAnsi="Georgia" w:cs="Times New Roman"/>
          <w:sz w:val="24"/>
          <w:szCs w:val="24"/>
        </w:rPr>
      </w:pPr>
    </w:p>
    <w:bookmarkEnd w:id="1"/>
    <w:p w14:paraId="4024441B" w14:textId="77777777" w:rsidR="003A5807" w:rsidRPr="00463CDA" w:rsidRDefault="003A5807" w:rsidP="003A5807">
      <w:pPr>
        <w:spacing w:line="360" w:lineRule="auto"/>
        <w:jc w:val="both"/>
        <w:rPr>
          <w:rFonts w:ascii="Georgia" w:hAnsi="Georgia"/>
          <w:sz w:val="24"/>
          <w:szCs w:val="24"/>
        </w:rPr>
      </w:pPr>
    </w:p>
    <w:p w14:paraId="4B986D0F" w14:textId="77777777" w:rsidR="006C367F" w:rsidRDefault="006C367F"/>
    <w:sectPr w:rsidR="006C367F" w:rsidSect="003A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07"/>
    <w:rsid w:val="000F2E03"/>
    <w:rsid w:val="003A5807"/>
    <w:rsid w:val="006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EFA6"/>
  <w15:chartTrackingRefBased/>
  <w15:docId w15:val="{9170B284-1979-4FDB-8AEA-BBF3ADB4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07"/>
    <w:rPr>
      <w:kern w:val="0"/>
      <w14:ligatures w14:val="none"/>
    </w:rPr>
  </w:style>
  <w:style w:type="paragraph" w:styleId="Heading3">
    <w:name w:val="heading 3"/>
    <w:basedOn w:val="Normal"/>
    <w:link w:val="Heading3Char"/>
    <w:uiPriority w:val="9"/>
    <w:qFormat/>
    <w:rsid w:val="003A5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80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3A58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A5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5807"/>
    <w:rPr>
      <w:color w:val="0563C1" w:themeColor="hyperlink"/>
      <w:u w:val="single"/>
    </w:rPr>
  </w:style>
  <w:style w:type="character" w:styleId="UnresolvedMention">
    <w:name w:val="Unresolved Mention"/>
    <w:basedOn w:val="DefaultParagraphFont"/>
    <w:uiPriority w:val="99"/>
    <w:semiHidden/>
    <w:unhideWhenUsed/>
    <w:rsid w:val="003A5807"/>
    <w:rPr>
      <w:color w:val="605E5C"/>
      <w:shd w:val="clear" w:color="auto" w:fill="E1DFDD"/>
    </w:rPr>
  </w:style>
  <w:style w:type="character" w:customStyle="1" w:styleId="ui-provider">
    <w:name w:val="ui-provider"/>
    <w:basedOn w:val="DefaultParagraphFont"/>
    <w:rsid w:val="003A5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33" TargetMode="External"/><Relationship Id="rId5" Type="http://schemas.openxmlformats.org/officeDocument/2006/relationships/hyperlink" Target="https://www.researchnester.com/reports/electronic-manufacturing-services-ems-market/48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2024-07-08T04:48:00Z</dcterms:created>
  <dcterms:modified xsi:type="dcterms:W3CDTF">2024-07-08T04:51:00Z</dcterms:modified>
</cp:coreProperties>
</file>