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17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67"/>
        <w:gridCol w:w="1128"/>
        <w:gridCol w:w="160"/>
        <w:gridCol w:w="167"/>
        <w:gridCol w:w="1141"/>
        <w:gridCol w:w="678"/>
        <w:gridCol w:w="100"/>
        <w:gridCol w:w="513"/>
        <w:gridCol w:w="680"/>
        <w:gridCol w:w="624"/>
        <w:gridCol w:w="123"/>
        <w:gridCol w:w="1172"/>
        <w:gridCol w:w="645"/>
        <w:gridCol w:w="1295"/>
      </w:tblGrid>
      <w:tr w:rsidR="00A52806" w:rsidRPr="00C97F2B" w14:paraId="0945094E" w14:textId="77777777" w:rsidTr="00F93CCA">
        <w:trPr>
          <w:trHeight w:val="284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683FC77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71D3B6C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62180A5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4F51BD3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0DD3D7D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130D3C0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7DC4FDA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12A34671" w14:textId="77777777" w:rsidTr="00F93CCA">
        <w:trPr>
          <w:trHeight w:val="1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882AA03" w14:textId="77777777" w:rsidR="00D93A06" w:rsidRPr="00C97F2B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</w:pPr>
            <w:r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                            </w:t>
            </w:r>
            <w:r w:rsidR="003D116C"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</w:t>
            </w:r>
          </w:p>
          <w:p w14:paraId="07C1032B" w14:textId="3CD9AAED" w:rsidR="00606031" w:rsidRPr="00C97F2B" w:rsidRDefault="0018323C" w:rsidP="00F14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                                      </w:t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instrText xml:space="preserve"> MERGEFIELD  Codigo  \* MERGEFORMAT </w:instrText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«Codigo»</w:t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end"/>
            </w:r>
          </w:p>
        </w:tc>
      </w:tr>
      <w:tr w:rsidR="00A52806" w:rsidRPr="00C97F2B" w14:paraId="6F2D883F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1CD20AE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0F9466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60F2C1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7F1A870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37BB053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1CC4CC0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4D309D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32FD3912" w14:textId="77777777" w:rsidTr="00F93CCA">
        <w:trPr>
          <w:trHeight w:val="4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40D0BE7D" w14:textId="77777777" w:rsidR="003B08D4" w:rsidRPr="0032534D" w:rsidRDefault="003B08D4" w:rsidP="00F93CC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</w:pPr>
          </w:p>
          <w:p w14:paraId="2328A6F1" w14:textId="77777777" w:rsidR="00606031" w:rsidRPr="0032534D" w:rsidRDefault="00D543D3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99923BF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93CCA" w:rsidRPr="00C97F2B" w14:paraId="5F6E7022" w14:textId="77777777" w:rsidTr="00F93CCA">
        <w:trPr>
          <w:gridAfter w:val="3"/>
          <w:wAfter w:w="1675" w:type="pct"/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3783237C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3CF50B83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1FC774A9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41D34997" w14:textId="77777777" w:rsidR="00F93CCA" w:rsidRPr="0032534D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4"/>
            <w:shd w:val="clear" w:color="auto" w:fill="auto"/>
            <w:noWrap/>
            <w:vAlign w:val="bottom"/>
            <w:hideMark/>
          </w:tcPr>
          <w:p w14:paraId="61BB09A9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17AF9119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AD0BD17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D543D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24F2F50C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4349E4E1" w14:textId="77777777" w:rsidTr="00F93CCA">
        <w:trPr>
          <w:trHeight w:val="317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455E275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818752C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6D53EBC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4789267B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739619D1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60695EA9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5615D6C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18323C" w:rsidRPr="00C97F2B" w14:paraId="65195759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04DE741E" w14:textId="4B691703" w:rsidR="0018323C" w:rsidRPr="00A4147C" w:rsidRDefault="0018323C" w:rsidP="0018323C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instrText xml:space="preserve"> MERGEFIELD  Nombre  \* MERGEFORMAT </w:instrTex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«Nombre»</w: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end"/>
            </w:r>
          </w:p>
        </w:tc>
      </w:tr>
      <w:tr w:rsidR="0018323C" w:rsidRPr="00C97F2B" w14:paraId="56B19ED4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1838D0DE" w14:textId="5EB6B104" w:rsidR="0018323C" w:rsidRPr="00A4147C" w:rsidRDefault="0018323C" w:rsidP="001832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A4147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>
              <w:t xml:space="preserve">    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instrText xml:space="preserve"> MERGEFIELD  Cedula  \* MERGEFORMAT </w:instrTex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«Cedula»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end"/>
            </w:r>
          </w:p>
        </w:tc>
      </w:tr>
      <w:tr w:rsidR="0018323C" w:rsidRPr="00C97F2B" w14:paraId="47A05D4B" w14:textId="77777777" w:rsidTr="00834DE1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7726FE1C" w14:textId="77777777" w:rsidR="0018323C" w:rsidRPr="001C5996" w:rsidRDefault="0018323C" w:rsidP="0018323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DEF62DF" w14:textId="77777777" w:rsidR="0018323C" w:rsidRPr="001C5996" w:rsidRDefault="0018323C" w:rsidP="0018323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53B0D1AA" w14:textId="77777777" w:rsidR="0018323C" w:rsidRPr="00C97F2B" w:rsidRDefault="0018323C" w:rsidP="0018323C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416839A1" w14:textId="77777777" w:rsidR="0018323C" w:rsidRDefault="0018323C" w:rsidP="0018323C">
            <w:pP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5677AB48" w14:textId="77777777" w:rsidR="0018323C" w:rsidRPr="0032534D" w:rsidRDefault="0018323C" w:rsidP="001832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47F2C22C" w14:textId="77777777" w:rsidR="0018323C" w:rsidRPr="0032534D" w:rsidRDefault="0018323C" w:rsidP="0018323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70FE3BB" w14:textId="77777777" w:rsidR="0018323C" w:rsidRPr="00C97F2B" w:rsidRDefault="0018323C" w:rsidP="0018323C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18323C" w:rsidRPr="00C97F2B" w14:paraId="298E0173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1B1D80C" w14:textId="77777777" w:rsidR="0018323C" w:rsidRDefault="0018323C" w:rsidP="0018323C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A4147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t xml:space="preserve"> 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instrText xml:space="preserve"> MERGEFIELD  Rna  \* MERGEFORMAT </w:instrTex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«Rna»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end"/>
            </w:r>
          </w:p>
          <w:p w14:paraId="3EBA05EC" w14:textId="77777777" w:rsidR="0018323C" w:rsidRDefault="0018323C" w:rsidP="0018323C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</w:p>
          <w:p w14:paraId="6C3ADF1B" w14:textId="77777777" w:rsidR="0018323C" w:rsidRPr="00A4147C" w:rsidRDefault="0018323C" w:rsidP="0018323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7CE46F73" w14:textId="77777777" w:rsidTr="00F93CCA">
        <w:trPr>
          <w:trHeight w:val="363"/>
        </w:trPr>
        <w:tc>
          <w:tcPr>
            <w:tcW w:w="5000" w:type="pct"/>
            <w:gridSpan w:val="15"/>
            <w:vMerge w:val="restart"/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tblpY="1"/>
              <w:tblOverlap w:val="never"/>
              <w:tblW w:w="515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25"/>
            </w:tblGrid>
            <w:tr w:rsidR="00D543D3" w14:paraId="2CBEFDBE" w14:textId="77777777" w:rsidTr="00D543D3">
              <w:trPr>
                <w:trHeight w:val="363"/>
              </w:trPr>
              <w:tc>
                <w:tcPr>
                  <w:tcW w:w="5000" w:type="pct"/>
                  <w:vAlign w:val="center"/>
                  <w:hideMark/>
                </w:tcPr>
                <w:p w14:paraId="47DA6F52" w14:textId="77777777" w:rsidR="00D543D3" w:rsidRDefault="00D543D3" w:rsidP="00D543D3">
                  <w:pPr>
                    <w:spacing w:after="0" w:line="240" w:lineRule="auto"/>
                    <w:ind w:right="-30"/>
                    <w:jc w:val="center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>Su competencia ha sido certificada y es conforme respecto a los requisitos basados en el esquema de certificación acreditado por el Organismo Nacional de Acreditación ONAC, bajo los criterios de la norma internacional 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14:paraId="21ED6EC3" w14:textId="77777777" w:rsidR="00D543D3" w:rsidRDefault="00D543D3" w:rsidP="00D543D3">
                  <w:pPr>
                    <w:spacing w:after="0" w:line="240" w:lineRule="auto"/>
                    <w:ind w:right="-180"/>
                    <w:jc w:val="center"/>
                    <w:textAlignment w:val="baseline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ES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 xml:space="preserve"> en: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14:paraId="36191FC4" w14:textId="77777777" w:rsidR="00606031" w:rsidRPr="0032534D" w:rsidRDefault="00606031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79CD9307" w14:textId="77777777" w:rsidTr="00F93CCA">
        <w:trPr>
          <w:trHeight w:val="450"/>
        </w:trPr>
        <w:tc>
          <w:tcPr>
            <w:tcW w:w="5000" w:type="pct"/>
            <w:gridSpan w:val="15"/>
            <w:vMerge/>
            <w:vAlign w:val="center"/>
            <w:hideMark/>
          </w:tcPr>
          <w:p w14:paraId="62949965" w14:textId="77777777" w:rsidR="00606031" w:rsidRPr="0032534D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68D17F38" w14:textId="77777777" w:rsidTr="00F93CCA">
        <w:trPr>
          <w:trHeight w:val="302"/>
        </w:trPr>
        <w:tc>
          <w:tcPr>
            <w:tcW w:w="107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5D7D" w14:textId="77777777" w:rsidR="00606031" w:rsidRPr="00C97F2B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85623"/>
                <w:sz w:val="24"/>
                <w:szCs w:val="24"/>
                <w:lang w:eastAsia="es-CO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7E9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70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7DE4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6A72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705B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1DD6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B93E5BD" w14:textId="77777777" w:rsidTr="00F93CCA">
        <w:trPr>
          <w:trHeight w:val="421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7770" w14:textId="77777777" w:rsidR="00606031" w:rsidRPr="00401023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D356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674D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BE0E64" w:rsidRPr="00C97F2B" w14:paraId="1C0CDF64" w14:textId="77777777" w:rsidTr="00F93CCA">
        <w:trPr>
          <w:trHeight w:val="2028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BBC" w14:textId="77777777" w:rsidR="00BE0E64" w:rsidRPr="00D864C5" w:rsidRDefault="00BE0E64" w:rsidP="00BE0E64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D864C5">
              <w:rPr>
                <w:rFonts w:eastAsia="Times New Roman" w:cs="Calibri"/>
                <w:sz w:val="20"/>
                <w:szCs w:val="20"/>
                <w:lang w:eastAsia="es-CO"/>
              </w:rPr>
              <w:t>Inmuebles Especiales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F0AD" w14:textId="77777777" w:rsidR="00BE0E64" w:rsidRPr="00D864C5" w:rsidRDefault="00D543D3" w:rsidP="000C746E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197756">
              <w:rPr>
                <w:rFonts w:eastAsia="Times New Roman" w:cs="Calibri"/>
                <w:sz w:val="20"/>
                <w:szCs w:val="20"/>
                <w:lang w:eastAsia="es-CO"/>
              </w:rPr>
              <w:t>NSCL 210302012 SENA Versión 1 - Preparar avalúo de acuerdo con normativa y encargo valuatorio. - Fecha Aprobación 2017-05-19. NCL 210302003 Versión 2 - Aplicar metodologías valuatorias para inmuebles especiales de acuerdo con normas y legislación vigentes. Vigencia ampliada hasta 2020-12-31.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ED8B" w14:textId="77777777" w:rsidR="00BE0E64" w:rsidRPr="00D864C5" w:rsidRDefault="00BE0E64" w:rsidP="000C746E">
            <w:pPr>
              <w:pStyle w:val="Default"/>
              <w:jc w:val="both"/>
              <w:rPr>
                <w:color w:val="auto"/>
              </w:rPr>
            </w:pPr>
            <w:r w:rsidRPr="00D864C5">
              <w:rPr>
                <w:rFonts w:ascii="Calibri" w:eastAsia="Times New Roman" w:hAnsi="Calibri" w:cs="Calibri"/>
                <w:color w:val="auto"/>
                <w:sz w:val="20"/>
                <w:szCs w:val="20"/>
                <w:lang w:eastAsia="es-CO"/>
              </w:rPr>
              <w:t xml:space="preserve">EQ/DC/05 </w:t>
            </w:r>
            <w:r>
              <w:rPr>
                <w:rFonts w:ascii="Calibri" w:eastAsia="Times New Roman" w:hAnsi="Calibri" w:cs="Calibri"/>
                <w:color w:val="auto"/>
                <w:sz w:val="20"/>
                <w:szCs w:val="20"/>
                <w:lang w:eastAsia="es-CO"/>
              </w:rPr>
              <w:t>E</w:t>
            </w:r>
            <w:r w:rsidRPr="00D864C5">
              <w:rPr>
                <w:rFonts w:ascii="Calibri" w:eastAsia="Times New Roman" w:hAnsi="Calibri" w:cs="Calibri"/>
                <w:color w:val="auto"/>
                <w:sz w:val="20"/>
                <w:szCs w:val="20"/>
                <w:lang w:eastAsia="es-CO"/>
              </w:rPr>
              <w:t>squema de certificación de personas. Categoría o especialidad de avalúos de inmuebles especiales</w:t>
            </w:r>
            <w:r>
              <w:rPr>
                <w:rFonts w:ascii="Calibri" w:eastAsia="Times New Roman" w:hAnsi="Calibri" w:cs="Calibri"/>
                <w:color w:val="auto"/>
                <w:sz w:val="20"/>
                <w:szCs w:val="20"/>
                <w:lang w:eastAsia="es-CO"/>
              </w:rPr>
              <w:t>.</w:t>
            </w:r>
          </w:p>
        </w:tc>
      </w:tr>
      <w:tr w:rsidR="00A52806" w:rsidRPr="00C97F2B" w14:paraId="2447ADFC" w14:textId="77777777" w:rsidTr="00F93CCA">
        <w:trPr>
          <w:trHeight w:val="121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B66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544C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E15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B36F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6C76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BB1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35FB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69F0A3C" w14:textId="77777777" w:rsidTr="00F93CCA">
        <w:trPr>
          <w:trHeight w:val="938"/>
        </w:trPr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14:paraId="6CEA612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</w:tr>
      <w:tr w:rsidR="00F53296" w:rsidRPr="00C97F2B" w14:paraId="3B96BAF6" w14:textId="77777777" w:rsidTr="00F93CCA">
        <w:trPr>
          <w:gridAfter w:val="1"/>
          <w:wAfter w:w="697" w:type="pct"/>
          <w:trHeight w:val="302"/>
        </w:trPr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4E58889F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57E1A19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97" w:type="pct"/>
            <w:gridSpan w:val="4"/>
            <w:shd w:val="clear" w:color="auto" w:fill="auto"/>
            <w:noWrap/>
            <w:vAlign w:val="bottom"/>
            <w:hideMark/>
          </w:tcPr>
          <w:p w14:paraId="41BBFEDC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42D063A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pct"/>
            <w:gridSpan w:val="4"/>
            <w:shd w:val="clear" w:color="auto" w:fill="auto"/>
            <w:noWrap/>
            <w:vAlign w:val="bottom"/>
            <w:hideMark/>
          </w:tcPr>
          <w:p w14:paraId="2E54C3C6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3"/>
            <w:shd w:val="clear" w:color="auto" w:fill="auto"/>
            <w:noWrap/>
            <w:vAlign w:val="bottom"/>
            <w:hideMark/>
          </w:tcPr>
          <w:p w14:paraId="04E76191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25755F" w:rsidRPr="00C97F2B" w14:paraId="449C212F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center"/>
            <w:hideMark/>
          </w:tcPr>
          <w:p w14:paraId="5CC4F841" w14:textId="77777777" w:rsidR="0018323C" w:rsidRDefault="0018323C" w:rsidP="0018323C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Otorgamiento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«Otorgamiento»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actualización: 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instrText xml:space="preserve"> MERGEFIELD  Actualizacion  \* MERGEFORMAT </w:instrTex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«Actualizacion»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end"/>
            </w:r>
          </w:p>
          <w:p w14:paraId="0B74AFFB" w14:textId="77777777" w:rsidR="0018323C" w:rsidRDefault="0018323C" w:rsidP="0018323C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  :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Renovacion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«Renovacion»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Fecha de vencimiento 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Vencimiento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«Vencimiento»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</w:p>
          <w:p w14:paraId="349F006D" w14:textId="5FA1C9BB" w:rsidR="0025755F" w:rsidRDefault="0025755F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52E02625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7C243D64" w14:textId="77777777" w:rsidR="00F53296" w:rsidRDefault="00F53296" w:rsidP="00F5329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* Se realiza actualización del certificado con el fin de alinear los cuatro (4) años de certificación de acuerdo </w:t>
            </w:r>
            <w:r w:rsidR="00CF7290">
              <w:rPr>
                <w:rFonts w:eastAsia="Times New Roman" w:cs="Calibri"/>
                <w:sz w:val="16"/>
                <w:szCs w:val="16"/>
                <w:lang w:eastAsia="es-CO"/>
              </w:rPr>
              <w:t>con</w:t>
            </w: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 lo e</w:t>
            </w:r>
            <w:r>
              <w:rPr>
                <w:rFonts w:eastAsia="Times New Roman" w:cs="Calibri"/>
                <w:sz w:val="16"/>
                <w:szCs w:val="16"/>
                <w:lang w:eastAsia="es-CO"/>
              </w:rPr>
              <w:t>s</w:t>
            </w:r>
            <w:r w:rsidR="00F145C8">
              <w:rPr>
                <w:rFonts w:eastAsia="Times New Roman" w:cs="Calibri"/>
                <w:sz w:val="16"/>
                <w:szCs w:val="16"/>
                <w:lang w:eastAsia="es-CO"/>
              </w:rPr>
              <w:t>tablecido en el esquem</w:t>
            </w:r>
            <w:r w:rsidR="000C746E">
              <w:rPr>
                <w:rFonts w:eastAsia="Times New Roman" w:cs="Calibri"/>
                <w:sz w:val="16"/>
                <w:szCs w:val="16"/>
                <w:lang w:eastAsia="es-CO"/>
              </w:rPr>
              <w:t>a EQ/DC/05</w:t>
            </w:r>
          </w:p>
          <w:p w14:paraId="1554315F" w14:textId="77777777" w:rsidR="003F182D" w:rsidRDefault="003F182D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59F6CFB8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6C8BA740" w14:textId="77777777" w:rsidR="00F93CCA" w:rsidRPr="0025755F" w:rsidRDefault="00F93CCA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F53296" w:rsidRPr="00C97F2B" w14:paraId="2803965F" w14:textId="77777777" w:rsidTr="00F93CCA">
        <w:trPr>
          <w:trHeight w:val="230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4B1E74F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F53296" w:rsidRPr="00C97F2B" w14:paraId="36EF774E" w14:textId="77777777" w:rsidTr="00F53296">
        <w:trPr>
          <w:gridAfter w:val="11"/>
          <w:wAfter w:w="3842" w:type="pct"/>
          <w:trHeight w:val="80"/>
        </w:trPr>
        <w:tc>
          <w:tcPr>
            <w:tcW w:w="1072" w:type="pct"/>
            <w:gridSpan w:val="3"/>
            <w:shd w:val="clear" w:color="auto" w:fill="auto"/>
            <w:noWrap/>
            <w:vAlign w:val="bottom"/>
          </w:tcPr>
          <w:p w14:paraId="2CAC77BB" w14:textId="77777777" w:rsidR="00F53296" w:rsidRPr="0032534D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</w:tcPr>
          <w:p w14:paraId="6F7A03C4" w14:textId="77777777" w:rsidR="00F53296" w:rsidRPr="00401023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53296" w:rsidRPr="00C97F2B" w14:paraId="0AEDF7F5" w14:textId="77777777" w:rsidTr="00F93CCA">
        <w:trPr>
          <w:trHeight w:val="408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1BC0C3FB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LUIS ALBERTO ALFONSO ROMERO </w:t>
            </w:r>
          </w:p>
          <w:p w14:paraId="4D2B2317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F53296" w:rsidRPr="00C97F2B" w14:paraId="04605134" w14:textId="77777777" w:rsidTr="00F93CCA">
        <w:trPr>
          <w:trHeight w:val="227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664E3A3C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  <w:p w14:paraId="621CED88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ab/>
            </w:r>
          </w:p>
          <w:p w14:paraId="0AD15D2A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>certificado,</w:t>
            </w:r>
            <w:proofErr w:type="gramEnd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es propiedad exclusiva y reservado del R.N.A.</w:t>
            </w:r>
          </w:p>
          <w:p w14:paraId="1CEFD72C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Verifique la validez de la información a través de la línea </w:t>
            </w:r>
            <w:r w:rsidR="00D543D3">
              <w:rPr>
                <w:rFonts w:eastAsia="Times New Roman" w:cs="Calibri"/>
                <w:sz w:val="16"/>
                <w:szCs w:val="16"/>
                <w:lang w:eastAsia="es-CO"/>
              </w:rPr>
              <w:t>3103346607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y nuestra página web www.rna.org.co</w:t>
            </w:r>
          </w:p>
          <w:p w14:paraId="381E6E54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  <w:p w14:paraId="027B60F7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52438C0B" w14:textId="77777777" w:rsidR="00F93CCA" w:rsidRPr="0032534D" w:rsidRDefault="00F93CCA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E17DBC7" w14:textId="77777777" w:rsidR="00606031" w:rsidRPr="00401023" w:rsidRDefault="00606031" w:rsidP="00937CF3">
      <w:pPr>
        <w:spacing w:after="0"/>
        <w:rPr>
          <w:rFonts w:ascii="Arial" w:hAnsi="Arial" w:cs="Arial"/>
          <w:sz w:val="14"/>
          <w:szCs w:val="14"/>
        </w:rPr>
      </w:pPr>
      <w:r w:rsidRPr="00401023">
        <w:rPr>
          <w:rFonts w:ascii="Arial" w:hAnsi="Arial" w:cs="Arial"/>
          <w:sz w:val="14"/>
          <w:szCs w:val="14"/>
        </w:rPr>
        <w:t xml:space="preserve">Código: RD/FR/02  </w:t>
      </w:r>
    </w:p>
    <w:p w14:paraId="745761B8" w14:textId="77777777" w:rsidR="00606031" w:rsidRPr="00401023" w:rsidRDefault="003F182D" w:rsidP="00937CF3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Versión: </w:t>
      </w:r>
      <w:r w:rsidR="00F145C8">
        <w:rPr>
          <w:rFonts w:ascii="Arial" w:hAnsi="Arial" w:cs="Arial"/>
          <w:sz w:val="14"/>
          <w:szCs w:val="14"/>
        </w:rPr>
        <w:t>0</w:t>
      </w:r>
      <w:r w:rsidR="00D543D3">
        <w:rPr>
          <w:rFonts w:ascii="Arial" w:hAnsi="Arial" w:cs="Arial"/>
          <w:sz w:val="14"/>
          <w:szCs w:val="14"/>
        </w:rPr>
        <w:t>8</w:t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  <w:t xml:space="preserve">    </w:t>
      </w:r>
    </w:p>
    <w:p w14:paraId="574CB692" w14:textId="77777777" w:rsidR="00606031" w:rsidRPr="00401023" w:rsidRDefault="00606031" w:rsidP="0084180C">
      <w:pPr>
        <w:sectPr w:rsidR="00606031" w:rsidRPr="00401023" w:rsidSect="003D116C">
          <w:pgSz w:w="12240" w:h="15840"/>
          <w:pgMar w:top="0" w:right="1701" w:bottom="142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293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</w:tblGrid>
      <w:tr w:rsidR="00F93CCA" w:rsidRPr="00C97F2B" w14:paraId="127027D0" w14:textId="77777777" w:rsidTr="00F93CCA">
        <w:trPr>
          <w:trHeight w:val="425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3504DA14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  <w:hideMark/>
          </w:tcPr>
          <w:p w14:paraId="162EFF58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59" w:type="pct"/>
            <w:shd w:val="clear" w:color="auto" w:fill="auto"/>
            <w:noWrap/>
            <w:vAlign w:val="bottom"/>
            <w:hideMark/>
          </w:tcPr>
          <w:p w14:paraId="240690C9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2309" w:type="pct"/>
            <w:shd w:val="clear" w:color="auto" w:fill="auto"/>
            <w:noWrap/>
            <w:vAlign w:val="bottom"/>
            <w:hideMark/>
          </w:tcPr>
          <w:p w14:paraId="2AED433E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14:paraId="6B395B4A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3B408D6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7E63" w14:textId="77777777" w:rsidR="00CC4A0B" w:rsidRDefault="00CC4A0B" w:rsidP="00F93CCA">
      <w:pPr>
        <w:spacing w:after="0" w:line="240" w:lineRule="auto"/>
      </w:pPr>
      <w:r>
        <w:separator/>
      </w:r>
    </w:p>
  </w:endnote>
  <w:endnote w:type="continuationSeparator" w:id="0">
    <w:p w14:paraId="7B354779" w14:textId="77777777" w:rsidR="00CC4A0B" w:rsidRDefault="00CC4A0B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90CB" w14:textId="77777777" w:rsidR="00CC4A0B" w:rsidRDefault="00CC4A0B" w:rsidP="00F93CCA">
      <w:pPr>
        <w:spacing w:after="0" w:line="240" w:lineRule="auto"/>
      </w:pPr>
      <w:r>
        <w:separator/>
      </w:r>
    </w:p>
  </w:footnote>
  <w:footnote w:type="continuationSeparator" w:id="0">
    <w:p w14:paraId="59CBFD33" w14:textId="77777777" w:rsidR="00CC4A0B" w:rsidRDefault="00CC4A0B" w:rsidP="00F9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216B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7E7C"/>
    <w:rsid w:val="000A0BA5"/>
    <w:rsid w:val="000A0E0F"/>
    <w:rsid w:val="000A12AE"/>
    <w:rsid w:val="000A1E4C"/>
    <w:rsid w:val="000A215A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C746E"/>
    <w:rsid w:val="000D0A38"/>
    <w:rsid w:val="000D2560"/>
    <w:rsid w:val="000D2615"/>
    <w:rsid w:val="000D2D56"/>
    <w:rsid w:val="000D2E5F"/>
    <w:rsid w:val="000D5E1A"/>
    <w:rsid w:val="000D6F00"/>
    <w:rsid w:val="000D7B1B"/>
    <w:rsid w:val="000E0582"/>
    <w:rsid w:val="000E4334"/>
    <w:rsid w:val="000E61C1"/>
    <w:rsid w:val="000F0105"/>
    <w:rsid w:val="000F0985"/>
    <w:rsid w:val="000F2349"/>
    <w:rsid w:val="000F2ACF"/>
    <w:rsid w:val="000F3F54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27C"/>
    <w:rsid w:val="001743AB"/>
    <w:rsid w:val="00174B04"/>
    <w:rsid w:val="0017669F"/>
    <w:rsid w:val="001830DE"/>
    <w:rsid w:val="0018323C"/>
    <w:rsid w:val="00185EEE"/>
    <w:rsid w:val="001907EC"/>
    <w:rsid w:val="00190984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EE1"/>
    <w:rsid w:val="00283827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358"/>
    <w:rsid w:val="003138A9"/>
    <w:rsid w:val="00313B01"/>
    <w:rsid w:val="00314687"/>
    <w:rsid w:val="0031585A"/>
    <w:rsid w:val="00316A18"/>
    <w:rsid w:val="00316B27"/>
    <w:rsid w:val="003178AF"/>
    <w:rsid w:val="003212B5"/>
    <w:rsid w:val="00323194"/>
    <w:rsid w:val="00324344"/>
    <w:rsid w:val="0032534D"/>
    <w:rsid w:val="00327477"/>
    <w:rsid w:val="00332860"/>
    <w:rsid w:val="003333B2"/>
    <w:rsid w:val="00333C7C"/>
    <w:rsid w:val="003343D5"/>
    <w:rsid w:val="00335181"/>
    <w:rsid w:val="00337C29"/>
    <w:rsid w:val="00341553"/>
    <w:rsid w:val="003424F3"/>
    <w:rsid w:val="00344D46"/>
    <w:rsid w:val="00345DC4"/>
    <w:rsid w:val="003466DA"/>
    <w:rsid w:val="003470FF"/>
    <w:rsid w:val="003505BF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06E8"/>
    <w:rsid w:val="00372BE5"/>
    <w:rsid w:val="003730FF"/>
    <w:rsid w:val="00373498"/>
    <w:rsid w:val="00375720"/>
    <w:rsid w:val="00375CC0"/>
    <w:rsid w:val="0037615C"/>
    <w:rsid w:val="0038026C"/>
    <w:rsid w:val="00381224"/>
    <w:rsid w:val="003812EB"/>
    <w:rsid w:val="003815ED"/>
    <w:rsid w:val="00384A52"/>
    <w:rsid w:val="00384DAC"/>
    <w:rsid w:val="00385CAC"/>
    <w:rsid w:val="00387210"/>
    <w:rsid w:val="00387DC1"/>
    <w:rsid w:val="0039010C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994"/>
    <w:rsid w:val="003F1485"/>
    <w:rsid w:val="003F182D"/>
    <w:rsid w:val="003F1DF9"/>
    <w:rsid w:val="003F2456"/>
    <w:rsid w:val="003F2C1D"/>
    <w:rsid w:val="003F416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487E"/>
    <w:rsid w:val="00434C31"/>
    <w:rsid w:val="004414F6"/>
    <w:rsid w:val="00442E5A"/>
    <w:rsid w:val="00443129"/>
    <w:rsid w:val="00444508"/>
    <w:rsid w:val="00447764"/>
    <w:rsid w:val="00447A36"/>
    <w:rsid w:val="0045057B"/>
    <w:rsid w:val="00451FA6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401F7"/>
    <w:rsid w:val="005420E6"/>
    <w:rsid w:val="005453B8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494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A55E7"/>
    <w:rsid w:val="006B0EBC"/>
    <w:rsid w:val="006B127B"/>
    <w:rsid w:val="006B381D"/>
    <w:rsid w:val="006B4EB2"/>
    <w:rsid w:val="006B7424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61C4"/>
    <w:rsid w:val="0072730A"/>
    <w:rsid w:val="00730DAD"/>
    <w:rsid w:val="00734929"/>
    <w:rsid w:val="007352BF"/>
    <w:rsid w:val="007409B2"/>
    <w:rsid w:val="007427D9"/>
    <w:rsid w:val="00743FB0"/>
    <w:rsid w:val="00744F70"/>
    <w:rsid w:val="00745A3A"/>
    <w:rsid w:val="00746139"/>
    <w:rsid w:val="00750BEB"/>
    <w:rsid w:val="00752472"/>
    <w:rsid w:val="00753152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224A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695C"/>
    <w:rsid w:val="007A2D56"/>
    <w:rsid w:val="007A2E38"/>
    <w:rsid w:val="007A526E"/>
    <w:rsid w:val="007A6D92"/>
    <w:rsid w:val="007A72A4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6DBC"/>
    <w:rsid w:val="007D74F8"/>
    <w:rsid w:val="007E0D13"/>
    <w:rsid w:val="007E122D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3DBC"/>
    <w:rsid w:val="008A41A0"/>
    <w:rsid w:val="008A4DAD"/>
    <w:rsid w:val="008A501D"/>
    <w:rsid w:val="008A711A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562F"/>
    <w:rsid w:val="008D656B"/>
    <w:rsid w:val="008D73D7"/>
    <w:rsid w:val="008E4F09"/>
    <w:rsid w:val="008E5545"/>
    <w:rsid w:val="008F2DA3"/>
    <w:rsid w:val="008F74BE"/>
    <w:rsid w:val="008F7E1E"/>
    <w:rsid w:val="009015A2"/>
    <w:rsid w:val="0091022D"/>
    <w:rsid w:val="00911A84"/>
    <w:rsid w:val="00911ADD"/>
    <w:rsid w:val="00912C2D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66C26"/>
    <w:rsid w:val="009710B2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4CC9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09FF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4077"/>
    <w:rsid w:val="00B051A5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F58"/>
    <w:rsid w:val="00BC4827"/>
    <w:rsid w:val="00BC50DF"/>
    <w:rsid w:val="00BC6D2A"/>
    <w:rsid w:val="00BC74B5"/>
    <w:rsid w:val="00BD14B7"/>
    <w:rsid w:val="00BD1714"/>
    <w:rsid w:val="00BD2563"/>
    <w:rsid w:val="00BD50BD"/>
    <w:rsid w:val="00BD6B42"/>
    <w:rsid w:val="00BE0E64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1FC6"/>
    <w:rsid w:val="00C85B63"/>
    <w:rsid w:val="00C9098D"/>
    <w:rsid w:val="00C90E31"/>
    <w:rsid w:val="00C91115"/>
    <w:rsid w:val="00C915AF"/>
    <w:rsid w:val="00C92609"/>
    <w:rsid w:val="00C951C7"/>
    <w:rsid w:val="00C97F2B"/>
    <w:rsid w:val="00CA0D6E"/>
    <w:rsid w:val="00CA10B8"/>
    <w:rsid w:val="00CA1BFC"/>
    <w:rsid w:val="00CA2051"/>
    <w:rsid w:val="00CA6D72"/>
    <w:rsid w:val="00CB1EF0"/>
    <w:rsid w:val="00CB32A9"/>
    <w:rsid w:val="00CB566C"/>
    <w:rsid w:val="00CB5EB7"/>
    <w:rsid w:val="00CB689F"/>
    <w:rsid w:val="00CB792A"/>
    <w:rsid w:val="00CC03BD"/>
    <w:rsid w:val="00CC255E"/>
    <w:rsid w:val="00CC2CFF"/>
    <w:rsid w:val="00CC4A0B"/>
    <w:rsid w:val="00CC4C76"/>
    <w:rsid w:val="00CC6BDF"/>
    <w:rsid w:val="00CC77E0"/>
    <w:rsid w:val="00CC7E6C"/>
    <w:rsid w:val="00CD002D"/>
    <w:rsid w:val="00CD011D"/>
    <w:rsid w:val="00CD0D91"/>
    <w:rsid w:val="00CD147E"/>
    <w:rsid w:val="00CD3507"/>
    <w:rsid w:val="00CD6446"/>
    <w:rsid w:val="00CE4016"/>
    <w:rsid w:val="00CE45D2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CF7290"/>
    <w:rsid w:val="00D0022B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46C30"/>
    <w:rsid w:val="00D5120C"/>
    <w:rsid w:val="00D52642"/>
    <w:rsid w:val="00D53CA2"/>
    <w:rsid w:val="00D543D3"/>
    <w:rsid w:val="00D55B18"/>
    <w:rsid w:val="00D60644"/>
    <w:rsid w:val="00D62166"/>
    <w:rsid w:val="00D627B0"/>
    <w:rsid w:val="00D63689"/>
    <w:rsid w:val="00D6389C"/>
    <w:rsid w:val="00D64E20"/>
    <w:rsid w:val="00D6532D"/>
    <w:rsid w:val="00D71E9F"/>
    <w:rsid w:val="00D72771"/>
    <w:rsid w:val="00D757F0"/>
    <w:rsid w:val="00D76254"/>
    <w:rsid w:val="00D80433"/>
    <w:rsid w:val="00D80474"/>
    <w:rsid w:val="00D83BC0"/>
    <w:rsid w:val="00D86E2C"/>
    <w:rsid w:val="00D8725D"/>
    <w:rsid w:val="00D91B95"/>
    <w:rsid w:val="00D91E27"/>
    <w:rsid w:val="00D92610"/>
    <w:rsid w:val="00D931DC"/>
    <w:rsid w:val="00D93A06"/>
    <w:rsid w:val="00D959FA"/>
    <w:rsid w:val="00D9611F"/>
    <w:rsid w:val="00DA0705"/>
    <w:rsid w:val="00DA0BD7"/>
    <w:rsid w:val="00DA134A"/>
    <w:rsid w:val="00DA29A3"/>
    <w:rsid w:val="00DA43E9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55FF"/>
    <w:rsid w:val="00DF67A7"/>
    <w:rsid w:val="00DF6AA4"/>
    <w:rsid w:val="00DF7188"/>
    <w:rsid w:val="00E00C8E"/>
    <w:rsid w:val="00E016E0"/>
    <w:rsid w:val="00E0339B"/>
    <w:rsid w:val="00E07716"/>
    <w:rsid w:val="00E12195"/>
    <w:rsid w:val="00E13D17"/>
    <w:rsid w:val="00E203EC"/>
    <w:rsid w:val="00E23D3C"/>
    <w:rsid w:val="00E246A2"/>
    <w:rsid w:val="00E2499E"/>
    <w:rsid w:val="00E3314A"/>
    <w:rsid w:val="00E40427"/>
    <w:rsid w:val="00E4090C"/>
    <w:rsid w:val="00E41634"/>
    <w:rsid w:val="00E432A7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66F11"/>
    <w:rsid w:val="00E725BD"/>
    <w:rsid w:val="00E75501"/>
    <w:rsid w:val="00E7575C"/>
    <w:rsid w:val="00E75935"/>
    <w:rsid w:val="00E77286"/>
    <w:rsid w:val="00E800AB"/>
    <w:rsid w:val="00E80E89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C26"/>
    <w:rsid w:val="00F0651C"/>
    <w:rsid w:val="00F06689"/>
    <w:rsid w:val="00F12B89"/>
    <w:rsid w:val="00F13122"/>
    <w:rsid w:val="00F145C8"/>
    <w:rsid w:val="00F14813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5B4B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0E8AC"/>
  <w15:docId w15:val="{3E671F4A-117B-4E9E-8AE0-BF2172CE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uiPriority w:val="9"/>
    <w:rsid w:val="008B53F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uiPriority w:val="99"/>
    <w:unhideWhenUsed/>
    <w:rsid w:val="008B53F6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  <w:style w:type="paragraph" w:customStyle="1" w:styleId="Default">
    <w:name w:val="Default"/>
    <w:rsid w:val="00BE0E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81F96-CB2E-493A-B97E-7C44220AC3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2</cp:revision>
  <cp:lastPrinted>2021-02-05T20:56:00Z</cp:lastPrinted>
  <dcterms:created xsi:type="dcterms:W3CDTF">2022-04-26T17:13:00Z</dcterms:created>
  <dcterms:modified xsi:type="dcterms:W3CDTF">2022-04-26T17:13:00Z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