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277A" w:rsidRDefault="00CE44E9" w:rsidP="00944D65">
      <w:pPr>
        <w:suppressAutoHyphens/>
        <w:spacing w:after="0" w:line="240" w:lineRule="auto"/>
        <w:contextualSpacing/>
        <w:jc w:val="center"/>
        <w:rPr>
          <w:rFonts w:ascii="Arial" w:hAnsi="Arial" w:cs="Arial"/>
        </w:rPr>
      </w:pPr>
    </w:p>
    <w:p w14:paraId="54C55B33" w14:textId="32488AF8" w:rsidR="005A6070" w:rsidRPr="00B7277A" w:rsidRDefault="005A6070" w:rsidP="00944D65">
      <w:pPr>
        <w:suppressAutoHyphens/>
        <w:spacing w:after="0" w:line="240" w:lineRule="auto"/>
        <w:contextualSpacing/>
        <w:rPr>
          <w:rFonts w:ascii="Arial" w:hAnsi="Arial" w:cs="Arial"/>
        </w:rPr>
      </w:pPr>
    </w:p>
    <w:p w14:paraId="240824F6" w14:textId="677EB52D" w:rsidR="005A6070" w:rsidRPr="00B7277A" w:rsidRDefault="005A6070" w:rsidP="00944D65">
      <w:pPr>
        <w:suppressAutoHyphens/>
        <w:spacing w:after="0" w:line="240" w:lineRule="auto"/>
        <w:contextualSpacing/>
        <w:jc w:val="center"/>
        <w:rPr>
          <w:rFonts w:ascii="Arial" w:hAnsi="Arial" w:cs="Arial"/>
        </w:rPr>
      </w:pPr>
    </w:p>
    <w:p w14:paraId="02F967F4" w14:textId="35159EA2" w:rsidR="005A6070" w:rsidRPr="00B7277A" w:rsidRDefault="005A6070" w:rsidP="00944D65">
      <w:pPr>
        <w:suppressAutoHyphens/>
        <w:spacing w:after="0" w:line="240" w:lineRule="auto"/>
        <w:contextualSpacing/>
        <w:jc w:val="center"/>
        <w:rPr>
          <w:rFonts w:ascii="Arial" w:hAnsi="Arial" w:cs="Arial"/>
        </w:rPr>
      </w:pPr>
    </w:p>
    <w:p w14:paraId="19738007" w14:textId="7F03487B" w:rsidR="005A6070" w:rsidRPr="00B7277A" w:rsidRDefault="005A6070" w:rsidP="00944D65">
      <w:pPr>
        <w:suppressAutoHyphens/>
        <w:spacing w:after="0" w:line="240" w:lineRule="auto"/>
        <w:contextualSpacing/>
        <w:jc w:val="center"/>
        <w:rPr>
          <w:rFonts w:ascii="Arial" w:hAnsi="Arial" w:cs="Arial"/>
        </w:rPr>
      </w:pPr>
    </w:p>
    <w:p w14:paraId="3C00A2E0" w14:textId="7F753F84" w:rsidR="005A6070" w:rsidRPr="00B7277A" w:rsidRDefault="005A6070" w:rsidP="00944D65">
      <w:pPr>
        <w:suppressAutoHyphens/>
        <w:spacing w:after="0" w:line="240" w:lineRule="auto"/>
        <w:contextualSpacing/>
        <w:jc w:val="center"/>
        <w:rPr>
          <w:rFonts w:ascii="Arial" w:hAnsi="Arial" w:cs="Arial"/>
        </w:rPr>
      </w:pPr>
    </w:p>
    <w:p w14:paraId="3E1E9C61" w14:textId="34164017" w:rsidR="009714E8" w:rsidRPr="00B7277A" w:rsidRDefault="009714E8" w:rsidP="00944D65">
      <w:pPr>
        <w:suppressAutoHyphens/>
        <w:spacing w:after="0" w:line="240" w:lineRule="auto"/>
        <w:contextualSpacing/>
        <w:jc w:val="center"/>
        <w:rPr>
          <w:rFonts w:ascii="Arial" w:eastAsia="Times New Roman" w:hAnsi="Arial" w:cs="Arial"/>
        </w:rPr>
      </w:pPr>
      <w:r w:rsidRPr="00B7277A">
        <w:rPr>
          <w:rFonts w:ascii="Arial" w:eastAsia="Times New Roman" w:hAnsi="Arial" w:cs="Arial"/>
          <w:b/>
          <w:bCs/>
          <w:bdr w:val="none" w:sz="0" w:space="0" w:color="auto" w:frame="1"/>
        </w:rPr>
        <w:fldChar w:fldCharType="begin"/>
      </w:r>
      <w:r w:rsidRPr="00B7277A">
        <w:rPr>
          <w:rFonts w:ascii="Arial" w:eastAsia="Times New Roman" w:hAnsi="Arial" w:cs="Arial"/>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277A">
        <w:rPr>
          <w:rFonts w:ascii="Arial" w:eastAsia="Times New Roman" w:hAnsi="Arial" w:cs="Arial"/>
          <w:b/>
          <w:bCs/>
          <w:bdr w:val="none" w:sz="0" w:space="0" w:color="auto" w:frame="1"/>
        </w:rPr>
        <w:fldChar w:fldCharType="separate"/>
      </w:r>
      <w:r w:rsidRPr="00B7277A">
        <w:rPr>
          <w:rFonts w:ascii="Arial" w:eastAsia="Times New Roman" w:hAnsi="Arial" w:cs="Arial"/>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277A">
        <w:rPr>
          <w:rFonts w:ascii="Arial" w:eastAsia="Times New Roman" w:hAnsi="Arial" w:cs="Arial"/>
          <w:b/>
          <w:bCs/>
          <w:bdr w:val="none" w:sz="0" w:space="0" w:color="auto" w:frame="1"/>
        </w:rPr>
        <w:fldChar w:fldCharType="end"/>
      </w:r>
    </w:p>
    <w:p w14:paraId="0FB05981" w14:textId="4A42CA66" w:rsidR="009C6202" w:rsidRPr="00B7277A" w:rsidRDefault="009C6202" w:rsidP="00944D65">
      <w:pPr>
        <w:suppressAutoHyphens/>
        <w:spacing w:after="0" w:line="240" w:lineRule="auto"/>
        <w:contextualSpacing/>
        <w:jc w:val="center"/>
        <w:rPr>
          <w:rFonts w:ascii="Arial" w:eastAsia="Times New Roman" w:hAnsi="Arial" w:cs="Arial"/>
        </w:rPr>
      </w:pPr>
    </w:p>
    <w:p w14:paraId="2EC1F40F" w14:textId="61BCC2D5" w:rsidR="005A6070" w:rsidRPr="00B7277A" w:rsidRDefault="005A6070" w:rsidP="00944D65">
      <w:pPr>
        <w:suppressAutoHyphens/>
        <w:spacing w:after="0" w:line="240" w:lineRule="auto"/>
        <w:contextualSpacing/>
        <w:jc w:val="center"/>
        <w:rPr>
          <w:rFonts w:ascii="Arial" w:hAnsi="Arial" w:cs="Arial"/>
        </w:rPr>
      </w:pPr>
    </w:p>
    <w:p w14:paraId="218B47FD" w14:textId="775569E2" w:rsidR="005A6070" w:rsidRPr="00B7277A" w:rsidRDefault="005A6070" w:rsidP="00944D65">
      <w:pPr>
        <w:suppressAutoHyphens/>
        <w:spacing w:after="0" w:line="240" w:lineRule="auto"/>
        <w:contextualSpacing/>
        <w:jc w:val="center"/>
        <w:rPr>
          <w:rFonts w:ascii="Arial" w:hAnsi="Arial" w:cs="Arial"/>
        </w:rPr>
      </w:pPr>
    </w:p>
    <w:p w14:paraId="3C150EE0" w14:textId="7A584360" w:rsidR="00271E26" w:rsidRPr="00B7277A" w:rsidRDefault="001240EF" w:rsidP="00BD4019">
      <w:pPr>
        <w:pStyle w:val="Heading1"/>
        <w:rPr>
          <w:rFonts w:ascii="Arial" w:hAnsi="Arial" w:cs="Arial"/>
          <w:sz w:val="22"/>
          <w:szCs w:val="22"/>
        </w:rPr>
      </w:pPr>
      <w:bookmarkStart w:id="0" w:name="_Toc145737065"/>
      <w:r w:rsidRPr="00B7277A">
        <w:rPr>
          <w:rFonts w:ascii="Arial" w:hAnsi="Arial" w:cs="Arial"/>
          <w:sz w:val="22"/>
          <w:szCs w:val="22"/>
        </w:rPr>
        <w:t xml:space="preserve">Artemis Financial </w:t>
      </w:r>
      <w:r w:rsidR="00271E26" w:rsidRPr="00B7277A">
        <w:rPr>
          <w:rFonts w:ascii="Arial" w:hAnsi="Arial" w:cs="Arial"/>
          <w:sz w:val="22"/>
          <w:szCs w:val="22"/>
        </w:rPr>
        <w:t>Vulnerability Assessment Report</w:t>
      </w:r>
      <w:bookmarkEnd w:id="0"/>
    </w:p>
    <w:p w14:paraId="3DD7FC8C" w14:textId="08E61DC4" w:rsidR="001650C9" w:rsidRPr="00B7277A" w:rsidRDefault="001650C9" w:rsidP="00944D65">
      <w:pPr>
        <w:spacing w:after="0" w:line="240" w:lineRule="auto"/>
        <w:rPr>
          <w:rFonts w:ascii="Arial" w:hAnsi="Arial" w:cs="Arial"/>
        </w:rPr>
      </w:pPr>
      <w:r w:rsidRPr="00B7277A">
        <w:rPr>
          <w:rFonts w:ascii="Arial" w:hAnsi="Arial" w:cs="Arial"/>
        </w:rPr>
        <w:br w:type="page"/>
      </w:r>
    </w:p>
    <w:sdt>
      <w:sdtPr>
        <w:rPr>
          <w:rFonts w:ascii="Arial" w:eastAsiaTheme="minorHAnsi" w:hAnsi="Arial" w:cs="Arial"/>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5A7876" w:rsidRDefault="00940B1A" w:rsidP="005A7876">
          <w:pPr>
            <w:pStyle w:val="TOCHeading"/>
            <w:rPr>
              <w:rFonts w:ascii="Arial" w:hAnsi="Arial" w:cs="Arial"/>
              <w:sz w:val="22"/>
              <w:szCs w:val="22"/>
            </w:rPr>
          </w:pPr>
          <w:r w:rsidRPr="005A7876">
            <w:rPr>
              <w:rFonts w:ascii="Arial" w:hAnsi="Arial" w:cs="Arial"/>
              <w:sz w:val="22"/>
              <w:szCs w:val="22"/>
            </w:rPr>
            <w:t>Table of Contents</w:t>
          </w:r>
        </w:p>
        <w:p w14:paraId="7A713FB5" w14:textId="77777777" w:rsidR="00DC2970" w:rsidRPr="005A7876" w:rsidRDefault="00DC2970" w:rsidP="005A7876">
          <w:pPr>
            <w:suppressAutoHyphens/>
            <w:spacing w:after="0" w:line="240" w:lineRule="auto"/>
            <w:contextualSpacing/>
            <w:rPr>
              <w:rFonts w:ascii="Arial" w:hAnsi="Arial" w:cs="Arial"/>
            </w:rPr>
          </w:pPr>
        </w:p>
        <w:p w14:paraId="02C16930" w14:textId="3D64BF16" w:rsidR="00DC682F" w:rsidRDefault="00940B1A">
          <w:pPr>
            <w:pStyle w:val="TOC1"/>
            <w:tabs>
              <w:tab w:val="right" w:leader="dot" w:pos="9350"/>
            </w:tabs>
            <w:rPr>
              <w:rFonts w:asciiTheme="minorHAnsi" w:hAnsiTheme="minorHAnsi" w:cstheme="minorBidi"/>
              <w:b w:val="0"/>
              <w:bCs w:val="0"/>
              <w:caps w:val="0"/>
              <w:noProof/>
              <w:kern w:val="2"/>
              <w:sz w:val="22"/>
              <w:szCs w:val="22"/>
              <w14:ligatures w14:val="standardContextual"/>
            </w:rPr>
          </w:pPr>
          <w:r w:rsidRPr="005A7876">
            <w:rPr>
              <w:rFonts w:ascii="Arial" w:hAnsi="Arial" w:cs="Arial"/>
              <w:bCs w:val="0"/>
              <w:smallCaps/>
              <w:sz w:val="22"/>
              <w:szCs w:val="22"/>
            </w:rPr>
            <w:fldChar w:fldCharType="begin"/>
          </w:r>
          <w:r w:rsidRPr="005A7876">
            <w:rPr>
              <w:rFonts w:ascii="Arial" w:hAnsi="Arial" w:cs="Arial"/>
              <w:sz w:val="22"/>
              <w:szCs w:val="22"/>
            </w:rPr>
            <w:instrText xml:space="preserve"> TOC \o "1-3" \h \z \u </w:instrText>
          </w:r>
          <w:r w:rsidRPr="005A7876">
            <w:rPr>
              <w:rFonts w:ascii="Arial" w:hAnsi="Arial" w:cs="Arial"/>
              <w:bCs w:val="0"/>
              <w:smallCaps/>
              <w:sz w:val="22"/>
              <w:szCs w:val="22"/>
            </w:rPr>
            <w:fldChar w:fldCharType="separate"/>
          </w:r>
          <w:hyperlink w:anchor="_Toc145737065" w:history="1">
            <w:r w:rsidR="00DC682F" w:rsidRPr="002127F5">
              <w:rPr>
                <w:rStyle w:val="Hyperlink"/>
                <w:rFonts w:ascii="Arial" w:hAnsi="Arial" w:cs="Arial"/>
                <w:noProof/>
              </w:rPr>
              <w:t>Artemis Financial Vulnerability Assessment Report</w:t>
            </w:r>
            <w:r w:rsidR="00DC682F">
              <w:rPr>
                <w:noProof/>
                <w:webHidden/>
              </w:rPr>
              <w:tab/>
            </w:r>
            <w:r w:rsidR="00DC682F">
              <w:rPr>
                <w:noProof/>
                <w:webHidden/>
              </w:rPr>
              <w:fldChar w:fldCharType="begin"/>
            </w:r>
            <w:r w:rsidR="00DC682F">
              <w:rPr>
                <w:noProof/>
                <w:webHidden/>
              </w:rPr>
              <w:instrText xml:space="preserve"> PAGEREF _Toc145737065 \h </w:instrText>
            </w:r>
            <w:r w:rsidR="00DC682F">
              <w:rPr>
                <w:noProof/>
                <w:webHidden/>
              </w:rPr>
            </w:r>
            <w:r w:rsidR="00DC682F">
              <w:rPr>
                <w:noProof/>
                <w:webHidden/>
              </w:rPr>
              <w:fldChar w:fldCharType="separate"/>
            </w:r>
            <w:r w:rsidR="001D6E51">
              <w:rPr>
                <w:noProof/>
                <w:webHidden/>
              </w:rPr>
              <w:t>1</w:t>
            </w:r>
            <w:r w:rsidR="00DC682F">
              <w:rPr>
                <w:noProof/>
                <w:webHidden/>
              </w:rPr>
              <w:fldChar w:fldCharType="end"/>
            </w:r>
          </w:hyperlink>
        </w:p>
        <w:p w14:paraId="50ED0AD0" w14:textId="68832921" w:rsidR="00DC682F" w:rsidRPr="00DC682F" w:rsidRDefault="00DC682F">
          <w:pPr>
            <w:pStyle w:val="TOC2"/>
            <w:tabs>
              <w:tab w:val="right" w:leader="dot" w:pos="9350"/>
            </w:tabs>
            <w:rPr>
              <w:rFonts w:ascii="Arial" w:hAnsi="Arial" w:cs="Arial"/>
              <w:noProof/>
              <w:kern w:val="2"/>
              <w:sz w:val="22"/>
              <w:szCs w:val="22"/>
              <w14:ligatures w14:val="standardContextual"/>
            </w:rPr>
          </w:pPr>
          <w:hyperlink w:anchor="_Toc145737066" w:history="1">
            <w:r w:rsidRPr="00DC682F">
              <w:rPr>
                <w:rStyle w:val="Hyperlink"/>
                <w:rFonts w:ascii="Arial" w:hAnsi="Arial" w:cs="Arial"/>
                <w:noProof/>
                <w:sz w:val="22"/>
                <w:szCs w:val="22"/>
              </w:rPr>
              <w:t>Document Revision History</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_Toc145737066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3</w:t>
            </w:r>
            <w:r w:rsidRPr="00DC682F">
              <w:rPr>
                <w:rFonts w:ascii="Arial" w:hAnsi="Arial" w:cs="Arial"/>
                <w:noProof/>
                <w:webHidden/>
                <w:sz w:val="22"/>
                <w:szCs w:val="22"/>
              </w:rPr>
              <w:fldChar w:fldCharType="end"/>
            </w:r>
          </w:hyperlink>
        </w:p>
        <w:p w14:paraId="30C4A622" w14:textId="1588E731" w:rsidR="00DC682F" w:rsidRPr="00DC682F" w:rsidRDefault="00DC682F">
          <w:pPr>
            <w:pStyle w:val="TOC2"/>
            <w:tabs>
              <w:tab w:val="right" w:leader="dot" w:pos="9350"/>
            </w:tabs>
            <w:rPr>
              <w:rFonts w:ascii="Arial" w:hAnsi="Arial" w:cs="Arial"/>
              <w:noProof/>
              <w:kern w:val="2"/>
              <w:sz w:val="22"/>
              <w:szCs w:val="22"/>
              <w14:ligatures w14:val="standardContextual"/>
            </w:rPr>
          </w:pPr>
          <w:hyperlink w:anchor="_Toc145737067" w:history="1">
            <w:r w:rsidRPr="00DC682F">
              <w:rPr>
                <w:rStyle w:val="Hyperlink"/>
                <w:rFonts w:ascii="Arial" w:hAnsi="Arial" w:cs="Arial"/>
                <w:noProof/>
                <w:sz w:val="22"/>
                <w:szCs w:val="22"/>
              </w:rPr>
              <w:t>Client</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_Toc145737067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3</w:t>
            </w:r>
            <w:r w:rsidRPr="00DC682F">
              <w:rPr>
                <w:rFonts w:ascii="Arial" w:hAnsi="Arial" w:cs="Arial"/>
                <w:noProof/>
                <w:webHidden/>
                <w:sz w:val="22"/>
                <w:szCs w:val="22"/>
              </w:rPr>
              <w:fldChar w:fldCharType="end"/>
            </w:r>
          </w:hyperlink>
        </w:p>
        <w:p w14:paraId="0326254C" w14:textId="4071234D" w:rsidR="00DC682F" w:rsidRPr="00DC682F" w:rsidRDefault="00DC682F">
          <w:pPr>
            <w:pStyle w:val="TOC2"/>
            <w:tabs>
              <w:tab w:val="right" w:leader="dot" w:pos="9350"/>
            </w:tabs>
            <w:rPr>
              <w:rFonts w:ascii="Arial" w:hAnsi="Arial" w:cs="Arial"/>
              <w:noProof/>
              <w:kern w:val="2"/>
              <w:sz w:val="22"/>
              <w:szCs w:val="22"/>
              <w14:ligatures w14:val="standardContextual"/>
            </w:rPr>
          </w:pPr>
          <w:hyperlink w:anchor="_Toc145737068" w:history="1">
            <w:r w:rsidRPr="00DC682F">
              <w:rPr>
                <w:rStyle w:val="Hyperlink"/>
                <w:rFonts w:ascii="Arial" w:hAnsi="Arial" w:cs="Arial"/>
                <w:noProof/>
                <w:sz w:val="22"/>
                <w:szCs w:val="22"/>
              </w:rPr>
              <w:t>Instructions</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_Toc145737068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3</w:t>
            </w:r>
            <w:r w:rsidRPr="00DC682F">
              <w:rPr>
                <w:rFonts w:ascii="Arial" w:hAnsi="Arial" w:cs="Arial"/>
                <w:noProof/>
                <w:webHidden/>
                <w:sz w:val="22"/>
                <w:szCs w:val="22"/>
              </w:rPr>
              <w:fldChar w:fldCharType="end"/>
            </w:r>
          </w:hyperlink>
        </w:p>
        <w:p w14:paraId="697177E6" w14:textId="4BDEAC55" w:rsidR="00DC682F" w:rsidRPr="00DC682F" w:rsidRDefault="00DC682F">
          <w:pPr>
            <w:pStyle w:val="TOC2"/>
            <w:tabs>
              <w:tab w:val="right" w:leader="dot" w:pos="9350"/>
            </w:tabs>
            <w:rPr>
              <w:rFonts w:ascii="Arial" w:hAnsi="Arial" w:cs="Arial"/>
              <w:noProof/>
              <w:kern w:val="2"/>
              <w:sz w:val="22"/>
              <w:szCs w:val="22"/>
              <w14:ligatures w14:val="standardContextual"/>
            </w:rPr>
          </w:pPr>
          <w:hyperlink w:anchor="_Toc145737069" w:history="1">
            <w:r w:rsidRPr="00DC682F">
              <w:rPr>
                <w:rStyle w:val="Hyperlink"/>
                <w:rFonts w:ascii="Arial" w:hAnsi="Arial" w:cs="Arial"/>
                <w:noProof/>
                <w:sz w:val="22"/>
                <w:szCs w:val="22"/>
              </w:rPr>
              <w:t>Developer</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_Toc145737069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4</w:t>
            </w:r>
            <w:r w:rsidRPr="00DC682F">
              <w:rPr>
                <w:rFonts w:ascii="Arial" w:hAnsi="Arial" w:cs="Arial"/>
                <w:noProof/>
                <w:webHidden/>
                <w:sz w:val="22"/>
                <w:szCs w:val="22"/>
              </w:rPr>
              <w:fldChar w:fldCharType="end"/>
            </w:r>
          </w:hyperlink>
        </w:p>
        <w:p w14:paraId="4111A19A" w14:textId="0B71C40B" w:rsidR="00DC682F" w:rsidRPr="00DC682F" w:rsidRDefault="00DC682F">
          <w:pPr>
            <w:pStyle w:val="TOC2"/>
            <w:tabs>
              <w:tab w:val="left" w:pos="440"/>
              <w:tab w:val="right" w:leader="dot" w:pos="9350"/>
            </w:tabs>
            <w:rPr>
              <w:rFonts w:ascii="Arial" w:hAnsi="Arial" w:cs="Arial"/>
              <w:noProof/>
              <w:kern w:val="2"/>
              <w:sz w:val="22"/>
              <w:szCs w:val="22"/>
              <w14:ligatures w14:val="standardContextual"/>
            </w:rPr>
          </w:pPr>
          <w:hyperlink w:anchor="_Toc145737070" w:history="1">
            <w:r w:rsidRPr="00DC682F">
              <w:rPr>
                <w:rStyle w:val="Hyperlink"/>
                <w:rFonts w:ascii="Arial" w:hAnsi="Arial" w:cs="Arial"/>
                <w:noProof/>
                <w:sz w:val="22"/>
                <w:szCs w:val="22"/>
              </w:rPr>
              <w:t>1.</w:t>
            </w:r>
            <w:r w:rsidRPr="00DC682F">
              <w:rPr>
                <w:rFonts w:ascii="Arial" w:hAnsi="Arial" w:cs="Arial"/>
                <w:noProof/>
                <w:kern w:val="2"/>
                <w:sz w:val="22"/>
                <w:szCs w:val="22"/>
                <w14:ligatures w14:val="standardContextual"/>
              </w:rPr>
              <w:tab/>
            </w:r>
            <w:r w:rsidRPr="00DC682F">
              <w:rPr>
                <w:rStyle w:val="Hyperlink"/>
                <w:rFonts w:ascii="Arial" w:hAnsi="Arial" w:cs="Arial"/>
                <w:noProof/>
                <w:sz w:val="22"/>
                <w:szCs w:val="22"/>
              </w:rPr>
              <w:t>Interpreting Client Needs</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_Toc145737070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4</w:t>
            </w:r>
            <w:r w:rsidRPr="00DC682F">
              <w:rPr>
                <w:rFonts w:ascii="Arial" w:hAnsi="Arial" w:cs="Arial"/>
                <w:noProof/>
                <w:webHidden/>
                <w:sz w:val="22"/>
                <w:szCs w:val="22"/>
              </w:rPr>
              <w:fldChar w:fldCharType="end"/>
            </w:r>
          </w:hyperlink>
        </w:p>
        <w:p w14:paraId="5C7162C4" w14:textId="4838B99E" w:rsidR="00DC682F" w:rsidRPr="00DC682F" w:rsidRDefault="00DC682F">
          <w:pPr>
            <w:pStyle w:val="TOC2"/>
            <w:tabs>
              <w:tab w:val="left" w:pos="440"/>
              <w:tab w:val="right" w:leader="dot" w:pos="9350"/>
            </w:tabs>
            <w:rPr>
              <w:rFonts w:ascii="Arial" w:hAnsi="Arial" w:cs="Arial"/>
              <w:noProof/>
              <w:kern w:val="2"/>
              <w:sz w:val="22"/>
              <w:szCs w:val="22"/>
              <w14:ligatures w14:val="standardContextual"/>
            </w:rPr>
          </w:pPr>
          <w:hyperlink w:anchor="_Toc145737071" w:history="1">
            <w:r w:rsidRPr="00DC682F">
              <w:rPr>
                <w:rStyle w:val="Hyperlink"/>
                <w:rFonts w:ascii="Arial" w:hAnsi="Arial" w:cs="Arial"/>
                <w:noProof/>
                <w:sz w:val="22"/>
                <w:szCs w:val="22"/>
              </w:rPr>
              <w:t>2.</w:t>
            </w:r>
            <w:r w:rsidRPr="00DC682F">
              <w:rPr>
                <w:rFonts w:ascii="Arial" w:hAnsi="Arial" w:cs="Arial"/>
                <w:noProof/>
                <w:kern w:val="2"/>
                <w:sz w:val="22"/>
                <w:szCs w:val="22"/>
                <w14:ligatures w14:val="standardContextual"/>
              </w:rPr>
              <w:tab/>
            </w:r>
            <w:r w:rsidRPr="00DC682F">
              <w:rPr>
                <w:rStyle w:val="Hyperlink"/>
                <w:rFonts w:ascii="Arial" w:hAnsi="Arial" w:cs="Arial"/>
                <w:noProof/>
                <w:sz w:val="22"/>
                <w:szCs w:val="22"/>
              </w:rPr>
              <w:t>Areas Of Security</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_Toc145737071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5</w:t>
            </w:r>
            <w:r w:rsidRPr="00DC682F">
              <w:rPr>
                <w:rFonts w:ascii="Arial" w:hAnsi="Arial" w:cs="Arial"/>
                <w:noProof/>
                <w:webHidden/>
                <w:sz w:val="22"/>
                <w:szCs w:val="22"/>
              </w:rPr>
              <w:fldChar w:fldCharType="end"/>
            </w:r>
          </w:hyperlink>
        </w:p>
        <w:p w14:paraId="04E6E088" w14:textId="00A594C6" w:rsidR="00DC682F" w:rsidRPr="00DC682F" w:rsidRDefault="00DC682F">
          <w:pPr>
            <w:pStyle w:val="TOC2"/>
            <w:tabs>
              <w:tab w:val="left" w:pos="440"/>
              <w:tab w:val="right" w:leader="dot" w:pos="9350"/>
            </w:tabs>
            <w:rPr>
              <w:rFonts w:ascii="Arial" w:hAnsi="Arial" w:cs="Arial"/>
              <w:noProof/>
              <w:kern w:val="2"/>
              <w:sz w:val="22"/>
              <w:szCs w:val="22"/>
              <w14:ligatures w14:val="standardContextual"/>
            </w:rPr>
          </w:pPr>
          <w:hyperlink w:anchor="_Toc145737072" w:history="1">
            <w:r w:rsidRPr="00DC682F">
              <w:rPr>
                <w:rStyle w:val="Hyperlink"/>
                <w:rFonts w:ascii="Arial" w:hAnsi="Arial" w:cs="Arial"/>
                <w:noProof/>
                <w:sz w:val="22"/>
                <w:szCs w:val="22"/>
              </w:rPr>
              <w:t>3.</w:t>
            </w:r>
            <w:r w:rsidRPr="00DC682F">
              <w:rPr>
                <w:rFonts w:ascii="Arial" w:hAnsi="Arial" w:cs="Arial"/>
                <w:noProof/>
                <w:kern w:val="2"/>
                <w:sz w:val="22"/>
                <w:szCs w:val="22"/>
                <w14:ligatures w14:val="standardContextual"/>
              </w:rPr>
              <w:tab/>
            </w:r>
            <w:r w:rsidRPr="00DC682F">
              <w:rPr>
                <w:rStyle w:val="Hyperlink"/>
                <w:rFonts w:ascii="Arial" w:hAnsi="Arial" w:cs="Arial"/>
                <w:noProof/>
                <w:sz w:val="22"/>
                <w:szCs w:val="22"/>
              </w:rPr>
              <w:t>Manual Review</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_Toc145737072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5</w:t>
            </w:r>
            <w:r w:rsidRPr="00DC682F">
              <w:rPr>
                <w:rFonts w:ascii="Arial" w:hAnsi="Arial" w:cs="Arial"/>
                <w:noProof/>
                <w:webHidden/>
                <w:sz w:val="22"/>
                <w:szCs w:val="22"/>
              </w:rPr>
              <w:fldChar w:fldCharType="end"/>
            </w:r>
          </w:hyperlink>
        </w:p>
        <w:p w14:paraId="28408764" w14:textId="70AC3545" w:rsidR="00DC682F" w:rsidRPr="00DC682F" w:rsidRDefault="00DC682F">
          <w:pPr>
            <w:pStyle w:val="TOC2"/>
            <w:tabs>
              <w:tab w:val="left" w:pos="440"/>
              <w:tab w:val="right" w:leader="dot" w:pos="9350"/>
            </w:tabs>
            <w:rPr>
              <w:rFonts w:ascii="Arial" w:hAnsi="Arial" w:cs="Arial"/>
              <w:noProof/>
              <w:kern w:val="2"/>
              <w:sz w:val="22"/>
              <w:szCs w:val="22"/>
              <w14:ligatures w14:val="standardContextual"/>
            </w:rPr>
          </w:pPr>
          <w:hyperlink w:anchor="_Toc145737073" w:history="1">
            <w:r w:rsidRPr="00DC682F">
              <w:rPr>
                <w:rStyle w:val="Hyperlink"/>
                <w:rFonts w:ascii="Arial" w:hAnsi="Arial" w:cs="Arial"/>
                <w:noProof/>
                <w:sz w:val="22"/>
                <w:szCs w:val="22"/>
              </w:rPr>
              <w:t>4.</w:t>
            </w:r>
            <w:r w:rsidRPr="00DC682F">
              <w:rPr>
                <w:rFonts w:ascii="Arial" w:hAnsi="Arial" w:cs="Arial"/>
                <w:noProof/>
                <w:kern w:val="2"/>
                <w:sz w:val="22"/>
                <w:szCs w:val="22"/>
                <w14:ligatures w14:val="standardContextual"/>
              </w:rPr>
              <w:tab/>
            </w:r>
            <w:r w:rsidRPr="00DC682F">
              <w:rPr>
                <w:rStyle w:val="Hyperlink"/>
                <w:rFonts w:ascii="Arial" w:hAnsi="Arial" w:cs="Arial"/>
                <w:noProof/>
                <w:sz w:val="22"/>
                <w:szCs w:val="22"/>
              </w:rPr>
              <w:t>Static Testing</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_Toc145737073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6</w:t>
            </w:r>
            <w:r w:rsidRPr="00DC682F">
              <w:rPr>
                <w:rFonts w:ascii="Arial" w:hAnsi="Arial" w:cs="Arial"/>
                <w:noProof/>
                <w:webHidden/>
                <w:sz w:val="22"/>
                <w:szCs w:val="22"/>
              </w:rPr>
              <w:fldChar w:fldCharType="end"/>
            </w:r>
          </w:hyperlink>
        </w:p>
        <w:p w14:paraId="4E96D3D4" w14:textId="0CE3F710" w:rsidR="00DC682F" w:rsidRPr="00DC682F" w:rsidRDefault="00DC682F">
          <w:pPr>
            <w:pStyle w:val="TOC2"/>
            <w:tabs>
              <w:tab w:val="left" w:pos="440"/>
              <w:tab w:val="right" w:leader="dot" w:pos="9350"/>
            </w:tabs>
            <w:rPr>
              <w:rFonts w:ascii="Arial" w:hAnsi="Arial" w:cs="Arial"/>
              <w:noProof/>
              <w:kern w:val="2"/>
              <w:sz w:val="22"/>
              <w:szCs w:val="22"/>
              <w14:ligatures w14:val="standardContextual"/>
            </w:rPr>
          </w:pPr>
          <w:hyperlink w:anchor="_Toc145737074" w:history="1">
            <w:r w:rsidRPr="00DC682F">
              <w:rPr>
                <w:rStyle w:val="Hyperlink"/>
                <w:rFonts w:ascii="Arial" w:hAnsi="Arial" w:cs="Arial"/>
                <w:noProof/>
                <w:sz w:val="22"/>
                <w:szCs w:val="22"/>
              </w:rPr>
              <w:t>5.</w:t>
            </w:r>
            <w:r w:rsidRPr="00DC682F">
              <w:rPr>
                <w:rFonts w:ascii="Arial" w:hAnsi="Arial" w:cs="Arial"/>
                <w:noProof/>
                <w:kern w:val="2"/>
                <w:sz w:val="22"/>
                <w:szCs w:val="22"/>
                <w14:ligatures w14:val="standardContextual"/>
              </w:rPr>
              <w:tab/>
            </w:r>
            <w:r w:rsidRPr="00DC682F">
              <w:rPr>
                <w:rStyle w:val="Hyperlink"/>
                <w:rFonts w:ascii="Arial" w:hAnsi="Arial" w:cs="Arial"/>
                <w:noProof/>
                <w:sz w:val="22"/>
                <w:szCs w:val="22"/>
              </w:rPr>
              <w:t>Mitigation Plan</w:t>
            </w:r>
            <w:r w:rsidRPr="00DC682F">
              <w:rPr>
                <w:rFonts w:ascii="Arial" w:hAnsi="Arial" w:cs="Arial"/>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_Toc145737074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12</w:t>
            </w:r>
            <w:r w:rsidRPr="00DC682F">
              <w:rPr>
                <w:rFonts w:ascii="Arial" w:hAnsi="Arial" w:cs="Arial"/>
                <w:noProof/>
                <w:webHidden/>
                <w:sz w:val="22"/>
                <w:szCs w:val="22"/>
              </w:rPr>
              <w:fldChar w:fldCharType="end"/>
            </w:r>
          </w:hyperlink>
        </w:p>
        <w:p w14:paraId="0B495751" w14:textId="6099A3F6" w:rsidR="00DC682F" w:rsidRPr="00DC682F" w:rsidRDefault="00DC682F">
          <w:pPr>
            <w:pStyle w:val="TOC1"/>
            <w:tabs>
              <w:tab w:val="left" w:pos="440"/>
              <w:tab w:val="right" w:leader="dot" w:pos="9350"/>
            </w:tabs>
            <w:rPr>
              <w:rFonts w:ascii="Arial" w:hAnsi="Arial" w:cs="Arial"/>
              <w:caps w:val="0"/>
              <w:noProof/>
              <w:kern w:val="2"/>
              <w:sz w:val="22"/>
              <w:szCs w:val="22"/>
              <w14:ligatures w14:val="standardContextual"/>
            </w:rPr>
          </w:pPr>
          <w:hyperlink w:anchor="_Toc145737075" w:history="1">
            <w:r w:rsidRPr="00DC682F">
              <w:rPr>
                <w:rStyle w:val="Hyperlink"/>
                <w:rFonts w:ascii="Arial" w:eastAsia="Times New Roman" w:hAnsi="Arial" w:cs="Arial"/>
                <w:caps w:val="0"/>
                <w:noProof/>
                <w:sz w:val="22"/>
                <w:szCs w:val="22"/>
              </w:rPr>
              <w:t>6.</w:t>
            </w:r>
            <w:r w:rsidRPr="00DC682F">
              <w:rPr>
                <w:rFonts w:ascii="Arial" w:hAnsi="Arial" w:cs="Arial"/>
                <w:caps w:val="0"/>
                <w:noProof/>
                <w:kern w:val="2"/>
                <w:sz w:val="22"/>
                <w:szCs w:val="22"/>
                <w14:ligatures w14:val="standardContextual"/>
              </w:rPr>
              <w:tab/>
            </w:r>
            <w:r w:rsidRPr="00DC682F">
              <w:rPr>
                <w:rStyle w:val="Hyperlink"/>
                <w:rFonts w:ascii="Arial" w:eastAsia="Times New Roman" w:hAnsi="Arial" w:cs="Arial"/>
                <w:caps w:val="0"/>
                <w:noProof/>
                <w:sz w:val="22"/>
                <w:szCs w:val="22"/>
              </w:rPr>
              <w:t>Appendix</w:t>
            </w:r>
            <w:r w:rsidRPr="00DC682F">
              <w:rPr>
                <w:rFonts w:ascii="Arial" w:hAnsi="Arial" w:cs="Arial"/>
                <w:caps w:val="0"/>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_Toc145737075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14</w:t>
            </w:r>
            <w:r w:rsidRPr="00DC682F">
              <w:rPr>
                <w:rFonts w:ascii="Arial" w:hAnsi="Arial" w:cs="Arial"/>
                <w:noProof/>
                <w:webHidden/>
                <w:sz w:val="22"/>
                <w:szCs w:val="22"/>
              </w:rPr>
              <w:fldChar w:fldCharType="end"/>
            </w:r>
          </w:hyperlink>
        </w:p>
        <w:p w14:paraId="17A7761A" w14:textId="42C17C58" w:rsidR="00DC682F" w:rsidRPr="00DC682F" w:rsidRDefault="00DC682F">
          <w:pPr>
            <w:pStyle w:val="TOC1"/>
            <w:tabs>
              <w:tab w:val="left" w:pos="440"/>
              <w:tab w:val="right" w:leader="dot" w:pos="9350"/>
            </w:tabs>
            <w:rPr>
              <w:rFonts w:ascii="Arial" w:hAnsi="Arial" w:cs="Arial"/>
              <w:caps w:val="0"/>
              <w:noProof/>
              <w:kern w:val="2"/>
              <w:sz w:val="22"/>
              <w:szCs w:val="22"/>
              <w14:ligatures w14:val="standardContextual"/>
            </w:rPr>
          </w:pPr>
          <w:hyperlink w:anchor="_Toc145737076" w:history="1">
            <w:r w:rsidRPr="00DC682F">
              <w:rPr>
                <w:rStyle w:val="Hyperlink"/>
                <w:rFonts w:ascii="Arial" w:hAnsi="Arial" w:cs="Arial"/>
                <w:caps w:val="0"/>
                <w:noProof/>
                <w:sz w:val="22"/>
                <w:szCs w:val="22"/>
              </w:rPr>
              <w:t>7.</w:t>
            </w:r>
            <w:r w:rsidRPr="00DC682F">
              <w:rPr>
                <w:rFonts w:ascii="Arial" w:hAnsi="Arial" w:cs="Arial"/>
                <w:caps w:val="0"/>
                <w:noProof/>
                <w:kern w:val="2"/>
                <w:sz w:val="22"/>
                <w:szCs w:val="22"/>
                <w14:ligatures w14:val="standardContextual"/>
              </w:rPr>
              <w:tab/>
            </w:r>
            <w:r w:rsidRPr="00DC682F">
              <w:rPr>
                <w:rStyle w:val="Hyperlink"/>
                <w:rFonts w:ascii="Arial" w:hAnsi="Arial" w:cs="Arial"/>
                <w:caps w:val="0"/>
                <w:noProof/>
                <w:sz w:val="22"/>
                <w:szCs w:val="22"/>
              </w:rPr>
              <w:t>References</w:t>
            </w:r>
            <w:r w:rsidRPr="00DC682F">
              <w:rPr>
                <w:rFonts w:ascii="Arial" w:hAnsi="Arial" w:cs="Arial"/>
                <w:caps w:val="0"/>
                <w:noProof/>
                <w:webHidden/>
                <w:sz w:val="22"/>
                <w:szCs w:val="22"/>
              </w:rPr>
              <w:tab/>
            </w:r>
            <w:r w:rsidRPr="00DC682F">
              <w:rPr>
                <w:rFonts w:ascii="Arial" w:hAnsi="Arial" w:cs="Arial"/>
                <w:noProof/>
                <w:webHidden/>
                <w:sz w:val="22"/>
                <w:szCs w:val="22"/>
              </w:rPr>
              <w:fldChar w:fldCharType="begin"/>
            </w:r>
            <w:r w:rsidRPr="00DC682F">
              <w:rPr>
                <w:rFonts w:ascii="Arial" w:hAnsi="Arial" w:cs="Arial"/>
                <w:noProof/>
                <w:webHidden/>
                <w:sz w:val="22"/>
                <w:szCs w:val="22"/>
              </w:rPr>
              <w:instrText xml:space="preserve"> PAGEREF _Toc145737076 \h </w:instrText>
            </w:r>
            <w:r w:rsidRPr="00DC682F">
              <w:rPr>
                <w:rFonts w:ascii="Arial" w:hAnsi="Arial" w:cs="Arial"/>
                <w:noProof/>
                <w:webHidden/>
                <w:sz w:val="22"/>
                <w:szCs w:val="22"/>
              </w:rPr>
            </w:r>
            <w:r w:rsidRPr="00DC682F">
              <w:rPr>
                <w:rFonts w:ascii="Arial" w:hAnsi="Arial" w:cs="Arial"/>
                <w:noProof/>
                <w:webHidden/>
                <w:sz w:val="22"/>
                <w:szCs w:val="22"/>
              </w:rPr>
              <w:fldChar w:fldCharType="separate"/>
            </w:r>
            <w:r w:rsidR="001D6E51">
              <w:rPr>
                <w:rFonts w:ascii="Arial" w:hAnsi="Arial" w:cs="Arial"/>
                <w:noProof/>
                <w:webHidden/>
                <w:sz w:val="22"/>
                <w:szCs w:val="22"/>
              </w:rPr>
              <w:t>22</w:t>
            </w:r>
            <w:r w:rsidRPr="00DC682F">
              <w:rPr>
                <w:rFonts w:ascii="Arial" w:hAnsi="Arial" w:cs="Arial"/>
                <w:noProof/>
                <w:webHidden/>
                <w:sz w:val="22"/>
                <w:szCs w:val="22"/>
              </w:rPr>
              <w:fldChar w:fldCharType="end"/>
            </w:r>
          </w:hyperlink>
        </w:p>
        <w:p w14:paraId="3CCDCE44" w14:textId="0E6A755A" w:rsidR="00DC2970" w:rsidRPr="005A7876" w:rsidRDefault="00940B1A" w:rsidP="005A7876">
          <w:pPr>
            <w:suppressAutoHyphens/>
            <w:spacing w:after="0" w:line="240" w:lineRule="auto"/>
            <w:contextualSpacing/>
            <w:rPr>
              <w:rFonts w:ascii="Arial" w:eastAsia="Times New Roman" w:hAnsi="Arial" w:cs="Arial"/>
              <w:b/>
              <w:bCs/>
            </w:rPr>
          </w:pPr>
          <w:r w:rsidRPr="005A7876">
            <w:rPr>
              <w:rFonts w:ascii="Arial" w:hAnsi="Arial" w:cs="Arial"/>
              <w:bCs/>
              <w:noProof/>
            </w:rPr>
            <w:fldChar w:fldCharType="end"/>
          </w:r>
        </w:p>
      </w:sdtContent>
    </w:sdt>
    <w:p w14:paraId="5540CD6A" w14:textId="7E2DDCD0" w:rsidR="00921C2E" w:rsidRPr="005A7876" w:rsidRDefault="00921C2E" w:rsidP="005A7876">
      <w:pPr>
        <w:suppressAutoHyphens/>
        <w:spacing w:after="0" w:line="240" w:lineRule="auto"/>
        <w:contextualSpacing/>
        <w:rPr>
          <w:rFonts w:ascii="Arial" w:eastAsia="Times New Roman" w:hAnsi="Arial" w:cs="Arial"/>
          <w:b/>
          <w:bCs/>
          <w:u w:val="single"/>
        </w:rPr>
      </w:pPr>
      <w:r w:rsidRPr="005A7876">
        <w:rPr>
          <w:rFonts w:ascii="Arial" w:eastAsia="Times New Roman" w:hAnsi="Arial" w:cs="Arial"/>
        </w:rPr>
        <w:br w:type="page"/>
      </w:r>
    </w:p>
    <w:p w14:paraId="0B9333AD" w14:textId="576BBF44" w:rsidR="00531FBF" w:rsidRPr="00B7277A" w:rsidRDefault="00531FBF" w:rsidP="00944D65">
      <w:pPr>
        <w:pStyle w:val="Heading2"/>
        <w:rPr>
          <w:rFonts w:ascii="Arial" w:hAnsi="Arial" w:cs="Arial"/>
        </w:rPr>
      </w:pPr>
      <w:bookmarkStart w:id="1" w:name="_Toc1483357155"/>
      <w:bookmarkStart w:id="2" w:name="_Toc714089909"/>
      <w:bookmarkStart w:id="3" w:name="_Toc145737066"/>
      <w:r w:rsidRPr="00B7277A">
        <w:rPr>
          <w:rFonts w:ascii="Arial" w:hAnsi="Arial" w:cs="Arial"/>
        </w:rPr>
        <w:lastRenderedPageBreak/>
        <w:t>Document Revision History</w:t>
      </w:r>
      <w:bookmarkEnd w:id="1"/>
      <w:bookmarkEnd w:id="2"/>
      <w:bookmarkEnd w:id="3"/>
    </w:p>
    <w:p w14:paraId="5B956752" w14:textId="77777777" w:rsidR="001240EF" w:rsidRPr="00B7277A" w:rsidRDefault="001240EF" w:rsidP="00944D65">
      <w:pPr>
        <w:spacing w:after="0" w:line="240" w:lineRule="auto"/>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1650C9" w:rsidRPr="00B7277A" w14:paraId="1DB7593E" w14:textId="77777777" w:rsidTr="001240EF">
        <w:trPr>
          <w:cantSplit/>
          <w:tblHeader/>
        </w:trPr>
        <w:tc>
          <w:tcPr>
            <w:tcW w:w="2337" w:type="dxa"/>
            <w:tcMar>
              <w:left w:w="115" w:type="dxa"/>
              <w:right w:w="115" w:type="dxa"/>
            </w:tcMar>
          </w:tcPr>
          <w:p w14:paraId="16F21383" w14:textId="265A575A" w:rsidR="00531FBF" w:rsidRPr="00B7277A" w:rsidRDefault="00531FBF" w:rsidP="00BB1033">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Version</w:t>
            </w:r>
          </w:p>
        </w:tc>
        <w:tc>
          <w:tcPr>
            <w:tcW w:w="2337" w:type="dxa"/>
            <w:tcMar>
              <w:left w:w="115" w:type="dxa"/>
              <w:right w:w="115" w:type="dxa"/>
            </w:tcMar>
          </w:tcPr>
          <w:p w14:paraId="5FE33997" w14:textId="7618B8BA" w:rsidR="00531FBF" w:rsidRPr="00B7277A" w:rsidRDefault="00531FBF" w:rsidP="00BB1033">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Date</w:t>
            </w:r>
          </w:p>
        </w:tc>
        <w:tc>
          <w:tcPr>
            <w:tcW w:w="2338" w:type="dxa"/>
            <w:tcMar>
              <w:left w:w="115" w:type="dxa"/>
              <w:right w:w="115" w:type="dxa"/>
            </w:tcMar>
          </w:tcPr>
          <w:p w14:paraId="2B254E1E" w14:textId="54C8CAB4" w:rsidR="00531FBF" w:rsidRPr="00B7277A" w:rsidRDefault="00531FBF" w:rsidP="00BB1033">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Author</w:t>
            </w:r>
          </w:p>
        </w:tc>
        <w:tc>
          <w:tcPr>
            <w:tcW w:w="2338" w:type="dxa"/>
            <w:tcMar>
              <w:left w:w="115" w:type="dxa"/>
              <w:right w:w="115" w:type="dxa"/>
            </w:tcMar>
          </w:tcPr>
          <w:p w14:paraId="51329CD4" w14:textId="4CEEAD6A" w:rsidR="00531FBF" w:rsidRPr="00B7277A" w:rsidRDefault="00531FBF" w:rsidP="00BB1033">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Comments</w:t>
            </w:r>
          </w:p>
        </w:tc>
      </w:tr>
      <w:tr w:rsidR="001240EF" w:rsidRPr="00B7277A" w14:paraId="5FCE10CB" w14:textId="77777777" w:rsidTr="001240EF">
        <w:trPr>
          <w:cantSplit/>
          <w:tblHeader/>
        </w:trPr>
        <w:tc>
          <w:tcPr>
            <w:tcW w:w="2337" w:type="dxa"/>
            <w:tcMar>
              <w:left w:w="115" w:type="dxa"/>
              <w:right w:w="115" w:type="dxa"/>
            </w:tcMar>
          </w:tcPr>
          <w:p w14:paraId="4A57DF2F" w14:textId="0D065097" w:rsidR="00531FBF" w:rsidRPr="00B7277A" w:rsidRDefault="000D2A1B" w:rsidP="00944D65">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1</w:t>
            </w:r>
            <w:r w:rsidR="00020066" w:rsidRPr="00B7277A">
              <w:rPr>
                <w:rFonts w:ascii="Arial" w:eastAsia="Times New Roman" w:hAnsi="Arial" w:cs="Arial"/>
                <w:b/>
                <w:bCs/>
              </w:rPr>
              <w:t>.0</w:t>
            </w:r>
          </w:p>
        </w:tc>
        <w:tc>
          <w:tcPr>
            <w:tcW w:w="2337" w:type="dxa"/>
            <w:tcMar>
              <w:left w:w="115" w:type="dxa"/>
              <w:right w:w="115" w:type="dxa"/>
            </w:tcMar>
          </w:tcPr>
          <w:p w14:paraId="2819F8C6" w14:textId="54587C3B" w:rsidR="00531FBF" w:rsidRPr="00B7277A" w:rsidRDefault="00DC55CB" w:rsidP="00DC55CB">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9-17-2023</w:t>
            </w:r>
          </w:p>
        </w:tc>
        <w:tc>
          <w:tcPr>
            <w:tcW w:w="2338" w:type="dxa"/>
            <w:tcMar>
              <w:left w:w="115" w:type="dxa"/>
              <w:right w:w="115" w:type="dxa"/>
            </w:tcMar>
          </w:tcPr>
          <w:p w14:paraId="07699096" w14:textId="39E0E6B9" w:rsidR="00531FBF" w:rsidRPr="00B7277A" w:rsidRDefault="00DC55CB" w:rsidP="00944D65">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Danielle Eeg</w:t>
            </w:r>
          </w:p>
        </w:tc>
        <w:tc>
          <w:tcPr>
            <w:tcW w:w="2338" w:type="dxa"/>
            <w:tcMar>
              <w:left w:w="115" w:type="dxa"/>
              <w:right w:w="115" w:type="dxa"/>
            </w:tcMar>
          </w:tcPr>
          <w:p w14:paraId="77DC76FF" w14:textId="4674EE0D" w:rsidR="00531FBF" w:rsidRPr="00B7277A" w:rsidRDefault="00DC55CB" w:rsidP="00944D65">
            <w:pPr>
              <w:suppressAutoHyphens/>
              <w:spacing w:after="0" w:line="240" w:lineRule="auto"/>
              <w:contextualSpacing/>
              <w:jc w:val="center"/>
              <w:rPr>
                <w:rFonts w:ascii="Arial" w:eastAsia="Times New Roman" w:hAnsi="Arial" w:cs="Arial"/>
                <w:b/>
                <w:bCs/>
              </w:rPr>
            </w:pPr>
            <w:r w:rsidRPr="00B7277A">
              <w:rPr>
                <w:rFonts w:ascii="Arial" w:eastAsia="Times New Roman" w:hAnsi="Arial" w:cs="Arial"/>
                <w:b/>
                <w:bCs/>
              </w:rPr>
              <w:t>First Draft</w:t>
            </w:r>
          </w:p>
        </w:tc>
      </w:tr>
    </w:tbl>
    <w:p w14:paraId="3743B1A0" w14:textId="3B021846" w:rsidR="00B35185" w:rsidRPr="00B7277A" w:rsidRDefault="00B35185" w:rsidP="00944D65">
      <w:pPr>
        <w:suppressAutoHyphens/>
        <w:spacing w:after="0" w:line="240" w:lineRule="auto"/>
        <w:contextualSpacing/>
        <w:rPr>
          <w:rFonts w:ascii="Arial" w:eastAsia="Times New Roman" w:hAnsi="Arial" w:cs="Arial"/>
          <w:b/>
          <w:bCs/>
        </w:rPr>
      </w:pPr>
    </w:p>
    <w:p w14:paraId="2D091D9A" w14:textId="0DA9A9E8" w:rsidR="00DC2970" w:rsidRPr="00B7277A" w:rsidRDefault="007415E6" w:rsidP="00944D65">
      <w:pPr>
        <w:pStyle w:val="Heading2"/>
        <w:rPr>
          <w:rFonts w:ascii="Arial" w:hAnsi="Arial" w:cs="Arial"/>
        </w:rPr>
      </w:pPr>
      <w:bookmarkStart w:id="4" w:name="_Toc302021790"/>
      <w:bookmarkStart w:id="5" w:name="_Toc1639619014"/>
      <w:bookmarkStart w:id="6" w:name="_Toc145737067"/>
      <w:r w:rsidRPr="00B7277A">
        <w:rPr>
          <w:rFonts w:ascii="Arial" w:hAnsi="Arial" w:cs="Arial"/>
        </w:rPr>
        <w:t>Client</w:t>
      </w:r>
      <w:bookmarkEnd w:id="4"/>
      <w:bookmarkEnd w:id="5"/>
      <w:bookmarkEnd w:id="6"/>
    </w:p>
    <w:p w14:paraId="40E7D916" w14:textId="77777777" w:rsidR="001240EF" w:rsidRPr="00B7277A" w:rsidRDefault="001240EF" w:rsidP="00944D65">
      <w:pPr>
        <w:spacing w:after="0" w:line="240" w:lineRule="auto"/>
        <w:rPr>
          <w:rFonts w:ascii="Arial" w:hAnsi="Arial" w:cs="Arial"/>
        </w:rPr>
      </w:pPr>
    </w:p>
    <w:p w14:paraId="1ECE03AC" w14:textId="6DEE5A67" w:rsidR="00DC2970" w:rsidRPr="00B7277A" w:rsidRDefault="00DC2970" w:rsidP="00944D65">
      <w:pPr>
        <w:suppressAutoHyphens/>
        <w:spacing w:after="0" w:line="240" w:lineRule="auto"/>
        <w:contextualSpacing/>
        <w:jc w:val="center"/>
        <w:rPr>
          <w:rFonts w:ascii="Arial" w:hAnsi="Arial" w:cs="Arial"/>
        </w:rPr>
      </w:pPr>
      <w:r w:rsidRPr="00B7277A">
        <w:rPr>
          <w:rFonts w:ascii="Arial" w:hAnsi="Arial" w:cs="Arial"/>
          <w:bdr w:val="none" w:sz="0" w:space="0" w:color="auto" w:frame="1"/>
          <w:shd w:val="clear" w:color="auto" w:fill="FFFFFF"/>
        </w:rPr>
        <w:fldChar w:fldCharType="begin"/>
      </w:r>
      <w:r w:rsidRPr="00B7277A">
        <w:rPr>
          <w:rFonts w:ascii="Arial" w:hAnsi="Arial" w:cs="Arial"/>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277A">
        <w:rPr>
          <w:rFonts w:ascii="Arial" w:hAnsi="Arial" w:cs="Arial"/>
          <w:bdr w:val="none" w:sz="0" w:space="0" w:color="auto" w:frame="1"/>
          <w:shd w:val="clear" w:color="auto" w:fill="FFFFFF"/>
        </w:rPr>
        <w:fldChar w:fldCharType="separate"/>
      </w:r>
      <w:r w:rsidRPr="00B7277A">
        <w:rPr>
          <w:rFonts w:ascii="Arial" w:hAnsi="Arial" w:cs="Arial"/>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277A">
        <w:rPr>
          <w:rFonts w:ascii="Arial" w:hAnsi="Arial" w:cs="Arial"/>
          <w:bdr w:val="none" w:sz="0" w:space="0" w:color="auto" w:frame="1"/>
          <w:shd w:val="clear" w:color="auto" w:fill="FFFFFF"/>
        </w:rPr>
        <w:fldChar w:fldCharType="end"/>
      </w:r>
    </w:p>
    <w:p w14:paraId="43F7B0BD" w14:textId="77777777" w:rsidR="00DC2970" w:rsidRPr="00B7277A" w:rsidRDefault="00DC2970" w:rsidP="00944D65">
      <w:pPr>
        <w:suppressAutoHyphens/>
        <w:spacing w:after="0" w:line="240" w:lineRule="auto"/>
        <w:contextualSpacing/>
        <w:rPr>
          <w:rFonts w:ascii="Arial" w:hAnsi="Arial" w:cs="Arial"/>
        </w:rPr>
      </w:pPr>
    </w:p>
    <w:p w14:paraId="3258C47E" w14:textId="79890D2D" w:rsidR="00025C05" w:rsidRPr="00B7277A" w:rsidRDefault="00025C05" w:rsidP="00944D65">
      <w:pPr>
        <w:pStyle w:val="Heading2"/>
        <w:rPr>
          <w:rFonts w:ascii="Arial" w:hAnsi="Arial" w:cs="Arial"/>
        </w:rPr>
      </w:pPr>
      <w:bookmarkStart w:id="7" w:name="_Toc553343011"/>
      <w:bookmarkStart w:id="8" w:name="_Toc1663275437"/>
      <w:bookmarkStart w:id="9" w:name="_Toc145737068"/>
      <w:r w:rsidRPr="00B7277A">
        <w:rPr>
          <w:rFonts w:ascii="Arial" w:hAnsi="Arial" w:cs="Arial"/>
        </w:rPr>
        <w:t>Instructions</w:t>
      </w:r>
      <w:bookmarkEnd w:id="7"/>
      <w:bookmarkEnd w:id="8"/>
      <w:bookmarkEnd w:id="9"/>
    </w:p>
    <w:p w14:paraId="19CB7DC6" w14:textId="77777777" w:rsidR="001240EF" w:rsidRPr="00B7277A" w:rsidRDefault="001240EF" w:rsidP="00944D65">
      <w:pPr>
        <w:spacing w:after="0" w:line="240" w:lineRule="auto"/>
        <w:rPr>
          <w:rFonts w:ascii="Arial" w:hAnsi="Arial" w:cs="Arial"/>
        </w:rPr>
      </w:pPr>
    </w:p>
    <w:p w14:paraId="516CA6BB" w14:textId="45BC5E40" w:rsidR="00025C05" w:rsidRPr="00B7277A" w:rsidRDefault="00250101" w:rsidP="004D2055">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Submit </w:t>
      </w:r>
      <w:r w:rsidR="7BA27AEA" w:rsidRPr="00B7277A">
        <w:rPr>
          <w:rFonts w:ascii="Arial" w:eastAsia="Times New Roman" w:hAnsi="Arial" w:cs="Arial"/>
        </w:rPr>
        <w:t>this completed vulnerability assessment report</w:t>
      </w:r>
      <w:r w:rsidR="00522199" w:rsidRPr="00B7277A">
        <w:rPr>
          <w:rFonts w:ascii="Arial" w:eastAsia="Times New Roman" w:hAnsi="Arial" w:cs="Arial"/>
        </w:rPr>
        <w:t>.</w:t>
      </w:r>
      <w:r w:rsidR="00226919" w:rsidRPr="00B7277A">
        <w:rPr>
          <w:rFonts w:ascii="Arial" w:eastAsia="Times New Roman" w:hAnsi="Arial" w:cs="Arial"/>
        </w:rPr>
        <w:t xml:space="preserve"> </w:t>
      </w:r>
      <w:r w:rsidR="00522199" w:rsidRPr="00B7277A">
        <w:rPr>
          <w:rFonts w:ascii="Arial" w:eastAsia="Times New Roman" w:hAnsi="Arial" w:cs="Arial"/>
        </w:rPr>
        <w:t>R</w:t>
      </w:r>
      <w:r w:rsidR="00226919" w:rsidRPr="00B7277A">
        <w:rPr>
          <w:rStyle w:val="normaltextrun"/>
          <w:rFonts w:ascii="Arial" w:hAnsi="Arial" w:cs="Arial"/>
          <w:color w:val="000000"/>
          <w:shd w:val="clear" w:color="auto" w:fill="FFFFFF"/>
        </w:rPr>
        <w:t>eplac</w:t>
      </w:r>
      <w:r w:rsidR="00522199" w:rsidRPr="00B7277A">
        <w:rPr>
          <w:rStyle w:val="normaltextrun"/>
          <w:rFonts w:ascii="Arial" w:hAnsi="Arial" w:cs="Arial"/>
          <w:color w:val="000000"/>
          <w:shd w:val="clear" w:color="auto" w:fill="FFFFFF"/>
        </w:rPr>
        <w:t>e</w:t>
      </w:r>
      <w:r w:rsidR="00226919" w:rsidRPr="00B7277A">
        <w:rPr>
          <w:rStyle w:val="normaltextrun"/>
          <w:rFonts w:ascii="Arial" w:hAnsi="Arial" w:cs="Arial"/>
          <w:color w:val="000000"/>
          <w:shd w:val="clear" w:color="auto" w:fill="FFFFFF"/>
        </w:rPr>
        <w:t xml:space="preserve"> the bracketed text with the relevant information.</w:t>
      </w:r>
      <w:r w:rsidR="7BA27AEA" w:rsidRPr="00B7277A">
        <w:rPr>
          <w:rFonts w:ascii="Arial" w:eastAsia="Times New Roman" w:hAnsi="Arial" w:cs="Arial"/>
        </w:rPr>
        <w:t xml:space="preserve"> In </w:t>
      </w:r>
      <w:r w:rsidR="00226919" w:rsidRPr="00B7277A">
        <w:rPr>
          <w:rFonts w:ascii="Arial" w:eastAsia="Times New Roman" w:hAnsi="Arial" w:cs="Arial"/>
        </w:rPr>
        <w:t>the report</w:t>
      </w:r>
      <w:r w:rsidR="7881C1ED" w:rsidRPr="00B7277A">
        <w:rPr>
          <w:rFonts w:ascii="Arial" w:eastAsia="Times New Roman" w:hAnsi="Arial" w:cs="Arial"/>
        </w:rPr>
        <w:t>,</w:t>
      </w:r>
      <w:r w:rsidR="7BA27AEA" w:rsidRPr="00B7277A">
        <w:rPr>
          <w:rFonts w:ascii="Arial" w:eastAsia="Times New Roman" w:hAnsi="Arial" w:cs="Arial"/>
        </w:rPr>
        <w:t xml:space="preserve"> identify your findings of security vulnerabilities and </w:t>
      </w:r>
      <w:r w:rsidR="00F143F0" w:rsidRPr="00B7277A">
        <w:rPr>
          <w:rFonts w:ascii="Arial" w:eastAsia="Times New Roman" w:hAnsi="Arial" w:cs="Arial"/>
        </w:rPr>
        <w:t>provide</w:t>
      </w:r>
      <w:r w:rsidR="7BA27AEA" w:rsidRPr="00B7277A">
        <w:rPr>
          <w:rFonts w:ascii="Arial" w:eastAsia="Times New Roman" w:hAnsi="Arial" w:cs="Arial"/>
        </w:rPr>
        <w:t xml:space="preserve"> recommendations for </w:t>
      </w:r>
      <w:r w:rsidR="7657E9EC" w:rsidRPr="00B7277A">
        <w:rPr>
          <w:rFonts w:ascii="Arial" w:eastAsia="Times New Roman" w:hAnsi="Arial" w:cs="Arial"/>
        </w:rPr>
        <w:t xml:space="preserve">the </w:t>
      </w:r>
      <w:r w:rsidR="7BA27AEA" w:rsidRPr="00B7277A">
        <w:rPr>
          <w:rFonts w:ascii="Arial" w:eastAsia="Times New Roman" w:hAnsi="Arial" w:cs="Arial"/>
        </w:rPr>
        <w:t>next steps to remedy the issues you have found.</w:t>
      </w:r>
    </w:p>
    <w:p w14:paraId="602A7979" w14:textId="77777777" w:rsidR="002079DF" w:rsidRPr="00B7277A" w:rsidRDefault="002079DF" w:rsidP="004D2055">
      <w:pPr>
        <w:suppressAutoHyphens/>
        <w:spacing w:after="0" w:line="240" w:lineRule="auto"/>
        <w:contextualSpacing/>
        <w:rPr>
          <w:rFonts w:ascii="Arial" w:eastAsia="Times New Roman" w:hAnsi="Arial" w:cs="Arial"/>
        </w:rPr>
      </w:pPr>
    </w:p>
    <w:p w14:paraId="791AB8A0" w14:textId="5BD95C06" w:rsidR="00025C05" w:rsidRPr="00B7277A" w:rsidRDefault="6F03376F" w:rsidP="00CB16D1">
      <w:pPr>
        <w:pStyle w:val="ListParagraph"/>
        <w:numPr>
          <w:ilvl w:val="0"/>
          <w:numId w:val="4"/>
        </w:numPr>
        <w:suppressAutoHyphens/>
        <w:spacing w:after="0" w:line="240" w:lineRule="auto"/>
        <w:rPr>
          <w:rFonts w:ascii="Arial" w:hAnsi="Arial" w:cs="Arial"/>
        </w:rPr>
      </w:pPr>
      <w:r w:rsidRPr="00B7277A">
        <w:rPr>
          <w:rFonts w:ascii="Arial" w:eastAsia="Times New Roman" w:hAnsi="Arial" w:cs="Arial"/>
        </w:rPr>
        <w:t xml:space="preserve">Respond to the </w:t>
      </w:r>
      <w:r w:rsidR="322875A9" w:rsidRPr="00B7277A">
        <w:rPr>
          <w:rFonts w:ascii="Arial" w:eastAsia="Times New Roman" w:hAnsi="Arial" w:cs="Arial"/>
        </w:rPr>
        <w:t>five</w:t>
      </w:r>
      <w:r w:rsidRPr="00B7277A">
        <w:rPr>
          <w:rFonts w:ascii="Arial" w:eastAsia="Times New Roman" w:hAnsi="Arial" w:cs="Arial"/>
        </w:rPr>
        <w:t xml:space="preserve"> steps outlined below and include your findings</w:t>
      </w:r>
      <w:r w:rsidR="322875A9" w:rsidRPr="00B7277A">
        <w:rPr>
          <w:rFonts w:ascii="Arial" w:eastAsia="Times New Roman" w:hAnsi="Arial" w:cs="Arial"/>
        </w:rPr>
        <w:t xml:space="preserve">. </w:t>
      </w:r>
    </w:p>
    <w:p w14:paraId="50453C02" w14:textId="3537B392" w:rsidR="00025C05" w:rsidRPr="00B7277A" w:rsidRDefault="00D8455A" w:rsidP="00CB16D1">
      <w:pPr>
        <w:pStyle w:val="ListParagraph"/>
        <w:numPr>
          <w:ilvl w:val="0"/>
          <w:numId w:val="4"/>
        </w:numPr>
        <w:suppressAutoHyphens/>
        <w:spacing w:after="0" w:line="240" w:lineRule="auto"/>
        <w:rPr>
          <w:rFonts w:ascii="Arial" w:hAnsi="Arial" w:cs="Arial"/>
        </w:rPr>
      </w:pPr>
      <w:r w:rsidRPr="00B7277A">
        <w:rPr>
          <w:rFonts w:ascii="Arial" w:eastAsia="Times New Roman" w:hAnsi="Arial" w:cs="Arial"/>
        </w:rPr>
        <w:t>Respond</w:t>
      </w:r>
      <w:r w:rsidR="00CB16D1" w:rsidRPr="00B7277A">
        <w:rPr>
          <w:rFonts w:ascii="Arial" w:eastAsia="Times New Roman" w:hAnsi="Arial" w:cs="Arial"/>
        </w:rPr>
        <w:t xml:space="preserve"> </w:t>
      </w:r>
      <w:r w:rsidRPr="00B7277A">
        <w:rPr>
          <w:rFonts w:ascii="Arial" w:eastAsia="Times New Roman" w:hAnsi="Arial" w:cs="Arial"/>
        </w:rPr>
        <w:t xml:space="preserve">using </w:t>
      </w:r>
      <w:r w:rsidR="7BA27AEA" w:rsidRPr="00B7277A">
        <w:rPr>
          <w:rFonts w:ascii="Arial" w:eastAsia="Times New Roman" w:hAnsi="Arial" w:cs="Arial"/>
        </w:rPr>
        <w:t>your own words. You may</w:t>
      </w:r>
      <w:r w:rsidRPr="00B7277A">
        <w:rPr>
          <w:rFonts w:ascii="Arial" w:eastAsia="Times New Roman" w:hAnsi="Arial" w:cs="Arial"/>
        </w:rPr>
        <w:t xml:space="preserve"> also</w:t>
      </w:r>
      <w:r w:rsidR="7BA27AEA" w:rsidRPr="00B7277A">
        <w:rPr>
          <w:rFonts w:ascii="Arial" w:eastAsia="Times New Roman" w:hAnsi="Arial" w:cs="Arial"/>
        </w:rPr>
        <w:t xml:space="preserve"> choose to include images or supporting materials. If you include them, make certain to insert them in all the </w:t>
      </w:r>
      <w:r w:rsidR="00266758" w:rsidRPr="00B7277A">
        <w:rPr>
          <w:rFonts w:ascii="Arial" w:eastAsia="Times New Roman" w:hAnsi="Arial" w:cs="Arial"/>
        </w:rPr>
        <w:t>relevant locations</w:t>
      </w:r>
      <w:r w:rsidR="7BA27AEA" w:rsidRPr="00B7277A">
        <w:rPr>
          <w:rFonts w:ascii="Arial" w:eastAsia="Times New Roman" w:hAnsi="Arial" w:cs="Arial"/>
        </w:rPr>
        <w:t xml:space="preserve"> in the document.</w:t>
      </w:r>
    </w:p>
    <w:p w14:paraId="3FCED3DC" w14:textId="77777777" w:rsidR="00C8056A" w:rsidRPr="00B7277A" w:rsidRDefault="00C8056A" w:rsidP="00C8056A">
      <w:pPr>
        <w:pStyle w:val="ListParagraph"/>
        <w:numPr>
          <w:ilvl w:val="0"/>
          <w:numId w:val="4"/>
        </w:numPr>
        <w:spacing w:after="0" w:line="240" w:lineRule="auto"/>
        <w:rPr>
          <w:rFonts w:ascii="Arial" w:hAnsi="Arial" w:cs="Arial"/>
        </w:rPr>
      </w:pPr>
      <w:r w:rsidRPr="00B7277A">
        <w:rPr>
          <w:rFonts w:ascii="Arial" w:eastAsia="Times New Roman" w:hAnsi="Arial" w:cs="Arial"/>
        </w:rPr>
        <w:t>Refer to the Project One Guidelines and Rubric for more detailed instructions about each section of the template.</w:t>
      </w:r>
    </w:p>
    <w:p w14:paraId="0B1BFE08" w14:textId="77777777" w:rsidR="00025C05" w:rsidRPr="00B7277A" w:rsidRDefault="00025C05" w:rsidP="00944D65">
      <w:pPr>
        <w:suppressAutoHyphens/>
        <w:spacing w:after="0" w:line="240" w:lineRule="auto"/>
        <w:contextualSpacing/>
        <w:rPr>
          <w:rFonts w:ascii="Arial" w:eastAsia="Times New Roman" w:hAnsi="Arial" w:cs="Arial"/>
        </w:rPr>
      </w:pPr>
    </w:p>
    <w:p w14:paraId="01306BD2" w14:textId="77777777" w:rsidR="005F574E" w:rsidRPr="00B7277A" w:rsidRDefault="005F574E" w:rsidP="00944D65">
      <w:pPr>
        <w:suppressAutoHyphens/>
        <w:spacing w:after="0" w:line="240" w:lineRule="auto"/>
        <w:contextualSpacing/>
        <w:rPr>
          <w:rFonts w:ascii="Arial" w:eastAsiaTheme="majorEastAsia" w:hAnsi="Arial" w:cs="Arial"/>
        </w:rPr>
      </w:pPr>
      <w:r w:rsidRPr="00B7277A">
        <w:rPr>
          <w:rFonts w:ascii="Arial" w:hAnsi="Arial" w:cs="Arial"/>
        </w:rPr>
        <w:br w:type="page"/>
      </w:r>
    </w:p>
    <w:p w14:paraId="7C09784D" w14:textId="757B6A9D" w:rsidR="00DC2970" w:rsidRPr="00B7277A" w:rsidRDefault="00352FD0" w:rsidP="00944D65">
      <w:pPr>
        <w:pStyle w:val="Heading2"/>
        <w:rPr>
          <w:rFonts w:ascii="Arial" w:hAnsi="Arial" w:cs="Arial"/>
        </w:rPr>
      </w:pPr>
      <w:bookmarkStart w:id="10" w:name="_Toc924344490"/>
      <w:bookmarkStart w:id="11" w:name="_Toc219545153"/>
      <w:bookmarkStart w:id="12" w:name="_Toc145737069"/>
      <w:r w:rsidRPr="00B7277A">
        <w:rPr>
          <w:rFonts w:ascii="Arial" w:hAnsi="Arial" w:cs="Arial"/>
        </w:rPr>
        <w:lastRenderedPageBreak/>
        <w:t>Developer</w:t>
      </w:r>
      <w:bookmarkEnd w:id="10"/>
      <w:bookmarkEnd w:id="11"/>
      <w:bookmarkEnd w:id="12"/>
    </w:p>
    <w:p w14:paraId="4CD1A4DD" w14:textId="31317697" w:rsidR="00DC682F" w:rsidRPr="00B7277A" w:rsidRDefault="00DC55CB" w:rsidP="00944D65">
      <w:pPr>
        <w:suppressAutoHyphens/>
        <w:spacing w:after="0" w:line="240" w:lineRule="auto"/>
        <w:contextualSpacing/>
        <w:rPr>
          <w:rFonts w:ascii="Arial" w:hAnsi="Arial" w:cs="Arial"/>
        </w:rPr>
      </w:pPr>
      <w:r w:rsidRPr="00B7277A">
        <w:rPr>
          <w:rFonts w:ascii="Arial" w:hAnsi="Arial" w:cs="Arial"/>
        </w:rPr>
        <w:t>Danielle Eeg</w:t>
      </w:r>
    </w:p>
    <w:p w14:paraId="128FF6BB" w14:textId="77777777" w:rsidR="00020066" w:rsidRPr="00B7277A" w:rsidRDefault="00020066" w:rsidP="00944D65">
      <w:pPr>
        <w:suppressAutoHyphens/>
        <w:spacing w:after="0" w:line="240" w:lineRule="auto"/>
        <w:contextualSpacing/>
        <w:rPr>
          <w:rFonts w:ascii="Arial" w:hAnsi="Arial" w:cs="Arial"/>
        </w:rPr>
      </w:pPr>
    </w:p>
    <w:p w14:paraId="7A425AC3" w14:textId="38E9BF1D" w:rsidR="00010B8A" w:rsidRPr="00B7277A" w:rsidRDefault="0058064D" w:rsidP="00BD4019">
      <w:pPr>
        <w:pStyle w:val="Heading2"/>
        <w:numPr>
          <w:ilvl w:val="0"/>
          <w:numId w:val="17"/>
        </w:numPr>
        <w:rPr>
          <w:rFonts w:ascii="Arial" w:hAnsi="Arial" w:cs="Arial"/>
        </w:rPr>
      </w:pPr>
      <w:bookmarkStart w:id="13" w:name="_Toc1382019318"/>
      <w:bookmarkStart w:id="14" w:name="_Toc1680416009"/>
      <w:bookmarkStart w:id="15" w:name="_Toc145737070"/>
      <w:r w:rsidRPr="00B7277A">
        <w:rPr>
          <w:rFonts w:ascii="Arial" w:hAnsi="Arial" w:cs="Arial"/>
        </w:rPr>
        <w:t>Interpreting Client Needs</w:t>
      </w:r>
      <w:bookmarkEnd w:id="13"/>
      <w:bookmarkEnd w:id="14"/>
      <w:bookmarkEnd w:id="15"/>
    </w:p>
    <w:p w14:paraId="074CA9DD" w14:textId="5B2B1CA2" w:rsidR="0032740C" w:rsidRPr="00B7277A" w:rsidRDefault="0032740C" w:rsidP="00460DE5">
      <w:pPr>
        <w:suppressAutoHyphens/>
        <w:spacing w:after="0" w:line="240" w:lineRule="auto"/>
        <w:textAlignment w:val="baseline"/>
        <w:rPr>
          <w:rFonts w:ascii="Arial" w:hAnsi="Arial" w:cs="Arial"/>
        </w:rPr>
      </w:pPr>
    </w:p>
    <w:p w14:paraId="123B0D1B" w14:textId="36390878" w:rsidR="00DC55CB" w:rsidRPr="00B7277A" w:rsidRDefault="00DC55CB" w:rsidP="00DC55CB">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At Artemis Financial, secure communications should be of the utmost importance for the safety of customer data. Finance data is inherently sensitive, and this company will interact with several types of finance data, related to savings, retirement, investment, and insurance plans. Why is data security so important? </w:t>
      </w:r>
      <w:r w:rsidR="00682E84" w:rsidRPr="00B7277A">
        <w:rPr>
          <w:rFonts w:ascii="Arial" w:eastAsia="Times New Roman" w:hAnsi="Arial" w:cs="Arial"/>
        </w:rPr>
        <w:t>According to IBM’s Cost of a Data Breach Report 2023, the average cost of a data breach in 2023 is $4.45 million</w:t>
      </w:r>
      <w:sdt>
        <w:sdtPr>
          <w:rPr>
            <w:rFonts w:ascii="Arial" w:eastAsia="Times New Roman" w:hAnsi="Arial" w:cs="Arial"/>
          </w:rPr>
          <w:id w:val="-1392876459"/>
          <w:citation/>
        </w:sdtPr>
        <w:sdtContent>
          <w:r w:rsidR="00682E84" w:rsidRPr="00B7277A">
            <w:rPr>
              <w:rFonts w:ascii="Arial" w:eastAsia="Times New Roman" w:hAnsi="Arial" w:cs="Arial"/>
            </w:rPr>
            <w:fldChar w:fldCharType="begin"/>
          </w:r>
          <w:r w:rsidR="00682E84" w:rsidRPr="00B7277A">
            <w:rPr>
              <w:rFonts w:ascii="Arial" w:eastAsia="Times New Roman" w:hAnsi="Arial" w:cs="Arial"/>
            </w:rPr>
            <w:instrText xml:space="preserve"> CITATION IBM23 \l 1033 </w:instrText>
          </w:r>
          <w:r w:rsidR="00682E84"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w:t>
          </w:r>
          <w:r w:rsidR="00682E84" w:rsidRPr="00B7277A">
            <w:rPr>
              <w:rFonts w:ascii="Arial" w:eastAsia="Times New Roman" w:hAnsi="Arial" w:cs="Arial"/>
            </w:rPr>
            <w:fldChar w:fldCharType="end"/>
          </w:r>
        </w:sdtContent>
      </w:sdt>
      <w:r w:rsidR="00682E84" w:rsidRPr="00B7277A">
        <w:rPr>
          <w:rFonts w:ascii="Arial" w:eastAsia="Times New Roman" w:hAnsi="Arial" w:cs="Arial"/>
        </w:rPr>
        <w:t>.</w:t>
      </w:r>
      <w:r w:rsidR="00277E68" w:rsidRPr="00B7277A">
        <w:rPr>
          <w:rFonts w:ascii="Arial" w:eastAsia="Times New Roman" w:hAnsi="Arial" w:cs="Arial"/>
        </w:rPr>
        <w:t xml:space="preserve"> This is staggering motivation for prioritizing secure communications, but Artemis Financial should also be motivated by their reputation for growing and maintaining their customer base. </w:t>
      </w:r>
    </w:p>
    <w:p w14:paraId="7F9A4585" w14:textId="77777777" w:rsidR="00DC55CB" w:rsidRPr="00B7277A" w:rsidRDefault="00DC55CB" w:rsidP="00DC55CB">
      <w:pPr>
        <w:suppressAutoHyphens/>
        <w:spacing w:after="0" w:line="240" w:lineRule="auto"/>
        <w:contextualSpacing/>
        <w:rPr>
          <w:rFonts w:ascii="Arial" w:eastAsia="Times New Roman" w:hAnsi="Arial" w:cs="Arial"/>
        </w:rPr>
      </w:pPr>
    </w:p>
    <w:p w14:paraId="7A476264" w14:textId="2D4377A4" w:rsidR="005E662D" w:rsidRPr="00B7277A" w:rsidRDefault="00277E68" w:rsidP="005E662D">
      <w:pPr>
        <w:suppressAutoHyphens/>
        <w:spacing w:after="0" w:line="240" w:lineRule="auto"/>
        <w:contextualSpacing/>
        <w:rPr>
          <w:rFonts w:ascii="Arial" w:eastAsia="Times New Roman" w:hAnsi="Arial" w:cs="Arial"/>
        </w:rPr>
      </w:pPr>
      <w:r w:rsidRPr="00B7277A">
        <w:rPr>
          <w:rFonts w:ascii="Arial" w:eastAsia="Times New Roman" w:hAnsi="Arial" w:cs="Arial"/>
        </w:rPr>
        <w:t>It is unclear whether Artemis Financial facilitates international transactions. If they do, security</w:t>
      </w:r>
      <w:r w:rsidR="001D6E51">
        <w:rPr>
          <w:rFonts w:ascii="Arial" w:eastAsia="Times New Roman" w:hAnsi="Arial" w:cs="Arial"/>
        </w:rPr>
        <w:t xml:space="preserve"> laws and</w:t>
      </w:r>
      <w:r w:rsidRPr="00B7277A">
        <w:rPr>
          <w:rFonts w:ascii="Arial" w:eastAsia="Times New Roman" w:hAnsi="Arial" w:cs="Arial"/>
        </w:rPr>
        <w:t xml:space="preserve"> regulations should be considered for</w:t>
      </w:r>
      <w:r w:rsidR="001D6E51">
        <w:rPr>
          <w:rFonts w:ascii="Arial" w:eastAsia="Times New Roman" w:hAnsi="Arial" w:cs="Arial"/>
        </w:rPr>
        <w:t xml:space="preserve"> all</w:t>
      </w:r>
      <w:r w:rsidRPr="00B7277A">
        <w:rPr>
          <w:rFonts w:ascii="Arial" w:eastAsia="Times New Roman" w:hAnsi="Arial" w:cs="Arial"/>
        </w:rPr>
        <w:t xml:space="preserve"> countries the organization services. </w:t>
      </w:r>
      <w:r w:rsidR="00A77D13" w:rsidRPr="00B7277A">
        <w:rPr>
          <w:rFonts w:ascii="Arial" w:eastAsia="Times New Roman" w:hAnsi="Arial" w:cs="Arial"/>
        </w:rPr>
        <w:t>Many countries have</w:t>
      </w:r>
      <w:r w:rsidR="005E662D" w:rsidRPr="00B7277A">
        <w:rPr>
          <w:rFonts w:ascii="Arial" w:eastAsia="Times New Roman" w:hAnsi="Arial" w:cs="Arial"/>
        </w:rPr>
        <w:t xml:space="preserve"> government regulations </w:t>
      </w:r>
      <w:r w:rsidR="00825F58" w:rsidRPr="00B7277A">
        <w:rPr>
          <w:rFonts w:ascii="Arial" w:eastAsia="Times New Roman" w:hAnsi="Arial" w:cs="Arial"/>
        </w:rPr>
        <w:t>on cybersecurity strategies, such as</w:t>
      </w:r>
      <w:r w:rsidR="00A77D13" w:rsidRPr="00B7277A">
        <w:rPr>
          <w:rFonts w:ascii="Arial" w:eastAsia="Times New Roman" w:hAnsi="Arial" w:cs="Arial"/>
        </w:rPr>
        <w:t xml:space="preserve"> the Sarbanes-Oxley act of 2002 (SOX) that regulates cybersecurity practices in public companies in the United States, and the Gramm-Leach-Bliley Act (GBLA), which regulates security controls for customer data at financial institutions in the United States</w:t>
      </w:r>
      <w:sdt>
        <w:sdtPr>
          <w:rPr>
            <w:rFonts w:ascii="Arial" w:eastAsia="Times New Roman" w:hAnsi="Arial" w:cs="Arial"/>
          </w:rPr>
          <w:id w:val="1760554595"/>
          <w:citation/>
        </w:sdtPr>
        <w:sdtContent>
          <w:r w:rsidR="005C22F4" w:rsidRPr="00B7277A">
            <w:rPr>
              <w:rFonts w:ascii="Arial" w:eastAsia="Times New Roman" w:hAnsi="Arial" w:cs="Arial"/>
            </w:rPr>
            <w:fldChar w:fldCharType="begin"/>
          </w:r>
          <w:r w:rsidR="005C22F4" w:rsidRPr="00B7277A">
            <w:rPr>
              <w:rFonts w:ascii="Arial" w:eastAsia="Times New Roman" w:hAnsi="Arial" w:cs="Arial"/>
            </w:rPr>
            <w:instrText xml:space="preserve"> CITATION Kos23 \l 1033 </w:instrText>
          </w:r>
          <w:r w:rsidR="005C22F4"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w:t>
          </w:r>
          <w:r w:rsidR="005C22F4" w:rsidRPr="00B7277A">
            <w:rPr>
              <w:rFonts w:ascii="Arial" w:eastAsia="Times New Roman" w:hAnsi="Arial" w:cs="Arial"/>
            </w:rPr>
            <w:fldChar w:fldCharType="end"/>
          </w:r>
        </w:sdtContent>
      </w:sdt>
      <w:r w:rsidR="00A77D13" w:rsidRPr="00B7277A">
        <w:rPr>
          <w:rFonts w:ascii="Arial" w:eastAsia="Times New Roman" w:hAnsi="Arial" w:cs="Arial"/>
        </w:rPr>
        <w:t xml:space="preserve">. </w:t>
      </w:r>
      <w:r w:rsidR="005C22F4" w:rsidRPr="00B7277A">
        <w:rPr>
          <w:rFonts w:ascii="Arial" w:eastAsia="Times New Roman" w:hAnsi="Arial" w:cs="Arial"/>
        </w:rPr>
        <w:t>There are far more than just these two acts that regulate data security in the United States, and even more beyond that passed in other countries. On March 1, 2023, the White House published the National Cybersecurity Strategy, which defines five pillars of cybersecurity</w:t>
      </w:r>
      <w:sdt>
        <w:sdtPr>
          <w:rPr>
            <w:rFonts w:ascii="Arial" w:eastAsia="Times New Roman" w:hAnsi="Arial" w:cs="Arial"/>
          </w:rPr>
          <w:id w:val="-1207254325"/>
          <w:citation/>
        </w:sdtPr>
        <w:sdtContent>
          <w:r w:rsidR="005C22F4" w:rsidRPr="00B7277A">
            <w:rPr>
              <w:rFonts w:ascii="Arial" w:eastAsia="Times New Roman" w:hAnsi="Arial" w:cs="Arial"/>
            </w:rPr>
            <w:fldChar w:fldCharType="begin"/>
          </w:r>
          <w:r w:rsidR="005C22F4" w:rsidRPr="00B7277A">
            <w:rPr>
              <w:rFonts w:ascii="Arial" w:eastAsia="Times New Roman" w:hAnsi="Arial" w:cs="Arial"/>
            </w:rPr>
            <w:instrText xml:space="preserve"> CITATION The23 \l 1033 </w:instrText>
          </w:r>
          <w:r w:rsidR="005C22F4"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[3]</w:t>
          </w:r>
          <w:r w:rsidR="005C22F4" w:rsidRPr="00B7277A">
            <w:rPr>
              <w:rFonts w:ascii="Arial" w:eastAsia="Times New Roman" w:hAnsi="Arial" w:cs="Arial"/>
            </w:rPr>
            <w:fldChar w:fldCharType="end"/>
          </w:r>
        </w:sdtContent>
      </w:sdt>
      <w:r w:rsidR="005C22F4" w:rsidRPr="00B7277A">
        <w:rPr>
          <w:rFonts w:ascii="Arial" w:eastAsia="Times New Roman" w:hAnsi="Arial" w:cs="Arial"/>
        </w:rPr>
        <w:t xml:space="preserve">: </w:t>
      </w:r>
    </w:p>
    <w:p w14:paraId="6F64F66E" w14:textId="641AAB07" w:rsidR="005C22F4" w:rsidRPr="00B7277A" w:rsidRDefault="005C22F4" w:rsidP="005C22F4">
      <w:pPr>
        <w:pStyle w:val="ListParagraph"/>
        <w:numPr>
          <w:ilvl w:val="0"/>
          <w:numId w:val="19"/>
        </w:numPr>
        <w:suppressAutoHyphens/>
        <w:spacing w:after="0" w:line="240" w:lineRule="auto"/>
        <w:rPr>
          <w:rFonts w:ascii="Arial" w:eastAsia="Times New Roman" w:hAnsi="Arial" w:cs="Arial"/>
        </w:rPr>
      </w:pPr>
      <w:r w:rsidRPr="00B7277A">
        <w:rPr>
          <w:rFonts w:ascii="Arial" w:eastAsia="Times New Roman" w:hAnsi="Arial" w:cs="Arial"/>
        </w:rPr>
        <w:t xml:space="preserve">Defend critical </w:t>
      </w:r>
      <w:r w:rsidR="003D2F93" w:rsidRPr="00B7277A">
        <w:rPr>
          <w:rFonts w:ascii="Arial" w:eastAsia="Times New Roman" w:hAnsi="Arial" w:cs="Arial"/>
        </w:rPr>
        <w:t>infrastructure.</w:t>
      </w:r>
    </w:p>
    <w:p w14:paraId="610AF268" w14:textId="6E200694" w:rsidR="005C22F4" w:rsidRPr="00B7277A" w:rsidRDefault="005C22F4" w:rsidP="005C22F4">
      <w:pPr>
        <w:pStyle w:val="ListParagraph"/>
        <w:numPr>
          <w:ilvl w:val="0"/>
          <w:numId w:val="19"/>
        </w:numPr>
        <w:suppressAutoHyphens/>
        <w:spacing w:after="0" w:line="240" w:lineRule="auto"/>
        <w:rPr>
          <w:rFonts w:ascii="Arial" w:eastAsia="Times New Roman" w:hAnsi="Arial" w:cs="Arial"/>
        </w:rPr>
      </w:pPr>
      <w:r w:rsidRPr="00B7277A">
        <w:rPr>
          <w:rFonts w:ascii="Arial" w:eastAsia="Times New Roman" w:hAnsi="Arial" w:cs="Arial"/>
        </w:rPr>
        <w:t>Disrupt and dismantle threat actors</w:t>
      </w:r>
      <w:r w:rsidR="003D2F93">
        <w:rPr>
          <w:rFonts w:ascii="Arial" w:eastAsia="Times New Roman" w:hAnsi="Arial" w:cs="Arial"/>
        </w:rPr>
        <w:t>.</w:t>
      </w:r>
    </w:p>
    <w:p w14:paraId="2B3818DA" w14:textId="5DA95034" w:rsidR="005C22F4" w:rsidRPr="00B7277A" w:rsidRDefault="005C22F4" w:rsidP="005C22F4">
      <w:pPr>
        <w:pStyle w:val="ListParagraph"/>
        <w:numPr>
          <w:ilvl w:val="0"/>
          <w:numId w:val="19"/>
        </w:numPr>
        <w:suppressAutoHyphens/>
        <w:spacing w:after="0" w:line="240" w:lineRule="auto"/>
        <w:rPr>
          <w:rFonts w:ascii="Arial" w:eastAsia="Times New Roman" w:hAnsi="Arial" w:cs="Arial"/>
        </w:rPr>
      </w:pPr>
      <w:r w:rsidRPr="00B7277A">
        <w:rPr>
          <w:rFonts w:ascii="Arial" w:eastAsia="Times New Roman" w:hAnsi="Arial" w:cs="Arial"/>
        </w:rPr>
        <w:t>Shape market forces to drive security and resilience</w:t>
      </w:r>
      <w:r w:rsidR="003D2F93">
        <w:rPr>
          <w:rFonts w:ascii="Arial" w:eastAsia="Times New Roman" w:hAnsi="Arial" w:cs="Arial"/>
        </w:rPr>
        <w:t>.</w:t>
      </w:r>
    </w:p>
    <w:p w14:paraId="61F84D96" w14:textId="4376BF38" w:rsidR="005C22F4" w:rsidRPr="00B7277A" w:rsidRDefault="005C22F4" w:rsidP="005C22F4">
      <w:pPr>
        <w:pStyle w:val="ListParagraph"/>
        <w:numPr>
          <w:ilvl w:val="0"/>
          <w:numId w:val="19"/>
        </w:numPr>
        <w:suppressAutoHyphens/>
        <w:spacing w:after="0" w:line="240" w:lineRule="auto"/>
        <w:rPr>
          <w:rFonts w:ascii="Arial" w:eastAsia="Times New Roman" w:hAnsi="Arial" w:cs="Arial"/>
        </w:rPr>
      </w:pPr>
      <w:r w:rsidRPr="00B7277A">
        <w:rPr>
          <w:rFonts w:ascii="Arial" w:eastAsia="Times New Roman" w:hAnsi="Arial" w:cs="Arial"/>
        </w:rPr>
        <w:t>Invest in a resilient future</w:t>
      </w:r>
      <w:r w:rsidR="003D2F93">
        <w:rPr>
          <w:rFonts w:ascii="Arial" w:eastAsia="Times New Roman" w:hAnsi="Arial" w:cs="Arial"/>
        </w:rPr>
        <w:t>.</w:t>
      </w:r>
    </w:p>
    <w:p w14:paraId="7BCFB661" w14:textId="3D92A980" w:rsidR="005C22F4" w:rsidRPr="00B7277A" w:rsidRDefault="005C22F4" w:rsidP="005C22F4">
      <w:pPr>
        <w:pStyle w:val="ListParagraph"/>
        <w:numPr>
          <w:ilvl w:val="0"/>
          <w:numId w:val="19"/>
        </w:numPr>
        <w:suppressAutoHyphens/>
        <w:spacing w:after="0" w:line="240" w:lineRule="auto"/>
        <w:rPr>
          <w:rFonts w:ascii="Arial" w:eastAsia="Times New Roman" w:hAnsi="Arial" w:cs="Arial"/>
        </w:rPr>
      </w:pPr>
      <w:r w:rsidRPr="00B7277A">
        <w:rPr>
          <w:rFonts w:ascii="Arial" w:eastAsia="Times New Roman" w:hAnsi="Arial" w:cs="Arial"/>
        </w:rPr>
        <w:t>Forge international partnerships to pursue shared goals</w:t>
      </w:r>
      <w:r w:rsidR="003D2F93">
        <w:rPr>
          <w:rFonts w:ascii="Arial" w:eastAsia="Times New Roman" w:hAnsi="Arial" w:cs="Arial"/>
        </w:rPr>
        <w:t>.</w:t>
      </w:r>
    </w:p>
    <w:p w14:paraId="3395482D" w14:textId="77777777" w:rsidR="001D6E51" w:rsidRDefault="001D6E51" w:rsidP="005C22F4">
      <w:pPr>
        <w:suppressAutoHyphens/>
        <w:spacing w:after="0" w:line="240" w:lineRule="auto"/>
        <w:contextualSpacing/>
        <w:rPr>
          <w:rFonts w:ascii="Arial" w:eastAsia="Times New Roman" w:hAnsi="Arial" w:cs="Arial"/>
        </w:rPr>
      </w:pPr>
    </w:p>
    <w:p w14:paraId="33E706BF" w14:textId="531A50A9" w:rsidR="005C22F4" w:rsidRPr="00B7277A" w:rsidRDefault="005C22F4" w:rsidP="005C22F4">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Financial institutions are an obvious target for malicious </w:t>
      </w:r>
      <w:r w:rsidR="00033DA7" w:rsidRPr="00B7277A">
        <w:rPr>
          <w:rFonts w:ascii="Arial" w:eastAsia="Times New Roman" w:hAnsi="Arial" w:cs="Arial"/>
        </w:rPr>
        <w:t xml:space="preserve">attacks; they host financial information for their clientele and often require personal identification information such as social security numbers. Access to this type of data can yield a big payday for cyber criminals whether </w:t>
      </w:r>
      <w:r w:rsidR="003D2F93" w:rsidRPr="00B7277A">
        <w:rPr>
          <w:rFonts w:ascii="Arial" w:eastAsia="Times New Roman" w:hAnsi="Arial" w:cs="Arial"/>
        </w:rPr>
        <w:t>it’s</w:t>
      </w:r>
      <w:r w:rsidR="00033DA7" w:rsidRPr="00B7277A">
        <w:rPr>
          <w:rFonts w:ascii="Arial" w:eastAsia="Times New Roman" w:hAnsi="Arial" w:cs="Arial"/>
        </w:rPr>
        <w:t xml:space="preserve"> through a ransomware payout or through other forms of financial fraud or identity theft. </w:t>
      </w:r>
      <w:r w:rsidR="006D62AC" w:rsidRPr="00B7277A">
        <w:rPr>
          <w:rFonts w:ascii="Arial" w:eastAsia="Times New Roman" w:hAnsi="Arial" w:cs="Arial"/>
        </w:rPr>
        <w:t>The types of threats an organization like Artemis Financial could face includes phishing attacks, social engineering attacks, ransomware attacks, SQL injection, brute force attacks, denial-of-service attacks, XSS attacks, as well as others</w:t>
      </w:r>
      <w:r w:rsidR="005C07D9" w:rsidRPr="00B7277A">
        <w:rPr>
          <w:rFonts w:ascii="Arial" w:eastAsia="Times New Roman" w:hAnsi="Arial" w:cs="Arial"/>
        </w:rPr>
        <w:t>.</w:t>
      </w:r>
      <w:r w:rsidR="006D62AC" w:rsidRPr="00B7277A">
        <w:rPr>
          <w:rFonts w:ascii="Arial" w:eastAsia="Times New Roman" w:hAnsi="Arial" w:cs="Arial"/>
        </w:rPr>
        <w:t xml:space="preserve"> </w:t>
      </w:r>
    </w:p>
    <w:p w14:paraId="5316FFD5" w14:textId="77777777" w:rsidR="00033DA7" w:rsidRPr="00B7277A" w:rsidRDefault="00033DA7" w:rsidP="005C22F4">
      <w:pPr>
        <w:suppressAutoHyphens/>
        <w:spacing w:after="0" w:line="240" w:lineRule="auto"/>
        <w:contextualSpacing/>
        <w:rPr>
          <w:rFonts w:ascii="Arial" w:eastAsia="Times New Roman" w:hAnsi="Arial" w:cs="Arial"/>
        </w:rPr>
      </w:pPr>
    </w:p>
    <w:p w14:paraId="347A8FB8" w14:textId="77777777" w:rsidR="00DC682F" w:rsidRDefault="005C07D9" w:rsidP="005C07D9">
      <w:pPr>
        <w:suppressAutoHyphens/>
        <w:spacing w:after="0" w:line="240" w:lineRule="auto"/>
        <w:rPr>
          <w:rFonts w:ascii="Arial" w:eastAsia="Times New Roman" w:hAnsi="Arial" w:cs="Arial"/>
        </w:rPr>
      </w:pPr>
      <w:r w:rsidRPr="00B7277A">
        <w:rPr>
          <w:rFonts w:ascii="Arial" w:eastAsia="Times New Roman" w:hAnsi="Arial" w:cs="Arial"/>
        </w:rPr>
        <w:t xml:space="preserve">As technology progresses, so will methods of cybercrimes. </w:t>
      </w:r>
      <w:r w:rsidR="00A2358C" w:rsidRPr="00B7277A">
        <w:rPr>
          <w:rFonts w:ascii="Arial" w:eastAsia="Times New Roman" w:hAnsi="Arial" w:cs="Arial"/>
        </w:rPr>
        <w:t xml:space="preserve">While the use of open-source libraries may be mandatory for the success of the application, as time goes on, these libraries must be evaluated for security updates. Applications cannot be left dormant once developed; leaving them static post-deployment will lead to security risks as library versions are updated to reflect the latest security technologies. </w:t>
      </w:r>
      <w:r w:rsidR="00C50084" w:rsidRPr="00B7277A">
        <w:rPr>
          <w:rFonts w:ascii="Arial" w:eastAsia="Times New Roman" w:hAnsi="Arial" w:cs="Arial"/>
        </w:rPr>
        <w:t>The same thing goes for web application technologies. As technology develops, we applications will need to stay on top of the latest</w:t>
      </w:r>
      <w:r w:rsidR="003D2F93">
        <w:rPr>
          <w:rFonts w:ascii="Arial" w:eastAsia="Times New Roman" w:hAnsi="Arial" w:cs="Arial"/>
        </w:rPr>
        <w:t xml:space="preserve"> and</w:t>
      </w:r>
      <w:r w:rsidR="00C50084" w:rsidRPr="00B7277A">
        <w:rPr>
          <w:rFonts w:ascii="Arial" w:eastAsia="Times New Roman" w:hAnsi="Arial" w:cs="Arial"/>
        </w:rPr>
        <w:t xml:space="preserve"> </w:t>
      </w:r>
      <w:r w:rsidR="003D2F93" w:rsidRPr="00B7277A">
        <w:rPr>
          <w:rFonts w:ascii="Arial" w:eastAsia="Times New Roman" w:hAnsi="Arial" w:cs="Arial"/>
        </w:rPr>
        <w:t>greatest</w:t>
      </w:r>
      <w:r w:rsidR="00C50084" w:rsidRPr="00B7277A">
        <w:rPr>
          <w:rFonts w:ascii="Arial" w:eastAsia="Times New Roman" w:hAnsi="Arial" w:cs="Arial"/>
        </w:rPr>
        <w:t xml:space="preserve"> security techniques, tools, and frameworks to be able to stand against </w:t>
      </w:r>
      <w:r w:rsidR="003D2F93" w:rsidRPr="00B7277A">
        <w:rPr>
          <w:rFonts w:ascii="Arial" w:eastAsia="Times New Roman" w:hAnsi="Arial" w:cs="Arial"/>
        </w:rPr>
        <w:t>cyber-attacks</w:t>
      </w:r>
      <w:r w:rsidR="00C50084" w:rsidRPr="00B7277A">
        <w:rPr>
          <w:rFonts w:ascii="Arial" w:eastAsia="Times New Roman" w:hAnsi="Arial" w:cs="Arial"/>
        </w:rPr>
        <w:t>. Furthermore, new government regulations will assuredly be put into place to regulate the use and communication of data. Companies such as Artemis Financial will need to ensure their security standards comply with legal requirements to avoid consequences such as fines or even jail time.</w:t>
      </w:r>
    </w:p>
    <w:p w14:paraId="6C27ED79" w14:textId="77777777" w:rsidR="00DC682F" w:rsidRDefault="00DC682F" w:rsidP="005C07D9">
      <w:pPr>
        <w:suppressAutoHyphens/>
        <w:spacing w:after="0" w:line="240" w:lineRule="auto"/>
        <w:rPr>
          <w:rFonts w:ascii="Arial" w:eastAsia="Times New Roman" w:hAnsi="Arial" w:cs="Arial"/>
        </w:rPr>
      </w:pPr>
    </w:p>
    <w:p w14:paraId="6709DB5C" w14:textId="2B353D39" w:rsidR="005C07D9" w:rsidRDefault="00C50084" w:rsidP="005C07D9">
      <w:pPr>
        <w:suppressAutoHyphens/>
        <w:spacing w:after="0" w:line="240" w:lineRule="auto"/>
        <w:rPr>
          <w:rFonts w:ascii="Arial" w:eastAsia="Times New Roman" w:hAnsi="Arial" w:cs="Arial"/>
        </w:rPr>
      </w:pPr>
      <w:r w:rsidRPr="00B7277A">
        <w:rPr>
          <w:rFonts w:ascii="Arial" w:eastAsia="Times New Roman" w:hAnsi="Arial" w:cs="Arial"/>
        </w:rPr>
        <w:t xml:space="preserve"> </w:t>
      </w:r>
    </w:p>
    <w:p w14:paraId="29DD4637" w14:textId="77777777" w:rsidR="001D6E51" w:rsidRPr="00B7277A" w:rsidRDefault="001D6E51" w:rsidP="005C07D9">
      <w:pPr>
        <w:suppressAutoHyphens/>
        <w:spacing w:after="0" w:line="240" w:lineRule="auto"/>
        <w:rPr>
          <w:rFonts w:ascii="Arial" w:eastAsia="Times New Roman" w:hAnsi="Arial" w:cs="Arial"/>
        </w:rPr>
      </w:pPr>
    </w:p>
    <w:p w14:paraId="5CAB2AA8" w14:textId="77777777" w:rsidR="00010B8A" w:rsidRPr="00B7277A" w:rsidRDefault="00010B8A" w:rsidP="00944D65">
      <w:pPr>
        <w:suppressAutoHyphens/>
        <w:spacing w:after="0" w:line="240" w:lineRule="auto"/>
        <w:contextualSpacing/>
        <w:rPr>
          <w:rFonts w:ascii="Arial" w:hAnsi="Arial" w:cs="Arial"/>
        </w:rPr>
      </w:pPr>
    </w:p>
    <w:p w14:paraId="6382A19B" w14:textId="1E2348FD" w:rsidR="000D2A1B" w:rsidRPr="00B7277A" w:rsidRDefault="0058064D" w:rsidP="00841BCB">
      <w:pPr>
        <w:pStyle w:val="Heading2"/>
        <w:numPr>
          <w:ilvl w:val="0"/>
          <w:numId w:val="17"/>
        </w:numPr>
        <w:rPr>
          <w:rFonts w:ascii="Arial" w:hAnsi="Arial" w:cs="Arial"/>
        </w:rPr>
      </w:pPr>
      <w:bookmarkStart w:id="16" w:name="_Toc963907521"/>
      <w:bookmarkStart w:id="17" w:name="_Toc376974686"/>
      <w:bookmarkStart w:id="18" w:name="_Toc145737071"/>
      <w:r w:rsidRPr="00B7277A">
        <w:rPr>
          <w:rFonts w:ascii="Arial" w:hAnsi="Arial" w:cs="Arial"/>
        </w:rPr>
        <w:lastRenderedPageBreak/>
        <w:t>Areas of Security</w:t>
      </w:r>
      <w:bookmarkEnd w:id="16"/>
      <w:bookmarkEnd w:id="17"/>
      <w:bookmarkEnd w:id="18"/>
    </w:p>
    <w:p w14:paraId="0D294A1B" w14:textId="77777777" w:rsidR="00113667" w:rsidRPr="00B7277A" w:rsidRDefault="00113667" w:rsidP="00944D65">
      <w:pPr>
        <w:suppressAutoHyphens/>
        <w:spacing w:after="0" w:line="240" w:lineRule="auto"/>
        <w:contextualSpacing/>
        <w:rPr>
          <w:rFonts w:ascii="Arial" w:hAnsi="Arial" w:cs="Arial"/>
        </w:rPr>
      </w:pPr>
    </w:p>
    <w:p w14:paraId="05E035AF" w14:textId="19FB2337" w:rsidR="001E477E" w:rsidRDefault="008A2C2A" w:rsidP="001E477E">
      <w:pPr>
        <w:pStyle w:val="ListParagraph"/>
        <w:numPr>
          <w:ilvl w:val="0"/>
          <w:numId w:val="20"/>
        </w:numPr>
        <w:suppressAutoHyphens/>
        <w:spacing w:after="0" w:line="240" w:lineRule="auto"/>
        <w:rPr>
          <w:rFonts w:ascii="Arial" w:eastAsia="Times New Roman" w:hAnsi="Arial" w:cs="Arial"/>
        </w:rPr>
      </w:pPr>
      <w:r w:rsidRPr="00B7277A">
        <w:rPr>
          <w:rFonts w:ascii="Arial" w:eastAsia="Times New Roman" w:hAnsi="Arial" w:cs="Arial"/>
        </w:rPr>
        <w:t>Input Validation</w:t>
      </w:r>
    </w:p>
    <w:p w14:paraId="7707A6DC" w14:textId="3D91A55A" w:rsidR="00905A06" w:rsidRDefault="00905A06" w:rsidP="00905A06">
      <w:pPr>
        <w:suppressAutoHyphens/>
        <w:spacing w:after="0" w:line="240" w:lineRule="auto"/>
        <w:rPr>
          <w:rFonts w:ascii="Arial" w:eastAsia="Times New Roman" w:hAnsi="Arial" w:cs="Arial"/>
        </w:rPr>
      </w:pPr>
      <w:r>
        <w:rPr>
          <w:rFonts w:ascii="Arial" w:eastAsia="Times New Roman" w:hAnsi="Arial" w:cs="Arial"/>
        </w:rPr>
        <w:t>Input validation is important across most, if not all, programs that require input from users, but it is particularly critical for web applications</w:t>
      </w:r>
      <w:r w:rsidR="00E55AE6">
        <w:rPr>
          <w:rFonts w:ascii="Arial" w:eastAsia="Times New Roman" w:hAnsi="Arial" w:cs="Arial"/>
        </w:rPr>
        <w:t xml:space="preserve"> such as this one</w:t>
      </w:r>
      <w:r>
        <w:rPr>
          <w:rFonts w:ascii="Arial" w:eastAsia="Times New Roman" w:hAnsi="Arial" w:cs="Arial"/>
        </w:rPr>
        <w:t xml:space="preserve"> where</w:t>
      </w:r>
      <w:r w:rsidR="00E55AE6">
        <w:rPr>
          <w:rFonts w:ascii="Arial" w:eastAsia="Times New Roman" w:hAnsi="Arial" w:cs="Arial"/>
        </w:rPr>
        <w:t xml:space="preserve"> there is a high risk of things like SQL injection, privilege escalation, and other attacks.</w:t>
      </w:r>
      <w:r w:rsidR="009C2764">
        <w:rPr>
          <w:rFonts w:ascii="Arial" w:eastAsia="Times New Roman" w:hAnsi="Arial" w:cs="Arial"/>
        </w:rPr>
        <w:t xml:space="preserve"> Input validation should have several lines of defense, such as white listing (for passing input matches patterns marked as “good”), input validation frameworks such as Apache Struts, limitations on input length (for preventing denial-of-service attacks), and regular expression validation for parameters of URLs</w:t>
      </w:r>
      <w:r w:rsidR="000A7995">
        <w:rPr>
          <w:rFonts w:ascii="Arial" w:eastAsia="Times New Roman" w:hAnsi="Arial" w:cs="Arial"/>
        </w:rPr>
        <w:t xml:space="preserve"> </w:t>
      </w:r>
      <w:sdt>
        <w:sdtPr>
          <w:rPr>
            <w:rFonts w:ascii="Arial" w:eastAsia="Times New Roman" w:hAnsi="Arial" w:cs="Arial"/>
          </w:rPr>
          <w:id w:val="-891650688"/>
          <w:citation/>
        </w:sdtPr>
        <w:sdtContent>
          <w:r w:rsidR="000A7995">
            <w:rPr>
              <w:rFonts w:ascii="Arial" w:eastAsia="Times New Roman" w:hAnsi="Arial" w:cs="Arial"/>
            </w:rPr>
            <w:fldChar w:fldCharType="begin"/>
          </w:r>
          <w:r w:rsidR="000A7995">
            <w:rPr>
              <w:rFonts w:ascii="Arial" w:eastAsia="Times New Roman" w:hAnsi="Arial" w:cs="Arial"/>
            </w:rPr>
            <w:instrText xml:space="preserve"> CITATION Man15 \l 1033 </w:instrText>
          </w:r>
          <w:r w:rsidR="000A7995">
            <w:rPr>
              <w:rFonts w:ascii="Arial" w:eastAsia="Times New Roman" w:hAnsi="Arial" w:cs="Arial"/>
            </w:rPr>
            <w:fldChar w:fldCharType="separate"/>
          </w:r>
          <w:r w:rsidR="001D6E51" w:rsidRPr="001D6E51">
            <w:rPr>
              <w:rFonts w:ascii="Arial" w:eastAsia="Times New Roman" w:hAnsi="Arial" w:cs="Arial"/>
              <w:noProof/>
            </w:rPr>
            <w:t>[4]</w:t>
          </w:r>
          <w:r w:rsidR="000A7995">
            <w:rPr>
              <w:rFonts w:ascii="Arial" w:eastAsia="Times New Roman" w:hAnsi="Arial" w:cs="Arial"/>
            </w:rPr>
            <w:fldChar w:fldCharType="end"/>
          </w:r>
        </w:sdtContent>
      </w:sdt>
      <w:r w:rsidR="009C2764">
        <w:rPr>
          <w:rFonts w:ascii="Arial" w:eastAsia="Times New Roman" w:hAnsi="Arial" w:cs="Arial"/>
        </w:rPr>
        <w:t xml:space="preserve">. This is not a comprehensive list; the methods of input validation </w:t>
      </w:r>
      <w:r w:rsidR="000A7995">
        <w:rPr>
          <w:rFonts w:ascii="Arial" w:eastAsia="Times New Roman" w:hAnsi="Arial" w:cs="Arial"/>
        </w:rPr>
        <w:t>vary</w:t>
      </w:r>
      <w:r w:rsidR="009C2764">
        <w:rPr>
          <w:rFonts w:ascii="Arial" w:eastAsia="Times New Roman" w:hAnsi="Arial" w:cs="Arial"/>
        </w:rPr>
        <w:t xml:space="preserve"> based on application and data requirements. </w:t>
      </w:r>
    </w:p>
    <w:p w14:paraId="08DC4E2C" w14:textId="77777777" w:rsidR="009C2764" w:rsidRDefault="009C2764" w:rsidP="00905A06">
      <w:pPr>
        <w:suppressAutoHyphens/>
        <w:spacing w:after="0" w:line="240" w:lineRule="auto"/>
        <w:rPr>
          <w:rFonts w:ascii="Arial" w:eastAsia="Times New Roman" w:hAnsi="Arial" w:cs="Arial"/>
        </w:rPr>
      </w:pPr>
    </w:p>
    <w:p w14:paraId="19FA673E" w14:textId="6721ECB8" w:rsidR="009C2764" w:rsidRDefault="009C2764" w:rsidP="00905A06">
      <w:pPr>
        <w:suppressAutoHyphens/>
        <w:spacing w:after="0" w:line="240" w:lineRule="auto"/>
        <w:rPr>
          <w:rFonts w:ascii="Arial" w:eastAsia="Times New Roman" w:hAnsi="Arial" w:cs="Arial"/>
        </w:rPr>
      </w:pPr>
      <w:r>
        <w:rPr>
          <w:rFonts w:ascii="Arial" w:eastAsia="Times New Roman" w:hAnsi="Arial" w:cs="Arial"/>
        </w:rPr>
        <w:t>Additionally, beyond the security standpoint, input validation can be helpful for an improved user experience. If a site is looking for certain input, it may not function the way the end user anticipates if wrong data is entered. Even if no damage is done from a security standpoint, this can be a frustrating experience for the user.</w:t>
      </w:r>
    </w:p>
    <w:p w14:paraId="15E14387" w14:textId="77777777" w:rsidR="009C2764" w:rsidRPr="00905A06" w:rsidRDefault="009C2764" w:rsidP="00905A06">
      <w:pPr>
        <w:suppressAutoHyphens/>
        <w:spacing w:after="0" w:line="240" w:lineRule="auto"/>
        <w:rPr>
          <w:rFonts w:ascii="Arial" w:eastAsia="Times New Roman" w:hAnsi="Arial" w:cs="Arial"/>
        </w:rPr>
      </w:pPr>
    </w:p>
    <w:p w14:paraId="14EE138C" w14:textId="14D8E420" w:rsidR="008A2C2A" w:rsidRDefault="008A2C2A" w:rsidP="008A2C2A">
      <w:pPr>
        <w:pStyle w:val="ListParagraph"/>
        <w:numPr>
          <w:ilvl w:val="0"/>
          <w:numId w:val="20"/>
        </w:numPr>
        <w:suppressAutoHyphens/>
        <w:spacing w:after="0" w:line="240" w:lineRule="auto"/>
        <w:rPr>
          <w:rFonts w:ascii="Arial" w:eastAsia="Times New Roman" w:hAnsi="Arial" w:cs="Arial"/>
        </w:rPr>
      </w:pPr>
      <w:r w:rsidRPr="00B7277A">
        <w:rPr>
          <w:rFonts w:ascii="Arial" w:eastAsia="Times New Roman" w:hAnsi="Arial" w:cs="Arial"/>
        </w:rPr>
        <w:t>APIs</w:t>
      </w:r>
    </w:p>
    <w:p w14:paraId="63319B79" w14:textId="3399C4AC" w:rsidR="000A7995" w:rsidRDefault="000A7995" w:rsidP="000A7995">
      <w:pPr>
        <w:suppressAutoHyphens/>
        <w:spacing w:after="0" w:line="240" w:lineRule="auto"/>
        <w:rPr>
          <w:rFonts w:ascii="Arial" w:eastAsia="Times New Roman" w:hAnsi="Arial" w:cs="Arial"/>
        </w:rPr>
      </w:pPr>
      <w:r>
        <w:rPr>
          <w:rFonts w:ascii="Arial" w:eastAsia="Times New Roman" w:hAnsi="Arial" w:cs="Arial"/>
        </w:rPr>
        <w:t>APIs are important to protect because insecure API connections can cause an attacker to have access to sensitive data, which can be costly and dangerous for the physical, financial, and emotional safety of users or companies. Attacks to an API can include everything from API injection, Denial of Service attacks, vulnerability attacks, cross site scripting attacks, as well as other ways</w:t>
      </w:r>
      <w:sdt>
        <w:sdtPr>
          <w:rPr>
            <w:rFonts w:ascii="Arial" w:eastAsia="Times New Roman" w:hAnsi="Arial" w:cs="Arial"/>
          </w:rPr>
          <w:id w:val="-911385996"/>
          <w:citation/>
        </w:sdtPr>
        <w:sdtContent>
          <w:r>
            <w:rPr>
              <w:rFonts w:ascii="Arial" w:eastAsia="Times New Roman" w:hAnsi="Arial" w:cs="Arial"/>
            </w:rPr>
            <w:fldChar w:fldCharType="begin"/>
          </w:r>
          <w:r>
            <w:rPr>
              <w:rFonts w:ascii="Arial" w:eastAsia="Times New Roman" w:hAnsi="Arial" w:cs="Arial"/>
            </w:rPr>
            <w:instrText xml:space="preserve"> CITATION Ama22 \l 1033 </w:instrText>
          </w:r>
          <w:r>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[5]</w:t>
          </w:r>
          <w:r>
            <w:rPr>
              <w:rFonts w:ascii="Arial" w:eastAsia="Times New Roman" w:hAnsi="Arial" w:cs="Arial"/>
            </w:rPr>
            <w:fldChar w:fldCharType="end"/>
          </w:r>
        </w:sdtContent>
      </w:sdt>
      <w:r>
        <w:rPr>
          <w:rFonts w:ascii="Arial" w:eastAsia="Times New Roman" w:hAnsi="Arial" w:cs="Arial"/>
        </w:rPr>
        <w:t xml:space="preserve">. In other words, there is no room for weakness when it comes to API security, particularly in the connect of Artemis Financial. Inherently, financial institutions handle sensitive data that needs to be protected for the integrity of the company and for the safety </w:t>
      </w:r>
      <w:proofErr w:type="gramStart"/>
      <w:r>
        <w:rPr>
          <w:rFonts w:ascii="Arial" w:eastAsia="Times New Roman" w:hAnsi="Arial" w:cs="Arial"/>
        </w:rPr>
        <w:t>if</w:t>
      </w:r>
      <w:proofErr w:type="gramEnd"/>
      <w:r>
        <w:rPr>
          <w:rFonts w:ascii="Arial" w:eastAsia="Times New Roman" w:hAnsi="Arial" w:cs="Arial"/>
        </w:rPr>
        <w:t xml:space="preserve"> its customers. Therefore, the API needs </w:t>
      </w:r>
      <w:r w:rsidR="001D6E51">
        <w:rPr>
          <w:rFonts w:ascii="Arial" w:eastAsia="Times New Roman" w:hAnsi="Arial" w:cs="Arial"/>
        </w:rPr>
        <w:t>to have</w:t>
      </w:r>
      <w:r w:rsidR="00E971F9">
        <w:rPr>
          <w:rFonts w:ascii="Arial" w:eastAsia="Times New Roman" w:hAnsi="Arial" w:cs="Arial"/>
        </w:rPr>
        <w:t xml:space="preserve"> extremely vigilant security in place.</w:t>
      </w:r>
      <w:r>
        <w:rPr>
          <w:rFonts w:ascii="Arial" w:eastAsia="Times New Roman" w:hAnsi="Arial" w:cs="Arial"/>
        </w:rPr>
        <w:t xml:space="preserve"> </w:t>
      </w:r>
    </w:p>
    <w:p w14:paraId="06FDA6EC" w14:textId="77777777" w:rsidR="000A7995" w:rsidRPr="000A7995" w:rsidRDefault="000A7995" w:rsidP="000A7995">
      <w:pPr>
        <w:suppressAutoHyphens/>
        <w:spacing w:after="0" w:line="240" w:lineRule="auto"/>
        <w:rPr>
          <w:rFonts w:ascii="Arial" w:eastAsia="Times New Roman" w:hAnsi="Arial" w:cs="Arial"/>
        </w:rPr>
      </w:pPr>
    </w:p>
    <w:p w14:paraId="278B1417" w14:textId="0A2BA175" w:rsidR="008A2C2A" w:rsidRDefault="008A2C2A" w:rsidP="008A2C2A">
      <w:pPr>
        <w:pStyle w:val="ListParagraph"/>
        <w:numPr>
          <w:ilvl w:val="0"/>
          <w:numId w:val="20"/>
        </w:numPr>
        <w:suppressAutoHyphens/>
        <w:spacing w:after="0" w:line="240" w:lineRule="auto"/>
        <w:rPr>
          <w:rFonts w:ascii="Arial" w:eastAsia="Times New Roman" w:hAnsi="Arial" w:cs="Arial"/>
        </w:rPr>
      </w:pPr>
      <w:r w:rsidRPr="00B7277A">
        <w:rPr>
          <w:rFonts w:ascii="Arial" w:eastAsia="Times New Roman" w:hAnsi="Arial" w:cs="Arial"/>
        </w:rPr>
        <w:t>Cryptography</w:t>
      </w:r>
    </w:p>
    <w:p w14:paraId="09472284" w14:textId="3A23D4C3" w:rsidR="00E971F9" w:rsidRDefault="00E971F9" w:rsidP="00E971F9">
      <w:pPr>
        <w:suppressAutoHyphens/>
        <w:spacing w:after="0" w:line="240" w:lineRule="auto"/>
        <w:rPr>
          <w:rFonts w:ascii="Arial" w:eastAsia="Times New Roman" w:hAnsi="Arial" w:cs="Arial"/>
        </w:rPr>
      </w:pPr>
      <w:r>
        <w:rPr>
          <w:rFonts w:ascii="Arial" w:eastAsia="Times New Roman" w:hAnsi="Arial" w:cs="Arial"/>
        </w:rPr>
        <w:t xml:space="preserve">As much as user authentication, parameterization, input validation, and rock-solid API protocols can prevent sensitive data from getting into the hands of an attacker, cryptography is another piece of the puzzle that should act as a line of </w:t>
      </w:r>
      <w:r w:rsidR="002B0433">
        <w:rPr>
          <w:rFonts w:ascii="Arial" w:eastAsia="Times New Roman" w:hAnsi="Arial" w:cs="Arial"/>
        </w:rPr>
        <w:t>defense</w:t>
      </w:r>
      <w:r>
        <w:rPr>
          <w:rFonts w:ascii="Arial" w:eastAsia="Times New Roman" w:hAnsi="Arial" w:cs="Arial"/>
        </w:rPr>
        <w:t xml:space="preserve"> for </w:t>
      </w:r>
      <w:r w:rsidR="002B0433">
        <w:rPr>
          <w:rFonts w:ascii="Arial" w:eastAsia="Times New Roman" w:hAnsi="Arial" w:cs="Arial"/>
        </w:rPr>
        <w:t xml:space="preserve">Artemis Financial. </w:t>
      </w:r>
      <w:r w:rsidR="005C450D">
        <w:rPr>
          <w:rFonts w:ascii="Arial" w:eastAsia="Times New Roman" w:hAnsi="Arial" w:cs="Arial"/>
        </w:rPr>
        <w:t xml:space="preserve">Cryptography cannot be the only line of defense because it is possible for keys and ciphers to </w:t>
      </w:r>
      <w:proofErr w:type="gramStart"/>
      <w:r w:rsidR="005C450D">
        <w:rPr>
          <w:rFonts w:ascii="Arial" w:eastAsia="Times New Roman" w:hAnsi="Arial" w:cs="Arial"/>
        </w:rPr>
        <w:t>be leaked</w:t>
      </w:r>
      <w:proofErr w:type="gramEnd"/>
      <w:r w:rsidR="005C450D">
        <w:rPr>
          <w:rFonts w:ascii="Arial" w:eastAsia="Times New Roman" w:hAnsi="Arial" w:cs="Arial"/>
        </w:rPr>
        <w:t xml:space="preserve">, but it is certainly an important line of defense to implement for this project. </w:t>
      </w:r>
    </w:p>
    <w:p w14:paraId="7341D457" w14:textId="77777777" w:rsidR="005C450D" w:rsidRPr="00E971F9" w:rsidRDefault="005C450D" w:rsidP="00E971F9">
      <w:pPr>
        <w:suppressAutoHyphens/>
        <w:spacing w:after="0" w:line="240" w:lineRule="auto"/>
        <w:rPr>
          <w:rFonts w:ascii="Arial" w:eastAsia="Times New Roman" w:hAnsi="Arial" w:cs="Arial"/>
        </w:rPr>
      </w:pPr>
    </w:p>
    <w:p w14:paraId="45AC08B9" w14:textId="0E5E0ACB" w:rsidR="008A2C2A" w:rsidRDefault="008A2C2A" w:rsidP="008A2C2A">
      <w:pPr>
        <w:pStyle w:val="ListParagraph"/>
        <w:numPr>
          <w:ilvl w:val="0"/>
          <w:numId w:val="20"/>
        </w:numPr>
        <w:suppressAutoHyphens/>
        <w:spacing w:after="0" w:line="240" w:lineRule="auto"/>
        <w:rPr>
          <w:rFonts w:ascii="Arial" w:eastAsia="Times New Roman" w:hAnsi="Arial" w:cs="Arial"/>
        </w:rPr>
      </w:pPr>
      <w:r w:rsidRPr="00B7277A">
        <w:rPr>
          <w:rFonts w:ascii="Arial" w:eastAsia="Times New Roman" w:hAnsi="Arial" w:cs="Arial"/>
        </w:rPr>
        <w:t>Code Quality</w:t>
      </w:r>
    </w:p>
    <w:p w14:paraId="7DD501F9" w14:textId="1970EB71" w:rsidR="005C450D" w:rsidRDefault="005C450D" w:rsidP="005C450D">
      <w:pPr>
        <w:suppressAutoHyphens/>
        <w:spacing w:after="0" w:line="240" w:lineRule="auto"/>
        <w:rPr>
          <w:rFonts w:ascii="Arial" w:eastAsia="Times New Roman" w:hAnsi="Arial" w:cs="Arial"/>
        </w:rPr>
      </w:pPr>
      <w:r>
        <w:rPr>
          <w:rFonts w:ascii="Arial" w:eastAsia="Times New Roman" w:hAnsi="Arial" w:cs="Arial"/>
        </w:rPr>
        <w:t xml:space="preserve">Code quality is the fourth focus area of security in this case. </w:t>
      </w:r>
      <w:r w:rsidR="00550FE7">
        <w:rPr>
          <w:rFonts w:ascii="Arial" w:eastAsia="Times New Roman" w:hAnsi="Arial" w:cs="Arial"/>
        </w:rPr>
        <w:t>If there are quality issues in code, particularly in the three previously mentioned areas, there is a window for an attacker to get through the program’s lines of defense. Every area of the program should meet a quality standard prior to deployment to ensure Artemis Financial is truly iron-clad.</w:t>
      </w:r>
    </w:p>
    <w:p w14:paraId="4347B682" w14:textId="77777777" w:rsidR="00DC682F" w:rsidRDefault="00DC682F" w:rsidP="00113667">
      <w:pPr>
        <w:suppressAutoHyphens/>
        <w:spacing w:after="0" w:line="240" w:lineRule="auto"/>
        <w:contextualSpacing/>
        <w:rPr>
          <w:rFonts w:ascii="Arial" w:hAnsi="Arial" w:cs="Arial"/>
        </w:rPr>
      </w:pPr>
    </w:p>
    <w:p w14:paraId="6537E315" w14:textId="77777777" w:rsidR="00DC682F" w:rsidRPr="00B7277A" w:rsidRDefault="00DC682F" w:rsidP="00113667">
      <w:pPr>
        <w:suppressAutoHyphens/>
        <w:spacing w:after="0" w:line="240" w:lineRule="auto"/>
        <w:contextualSpacing/>
        <w:rPr>
          <w:rFonts w:ascii="Arial" w:hAnsi="Arial" w:cs="Arial"/>
        </w:rPr>
      </w:pPr>
    </w:p>
    <w:p w14:paraId="4BA218AD" w14:textId="2C669DFF" w:rsidR="00C56FC2" w:rsidRPr="00B7277A" w:rsidRDefault="0058064D" w:rsidP="00841BCB">
      <w:pPr>
        <w:pStyle w:val="Heading2"/>
        <w:numPr>
          <w:ilvl w:val="0"/>
          <w:numId w:val="17"/>
        </w:numPr>
        <w:rPr>
          <w:rFonts w:ascii="Arial" w:hAnsi="Arial" w:cs="Arial"/>
        </w:rPr>
      </w:pPr>
      <w:bookmarkStart w:id="19" w:name="_Toc349025236"/>
      <w:bookmarkStart w:id="20" w:name="_Toc106245594"/>
      <w:bookmarkStart w:id="21" w:name="_Toc145737072"/>
      <w:r w:rsidRPr="00B7277A">
        <w:rPr>
          <w:rFonts w:ascii="Arial" w:hAnsi="Arial" w:cs="Arial"/>
        </w:rPr>
        <w:t xml:space="preserve">Manual </w:t>
      </w:r>
      <w:r w:rsidR="0032740C" w:rsidRPr="00B7277A">
        <w:rPr>
          <w:rFonts w:ascii="Arial" w:hAnsi="Arial" w:cs="Arial"/>
        </w:rPr>
        <w:t>Review</w:t>
      </w:r>
      <w:bookmarkEnd w:id="19"/>
      <w:bookmarkEnd w:id="20"/>
      <w:bookmarkEnd w:id="21"/>
    </w:p>
    <w:p w14:paraId="2C342A5B" w14:textId="77777777" w:rsidR="00113667" w:rsidRPr="00B7277A" w:rsidRDefault="00113667" w:rsidP="00944D65">
      <w:pPr>
        <w:suppressAutoHyphens/>
        <w:spacing w:after="0" w:line="240" w:lineRule="auto"/>
        <w:contextualSpacing/>
        <w:rPr>
          <w:rFonts w:ascii="Arial" w:eastAsia="Times New Roman" w:hAnsi="Arial" w:cs="Arial"/>
        </w:rPr>
      </w:pPr>
    </w:p>
    <w:p w14:paraId="22DEAC0C" w14:textId="43908E1B" w:rsidR="00113667" w:rsidRDefault="007D4547" w:rsidP="00944D65">
      <w:pPr>
        <w:suppressAutoHyphens/>
        <w:spacing w:after="0" w:line="240" w:lineRule="auto"/>
        <w:contextualSpacing/>
        <w:rPr>
          <w:rFonts w:ascii="Arial" w:eastAsia="Times New Roman" w:hAnsi="Arial" w:cs="Arial"/>
        </w:rPr>
      </w:pPr>
      <w:r>
        <w:rPr>
          <w:rFonts w:ascii="Arial" w:eastAsia="Times New Roman" w:hAnsi="Arial" w:cs="Arial"/>
        </w:rPr>
        <w:t xml:space="preserve">Within the Crud controller script request method, there is no validation of user input or authentication of user identity/permissions prior to giving read access to the document. </w:t>
      </w:r>
    </w:p>
    <w:p w14:paraId="2BC44826" w14:textId="77777777" w:rsidR="007D4547" w:rsidRDefault="007D4547" w:rsidP="00944D65">
      <w:pPr>
        <w:suppressAutoHyphens/>
        <w:spacing w:after="0" w:line="240" w:lineRule="auto"/>
        <w:contextualSpacing/>
        <w:rPr>
          <w:rFonts w:ascii="Arial" w:eastAsia="Times New Roman" w:hAnsi="Arial" w:cs="Arial"/>
        </w:rPr>
      </w:pPr>
    </w:p>
    <w:p w14:paraId="2C1F7CC6" w14:textId="5555FA37" w:rsidR="007D4547" w:rsidRDefault="007D4547" w:rsidP="00944D65">
      <w:pPr>
        <w:suppressAutoHyphens/>
        <w:spacing w:after="0" w:line="240" w:lineRule="auto"/>
        <w:contextualSpacing/>
        <w:rPr>
          <w:rFonts w:ascii="Arial" w:eastAsia="Times New Roman" w:hAnsi="Arial" w:cs="Arial"/>
        </w:rPr>
      </w:pPr>
      <w:r>
        <w:rPr>
          <w:rFonts w:ascii="Arial" w:eastAsia="Times New Roman" w:hAnsi="Arial" w:cs="Arial"/>
        </w:rPr>
        <w:t xml:space="preserve">In the customer class definition, the </w:t>
      </w:r>
      <w:proofErr w:type="spellStart"/>
      <w:proofErr w:type="gramStart"/>
      <w:r>
        <w:rPr>
          <w:rFonts w:ascii="Arial" w:eastAsia="Times New Roman" w:hAnsi="Arial" w:cs="Arial"/>
        </w:rPr>
        <w:t>showInfo</w:t>
      </w:r>
      <w:proofErr w:type="spellEnd"/>
      <w:r>
        <w:rPr>
          <w:rFonts w:ascii="Arial" w:eastAsia="Times New Roman" w:hAnsi="Arial" w:cs="Arial"/>
        </w:rPr>
        <w:t>(</w:t>
      </w:r>
      <w:proofErr w:type="gramEnd"/>
      <w:r>
        <w:rPr>
          <w:rFonts w:ascii="Arial" w:eastAsia="Times New Roman" w:hAnsi="Arial" w:cs="Arial"/>
        </w:rPr>
        <w:t xml:space="preserve">) method that returns customer account number is a public method with apparently no user authentication. There should be validation of user identity so only the appropriate parties can view the account number (likely this would be financial institution administrators and the customer themselves). This same policy goes for the deposit method. However, in the case of the deposit, it may just be banking administration who </w:t>
      </w:r>
      <w:r w:rsidR="001D6E51">
        <w:rPr>
          <w:rFonts w:ascii="Arial" w:eastAsia="Times New Roman" w:hAnsi="Arial" w:cs="Arial"/>
        </w:rPr>
        <w:lastRenderedPageBreak/>
        <w:t>gets</w:t>
      </w:r>
      <w:r>
        <w:rPr>
          <w:rFonts w:ascii="Arial" w:eastAsia="Times New Roman" w:hAnsi="Arial" w:cs="Arial"/>
        </w:rPr>
        <w:t xml:space="preserve"> to update the account balance. If a customer has permission to update the account balance, it is inevitable that some customer will add a balance to their account that does not truly belong to them, whether it is malicious or accidental. </w:t>
      </w:r>
    </w:p>
    <w:p w14:paraId="317364E8" w14:textId="77777777" w:rsidR="007D4547" w:rsidRDefault="007D4547" w:rsidP="00944D65">
      <w:pPr>
        <w:suppressAutoHyphens/>
        <w:spacing w:after="0" w:line="240" w:lineRule="auto"/>
        <w:contextualSpacing/>
        <w:rPr>
          <w:rFonts w:ascii="Arial" w:eastAsia="Times New Roman" w:hAnsi="Arial" w:cs="Arial"/>
        </w:rPr>
      </w:pPr>
    </w:p>
    <w:p w14:paraId="28B33550" w14:textId="18B2E27D" w:rsidR="007D4547" w:rsidRDefault="007D4547" w:rsidP="00944D65">
      <w:pPr>
        <w:suppressAutoHyphens/>
        <w:spacing w:after="0" w:line="240" w:lineRule="auto"/>
        <w:contextualSpacing/>
        <w:rPr>
          <w:rFonts w:ascii="Arial" w:eastAsia="Times New Roman" w:hAnsi="Arial" w:cs="Arial"/>
        </w:rPr>
      </w:pPr>
      <w:r>
        <w:rPr>
          <w:rFonts w:ascii="Arial" w:eastAsia="Times New Roman" w:hAnsi="Arial" w:cs="Arial"/>
        </w:rPr>
        <w:t xml:space="preserve">For the </w:t>
      </w:r>
      <w:proofErr w:type="spellStart"/>
      <w:r>
        <w:rPr>
          <w:rFonts w:ascii="Arial" w:eastAsia="Times New Roman" w:hAnsi="Arial" w:cs="Arial"/>
        </w:rPr>
        <w:t>DocData</w:t>
      </w:r>
      <w:proofErr w:type="spellEnd"/>
      <w:r>
        <w:rPr>
          <w:rFonts w:ascii="Arial" w:eastAsia="Times New Roman" w:hAnsi="Arial" w:cs="Arial"/>
        </w:rPr>
        <w:t xml:space="preserve"> class </w:t>
      </w:r>
      <w:proofErr w:type="spellStart"/>
      <w:r>
        <w:rPr>
          <w:rFonts w:ascii="Arial" w:eastAsia="Times New Roman" w:hAnsi="Arial" w:cs="Arial"/>
        </w:rPr>
        <w:t>read_document</w:t>
      </w:r>
      <w:proofErr w:type="spellEnd"/>
      <w:r>
        <w:rPr>
          <w:rFonts w:ascii="Arial" w:eastAsia="Times New Roman" w:hAnsi="Arial" w:cs="Arial"/>
        </w:rPr>
        <w:t xml:space="preserve"> method, where the user username and password </w:t>
      </w:r>
      <w:proofErr w:type="gramStart"/>
      <w:r>
        <w:rPr>
          <w:rFonts w:ascii="Arial" w:eastAsia="Times New Roman" w:hAnsi="Arial" w:cs="Arial"/>
        </w:rPr>
        <w:t>is</w:t>
      </w:r>
      <w:proofErr w:type="gramEnd"/>
      <w:r>
        <w:rPr>
          <w:rFonts w:ascii="Arial" w:eastAsia="Times New Roman" w:hAnsi="Arial" w:cs="Arial"/>
        </w:rPr>
        <w:t xml:space="preserve"> used to get read access to the document, some method of encryption and parameterization should be used to conceal the username and password in the request and prevent against SQL injection or other forms of </w:t>
      </w:r>
      <w:r w:rsidR="003122AB">
        <w:rPr>
          <w:rFonts w:ascii="Arial" w:eastAsia="Times New Roman" w:hAnsi="Arial" w:cs="Arial"/>
        </w:rPr>
        <w:t xml:space="preserve">input tampering. I am not certain how secure the document ID should be, but the </w:t>
      </w:r>
      <w:proofErr w:type="spellStart"/>
      <w:proofErr w:type="gramStart"/>
      <w:r w:rsidR="003122AB">
        <w:rPr>
          <w:rFonts w:ascii="Arial" w:eastAsia="Times New Roman" w:hAnsi="Arial" w:cs="Arial"/>
        </w:rPr>
        <w:t>getId</w:t>
      </w:r>
      <w:proofErr w:type="spellEnd"/>
      <w:r w:rsidR="003122AB">
        <w:rPr>
          <w:rFonts w:ascii="Arial" w:eastAsia="Times New Roman" w:hAnsi="Arial" w:cs="Arial"/>
        </w:rPr>
        <w:t>(</w:t>
      </w:r>
      <w:proofErr w:type="gramEnd"/>
      <w:r w:rsidR="003122AB">
        <w:rPr>
          <w:rFonts w:ascii="Arial" w:eastAsia="Times New Roman" w:hAnsi="Arial" w:cs="Arial"/>
        </w:rPr>
        <w:t>) method should also be protected using user authentication and encryption if it is indeed sensitive or vulnerable to an injection attack.</w:t>
      </w:r>
    </w:p>
    <w:p w14:paraId="35072972" w14:textId="77777777" w:rsidR="003122AB" w:rsidRDefault="003122AB" w:rsidP="00944D65">
      <w:pPr>
        <w:suppressAutoHyphens/>
        <w:spacing w:after="0" w:line="240" w:lineRule="auto"/>
        <w:contextualSpacing/>
        <w:rPr>
          <w:rFonts w:ascii="Arial" w:eastAsia="Times New Roman" w:hAnsi="Arial" w:cs="Arial"/>
        </w:rPr>
      </w:pPr>
    </w:p>
    <w:p w14:paraId="682F6079" w14:textId="036CEE80" w:rsidR="003122AB" w:rsidRDefault="003122AB" w:rsidP="00944D65">
      <w:pPr>
        <w:suppressAutoHyphens/>
        <w:spacing w:after="0" w:line="240" w:lineRule="auto"/>
        <w:contextualSpacing/>
        <w:rPr>
          <w:rFonts w:ascii="Arial" w:eastAsia="Times New Roman" w:hAnsi="Arial" w:cs="Arial"/>
        </w:rPr>
      </w:pPr>
      <w:r>
        <w:rPr>
          <w:rFonts w:ascii="Arial" w:eastAsia="Times New Roman" w:hAnsi="Arial" w:cs="Arial"/>
        </w:rPr>
        <w:t xml:space="preserve">In the Greeting class, there is no input validation for creating a new greeting object. This should be done to prevent a </w:t>
      </w:r>
      <w:r w:rsidR="00A83550">
        <w:rPr>
          <w:rFonts w:ascii="Arial" w:eastAsia="Times New Roman" w:hAnsi="Arial" w:cs="Arial"/>
        </w:rPr>
        <w:t>denial-of-service</w:t>
      </w:r>
      <w:r>
        <w:rPr>
          <w:rFonts w:ascii="Arial" w:eastAsia="Times New Roman" w:hAnsi="Arial" w:cs="Arial"/>
        </w:rPr>
        <w:t xml:space="preserve"> attack, or other forms of system penetration. For example, if there is a standard ID format, the anticipated type of input could be whitelisted while all others are rejected. </w:t>
      </w:r>
      <w:r w:rsidR="00A83550">
        <w:rPr>
          <w:rFonts w:ascii="Arial" w:eastAsia="Times New Roman" w:hAnsi="Arial" w:cs="Arial"/>
        </w:rPr>
        <w:t>Both the ID and the content should have their input length validated to prevent a denial-of-service attack.</w:t>
      </w:r>
    </w:p>
    <w:p w14:paraId="5F4D24C9" w14:textId="77777777" w:rsidR="00A83550" w:rsidRDefault="00A83550" w:rsidP="00944D65">
      <w:pPr>
        <w:suppressAutoHyphens/>
        <w:spacing w:after="0" w:line="240" w:lineRule="auto"/>
        <w:contextualSpacing/>
        <w:rPr>
          <w:rFonts w:ascii="Arial" w:eastAsia="Times New Roman" w:hAnsi="Arial" w:cs="Arial"/>
        </w:rPr>
      </w:pPr>
    </w:p>
    <w:p w14:paraId="7E1B2174" w14:textId="4C886737" w:rsidR="00A83550" w:rsidRDefault="00A83550" w:rsidP="00944D65">
      <w:pPr>
        <w:suppressAutoHyphens/>
        <w:spacing w:after="0" w:line="240" w:lineRule="auto"/>
        <w:contextualSpacing/>
        <w:rPr>
          <w:rFonts w:ascii="Arial" w:eastAsia="Times New Roman" w:hAnsi="Arial" w:cs="Arial"/>
        </w:rPr>
      </w:pPr>
      <w:r>
        <w:rPr>
          <w:rFonts w:ascii="Arial" w:eastAsia="Times New Roman" w:hAnsi="Arial" w:cs="Arial"/>
        </w:rPr>
        <w:t xml:space="preserve">In the </w:t>
      </w:r>
      <w:proofErr w:type="spellStart"/>
      <w:r>
        <w:rPr>
          <w:rFonts w:ascii="Arial" w:eastAsia="Times New Roman" w:hAnsi="Arial" w:cs="Arial"/>
        </w:rPr>
        <w:t>GreetingController</w:t>
      </w:r>
      <w:proofErr w:type="spellEnd"/>
      <w:r>
        <w:rPr>
          <w:rFonts w:ascii="Arial" w:eastAsia="Times New Roman" w:hAnsi="Arial" w:cs="Arial"/>
        </w:rPr>
        <w:t xml:space="preserve"> class, there should be validation to prevent unauthorized users from tampering with the get request. </w:t>
      </w:r>
      <w:r w:rsidR="004E4359">
        <w:rPr>
          <w:rFonts w:ascii="Arial" w:eastAsia="Times New Roman" w:hAnsi="Arial" w:cs="Arial"/>
        </w:rPr>
        <w:t xml:space="preserve">For example, there may be a way to inject code into the template to pull out more user data. For example, appending a request for the account SSN or other private data in addition to the name. Instead of using a string directly in the request, it could be pulled through an accessor, such as </w:t>
      </w:r>
      <w:proofErr w:type="spellStart"/>
      <w:r w:rsidR="004E4359">
        <w:rPr>
          <w:rFonts w:ascii="Arial" w:eastAsia="Times New Roman" w:hAnsi="Arial" w:cs="Arial"/>
        </w:rPr>
        <w:t>getGreeting</w:t>
      </w:r>
      <w:proofErr w:type="spellEnd"/>
      <w:r w:rsidR="004E4359">
        <w:rPr>
          <w:rFonts w:ascii="Arial" w:eastAsia="Times New Roman" w:hAnsi="Arial" w:cs="Arial"/>
        </w:rPr>
        <w:t xml:space="preserve">. As another line of defense, as data is transferred from the API to the web application, there is risk of interception. There does not appear to be any decryption algorithm after the greeting is returned, so I assume the transferred data </w:t>
      </w:r>
      <w:proofErr w:type="gramStart"/>
      <w:r w:rsidR="004E4359">
        <w:rPr>
          <w:rFonts w:ascii="Arial" w:eastAsia="Times New Roman" w:hAnsi="Arial" w:cs="Arial"/>
        </w:rPr>
        <w:t>in</w:t>
      </w:r>
      <w:proofErr w:type="gramEnd"/>
      <w:r w:rsidR="004E4359">
        <w:rPr>
          <w:rFonts w:ascii="Arial" w:eastAsia="Times New Roman" w:hAnsi="Arial" w:cs="Arial"/>
        </w:rPr>
        <w:t xml:space="preserve"> not encrypted. </w:t>
      </w:r>
    </w:p>
    <w:p w14:paraId="3AE45B9D" w14:textId="77777777" w:rsidR="004E4359" w:rsidRDefault="004E4359" w:rsidP="00944D65">
      <w:pPr>
        <w:suppressAutoHyphens/>
        <w:spacing w:after="0" w:line="240" w:lineRule="auto"/>
        <w:contextualSpacing/>
        <w:rPr>
          <w:rFonts w:ascii="Arial" w:eastAsia="Times New Roman" w:hAnsi="Arial" w:cs="Arial"/>
        </w:rPr>
      </w:pPr>
    </w:p>
    <w:p w14:paraId="141798F8" w14:textId="3275BB52" w:rsidR="004E4359" w:rsidRDefault="004E4359" w:rsidP="00944D65">
      <w:pPr>
        <w:suppressAutoHyphens/>
        <w:spacing w:after="0" w:line="240" w:lineRule="auto"/>
        <w:contextualSpacing/>
        <w:rPr>
          <w:rFonts w:ascii="Arial" w:eastAsia="Times New Roman" w:hAnsi="Arial" w:cs="Arial"/>
        </w:rPr>
      </w:pPr>
      <w:r>
        <w:rPr>
          <w:rFonts w:ascii="Arial" w:eastAsia="Times New Roman" w:hAnsi="Arial" w:cs="Arial"/>
        </w:rPr>
        <w:t xml:space="preserve">For the </w:t>
      </w:r>
      <w:proofErr w:type="spellStart"/>
      <w:r>
        <w:rPr>
          <w:rFonts w:ascii="Arial" w:eastAsia="Times New Roman" w:hAnsi="Arial" w:cs="Arial"/>
        </w:rPr>
        <w:t>myDateTIme</w:t>
      </w:r>
      <w:proofErr w:type="spellEnd"/>
      <w:r>
        <w:rPr>
          <w:rFonts w:ascii="Arial" w:eastAsia="Times New Roman" w:hAnsi="Arial" w:cs="Arial"/>
        </w:rPr>
        <w:t xml:space="preserve"> class, there is no input validation for the </w:t>
      </w:r>
      <w:proofErr w:type="spellStart"/>
      <w:r>
        <w:rPr>
          <w:rFonts w:ascii="Arial" w:eastAsia="Times New Roman" w:hAnsi="Arial" w:cs="Arial"/>
        </w:rPr>
        <w:t>setMyDateTIme</w:t>
      </w:r>
      <w:proofErr w:type="spellEnd"/>
      <w:r>
        <w:rPr>
          <w:rFonts w:ascii="Arial" w:eastAsia="Times New Roman" w:hAnsi="Arial" w:cs="Arial"/>
        </w:rPr>
        <w:t xml:space="preserve"> mutator method. There should be validation to prevent tampering that could lead to denial-of-service, or other date tampering. For example, changing the time in a banking app may cause certain time-sensitive functions to trigger prematurely</w:t>
      </w:r>
      <w:r w:rsidR="00E72EB3">
        <w:rPr>
          <w:rFonts w:ascii="Arial" w:eastAsia="Times New Roman" w:hAnsi="Arial" w:cs="Arial"/>
        </w:rPr>
        <w:t xml:space="preserve"> (or not at all)</w:t>
      </w:r>
      <w:r>
        <w:rPr>
          <w:rFonts w:ascii="Arial" w:eastAsia="Times New Roman" w:hAnsi="Arial" w:cs="Arial"/>
        </w:rPr>
        <w:t>, payments to bounce,</w:t>
      </w:r>
      <w:r w:rsidR="00E72EB3">
        <w:rPr>
          <w:rFonts w:ascii="Arial" w:eastAsia="Times New Roman" w:hAnsi="Arial" w:cs="Arial"/>
        </w:rPr>
        <w:t xml:space="preserve"> or other forms of error in reporting.</w:t>
      </w:r>
    </w:p>
    <w:p w14:paraId="3BB58AA5" w14:textId="77777777" w:rsidR="00E72EB3" w:rsidRDefault="00E72EB3" w:rsidP="00944D65">
      <w:pPr>
        <w:suppressAutoHyphens/>
        <w:spacing w:after="0" w:line="240" w:lineRule="auto"/>
        <w:contextualSpacing/>
        <w:rPr>
          <w:rFonts w:ascii="Arial" w:eastAsia="Times New Roman" w:hAnsi="Arial" w:cs="Arial"/>
        </w:rPr>
      </w:pPr>
    </w:p>
    <w:p w14:paraId="6A2B4A08" w14:textId="244A4F6D" w:rsidR="00E72EB3" w:rsidRDefault="00E72EB3" w:rsidP="00944D65">
      <w:pPr>
        <w:suppressAutoHyphens/>
        <w:spacing w:after="0" w:line="240" w:lineRule="auto"/>
        <w:contextualSpacing/>
        <w:rPr>
          <w:rFonts w:ascii="Arial" w:eastAsia="Times New Roman" w:hAnsi="Arial" w:cs="Arial"/>
        </w:rPr>
      </w:pPr>
      <w:r>
        <w:rPr>
          <w:rFonts w:ascii="Arial" w:eastAsia="Times New Roman" w:hAnsi="Arial" w:cs="Arial"/>
        </w:rPr>
        <w:t xml:space="preserve">In the </w:t>
      </w:r>
      <w:proofErr w:type="spellStart"/>
      <w:r>
        <w:rPr>
          <w:rFonts w:ascii="Arial" w:eastAsia="Times New Roman" w:hAnsi="Arial" w:cs="Arial"/>
        </w:rPr>
        <w:t>RestServiceApplication</w:t>
      </w:r>
      <w:proofErr w:type="spellEnd"/>
      <w:r>
        <w:rPr>
          <w:rFonts w:ascii="Arial" w:eastAsia="Times New Roman" w:hAnsi="Arial" w:cs="Arial"/>
        </w:rPr>
        <w:t xml:space="preserve">, there is no input validation for the </w:t>
      </w:r>
      <w:proofErr w:type="spellStart"/>
      <w:r>
        <w:rPr>
          <w:rFonts w:ascii="Arial" w:eastAsia="Times New Roman" w:hAnsi="Arial" w:cs="Arial"/>
        </w:rPr>
        <w:t>args</w:t>
      </w:r>
      <w:proofErr w:type="spellEnd"/>
      <w:r>
        <w:rPr>
          <w:rFonts w:ascii="Arial" w:eastAsia="Times New Roman" w:hAnsi="Arial" w:cs="Arial"/>
        </w:rPr>
        <w:t xml:space="preserve"> parameter. It is unclear what the program intends to use those </w:t>
      </w:r>
      <w:proofErr w:type="spellStart"/>
      <w:r>
        <w:rPr>
          <w:rFonts w:ascii="Arial" w:eastAsia="Times New Roman" w:hAnsi="Arial" w:cs="Arial"/>
        </w:rPr>
        <w:t>args</w:t>
      </w:r>
      <w:proofErr w:type="spellEnd"/>
      <w:r>
        <w:rPr>
          <w:rFonts w:ascii="Arial" w:eastAsia="Times New Roman" w:hAnsi="Arial" w:cs="Arial"/>
        </w:rPr>
        <w:t xml:space="preserve"> for, but based on their properties, a method of input validation should be chosen to protect the API from malicious requests or data.</w:t>
      </w:r>
    </w:p>
    <w:p w14:paraId="1F0D97B3" w14:textId="77777777" w:rsidR="00DC682F" w:rsidRDefault="00DC682F" w:rsidP="00944D65">
      <w:pPr>
        <w:suppressAutoHyphens/>
        <w:spacing w:after="0" w:line="240" w:lineRule="auto"/>
        <w:contextualSpacing/>
        <w:rPr>
          <w:rFonts w:ascii="Arial" w:eastAsia="Times New Roman" w:hAnsi="Arial" w:cs="Arial"/>
        </w:rPr>
      </w:pPr>
    </w:p>
    <w:p w14:paraId="67A6F56A" w14:textId="77777777" w:rsidR="001240EF" w:rsidRPr="00B7277A" w:rsidRDefault="001240EF" w:rsidP="00944D65">
      <w:pPr>
        <w:suppressAutoHyphens/>
        <w:spacing w:after="0" w:line="240" w:lineRule="auto"/>
        <w:contextualSpacing/>
        <w:rPr>
          <w:rFonts w:ascii="Arial" w:eastAsia="Times New Roman" w:hAnsi="Arial" w:cs="Arial"/>
        </w:rPr>
      </w:pPr>
    </w:p>
    <w:p w14:paraId="1E7FBDDF" w14:textId="651304DF" w:rsidR="00B03C25" w:rsidRPr="00B7277A" w:rsidRDefault="00010B8A" w:rsidP="00841BCB">
      <w:pPr>
        <w:pStyle w:val="Heading2"/>
        <w:numPr>
          <w:ilvl w:val="0"/>
          <w:numId w:val="17"/>
        </w:numPr>
        <w:rPr>
          <w:rFonts w:ascii="Arial" w:hAnsi="Arial" w:cs="Arial"/>
        </w:rPr>
      </w:pPr>
      <w:bookmarkStart w:id="22" w:name="_Toc2084855340"/>
      <w:bookmarkStart w:id="23" w:name="_Toc1177730163"/>
      <w:bookmarkStart w:id="24" w:name="_Toc145737073"/>
      <w:r w:rsidRPr="00B7277A">
        <w:rPr>
          <w:rFonts w:ascii="Arial" w:hAnsi="Arial" w:cs="Arial"/>
        </w:rPr>
        <w:t>Static Testing</w:t>
      </w:r>
      <w:bookmarkEnd w:id="22"/>
      <w:bookmarkEnd w:id="23"/>
      <w:bookmarkEnd w:id="24"/>
    </w:p>
    <w:p w14:paraId="4BD2961C" w14:textId="77777777" w:rsidR="00113667" w:rsidRPr="00B7277A" w:rsidRDefault="00113667" w:rsidP="00460DE5">
      <w:pPr>
        <w:suppressAutoHyphens/>
        <w:spacing w:after="0" w:line="240" w:lineRule="auto"/>
        <w:textAlignment w:val="baseline"/>
        <w:rPr>
          <w:rFonts w:ascii="Arial" w:eastAsia="Times New Roman" w:hAnsi="Arial" w:cs="Arial"/>
        </w:rPr>
      </w:pPr>
    </w:p>
    <w:p w14:paraId="1B0C0F46" w14:textId="24B4FE41" w:rsidR="001936D6" w:rsidRPr="00B7277A" w:rsidRDefault="00DE69FC" w:rsidP="00113667">
      <w:pPr>
        <w:suppressAutoHyphens/>
        <w:spacing w:after="0" w:line="240" w:lineRule="auto"/>
        <w:contextualSpacing/>
        <w:rPr>
          <w:rFonts w:ascii="Arial" w:hAnsi="Arial" w:cs="Arial"/>
          <w:color w:val="000000"/>
        </w:rPr>
      </w:pPr>
      <w:r>
        <w:rPr>
          <w:rFonts w:ascii="Arial" w:eastAsia="Times New Roman" w:hAnsi="Arial" w:cs="Arial"/>
        </w:rPr>
        <w:t xml:space="preserve">The following </w:t>
      </w:r>
      <w:r w:rsidR="001D6E51">
        <w:rPr>
          <w:rFonts w:ascii="Arial" w:eastAsia="Times New Roman" w:hAnsi="Arial" w:cs="Arial"/>
        </w:rPr>
        <w:t>are</w:t>
      </w:r>
      <w:r>
        <w:rPr>
          <w:rFonts w:ascii="Arial" w:eastAsia="Times New Roman" w:hAnsi="Arial" w:cs="Arial"/>
        </w:rPr>
        <w:t xml:space="preserve"> all vulnerable dependencies, vulnerability code, description and mitigation plans, and identifiers for the static test of the project. To see a full list of vulnerabilities and their mitigation recommendations, see the Appendix (Page </w:t>
      </w:r>
      <w:r>
        <w:rPr>
          <w:rFonts w:ascii="Arial" w:eastAsia="Times New Roman" w:hAnsi="Arial" w:cs="Arial"/>
        </w:rPr>
        <w:fldChar w:fldCharType="begin"/>
      </w:r>
      <w:r>
        <w:rPr>
          <w:rFonts w:ascii="Arial" w:eastAsia="Times New Roman" w:hAnsi="Arial" w:cs="Arial"/>
        </w:rPr>
        <w:instrText xml:space="preserve"> PAGEREF _Ref145665172 \h </w:instrText>
      </w:r>
      <w:r>
        <w:rPr>
          <w:rFonts w:ascii="Arial" w:eastAsia="Times New Roman" w:hAnsi="Arial" w:cs="Arial"/>
        </w:rPr>
      </w:r>
      <w:r>
        <w:rPr>
          <w:rFonts w:ascii="Arial" w:eastAsia="Times New Roman" w:hAnsi="Arial" w:cs="Arial"/>
        </w:rPr>
        <w:fldChar w:fldCharType="separate"/>
      </w:r>
      <w:r w:rsidR="001D6E51">
        <w:rPr>
          <w:rFonts w:ascii="Arial" w:eastAsia="Times New Roman" w:hAnsi="Arial" w:cs="Arial"/>
          <w:noProof/>
        </w:rPr>
        <w:t>14</w:t>
      </w:r>
      <w:r>
        <w:rPr>
          <w:rFonts w:ascii="Arial" w:eastAsia="Times New Roman" w:hAnsi="Arial" w:cs="Arial"/>
        </w:rPr>
        <w:fldChar w:fldCharType="end"/>
      </w:r>
      <w:r>
        <w:rPr>
          <w:rFonts w:ascii="Arial" w:eastAsia="Times New Roman" w:hAnsi="Arial" w:cs="Arial"/>
        </w:rPr>
        <w:t>)</w:t>
      </w:r>
    </w:p>
    <w:p w14:paraId="086948C0" w14:textId="77777777" w:rsidR="00337F4B" w:rsidRDefault="00337F4B" w:rsidP="00337F4B">
      <w:pPr>
        <w:suppressAutoHyphens/>
        <w:spacing w:after="0" w:line="240" w:lineRule="auto"/>
        <w:ind w:left="360"/>
        <w:contextualSpacing/>
        <w:rPr>
          <w:rFonts w:ascii="Arial" w:eastAsia="Times New Roman" w:hAnsi="Arial" w:cs="Arial"/>
        </w:rPr>
      </w:pPr>
    </w:p>
    <w:p w14:paraId="6089F0E2" w14:textId="4F4EDE6A" w:rsidR="00194808" w:rsidRDefault="00194808" w:rsidP="00194808">
      <w:pPr>
        <w:suppressAutoHyphens/>
        <w:spacing w:after="0" w:line="240" w:lineRule="auto"/>
        <w:rPr>
          <w:rFonts w:ascii="Arial" w:hAnsi="Arial" w:cs="Arial"/>
          <w:color w:val="000000"/>
        </w:rPr>
      </w:pPr>
      <w:r w:rsidRPr="00337F4B">
        <w:rPr>
          <w:rFonts w:ascii="Arial" w:eastAsia="Times New Roman" w:hAnsi="Arial" w:cs="Arial"/>
          <w:b/>
          <w:bCs/>
        </w:rPr>
        <w:t>Dependency</w:t>
      </w:r>
      <w:r w:rsidR="001D6E51">
        <w:rPr>
          <w:rFonts w:ascii="Arial" w:eastAsia="Times New Roman" w:hAnsi="Arial" w:cs="Arial"/>
          <w:b/>
          <w:bCs/>
        </w:rPr>
        <w:t xml:space="preserve"> 1</w:t>
      </w:r>
      <w:r w:rsidRPr="00337F4B">
        <w:rPr>
          <w:rFonts w:ascii="Arial" w:eastAsia="Times New Roman" w:hAnsi="Arial" w:cs="Arial"/>
          <w:b/>
          <w:bCs/>
        </w:rPr>
        <w:t>:</w:t>
      </w:r>
      <w:r w:rsidRPr="00337F4B">
        <w:rPr>
          <w:rFonts w:ascii="Arial" w:hAnsi="Arial" w:cs="Arial"/>
          <w:color w:val="000000"/>
        </w:rPr>
        <w:t xml:space="preserve"> </w:t>
      </w:r>
      <w:r w:rsidRPr="00337F4B">
        <w:rPr>
          <w:rFonts w:ascii="Arial" w:hAnsi="Arial" w:cs="Arial"/>
          <w:color w:val="000000"/>
        </w:rPr>
        <w:t>bcprov-jdk15on-1.46.jar</w:t>
      </w:r>
    </w:p>
    <w:p w14:paraId="43DCC1A4" w14:textId="77777777" w:rsidR="001D6E51" w:rsidRPr="00337F4B" w:rsidRDefault="001D6E51" w:rsidP="00194808">
      <w:pPr>
        <w:suppressAutoHyphens/>
        <w:spacing w:after="0" w:line="240" w:lineRule="auto"/>
        <w:rPr>
          <w:rFonts w:ascii="Arial" w:hAnsi="Arial" w:cs="Arial"/>
          <w:color w:val="000000"/>
        </w:rPr>
      </w:pPr>
    </w:p>
    <w:p w14:paraId="5D802C80" w14:textId="25E59AFB" w:rsidR="00194808" w:rsidRPr="00337F4B" w:rsidRDefault="00194808" w:rsidP="00194808">
      <w:pPr>
        <w:suppressAutoHyphens/>
        <w:spacing w:after="0" w:line="240" w:lineRule="auto"/>
        <w:rPr>
          <w:rFonts w:ascii="Arial" w:hAnsi="Arial" w:cs="Arial"/>
          <w:b/>
          <w:bCs/>
          <w:color w:val="000000"/>
        </w:rPr>
      </w:pPr>
      <w:r w:rsidRPr="00337F4B">
        <w:rPr>
          <w:rFonts w:ascii="Arial" w:hAnsi="Arial" w:cs="Arial"/>
          <w:b/>
          <w:bCs/>
          <w:color w:val="000000"/>
        </w:rPr>
        <w:t>Vulnerability Codes:</w:t>
      </w:r>
    </w:p>
    <w:tbl>
      <w:tblPr>
        <w:tblStyle w:val="TableGrid"/>
        <w:tblW w:w="0" w:type="auto"/>
        <w:tblLayout w:type="fixed"/>
        <w:tblLook w:val="04A0" w:firstRow="1" w:lastRow="0" w:firstColumn="1" w:lastColumn="0" w:noHBand="0" w:noVBand="1"/>
      </w:tblPr>
      <w:tblGrid>
        <w:gridCol w:w="9175"/>
      </w:tblGrid>
      <w:tr w:rsidR="00194808" w:rsidRPr="00337F4B" w14:paraId="1CE8E33E" w14:textId="77777777" w:rsidTr="00194808">
        <w:tc>
          <w:tcPr>
            <w:tcW w:w="9175" w:type="dxa"/>
          </w:tcPr>
          <w:p w14:paraId="0C00FCA4" w14:textId="77777777" w:rsidR="00194808" w:rsidRPr="00337F4B" w:rsidRDefault="00194808" w:rsidP="00D75EF2">
            <w:pPr>
              <w:suppressAutoHyphens/>
              <w:spacing w:after="0" w:line="240" w:lineRule="auto"/>
              <w:contextualSpacing/>
              <w:rPr>
                <w:rFonts w:ascii="Arial" w:eastAsia="Times New Roman" w:hAnsi="Arial" w:cs="Arial"/>
              </w:rPr>
            </w:pPr>
            <w:r w:rsidRPr="00337F4B">
              <w:rPr>
                <w:rFonts w:ascii="Arial" w:hAnsi="Arial" w:cs="Arial"/>
              </w:rPr>
              <w:t>cpe:2.</w:t>
            </w:r>
            <w:proofErr w:type="gramStart"/>
            <w:r w:rsidRPr="00337F4B">
              <w:rPr>
                <w:rFonts w:ascii="Arial" w:hAnsi="Arial" w:cs="Arial"/>
              </w:rPr>
              <w:t>3:a</w:t>
            </w:r>
            <w:proofErr w:type="gramEnd"/>
            <w:r w:rsidRPr="00337F4B">
              <w:rPr>
                <w:rFonts w:ascii="Arial" w:hAnsi="Arial" w:cs="Arial"/>
              </w:rPr>
              <w:t>:bouncycastle:bouncy-castle-crypto-package:1.46:*:*:*:*:*:*:*</w:t>
            </w:r>
          </w:p>
        </w:tc>
      </w:tr>
      <w:tr w:rsidR="00194808" w:rsidRPr="00337F4B" w14:paraId="354EF140" w14:textId="77777777" w:rsidTr="00194808">
        <w:tc>
          <w:tcPr>
            <w:tcW w:w="9175" w:type="dxa"/>
          </w:tcPr>
          <w:p w14:paraId="2D6275D3" w14:textId="77777777" w:rsidR="00194808" w:rsidRPr="00337F4B" w:rsidRDefault="00194808" w:rsidP="00D75EF2">
            <w:pPr>
              <w:suppressAutoHyphens/>
              <w:spacing w:after="0" w:line="240" w:lineRule="auto"/>
              <w:contextualSpacing/>
              <w:rPr>
                <w:rFonts w:ascii="Arial" w:eastAsia="Times New Roman" w:hAnsi="Arial" w:cs="Arial"/>
              </w:rPr>
            </w:pPr>
            <w:r w:rsidRPr="00337F4B">
              <w:rPr>
                <w:rFonts w:ascii="Arial" w:hAnsi="Arial" w:cs="Arial"/>
              </w:rPr>
              <w:t>cpe:2.</w:t>
            </w:r>
            <w:proofErr w:type="gramStart"/>
            <w:r w:rsidRPr="00337F4B">
              <w:rPr>
                <w:rFonts w:ascii="Arial" w:hAnsi="Arial" w:cs="Arial"/>
              </w:rPr>
              <w:t>3:a</w:t>
            </w:r>
            <w:proofErr w:type="gramEnd"/>
            <w:r w:rsidRPr="00337F4B">
              <w:rPr>
                <w:rFonts w:ascii="Arial" w:hAnsi="Arial" w:cs="Arial"/>
              </w:rPr>
              <w:t>:bouncycastle:bouncy_castle_crypto_package:1.46:*:*:*:*:*:*:*</w:t>
            </w:r>
          </w:p>
        </w:tc>
      </w:tr>
      <w:tr w:rsidR="00194808" w:rsidRPr="00337F4B" w14:paraId="37C8F6D5" w14:textId="77777777" w:rsidTr="00194808">
        <w:tc>
          <w:tcPr>
            <w:tcW w:w="9175" w:type="dxa"/>
            <w:vAlign w:val="bottom"/>
          </w:tcPr>
          <w:p w14:paraId="3089F6AC" w14:textId="77777777" w:rsidR="00194808" w:rsidRPr="00337F4B" w:rsidRDefault="00194808" w:rsidP="00D75EF2">
            <w:pPr>
              <w:suppressAutoHyphens/>
              <w:spacing w:after="0" w:line="240" w:lineRule="auto"/>
              <w:contextualSpacing/>
              <w:rPr>
                <w:rFonts w:ascii="Arial" w:eastAsia="Times New Roman" w:hAnsi="Arial" w:cs="Arial"/>
              </w:rPr>
            </w:pPr>
            <w:r w:rsidRPr="00337F4B">
              <w:rPr>
                <w:rFonts w:ascii="Arial" w:hAnsi="Arial" w:cs="Arial"/>
                <w:color w:val="000000"/>
              </w:rPr>
              <w:t>cpe:2.</w:t>
            </w:r>
            <w:proofErr w:type="gramStart"/>
            <w:r w:rsidRPr="00337F4B">
              <w:rPr>
                <w:rFonts w:ascii="Arial" w:hAnsi="Arial" w:cs="Arial"/>
                <w:color w:val="000000"/>
              </w:rPr>
              <w:t>3:a</w:t>
            </w:r>
            <w:proofErr w:type="gramEnd"/>
            <w:r w:rsidRPr="00337F4B">
              <w:rPr>
                <w:rFonts w:ascii="Arial" w:hAnsi="Arial" w:cs="Arial"/>
                <w:color w:val="000000"/>
              </w:rPr>
              <w:t>:bouncycastle:legion-of-the-bouncy-castle-java-crytography-api:1.46:*:*:*:*:*:*:*</w:t>
            </w:r>
          </w:p>
        </w:tc>
      </w:tr>
      <w:tr w:rsidR="00194808" w:rsidRPr="00337F4B" w14:paraId="51D325FA" w14:textId="77777777" w:rsidTr="00194808">
        <w:tc>
          <w:tcPr>
            <w:tcW w:w="9175" w:type="dxa"/>
            <w:vAlign w:val="center"/>
          </w:tcPr>
          <w:p w14:paraId="33B214C2" w14:textId="77777777" w:rsidR="00194808" w:rsidRPr="00337F4B" w:rsidRDefault="00194808" w:rsidP="00D75EF2">
            <w:pPr>
              <w:suppressAutoHyphens/>
              <w:spacing w:after="0" w:line="240" w:lineRule="auto"/>
              <w:contextualSpacing/>
              <w:rPr>
                <w:rFonts w:ascii="Arial" w:eastAsia="Times New Roman" w:hAnsi="Arial" w:cs="Arial"/>
              </w:rPr>
            </w:pPr>
            <w:r w:rsidRPr="00337F4B">
              <w:rPr>
                <w:rFonts w:ascii="Arial" w:hAnsi="Arial" w:cs="Arial"/>
              </w:rPr>
              <w:t>cpe:2.</w:t>
            </w:r>
            <w:proofErr w:type="gramStart"/>
            <w:r w:rsidRPr="00337F4B">
              <w:rPr>
                <w:rFonts w:ascii="Arial" w:hAnsi="Arial" w:cs="Arial"/>
              </w:rPr>
              <w:t>3:a</w:t>
            </w:r>
            <w:proofErr w:type="gramEnd"/>
            <w:r w:rsidRPr="00337F4B">
              <w:rPr>
                <w:rFonts w:ascii="Arial" w:hAnsi="Arial" w:cs="Arial"/>
              </w:rPr>
              <w:t>:bouncycastle:the_bouncy_castle_crypto_package_for_java:1.46:*:*:*:*:*:*:*</w:t>
            </w:r>
          </w:p>
        </w:tc>
      </w:tr>
    </w:tbl>
    <w:p w14:paraId="678F7ED3" w14:textId="77777777" w:rsidR="00194808" w:rsidRPr="00337F4B" w:rsidRDefault="00194808" w:rsidP="00194808">
      <w:pPr>
        <w:suppressAutoHyphens/>
        <w:spacing w:after="0" w:line="240" w:lineRule="auto"/>
        <w:rPr>
          <w:rFonts w:ascii="Arial" w:hAnsi="Arial" w:cs="Arial"/>
          <w:b/>
          <w:bCs/>
          <w:color w:val="000000"/>
        </w:rPr>
      </w:pPr>
    </w:p>
    <w:p w14:paraId="6896B14E" w14:textId="3397F49A" w:rsidR="00194808" w:rsidRPr="00337F4B" w:rsidRDefault="00194808" w:rsidP="00194808">
      <w:pPr>
        <w:suppressAutoHyphens/>
        <w:spacing w:after="0" w:line="240" w:lineRule="auto"/>
        <w:rPr>
          <w:rFonts w:ascii="Arial" w:hAnsi="Arial" w:cs="Arial"/>
          <w:b/>
          <w:bCs/>
          <w:color w:val="000000"/>
        </w:rPr>
      </w:pPr>
      <w:r w:rsidRPr="00337F4B">
        <w:rPr>
          <w:rFonts w:ascii="Arial" w:hAnsi="Arial" w:cs="Arial"/>
          <w:b/>
          <w:bCs/>
          <w:color w:val="000000"/>
        </w:rPr>
        <w:lastRenderedPageBreak/>
        <w:t>Description and Mitigations:</w:t>
      </w:r>
    </w:p>
    <w:p w14:paraId="10DED990" w14:textId="1753B328" w:rsidR="00194808" w:rsidRPr="00337F4B" w:rsidRDefault="00194808" w:rsidP="00194808">
      <w:pPr>
        <w:rPr>
          <w:rFonts w:ascii="Arial" w:eastAsia="Times New Roman" w:hAnsi="Arial" w:cs="Arial"/>
        </w:rPr>
      </w:pPr>
      <w:r w:rsidRPr="00337F4B">
        <w:rPr>
          <w:rFonts w:ascii="Arial" w:eastAsia="Times New Roman" w:hAnsi="Arial" w:cs="Arial"/>
        </w:rPr>
        <w:t xml:space="preserve">This dependency is for the Bouncy Castle Cryptography package for cryptography algorithms in Java. To mitigate against this vulnerable dependency, use a version of Bouncy Castle that comes after 1.55 </w:t>
      </w:r>
      <w:sdt>
        <w:sdtPr>
          <w:rPr>
            <w:rFonts w:ascii="Arial" w:eastAsia="Times New Roman" w:hAnsi="Arial" w:cs="Arial"/>
          </w:rPr>
          <w:id w:val="1184255865"/>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Rah21 \l 1033 </w:instrText>
          </w:r>
          <w:r w:rsidRPr="00337F4B">
            <w:rPr>
              <w:rFonts w:ascii="Arial" w:eastAsia="Times New Roman" w:hAnsi="Arial" w:cs="Arial"/>
            </w:rPr>
            <w:fldChar w:fldCharType="separate"/>
          </w:r>
          <w:r w:rsidR="001D6E51" w:rsidRPr="001D6E51">
            <w:rPr>
              <w:rFonts w:ascii="Arial" w:eastAsia="Times New Roman" w:hAnsi="Arial" w:cs="Arial"/>
              <w:noProof/>
            </w:rPr>
            <w:t>[6]</w:t>
          </w:r>
          <w:r w:rsidRPr="00337F4B">
            <w:rPr>
              <w:rFonts w:ascii="Arial" w:eastAsia="Times New Roman" w:hAnsi="Arial" w:cs="Arial"/>
            </w:rPr>
            <w:fldChar w:fldCharType="end"/>
          </w:r>
        </w:sdtContent>
      </w:sdt>
      <w:r w:rsidRPr="00337F4B">
        <w:rPr>
          <w:rFonts w:ascii="Arial" w:eastAsia="Times New Roman" w:hAnsi="Arial" w:cs="Arial"/>
        </w:rPr>
        <w:t xml:space="preserve"> </w:t>
      </w:r>
      <w:sdt>
        <w:sdtPr>
          <w:rPr>
            <w:rFonts w:ascii="Arial" w:eastAsia="Times New Roman" w:hAnsi="Arial" w:cs="Arial"/>
          </w:rPr>
          <w:id w:val="935486366"/>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CVE201 \l 1033 </w:instrText>
          </w:r>
          <w:r w:rsidRPr="00337F4B">
            <w:rPr>
              <w:rFonts w:ascii="Arial" w:eastAsia="Times New Roman" w:hAnsi="Arial" w:cs="Arial"/>
            </w:rPr>
            <w:fldChar w:fldCharType="separate"/>
          </w:r>
          <w:r w:rsidR="001D6E51" w:rsidRPr="001D6E51">
            <w:rPr>
              <w:rFonts w:ascii="Arial" w:eastAsia="Times New Roman" w:hAnsi="Arial" w:cs="Arial"/>
              <w:noProof/>
            </w:rPr>
            <w:t>[7]</w:t>
          </w:r>
          <w:r w:rsidRPr="00337F4B">
            <w:rPr>
              <w:rFonts w:ascii="Arial" w:eastAsia="Times New Roman" w:hAnsi="Arial" w:cs="Arial"/>
            </w:rPr>
            <w:fldChar w:fldCharType="end"/>
          </w:r>
        </w:sdtContent>
      </w:sdt>
      <w:r w:rsidRPr="00337F4B">
        <w:rPr>
          <w:rFonts w:ascii="Arial" w:eastAsia="Times New Roman" w:hAnsi="Arial" w:cs="Arial"/>
        </w:rPr>
        <w:t xml:space="preserve"> </w:t>
      </w:r>
      <w:sdt>
        <w:sdtPr>
          <w:rPr>
            <w:rFonts w:ascii="Arial" w:eastAsia="Times New Roman" w:hAnsi="Arial" w:cs="Arial"/>
          </w:rPr>
          <w:id w:val="-326823338"/>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CVE202 \l 1033 </w:instrText>
          </w:r>
          <w:r w:rsidRPr="00337F4B">
            <w:rPr>
              <w:rFonts w:ascii="Arial" w:eastAsia="Times New Roman" w:hAnsi="Arial" w:cs="Arial"/>
            </w:rPr>
            <w:fldChar w:fldCharType="separate"/>
          </w:r>
          <w:r w:rsidR="001D6E51" w:rsidRPr="001D6E51">
            <w:rPr>
              <w:rFonts w:ascii="Arial" w:eastAsia="Times New Roman" w:hAnsi="Arial" w:cs="Arial"/>
              <w:noProof/>
            </w:rPr>
            <w:t>[8]</w:t>
          </w:r>
          <w:r w:rsidRPr="00337F4B">
            <w:rPr>
              <w:rFonts w:ascii="Arial" w:eastAsia="Times New Roman" w:hAnsi="Arial" w:cs="Arial"/>
            </w:rPr>
            <w:fldChar w:fldCharType="end"/>
          </w:r>
        </w:sdtContent>
      </w:sdt>
      <w:r w:rsidRPr="00337F4B">
        <w:rPr>
          <w:rFonts w:ascii="Arial" w:eastAsia="Times New Roman" w:hAnsi="Arial" w:cs="Arial"/>
        </w:rPr>
        <w:t xml:space="preserve"> </w:t>
      </w:r>
      <w:sdt>
        <w:sdtPr>
          <w:rPr>
            <w:rFonts w:ascii="Arial" w:eastAsia="Times New Roman" w:hAnsi="Arial" w:cs="Arial"/>
          </w:rPr>
          <w:id w:val="-1095395986"/>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CVE204 \l 1033 </w:instrText>
          </w:r>
          <w:r w:rsidRPr="00337F4B">
            <w:rPr>
              <w:rFonts w:ascii="Arial" w:eastAsia="Times New Roman" w:hAnsi="Arial" w:cs="Arial"/>
            </w:rPr>
            <w:fldChar w:fldCharType="separate"/>
          </w:r>
          <w:r w:rsidR="001D6E51" w:rsidRPr="001D6E51">
            <w:rPr>
              <w:rFonts w:ascii="Arial" w:eastAsia="Times New Roman" w:hAnsi="Arial" w:cs="Arial"/>
              <w:noProof/>
            </w:rPr>
            <w:t>[9]</w:t>
          </w:r>
          <w:r w:rsidRPr="00337F4B">
            <w:rPr>
              <w:rFonts w:ascii="Arial" w:eastAsia="Times New Roman" w:hAnsi="Arial" w:cs="Arial"/>
            </w:rPr>
            <w:fldChar w:fldCharType="end"/>
          </w:r>
        </w:sdtContent>
      </w:sdt>
      <w:r w:rsidRPr="00337F4B">
        <w:rPr>
          <w:rFonts w:ascii="Arial" w:eastAsia="Times New Roman" w:hAnsi="Arial" w:cs="Arial"/>
        </w:rPr>
        <w:t xml:space="preserve">, Use separation of privilege and encapsulation to prevent attackers to accessing sensitive data within secure areas Error messages should share minimal details to be helpful, but non-revealing of the methods used to call for the error. </w:t>
      </w:r>
      <w:sdt>
        <w:sdtPr>
          <w:rPr>
            <w:rFonts w:ascii="Arial" w:eastAsia="Times New Roman" w:hAnsi="Arial" w:cs="Arial"/>
          </w:rPr>
          <w:id w:val="-85846596"/>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CWE20 \l 1033 </w:instrText>
          </w:r>
          <w:r w:rsidRPr="00337F4B">
            <w:rPr>
              <w:rFonts w:ascii="Arial" w:eastAsia="Times New Roman" w:hAnsi="Arial" w:cs="Arial"/>
            </w:rPr>
            <w:fldChar w:fldCharType="separate"/>
          </w:r>
          <w:r w:rsidR="001D6E51" w:rsidRPr="001D6E51">
            <w:rPr>
              <w:rFonts w:ascii="Arial" w:eastAsia="Times New Roman" w:hAnsi="Arial" w:cs="Arial"/>
              <w:noProof/>
            </w:rPr>
            <w:t>[10]</w:t>
          </w:r>
          <w:r w:rsidRPr="00337F4B">
            <w:rPr>
              <w:rFonts w:ascii="Arial" w:eastAsia="Times New Roman" w:hAnsi="Arial" w:cs="Arial"/>
            </w:rPr>
            <w:fldChar w:fldCharType="end"/>
          </w:r>
        </w:sdtContent>
      </w:sdt>
    </w:p>
    <w:p w14:paraId="5169FB40" w14:textId="33B6644B" w:rsidR="00194808" w:rsidRPr="00337F4B" w:rsidRDefault="00194808" w:rsidP="00337F4B">
      <w:pPr>
        <w:rPr>
          <w:rFonts w:ascii="Arial" w:eastAsia="Times New Roman" w:hAnsi="Arial" w:cs="Arial"/>
          <w:b/>
          <w:bCs/>
        </w:rPr>
      </w:pPr>
      <w:r w:rsidRPr="00337F4B">
        <w:rPr>
          <w:rFonts w:ascii="Arial" w:eastAsia="Times New Roman" w:hAnsi="Arial" w:cs="Arial"/>
          <w:b/>
          <w:bCs/>
        </w:rPr>
        <w:t>Identifiers:</w:t>
      </w:r>
    </w:p>
    <w:p w14:paraId="7BC7C521" w14:textId="77777777" w:rsidR="00194808" w:rsidRPr="00B7277A" w:rsidRDefault="00194808" w:rsidP="00194808">
      <w:pPr>
        <w:pStyle w:val="ListParagraph"/>
        <w:numPr>
          <w:ilvl w:val="0"/>
          <w:numId w:val="23"/>
        </w:numPr>
        <w:suppressAutoHyphens/>
        <w:spacing w:after="0" w:line="240" w:lineRule="auto"/>
        <w:rPr>
          <w:rFonts w:ascii="Arial" w:eastAsia="Times New Roman" w:hAnsi="Arial" w:cs="Arial"/>
        </w:rPr>
      </w:pPr>
      <w:proofErr w:type="spellStart"/>
      <w:proofErr w:type="gramStart"/>
      <w:r w:rsidRPr="00B7277A">
        <w:rPr>
          <w:rFonts w:ascii="Arial" w:eastAsia="Times New Roman" w:hAnsi="Arial" w:cs="Arial"/>
        </w:rPr>
        <w:t>bouncycastle</w:t>
      </w:r>
      <w:proofErr w:type="spellEnd"/>
      <w:r w:rsidRPr="00B7277A">
        <w:rPr>
          <w:rFonts w:ascii="Arial" w:eastAsia="Times New Roman" w:hAnsi="Arial" w:cs="Arial"/>
        </w:rPr>
        <w:t>/bcprov-jdk15on@1.46  (</w:t>
      </w:r>
      <w:proofErr w:type="spellStart"/>
      <w:proofErr w:type="gramEnd"/>
      <w:r w:rsidRPr="00B7277A">
        <w:rPr>
          <w:rFonts w:ascii="Arial" w:eastAsia="Times New Roman" w:hAnsi="Arial" w:cs="Arial"/>
        </w:rPr>
        <w:t>Confidence:High</w:t>
      </w:r>
      <w:proofErr w:type="spellEnd"/>
      <w:r w:rsidRPr="00B7277A">
        <w:rPr>
          <w:rFonts w:ascii="Arial" w:eastAsia="Times New Roman" w:hAnsi="Arial" w:cs="Arial"/>
        </w:rPr>
        <w:t>)</w:t>
      </w:r>
    </w:p>
    <w:p w14:paraId="39E2904E" w14:textId="77777777" w:rsidR="00194808" w:rsidRPr="00B7277A" w:rsidRDefault="00194808" w:rsidP="00194808">
      <w:pPr>
        <w:pStyle w:val="ListParagraph"/>
        <w:numPr>
          <w:ilvl w:val="0"/>
          <w:numId w:val="23"/>
        </w:numPr>
        <w:suppressAutoHyphens/>
        <w:spacing w:after="0" w:line="240" w:lineRule="auto"/>
        <w:rPr>
          <w:rFonts w:ascii="Arial" w:eastAsia="Times New Roman" w:hAnsi="Arial" w:cs="Arial"/>
        </w:rPr>
      </w:pPr>
      <w:r w:rsidRPr="00B7277A">
        <w:rPr>
          <w:rFonts w:ascii="Arial" w:eastAsia="Times New Roman" w:hAnsi="Arial" w:cs="Arial"/>
        </w:rPr>
        <w:t>cpe:2.</w:t>
      </w:r>
      <w:proofErr w:type="gramStart"/>
      <w:r w:rsidRPr="00B7277A">
        <w:rPr>
          <w:rFonts w:ascii="Arial" w:eastAsia="Times New Roman" w:hAnsi="Arial" w:cs="Arial"/>
        </w:rPr>
        <w:t>3:a</w:t>
      </w:r>
      <w:proofErr w:type="gramEnd"/>
      <w:r w:rsidRPr="00B7277A">
        <w:rPr>
          <w:rFonts w:ascii="Arial" w:eastAsia="Times New Roman" w:hAnsi="Arial" w:cs="Arial"/>
        </w:rPr>
        <w:t>:bouncycastle:bouncy-castle-crypto-package:1.46:*:*:*:*:*:*:*  (</w:t>
      </w:r>
      <w:proofErr w:type="spellStart"/>
      <w:r w:rsidRPr="00B7277A">
        <w:rPr>
          <w:rFonts w:ascii="Arial" w:eastAsia="Times New Roman" w:hAnsi="Arial" w:cs="Arial"/>
        </w:rPr>
        <w:t>Confidence:Low</w:t>
      </w:r>
      <w:proofErr w:type="spellEnd"/>
      <w:r w:rsidRPr="00B7277A">
        <w:rPr>
          <w:rFonts w:ascii="Arial" w:eastAsia="Times New Roman" w:hAnsi="Arial" w:cs="Arial"/>
        </w:rPr>
        <w:t xml:space="preserve">)  </w:t>
      </w:r>
    </w:p>
    <w:p w14:paraId="43C6C9FE" w14:textId="77777777" w:rsidR="00194808" w:rsidRPr="00B7277A" w:rsidRDefault="00194808" w:rsidP="00194808">
      <w:pPr>
        <w:pStyle w:val="ListParagraph"/>
        <w:numPr>
          <w:ilvl w:val="0"/>
          <w:numId w:val="23"/>
        </w:numPr>
        <w:suppressAutoHyphens/>
        <w:spacing w:after="0" w:line="240" w:lineRule="auto"/>
        <w:rPr>
          <w:rFonts w:ascii="Arial" w:eastAsia="Times New Roman" w:hAnsi="Arial" w:cs="Arial"/>
        </w:rPr>
      </w:pPr>
      <w:r w:rsidRPr="00B7277A">
        <w:rPr>
          <w:rFonts w:ascii="Arial" w:eastAsia="Times New Roman" w:hAnsi="Arial" w:cs="Arial"/>
        </w:rPr>
        <w:t>cpe:2.</w:t>
      </w:r>
      <w:proofErr w:type="gramStart"/>
      <w:r w:rsidRPr="00B7277A">
        <w:rPr>
          <w:rFonts w:ascii="Arial" w:eastAsia="Times New Roman" w:hAnsi="Arial" w:cs="Arial"/>
        </w:rPr>
        <w:t>3:a</w:t>
      </w:r>
      <w:proofErr w:type="gramEnd"/>
      <w:r w:rsidRPr="00B7277A">
        <w:rPr>
          <w:rFonts w:ascii="Arial" w:eastAsia="Times New Roman" w:hAnsi="Arial" w:cs="Arial"/>
        </w:rPr>
        <w:t>:bouncycastle:bouncy_castle_crypto_package:1.46:*:*:*:*:*:*:*  (</w:t>
      </w:r>
      <w:proofErr w:type="spellStart"/>
      <w:r w:rsidRPr="00B7277A">
        <w:rPr>
          <w:rFonts w:ascii="Arial" w:eastAsia="Times New Roman" w:hAnsi="Arial" w:cs="Arial"/>
        </w:rPr>
        <w:t>Confidence:Low</w:t>
      </w:r>
      <w:proofErr w:type="spellEnd"/>
      <w:r w:rsidRPr="00B7277A">
        <w:rPr>
          <w:rFonts w:ascii="Arial" w:eastAsia="Times New Roman" w:hAnsi="Arial" w:cs="Arial"/>
        </w:rPr>
        <w:t xml:space="preserve">)  </w:t>
      </w:r>
    </w:p>
    <w:p w14:paraId="19F213B5" w14:textId="77777777" w:rsidR="00194808" w:rsidRDefault="00194808" w:rsidP="00194808">
      <w:pPr>
        <w:pStyle w:val="ListParagraph"/>
        <w:numPr>
          <w:ilvl w:val="0"/>
          <w:numId w:val="23"/>
        </w:numPr>
        <w:suppressAutoHyphens/>
        <w:spacing w:after="0" w:line="240" w:lineRule="auto"/>
        <w:rPr>
          <w:rFonts w:ascii="Arial" w:eastAsia="Times New Roman" w:hAnsi="Arial" w:cs="Arial"/>
        </w:rPr>
      </w:pPr>
      <w:r w:rsidRPr="00B7277A">
        <w:rPr>
          <w:rFonts w:ascii="Arial" w:eastAsia="Times New Roman" w:hAnsi="Arial" w:cs="Arial"/>
        </w:rPr>
        <w:t>cpe:2.</w:t>
      </w:r>
      <w:proofErr w:type="gramStart"/>
      <w:r w:rsidRPr="00B7277A">
        <w:rPr>
          <w:rFonts w:ascii="Arial" w:eastAsia="Times New Roman" w:hAnsi="Arial" w:cs="Arial"/>
        </w:rPr>
        <w:t>3:a</w:t>
      </w:r>
      <w:proofErr w:type="gramEnd"/>
      <w:r w:rsidRPr="00B7277A">
        <w:rPr>
          <w:rFonts w:ascii="Arial" w:eastAsia="Times New Roman" w:hAnsi="Arial" w:cs="Arial"/>
        </w:rPr>
        <w:t>:bouncycastle:legion-of-the-bouncy-castle-java-crytography-api:1.46:*:*:*:*:*:*:*  (</w:t>
      </w:r>
      <w:proofErr w:type="spellStart"/>
      <w:r w:rsidRPr="00B7277A">
        <w:rPr>
          <w:rFonts w:ascii="Arial" w:eastAsia="Times New Roman" w:hAnsi="Arial" w:cs="Arial"/>
        </w:rPr>
        <w:t>Confidence:Highest</w:t>
      </w:r>
      <w:proofErr w:type="spellEnd"/>
      <w:r w:rsidRPr="00B7277A">
        <w:rPr>
          <w:rFonts w:ascii="Arial" w:eastAsia="Times New Roman" w:hAnsi="Arial" w:cs="Arial"/>
        </w:rPr>
        <w:t>)</w:t>
      </w:r>
    </w:p>
    <w:p w14:paraId="34D3F96F" w14:textId="2394AE5E" w:rsidR="00194808" w:rsidRDefault="00194808" w:rsidP="00194808">
      <w:pPr>
        <w:pStyle w:val="ListParagraph"/>
        <w:numPr>
          <w:ilvl w:val="0"/>
          <w:numId w:val="23"/>
        </w:numPr>
        <w:suppressAutoHyphens/>
        <w:spacing w:after="0" w:line="240" w:lineRule="auto"/>
        <w:rPr>
          <w:rFonts w:ascii="Arial" w:eastAsia="Times New Roman" w:hAnsi="Arial" w:cs="Arial"/>
        </w:rPr>
      </w:pPr>
      <w:r w:rsidRPr="00194808">
        <w:rPr>
          <w:rFonts w:ascii="Arial" w:eastAsia="Times New Roman" w:hAnsi="Arial" w:cs="Arial"/>
        </w:rPr>
        <w:t>cpe:2.</w:t>
      </w:r>
      <w:proofErr w:type="gramStart"/>
      <w:r w:rsidRPr="00194808">
        <w:rPr>
          <w:rFonts w:ascii="Arial" w:eastAsia="Times New Roman" w:hAnsi="Arial" w:cs="Arial"/>
        </w:rPr>
        <w:t>3:a</w:t>
      </w:r>
      <w:proofErr w:type="gramEnd"/>
      <w:r w:rsidRPr="00194808">
        <w:rPr>
          <w:rFonts w:ascii="Arial" w:eastAsia="Times New Roman" w:hAnsi="Arial" w:cs="Arial"/>
        </w:rPr>
        <w:t>:bouncycastle:the_bouncy_castle_crypto_package_for_java:1.46:*:*:*:*:*:*:*  (</w:t>
      </w:r>
      <w:proofErr w:type="spellStart"/>
      <w:r w:rsidRPr="00194808">
        <w:rPr>
          <w:rFonts w:ascii="Arial" w:eastAsia="Times New Roman" w:hAnsi="Arial" w:cs="Arial"/>
        </w:rPr>
        <w:t>Confidence:Low</w:t>
      </w:r>
      <w:proofErr w:type="spellEnd"/>
      <w:r w:rsidRPr="00194808">
        <w:rPr>
          <w:rFonts w:ascii="Arial" w:eastAsia="Times New Roman" w:hAnsi="Arial" w:cs="Arial"/>
        </w:rPr>
        <w:t>)</w:t>
      </w:r>
    </w:p>
    <w:p w14:paraId="486354A7" w14:textId="77777777" w:rsidR="001D6E51" w:rsidRDefault="001D6E51" w:rsidP="001D6E51">
      <w:pPr>
        <w:suppressAutoHyphens/>
        <w:spacing w:after="0" w:line="240" w:lineRule="auto"/>
        <w:rPr>
          <w:rFonts w:ascii="Arial" w:eastAsia="Times New Roman" w:hAnsi="Arial" w:cs="Arial"/>
        </w:rPr>
      </w:pPr>
    </w:p>
    <w:p w14:paraId="10E54547" w14:textId="77777777" w:rsidR="001D6E51" w:rsidRPr="001D6E51" w:rsidRDefault="001D6E51" w:rsidP="001D6E51">
      <w:pPr>
        <w:suppressAutoHyphens/>
        <w:spacing w:after="0" w:line="240" w:lineRule="auto"/>
        <w:rPr>
          <w:rFonts w:ascii="Arial" w:eastAsia="Times New Roman" w:hAnsi="Arial" w:cs="Arial"/>
        </w:rPr>
      </w:pPr>
    </w:p>
    <w:p w14:paraId="12CB6895" w14:textId="58A3C93F" w:rsidR="00194808" w:rsidRDefault="00337F4B" w:rsidP="00194808">
      <w:pPr>
        <w:suppressAutoHyphens/>
        <w:spacing w:after="0" w:line="240" w:lineRule="auto"/>
        <w:rPr>
          <w:rFonts w:ascii="Calibri" w:hAnsi="Calibri" w:cs="Calibri"/>
          <w:color w:val="000000"/>
        </w:rPr>
      </w:pPr>
      <w:r>
        <w:rPr>
          <w:rFonts w:ascii="Arial" w:eastAsia="Times New Roman" w:hAnsi="Arial" w:cs="Arial"/>
          <w:b/>
          <w:bCs/>
        </w:rPr>
        <w:t>Dependency</w:t>
      </w:r>
      <w:r w:rsidR="001D6E51">
        <w:rPr>
          <w:rFonts w:ascii="Arial" w:eastAsia="Times New Roman" w:hAnsi="Arial" w:cs="Arial"/>
          <w:b/>
          <w:bCs/>
        </w:rPr>
        <w:t xml:space="preserve"> 2</w:t>
      </w:r>
      <w:r>
        <w:rPr>
          <w:rFonts w:ascii="Arial" w:eastAsia="Times New Roman" w:hAnsi="Arial" w:cs="Arial"/>
          <w:b/>
          <w:bCs/>
        </w:rPr>
        <w:t xml:space="preserve">: </w:t>
      </w:r>
      <w:r w:rsidRPr="00B7277A">
        <w:rPr>
          <w:rFonts w:ascii="Calibri" w:hAnsi="Calibri" w:cs="Calibri"/>
          <w:color w:val="000000"/>
        </w:rPr>
        <w:t>hibernate-validator-6.0.18.Final.jar</w:t>
      </w:r>
    </w:p>
    <w:p w14:paraId="43B9A7B5" w14:textId="77777777" w:rsidR="00337F4B" w:rsidRDefault="00337F4B" w:rsidP="00194808">
      <w:pPr>
        <w:suppressAutoHyphens/>
        <w:spacing w:after="0" w:line="240" w:lineRule="auto"/>
        <w:rPr>
          <w:rFonts w:ascii="Arial" w:eastAsia="Times New Roman" w:hAnsi="Arial" w:cs="Arial"/>
          <w:b/>
          <w:bCs/>
        </w:rPr>
      </w:pPr>
    </w:p>
    <w:p w14:paraId="21B929E9" w14:textId="636CCCB2" w:rsidR="00337F4B" w:rsidRDefault="00337F4B" w:rsidP="00194808">
      <w:pPr>
        <w:suppressAutoHyphens/>
        <w:spacing w:after="0" w:line="240" w:lineRule="auto"/>
        <w:rPr>
          <w:rFonts w:ascii="Arial" w:eastAsia="Times New Roman" w:hAnsi="Arial" w:cs="Arial"/>
          <w:b/>
          <w:bCs/>
        </w:rPr>
      </w:pPr>
      <w:r>
        <w:rPr>
          <w:rFonts w:ascii="Arial" w:eastAsia="Times New Roman" w:hAnsi="Arial" w:cs="Arial"/>
          <w:b/>
          <w:bCs/>
        </w:rPr>
        <w:t>Vulnerability Codes:</w:t>
      </w:r>
    </w:p>
    <w:p w14:paraId="17EA2874" w14:textId="215921A6" w:rsidR="00337F4B" w:rsidRDefault="00337F4B" w:rsidP="00194808">
      <w:pPr>
        <w:suppressAutoHyphens/>
        <w:spacing w:after="0" w:line="240" w:lineRule="auto"/>
        <w:contextualSpacing/>
        <w:rPr>
          <w:rFonts w:ascii="Calibri" w:hAnsi="Calibri" w:cs="Calibri"/>
          <w:color w:val="000000"/>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:redhat:hibernate_validator:6.0.18:*:*:*:*:*:*:*</w:t>
      </w:r>
    </w:p>
    <w:p w14:paraId="55B5B0D0" w14:textId="77777777" w:rsidR="00337F4B" w:rsidRPr="00337F4B" w:rsidRDefault="00337F4B" w:rsidP="00194808">
      <w:pPr>
        <w:suppressAutoHyphens/>
        <w:spacing w:after="0" w:line="240" w:lineRule="auto"/>
        <w:contextualSpacing/>
        <w:rPr>
          <w:rFonts w:ascii="Arial" w:eastAsia="Times New Roman" w:hAnsi="Arial" w:cs="Arial"/>
        </w:rPr>
      </w:pPr>
    </w:p>
    <w:p w14:paraId="725E875F" w14:textId="740C753B" w:rsidR="00337F4B" w:rsidRDefault="00337F4B" w:rsidP="00194808">
      <w:pPr>
        <w:suppressAutoHyphens/>
        <w:spacing w:after="0" w:line="240" w:lineRule="auto"/>
        <w:rPr>
          <w:rFonts w:ascii="Arial" w:eastAsia="Times New Roman" w:hAnsi="Arial" w:cs="Arial"/>
          <w:b/>
          <w:bCs/>
        </w:rPr>
      </w:pPr>
      <w:r>
        <w:rPr>
          <w:rFonts w:ascii="Arial" w:eastAsia="Times New Roman" w:hAnsi="Arial" w:cs="Arial"/>
          <w:b/>
          <w:bCs/>
        </w:rPr>
        <w:t>Description and Mitigation</w:t>
      </w:r>
    </w:p>
    <w:p w14:paraId="76319DFB" w14:textId="49B9A833" w:rsidR="00337F4B" w:rsidRDefault="00337F4B" w:rsidP="00194808">
      <w:pPr>
        <w:suppressAutoHyphens/>
        <w:spacing w:after="0" w:line="240" w:lineRule="auto"/>
        <w:rPr>
          <w:rFonts w:ascii="Arial" w:eastAsia="Times New Roman" w:hAnsi="Arial" w:cs="Arial"/>
        </w:rPr>
      </w:pPr>
      <w:r>
        <w:rPr>
          <w:rFonts w:ascii="Arial" w:eastAsia="Times New Roman" w:hAnsi="Arial" w:cs="Arial"/>
        </w:rPr>
        <w:t xml:space="preserve">This vulnerability was found in the Hibernate Validator that permits the bypass of input cleaning. Mitigation techniques can include </w:t>
      </w:r>
      <w:r w:rsidR="00F06CE7">
        <w:rPr>
          <w:rFonts w:ascii="Arial" w:eastAsia="Times New Roman" w:hAnsi="Arial" w:cs="Arial"/>
        </w:rPr>
        <w:t>h</w:t>
      </w:r>
      <w:r w:rsidRPr="001C00B4">
        <w:rPr>
          <w:rFonts w:ascii="Arial" w:eastAsia="Times New Roman" w:hAnsi="Arial" w:cs="Arial"/>
        </w:rPr>
        <w:t>av</w:t>
      </w:r>
      <w:r>
        <w:rPr>
          <w:rFonts w:ascii="Arial" w:eastAsia="Times New Roman" w:hAnsi="Arial" w:cs="Arial"/>
        </w:rPr>
        <w:t>ing</w:t>
      </w:r>
      <w:r w:rsidRPr="001C00B4">
        <w:rPr>
          <w:rFonts w:ascii="Arial" w:eastAsia="Times New Roman" w:hAnsi="Arial" w:cs="Arial"/>
        </w:rPr>
        <w:t xml:space="preserve"> default be rejecting all input; use thorough validation to consider length of input, type of input, syntax, and conformity to expected input. Use server-side security checks instead of relying on client-side checks. Use input validation frameworks like Spring MVC or OWASP [24]</w:t>
      </w:r>
    </w:p>
    <w:p w14:paraId="3E1B67FA" w14:textId="77777777" w:rsidR="00337F4B" w:rsidRDefault="00337F4B" w:rsidP="00194808">
      <w:pPr>
        <w:suppressAutoHyphens/>
        <w:spacing w:after="0" w:line="240" w:lineRule="auto"/>
        <w:rPr>
          <w:rFonts w:ascii="Arial" w:eastAsia="Times New Roman" w:hAnsi="Arial" w:cs="Arial"/>
          <w:b/>
          <w:bCs/>
        </w:rPr>
      </w:pPr>
    </w:p>
    <w:p w14:paraId="4A35C1D3" w14:textId="1DF0B99F" w:rsidR="00337F4B" w:rsidRPr="00337F4B" w:rsidRDefault="00337F4B" w:rsidP="00194808">
      <w:pPr>
        <w:suppressAutoHyphens/>
        <w:spacing w:after="0" w:line="240" w:lineRule="auto"/>
        <w:rPr>
          <w:rFonts w:ascii="Arial" w:eastAsia="Times New Roman" w:hAnsi="Arial" w:cs="Arial"/>
          <w:b/>
          <w:bCs/>
        </w:rPr>
      </w:pPr>
      <w:r>
        <w:rPr>
          <w:rFonts w:ascii="Arial" w:eastAsia="Times New Roman" w:hAnsi="Arial" w:cs="Arial"/>
          <w:b/>
          <w:bCs/>
        </w:rPr>
        <w:t>Identifiers:</w:t>
      </w:r>
    </w:p>
    <w:p w14:paraId="30BEC619" w14:textId="77777777" w:rsidR="00337F4B" w:rsidRDefault="00337F4B" w:rsidP="00337F4B">
      <w:pPr>
        <w:pStyle w:val="ListParagraph"/>
        <w:numPr>
          <w:ilvl w:val="0"/>
          <w:numId w:val="24"/>
        </w:numPr>
        <w:suppressAutoHyphens/>
        <w:spacing w:after="0" w:line="240" w:lineRule="auto"/>
        <w:rPr>
          <w:rFonts w:ascii="Arial" w:eastAsia="Times New Roman" w:hAnsi="Arial" w:cs="Arial"/>
        </w:rPr>
      </w:pPr>
      <w:proofErr w:type="gramStart"/>
      <w:r w:rsidRPr="00B7277A">
        <w:rPr>
          <w:rFonts w:ascii="Arial" w:eastAsia="Times New Roman" w:hAnsi="Arial" w:cs="Arial"/>
        </w:rPr>
        <w:t>pkg:maven/org.hibernate.validator/hibernate-validator@6.0.18.Final</w:t>
      </w:r>
      <w:proofErr w:type="gramEnd"/>
      <w:r w:rsidRPr="00B7277A">
        <w:rPr>
          <w:rFonts w:ascii="Arial" w:eastAsia="Times New Roman" w:hAnsi="Arial" w:cs="Arial"/>
        </w:rPr>
        <w:t xml:space="preserve">  (</w:t>
      </w:r>
      <w:proofErr w:type="spellStart"/>
      <w:r w:rsidRPr="00B7277A">
        <w:rPr>
          <w:rFonts w:ascii="Arial" w:eastAsia="Times New Roman" w:hAnsi="Arial" w:cs="Arial"/>
        </w:rPr>
        <w:t>Confidence:High</w:t>
      </w:r>
      <w:proofErr w:type="spellEnd"/>
      <w:r w:rsidRPr="00B7277A">
        <w:rPr>
          <w:rFonts w:ascii="Arial" w:eastAsia="Times New Roman" w:hAnsi="Arial" w:cs="Arial"/>
        </w:rPr>
        <w:t>)</w:t>
      </w:r>
    </w:p>
    <w:p w14:paraId="31F6815E" w14:textId="1C7E34DD" w:rsidR="00194808" w:rsidRPr="00337F4B" w:rsidRDefault="00337F4B" w:rsidP="00337F4B">
      <w:pPr>
        <w:pStyle w:val="ListParagraph"/>
        <w:numPr>
          <w:ilvl w:val="0"/>
          <w:numId w:val="24"/>
        </w:numPr>
        <w:suppressAutoHyphens/>
        <w:spacing w:after="0" w:line="240" w:lineRule="auto"/>
        <w:rPr>
          <w:rFonts w:ascii="Arial" w:eastAsia="Times New Roman" w:hAnsi="Arial" w:cs="Arial"/>
        </w:rPr>
      </w:pPr>
      <w:r w:rsidRPr="00337F4B">
        <w:rPr>
          <w:rFonts w:ascii="Arial" w:eastAsia="Times New Roman" w:hAnsi="Arial" w:cs="Arial"/>
        </w:rPr>
        <w:t>cpe:2.</w:t>
      </w:r>
      <w:proofErr w:type="gramStart"/>
      <w:r w:rsidRPr="00337F4B">
        <w:rPr>
          <w:rFonts w:ascii="Arial" w:eastAsia="Times New Roman" w:hAnsi="Arial" w:cs="Arial"/>
        </w:rPr>
        <w:t>3:a</w:t>
      </w:r>
      <w:proofErr w:type="gramEnd"/>
      <w:r w:rsidRPr="00337F4B">
        <w:rPr>
          <w:rFonts w:ascii="Arial" w:eastAsia="Times New Roman" w:hAnsi="Arial" w:cs="Arial"/>
        </w:rPr>
        <w:t>:redhat:hibernate_validator:6.0.18:*:*:*:*:*:*:*  (</w:t>
      </w:r>
      <w:proofErr w:type="spellStart"/>
      <w:r w:rsidRPr="00337F4B">
        <w:rPr>
          <w:rFonts w:ascii="Arial" w:eastAsia="Times New Roman" w:hAnsi="Arial" w:cs="Arial"/>
        </w:rPr>
        <w:t>Confidence:Highest</w:t>
      </w:r>
      <w:proofErr w:type="spellEnd"/>
      <w:r w:rsidRPr="00337F4B">
        <w:rPr>
          <w:rFonts w:ascii="Arial" w:eastAsia="Times New Roman" w:hAnsi="Arial" w:cs="Arial"/>
        </w:rPr>
        <w:t xml:space="preserve">)  </w:t>
      </w:r>
    </w:p>
    <w:p w14:paraId="66BA200F" w14:textId="77777777" w:rsidR="00194808" w:rsidRDefault="00194808" w:rsidP="00194808">
      <w:pPr>
        <w:suppressAutoHyphens/>
        <w:spacing w:after="0" w:line="240" w:lineRule="auto"/>
        <w:rPr>
          <w:rFonts w:ascii="Arial" w:eastAsia="Times New Roman" w:hAnsi="Arial" w:cs="Arial"/>
          <w:b/>
          <w:bCs/>
        </w:rPr>
      </w:pPr>
    </w:p>
    <w:p w14:paraId="425AB983" w14:textId="77777777" w:rsidR="00194808" w:rsidRDefault="00194808" w:rsidP="00194808">
      <w:pPr>
        <w:suppressAutoHyphens/>
        <w:spacing w:after="0" w:line="240" w:lineRule="auto"/>
        <w:rPr>
          <w:rFonts w:ascii="Arial" w:eastAsia="Times New Roman" w:hAnsi="Arial" w:cs="Arial"/>
          <w:b/>
          <w:bCs/>
        </w:rPr>
      </w:pPr>
    </w:p>
    <w:p w14:paraId="6269A43A" w14:textId="77777777" w:rsidR="00194808" w:rsidRDefault="00194808" w:rsidP="00194808">
      <w:pPr>
        <w:suppressAutoHyphens/>
        <w:spacing w:after="0" w:line="240" w:lineRule="auto"/>
        <w:rPr>
          <w:rFonts w:ascii="Arial" w:eastAsia="Times New Roman" w:hAnsi="Arial" w:cs="Arial"/>
          <w:b/>
          <w:bCs/>
        </w:rPr>
      </w:pPr>
    </w:p>
    <w:p w14:paraId="70829987" w14:textId="3C4123FC"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3</w:t>
      </w:r>
      <w:r>
        <w:rPr>
          <w:rFonts w:ascii="Arial" w:eastAsia="Times New Roman" w:hAnsi="Arial" w:cs="Arial"/>
          <w:b/>
          <w:bCs/>
        </w:rPr>
        <w:t>:</w:t>
      </w:r>
      <w:r w:rsidRPr="00337F4B">
        <w:rPr>
          <w:rFonts w:ascii="Calibri" w:hAnsi="Calibri" w:cs="Calibri"/>
          <w:color w:val="000000"/>
        </w:rPr>
        <w:t xml:space="preserve"> </w:t>
      </w:r>
      <w:r w:rsidRPr="00B7277A">
        <w:rPr>
          <w:rFonts w:ascii="Calibri" w:hAnsi="Calibri" w:cs="Calibri"/>
          <w:color w:val="000000"/>
        </w:rPr>
        <w:t>jackson-databind-2.10.2.jar</w:t>
      </w:r>
    </w:p>
    <w:p w14:paraId="3B8584A4" w14:textId="77777777" w:rsidR="00337F4B" w:rsidRDefault="00337F4B" w:rsidP="00337F4B">
      <w:pPr>
        <w:suppressAutoHyphens/>
        <w:spacing w:after="0" w:line="240" w:lineRule="auto"/>
        <w:rPr>
          <w:rFonts w:ascii="Arial" w:eastAsia="Times New Roman" w:hAnsi="Arial" w:cs="Arial"/>
          <w:b/>
          <w:bCs/>
        </w:rPr>
      </w:pPr>
    </w:p>
    <w:p w14:paraId="5D48CC59"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Vulnerability Codes:</w:t>
      </w:r>
    </w:p>
    <w:tbl>
      <w:tblPr>
        <w:tblStyle w:val="TableGrid"/>
        <w:tblW w:w="0" w:type="auto"/>
        <w:tblLayout w:type="fixed"/>
        <w:tblLook w:val="04A0" w:firstRow="1" w:lastRow="0" w:firstColumn="1" w:lastColumn="0" w:noHBand="0" w:noVBand="1"/>
      </w:tblPr>
      <w:tblGrid>
        <w:gridCol w:w="9265"/>
      </w:tblGrid>
      <w:tr w:rsidR="00337F4B" w:rsidRPr="00B7277A" w14:paraId="1CE7DD02" w14:textId="77777777" w:rsidTr="00337F4B">
        <w:tc>
          <w:tcPr>
            <w:tcW w:w="9265" w:type="dxa"/>
          </w:tcPr>
          <w:p w14:paraId="2B9F64B9" w14:textId="77777777" w:rsidR="00337F4B" w:rsidRPr="00B7277A" w:rsidRDefault="00337F4B"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:fasterxml:jackson-databind:2.10.2:*:*:*:*:*:*:*</w:t>
            </w:r>
          </w:p>
        </w:tc>
      </w:tr>
      <w:tr w:rsidR="00337F4B" w:rsidRPr="00B7277A" w14:paraId="229563F3" w14:textId="77777777" w:rsidTr="00337F4B">
        <w:tc>
          <w:tcPr>
            <w:tcW w:w="9265" w:type="dxa"/>
          </w:tcPr>
          <w:p w14:paraId="06165A5D" w14:textId="77777777" w:rsidR="00337F4B" w:rsidRPr="00B7277A" w:rsidRDefault="00337F4B" w:rsidP="00D75EF2">
            <w:pPr>
              <w:suppressAutoHyphens/>
              <w:spacing w:after="0" w:line="240" w:lineRule="auto"/>
              <w:contextualSpacing/>
              <w:rPr>
                <w:rFonts w:ascii="Arial" w:eastAsia="Times New Roman" w:hAnsi="Arial" w:cs="Arial"/>
              </w:rPr>
            </w:pPr>
            <w:r w:rsidRPr="00B7277A">
              <w:rPr>
                <w:rFonts w:ascii="Arial" w:hAnsi="Arial" w:cs="Arial"/>
              </w:rPr>
              <w:t>cpe:2.</w:t>
            </w:r>
            <w:proofErr w:type="gramStart"/>
            <w:r w:rsidRPr="00B7277A">
              <w:rPr>
                <w:rFonts w:ascii="Arial" w:hAnsi="Arial" w:cs="Arial"/>
              </w:rPr>
              <w:t>3:a</w:t>
            </w:r>
            <w:proofErr w:type="gramEnd"/>
            <w:r w:rsidRPr="00B7277A">
              <w:rPr>
                <w:rFonts w:ascii="Arial" w:hAnsi="Arial" w:cs="Arial"/>
              </w:rPr>
              <w:t>:fasterxml:jackson-modules-java8:2.10.2:*:*:*:*:*:*:*</w:t>
            </w:r>
          </w:p>
        </w:tc>
      </w:tr>
    </w:tbl>
    <w:p w14:paraId="4CF5FC88" w14:textId="77777777" w:rsidR="00337F4B" w:rsidRDefault="00337F4B" w:rsidP="00337F4B">
      <w:pPr>
        <w:suppressAutoHyphens/>
        <w:spacing w:after="0" w:line="240" w:lineRule="auto"/>
        <w:rPr>
          <w:rFonts w:ascii="Arial" w:eastAsia="Times New Roman" w:hAnsi="Arial" w:cs="Arial"/>
          <w:b/>
          <w:bCs/>
        </w:rPr>
      </w:pPr>
    </w:p>
    <w:p w14:paraId="4CD4595C" w14:textId="13E5BC29"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Description and Mitigation</w:t>
      </w:r>
      <w:r>
        <w:rPr>
          <w:rFonts w:ascii="Arial" w:eastAsia="Times New Roman" w:hAnsi="Arial" w:cs="Arial"/>
          <w:b/>
          <w:bCs/>
        </w:rPr>
        <w:t>:</w:t>
      </w:r>
    </w:p>
    <w:p w14:paraId="3BA34885" w14:textId="77C41702" w:rsidR="00337F4B" w:rsidRDefault="00337F4B" w:rsidP="00337F4B">
      <w:pPr>
        <w:suppressAutoHyphens/>
        <w:spacing w:after="0" w:line="240" w:lineRule="auto"/>
        <w:rPr>
          <w:rFonts w:ascii="Arial" w:hAnsi="Arial" w:cs="Arial"/>
        </w:rPr>
      </w:pPr>
      <w:r w:rsidRPr="001C00B4">
        <w:rPr>
          <w:rFonts w:ascii="Arial" w:eastAsia="Times New Roman" w:hAnsi="Arial" w:cs="Arial"/>
        </w:rPr>
        <w:t>This vulnerability is for the Jackson’s data-binding functions. Mitigation techniques may include</w:t>
      </w:r>
      <w:r>
        <w:rPr>
          <w:rFonts w:ascii="Arial" w:eastAsia="Times New Roman" w:hAnsi="Arial" w:cs="Arial"/>
        </w:rPr>
        <w:t>:</w:t>
      </w:r>
      <w:r w:rsidR="00A00B1F">
        <w:rPr>
          <w:rFonts w:ascii="Arial" w:eastAsia="Times New Roman" w:hAnsi="Arial" w:cs="Arial"/>
        </w:rPr>
        <w:t xml:space="preserve"> </w:t>
      </w:r>
      <w:r>
        <w:rPr>
          <w:rFonts w:ascii="Arial" w:eastAsia="Times New Roman" w:hAnsi="Arial" w:cs="Arial"/>
        </w:rPr>
        <w:t>u</w:t>
      </w:r>
      <w:r w:rsidRPr="001C00B4">
        <w:rPr>
          <w:rFonts w:ascii="Arial" w:eastAsia="Times New Roman" w:hAnsi="Arial" w:cs="Arial"/>
        </w:rPr>
        <w:t>se</w:t>
      </w:r>
      <w:r>
        <w:rPr>
          <w:rFonts w:ascii="Arial" w:eastAsia="Times New Roman" w:hAnsi="Arial" w:cs="Arial"/>
        </w:rPr>
        <w:t xml:space="preserve"> of</w:t>
      </w:r>
      <w:r w:rsidRPr="001C00B4">
        <w:rPr>
          <w:rFonts w:ascii="Arial" w:eastAsia="Times New Roman" w:hAnsi="Arial" w:cs="Arial"/>
        </w:rPr>
        <w:t xml:space="preserve"> an XML parser and validation to prevent expansion issues</w:t>
      </w:r>
      <w:sdt>
        <w:sdtPr>
          <w:rPr>
            <w:rFonts w:ascii="Arial" w:eastAsia="Times New Roman" w:hAnsi="Arial" w:cs="Arial"/>
          </w:rPr>
          <w:id w:val="896169710"/>
          <w:citation/>
        </w:sdtPr>
        <w:sdtContent>
          <w:r w:rsidRPr="001C00B4">
            <w:rPr>
              <w:rFonts w:ascii="Arial" w:eastAsia="Times New Roman" w:hAnsi="Arial" w:cs="Arial"/>
            </w:rPr>
            <w:fldChar w:fldCharType="begin"/>
          </w:r>
          <w:r w:rsidRPr="001C00B4">
            <w:rPr>
              <w:rFonts w:ascii="Arial" w:eastAsia="Times New Roman" w:hAnsi="Arial" w:cs="Arial"/>
            </w:rPr>
            <w:instrText xml:space="preserve"> CITATION CWE13 \l 1033 </w:instrText>
          </w:r>
          <w:r w:rsidRPr="001C00B4">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[11]</w:t>
          </w:r>
          <w:r w:rsidRPr="001C00B4">
            <w:rPr>
              <w:rFonts w:ascii="Arial" w:eastAsia="Times New Roman" w:hAnsi="Arial" w:cs="Arial"/>
            </w:rPr>
            <w:fldChar w:fldCharType="end"/>
          </w:r>
        </w:sdtContent>
      </w:sdt>
      <w:r>
        <w:rPr>
          <w:rFonts w:ascii="Arial" w:eastAsia="Times New Roman" w:hAnsi="Arial" w:cs="Arial"/>
        </w:rPr>
        <w:t xml:space="preserve"> v</w:t>
      </w:r>
      <w:r w:rsidRPr="001C00B4">
        <w:rPr>
          <w:rFonts w:ascii="Arial" w:eastAsia="Times New Roman" w:hAnsi="Arial" w:cs="Arial"/>
        </w:rPr>
        <w:t>alidat</w:t>
      </w:r>
      <w:r>
        <w:rPr>
          <w:rFonts w:ascii="Arial" w:eastAsia="Times New Roman" w:hAnsi="Arial" w:cs="Arial"/>
        </w:rPr>
        <w:t>ion of</w:t>
      </w:r>
      <w:r w:rsidRPr="001C00B4">
        <w:rPr>
          <w:rFonts w:ascii="Arial" w:eastAsia="Times New Roman" w:hAnsi="Arial" w:cs="Arial"/>
        </w:rPr>
        <w:t xml:space="preserve"> input length, truncating if necessary</w:t>
      </w:r>
      <w:r>
        <w:rPr>
          <w:rFonts w:ascii="Arial" w:eastAsia="Times New Roman" w:hAnsi="Arial" w:cs="Arial"/>
        </w:rPr>
        <w:t>, u</w:t>
      </w:r>
      <w:r w:rsidRPr="001C00B4">
        <w:rPr>
          <w:rFonts w:ascii="Arial" w:eastAsia="Times New Roman" w:hAnsi="Arial" w:cs="Arial"/>
        </w:rPr>
        <w:t xml:space="preserve">se </w:t>
      </w:r>
      <w:r>
        <w:rPr>
          <w:rFonts w:ascii="Arial" w:eastAsia="Times New Roman" w:hAnsi="Arial" w:cs="Arial"/>
        </w:rPr>
        <w:t>of</w:t>
      </w:r>
      <w:r w:rsidR="00A00B1F">
        <w:rPr>
          <w:rFonts w:ascii="Arial" w:eastAsia="Times New Roman" w:hAnsi="Arial" w:cs="Arial"/>
        </w:rPr>
        <w:t xml:space="preserve"> </w:t>
      </w:r>
      <w:r w:rsidRPr="001C00B4">
        <w:rPr>
          <w:rFonts w:ascii="Arial" w:eastAsia="Times New Roman" w:hAnsi="Arial" w:cs="Arial"/>
        </w:rPr>
        <w:t>automatic buffer overflow detection for catching certain overflows.</w:t>
      </w:r>
      <w:sdt>
        <w:sdtPr>
          <w:rPr>
            <w:rFonts w:ascii="Arial" w:eastAsia="Times New Roman" w:hAnsi="Arial" w:cs="Arial"/>
          </w:rPr>
          <w:id w:val="-274099211"/>
          <w:citation/>
        </w:sdtPr>
        <w:sdtContent>
          <w:r w:rsidRPr="001C00B4">
            <w:rPr>
              <w:rFonts w:ascii="Arial" w:eastAsia="Times New Roman" w:hAnsi="Arial" w:cs="Arial"/>
            </w:rPr>
            <w:fldChar w:fldCharType="begin"/>
          </w:r>
          <w:r w:rsidRPr="001C00B4">
            <w:rPr>
              <w:rFonts w:ascii="Arial" w:eastAsia="Times New Roman" w:hAnsi="Arial" w:cs="Arial"/>
            </w:rPr>
            <w:instrText xml:space="preserve">CITATION CWE235 \l 1033 </w:instrText>
          </w:r>
          <w:r w:rsidRPr="001C00B4">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[12]</w:t>
          </w:r>
          <w:r w:rsidRPr="001C00B4">
            <w:rPr>
              <w:rFonts w:ascii="Arial" w:eastAsia="Times New Roman" w:hAnsi="Arial" w:cs="Arial"/>
            </w:rPr>
            <w:fldChar w:fldCharType="end"/>
          </w:r>
        </w:sdtContent>
      </w:sdt>
      <w:r>
        <w:rPr>
          <w:rFonts w:ascii="Arial" w:eastAsia="Times New Roman" w:hAnsi="Arial" w:cs="Arial"/>
        </w:rPr>
        <w:t xml:space="preserve">, </w:t>
      </w:r>
      <w:r w:rsidRPr="001C00B4">
        <w:rPr>
          <w:rFonts w:ascii="Arial" w:eastAsia="Times New Roman" w:hAnsi="Arial" w:cs="Arial"/>
        </w:rPr>
        <w:t>signing and sealing to preserve serialized data</w:t>
      </w:r>
      <w:r>
        <w:rPr>
          <w:rFonts w:ascii="Arial" w:eastAsia="Times New Roman" w:hAnsi="Arial" w:cs="Arial"/>
        </w:rPr>
        <w:t>, i</w:t>
      </w:r>
      <w:r w:rsidRPr="001C00B4">
        <w:rPr>
          <w:rFonts w:ascii="Arial" w:eastAsia="Times New Roman" w:hAnsi="Arial" w:cs="Arial"/>
        </w:rPr>
        <w:t xml:space="preserve">nstead of deserializing, create a new object and validate all input into that object </w:t>
      </w:r>
      <w:sdt>
        <w:sdtPr>
          <w:rPr>
            <w:rFonts w:ascii="Arial" w:eastAsia="Times New Roman" w:hAnsi="Arial" w:cs="Arial"/>
          </w:rPr>
          <w:id w:val="1858540860"/>
          <w:citation/>
        </w:sdtPr>
        <w:sdtContent>
          <w:r w:rsidRPr="001C00B4">
            <w:rPr>
              <w:rFonts w:ascii="Arial" w:eastAsia="Times New Roman" w:hAnsi="Arial" w:cs="Arial"/>
            </w:rPr>
            <w:fldChar w:fldCharType="begin"/>
          </w:r>
          <w:r w:rsidRPr="001C00B4">
            <w:rPr>
              <w:rFonts w:ascii="Arial" w:eastAsia="Times New Roman" w:hAnsi="Arial" w:cs="Arial"/>
            </w:rPr>
            <w:instrText xml:space="preserve"> CITATION CWE202 \l 1033 </w:instrText>
          </w:r>
          <w:r w:rsidRPr="001C00B4">
            <w:rPr>
              <w:rFonts w:ascii="Arial" w:eastAsia="Times New Roman" w:hAnsi="Arial" w:cs="Arial"/>
            </w:rPr>
            <w:fldChar w:fldCharType="separate"/>
          </w:r>
          <w:r w:rsidR="001D6E51" w:rsidRPr="001D6E51">
            <w:rPr>
              <w:rFonts w:ascii="Arial" w:eastAsia="Times New Roman" w:hAnsi="Arial" w:cs="Arial"/>
              <w:noProof/>
            </w:rPr>
            <w:t>[13]</w:t>
          </w:r>
          <w:r w:rsidRPr="001C00B4">
            <w:rPr>
              <w:rFonts w:ascii="Arial" w:eastAsia="Times New Roman" w:hAnsi="Arial" w:cs="Arial"/>
            </w:rPr>
            <w:fldChar w:fldCharType="end"/>
          </w:r>
        </w:sdtContent>
      </w:sdt>
      <w:r>
        <w:rPr>
          <w:rFonts w:ascii="Arial" w:eastAsia="Times New Roman" w:hAnsi="Arial" w:cs="Arial"/>
        </w:rPr>
        <w:t>, and u</w:t>
      </w:r>
      <w:r w:rsidRPr="001C00B4">
        <w:rPr>
          <w:rFonts w:ascii="Arial" w:eastAsia="Times New Roman" w:hAnsi="Arial" w:cs="Arial"/>
        </w:rPr>
        <w:t>s</w:t>
      </w:r>
      <w:r>
        <w:rPr>
          <w:rFonts w:ascii="Arial" w:eastAsia="Times New Roman" w:hAnsi="Arial" w:cs="Arial"/>
        </w:rPr>
        <w:t>ing</w:t>
      </w:r>
      <w:r w:rsidRPr="001C00B4">
        <w:rPr>
          <w:rFonts w:ascii="Arial" w:eastAsia="Times New Roman" w:hAnsi="Arial" w:cs="Arial"/>
        </w:rPr>
        <w:t xml:space="preserve"> Jackson-</w:t>
      </w:r>
      <w:proofErr w:type="spellStart"/>
      <w:r w:rsidRPr="001C00B4">
        <w:rPr>
          <w:rFonts w:ascii="Arial" w:eastAsia="Times New Roman" w:hAnsi="Arial" w:cs="Arial"/>
        </w:rPr>
        <w:t>databind</w:t>
      </w:r>
      <w:proofErr w:type="spellEnd"/>
      <w:r w:rsidRPr="001C00B4">
        <w:rPr>
          <w:rFonts w:ascii="Arial" w:eastAsia="Times New Roman" w:hAnsi="Arial" w:cs="Arial"/>
        </w:rPr>
        <w:t xml:space="preserve"> version after 2.15.2 </w:t>
      </w:r>
      <w:sdt>
        <w:sdtPr>
          <w:rPr>
            <w:rFonts w:ascii="Arial" w:hAnsi="Arial" w:cs="Arial"/>
          </w:rPr>
          <w:id w:val="-657453170"/>
          <w:citation/>
        </w:sdtPr>
        <w:sdtContent>
          <w:r w:rsidRPr="001C00B4">
            <w:rPr>
              <w:rFonts w:ascii="Arial" w:hAnsi="Arial" w:cs="Arial"/>
            </w:rPr>
            <w:fldChar w:fldCharType="begin"/>
          </w:r>
          <w:r w:rsidRPr="001C00B4">
            <w:rPr>
              <w:rFonts w:ascii="Arial" w:hAnsi="Arial" w:cs="Arial"/>
            </w:rPr>
            <w:instrText xml:space="preserve"> CITATION CVE23 \l 1033 </w:instrText>
          </w:r>
          <w:r w:rsidRPr="001C00B4">
            <w:rPr>
              <w:rFonts w:ascii="Arial" w:hAnsi="Arial" w:cs="Arial"/>
            </w:rPr>
            <w:fldChar w:fldCharType="separate"/>
          </w:r>
          <w:r w:rsidR="001D6E51" w:rsidRPr="001D6E51">
            <w:rPr>
              <w:rFonts w:ascii="Arial" w:hAnsi="Arial" w:cs="Arial"/>
              <w:noProof/>
            </w:rPr>
            <w:t>[14]</w:t>
          </w:r>
          <w:r w:rsidRPr="001C00B4">
            <w:rPr>
              <w:rFonts w:ascii="Arial" w:hAnsi="Arial" w:cs="Arial"/>
            </w:rPr>
            <w:fldChar w:fldCharType="end"/>
          </w:r>
        </w:sdtContent>
      </w:sdt>
    </w:p>
    <w:p w14:paraId="341707CA" w14:textId="77777777" w:rsidR="00337F4B" w:rsidRDefault="00337F4B" w:rsidP="00337F4B">
      <w:pPr>
        <w:suppressAutoHyphens/>
        <w:spacing w:after="0" w:line="240" w:lineRule="auto"/>
        <w:rPr>
          <w:rFonts w:ascii="Arial" w:eastAsia="Times New Roman" w:hAnsi="Arial" w:cs="Arial"/>
          <w:b/>
          <w:bCs/>
        </w:rPr>
      </w:pPr>
    </w:p>
    <w:p w14:paraId="0974EEE6" w14:textId="0A9C6C9E"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Identifiers</w:t>
      </w:r>
      <w:r>
        <w:rPr>
          <w:rFonts w:ascii="Arial" w:eastAsia="Times New Roman" w:hAnsi="Arial" w:cs="Arial"/>
          <w:b/>
          <w:bCs/>
        </w:rPr>
        <w:t>:</w:t>
      </w:r>
    </w:p>
    <w:p w14:paraId="047ADA99" w14:textId="77777777" w:rsidR="00337F4B" w:rsidRPr="001C00B4" w:rsidRDefault="00337F4B" w:rsidP="00337F4B">
      <w:pPr>
        <w:pStyle w:val="ListParagraph"/>
        <w:numPr>
          <w:ilvl w:val="0"/>
          <w:numId w:val="25"/>
        </w:numPr>
        <w:suppressAutoHyphens/>
        <w:spacing w:after="0" w:line="240" w:lineRule="auto"/>
        <w:rPr>
          <w:rFonts w:ascii="Arial" w:eastAsia="Times New Roman" w:hAnsi="Arial" w:cs="Arial"/>
        </w:rPr>
      </w:pPr>
      <w:proofErr w:type="spellStart"/>
      <w:proofErr w:type="gramStart"/>
      <w:r w:rsidRPr="001C00B4">
        <w:rPr>
          <w:rFonts w:ascii="Arial" w:eastAsia="Times New Roman" w:hAnsi="Arial" w:cs="Arial"/>
        </w:rPr>
        <w:t>pkg:maven</w:t>
      </w:r>
      <w:proofErr w:type="spellEnd"/>
      <w:r w:rsidRPr="001C00B4">
        <w:rPr>
          <w:rFonts w:ascii="Arial" w:eastAsia="Times New Roman" w:hAnsi="Arial" w:cs="Arial"/>
        </w:rPr>
        <w:t>/</w:t>
      </w:r>
      <w:proofErr w:type="spellStart"/>
      <w:r w:rsidRPr="001C00B4">
        <w:rPr>
          <w:rFonts w:ascii="Arial" w:eastAsia="Times New Roman" w:hAnsi="Arial" w:cs="Arial"/>
        </w:rPr>
        <w:t>com.fasterxml.jackson.core</w:t>
      </w:r>
      <w:proofErr w:type="spellEnd"/>
      <w:r w:rsidRPr="001C00B4">
        <w:rPr>
          <w:rFonts w:ascii="Arial" w:eastAsia="Times New Roman" w:hAnsi="Arial" w:cs="Arial"/>
        </w:rPr>
        <w:t>/jackson-databind@2.10.2</w:t>
      </w:r>
      <w:proofErr w:type="gramEnd"/>
      <w:r w:rsidRPr="001C00B4">
        <w:rPr>
          <w:rFonts w:ascii="Arial" w:eastAsia="Times New Roman" w:hAnsi="Arial" w:cs="Arial"/>
        </w:rPr>
        <w:t xml:space="preserve">  (</w:t>
      </w:r>
      <w:proofErr w:type="spellStart"/>
      <w:r w:rsidRPr="001C00B4">
        <w:rPr>
          <w:rFonts w:ascii="Arial" w:eastAsia="Times New Roman" w:hAnsi="Arial" w:cs="Arial"/>
        </w:rPr>
        <w:t>Confidence:High</w:t>
      </w:r>
      <w:proofErr w:type="spellEnd"/>
      <w:r w:rsidRPr="001C00B4">
        <w:rPr>
          <w:rFonts w:ascii="Arial" w:eastAsia="Times New Roman" w:hAnsi="Arial" w:cs="Arial"/>
        </w:rPr>
        <w:t>)</w:t>
      </w:r>
    </w:p>
    <w:p w14:paraId="2868F209" w14:textId="77777777" w:rsidR="00337F4B" w:rsidRDefault="00337F4B" w:rsidP="00337F4B">
      <w:pPr>
        <w:pStyle w:val="ListParagraph"/>
        <w:numPr>
          <w:ilvl w:val="0"/>
          <w:numId w:val="25"/>
        </w:numPr>
        <w:suppressAutoHyphens/>
        <w:spacing w:after="0" w:line="240" w:lineRule="auto"/>
        <w:rPr>
          <w:rFonts w:ascii="Arial" w:eastAsia="Times New Roman" w:hAnsi="Arial" w:cs="Arial"/>
        </w:rPr>
      </w:pPr>
      <w:r w:rsidRPr="001C00B4">
        <w:rPr>
          <w:rFonts w:ascii="Arial" w:eastAsia="Times New Roman" w:hAnsi="Arial" w:cs="Arial"/>
        </w:rPr>
        <w:t>cpe:2.</w:t>
      </w:r>
      <w:proofErr w:type="gramStart"/>
      <w:r w:rsidRPr="001C00B4">
        <w:rPr>
          <w:rFonts w:ascii="Arial" w:eastAsia="Times New Roman" w:hAnsi="Arial" w:cs="Arial"/>
        </w:rPr>
        <w:t>3:a</w:t>
      </w:r>
      <w:proofErr w:type="gramEnd"/>
      <w:r w:rsidRPr="001C00B4">
        <w:rPr>
          <w:rFonts w:ascii="Arial" w:eastAsia="Times New Roman" w:hAnsi="Arial" w:cs="Arial"/>
        </w:rPr>
        <w:t>:fasterxml:jackson-databind:2.10.2:*:*:*:*:*:*:*  (</w:t>
      </w:r>
      <w:proofErr w:type="spellStart"/>
      <w:r w:rsidRPr="001C00B4">
        <w:rPr>
          <w:rFonts w:ascii="Arial" w:eastAsia="Times New Roman" w:hAnsi="Arial" w:cs="Arial"/>
        </w:rPr>
        <w:t>Confidence:Highest</w:t>
      </w:r>
      <w:proofErr w:type="spellEnd"/>
      <w:r w:rsidRPr="001C00B4">
        <w:rPr>
          <w:rFonts w:ascii="Arial" w:eastAsia="Times New Roman" w:hAnsi="Arial" w:cs="Arial"/>
        </w:rPr>
        <w:t>)</w:t>
      </w:r>
    </w:p>
    <w:p w14:paraId="7D1407C4" w14:textId="2C1B250B" w:rsidR="00337F4B" w:rsidRPr="00337F4B" w:rsidRDefault="00337F4B" w:rsidP="00337F4B">
      <w:pPr>
        <w:pStyle w:val="ListParagraph"/>
        <w:numPr>
          <w:ilvl w:val="0"/>
          <w:numId w:val="25"/>
        </w:numPr>
        <w:suppressAutoHyphens/>
        <w:spacing w:after="0" w:line="240" w:lineRule="auto"/>
        <w:rPr>
          <w:rFonts w:ascii="Arial" w:eastAsia="Times New Roman" w:hAnsi="Arial" w:cs="Arial"/>
        </w:rPr>
      </w:pPr>
      <w:r w:rsidRPr="00337F4B">
        <w:rPr>
          <w:rFonts w:ascii="Arial" w:eastAsia="Times New Roman" w:hAnsi="Arial" w:cs="Arial"/>
        </w:rPr>
        <w:t>cpe:2.</w:t>
      </w:r>
      <w:proofErr w:type="gramStart"/>
      <w:r w:rsidRPr="00337F4B">
        <w:rPr>
          <w:rFonts w:ascii="Arial" w:eastAsia="Times New Roman" w:hAnsi="Arial" w:cs="Arial"/>
        </w:rPr>
        <w:t>3:a</w:t>
      </w:r>
      <w:proofErr w:type="gramEnd"/>
      <w:r w:rsidRPr="00337F4B">
        <w:rPr>
          <w:rFonts w:ascii="Arial" w:eastAsia="Times New Roman" w:hAnsi="Arial" w:cs="Arial"/>
        </w:rPr>
        <w:t>:fasterxml:jackson-modules-java8:2.10.2:*:*:*:*:*:*:*  (</w:t>
      </w:r>
      <w:proofErr w:type="spellStart"/>
      <w:r w:rsidRPr="00337F4B">
        <w:rPr>
          <w:rFonts w:ascii="Arial" w:eastAsia="Times New Roman" w:hAnsi="Arial" w:cs="Arial"/>
        </w:rPr>
        <w:t>Confidence:Low</w:t>
      </w:r>
      <w:proofErr w:type="spellEnd"/>
      <w:r w:rsidRPr="00337F4B">
        <w:rPr>
          <w:rFonts w:ascii="Arial" w:eastAsia="Times New Roman" w:hAnsi="Arial" w:cs="Arial"/>
        </w:rPr>
        <w:t xml:space="preserve">)  </w:t>
      </w:r>
    </w:p>
    <w:p w14:paraId="40046823" w14:textId="77777777" w:rsidR="00337F4B" w:rsidRDefault="00337F4B" w:rsidP="00337F4B">
      <w:pPr>
        <w:suppressAutoHyphens/>
        <w:spacing w:after="0" w:line="240" w:lineRule="auto"/>
        <w:rPr>
          <w:rFonts w:ascii="Arial" w:eastAsia="Times New Roman" w:hAnsi="Arial" w:cs="Arial"/>
          <w:b/>
          <w:bCs/>
        </w:rPr>
      </w:pPr>
    </w:p>
    <w:p w14:paraId="6F69AE77" w14:textId="77777777" w:rsidR="001D6E51" w:rsidRPr="00337F4B" w:rsidRDefault="001D6E51" w:rsidP="00337F4B">
      <w:pPr>
        <w:suppressAutoHyphens/>
        <w:spacing w:after="0" w:line="240" w:lineRule="auto"/>
        <w:rPr>
          <w:rFonts w:ascii="Arial" w:eastAsia="Times New Roman" w:hAnsi="Arial" w:cs="Arial"/>
          <w:b/>
          <w:bCs/>
        </w:rPr>
      </w:pPr>
    </w:p>
    <w:p w14:paraId="6FBB7B93" w14:textId="017ABAA5"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4</w:t>
      </w:r>
      <w:r>
        <w:rPr>
          <w:rFonts w:ascii="Arial" w:eastAsia="Times New Roman" w:hAnsi="Arial" w:cs="Arial"/>
          <w:b/>
          <w:bCs/>
        </w:rPr>
        <w:t>:</w:t>
      </w:r>
      <w:r w:rsidR="00A00B1F">
        <w:rPr>
          <w:rFonts w:ascii="Arial" w:eastAsia="Times New Roman" w:hAnsi="Arial" w:cs="Arial"/>
          <w:b/>
          <w:bCs/>
        </w:rPr>
        <w:t xml:space="preserve"> </w:t>
      </w:r>
      <w:r w:rsidR="00A00B1F" w:rsidRPr="00B7277A">
        <w:rPr>
          <w:rFonts w:ascii="Calibri" w:hAnsi="Calibri" w:cs="Calibri"/>
          <w:color w:val="000000"/>
        </w:rPr>
        <w:t>log4j-api-2.12.1.jar</w:t>
      </w:r>
    </w:p>
    <w:p w14:paraId="06809D6F" w14:textId="77777777" w:rsidR="00337F4B" w:rsidRDefault="00337F4B" w:rsidP="00337F4B">
      <w:pPr>
        <w:suppressAutoHyphens/>
        <w:spacing w:after="0" w:line="240" w:lineRule="auto"/>
        <w:rPr>
          <w:rFonts w:ascii="Arial" w:eastAsia="Times New Roman" w:hAnsi="Arial" w:cs="Arial"/>
          <w:b/>
          <w:bCs/>
        </w:rPr>
      </w:pPr>
    </w:p>
    <w:p w14:paraId="0F245583"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Vulnerability Codes:</w:t>
      </w:r>
    </w:p>
    <w:p w14:paraId="7FF1402D" w14:textId="68079F26" w:rsidR="00337F4B" w:rsidRDefault="00A00B1F" w:rsidP="00337F4B">
      <w:pPr>
        <w:suppressAutoHyphens/>
        <w:spacing w:after="0" w:line="240" w:lineRule="auto"/>
        <w:rPr>
          <w:rFonts w:ascii="Calibri" w:hAnsi="Calibri" w:cs="Calibri"/>
          <w:color w:val="000000"/>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:apache:log4j:2.12.1:*:*:*:*:*:*:*</w:t>
      </w:r>
    </w:p>
    <w:p w14:paraId="25694D7F" w14:textId="77777777" w:rsidR="00A00B1F" w:rsidRDefault="00A00B1F" w:rsidP="00337F4B">
      <w:pPr>
        <w:suppressAutoHyphens/>
        <w:spacing w:after="0" w:line="240" w:lineRule="auto"/>
        <w:rPr>
          <w:rFonts w:ascii="Arial" w:eastAsia="Times New Roman" w:hAnsi="Arial" w:cs="Arial"/>
          <w:b/>
          <w:bCs/>
        </w:rPr>
      </w:pPr>
    </w:p>
    <w:p w14:paraId="65380A63"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Description and Mitigation:</w:t>
      </w:r>
    </w:p>
    <w:p w14:paraId="31F3648A" w14:textId="0AB57E3D" w:rsidR="00337F4B" w:rsidRDefault="00A00B1F" w:rsidP="00337F4B">
      <w:pPr>
        <w:suppressAutoHyphens/>
        <w:spacing w:after="0" w:line="240" w:lineRule="auto"/>
        <w:rPr>
          <w:rFonts w:ascii="Arial" w:eastAsia="Times New Roman" w:hAnsi="Arial" w:cs="Arial"/>
        </w:rPr>
      </w:pPr>
      <w:r>
        <w:rPr>
          <w:rFonts w:ascii="Arial" w:eastAsia="Times New Roman" w:hAnsi="Arial" w:cs="Arial"/>
        </w:rPr>
        <w:t xml:space="preserve">This vulnerability is for Apache Log4j API for logging implementations. To mitigate, use Apache Log4j 2.12.3 </w:t>
      </w:r>
      <w:r w:rsidR="00F06CE7">
        <w:rPr>
          <w:rFonts w:ascii="Arial" w:eastAsia="Times New Roman" w:hAnsi="Arial" w:cs="Arial"/>
        </w:rPr>
        <w:t>and</w:t>
      </w:r>
      <w:r>
        <w:rPr>
          <w:rFonts w:ascii="Arial" w:eastAsia="Times New Roman" w:hAnsi="Arial" w:cs="Arial"/>
        </w:rPr>
        <w:t xml:space="preserve"> 2.13.1.</w:t>
      </w:r>
    </w:p>
    <w:p w14:paraId="0F2D449C" w14:textId="77777777" w:rsidR="00A00B1F" w:rsidRDefault="00A00B1F" w:rsidP="00337F4B">
      <w:pPr>
        <w:suppressAutoHyphens/>
        <w:spacing w:after="0" w:line="240" w:lineRule="auto"/>
        <w:rPr>
          <w:rFonts w:ascii="Arial" w:eastAsia="Times New Roman" w:hAnsi="Arial" w:cs="Arial"/>
          <w:b/>
          <w:bCs/>
        </w:rPr>
      </w:pPr>
    </w:p>
    <w:p w14:paraId="6164BD2D"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Identifiers:</w:t>
      </w:r>
    </w:p>
    <w:p w14:paraId="37AC9D39" w14:textId="77777777" w:rsidR="00A00B1F" w:rsidRDefault="00A00B1F" w:rsidP="00A00B1F">
      <w:pPr>
        <w:pStyle w:val="ListParagraph"/>
        <w:numPr>
          <w:ilvl w:val="0"/>
          <w:numId w:val="26"/>
        </w:numPr>
        <w:suppressAutoHyphens/>
        <w:spacing w:after="0" w:line="240" w:lineRule="auto"/>
        <w:rPr>
          <w:rFonts w:ascii="Arial" w:eastAsia="Times New Roman" w:hAnsi="Arial" w:cs="Arial"/>
        </w:rPr>
      </w:pPr>
      <w:proofErr w:type="spellStart"/>
      <w:proofErr w:type="gramStart"/>
      <w:r w:rsidRPr="001C00B4">
        <w:rPr>
          <w:rFonts w:ascii="Arial" w:eastAsia="Times New Roman" w:hAnsi="Arial" w:cs="Arial"/>
        </w:rPr>
        <w:t>pkg:maven</w:t>
      </w:r>
      <w:proofErr w:type="spellEnd"/>
      <w:r w:rsidRPr="001C00B4">
        <w:rPr>
          <w:rFonts w:ascii="Arial" w:eastAsia="Times New Roman" w:hAnsi="Arial" w:cs="Arial"/>
        </w:rPr>
        <w:t>/org.apache.logging.log4j/log4j-api@2.12.1</w:t>
      </w:r>
      <w:proofErr w:type="gramEnd"/>
      <w:r w:rsidRPr="001C00B4">
        <w:rPr>
          <w:rFonts w:ascii="Arial" w:eastAsia="Times New Roman" w:hAnsi="Arial" w:cs="Arial"/>
        </w:rPr>
        <w:t xml:space="preserve">  (</w:t>
      </w:r>
      <w:proofErr w:type="spellStart"/>
      <w:r w:rsidRPr="001C00B4">
        <w:rPr>
          <w:rFonts w:ascii="Arial" w:eastAsia="Times New Roman" w:hAnsi="Arial" w:cs="Arial"/>
        </w:rPr>
        <w:t>Confidence:High</w:t>
      </w:r>
      <w:proofErr w:type="spellEnd"/>
      <w:r>
        <w:rPr>
          <w:rFonts w:ascii="Arial" w:eastAsia="Times New Roman" w:hAnsi="Arial" w:cs="Arial"/>
        </w:rPr>
        <w:t>)</w:t>
      </w:r>
    </w:p>
    <w:p w14:paraId="044CE310" w14:textId="6D42D32F" w:rsidR="00A00B1F" w:rsidRPr="00A00B1F" w:rsidRDefault="00A00B1F" w:rsidP="00A00B1F">
      <w:pPr>
        <w:pStyle w:val="ListParagraph"/>
        <w:numPr>
          <w:ilvl w:val="0"/>
          <w:numId w:val="26"/>
        </w:numPr>
        <w:suppressAutoHyphens/>
        <w:spacing w:after="0" w:line="240" w:lineRule="auto"/>
        <w:rPr>
          <w:rFonts w:ascii="Arial" w:eastAsia="Times New Roman" w:hAnsi="Arial" w:cs="Arial"/>
        </w:rPr>
      </w:pPr>
      <w:r w:rsidRPr="00A00B1F">
        <w:rPr>
          <w:rFonts w:ascii="Arial" w:eastAsia="Times New Roman" w:hAnsi="Arial" w:cs="Arial"/>
        </w:rPr>
        <w:t>cpe:2.</w:t>
      </w:r>
      <w:proofErr w:type="gramStart"/>
      <w:r w:rsidRPr="00A00B1F">
        <w:rPr>
          <w:rFonts w:ascii="Arial" w:eastAsia="Times New Roman" w:hAnsi="Arial" w:cs="Arial"/>
        </w:rPr>
        <w:t>3:a</w:t>
      </w:r>
      <w:proofErr w:type="gramEnd"/>
      <w:r w:rsidRPr="00A00B1F">
        <w:rPr>
          <w:rFonts w:ascii="Arial" w:eastAsia="Times New Roman" w:hAnsi="Arial" w:cs="Arial"/>
        </w:rPr>
        <w:t>:apache:log4j:2.12.1:*:*:*:*:*:*:*</w:t>
      </w:r>
      <w:r>
        <w:t xml:space="preserve"> </w:t>
      </w:r>
      <w:r w:rsidRPr="00A00B1F">
        <w:rPr>
          <w:rFonts w:ascii="Arial" w:eastAsia="Times New Roman" w:hAnsi="Arial" w:cs="Arial"/>
        </w:rPr>
        <w:t>(</w:t>
      </w:r>
      <w:proofErr w:type="spellStart"/>
      <w:r w:rsidRPr="00A00B1F">
        <w:rPr>
          <w:rFonts w:ascii="Arial" w:eastAsia="Times New Roman" w:hAnsi="Arial" w:cs="Arial"/>
        </w:rPr>
        <w:t>Confidence:Highest</w:t>
      </w:r>
      <w:proofErr w:type="spellEnd"/>
      <w:r w:rsidRPr="00A00B1F">
        <w:rPr>
          <w:rFonts w:ascii="Arial" w:eastAsia="Times New Roman" w:hAnsi="Arial" w:cs="Arial"/>
        </w:rPr>
        <w:t>)</w:t>
      </w:r>
    </w:p>
    <w:p w14:paraId="3814AA12" w14:textId="77777777" w:rsidR="00194808" w:rsidRDefault="00194808" w:rsidP="00194808">
      <w:pPr>
        <w:suppressAutoHyphens/>
        <w:spacing w:after="0" w:line="240" w:lineRule="auto"/>
        <w:rPr>
          <w:rFonts w:ascii="Arial" w:eastAsia="Times New Roman" w:hAnsi="Arial" w:cs="Arial"/>
          <w:b/>
          <w:bCs/>
        </w:rPr>
      </w:pPr>
    </w:p>
    <w:p w14:paraId="579E32D4" w14:textId="77777777" w:rsidR="001D6E51" w:rsidRDefault="001D6E51" w:rsidP="00194808">
      <w:pPr>
        <w:suppressAutoHyphens/>
        <w:spacing w:after="0" w:line="240" w:lineRule="auto"/>
        <w:rPr>
          <w:rFonts w:ascii="Arial" w:eastAsia="Times New Roman" w:hAnsi="Arial" w:cs="Arial"/>
          <w:b/>
          <w:bCs/>
        </w:rPr>
      </w:pPr>
    </w:p>
    <w:p w14:paraId="37B64C47" w14:textId="0D66E204"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5</w:t>
      </w:r>
      <w:r>
        <w:rPr>
          <w:rFonts w:ascii="Arial" w:eastAsia="Times New Roman" w:hAnsi="Arial" w:cs="Arial"/>
          <w:b/>
          <w:bCs/>
        </w:rPr>
        <w:t>:</w:t>
      </w:r>
      <w:r w:rsidR="00A00B1F">
        <w:rPr>
          <w:rFonts w:ascii="Arial" w:eastAsia="Times New Roman" w:hAnsi="Arial" w:cs="Arial"/>
          <w:b/>
          <w:bCs/>
        </w:rPr>
        <w:t xml:space="preserve"> </w:t>
      </w:r>
      <w:r w:rsidR="00A00B1F" w:rsidRPr="00B7277A">
        <w:rPr>
          <w:rFonts w:ascii="Calibri" w:hAnsi="Calibri" w:cs="Calibri"/>
          <w:color w:val="000000"/>
        </w:rPr>
        <w:t>logback-core-1.2.3.jar</w:t>
      </w:r>
    </w:p>
    <w:p w14:paraId="67990F11" w14:textId="77777777" w:rsidR="00337F4B" w:rsidRDefault="00337F4B" w:rsidP="00337F4B">
      <w:pPr>
        <w:suppressAutoHyphens/>
        <w:spacing w:after="0" w:line="240" w:lineRule="auto"/>
        <w:rPr>
          <w:rFonts w:ascii="Arial" w:eastAsia="Times New Roman" w:hAnsi="Arial" w:cs="Arial"/>
          <w:b/>
          <w:bCs/>
        </w:rPr>
      </w:pPr>
    </w:p>
    <w:p w14:paraId="75E3DFC1"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Vulnerability Codes:</w:t>
      </w:r>
    </w:p>
    <w:p w14:paraId="11540F08" w14:textId="7889663F" w:rsidR="00A00B1F" w:rsidRPr="00A00B1F" w:rsidRDefault="00A00B1F" w:rsidP="00337F4B">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:qos:logback:1.2.3:*:*:*:*:*:*:*</w:t>
      </w:r>
    </w:p>
    <w:p w14:paraId="420BF47C" w14:textId="77777777" w:rsidR="00337F4B" w:rsidRDefault="00337F4B" w:rsidP="00337F4B">
      <w:pPr>
        <w:suppressAutoHyphens/>
        <w:spacing w:after="0" w:line="240" w:lineRule="auto"/>
        <w:rPr>
          <w:rFonts w:ascii="Arial" w:eastAsia="Times New Roman" w:hAnsi="Arial" w:cs="Arial"/>
          <w:b/>
          <w:bCs/>
        </w:rPr>
      </w:pPr>
    </w:p>
    <w:p w14:paraId="5FAF1F2C"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Description and Mitigation:</w:t>
      </w:r>
    </w:p>
    <w:p w14:paraId="357145B7" w14:textId="15219EA2" w:rsidR="00A00B1F" w:rsidRDefault="00A00B1F" w:rsidP="00337F4B">
      <w:pPr>
        <w:suppressAutoHyphens/>
        <w:spacing w:after="0" w:line="240" w:lineRule="auto"/>
        <w:rPr>
          <w:rFonts w:ascii="Arial" w:eastAsia="Times New Roman" w:hAnsi="Arial" w:cs="Arial"/>
          <w:b/>
          <w:bCs/>
        </w:rPr>
      </w:pPr>
      <w:r>
        <w:rPr>
          <w:rFonts w:ascii="Arial" w:eastAsia="Times New Roman" w:hAnsi="Arial" w:cs="Arial"/>
        </w:rPr>
        <w:t xml:space="preserve">This is for the </w:t>
      </w:r>
      <w:proofErr w:type="spellStart"/>
      <w:r>
        <w:rPr>
          <w:rFonts w:ascii="Arial" w:eastAsia="Times New Roman" w:hAnsi="Arial" w:cs="Arial"/>
        </w:rPr>
        <w:t>logback</w:t>
      </w:r>
      <w:proofErr w:type="spellEnd"/>
      <w:r>
        <w:rPr>
          <w:rFonts w:ascii="Arial" w:eastAsia="Times New Roman" w:hAnsi="Arial" w:cs="Arial"/>
        </w:rPr>
        <w:t xml:space="preserve">-core module, which is a logging framework. To prevent vulnerability, use versions after 1.2.7 </w:t>
      </w:r>
      <w:r w:rsidRPr="00B7277A">
        <w:rPr>
          <w:rFonts w:ascii="Arial" w:eastAsia="Times New Roman" w:hAnsi="Arial" w:cs="Arial"/>
        </w:rPr>
        <w:t xml:space="preserve">and use signing and sealing to preserve serialized data. Instead of deserializing, create a new object and validate all input into that object </w:t>
      </w:r>
      <w:sdt>
        <w:sdtPr>
          <w:rPr>
            <w:rFonts w:ascii="Arial" w:eastAsia="Times New Roman" w:hAnsi="Arial" w:cs="Arial"/>
          </w:rPr>
          <w:id w:val="-1424554171"/>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CWE202 \l 1033 </w:instrText>
          </w:r>
          <w:r w:rsidRPr="00B7277A">
            <w:rPr>
              <w:rFonts w:ascii="Arial" w:eastAsia="Times New Roman" w:hAnsi="Arial" w:cs="Arial"/>
            </w:rPr>
            <w:fldChar w:fldCharType="separate"/>
          </w:r>
          <w:r w:rsidR="001D6E51" w:rsidRPr="001D6E51">
            <w:rPr>
              <w:rFonts w:ascii="Arial" w:eastAsia="Times New Roman" w:hAnsi="Arial" w:cs="Arial"/>
              <w:noProof/>
            </w:rPr>
            <w:t>[13]</w:t>
          </w:r>
          <w:r w:rsidRPr="00B7277A">
            <w:rPr>
              <w:rFonts w:ascii="Arial" w:eastAsia="Times New Roman" w:hAnsi="Arial" w:cs="Arial"/>
            </w:rPr>
            <w:fldChar w:fldCharType="end"/>
          </w:r>
        </w:sdtContent>
      </w:sdt>
    </w:p>
    <w:p w14:paraId="5C4BCAED" w14:textId="77777777" w:rsidR="00337F4B" w:rsidRDefault="00337F4B" w:rsidP="00337F4B">
      <w:pPr>
        <w:suppressAutoHyphens/>
        <w:spacing w:after="0" w:line="240" w:lineRule="auto"/>
        <w:rPr>
          <w:rFonts w:ascii="Arial" w:eastAsia="Times New Roman" w:hAnsi="Arial" w:cs="Arial"/>
          <w:b/>
          <w:bCs/>
        </w:rPr>
      </w:pPr>
    </w:p>
    <w:p w14:paraId="62B4CE2C"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Identifiers:</w:t>
      </w:r>
    </w:p>
    <w:p w14:paraId="0313848E" w14:textId="77777777" w:rsidR="00A00B1F" w:rsidRDefault="00A00B1F" w:rsidP="00A00B1F">
      <w:pPr>
        <w:pStyle w:val="ListParagraph"/>
        <w:numPr>
          <w:ilvl w:val="0"/>
          <w:numId w:val="27"/>
        </w:numPr>
        <w:suppressAutoHyphens/>
        <w:spacing w:after="0" w:line="240" w:lineRule="auto"/>
        <w:rPr>
          <w:rFonts w:ascii="Arial" w:eastAsia="Times New Roman" w:hAnsi="Arial" w:cs="Arial"/>
        </w:rPr>
      </w:pPr>
      <w:proofErr w:type="spellStart"/>
      <w:proofErr w:type="gramStart"/>
      <w:r w:rsidRPr="00E91153">
        <w:rPr>
          <w:rFonts w:ascii="Arial" w:eastAsia="Times New Roman" w:hAnsi="Arial" w:cs="Arial"/>
        </w:rPr>
        <w:t>pkg:maven</w:t>
      </w:r>
      <w:proofErr w:type="spellEnd"/>
      <w:r w:rsidRPr="00E91153">
        <w:rPr>
          <w:rFonts w:ascii="Arial" w:eastAsia="Times New Roman" w:hAnsi="Arial" w:cs="Arial"/>
        </w:rPr>
        <w:t>/</w:t>
      </w:r>
      <w:proofErr w:type="spellStart"/>
      <w:r w:rsidRPr="00E91153">
        <w:rPr>
          <w:rFonts w:ascii="Arial" w:eastAsia="Times New Roman" w:hAnsi="Arial" w:cs="Arial"/>
        </w:rPr>
        <w:t>ch.qos.logback</w:t>
      </w:r>
      <w:proofErr w:type="spellEnd"/>
      <w:r w:rsidRPr="00E91153">
        <w:rPr>
          <w:rFonts w:ascii="Arial" w:eastAsia="Times New Roman" w:hAnsi="Arial" w:cs="Arial"/>
        </w:rPr>
        <w:t>/logback-core@1.2.3</w:t>
      </w:r>
      <w:proofErr w:type="gramEnd"/>
      <w:r w:rsidRPr="00E91153">
        <w:rPr>
          <w:rFonts w:ascii="Arial" w:eastAsia="Times New Roman" w:hAnsi="Arial" w:cs="Arial"/>
        </w:rPr>
        <w:t xml:space="preserve">  (</w:t>
      </w:r>
      <w:proofErr w:type="spellStart"/>
      <w:r w:rsidRPr="00E91153">
        <w:rPr>
          <w:rFonts w:ascii="Arial" w:eastAsia="Times New Roman" w:hAnsi="Arial" w:cs="Arial"/>
        </w:rPr>
        <w:t>Confidence:High</w:t>
      </w:r>
      <w:proofErr w:type="spellEnd"/>
      <w:r w:rsidRPr="00E91153">
        <w:rPr>
          <w:rFonts w:ascii="Arial" w:eastAsia="Times New Roman" w:hAnsi="Arial" w:cs="Arial"/>
        </w:rPr>
        <w:t>)</w:t>
      </w:r>
    </w:p>
    <w:p w14:paraId="35271751" w14:textId="047B23A8" w:rsidR="00337F4B" w:rsidRPr="00A00B1F" w:rsidRDefault="00A00B1F" w:rsidP="00A00B1F">
      <w:pPr>
        <w:pStyle w:val="ListParagraph"/>
        <w:numPr>
          <w:ilvl w:val="0"/>
          <w:numId w:val="27"/>
        </w:numPr>
        <w:suppressAutoHyphens/>
        <w:spacing w:after="0" w:line="240" w:lineRule="auto"/>
        <w:rPr>
          <w:rFonts w:ascii="Arial" w:eastAsia="Times New Roman" w:hAnsi="Arial" w:cs="Arial"/>
        </w:rPr>
      </w:pPr>
      <w:r w:rsidRPr="00A00B1F">
        <w:rPr>
          <w:rFonts w:ascii="Arial" w:eastAsia="Times New Roman" w:hAnsi="Arial" w:cs="Arial"/>
        </w:rPr>
        <w:t>cpe:2.</w:t>
      </w:r>
      <w:proofErr w:type="gramStart"/>
      <w:r w:rsidRPr="00A00B1F">
        <w:rPr>
          <w:rFonts w:ascii="Arial" w:eastAsia="Times New Roman" w:hAnsi="Arial" w:cs="Arial"/>
        </w:rPr>
        <w:t>3:a</w:t>
      </w:r>
      <w:proofErr w:type="gramEnd"/>
      <w:r w:rsidRPr="00A00B1F">
        <w:rPr>
          <w:rFonts w:ascii="Arial" w:eastAsia="Times New Roman" w:hAnsi="Arial" w:cs="Arial"/>
        </w:rPr>
        <w:t>:qos:logback:1.2.3:*:*:*:*:*:*:*  (</w:t>
      </w:r>
      <w:proofErr w:type="spellStart"/>
      <w:r w:rsidRPr="00A00B1F">
        <w:rPr>
          <w:rFonts w:ascii="Arial" w:eastAsia="Times New Roman" w:hAnsi="Arial" w:cs="Arial"/>
        </w:rPr>
        <w:t>Confidence:Highest</w:t>
      </w:r>
      <w:proofErr w:type="spellEnd"/>
      <w:r w:rsidRPr="00A00B1F">
        <w:rPr>
          <w:rFonts w:ascii="Arial" w:eastAsia="Times New Roman" w:hAnsi="Arial" w:cs="Arial"/>
        </w:rPr>
        <w:t>)</w:t>
      </w:r>
    </w:p>
    <w:p w14:paraId="4C0A1880" w14:textId="77777777" w:rsidR="00A00B1F" w:rsidRDefault="00A00B1F" w:rsidP="00A00B1F">
      <w:pPr>
        <w:suppressAutoHyphens/>
        <w:spacing w:after="0" w:line="240" w:lineRule="auto"/>
        <w:rPr>
          <w:rFonts w:ascii="Arial" w:eastAsia="Times New Roman" w:hAnsi="Arial" w:cs="Arial"/>
          <w:b/>
          <w:bCs/>
        </w:rPr>
      </w:pPr>
    </w:p>
    <w:p w14:paraId="01D03EE0" w14:textId="77777777" w:rsidR="001D6E51" w:rsidRDefault="001D6E51" w:rsidP="00A00B1F">
      <w:pPr>
        <w:suppressAutoHyphens/>
        <w:spacing w:after="0" w:line="240" w:lineRule="auto"/>
        <w:rPr>
          <w:rFonts w:ascii="Arial" w:eastAsia="Times New Roman" w:hAnsi="Arial" w:cs="Arial"/>
          <w:b/>
          <w:bCs/>
        </w:rPr>
      </w:pPr>
    </w:p>
    <w:p w14:paraId="5F1C01D0" w14:textId="044443BA"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6</w:t>
      </w:r>
      <w:r>
        <w:rPr>
          <w:rFonts w:ascii="Arial" w:eastAsia="Times New Roman" w:hAnsi="Arial" w:cs="Arial"/>
          <w:b/>
          <w:bCs/>
        </w:rPr>
        <w:t>:</w:t>
      </w:r>
      <w:r w:rsidR="00A00B1F" w:rsidRPr="00A00B1F">
        <w:rPr>
          <w:rFonts w:ascii="Calibri" w:hAnsi="Calibri" w:cs="Calibri"/>
          <w:color w:val="000000"/>
        </w:rPr>
        <w:t xml:space="preserve"> </w:t>
      </w:r>
      <w:r w:rsidR="00A00B1F" w:rsidRPr="00B7277A">
        <w:rPr>
          <w:rFonts w:ascii="Calibri" w:hAnsi="Calibri" w:cs="Calibri"/>
          <w:color w:val="000000"/>
        </w:rPr>
        <w:t>snakeyaml-1.25.jar</w:t>
      </w:r>
    </w:p>
    <w:p w14:paraId="507E69BE" w14:textId="77777777" w:rsidR="00337F4B" w:rsidRDefault="00337F4B" w:rsidP="00337F4B">
      <w:pPr>
        <w:suppressAutoHyphens/>
        <w:spacing w:after="0" w:line="240" w:lineRule="auto"/>
        <w:rPr>
          <w:rFonts w:ascii="Arial" w:eastAsia="Times New Roman" w:hAnsi="Arial" w:cs="Arial"/>
          <w:b/>
          <w:bCs/>
        </w:rPr>
      </w:pPr>
    </w:p>
    <w:p w14:paraId="1CAB8E6B"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Vulnerability Codes:</w:t>
      </w:r>
    </w:p>
    <w:p w14:paraId="07A5DBE3" w14:textId="3B14EA96" w:rsidR="00A00B1F" w:rsidRPr="00A00B1F" w:rsidRDefault="00A00B1F" w:rsidP="00337F4B">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:snakeyaml_project:snakeyaml:1.25:*:*:*:*:*:*:*</w:t>
      </w:r>
    </w:p>
    <w:p w14:paraId="7C836407" w14:textId="77777777" w:rsidR="00337F4B" w:rsidRDefault="00337F4B" w:rsidP="00337F4B">
      <w:pPr>
        <w:suppressAutoHyphens/>
        <w:spacing w:after="0" w:line="240" w:lineRule="auto"/>
        <w:rPr>
          <w:rFonts w:ascii="Arial" w:eastAsia="Times New Roman" w:hAnsi="Arial" w:cs="Arial"/>
          <w:b/>
          <w:bCs/>
        </w:rPr>
      </w:pPr>
    </w:p>
    <w:p w14:paraId="57A1537B" w14:textId="77777777"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Description and Mitigation:</w:t>
      </w:r>
    </w:p>
    <w:p w14:paraId="630C8819" w14:textId="130C96A5" w:rsidR="00337F4B" w:rsidRPr="00A00B1F" w:rsidRDefault="00A00B1F" w:rsidP="00A00B1F">
      <w:pPr>
        <w:rPr>
          <w:rFonts w:ascii="Arial" w:eastAsia="Times New Roman" w:hAnsi="Arial" w:cs="Arial"/>
        </w:rPr>
      </w:pPr>
      <w:r>
        <w:rPr>
          <w:rFonts w:ascii="Arial" w:eastAsia="Times New Roman" w:hAnsi="Arial" w:cs="Arial"/>
        </w:rPr>
        <w:t xml:space="preserve">This vulnerability is for </w:t>
      </w:r>
      <w:proofErr w:type="spellStart"/>
      <w:r>
        <w:rPr>
          <w:rFonts w:ascii="Arial" w:eastAsia="Times New Roman" w:hAnsi="Arial" w:cs="Arial"/>
        </w:rPr>
        <w:t>SnakeYAML</w:t>
      </w:r>
      <w:proofErr w:type="spellEnd"/>
      <w:r>
        <w:rPr>
          <w:rFonts w:ascii="Arial" w:eastAsia="Times New Roman" w:hAnsi="Arial" w:cs="Arial"/>
        </w:rPr>
        <w:t>, which is used to serialize Java objects. To prevent vulnerability, u</w:t>
      </w:r>
      <w:r w:rsidRPr="00B7277A">
        <w:rPr>
          <w:rFonts w:ascii="Arial" w:eastAsia="Times New Roman" w:hAnsi="Arial" w:cs="Arial"/>
        </w:rPr>
        <w:t xml:space="preserve">pgrade to </w:t>
      </w:r>
      <w:proofErr w:type="spellStart"/>
      <w:r w:rsidRPr="00B7277A">
        <w:rPr>
          <w:rFonts w:ascii="Arial" w:eastAsia="Times New Roman" w:hAnsi="Arial" w:cs="Arial"/>
        </w:rPr>
        <w:t>Snake</w:t>
      </w:r>
      <w:r>
        <w:rPr>
          <w:rFonts w:ascii="Arial" w:eastAsia="Times New Roman" w:hAnsi="Arial" w:cs="Arial"/>
        </w:rPr>
        <w:t>Y</w:t>
      </w:r>
      <w:r w:rsidRPr="00B7277A">
        <w:rPr>
          <w:rFonts w:ascii="Arial" w:eastAsia="Times New Roman" w:hAnsi="Arial" w:cs="Arial"/>
        </w:rPr>
        <w:t>aml</w:t>
      </w:r>
      <w:proofErr w:type="spellEnd"/>
      <w:r w:rsidRPr="00B7277A">
        <w:rPr>
          <w:rFonts w:ascii="Arial" w:eastAsia="Times New Roman" w:hAnsi="Arial" w:cs="Arial"/>
        </w:rPr>
        <w:t xml:space="preserve"> version 2.0 or beyond </w:t>
      </w:r>
      <w:sdt>
        <w:sdtPr>
          <w:rPr>
            <w:rFonts w:ascii="Arial" w:hAnsi="Arial" w:cs="Arial"/>
          </w:rPr>
          <w:id w:val="1076324372"/>
          <w:citation/>
        </w:sdtPr>
        <w:sdtContent>
          <w:r w:rsidRPr="00B7277A">
            <w:rPr>
              <w:rFonts w:ascii="Arial" w:hAnsi="Arial" w:cs="Arial"/>
            </w:rPr>
            <w:fldChar w:fldCharType="begin"/>
          </w:r>
          <w:r w:rsidRPr="00B7277A">
            <w:rPr>
              <w:rFonts w:ascii="Arial" w:hAnsi="Arial" w:cs="Arial"/>
            </w:rPr>
            <w:instrText xml:space="preserve"> CITATION CVE231 \l 1033 </w:instrText>
          </w:r>
          <w:r w:rsidRPr="00B7277A">
            <w:rPr>
              <w:rFonts w:ascii="Arial" w:hAnsi="Arial" w:cs="Arial"/>
            </w:rPr>
            <w:fldChar w:fldCharType="separate"/>
          </w:r>
          <w:r w:rsidR="001D6E51" w:rsidRPr="001D6E51">
            <w:rPr>
              <w:rFonts w:ascii="Arial" w:hAnsi="Arial" w:cs="Arial"/>
              <w:noProof/>
            </w:rPr>
            <w:t>[15]</w:t>
          </w:r>
          <w:r w:rsidRPr="00B7277A">
            <w:rPr>
              <w:rFonts w:ascii="Arial" w:hAnsi="Arial" w:cs="Arial"/>
            </w:rPr>
            <w:fldChar w:fldCharType="end"/>
          </w:r>
        </w:sdtContent>
      </w:sdt>
      <w:r>
        <w:rPr>
          <w:rFonts w:ascii="Arial" w:hAnsi="Arial" w:cs="Arial"/>
        </w:rPr>
        <w:t xml:space="preserve">, </w:t>
      </w:r>
      <w:r>
        <w:rPr>
          <w:rFonts w:ascii="Arial" w:eastAsia="Times New Roman" w:hAnsi="Arial" w:cs="Arial"/>
        </w:rPr>
        <w:t>u</w:t>
      </w:r>
      <w:r w:rsidRPr="00B7277A">
        <w:rPr>
          <w:rFonts w:ascii="Arial" w:eastAsia="Times New Roman" w:hAnsi="Arial" w:cs="Arial"/>
        </w:rPr>
        <w:t xml:space="preserve">se XML parser that restricts Document Type Definition entities when they expand recursively, and scan for recursive entity statements prior to parsing </w:t>
      </w:r>
      <w:sdt>
        <w:sdtPr>
          <w:rPr>
            <w:rFonts w:ascii="Arial" w:eastAsia="Times New Roman" w:hAnsi="Arial" w:cs="Arial"/>
          </w:rPr>
          <w:id w:val="398326845"/>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CWE091 \l 1033 </w:instrText>
          </w:r>
          <w:r w:rsidRPr="00B7277A">
            <w:rPr>
              <w:rFonts w:ascii="Arial" w:eastAsia="Times New Roman" w:hAnsi="Arial" w:cs="Arial"/>
            </w:rPr>
            <w:fldChar w:fldCharType="separate"/>
          </w:r>
          <w:r w:rsidR="001D6E51" w:rsidRPr="001D6E51">
            <w:rPr>
              <w:rFonts w:ascii="Arial" w:eastAsia="Times New Roman" w:hAnsi="Arial" w:cs="Arial"/>
              <w:noProof/>
            </w:rPr>
            <w:t>[16]</w:t>
          </w:r>
          <w:r w:rsidRPr="00B7277A">
            <w:rPr>
              <w:rFonts w:ascii="Arial" w:eastAsia="Times New Roman" w:hAnsi="Arial" w:cs="Arial"/>
            </w:rPr>
            <w:fldChar w:fldCharType="end"/>
          </w:r>
        </w:sdtContent>
      </w:sdt>
      <w:r>
        <w:rPr>
          <w:rFonts w:ascii="Arial" w:eastAsia="Times New Roman" w:hAnsi="Arial" w:cs="Arial"/>
        </w:rPr>
        <w:t>, and v</w:t>
      </w:r>
      <w:r w:rsidRPr="00E91153">
        <w:rPr>
          <w:rFonts w:ascii="Arial" w:eastAsia="Times New Roman" w:hAnsi="Arial" w:cs="Arial"/>
        </w:rPr>
        <w:t>alidate input length, truncating if necessary. Use automatic buffer overflow detection for catching certain overflows</w:t>
      </w:r>
      <w:sdt>
        <w:sdtPr>
          <w:rPr>
            <w:rFonts w:ascii="Arial" w:eastAsia="Times New Roman" w:hAnsi="Arial" w:cs="Arial"/>
          </w:rPr>
          <w:id w:val="488525351"/>
          <w:citation/>
        </w:sdtPr>
        <w:sdtContent>
          <w:r w:rsidRPr="00B7277A">
            <w:rPr>
              <w:rFonts w:ascii="Arial" w:eastAsia="Times New Roman" w:hAnsi="Arial" w:cs="Arial"/>
            </w:rPr>
            <w:fldChar w:fldCharType="begin"/>
          </w:r>
          <w:r w:rsidRPr="00B7277A">
            <w:rPr>
              <w:rFonts w:ascii="Arial" w:eastAsia="Times New Roman" w:hAnsi="Arial" w:cs="Arial"/>
            </w:rPr>
            <w:instrText xml:space="preserve">CITATION CWE235 \l 1033 </w:instrText>
          </w:r>
          <w:r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[12]</w:t>
          </w:r>
          <w:r w:rsidRPr="00B7277A">
            <w:rPr>
              <w:rFonts w:ascii="Arial" w:eastAsia="Times New Roman" w:hAnsi="Arial" w:cs="Arial"/>
            </w:rPr>
            <w:fldChar w:fldCharType="end"/>
          </w:r>
        </w:sdtContent>
      </w:sdt>
    </w:p>
    <w:p w14:paraId="72CE0EEE" w14:textId="75785014" w:rsidR="00337F4B" w:rsidRDefault="00337F4B" w:rsidP="00337F4B">
      <w:pPr>
        <w:suppressAutoHyphens/>
        <w:spacing w:after="0" w:line="240" w:lineRule="auto"/>
        <w:rPr>
          <w:rFonts w:ascii="Arial" w:eastAsia="Times New Roman" w:hAnsi="Arial" w:cs="Arial"/>
          <w:b/>
          <w:bCs/>
        </w:rPr>
      </w:pPr>
      <w:r>
        <w:rPr>
          <w:rFonts w:ascii="Arial" w:eastAsia="Times New Roman" w:hAnsi="Arial" w:cs="Arial"/>
          <w:b/>
          <w:bCs/>
        </w:rPr>
        <w:t>Identifiers:</w:t>
      </w:r>
    </w:p>
    <w:p w14:paraId="6A6113D4" w14:textId="77777777" w:rsidR="00A00B1F" w:rsidRDefault="00A00B1F" w:rsidP="00A00B1F">
      <w:pPr>
        <w:pStyle w:val="ListParagraph"/>
        <w:numPr>
          <w:ilvl w:val="0"/>
          <w:numId w:val="28"/>
        </w:numPr>
        <w:suppressAutoHyphens/>
        <w:spacing w:after="0" w:line="240" w:lineRule="auto"/>
        <w:rPr>
          <w:rFonts w:ascii="Arial" w:eastAsia="Times New Roman" w:hAnsi="Arial" w:cs="Arial"/>
        </w:rPr>
      </w:pPr>
      <w:proofErr w:type="spellStart"/>
      <w:proofErr w:type="gramStart"/>
      <w:r w:rsidRPr="00E91153">
        <w:rPr>
          <w:rFonts w:ascii="Arial" w:eastAsia="Times New Roman" w:hAnsi="Arial" w:cs="Arial"/>
        </w:rPr>
        <w:t>pkg:maven</w:t>
      </w:r>
      <w:proofErr w:type="spellEnd"/>
      <w:r w:rsidRPr="00E91153">
        <w:rPr>
          <w:rFonts w:ascii="Arial" w:eastAsia="Times New Roman" w:hAnsi="Arial" w:cs="Arial"/>
        </w:rPr>
        <w:t>/</w:t>
      </w:r>
      <w:proofErr w:type="spellStart"/>
      <w:r w:rsidRPr="00E91153">
        <w:rPr>
          <w:rFonts w:ascii="Arial" w:eastAsia="Times New Roman" w:hAnsi="Arial" w:cs="Arial"/>
        </w:rPr>
        <w:t>org.yaml</w:t>
      </w:r>
      <w:proofErr w:type="spellEnd"/>
      <w:r w:rsidRPr="00E91153">
        <w:rPr>
          <w:rFonts w:ascii="Arial" w:eastAsia="Times New Roman" w:hAnsi="Arial" w:cs="Arial"/>
        </w:rPr>
        <w:t>/snakeyaml@1.25</w:t>
      </w:r>
      <w:proofErr w:type="gramEnd"/>
      <w:r w:rsidRPr="00E91153">
        <w:rPr>
          <w:rFonts w:ascii="Arial" w:eastAsia="Times New Roman" w:hAnsi="Arial" w:cs="Arial"/>
        </w:rPr>
        <w:t xml:space="preserve">  (</w:t>
      </w:r>
      <w:proofErr w:type="spellStart"/>
      <w:r w:rsidRPr="00E91153">
        <w:rPr>
          <w:rFonts w:ascii="Arial" w:eastAsia="Times New Roman" w:hAnsi="Arial" w:cs="Arial"/>
        </w:rPr>
        <w:t>Confidence:High</w:t>
      </w:r>
      <w:proofErr w:type="spellEnd"/>
      <w:r w:rsidRPr="00E91153">
        <w:rPr>
          <w:rFonts w:ascii="Arial" w:eastAsia="Times New Roman" w:hAnsi="Arial" w:cs="Arial"/>
        </w:rPr>
        <w:t>)</w:t>
      </w:r>
    </w:p>
    <w:p w14:paraId="3E7B7B1F" w14:textId="5EF14E98" w:rsidR="00A00B1F" w:rsidRPr="00A00B1F" w:rsidRDefault="00A00B1F" w:rsidP="00A00B1F">
      <w:pPr>
        <w:pStyle w:val="ListParagraph"/>
        <w:numPr>
          <w:ilvl w:val="0"/>
          <w:numId w:val="28"/>
        </w:numPr>
        <w:suppressAutoHyphens/>
        <w:spacing w:after="0" w:line="240" w:lineRule="auto"/>
        <w:rPr>
          <w:rFonts w:ascii="Arial" w:eastAsia="Times New Roman" w:hAnsi="Arial" w:cs="Arial"/>
        </w:rPr>
      </w:pPr>
      <w:r w:rsidRPr="00A00B1F">
        <w:rPr>
          <w:rFonts w:ascii="Arial" w:eastAsia="Times New Roman" w:hAnsi="Arial" w:cs="Arial"/>
        </w:rPr>
        <w:lastRenderedPageBreak/>
        <w:t>cpe:2.</w:t>
      </w:r>
      <w:proofErr w:type="gramStart"/>
      <w:r w:rsidRPr="00A00B1F">
        <w:rPr>
          <w:rFonts w:ascii="Arial" w:eastAsia="Times New Roman" w:hAnsi="Arial" w:cs="Arial"/>
        </w:rPr>
        <w:t>3:a</w:t>
      </w:r>
      <w:proofErr w:type="gramEnd"/>
      <w:r w:rsidRPr="00A00B1F">
        <w:rPr>
          <w:rFonts w:ascii="Arial" w:eastAsia="Times New Roman" w:hAnsi="Arial" w:cs="Arial"/>
        </w:rPr>
        <w:t>:snakeyaml_project:snakeyaml:1.25:*:*:*:*:*:*:*  (</w:t>
      </w:r>
      <w:proofErr w:type="spellStart"/>
      <w:r w:rsidRPr="00A00B1F">
        <w:rPr>
          <w:rFonts w:ascii="Arial" w:eastAsia="Times New Roman" w:hAnsi="Arial" w:cs="Arial"/>
        </w:rPr>
        <w:t>Confidence:Highest</w:t>
      </w:r>
      <w:proofErr w:type="spellEnd"/>
      <w:r w:rsidRPr="00A00B1F">
        <w:rPr>
          <w:rFonts w:ascii="Arial" w:eastAsia="Times New Roman" w:hAnsi="Arial" w:cs="Arial"/>
        </w:rPr>
        <w:t>)</w:t>
      </w:r>
    </w:p>
    <w:p w14:paraId="03C6078B" w14:textId="77777777" w:rsidR="00337F4B" w:rsidRDefault="00337F4B" w:rsidP="00194808">
      <w:pPr>
        <w:suppressAutoHyphens/>
        <w:spacing w:after="0" w:line="240" w:lineRule="auto"/>
        <w:rPr>
          <w:rFonts w:ascii="Arial" w:eastAsia="Times New Roman" w:hAnsi="Arial" w:cs="Arial"/>
          <w:b/>
          <w:bCs/>
        </w:rPr>
      </w:pPr>
    </w:p>
    <w:p w14:paraId="11422CFD" w14:textId="77777777" w:rsidR="001D6E51" w:rsidRDefault="001D6E51" w:rsidP="00A00B1F">
      <w:pPr>
        <w:suppressAutoHyphens/>
        <w:spacing w:after="0" w:line="240" w:lineRule="auto"/>
        <w:rPr>
          <w:rFonts w:ascii="Arial" w:eastAsia="Times New Roman" w:hAnsi="Arial" w:cs="Arial"/>
          <w:b/>
          <w:bCs/>
        </w:rPr>
      </w:pPr>
    </w:p>
    <w:p w14:paraId="2F2F9FB2" w14:textId="0F0A17DD"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7</w:t>
      </w:r>
      <w:r>
        <w:rPr>
          <w:rFonts w:ascii="Arial" w:eastAsia="Times New Roman" w:hAnsi="Arial" w:cs="Arial"/>
          <w:b/>
          <w:bCs/>
        </w:rPr>
        <w:t>:</w:t>
      </w:r>
      <w:r>
        <w:rPr>
          <w:rFonts w:ascii="Arial" w:eastAsia="Times New Roman" w:hAnsi="Arial" w:cs="Arial"/>
          <w:b/>
          <w:bCs/>
        </w:rPr>
        <w:t xml:space="preserve"> </w:t>
      </w:r>
      <w:r w:rsidRPr="00B7277A">
        <w:rPr>
          <w:rFonts w:ascii="Calibri" w:hAnsi="Calibri" w:cs="Calibri"/>
          <w:color w:val="000000"/>
        </w:rPr>
        <w:t>spring-boot-2.2.4.RELEASE.jar</w:t>
      </w:r>
    </w:p>
    <w:p w14:paraId="510E4588" w14:textId="77777777" w:rsidR="00A00B1F" w:rsidRDefault="00A00B1F" w:rsidP="00A00B1F">
      <w:pPr>
        <w:suppressAutoHyphens/>
        <w:spacing w:after="0" w:line="240" w:lineRule="auto"/>
        <w:rPr>
          <w:rFonts w:ascii="Arial" w:eastAsia="Times New Roman" w:hAnsi="Arial" w:cs="Arial"/>
          <w:b/>
          <w:bCs/>
        </w:rPr>
      </w:pPr>
    </w:p>
    <w:p w14:paraId="2B8E5264"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Vulnerability Codes:</w:t>
      </w:r>
    </w:p>
    <w:tbl>
      <w:tblPr>
        <w:tblStyle w:val="TableGrid"/>
        <w:tblW w:w="9625" w:type="dxa"/>
        <w:tblLayout w:type="fixed"/>
        <w:tblLook w:val="04A0" w:firstRow="1" w:lastRow="0" w:firstColumn="1" w:lastColumn="0" w:noHBand="0" w:noVBand="1"/>
      </w:tblPr>
      <w:tblGrid>
        <w:gridCol w:w="9625"/>
      </w:tblGrid>
      <w:tr w:rsidR="00A00B1F" w:rsidRPr="00B7277A" w14:paraId="0630A7A3" w14:textId="77777777" w:rsidTr="00A00B1F">
        <w:tc>
          <w:tcPr>
            <w:tcW w:w="9625" w:type="dxa"/>
          </w:tcPr>
          <w:p w14:paraId="6CA4B7EB"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:vmware:spring:2.2.4:release:*:*:*:*:*:*</w:t>
            </w:r>
          </w:p>
        </w:tc>
      </w:tr>
      <w:tr w:rsidR="00A00B1F" w:rsidRPr="00B7277A" w14:paraId="5C6EC520" w14:textId="77777777" w:rsidTr="00A00B1F">
        <w:tc>
          <w:tcPr>
            <w:tcW w:w="9625" w:type="dxa"/>
          </w:tcPr>
          <w:p w14:paraId="139BD609"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:vmware:spring_boot:2.2.4:release:*:*:*:*:*:*</w:t>
            </w:r>
          </w:p>
        </w:tc>
      </w:tr>
    </w:tbl>
    <w:p w14:paraId="0DFB93F5" w14:textId="77777777" w:rsidR="00A00B1F" w:rsidRDefault="00A00B1F" w:rsidP="00A00B1F">
      <w:pPr>
        <w:suppressAutoHyphens/>
        <w:spacing w:after="0" w:line="240" w:lineRule="auto"/>
        <w:rPr>
          <w:rFonts w:ascii="Arial" w:eastAsia="Times New Roman" w:hAnsi="Arial" w:cs="Arial"/>
          <w:b/>
          <w:bCs/>
        </w:rPr>
      </w:pPr>
    </w:p>
    <w:p w14:paraId="0767D860"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Description and Mitigation:</w:t>
      </w:r>
    </w:p>
    <w:p w14:paraId="03B9CBB4" w14:textId="45F639B0" w:rsidR="00A00B1F" w:rsidRPr="00A00B1F" w:rsidRDefault="00A00B1F" w:rsidP="00A00B1F">
      <w:pPr>
        <w:suppressAutoHyphens/>
        <w:spacing w:after="0" w:line="240" w:lineRule="auto"/>
        <w:contextualSpacing/>
        <w:rPr>
          <w:rFonts w:ascii="Arial" w:eastAsia="Times New Roman" w:hAnsi="Arial" w:cs="Arial"/>
        </w:rPr>
      </w:pPr>
      <w:r>
        <w:rPr>
          <w:rFonts w:ascii="Arial" w:eastAsia="Times New Roman" w:hAnsi="Arial" w:cs="Arial"/>
        </w:rPr>
        <w:t>This dependency is for Spring Boot, which is used for making Spring applications. To prevent this vulnerability, u</w:t>
      </w:r>
      <w:r w:rsidRPr="00B7277A">
        <w:rPr>
          <w:rFonts w:ascii="Arial" w:eastAsia="Times New Roman" w:hAnsi="Arial" w:cs="Arial"/>
        </w:rPr>
        <w:t>pgrade to versions 3.06+ or 2.7.11+</w:t>
      </w:r>
      <w:r w:rsidRPr="00B7277A">
        <w:rPr>
          <w:rFonts w:ascii="Arial" w:hAnsi="Arial" w:cs="Arial"/>
        </w:rPr>
        <w:t xml:space="preserve"> </w:t>
      </w:r>
      <w:sdt>
        <w:sdtPr>
          <w:rPr>
            <w:rFonts w:ascii="Arial" w:hAnsi="Arial" w:cs="Arial"/>
          </w:rPr>
          <w:id w:val="328259142"/>
          <w:citation/>
        </w:sdtPr>
        <w:sdtContent>
          <w:r w:rsidRPr="00B7277A">
            <w:rPr>
              <w:rFonts w:ascii="Arial" w:hAnsi="Arial" w:cs="Arial"/>
            </w:rPr>
            <w:fldChar w:fldCharType="begin"/>
          </w:r>
          <w:r w:rsidRPr="00B7277A">
            <w:rPr>
              <w:rFonts w:ascii="Arial" w:hAnsi="Arial" w:cs="Arial"/>
            </w:rPr>
            <w:instrText xml:space="preserve"> CITATION CVE235 \l 1033 </w:instrText>
          </w:r>
          <w:r w:rsidRPr="00B7277A">
            <w:rPr>
              <w:rFonts w:ascii="Arial" w:hAnsi="Arial" w:cs="Arial"/>
            </w:rPr>
            <w:fldChar w:fldCharType="separate"/>
          </w:r>
          <w:r w:rsidR="001D6E51" w:rsidRPr="001D6E51">
            <w:rPr>
              <w:rFonts w:ascii="Arial" w:hAnsi="Arial" w:cs="Arial"/>
              <w:noProof/>
            </w:rPr>
            <w:t>[17]</w:t>
          </w:r>
          <w:r w:rsidRPr="00B7277A">
            <w:rPr>
              <w:rFonts w:ascii="Arial" w:hAnsi="Arial" w:cs="Arial"/>
            </w:rPr>
            <w:fldChar w:fldCharType="end"/>
          </w:r>
        </w:sdtContent>
      </w:sdt>
      <w:r>
        <w:rPr>
          <w:rFonts w:ascii="Arial" w:hAnsi="Arial" w:cs="Arial"/>
        </w:rPr>
        <w:t xml:space="preserve"> and </w:t>
      </w:r>
      <w:r>
        <w:rPr>
          <w:rFonts w:ascii="Arial" w:eastAsia="Times New Roman" w:hAnsi="Arial" w:cs="Arial"/>
        </w:rPr>
        <w:t>w</w:t>
      </w:r>
      <w:r w:rsidRPr="00B7277A">
        <w:rPr>
          <w:rFonts w:ascii="Arial" w:eastAsia="Times New Roman" w:hAnsi="Arial" w:cs="Arial"/>
        </w:rPr>
        <w:t xml:space="preserve">hen resources have been overallocated, situate system in a safe state </w:t>
      </w:r>
      <w:sdt>
        <w:sdtPr>
          <w:rPr>
            <w:rFonts w:ascii="Arial" w:eastAsia="Times New Roman" w:hAnsi="Arial" w:cs="Arial"/>
          </w:rPr>
          <w:id w:val="-1609954532"/>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CWE17 \l 1033 </w:instrText>
          </w:r>
          <w:r w:rsidRPr="00B7277A">
            <w:rPr>
              <w:rFonts w:ascii="Arial" w:eastAsia="Times New Roman" w:hAnsi="Arial" w:cs="Arial"/>
            </w:rPr>
            <w:fldChar w:fldCharType="separate"/>
          </w:r>
          <w:r w:rsidR="001D6E51" w:rsidRPr="001D6E51">
            <w:rPr>
              <w:rFonts w:ascii="Arial" w:eastAsia="Times New Roman" w:hAnsi="Arial" w:cs="Arial"/>
              <w:noProof/>
            </w:rPr>
            <w:t>[18]</w:t>
          </w:r>
          <w:r w:rsidRPr="00B7277A">
            <w:rPr>
              <w:rFonts w:ascii="Arial" w:eastAsia="Times New Roman" w:hAnsi="Arial" w:cs="Arial"/>
            </w:rPr>
            <w:fldChar w:fldCharType="end"/>
          </w:r>
        </w:sdtContent>
      </w:sdt>
      <w:r w:rsidRPr="00B7277A">
        <w:rPr>
          <w:rFonts w:ascii="Arial" w:eastAsia="Times New Roman" w:hAnsi="Arial" w:cs="Arial"/>
        </w:rPr>
        <w:t>.</w:t>
      </w:r>
    </w:p>
    <w:p w14:paraId="35E4A175" w14:textId="77777777" w:rsidR="00A00B1F" w:rsidRDefault="00A00B1F" w:rsidP="00A00B1F">
      <w:pPr>
        <w:suppressAutoHyphens/>
        <w:spacing w:after="0" w:line="240" w:lineRule="auto"/>
        <w:rPr>
          <w:rFonts w:ascii="Arial" w:eastAsia="Times New Roman" w:hAnsi="Arial" w:cs="Arial"/>
          <w:b/>
          <w:bCs/>
        </w:rPr>
      </w:pPr>
    </w:p>
    <w:p w14:paraId="1F12E364"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Identifiers:</w:t>
      </w:r>
    </w:p>
    <w:p w14:paraId="1FD42532" w14:textId="77777777" w:rsidR="00A00B1F" w:rsidRPr="00E91153" w:rsidRDefault="00A00B1F" w:rsidP="00A00B1F">
      <w:pPr>
        <w:pStyle w:val="ListParagraph"/>
        <w:numPr>
          <w:ilvl w:val="0"/>
          <w:numId w:val="29"/>
        </w:numPr>
        <w:suppressAutoHyphens/>
        <w:spacing w:after="0" w:line="240" w:lineRule="auto"/>
        <w:rPr>
          <w:rFonts w:ascii="Arial" w:eastAsia="Times New Roman" w:hAnsi="Arial" w:cs="Arial"/>
        </w:rPr>
      </w:pPr>
      <w:proofErr w:type="spellStart"/>
      <w:proofErr w:type="gramStart"/>
      <w:r w:rsidRPr="00E91153">
        <w:rPr>
          <w:rFonts w:ascii="Arial" w:eastAsia="Times New Roman" w:hAnsi="Arial" w:cs="Arial"/>
        </w:rPr>
        <w:t>pkg:maven</w:t>
      </w:r>
      <w:proofErr w:type="spellEnd"/>
      <w:r w:rsidRPr="00E91153">
        <w:rPr>
          <w:rFonts w:ascii="Arial" w:eastAsia="Times New Roman" w:hAnsi="Arial" w:cs="Arial"/>
        </w:rPr>
        <w:t>/</w:t>
      </w:r>
      <w:proofErr w:type="spellStart"/>
      <w:r w:rsidRPr="00E91153">
        <w:rPr>
          <w:rFonts w:ascii="Arial" w:eastAsia="Times New Roman" w:hAnsi="Arial" w:cs="Arial"/>
        </w:rPr>
        <w:t>org.springframework.boot</w:t>
      </w:r>
      <w:proofErr w:type="spellEnd"/>
      <w:r w:rsidRPr="00E91153">
        <w:rPr>
          <w:rFonts w:ascii="Arial" w:eastAsia="Times New Roman" w:hAnsi="Arial" w:cs="Arial"/>
        </w:rPr>
        <w:t>/spring-boot@2.2.4.RELEASE</w:t>
      </w:r>
      <w:proofErr w:type="gramEnd"/>
      <w:r w:rsidRPr="00E91153">
        <w:rPr>
          <w:rFonts w:ascii="Arial" w:eastAsia="Times New Roman" w:hAnsi="Arial" w:cs="Arial"/>
        </w:rPr>
        <w:t xml:space="preserve">  (</w:t>
      </w:r>
      <w:proofErr w:type="spellStart"/>
      <w:r w:rsidRPr="00E91153">
        <w:rPr>
          <w:rFonts w:ascii="Arial" w:eastAsia="Times New Roman" w:hAnsi="Arial" w:cs="Arial"/>
        </w:rPr>
        <w:t>Confidence:High</w:t>
      </w:r>
      <w:proofErr w:type="spellEnd"/>
      <w:r w:rsidRPr="00E91153">
        <w:rPr>
          <w:rFonts w:ascii="Arial" w:eastAsia="Times New Roman" w:hAnsi="Arial" w:cs="Arial"/>
        </w:rPr>
        <w:t>)</w:t>
      </w:r>
    </w:p>
    <w:p w14:paraId="28A3BB85" w14:textId="77777777" w:rsidR="00A00B1F" w:rsidRPr="00E91153" w:rsidRDefault="00A00B1F" w:rsidP="00A00B1F">
      <w:pPr>
        <w:pStyle w:val="ListParagraph"/>
        <w:numPr>
          <w:ilvl w:val="0"/>
          <w:numId w:val="29"/>
        </w:numPr>
        <w:suppressAutoHyphens/>
        <w:spacing w:after="0" w:line="240" w:lineRule="auto"/>
        <w:rPr>
          <w:rFonts w:ascii="Arial" w:eastAsia="Times New Roman" w:hAnsi="Arial" w:cs="Arial"/>
        </w:rPr>
      </w:pPr>
      <w:r w:rsidRPr="00E91153">
        <w:rPr>
          <w:rFonts w:ascii="Arial" w:eastAsia="Times New Roman" w:hAnsi="Arial" w:cs="Arial"/>
        </w:rPr>
        <w:t>cpe:2.</w:t>
      </w:r>
      <w:proofErr w:type="gramStart"/>
      <w:r w:rsidRPr="00E91153">
        <w:rPr>
          <w:rFonts w:ascii="Arial" w:eastAsia="Times New Roman" w:hAnsi="Arial" w:cs="Arial"/>
        </w:rPr>
        <w:t>3:a</w:t>
      </w:r>
      <w:proofErr w:type="gramEnd"/>
      <w:r w:rsidRPr="00E91153">
        <w:rPr>
          <w:rFonts w:ascii="Arial" w:eastAsia="Times New Roman" w:hAnsi="Arial" w:cs="Arial"/>
        </w:rPr>
        <w:t>:vmware:spring:2.2.4:release:*:*:*:*:*:*  (</w:t>
      </w:r>
      <w:proofErr w:type="spellStart"/>
      <w:r w:rsidRPr="00E91153">
        <w:rPr>
          <w:rFonts w:ascii="Arial" w:eastAsia="Times New Roman" w:hAnsi="Arial" w:cs="Arial"/>
        </w:rPr>
        <w:t>Confidence:Highest</w:t>
      </w:r>
      <w:proofErr w:type="spellEnd"/>
      <w:r w:rsidRPr="00E91153">
        <w:rPr>
          <w:rFonts w:ascii="Arial" w:eastAsia="Times New Roman" w:hAnsi="Arial" w:cs="Arial"/>
        </w:rPr>
        <w:t>)</w:t>
      </w:r>
    </w:p>
    <w:p w14:paraId="2C5D9451" w14:textId="77777777" w:rsidR="00A00B1F" w:rsidRPr="00E91153" w:rsidRDefault="00A00B1F" w:rsidP="00A00B1F">
      <w:pPr>
        <w:pStyle w:val="ListParagraph"/>
        <w:numPr>
          <w:ilvl w:val="0"/>
          <w:numId w:val="29"/>
        </w:numPr>
        <w:suppressAutoHyphens/>
        <w:spacing w:after="0" w:line="240" w:lineRule="auto"/>
        <w:rPr>
          <w:rFonts w:ascii="Arial" w:eastAsia="Times New Roman" w:hAnsi="Arial" w:cs="Arial"/>
        </w:rPr>
      </w:pPr>
      <w:r w:rsidRPr="00E91153">
        <w:rPr>
          <w:rFonts w:ascii="Arial" w:eastAsia="Times New Roman" w:hAnsi="Arial" w:cs="Arial"/>
        </w:rPr>
        <w:t>cpe:2.</w:t>
      </w:r>
      <w:proofErr w:type="gramStart"/>
      <w:r w:rsidRPr="00E91153">
        <w:rPr>
          <w:rFonts w:ascii="Arial" w:eastAsia="Times New Roman" w:hAnsi="Arial" w:cs="Arial"/>
        </w:rPr>
        <w:t>3:a</w:t>
      </w:r>
      <w:proofErr w:type="gramEnd"/>
      <w:r w:rsidRPr="00E91153">
        <w:rPr>
          <w:rFonts w:ascii="Arial" w:eastAsia="Times New Roman" w:hAnsi="Arial" w:cs="Arial"/>
        </w:rPr>
        <w:t>:vmware:spring_boot:2.2.4:release:*:*:*:*:*:*  (</w:t>
      </w:r>
      <w:proofErr w:type="spellStart"/>
      <w:r w:rsidRPr="00E91153">
        <w:rPr>
          <w:rFonts w:ascii="Arial" w:eastAsia="Times New Roman" w:hAnsi="Arial" w:cs="Arial"/>
        </w:rPr>
        <w:t>Confidence:Highest</w:t>
      </w:r>
      <w:proofErr w:type="spellEnd"/>
      <w:r w:rsidRPr="00E91153">
        <w:rPr>
          <w:rFonts w:ascii="Arial" w:eastAsia="Times New Roman" w:hAnsi="Arial" w:cs="Arial"/>
        </w:rPr>
        <w:t>)</w:t>
      </w:r>
    </w:p>
    <w:p w14:paraId="76F7E9E0" w14:textId="77777777" w:rsidR="00A00B1F" w:rsidRDefault="00A00B1F" w:rsidP="00A00B1F">
      <w:pPr>
        <w:suppressAutoHyphens/>
        <w:spacing w:after="0" w:line="240" w:lineRule="auto"/>
        <w:rPr>
          <w:rFonts w:ascii="Arial" w:eastAsia="Times New Roman" w:hAnsi="Arial" w:cs="Arial"/>
          <w:b/>
          <w:bCs/>
        </w:rPr>
      </w:pPr>
    </w:p>
    <w:p w14:paraId="61BD1DDD" w14:textId="77777777" w:rsidR="00A00B1F" w:rsidRDefault="00A00B1F" w:rsidP="00194808">
      <w:pPr>
        <w:suppressAutoHyphens/>
        <w:spacing w:after="0" w:line="240" w:lineRule="auto"/>
        <w:rPr>
          <w:rFonts w:ascii="Arial" w:eastAsia="Times New Roman" w:hAnsi="Arial" w:cs="Arial"/>
          <w:b/>
          <w:bCs/>
        </w:rPr>
      </w:pPr>
    </w:p>
    <w:p w14:paraId="17A94345" w14:textId="343EA68E"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8</w:t>
      </w:r>
      <w:r>
        <w:rPr>
          <w:rFonts w:ascii="Arial" w:eastAsia="Times New Roman" w:hAnsi="Arial" w:cs="Arial"/>
          <w:b/>
          <w:bCs/>
        </w:rPr>
        <w:t>:</w:t>
      </w:r>
      <w:r w:rsidRPr="00A00B1F">
        <w:rPr>
          <w:rFonts w:ascii="Calibri" w:hAnsi="Calibri" w:cs="Calibri"/>
          <w:color w:val="000000"/>
        </w:rPr>
        <w:t xml:space="preserve"> </w:t>
      </w:r>
      <w:r w:rsidRPr="00B7277A">
        <w:rPr>
          <w:rFonts w:ascii="Calibri" w:hAnsi="Calibri" w:cs="Calibri"/>
          <w:color w:val="000000"/>
        </w:rPr>
        <w:t>spring-boot-starter-web-2.2.4.RELEASE.jar</w:t>
      </w:r>
    </w:p>
    <w:p w14:paraId="53867B77" w14:textId="77777777" w:rsidR="00A00B1F" w:rsidRDefault="00A00B1F" w:rsidP="00A00B1F">
      <w:pPr>
        <w:suppressAutoHyphens/>
        <w:spacing w:after="0" w:line="240" w:lineRule="auto"/>
        <w:rPr>
          <w:rFonts w:ascii="Arial" w:eastAsia="Times New Roman" w:hAnsi="Arial" w:cs="Arial"/>
          <w:b/>
          <w:bCs/>
        </w:rPr>
      </w:pPr>
    </w:p>
    <w:p w14:paraId="693B766B" w14:textId="1984A822"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Vulnerability Codes:</w:t>
      </w:r>
      <w:r w:rsidRPr="00A00B1F">
        <w:rPr>
          <w:rFonts w:ascii="Calibri" w:hAnsi="Calibri" w:cs="Calibri"/>
          <w:color w:val="000000"/>
        </w:rPr>
        <w:t xml:space="preserve"> </w:t>
      </w:r>
    </w:p>
    <w:tbl>
      <w:tblPr>
        <w:tblStyle w:val="TableGrid"/>
        <w:tblW w:w="9355" w:type="dxa"/>
        <w:tblLayout w:type="fixed"/>
        <w:tblLook w:val="04A0" w:firstRow="1" w:lastRow="0" w:firstColumn="1" w:lastColumn="0" w:noHBand="0" w:noVBand="1"/>
      </w:tblPr>
      <w:tblGrid>
        <w:gridCol w:w="9355"/>
      </w:tblGrid>
      <w:tr w:rsidR="00A00B1F" w:rsidRPr="00B7277A" w14:paraId="559B1D86" w14:textId="77777777" w:rsidTr="00A00B1F">
        <w:tc>
          <w:tcPr>
            <w:tcW w:w="9355" w:type="dxa"/>
          </w:tcPr>
          <w:p w14:paraId="76A5E6FB"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:vmware:spring:2.2.4:release:*:*:*:*:*:*</w:t>
            </w:r>
          </w:p>
        </w:tc>
      </w:tr>
      <w:tr w:rsidR="00A00B1F" w:rsidRPr="00B7277A" w14:paraId="38B1EE93" w14:textId="77777777" w:rsidTr="00A00B1F">
        <w:tc>
          <w:tcPr>
            <w:tcW w:w="9355" w:type="dxa"/>
          </w:tcPr>
          <w:p w14:paraId="3AC87EB6"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:vmware:spring_boot:2.2.4:release:*:*:*:*:*:*</w:t>
            </w:r>
          </w:p>
        </w:tc>
      </w:tr>
      <w:tr w:rsidR="00A00B1F" w:rsidRPr="00B7277A" w14:paraId="14B48CAB" w14:textId="77777777" w:rsidTr="00A00B1F">
        <w:tc>
          <w:tcPr>
            <w:tcW w:w="9355" w:type="dxa"/>
            <w:vAlign w:val="bottom"/>
          </w:tcPr>
          <w:p w14:paraId="1D1A4ACE"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:web_project:web:2.2.4:release:*:*:*:*:*:*</w:t>
            </w:r>
          </w:p>
        </w:tc>
      </w:tr>
    </w:tbl>
    <w:p w14:paraId="293AE02F" w14:textId="77777777" w:rsidR="00A00B1F" w:rsidRDefault="00A00B1F" w:rsidP="00A00B1F">
      <w:pPr>
        <w:suppressAutoHyphens/>
        <w:spacing w:after="0" w:line="240" w:lineRule="auto"/>
        <w:rPr>
          <w:rFonts w:ascii="Arial" w:eastAsia="Times New Roman" w:hAnsi="Arial" w:cs="Arial"/>
          <w:b/>
          <w:bCs/>
        </w:rPr>
      </w:pPr>
    </w:p>
    <w:p w14:paraId="52B72179"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Description and Mitigation:</w:t>
      </w:r>
    </w:p>
    <w:p w14:paraId="568BF3DA" w14:textId="12669D34" w:rsidR="00A00B1F" w:rsidRDefault="00A00B1F" w:rsidP="00A00B1F">
      <w:pPr>
        <w:suppressAutoHyphens/>
        <w:spacing w:after="0" w:line="240" w:lineRule="auto"/>
        <w:rPr>
          <w:rFonts w:ascii="Arial" w:eastAsia="Times New Roman" w:hAnsi="Arial" w:cs="Arial"/>
        </w:rPr>
      </w:pPr>
      <w:r>
        <w:rPr>
          <w:rFonts w:ascii="Arial" w:eastAsia="Times New Roman" w:hAnsi="Arial" w:cs="Arial"/>
        </w:rPr>
        <w:t xml:space="preserve">This dependency is for Spring Boots starter for Spring MVC web applications. To </w:t>
      </w:r>
      <w:proofErr w:type="gramStart"/>
      <w:r>
        <w:rPr>
          <w:rFonts w:ascii="Arial" w:eastAsia="Times New Roman" w:hAnsi="Arial" w:cs="Arial"/>
        </w:rPr>
        <w:t>mitigate against</w:t>
      </w:r>
      <w:proofErr w:type="gramEnd"/>
      <w:r>
        <w:rPr>
          <w:rFonts w:ascii="Arial" w:eastAsia="Times New Roman" w:hAnsi="Arial" w:cs="Arial"/>
        </w:rPr>
        <w:t xml:space="preserve"> vulnerabilities </w:t>
      </w:r>
      <w:r w:rsidRPr="00DB780E">
        <w:rPr>
          <w:rFonts w:ascii="Arial" w:eastAsia="Times New Roman" w:hAnsi="Arial" w:cs="Arial"/>
        </w:rPr>
        <w:t>upgrade to versions 3.06+ or 2.7.11+ [40] and when resources have been overallocated, situate system in a safe state [43].</w:t>
      </w:r>
    </w:p>
    <w:p w14:paraId="57B1A52B" w14:textId="77777777" w:rsidR="00A00B1F" w:rsidRDefault="00A00B1F" w:rsidP="00A00B1F">
      <w:pPr>
        <w:suppressAutoHyphens/>
        <w:spacing w:after="0" w:line="240" w:lineRule="auto"/>
        <w:rPr>
          <w:rFonts w:ascii="Arial" w:eastAsia="Times New Roman" w:hAnsi="Arial" w:cs="Arial"/>
          <w:b/>
          <w:bCs/>
        </w:rPr>
      </w:pPr>
    </w:p>
    <w:p w14:paraId="5216C451"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Identifiers:</w:t>
      </w:r>
    </w:p>
    <w:p w14:paraId="51E71144" w14:textId="77777777" w:rsidR="00A00B1F" w:rsidRPr="00DB780E" w:rsidRDefault="00A00B1F" w:rsidP="00A00B1F">
      <w:pPr>
        <w:pStyle w:val="ListParagraph"/>
        <w:numPr>
          <w:ilvl w:val="0"/>
          <w:numId w:val="30"/>
        </w:numPr>
        <w:suppressAutoHyphens/>
        <w:spacing w:after="0" w:line="240" w:lineRule="auto"/>
        <w:rPr>
          <w:rFonts w:ascii="Arial" w:eastAsia="Times New Roman" w:hAnsi="Arial" w:cs="Arial"/>
        </w:rPr>
      </w:pPr>
      <w:proofErr w:type="gramStart"/>
      <w:r w:rsidRPr="00DB780E">
        <w:rPr>
          <w:rFonts w:ascii="Arial" w:eastAsia="Times New Roman" w:hAnsi="Arial" w:cs="Arial"/>
        </w:rPr>
        <w:t>pkg:maven/org.springframework.boot/spring-boot-starter-web@2.2.4.RELEASE</w:t>
      </w:r>
      <w:proofErr w:type="gramEnd"/>
      <w:r w:rsidRPr="00DB780E">
        <w:rPr>
          <w:rFonts w:ascii="Arial" w:eastAsia="Times New Roman" w:hAnsi="Arial" w:cs="Arial"/>
        </w:rPr>
        <w:t xml:space="preserve">  </w:t>
      </w:r>
    </w:p>
    <w:p w14:paraId="288E2F74" w14:textId="77777777" w:rsidR="00A00B1F" w:rsidRPr="00DB780E" w:rsidRDefault="00A00B1F" w:rsidP="00A00B1F">
      <w:pPr>
        <w:pStyle w:val="ListParagraph"/>
        <w:numPr>
          <w:ilvl w:val="0"/>
          <w:numId w:val="30"/>
        </w:numPr>
        <w:suppressAutoHyphens/>
        <w:spacing w:after="0" w:line="240" w:lineRule="auto"/>
        <w:rPr>
          <w:rFonts w:ascii="Arial" w:eastAsia="Times New Roman" w:hAnsi="Arial" w:cs="Arial"/>
        </w:rPr>
      </w:pPr>
      <w:r w:rsidRPr="00DB780E">
        <w:rPr>
          <w:rFonts w:ascii="Arial" w:eastAsia="Times New Roman" w:hAnsi="Arial" w:cs="Arial"/>
        </w:rPr>
        <w:t>cpe:2.</w:t>
      </w:r>
      <w:proofErr w:type="gramStart"/>
      <w:r w:rsidRPr="00DB780E">
        <w:rPr>
          <w:rFonts w:ascii="Arial" w:eastAsia="Times New Roman" w:hAnsi="Arial" w:cs="Arial"/>
        </w:rPr>
        <w:t>3:a</w:t>
      </w:r>
      <w:proofErr w:type="gramEnd"/>
      <w:r w:rsidRPr="00DB780E">
        <w:rPr>
          <w:rFonts w:ascii="Arial" w:eastAsia="Times New Roman" w:hAnsi="Arial" w:cs="Arial"/>
        </w:rPr>
        <w:t xml:space="preserve">:vmware:spring:2.2.4:release:*:*:*:*:*:*  </w:t>
      </w:r>
    </w:p>
    <w:p w14:paraId="1299BB44" w14:textId="77777777" w:rsidR="00A00B1F" w:rsidRDefault="00A00B1F" w:rsidP="00A00B1F">
      <w:pPr>
        <w:pStyle w:val="ListParagraph"/>
        <w:numPr>
          <w:ilvl w:val="0"/>
          <w:numId w:val="30"/>
        </w:numPr>
        <w:suppressAutoHyphens/>
        <w:spacing w:after="0" w:line="240" w:lineRule="auto"/>
        <w:rPr>
          <w:rFonts w:ascii="Arial" w:eastAsia="Times New Roman" w:hAnsi="Arial" w:cs="Arial"/>
        </w:rPr>
      </w:pPr>
      <w:r w:rsidRPr="00DB780E">
        <w:rPr>
          <w:rFonts w:ascii="Arial" w:eastAsia="Times New Roman" w:hAnsi="Arial" w:cs="Arial"/>
        </w:rPr>
        <w:t>cpe:2.</w:t>
      </w:r>
      <w:proofErr w:type="gramStart"/>
      <w:r w:rsidRPr="00DB780E">
        <w:rPr>
          <w:rFonts w:ascii="Arial" w:eastAsia="Times New Roman" w:hAnsi="Arial" w:cs="Arial"/>
        </w:rPr>
        <w:t>3:a</w:t>
      </w:r>
      <w:proofErr w:type="gramEnd"/>
      <w:r w:rsidRPr="00DB780E">
        <w:rPr>
          <w:rFonts w:ascii="Arial" w:eastAsia="Times New Roman" w:hAnsi="Arial" w:cs="Arial"/>
        </w:rPr>
        <w:t>:vmware:spring_boot:2.2.4:release:*:*:*:*:*:*</w:t>
      </w:r>
    </w:p>
    <w:p w14:paraId="11A71541" w14:textId="723912F8" w:rsidR="00A00B1F" w:rsidRPr="00A00B1F" w:rsidRDefault="00A00B1F" w:rsidP="00A00B1F">
      <w:pPr>
        <w:pStyle w:val="ListParagraph"/>
        <w:numPr>
          <w:ilvl w:val="0"/>
          <w:numId w:val="30"/>
        </w:numPr>
        <w:suppressAutoHyphens/>
        <w:spacing w:after="0" w:line="240" w:lineRule="auto"/>
        <w:rPr>
          <w:rFonts w:ascii="Arial" w:eastAsia="Times New Roman" w:hAnsi="Arial" w:cs="Arial"/>
        </w:rPr>
      </w:pPr>
      <w:r w:rsidRPr="00A00B1F">
        <w:rPr>
          <w:rFonts w:ascii="Arial" w:eastAsia="Times New Roman" w:hAnsi="Arial" w:cs="Arial"/>
        </w:rPr>
        <w:t>cpe:2.</w:t>
      </w:r>
      <w:proofErr w:type="gramStart"/>
      <w:r w:rsidRPr="00A00B1F">
        <w:rPr>
          <w:rFonts w:ascii="Arial" w:eastAsia="Times New Roman" w:hAnsi="Arial" w:cs="Arial"/>
        </w:rPr>
        <w:t>3:a</w:t>
      </w:r>
      <w:proofErr w:type="gramEnd"/>
      <w:r w:rsidRPr="00A00B1F">
        <w:rPr>
          <w:rFonts w:ascii="Arial" w:eastAsia="Times New Roman" w:hAnsi="Arial" w:cs="Arial"/>
        </w:rPr>
        <w:t xml:space="preserve">:web_project:web:2.2.4:release:*:*:*:*:*:*  </w:t>
      </w:r>
    </w:p>
    <w:p w14:paraId="480C3710" w14:textId="77777777" w:rsidR="00A00B1F" w:rsidRDefault="00A00B1F" w:rsidP="00194808">
      <w:pPr>
        <w:suppressAutoHyphens/>
        <w:spacing w:after="0" w:line="240" w:lineRule="auto"/>
        <w:rPr>
          <w:rFonts w:ascii="Arial" w:eastAsia="Times New Roman" w:hAnsi="Arial" w:cs="Arial"/>
          <w:b/>
          <w:bCs/>
        </w:rPr>
      </w:pPr>
    </w:p>
    <w:p w14:paraId="3D25E6A7" w14:textId="77777777" w:rsidR="001D6E51" w:rsidRDefault="001D6E51" w:rsidP="00A00B1F">
      <w:pPr>
        <w:suppressAutoHyphens/>
        <w:spacing w:after="0" w:line="240" w:lineRule="auto"/>
        <w:rPr>
          <w:rFonts w:ascii="Arial" w:eastAsia="Times New Roman" w:hAnsi="Arial" w:cs="Arial"/>
          <w:b/>
          <w:bCs/>
        </w:rPr>
      </w:pPr>
    </w:p>
    <w:p w14:paraId="2882B74C" w14:textId="32C4A620"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9</w:t>
      </w:r>
      <w:r>
        <w:rPr>
          <w:rFonts w:ascii="Arial" w:eastAsia="Times New Roman" w:hAnsi="Arial" w:cs="Arial"/>
          <w:b/>
          <w:bCs/>
        </w:rPr>
        <w:t>:</w:t>
      </w:r>
      <w:r>
        <w:rPr>
          <w:rFonts w:ascii="Arial" w:eastAsia="Times New Roman" w:hAnsi="Arial" w:cs="Arial"/>
          <w:b/>
          <w:bCs/>
        </w:rPr>
        <w:t xml:space="preserve"> </w:t>
      </w:r>
      <w:r w:rsidRPr="00B7277A">
        <w:rPr>
          <w:rFonts w:ascii="Calibri" w:hAnsi="Calibri" w:cs="Calibri"/>
          <w:color w:val="000000"/>
        </w:rPr>
        <w:t>spring-core-5.2.3.RELEASE.jar</w:t>
      </w:r>
    </w:p>
    <w:p w14:paraId="39BE9C33" w14:textId="77777777" w:rsidR="00A00B1F" w:rsidRDefault="00A00B1F" w:rsidP="00A00B1F">
      <w:pPr>
        <w:suppressAutoHyphens/>
        <w:spacing w:after="0" w:line="240" w:lineRule="auto"/>
        <w:rPr>
          <w:rFonts w:ascii="Arial" w:eastAsia="Times New Roman" w:hAnsi="Arial" w:cs="Arial"/>
          <w:b/>
          <w:bCs/>
        </w:rPr>
      </w:pPr>
    </w:p>
    <w:p w14:paraId="607B3634"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Vulnerability Codes:</w:t>
      </w:r>
    </w:p>
    <w:tbl>
      <w:tblPr>
        <w:tblStyle w:val="TableGrid"/>
        <w:tblW w:w="9355" w:type="dxa"/>
        <w:tblLayout w:type="fixed"/>
        <w:tblLook w:val="04A0" w:firstRow="1" w:lastRow="0" w:firstColumn="1" w:lastColumn="0" w:noHBand="0" w:noVBand="1"/>
      </w:tblPr>
      <w:tblGrid>
        <w:gridCol w:w="9355"/>
      </w:tblGrid>
      <w:tr w:rsidR="00A00B1F" w:rsidRPr="00B7277A" w14:paraId="725F2EDD" w14:textId="77777777" w:rsidTr="00A00B1F">
        <w:tc>
          <w:tcPr>
            <w:tcW w:w="9355" w:type="dxa"/>
          </w:tcPr>
          <w:p w14:paraId="2826C4F8"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:pivotal_software:spring_framework:5.2.3:release:*:*:*:*:*:*</w:t>
            </w:r>
          </w:p>
        </w:tc>
      </w:tr>
      <w:tr w:rsidR="00A00B1F" w:rsidRPr="00B7277A" w14:paraId="35EBDDD5" w14:textId="77777777" w:rsidTr="00A00B1F">
        <w:tc>
          <w:tcPr>
            <w:tcW w:w="9355" w:type="dxa"/>
          </w:tcPr>
          <w:p w14:paraId="4895CD25"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:springsource:spring_framework:5.2.3:release:*:*:*:*:*:*</w:t>
            </w:r>
          </w:p>
        </w:tc>
      </w:tr>
      <w:tr w:rsidR="00A00B1F" w:rsidRPr="00B7277A" w14:paraId="7932C00F" w14:textId="77777777" w:rsidTr="00A00B1F">
        <w:tc>
          <w:tcPr>
            <w:tcW w:w="9355" w:type="dxa"/>
            <w:vAlign w:val="bottom"/>
          </w:tcPr>
          <w:p w14:paraId="34AA029B"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:vmware:spring:5.2.3:release:*:*:*:*:*:*</w:t>
            </w:r>
          </w:p>
        </w:tc>
      </w:tr>
      <w:tr w:rsidR="00A00B1F" w:rsidRPr="00B7277A" w14:paraId="118EB36B" w14:textId="77777777" w:rsidTr="00A00B1F">
        <w:tc>
          <w:tcPr>
            <w:tcW w:w="9355" w:type="dxa"/>
            <w:vAlign w:val="bottom"/>
          </w:tcPr>
          <w:p w14:paraId="2AFEF1CB" w14:textId="77777777" w:rsidR="00A00B1F" w:rsidRPr="00B7277A" w:rsidRDefault="00A00B1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:vmware:spring_framework:5.2.3:release:*:*:*:*:*:*</w:t>
            </w:r>
          </w:p>
        </w:tc>
      </w:tr>
    </w:tbl>
    <w:p w14:paraId="71DB5562" w14:textId="77777777" w:rsidR="00A00B1F" w:rsidRDefault="00A00B1F" w:rsidP="00A00B1F">
      <w:pPr>
        <w:suppressAutoHyphens/>
        <w:spacing w:after="0" w:line="240" w:lineRule="auto"/>
        <w:rPr>
          <w:rFonts w:ascii="Arial" w:eastAsia="Times New Roman" w:hAnsi="Arial" w:cs="Arial"/>
          <w:b/>
          <w:bCs/>
        </w:rPr>
      </w:pPr>
    </w:p>
    <w:p w14:paraId="2D1FD501" w14:textId="77777777" w:rsidR="001D6E51" w:rsidRDefault="001D6E51" w:rsidP="00A00B1F">
      <w:pPr>
        <w:suppressAutoHyphens/>
        <w:spacing w:after="0" w:line="240" w:lineRule="auto"/>
        <w:rPr>
          <w:rFonts w:ascii="Arial" w:eastAsia="Times New Roman" w:hAnsi="Arial" w:cs="Arial"/>
          <w:b/>
          <w:bCs/>
        </w:rPr>
      </w:pPr>
    </w:p>
    <w:p w14:paraId="363AD77F" w14:textId="77777777" w:rsidR="001D6E51" w:rsidRDefault="001D6E51" w:rsidP="00A00B1F">
      <w:pPr>
        <w:suppressAutoHyphens/>
        <w:spacing w:after="0" w:line="240" w:lineRule="auto"/>
        <w:rPr>
          <w:rFonts w:ascii="Arial" w:eastAsia="Times New Roman" w:hAnsi="Arial" w:cs="Arial"/>
          <w:b/>
          <w:bCs/>
        </w:rPr>
      </w:pPr>
    </w:p>
    <w:p w14:paraId="1AE7C4DD" w14:textId="77777777" w:rsidR="001D6E51" w:rsidRDefault="001D6E51" w:rsidP="00A00B1F">
      <w:pPr>
        <w:suppressAutoHyphens/>
        <w:spacing w:after="0" w:line="240" w:lineRule="auto"/>
        <w:rPr>
          <w:rFonts w:ascii="Arial" w:eastAsia="Times New Roman" w:hAnsi="Arial" w:cs="Arial"/>
          <w:b/>
          <w:bCs/>
        </w:rPr>
      </w:pPr>
    </w:p>
    <w:p w14:paraId="06679168" w14:textId="0A69E0F5"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lastRenderedPageBreak/>
        <w:t>Description and Mitigation:</w:t>
      </w:r>
    </w:p>
    <w:p w14:paraId="4E41FF8C" w14:textId="58E236F7" w:rsidR="00A00B1F" w:rsidRPr="00A00B1F" w:rsidRDefault="00A00B1F" w:rsidP="00A00B1F">
      <w:pPr>
        <w:rPr>
          <w:rFonts w:ascii="Arial" w:eastAsia="Times New Roman" w:hAnsi="Arial" w:cs="Arial"/>
        </w:rPr>
      </w:pPr>
      <w:r>
        <w:rPr>
          <w:rFonts w:ascii="Arial" w:eastAsia="Times New Roman" w:hAnsi="Arial" w:cs="Arial"/>
        </w:rPr>
        <w:t xml:space="preserve">This </w:t>
      </w:r>
      <w:r w:rsidR="00F06CE7">
        <w:rPr>
          <w:rFonts w:ascii="Arial" w:eastAsia="Times New Roman" w:hAnsi="Arial" w:cs="Arial"/>
        </w:rPr>
        <w:t>dependency</w:t>
      </w:r>
      <w:r>
        <w:rPr>
          <w:rFonts w:ascii="Arial" w:eastAsia="Times New Roman" w:hAnsi="Arial" w:cs="Arial"/>
        </w:rPr>
        <w:t xml:space="preserve"> comes from spring core, the spring framework dependency injection and </w:t>
      </w:r>
      <w:proofErr w:type="spellStart"/>
      <w:r>
        <w:rPr>
          <w:rFonts w:ascii="Arial" w:eastAsia="Times New Roman" w:hAnsi="Arial" w:cs="Arial"/>
        </w:rPr>
        <w:t>loC.</w:t>
      </w:r>
      <w:proofErr w:type="spellEnd"/>
      <w:r>
        <w:rPr>
          <w:rFonts w:ascii="Arial" w:eastAsia="Times New Roman" w:hAnsi="Arial" w:cs="Arial"/>
        </w:rPr>
        <w:t xml:space="preserve"> To mitigate against it</w:t>
      </w:r>
      <w:r w:rsidR="00F06CE7">
        <w:rPr>
          <w:rFonts w:ascii="Arial" w:eastAsia="Times New Roman" w:hAnsi="Arial" w:cs="Arial"/>
        </w:rPr>
        <w:t>,</w:t>
      </w:r>
      <w:r w:rsidRPr="0036509D">
        <w:rPr>
          <w:rFonts w:ascii="Arial" w:eastAsia="Times New Roman" w:hAnsi="Arial" w:cs="Arial"/>
        </w:rPr>
        <w:t xml:space="preserve"> default be rejecting all input; use thorough validation to consider length of input, type of input, syntax, and conformity to expected input. Use server-side security checks instead of relying on client-side checks. Use input validation frameworks like Spring MVC or OWASP. Prevent command execution from using tented variables by removing the taint from non-dangerous inputs </w:t>
      </w:r>
      <w:sdt>
        <w:sdtPr>
          <w:rPr>
            <w:rFonts w:ascii="Arial" w:eastAsia="Times New Roman" w:hAnsi="Arial" w:cs="Arial"/>
          </w:rPr>
          <w:id w:val="-961113804"/>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CWE236 \l 1033 </w:instrText>
          </w:r>
          <w:r w:rsidRPr="00B7277A">
            <w:rPr>
              <w:rFonts w:ascii="Arial" w:eastAsia="Times New Roman" w:hAnsi="Arial" w:cs="Arial"/>
            </w:rPr>
            <w:fldChar w:fldCharType="separate"/>
          </w:r>
          <w:r w:rsidR="001D6E51" w:rsidRPr="001D6E51">
            <w:rPr>
              <w:rFonts w:ascii="Arial" w:eastAsia="Times New Roman" w:hAnsi="Arial" w:cs="Arial"/>
              <w:noProof/>
            </w:rPr>
            <w:t>[19]</w:t>
          </w:r>
          <w:r w:rsidRPr="00B7277A">
            <w:rPr>
              <w:rFonts w:ascii="Arial" w:eastAsia="Times New Roman" w:hAnsi="Arial" w:cs="Arial"/>
            </w:rPr>
            <w:fldChar w:fldCharType="end"/>
          </w:r>
        </w:sdtContent>
      </w:sdt>
      <w:r>
        <w:rPr>
          <w:rFonts w:ascii="Arial" w:eastAsia="Times New Roman" w:hAnsi="Arial" w:cs="Arial"/>
        </w:rPr>
        <w:t xml:space="preserve">, </w:t>
      </w:r>
      <w:r w:rsidRPr="00B7277A">
        <w:rPr>
          <w:rFonts w:ascii="Arial" w:eastAsia="Times New Roman" w:hAnsi="Arial" w:cs="Arial"/>
        </w:rPr>
        <w:t xml:space="preserve">Use a non-vulnerable version of Spring Framework: version 5.2.x after 5.2.14, or version 5.3.x 5.3.7 or later </w:t>
      </w:r>
      <w:sdt>
        <w:sdtPr>
          <w:rPr>
            <w:rFonts w:ascii="Arial" w:hAnsi="Arial" w:cs="Arial"/>
          </w:rPr>
          <w:id w:val="-376010289"/>
          <w:citation/>
        </w:sdtPr>
        <w:sdtContent>
          <w:r w:rsidRPr="00B7277A">
            <w:rPr>
              <w:rFonts w:ascii="Arial" w:hAnsi="Arial" w:cs="Arial"/>
            </w:rPr>
            <w:fldChar w:fldCharType="begin"/>
          </w:r>
          <w:r w:rsidRPr="00B7277A">
            <w:rPr>
              <w:rFonts w:ascii="Arial" w:hAnsi="Arial" w:cs="Arial"/>
            </w:rPr>
            <w:instrText xml:space="preserve"> CITATION CVE223 \l 1033 </w:instrText>
          </w:r>
          <w:r w:rsidRPr="00B7277A">
            <w:rPr>
              <w:rFonts w:ascii="Arial" w:hAnsi="Arial" w:cs="Arial"/>
            </w:rPr>
            <w:fldChar w:fldCharType="separate"/>
          </w:r>
          <w:r w:rsidR="001D6E51" w:rsidRPr="001D6E51">
            <w:rPr>
              <w:rFonts w:ascii="Arial" w:hAnsi="Arial" w:cs="Arial"/>
              <w:noProof/>
            </w:rPr>
            <w:t>[20]</w:t>
          </w:r>
          <w:r w:rsidRPr="00B7277A">
            <w:rPr>
              <w:rFonts w:ascii="Arial" w:hAnsi="Arial" w:cs="Arial"/>
            </w:rPr>
            <w:fldChar w:fldCharType="end"/>
          </w:r>
        </w:sdtContent>
      </w:sdt>
      <w:r>
        <w:rPr>
          <w:rFonts w:ascii="Arial" w:hAnsi="Arial" w:cs="Arial"/>
        </w:rPr>
        <w:t xml:space="preserve">, and </w:t>
      </w:r>
      <w:r w:rsidRPr="00B7277A">
        <w:rPr>
          <w:rFonts w:ascii="Arial" w:eastAsia="Times New Roman" w:hAnsi="Arial" w:cs="Arial"/>
        </w:rPr>
        <w:t>Ensure all programs are fail-closed, setting the system in a safe state</w:t>
      </w:r>
      <w:sdt>
        <w:sdtPr>
          <w:rPr>
            <w:rFonts w:ascii="Arial" w:eastAsia="Times New Roman" w:hAnsi="Arial" w:cs="Arial"/>
          </w:rPr>
          <w:id w:val="386069471"/>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CWE205 \l 1033 </w:instrText>
          </w:r>
          <w:r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[21]</w:t>
          </w:r>
          <w:r w:rsidRPr="00B7277A">
            <w:rPr>
              <w:rFonts w:ascii="Arial" w:eastAsia="Times New Roman" w:hAnsi="Arial" w:cs="Arial"/>
            </w:rPr>
            <w:fldChar w:fldCharType="end"/>
          </w:r>
        </w:sdtContent>
      </w:sdt>
    </w:p>
    <w:p w14:paraId="54F5839C"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Identifiers:</w:t>
      </w:r>
    </w:p>
    <w:p w14:paraId="0E0845B9" w14:textId="77777777" w:rsidR="00A00B1F" w:rsidRPr="00DB780E" w:rsidRDefault="00A00B1F" w:rsidP="00A00B1F">
      <w:pPr>
        <w:pStyle w:val="ListParagraph"/>
        <w:numPr>
          <w:ilvl w:val="0"/>
          <w:numId w:val="37"/>
        </w:numPr>
        <w:suppressAutoHyphens/>
        <w:spacing w:after="0" w:line="240" w:lineRule="auto"/>
        <w:rPr>
          <w:rFonts w:ascii="Arial" w:eastAsia="Times New Roman" w:hAnsi="Arial" w:cs="Arial"/>
        </w:rPr>
      </w:pPr>
      <w:proofErr w:type="gramStart"/>
      <w:r w:rsidRPr="00DB780E">
        <w:rPr>
          <w:rFonts w:ascii="Arial" w:eastAsia="Times New Roman" w:hAnsi="Arial" w:cs="Arial"/>
        </w:rPr>
        <w:t>pkg:maven/org.springframework.boot/spring-boot-starter-web@2.2.4.RELEASE</w:t>
      </w:r>
      <w:proofErr w:type="gramEnd"/>
      <w:r w:rsidRPr="00DB780E">
        <w:rPr>
          <w:rFonts w:ascii="Arial" w:eastAsia="Times New Roman" w:hAnsi="Arial" w:cs="Arial"/>
        </w:rPr>
        <w:t xml:space="preserve">  </w:t>
      </w:r>
    </w:p>
    <w:p w14:paraId="6E677464" w14:textId="77777777" w:rsidR="00A00B1F" w:rsidRPr="00DB780E" w:rsidRDefault="00A00B1F" w:rsidP="00A00B1F">
      <w:pPr>
        <w:pStyle w:val="ListParagraph"/>
        <w:numPr>
          <w:ilvl w:val="0"/>
          <w:numId w:val="37"/>
        </w:numPr>
        <w:suppressAutoHyphens/>
        <w:spacing w:after="0" w:line="240" w:lineRule="auto"/>
        <w:rPr>
          <w:rFonts w:ascii="Arial" w:eastAsia="Times New Roman" w:hAnsi="Arial" w:cs="Arial"/>
        </w:rPr>
      </w:pPr>
      <w:r w:rsidRPr="00DB780E">
        <w:rPr>
          <w:rFonts w:ascii="Arial" w:eastAsia="Times New Roman" w:hAnsi="Arial" w:cs="Arial"/>
        </w:rPr>
        <w:t>cpe:2.</w:t>
      </w:r>
      <w:proofErr w:type="gramStart"/>
      <w:r w:rsidRPr="00DB780E">
        <w:rPr>
          <w:rFonts w:ascii="Arial" w:eastAsia="Times New Roman" w:hAnsi="Arial" w:cs="Arial"/>
        </w:rPr>
        <w:t>3:a</w:t>
      </w:r>
      <w:proofErr w:type="gramEnd"/>
      <w:r w:rsidRPr="00DB780E">
        <w:rPr>
          <w:rFonts w:ascii="Arial" w:eastAsia="Times New Roman" w:hAnsi="Arial" w:cs="Arial"/>
        </w:rPr>
        <w:t xml:space="preserve">:vmware:spring:2.2.4:release:*:*:*:*:*:*  </w:t>
      </w:r>
    </w:p>
    <w:p w14:paraId="11E90449" w14:textId="77777777" w:rsidR="00A00B1F" w:rsidRPr="00DB780E" w:rsidRDefault="00A00B1F" w:rsidP="00A00B1F">
      <w:pPr>
        <w:pStyle w:val="ListParagraph"/>
        <w:numPr>
          <w:ilvl w:val="0"/>
          <w:numId w:val="37"/>
        </w:numPr>
        <w:suppressAutoHyphens/>
        <w:spacing w:after="0" w:line="240" w:lineRule="auto"/>
        <w:rPr>
          <w:rFonts w:ascii="Arial" w:eastAsia="Times New Roman" w:hAnsi="Arial" w:cs="Arial"/>
        </w:rPr>
      </w:pPr>
      <w:r w:rsidRPr="00DB780E">
        <w:rPr>
          <w:rFonts w:ascii="Arial" w:eastAsia="Times New Roman" w:hAnsi="Arial" w:cs="Arial"/>
        </w:rPr>
        <w:t>cpe:2.</w:t>
      </w:r>
      <w:proofErr w:type="gramStart"/>
      <w:r w:rsidRPr="00DB780E">
        <w:rPr>
          <w:rFonts w:ascii="Arial" w:eastAsia="Times New Roman" w:hAnsi="Arial" w:cs="Arial"/>
        </w:rPr>
        <w:t>3:a</w:t>
      </w:r>
      <w:proofErr w:type="gramEnd"/>
      <w:r w:rsidRPr="00DB780E">
        <w:rPr>
          <w:rFonts w:ascii="Arial" w:eastAsia="Times New Roman" w:hAnsi="Arial" w:cs="Arial"/>
        </w:rPr>
        <w:t xml:space="preserve">:vmware:spring_boot:2.2.4:release:*:*:*:*:*:*  </w:t>
      </w:r>
    </w:p>
    <w:p w14:paraId="4BB34CED" w14:textId="2A225DD0" w:rsidR="00A00B1F" w:rsidRDefault="00A00B1F" w:rsidP="00A00B1F">
      <w:pPr>
        <w:pStyle w:val="ListParagraph"/>
        <w:numPr>
          <w:ilvl w:val="0"/>
          <w:numId w:val="37"/>
        </w:numPr>
        <w:suppressAutoHyphens/>
        <w:spacing w:after="0" w:line="240" w:lineRule="auto"/>
        <w:rPr>
          <w:rFonts w:ascii="Arial" w:eastAsia="Times New Roman" w:hAnsi="Arial" w:cs="Arial"/>
        </w:rPr>
      </w:pPr>
      <w:r w:rsidRPr="00DB780E">
        <w:rPr>
          <w:rFonts w:ascii="Arial" w:eastAsia="Times New Roman" w:hAnsi="Arial" w:cs="Arial"/>
        </w:rPr>
        <w:t>cpe:2.</w:t>
      </w:r>
      <w:proofErr w:type="gramStart"/>
      <w:r w:rsidRPr="00DB780E">
        <w:rPr>
          <w:rFonts w:ascii="Arial" w:eastAsia="Times New Roman" w:hAnsi="Arial" w:cs="Arial"/>
        </w:rPr>
        <w:t>3:a</w:t>
      </w:r>
      <w:proofErr w:type="gramEnd"/>
      <w:r w:rsidRPr="00DB780E">
        <w:rPr>
          <w:rFonts w:ascii="Arial" w:eastAsia="Times New Roman" w:hAnsi="Arial" w:cs="Arial"/>
        </w:rPr>
        <w:t xml:space="preserve">:web_project:web:2.2.4:release:*:*:*:*:*:*  </w:t>
      </w:r>
    </w:p>
    <w:p w14:paraId="3DFD3A6E" w14:textId="36B7670D" w:rsidR="00F4540F" w:rsidRPr="00A00B1F" w:rsidRDefault="00F4540F" w:rsidP="00A00B1F">
      <w:pPr>
        <w:pStyle w:val="ListParagraph"/>
        <w:numPr>
          <w:ilvl w:val="0"/>
          <w:numId w:val="37"/>
        </w:numPr>
        <w:suppressAutoHyphens/>
        <w:spacing w:after="0" w:line="240" w:lineRule="auto"/>
        <w:rPr>
          <w:rFonts w:ascii="Arial" w:eastAsia="Times New Roman" w:hAnsi="Arial" w:cs="Arial"/>
        </w:rPr>
      </w:pPr>
      <w:r w:rsidRPr="00714DB5">
        <w:rPr>
          <w:rFonts w:ascii="Arial" w:eastAsia="Times New Roman" w:hAnsi="Arial" w:cs="Arial"/>
        </w:rPr>
        <w:t>cpe:2.</w:t>
      </w:r>
      <w:proofErr w:type="gramStart"/>
      <w:r w:rsidRPr="00714DB5">
        <w:rPr>
          <w:rFonts w:ascii="Arial" w:eastAsia="Times New Roman" w:hAnsi="Arial" w:cs="Arial"/>
        </w:rPr>
        <w:t>3:a</w:t>
      </w:r>
      <w:proofErr w:type="gramEnd"/>
      <w:r w:rsidRPr="00714DB5">
        <w:rPr>
          <w:rFonts w:ascii="Arial" w:eastAsia="Times New Roman" w:hAnsi="Arial" w:cs="Arial"/>
        </w:rPr>
        <w:t>:vmware:spring_framework:5.2.3:release:*:*:*:*:*:*</w:t>
      </w:r>
    </w:p>
    <w:p w14:paraId="64E7B7CA" w14:textId="77777777" w:rsidR="00A00B1F" w:rsidRDefault="00A00B1F" w:rsidP="00194808">
      <w:pPr>
        <w:suppressAutoHyphens/>
        <w:spacing w:after="0" w:line="240" w:lineRule="auto"/>
        <w:rPr>
          <w:rFonts w:ascii="Arial" w:eastAsia="Times New Roman" w:hAnsi="Arial" w:cs="Arial"/>
          <w:b/>
          <w:bCs/>
        </w:rPr>
      </w:pPr>
    </w:p>
    <w:p w14:paraId="407350A6" w14:textId="77777777" w:rsidR="001D6E51" w:rsidRDefault="001D6E51" w:rsidP="00A00B1F">
      <w:pPr>
        <w:suppressAutoHyphens/>
        <w:spacing w:after="0" w:line="240" w:lineRule="auto"/>
        <w:rPr>
          <w:rFonts w:ascii="Arial" w:eastAsia="Times New Roman" w:hAnsi="Arial" w:cs="Arial"/>
          <w:b/>
          <w:bCs/>
        </w:rPr>
      </w:pPr>
    </w:p>
    <w:p w14:paraId="5D6B3A56" w14:textId="48780C0E"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10</w:t>
      </w:r>
      <w:r>
        <w:rPr>
          <w:rFonts w:ascii="Arial" w:eastAsia="Times New Roman" w:hAnsi="Arial" w:cs="Arial"/>
          <w:b/>
          <w:bCs/>
        </w:rPr>
        <w:t>:</w:t>
      </w:r>
      <w:r w:rsidR="00F4540F" w:rsidRPr="00F4540F">
        <w:rPr>
          <w:rFonts w:ascii="Calibri" w:hAnsi="Calibri" w:cs="Calibri"/>
          <w:color w:val="000000"/>
        </w:rPr>
        <w:t xml:space="preserve"> </w:t>
      </w:r>
      <w:r w:rsidR="00F4540F" w:rsidRPr="00B7277A">
        <w:rPr>
          <w:rFonts w:ascii="Calibri" w:hAnsi="Calibri" w:cs="Calibri"/>
          <w:color w:val="000000"/>
        </w:rPr>
        <w:t>spring-web-5.2.3.RELEASE.jar</w:t>
      </w:r>
    </w:p>
    <w:p w14:paraId="75A9D080" w14:textId="77777777" w:rsidR="00A00B1F" w:rsidRDefault="00A00B1F" w:rsidP="00A00B1F">
      <w:pPr>
        <w:suppressAutoHyphens/>
        <w:spacing w:after="0" w:line="240" w:lineRule="auto"/>
        <w:rPr>
          <w:rFonts w:ascii="Arial" w:eastAsia="Times New Roman" w:hAnsi="Arial" w:cs="Arial"/>
          <w:b/>
          <w:bCs/>
        </w:rPr>
      </w:pPr>
    </w:p>
    <w:p w14:paraId="0EB0C7D9"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Vulnerability Codes:</w:t>
      </w:r>
    </w:p>
    <w:tbl>
      <w:tblPr>
        <w:tblStyle w:val="TableGrid"/>
        <w:tblW w:w="9355" w:type="dxa"/>
        <w:tblLayout w:type="fixed"/>
        <w:tblLook w:val="04A0" w:firstRow="1" w:lastRow="0" w:firstColumn="1" w:lastColumn="0" w:noHBand="0" w:noVBand="1"/>
      </w:tblPr>
      <w:tblGrid>
        <w:gridCol w:w="9355"/>
      </w:tblGrid>
      <w:tr w:rsidR="00F4540F" w:rsidRPr="00B7277A" w14:paraId="3589782A" w14:textId="77777777" w:rsidTr="00F4540F">
        <w:tc>
          <w:tcPr>
            <w:tcW w:w="9355" w:type="dxa"/>
          </w:tcPr>
          <w:p w14:paraId="0BCF94BB" w14:textId="77777777" w:rsidR="00F4540F" w:rsidRPr="00B7277A" w:rsidRDefault="00F4540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:pivotal_software:spring_framework:5.2.3:release:*:*:*:*:*:*</w:t>
            </w:r>
          </w:p>
        </w:tc>
      </w:tr>
      <w:tr w:rsidR="00F4540F" w:rsidRPr="00B7277A" w14:paraId="577494F8" w14:textId="77777777" w:rsidTr="00F4540F">
        <w:tc>
          <w:tcPr>
            <w:tcW w:w="9355" w:type="dxa"/>
          </w:tcPr>
          <w:p w14:paraId="75D3BFDE" w14:textId="77777777" w:rsidR="00F4540F" w:rsidRPr="00B7277A" w:rsidRDefault="00F4540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:springsource:spring_framework:5.2.3:release:*:*:*:*:*:*</w:t>
            </w:r>
          </w:p>
        </w:tc>
      </w:tr>
      <w:tr w:rsidR="00F4540F" w:rsidRPr="00B7277A" w14:paraId="10B0EC77" w14:textId="77777777" w:rsidTr="00F4540F">
        <w:tc>
          <w:tcPr>
            <w:tcW w:w="9355" w:type="dxa"/>
            <w:vAlign w:val="bottom"/>
          </w:tcPr>
          <w:p w14:paraId="2E83C889" w14:textId="77777777" w:rsidR="00F4540F" w:rsidRPr="00B7277A" w:rsidRDefault="00F4540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:vmware:spring:5.2.3:release:*:*:*:*:*:*</w:t>
            </w:r>
          </w:p>
        </w:tc>
      </w:tr>
      <w:tr w:rsidR="00F4540F" w:rsidRPr="00B7277A" w14:paraId="4B525CE4" w14:textId="77777777" w:rsidTr="00F4540F">
        <w:tc>
          <w:tcPr>
            <w:tcW w:w="9355" w:type="dxa"/>
            <w:vAlign w:val="bottom"/>
          </w:tcPr>
          <w:p w14:paraId="6E6C49A6" w14:textId="77777777" w:rsidR="00F4540F" w:rsidRPr="00B7277A" w:rsidRDefault="00F4540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:vmware:spring_framework:5.2.3:release:*:*:*:*:*:*</w:t>
            </w:r>
          </w:p>
        </w:tc>
      </w:tr>
      <w:tr w:rsidR="00F4540F" w:rsidRPr="00B7277A" w14:paraId="0AD3A885" w14:textId="77777777" w:rsidTr="00F4540F">
        <w:tc>
          <w:tcPr>
            <w:tcW w:w="9355" w:type="dxa"/>
            <w:vAlign w:val="bottom"/>
          </w:tcPr>
          <w:p w14:paraId="31C26CC6" w14:textId="77777777" w:rsidR="00F4540F" w:rsidRPr="00B7277A" w:rsidRDefault="00F4540F"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:web_project:web:5.2.3:release:*:*:*:*:*:*</w:t>
            </w:r>
          </w:p>
        </w:tc>
      </w:tr>
    </w:tbl>
    <w:p w14:paraId="2EEF815C" w14:textId="77777777" w:rsidR="00A00B1F" w:rsidRDefault="00A00B1F" w:rsidP="00A00B1F">
      <w:pPr>
        <w:suppressAutoHyphens/>
        <w:spacing w:after="0" w:line="240" w:lineRule="auto"/>
        <w:rPr>
          <w:rFonts w:ascii="Arial" w:eastAsia="Times New Roman" w:hAnsi="Arial" w:cs="Arial"/>
          <w:b/>
          <w:bCs/>
        </w:rPr>
      </w:pPr>
    </w:p>
    <w:p w14:paraId="354282BC"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Description and Mitigation:</w:t>
      </w:r>
    </w:p>
    <w:p w14:paraId="041147A5" w14:textId="46A0CC17" w:rsidR="00AF3C26" w:rsidRDefault="00AF3C26" w:rsidP="00A00B1F">
      <w:pPr>
        <w:suppressAutoHyphens/>
        <w:spacing w:after="0" w:line="240" w:lineRule="auto"/>
        <w:rPr>
          <w:rFonts w:ascii="Arial" w:eastAsia="Times New Roman" w:hAnsi="Arial" w:cs="Arial"/>
          <w:b/>
          <w:bCs/>
        </w:rPr>
      </w:pPr>
      <w:r>
        <w:rPr>
          <w:rFonts w:ascii="Arial" w:eastAsia="Times New Roman" w:hAnsi="Arial" w:cs="Arial"/>
        </w:rPr>
        <w:t xml:space="preserve">This dependency is from the spring web services, </w:t>
      </w:r>
      <w:r w:rsidR="000809CC">
        <w:rPr>
          <w:rFonts w:ascii="Arial" w:eastAsia="Times New Roman" w:hAnsi="Arial" w:cs="Arial"/>
        </w:rPr>
        <w:t>t</w:t>
      </w:r>
      <w:r>
        <w:rPr>
          <w:rFonts w:ascii="Arial" w:eastAsia="Times New Roman" w:hAnsi="Arial" w:cs="Arial"/>
        </w:rPr>
        <w:t>o mitigate against this vulnerability, u</w:t>
      </w:r>
      <w:r w:rsidRPr="00714DB5">
        <w:rPr>
          <w:rFonts w:ascii="Arial" w:eastAsia="Times New Roman" w:hAnsi="Arial" w:cs="Arial"/>
        </w:rPr>
        <w:t>se signing and sealing to preserve serialized data. Instead of deserializing, create a new object and validate all input into that object [30]</w:t>
      </w:r>
      <w:r>
        <w:rPr>
          <w:rFonts w:ascii="Arial" w:eastAsia="Times New Roman" w:hAnsi="Arial" w:cs="Arial"/>
        </w:rPr>
        <w:t xml:space="preserve"> and l</w:t>
      </w:r>
      <w:r w:rsidRPr="00B7277A">
        <w:rPr>
          <w:rFonts w:ascii="Arial" w:eastAsia="Times New Roman" w:hAnsi="Arial" w:cs="Arial"/>
        </w:rPr>
        <w:t>imit the number of resources allowed to each unauthorized user. Have default be rejecting all input; use thorough validation to consider length of input, type of input, syntax, and conformity to expected input. Ensure all programs are fail-closed, setting the system in a safe state</w:t>
      </w:r>
      <w:sdt>
        <w:sdtPr>
          <w:rPr>
            <w:rFonts w:ascii="Arial" w:eastAsia="Times New Roman" w:hAnsi="Arial" w:cs="Arial"/>
          </w:rPr>
          <w:id w:val="1273816169"/>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CWE205 \l 1033 </w:instrText>
          </w:r>
          <w:r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[21]</w:t>
          </w:r>
          <w:r w:rsidRPr="00B7277A">
            <w:rPr>
              <w:rFonts w:ascii="Arial" w:eastAsia="Times New Roman" w:hAnsi="Arial" w:cs="Arial"/>
            </w:rPr>
            <w:fldChar w:fldCharType="end"/>
          </w:r>
        </w:sdtContent>
      </w:sdt>
    </w:p>
    <w:p w14:paraId="539E37BE" w14:textId="77777777" w:rsidR="00A00B1F" w:rsidRDefault="00A00B1F" w:rsidP="00A00B1F">
      <w:pPr>
        <w:suppressAutoHyphens/>
        <w:spacing w:after="0" w:line="240" w:lineRule="auto"/>
        <w:rPr>
          <w:rFonts w:ascii="Arial" w:eastAsia="Times New Roman" w:hAnsi="Arial" w:cs="Arial"/>
          <w:b/>
          <w:bCs/>
        </w:rPr>
      </w:pPr>
    </w:p>
    <w:p w14:paraId="77CD5EDE" w14:textId="77777777" w:rsidR="00A00B1F" w:rsidRDefault="00A00B1F" w:rsidP="00A00B1F">
      <w:pPr>
        <w:suppressAutoHyphens/>
        <w:spacing w:after="0" w:line="240" w:lineRule="auto"/>
        <w:rPr>
          <w:rFonts w:ascii="Arial" w:eastAsia="Times New Roman" w:hAnsi="Arial" w:cs="Arial"/>
          <w:b/>
          <w:bCs/>
        </w:rPr>
      </w:pPr>
      <w:r>
        <w:rPr>
          <w:rFonts w:ascii="Arial" w:eastAsia="Times New Roman" w:hAnsi="Arial" w:cs="Arial"/>
          <w:b/>
          <w:bCs/>
        </w:rPr>
        <w:t>Identifiers:</w:t>
      </w:r>
    </w:p>
    <w:p w14:paraId="4AFBA0B3" w14:textId="77777777" w:rsidR="00AF3C26" w:rsidRPr="00714DB5" w:rsidRDefault="00AF3C26" w:rsidP="00AF3C26">
      <w:pPr>
        <w:pStyle w:val="ListParagraph"/>
        <w:numPr>
          <w:ilvl w:val="0"/>
          <w:numId w:val="31"/>
        </w:numPr>
        <w:suppressAutoHyphens/>
        <w:spacing w:after="0" w:line="240" w:lineRule="auto"/>
        <w:rPr>
          <w:rFonts w:ascii="Arial" w:eastAsia="Times New Roman" w:hAnsi="Arial" w:cs="Arial"/>
        </w:rPr>
      </w:pPr>
      <w:proofErr w:type="spellStart"/>
      <w:r w:rsidRPr="00714DB5">
        <w:rPr>
          <w:rFonts w:ascii="Arial" w:eastAsia="Times New Roman" w:hAnsi="Arial" w:cs="Arial"/>
        </w:rPr>
        <w:t>springframework</w:t>
      </w:r>
      <w:proofErr w:type="spellEnd"/>
      <w:r w:rsidRPr="00714DB5">
        <w:rPr>
          <w:rFonts w:ascii="Arial" w:eastAsia="Times New Roman" w:hAnsi="Arial" w:cs="Arial"/>
        </w:rPr>
        <w:t xml:space="preserve">/spring-web@5.2.3.RELEASE  </w:t>
      </w:r>
    </w:p>
    <w:p w14:paraId="3250BF4E" w14:textId="77777777" w:rsidR="00AF3C26" w:rsidRPr="00714DB5" w:rsidRDefault="00AF3C26" w:rsidP="00AF3C26">
      <w:pPr>
        <w:pStyle w:val="ListParagraph"/>
        <w:numPr>
          <w:ilvl w:val="0"/>
          <w:numId w:val="31"/>
        </w:numPr>
        <w:suppressAutoHyphens/>
        <w:spacing w:after="0" w:line="240" w:lineRule="auto"/>
        <w:rPr>
          <w:rFonts w:ascii="Arial" w:eastAsia="Times New Roman" w:hAnsi="Arial" w:cs="Arial"/>
        </w:rPr>
      </w:pPr>
      <w:r w:rsidRPr="00714DB5">
        <w:rPr>
          <w:rFonts w:ascii="Arial" w:eastAsia="Times New Roman" w:hAnsi="Arial" w:cs="Arial"/>
        </w:rPr>
        <w:t>cpe:2.</w:t>
      </w:r>
      <w:proofErr w:type="gramStart"/>
      <w:r w:rsidRPr="00714DB5">
        <w:rPr>
          <w:rFonts w:ascii="Arial" w:eastAsia="Times New Roman" w:hAnsi="Arial" w:cs="Arial"/>
        </w:rPr>
        <w:t>3:a</w:t>
      </w:r>
      <w:proofErr w:type="gramEnd"/>
      <w:r w:rsidRPr="00714DB5">
        <w:rPr>
          <w:rFonts w:ascii="Arial" w:eastAsia="Times New Roman" w:hAnsi="Arial" w:cs="Arial"/>
        </w:rPr>
        <w:t xml:space="preserve">:pivotal_software:spring_framework:5.2.3:release:*:*:*:*:*:*  </w:t>
      </w:r>
    </w:p>
    <w:p w14:paraId="5EC7E9BA" w14:textId="77777777" w:rsidR="00AF3C26" w:rsidRPr="00714DB5" w:rsidRDefault="00AF3C26" w:rsidP="00AF3C26">
      <w:pPr>
        <w:pStyle w:val="ListParagraph"/>
        <w:numPr>
          <w:ilvl w:val="0"/>
          <w:numId w:val="31"/>
        </w:numPr>
        <w:suppressAutoHyphens/>
        <w:spacing w:after="0" w:line="240" w:lineRule="auto"/>
        <w:rPr>
          <w:rFonts w:ascii="Arial" w:eastAsia="Times New Roman" w:hAnsi="Arial" w:cs="Arial"/>
        </w:rPr>
      </w:pPr>
      <w:r w:rsidRPr="00714DB5">
        <w:rPr>
          <w:rFonts w:ascii="Arial" w:eastAsia="Times New Roman" w:hAnsi="Arial" w:cs="Arial"/>
        </w:rPr>
        <w:t>cpe:2.</w:t>
      </w:r>
      <w:proofErr w:type="gramStart"/>
      <w:r w:rsidRPr="00714DB5">
        <w:rPr>
          <w:rFonts w:ascii="Arial" w:eastAsia="Times New Roman" w:hAnsi="Arial" w:cs="Arial"/>
        </w:rPr>
        <w:t>3:a</w:t>
      </w:r>
      <w:proofErr w:type="gramEnd"/>
      <w:r w:rsidRPr="00714DB5">
        <w:rPr>
          <w:rFonts w:ascii="Arial" w:eastAsia="Times New Roman" w:hAnsi="Arial" w:cs="Arial"/>
        </w:rPr>
        <w:t xml:space="preserve">:springsource:spring_framework:5.2.3:release:*:*:*:*:*:*  </w:t>
      </w:r>
    </w:p>
    <w:p w14:paraId="365E6EF8" w14:textId="77777777" w:rsidR="00AF3C26" w:rsidRPr="00714DB5" w:rsidRDefault="00AF3C26" w:rsidP="00AF3C26">
      <w:pPr>
        <w:pStyle w:val="ListParagraph"/>
        <w:numPr>
          <w:ilvl w:val="0"/>
          <w:numId w:val="31"/>
        </w:numPr>
        <w:suppressAutoHyphens/>
        <w:spacing w:after="0" w:line="240" w:lineRule="auto"/>
        <w:rPr>
          <w:rFonts w:ascii="Arial" w:eastAsia="Times New Roman" w:hAnsi="Arial" w:cs="Arial"/>
        </w:rPr>
      </w:pPr>
      <w:r w:rsidRPr="00714DB5">
        <w:rPr>
          <w:rFonts w:ascii="Arial" w:eastAsia="Times New Roman" w:hAnsi="Arial" w:cs="Arial"/>
        </w:rPr>
        <w:t>cpe:2.</w:t>
      </w:r>
      <w:proofErr w:type="gramStart"/>
      <w:r w:rsidRPr="00714DB5">
        <w:rPr>
          <w:rFonts w:ascii="Arial" w:eastAsia="Times New Roman" w:hAnsi="Arial" w:cs="Arial"/>
        </w:rPr>
        <w:t>3:a</w:t>
      </w:r>
      <w:proofErr w:type="gramEnd"/>
      <w:r w:rsidRPr="00714DB5">
        <w:rPr>
          <w:rFonts w:ascii="Arial" w:eastAsia="Times New Roman" w:hAnsi="Arial" w:cs="Arial"/>
        </w:rPr>
        <w:t xml:space="preserve">:vmware:spring:5.2.3:release:*:*:*:*:*:*  </w:t>
      </w:r>
    </w:p>
    <w:p w14:paraId="48171037" w14:textId="77777777" w:rsidR="00AF3C26" w:rsidRDefault="00AF3C26" w:rsidP="00AF3C26">
      <w:pPr>
        <w:pStyle w:val="ListParagraph"/>
        <w:numPr>
          <w:ilvl w:val="0"/>
          <w:numId w:val="31"/>
        </w:numPr>
        <w:suppressAutoHyphens/>
        <w:spacing w:after="0" w:line="240" w:lineRule="auto"/>
        <w:rPr>
          <w:rFonts w:ascii="Arial" w:eastAsia="Times New Roman" w:hAnsi="Arial" w:cs="Arial"/>
        </w:rPr>
      </w:pPr>
      <w:r w:rsidRPr="00714DB5">
        <w:rPr>
          <w:rFonts w:ascii="Arial" w:eastAsia="Times New Roman" w:hAnsi="Arial" w:cs="Arial"/>
        </w:rPr>
        <w:t>cpe:2.</w:t>
      </w:r>
      <w:proofErr w:type="gramStart"/>
      <w:r w:rsidRPr="00714DB5">
        <w:rPr>
          <w:rFonts w:ascii="Arial" w:eastAsia="Times New Roman" w:hAnsi="Arial" w:cs="Arial"/>
        </w:rPr>
        <w:t>3:a</w:t>
      </w:r>
      <w:proofErr w:type="gramEnd"/>
      <w:r w:rsidRPr="00714DB5">
        <w:rPr>
          <w:rFonts w:ascii="Arial" w:eastAsia="Times New Roman" w:hAnsi="Arial" w:cs="Arial"/>
        </w:rPr>
        <w:t>:vmware:spring_framework:5.2.3:release:*:*:*:*:*:*</w:t>
      </w:r>
    </w:p>
    <w:p w14:paraId="38C07956" w14:textId="1C8226CC" w:rsidR="00AF3C26" w:rsidRPr="00AF3C26" w:rsidRDefault="00AF3C26" w:rsidP="00AF3C26">
      <w:pPr>
        <w:pStyle w:val="ListParagraph"/>
        <w:numPr>
          <w:ilvl w:val="0"/>
          <w:numId w:val="31"/>
        </w:numPr>
        <w:suppressAutoHyphens/>
        <w:spacing w:after="0" w:line="240" w:lineRule="auto"/>
        <w:rPr>
          <w:rFonts w:ascii="Arial" w:eastAsia="Times New Roman" w:hAnsi="Arial" w:cs="Arial"/>
        </w:rPr>
      </w:pPr>
      <w:r w:rsidRPr="00AF3C26">
        <w:rPr>
          <w:rFonts w:ascii="Arial" w:eastAsia="Times New Roman" w:hAnsi="Arial" w:cs="Arial"/>
        </w:rPr>
        <w:t>cpe:2.</w:t>
      </w:r>
      <w:proofErr w:type="gramStart"/>
      <w:r w:rsidRPr="00AF3C26">
        <w:rPr>
          <w:rFonts w:ascii="Arial" w:eastAsia="Times New Roman" w:hAnsi="Arial" w:cs="Arial"/>
        </w:rPr>
        <w:t>3:a</w:t>
      </w:r>
      <w:proofErr w:type="gramEnd"/>
      <w:r w:rsidRPr="00AF3C26">
        <w:rPr>
          <w:rFonts w:ascii="Arial" w:eastAsia="Times New Roman" w:hAnsi="Arial" w:cs="Arial"/>
        </w:rPr>
        <w:t xml:space="preserve">:web_project:web:5.2.3:release:*:*:*:*:*:*  </w:t>
      </w:r>
    </w:p>
    <w:p w14:paraId="4C290430" w14:textId="77777777" w:rsidR="00AF3C26" w:rsidRDefault="00AF3C26" w:rsidP="00194808">
      <w:pPr>
        <w:suppressAutoHyphens/>
        <w:spacing w:after="0" w:line="240" w:lineRule="auto"/>
        <w:rPr>
          <w:rFonts w:ascii="Arial" w:eastAsia="Times New Roman" w:hAnsi="Arial" w:cs="Arial"/>
        </w:rPr>
      </w:pPr>
    </w:p>
    <w:p w14:paraId="7DC90170" w14:textId="77777777" w:rsidR="001D6E51" w:rsidRDefault="001D6E51" w:rsidP="00194808">
      <w:pPr>
        <w:suppressAutoHyphens/>
        <w:spacing w:after="0" w:line="240" w:lineRule="auto"/>
        <w:rPr>
          <w:rFonts w:ascii="Arial" w:eastAsia="Times New Roman" w:hAnsi="Arial" w:cs="Arial"/>
          <w:b/>
          <w:bCs/>
        </w:rPr>
      </w:pPr>
    </w:p>
    <w:p w14:paraId="53F596D6" w14:textId="22E9C8CC" w:rsidR="00AF3C26" w:rsidRDefault="00AF3C26" w:rsidP="00194808">
      <w:pPr>
        <w:suppressAutoHyphens/>
        <w:spacing w:after="0" w:line="240" w:lineRule="auto"/>
        <w:rPr>
          <w:rFonts w:ascii="Arial" w:eastAsia="Times New Roman" w:hAnsi="Arial" w:cs="Arial"/>
          <w:b/>
          <w:bCs/>
        </w:rPr>
      </w:pPr>
      <w:r>
        <w:rPr>
          <w:rFonts w:ascii="Arial" w:eastAsia="Times New Roman" w:hAnsi="Arial" w:cs="Arial"/>
          <w:b/>
          <w:bCs/>
        </w:rPr>
        <w:t>Dependency</w:t>
      </w:r>
      <w:r w:rsidR="001D6E51">
        <w:rPr>
          <w:rFonts w:ascii="Arial" w:eastAsia="Times New Roman" w:hAnsi="Arial" w:cs="Arial"/>
          <w:b/>
          <w:bCs/>
        </w:rPr>
        <w:t xml:space="preserve"> 11</w:t>
      </w:r>
      <w:r>
        <w:rPr>
          <w:rFonts w:ascii="Arial" w:eastAsia="Times New Roman" w:hAnsi="Arial" w:cs="Arial"/>
          <w:b/>
          <w:bCs/>
        </w:rPr>
        <w:t xml:space="preserve">: </w:t>
      </w:r>
      <w:r w:rsidRPr="00B7277A">
        <w:rPr>
          <w:rFonts w:ascii="Calibri" w:hAnsi="Calibri" w:cs="Calibri"/>
          <w:color w:val="000000"/>
        </w:rPr>
        <w:t>spring-webmvc-5.2.3.RELEASE.jar</w:t>
      </w:r>
    </w:p>
    <w:p w14:paraId="15072B09" w14:textId="77777777" w:rsidR="00AF3C26" w:rsidRDefault="00AF3C26" w:rsidP="00194808">
      <w:pPr>
        <w:suppressAutoHyphens/>
        <w:spacing w:after="0" w:line="240" w:lineRule="auto"/>
        <w:rPr>
          <w:rFonts w:ascii="Arial" w:eastAsia="Times New Roman" w:hAnsi="Arial" w:cs="Arial"/>
          <w:b/>
          <w:bCs/>
        </w:rPr>
      </w:pPr>
    </w:p>
    <w:p w14:paraId="47CC72BF" w14:textId="77777777" w:rsidR="001D6E51" w:rsidRDefault="001D6E51" w:rsidP="00194808">
      <w:pPr>
        <w:suppressAutoHyphens/>
        <w:spacing w:after="0" w:line="240" w:lineRule="auto"/>
        <w:rPr>
          <w:rFonts w:ascii="Arial" w:eastAsia="Times New Roman" w:hAnsi="Arial" w:cs="Arial"/>
          <w:b/>
          <w:bCs/>
        </w:rPr>
      </w:pPr>
    </w:p>
    <w:p w14:paraId="017AFAD6" w14:textId="77777777" w:rsidR="001D6E51" w:rsidRDefault="001D6E51" w:rsidP="00194808">
      <w:pPr>
        <w:suppressAutoHyphens/>
        <w:spacing w:after="0" w:line="240" w:lineRule="auto"/>
        <w:rPr>
          <w:rFonts w:ascii="Arial" w:eastAsia="Times New Roman" w:hAnsi="Arial" w:cs="Arial"/>
          <w:b/>
          <w:bCs/>
        </w:rPr>
      </w:pPr>
    </w:p>
    <w:p w14:paraId="1B85DC33" w14:textId="77777777" w:rsidR="001D6E51" w:rsidRDefault="001D6E51" w:rsidP="00194808">
      <w:pPr>
        <w:suppressAutoHyphens/>
        <w:spacing w:after="0" w:line="240" w:lineRule="auto"/>
        <w:rPr>
          <w:rFonts w:ascii="Arial" w:eastAsia="Times New Roman" w:hAnsi="Arial" w:cs="Arial"/>
          <w:b/>
          <w:bCs/>
        </w:rPr>
      </w:pPr>
    </w:p>
    <w:p w14:paraId="6ACCC921" w14:textId="65F5A348" w:rsidR="00AF3C26" w:rsidRDefault="00AF3C26" w:rsidP="00194808">
      <w:pPr>
        <w:suppressAutoHyphens/>
        <w:spacing w:after="0" w:line="240" w:lineRule="auto"/>
        <w:rPr>
          <w:rFonts w:ascii="Arial" w:eastAsia="Times New Roman" w:hAnsi="Arial" w:cs="Arial"/>
          <w:b/>
          <w:bCs/>
        </w:rPr>
      </w:pPr>
      <w:r>
        <w:rPr>
          <w:rFonts w:ascii="Arial" w:eastAsia="Times New Roman" w:hAnsi="Arial" w:cs="Arial"/>
          <w:b/>
          <w:bCs/>
        </w:rPr>
        <w:lastRenderedPageBreak/>
        <w:t>Vulnerability Codes:</w:t>
      </w:r>
    </w:p>
    <w:tbl>
      <w:tblPr>
        <w:tblStyle w:val="TableGrid"/>
        <w:tblW w:w="9535" w:type="dxa"/>
        <w:tblLayout w:type="fixed"/>
        <w:tblLook w:val="04A0" w:firstRow="1" w:lastRow="0" w:firstColumn="1" w:lastColumn="0" w:noHBand="0" w:noVBand="1"/>
      </w:tblPr>
      <w:tblGrid>
        <w:gridCol w:w="9535"/>
      </w:tblGrid>
      <w:tr w:rsidR="00AF3C26" w:rsidRPr="00B7277A" w14:paraId="42A799D4" w14:textId="77777777" w:rsidTr="00AF3C26">
        <w:tc>
          <w:tcPr>
            <w:tcW w:w="9535" w:type="dxa"/>
          </w:tcPr>
          <w:p w14:paraId="41C1CB78" w14:textId="77777777" w:rsidR="00AF3C26" w:rsidRPr="00B7277A" w:rsidRDefault="00AF3C26"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:pivotal_software:spring_framework:5.2.3:release:*:*:*:*:*:*</w:t>
            </w:r>
          </w:p>
        </w:tc>
      </w:tr>
      <w:tr w:rsidR="00AF3C26" w:rsidRPr="00B7277A" w14:paraId="519CD327" w14:textId="77777777" w:rsidTr="00AF3C26">
        <w:tc>
          <w:tcPr>
            <w:tcW w:w="9535" w:type="dxa"/>
          </w:tcPr>
          <w:p w14:paraId="32C52EB0" w14:textId="77777777" w:rsidR="00AF3C26" w:rsidRPr="00B7277A" w:rsidRDefault="00AF3C26"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:springsource:spring_framework:5.2.3:release:*:*:*:*:*:*</w:t>
            </w:r>
          </w:p>
        </w:tc>
      </w:tr>
      <w:tr w:rsidR="00AF3C26" w:rsidRPr="00B7277A" w14:paraId="0279B8E4" w14:textId="77777777" w:rsidTr="00AF3C26">
        <w:tc>
          <w:tcPr>
            <w:tcW w:w="9535" w:type="dxa"/>
            <w:vAlign w:val="bottom"/>
          </w:tcPr>
          <w:p w14:paraId="085D685F" w14:textId="77777777" w:rsidR="00AF3C26" w:rsidRPr="00B7277A" w:rsidRDefault="00AF3C26"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:vmware:spring:5.2.3:release:*:*:*:*:*:*</w:t>
            </w:r>
          </w:p>
        </w:tc>
      </w:tr>
      <w:tr w:rsidR="00AF3C26" w:rsidRPr="00B7277A" w14:paraId="064BC236" w14:textId="77777777" w:rsidTr="00AF3C26">
        <w:tc>
          <w:tcPr>
            <w:tcW w:w="9535" w:type="dxa"/>
            <w:vAlign w:val="bottom"/>
          </w:tcPr>
          <w:p w14:paraId="12B6B508" w14:textId="77777777" w:rsidR="00AF3C26" w:rsidRPr="00B7277A" w:rsidRDefault="00AF3C26"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:vmware:spring_framework:5.2.3:release:*:*:*:*:*:*</w:t>
            </w:r>
          </w:p>
        </w:tc>
      </w:tr>
      <w:tr w:rsidR="00AF3C26" w:rsidRPr="00B7277A" w14:paraId="27D6DFFA" w14:textId="77777777" w:rsidTr="00AF3C26">
        <w:tc>
          <w:tcPr>
            <w:tcW w:w="9535" w:type="dxa"/>
            <w:vAlign w:val="bottom"/>
          </w:tcPr>
          <w:p w14:paraId="236654FB" w14:textId="77777777" w:rsidR="00AF3C26" w:rsidRPr="00B7277A" w:rsidRDefault="00AF3C26" w:rsidP="00D75EF2">
            <w:pPr>
              <w:suppressAutoHyphens/>
              <w:spacing w:after="0" w:line="240" w:lineRule="auto"/>
              <w:contextualSpacing/>
              <w:rPr>
                <w:rFonts w:ascii="Arial" w:eastAsia="Times New Roman" w:hAnsi="Arial" w:cs="Arial"/>
              </w:rPr>
            </w:pPr>
            <w:r w:rsidRPr="00B7277A">
              <w:rPr>
                <w:rFonts w:ascii="Calibri" w:hAnsi="Calibri" w:cs="Calibri"/>
                <w:color w:val="000000"/>
              </w:rPr>
              <w:t>cpe:2.</w:t>
            </w:r>
            <w:proofErr w:type="gramStart"/>
            <w:r w:rsidRPr="00B7277A">
              <w:rPr>
                <w:rFonts w:ascii="Calibri" w:hAnsi="Calibri" w:cs="Calibri"/>
                <w:color w:val="000000"/>
              </w:rPr>
              <w:t>3:a</w:t>
            </w:r>
            <w:proofErr w:type="gramEnd"/>
            <w:r w:rsidRPr="00B7277A">
              <w:rPr>
                <w:rFonts w:ascii="Calibri" w:hAnsi="Calibri" w:cs="Calibri"/>
                <w:color w:val="000000"/>
              </w:rPr>
              <w:t>:web_project:web:5.2.3:release:*:*:*:*:*:*</w:t>
            </w:r>
          </w:p>
        </w:tc>
      </w:tr>
    </w:tbl>
    <w:p w14:paraId="600586E8" w14:textId="77777777" w:rsidR="00AF3C26" w:rsidRDefault="00AF3C26" w:rsidP="00194808">
      <w:pPr>
        <w:suppressAutoHyphens/>
        <w:spacing w:after="0" w:line="240" w:lineRule="auto"/>
        <w:rPr>
          <w:rFonts w:ascii="Arial" w:eastAsia="Times New Roman" w:hAnsi="Arial" w:cs="Arial"/>
          <w:b/>
          <w:bCs/>
        </w:rPr>
      </w:pPr>
    </w:p>
    <w:p w14:paraId="0F377409" w14:textId="189EA943" w:rsidR="00A00B1F" w:rsidRPr="00AF3C26" w:rsidRDefault="00AF3C26" w:rsidP="00194808">
      <w:pPr>
        <w:suppressAutoHyphens/>
        <w:spacing w:after="0" w:line="240" w:lineRule="auto"/>
        <w:rPr>
          <w:rFonts w:ascii="Arial" w:eastAsia="Times New Roman" w:hAnsi="Arial" w:cs="Arial"/>
          <w:b/>
          <w:bCs/>
        </w:rPr>
      </w:pPr>
      <w:r w:rsidRPr="00AF3C26">
        <w:rPr>
          <w:rFonts w:ascii="Arial" w:eastAsia="Times New Roman" w:hAnsi="Arial" w:cs="Arial"/>
          <w:b/>
          <w:bCs/>
        </w:rPr>
        <w:t>Description</w:t>
      </w:r>
      <w:r>
        <w:rPr>
          <w:rFonts w:ascii="Arial" w:eastAsia="Times New Roman" w:hAnsi="Arial" w:cs="Arial"/>
          <w:b/>
          <w:bCs/>
        </w:rPr>
        <w:t xml:space="preserve"> and Mitigation</w:t>
      </w:r>
      <w:r w:rsidRPr="00AF3C26">
        <w:rPr>
          <w:rFonts w:ascii="Arial" w:eastAsia="Times New Roman" w:hAnsi="Arial" w:cs="Arial"/>
          <w:b/>
          <w:bCs/>
        </w:rPr>
        <w:t>:</w:t>
      </w:r>
    </w:p>
    <w:p w14:paraId="0C4D5EC9" w14:textId="287EAC2D" w:rsidR="00AF3C26" w:rsidRPr="006235E8" w:rsidRDefault="00AF3C26" w:rsidP="00AF3C26">
      <w:pPr>
        <w:suppressAutoHyphens/>
        <w:spacing w:after="0" w:line="240" w:lineRule="auto"/>
        <w:contextualSpacing/>
        <w:rPr>
          <w:rFonts w:ascii="Arial" w:eastAsia="Times New Roman" w:hAnsi="Arial" w:cs="Arial"/>
        </w:rPr>
      </w:pPr>
      <w:r>
        <w:rPr>
          <w:rFonts w:ascii="Arial" w:eastAsia="Times New Roman" w:hAnsi="Arial" w:cs="Arial"/>
        </w:rPr>
        <w:t>This dependency is from the Spring Web services MVC. To mitigate against it, l</w:t>
      </w:r>
      <w:r w:rsidRPr="00714DB5">
        <w:rPr>
          <w:rFonts w:ascii="Arial" w:eastAsia="Times New Roman" w:hAnsi="Arial" w:cs="Arial"/>
        </w:rPr>
        <w:t>imit the number of resources allowed to each unauthorized user. Have default be rejecting all input; use thorough validation to consider length of input, type of input, syntax, and conformity to expected input. Ensure all programs are fail-closed, setting the system in a safe state [49]</w:t>
      </w:r>
      <w:r>
        <w:rPr>
          <w:rFonts w:ascii="Arial" w:eastAsia="Times New Roman" w:hAnsi="Arial" w:cs="Arial"/>
        </w:rPr>
        <w:t>. And w</w:t>
      </w:r>
      <w:r w:rsidRPr="00B7277A">
        <w:rPr>
          <w:rFonts w:ascii="Arial" w:eastAsia="Times New Roman" w:hAnsi="Arial" w:cs="Arial"/>
        </w:rPr>
        <w:t xml:space="preserve">herever possible, avoid basing </w:t>
      </w:r>
      <w:r w:rsidRPr="006235E8">
        <w:rPr>
          <w:rFonts w:ascii="Arial" w:eastAsia="Times New Roman" w:hAnsi="Arial" w:cs="Arial"/>
        </w:rPr>
        <w:t xml:space="preserve">logic on field names to avoid case sensitivity - triggered errors. </w:t>
      </w:r>
      <w:sdt>
        <w:sdtPr>
          <w:rPr>
            <w:rFonts w:ascii="Arial" w:eastAsia="Times New Roman" w:hAnsi="Arial" w:cs="Arial"/>
          </w:rPr>
          <w:id w:val="1788927618"/>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CWE206 \l 1033 </w:instrText>
          </w:r>
          <w:r w:rsidRPr="006235E8">
            <w:rPr>
              <w:rFonts w:ascii="Arial" w:eastAsia="Times New Roman" w:hAnsi="Arial" w:cs="Arial"/>
            </w:rPr>
            <w:fldChar w:fldCharType="separate"/>
          </w:r>
          <w:r w:rsidR="001D6E51" w:rsidRPr="001D6E51">
            <w:rPr>
              <w:rFonts w:ascii="Arial" w:eastAsia="Times New Roman" w:hAnsi="Arial" w:cs="Arial"/>
              <w:noProof/>
            </w:rPr>
            <w:t>[22]</w:t>
          </w:r>
          <w:r w:rsidRPr="006235E8">
            <w:rPr>
              <w:rFonts w:ascii="Arial" w:eastAsia="Times New Roman" w:hAnsi="Arial" w:cs="Arial"/>
            </w:rPr>
            <w:fldChar w:fldCharType="end"/>
          </w:r>
        </w:sdtContent>
      </w:sdt>
      <w:r w:rsidRPr="006235E8">
        <w:rPr>
          <w:rFonts w:ascii="Arial" w:eastAsia="Times New Roman" w:hAnsi="Arial" w:cs="Arial"/>
        </w:rPr>
        <w:t xml:space="preserve"> Additionally, when possible, clean user input to make uniform case (all upper or all upper)</w:t>
      </w:r>
    </w:p>
    <w:p w14:paraId="5CFBF5CE" w14:textId="77777777" w:rsidR="00AF3C26" w:rsidRPr="006235E8" w:rsidRDefault="00AF3C26" w:rsidP="00194808">
      <w:pPr>
        <w:suppressAutoHyphens/>
        <w:spacing w:after="0" w:line="240" w:lineRule="auto"/>
        <w:rPr>
          <w:rFonts w:ascii="Arial" w:eastAsia="Times New Roman" w:hAnsi="Arial" w:cs="Arial"/>
        </w:rPr>
      </w:pPr>
    </w:p>
    <w:p w14:paraId="033DA316" w14:textId="3AF4FF8A" w:rsidR="00AF3C26" w:rsidRPr="006235E8" w:rsidRDefault="00AF3C26" w:rsidP="00194808">
      <w:pPr>
        <w:suppressAutoHyphens/>
        <w:spacing w:after="0" w:line="240" w:lineRule="auto"/>
        <w:rPr>
          <w:rFonts w:ascii="Arial" w:eastAsia="Times New Roman" w:hAnsi="Arial" w:cs="Arial"/>
          <w:b/>
          <w:bCs/>
        </w:rPr>
      </w:pPr>
      <w:r w:rsidRPr="006235E8">
        <w:rPr>
          <w:rFonts w:ascii="Arial" w:eastAsia="Times New Roman" w:hAnsi="Arial" w:cs="Arial"/>
          <w:b/>
          <w:bCs/>
        </w:rPr>
        <w:t>Identifiers:</w:t>
      </w:r>
    </w:p>
    <w:p w14:paraId="1027749F" w14:textId="77777777" w:rsidR="00AF3C26" w:rsidRPr="006235E8" w:rsidRDefault="00AF3C26" w:rsidP="00AF3C26">
      <w:pPr>
        <w:pStyle w:val="ListParagraph"/>
        <w:numPr>
          <w:ilvl w:val="0"/>
          <w:numId w:val="33"/>
        </w:numPr>
        <w:suppressAutoHyphens/>
        <w:spacing w:after="0" w:line="240" w:lineRule="auto"/>
        <w:rPr>
          <w:rFonts w:ascii="Arial" w:eastAsia="Times New Roman" w:hAnsi="Arial" w:cs="Arial"/>
        </w:rPr>
      </w:pPr>
      <w:proofErr w:type="spellStart"/>
      <w:proofErr w:type="gramStart"/>
      <w:r w:rsidRPr="006235E8">
        <w:rPr>
          <w:rFonts w:ascii="Arial" w:eastAsia="Times New Roman" w:hAnsi="Arial" w:cs="Arial"/>
        </w:rPr>
        <w:t>pkg:maven</w:t>
      </w:r>
      <w:proofErr w:type="spellEnd"/>
      <w:r w:rsidRPr="006235E8">
        <w:rPr>
          <w:rFonts w:ascii="Arial" w:eastAsia="Times New Roman" w:hAnsi="Arial" w:cs="Arial"/>
        </w:rPr>
        <w:t>/</w:t>
      </w:r>
      <w:proofErr w:type="spellStart"/>
      <w:r w:rsidRPr="006235E8">
        <w:rPr>
          <w:rFonts w:ascii="Arial" w:eastAsia="Times New Roman" w:hAnsi="Arial" w:cs="Arial"/>
        </w:rPr>
        <w:t>org.springframework</w:t>
      </w:r>
      <w:proofErr w:type="spellEnd"/>
      <w:r w:rsidRPr="006235E8">
        <w:rPr>
          <w:rFonts w:ascii="Arial" w:eastAsia="Times New Roman" w:hAnsi="Arial" w:cs="Arial"/>
        </w:rPr>
        <w:t>/spring-webmvc@5.2.3.RELEASE</w:t>
      </w:r>
      <w:proofErr w:type="gramEnd"/>
      <w:r w:rsidRPr="006235E8">
        <w:rPr>
          <w:rFonts w:ascii="Arial" w:eastAsia="Times New Roman" w:hAnsi="Arial" w:cs="Arial"/>
        </w:rPr>
        <w:t xml:space="preserve"> </w:t>
      </w:r>
    </w:p>
    <w:p w14:paraId="54B1A0E5" w14:textId="77777777" w:rsidR="00AF3C26" w:rsidRPr="006235E8" w:rsidRDefault="00AF3C26" w:rsidP="00AF3C26">
      <w:pPr>
        <w:pStyle w:val="ListParagraph"/>
        <w:numPr>
          <w:ilvl w:val="0"/>
          <w:numId w:val="33"/>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 xml:space="preserve">:pivotal_software:spring_framework:5.2.3:release:*:*:*:*:*:* </w:t>
      </w:r>
    </w:p>
    <w:p w14:paraId="3D7666AE" w14:textId="77777777" w:rsidR="00AF3C26" w:rsidRPr="006235E8" w:rsidRDefault="00AF3C26" w:rsidP="00AF3C26">
      <w:pPr>
        <w:pStyle w:val="ListParagraph"/>
        <w:numPr>
          <w:ilvl w:val="0"/>
          <w:numId w:val="33"/>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 xml:space="preserve">:springsource:spring_framework:5.2.3:release:*:*:*:*:*:*  </w:t>
      </w:r>
    </w:p>
    <w:p w14:paraId="024DF3DC" w14:textId="77777777" w:rsidR="00AF3C26" w:rsidRPr="006235E8" w:rsidRDefault="00AF3C26" w:rsidP="00AF3C26">
      <w:pPr>
        <w:pStyle w:val="ListParagraph"/>
        <w:numPr>
          <w:ilvl w:val="0"/>
          <w:numId w:val="33"/>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 xml:space="preserve">:vmware:spring:5.2.3:release:*:*:*:*:*:*  </w:t>
      </w:r>
    </w:p>
    <w:p w14:paraId="6BFF49AE" w14:textId="77777777" w:rsidR="00AF3C26" w:rsidRPr="006235E8" w:rsidRDefault="00AF3C26" w:rsidP="00AF3C26">
      <w:pPr>
        <w:pStyle w:val="ListParagraph"/>
        <w:numPr>
          <w:ilvl w:val="0"/>
          <w:numId w:val="33"/>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:vmware:spring_framework:5.2.3:release:*:*:*:*:*:*</w:t>
      </w:r>
    </w:p>
    <w:p w14:paraId="2F1C5C82" w14:textId="1BF047CD" w:rsidR="00AF3C26" w:rsidRPr="006235E8" w:rsidRDefault="00AF3C26" w:rsidP="00AF3C26">
      <w:pPr>
        <w:pStyle w:val="ListParagraph"/>
        <w:numPr>
          <w:ilvl w:val="0"/>
          <w:numId w:val="33"/>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 xml:space="preserve">:web_project:web:5.2.3:release:*:*:*:*:*:*  </w:t>
      </w:r>
    </w:p>
    <w:p w14:paraId="7BD88154" w14:textId="77777777" w:rsidR="00AF3C26" w:rsidRDefault="00AF3C26" w:rsidP="00AF3C26">
      <w:pPr>
        <w:suppressAutoHyphens/>
        <w:spacing w:after="0" w:line="240" w:lineRule="auto"/>
        <w:rPr>
          <w:rFonts w:ascii="Arial" w:eastAsia="Times New Roman" w:hAnsi="Arial" w:cs="Arial"/>
        </w:rPr>
      </w:pPr>
    </w:p>
    <w:p w14:paraId="3AEB71C4" w14:textId="77777777" w:rsidR="001D6E51" w:rsidRPr="006235E8" w:rsidRDefault="001D6E51" w:rsidP="00AF3C26">
      <w:pPr>
        <w:suppressAutoHyphens/>
        <w:spacing w:after="0" w:line="240" w:lineRule="auto"/>
        <w:rPr>
          <w:rFonts w:ascii="Arial" w:eastAsia="Times New Roman" w:hAnsi="Arial" w:cs="Arial"/>
        </w:rPr>
      </w:pPr>
    </w:p>
    <w:p w14:paraId="6AF32FCB" w14:textId="77B9F89C"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Dependency</w:t>
      </w:r>
      <w:r w:rsidR="001D6E51">
        <w:rPr>
          <w:rFonts w:ascii="Arial" w:eastAsia="Times New Roman" w:hAnsi="Arial" w:cs="Arial"/>
          <w:b/>
          <w:bCs/>
        </w:rPr>
        <w:t xml:space="preserve"> 12</w:t>
      </w:r>
      <w:r w:rsidRPr="006235E8">
        <w:rPr>
          <w:rFonts w:ascii="Arial" w:eastAsia="Times New Roman" w:hAnsi="Arial" w:cs="Arial"/>
          <w:b/>
          <w:bCs/>
        </w:rPr>
        <w:t>:</w:t>
      </w:r>
      <w:r w:rsidRPr="006235E8">
        <w:rPr>
          <w:rFonts w:ascii="Calibri" w:hAnsi="Calibri" w:cs="Calibri"/>
          <w:color w:val="000000"/>
        </w:rPr>
        <w:t xml:space="preserve"> </w:t>
      </w:r>
      <w:r w:rsidRPr="006235E8">
        <w:rPr>
          <w:rFonts w:ascii="Calibri" w:hAnsi="Calibri" w:cs="Calibri"/>
          <w:color w:val="000000"/>
        </w:rPr>
        <w:t>tomcat-embed-core-9.0.30.jar</w:t>
      </w:r>
    </w:p>
    <w:p w14:paraId="0E7D6F4B" w14:textId="77777777" w:rsidR="00AF3C26" w:rsidRPr="006235E8" w:rsidRDefault="00AF3C26" w:rsidP="00AF3C26">
      <w:pPr>
        <w:suppressAutoHyphens/>
        <w:spacing w:after="0" w:line="240" w:lineRule="auto"/>
        <w:rPr>
          <w:rFonts w:ascii="Arial" w:eastAsia="Times New Roman" w:hAnsi="Arial" w:cs="Arial"/>
          <w:b/>
          <w:bCs/>
        </w:rPr>
      </w:pPr>
    </w:p>
    <w:p w14:paraId="7D233D20" w14:textId="77777777"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Vulnerability Codes:</w:t>
      </w:r>
    </w:p>
    <w:tbl>
      <w:tblPr>
        <w:tblStyle w:val="TableGrid"/>
        <w:tblW w:w="9535" w:type="dxa"/>
        <w:tblLayout w:type="fixed"/>
        <w:tblLook w:val="04A0" w:firstRow="1" w:lastRow="0" w:firstColumn="1" w:lastColumn="0" w:noHBand="0" w:noVBand="1"/>
      </w:tblPr>
      <w:tblGrid>
        <w:gridCol w:w="9535"/>
      </w:tblGrid>
      <w:tr w:rsidR="00DE69FC" w:rsidRPr="006235E8" w14:paraId="1AE7A5CE" w14:textId="77777777" w:rsidTr="00DE69FC">
        <w:tc>
          <w:tcPr>
            <w:tcW w:w="9535" w:type="dxa"/>
          </w:tcPr>
          <w:p w14:paraId="7FB34193" w14:textId="77777777" w:rsidR="00DE69FC" w:rsidRPr="006235E8" w:rsidRDefault="00DE69FC" w:rsidP="00D75EF2">
            <w:pPr>
              <w:suppressAutoHyphens/>
              <w:spacing w:after="0" w:line="240" w:lineRule="auto"/>
              <w:contextualSpacing/>
              <w:rPr>
                <w:rFonts w:ascii="Arial" w:eastAsia="Times New Roman" w:hAnsi="Arial" w:cs="Arial"/>
              </w:rPr>
            </w:pPr>
            <w:r w:rsidRPr="006235E8">
              <w:rPr>
                <w:rFonts w:ascii="Calibri" w:hAnsi="Calibri" w:cs="Calibri"/>
                <w:color w:val="000000"/>
              </w:rPr>
              <w:t>cpe:2.</w:t>
            </w:r>
            <w:proofErr w:type="gramStart"/>
            <w:r w:rsidRPr="006235E8">
              <w:rPr>
                <w:rFonts w:ascii="Calibri" w:hAnsi="Calibri" w:cs="Calibri"/>
                <w:color w:val="000000"/>
              </w:rPr>
              <w:t>3:a</w:t>
            </w:r>
            <w:proofErr w:type="gramEnd"/>
            <w:r w:rsidRPr="006235E8">
              <w:rPr>
                <w:rFonts w:ascii="Calibri" w:hAnsi="Calibri" w:cs="Calibri"/>
                <w:color w:val="000000"/>
              </w:rPr>
              <w:t>:apache:tomcat:9.0.30:*:*:*:*:*:*:*</w:t>
            </w:r>
          </w:p>
        </w:tc>
      </w:tr>
      <w:tr w:rsidR="00DE69FC" w:rsidRPr="006235E8" w14:paraId="3549B7B2" w14:textId="77777777" w:rsidTr="00DE69FC">
        <w:tc>
          <w:tcPr>
            <w:tcW w:w="9535" w:type="dxa"/>
          </w:tcPr>
          <w:p w14:paraId="43D09DFC" w14:textId="77777777" w:rsidR="00DE69FC" w:rsidRPr="006235E8" w:rsidRDefault="00DE69FC" w:rsidP="00D75EF2">
            <w:pPr>
              <w:suppressAutoHyphens/>
              <w:spacing w:after="0" w:line="240" w:lineRule="auto"/>
              <w:contextualSpacing/>
              <w:rPr>
                <w:rFonts w:ascii="Arial" w:eastAsia="Times New Roman" w:hAnsi="Arial" w:cs="Arial"/>
              </w:rPr>
            </w:pPr>
            <w:r w:rsidRPr="006235E8">
              <w:rPr>
                <w:rFonts w:ascii="Calibri" w:hAnsi="Calibri" w:cs="Calibri"/>
                <w:color w:val="000000"/>
              </w:rPr>
              <w:t>cpe:2.</w:t>
            </w:r>
            <w:proofErr w:type="gramStart"/>
            <w:r w:rsidRPr="006235E8">
              <w:rPr>
                <w:rFonts w:ascii="Calibri" w:hAnsi="Calibri" w:cs="Calibri"/>
                <w:color w:val="000000"/>
              </w:rPr>
              <w:t>3:a</w:t>
            </w:r>
            <w:proofErr w:type="gramEnd"/>
            <w:r w:rsidRPr="006235E8">
              <w:rPr>
                <w:rFonts w:ascii="Calibri" w:hAnsi="Calibri" w:cs="Calibri"/>
                <w:color w:val="000000"/>
              </w:rPr>
              <w:t>:apache_tomcat:apache_tomcat:9.0.30:*:*:*:*:*:*:*</w:t>
            </w:r>
          </w:p>
        </w:tc>
      </w:tr>
    </w:tbl>
    <w:p w14:paraId="4BECED42" w14:textId="77777777" w:rsidR="00AF3C26" w:rsidRPr="006235E8" w:rsidRDefault="00AF3C26" w:rsidP="00AF3C26">
      <w:pPr>
        <w:suppressAutoHyphens/>
        <w:spacing w:after="0" w:line="240" w:lineRule="auto"/>
        <w:rPr>
          <w:rFonts w:ascii="Arial" w:eastAsia="Times New Roman" w:hAnsi="Arial" w:cs="Arial"/>
          <w:b/>
          <w:bCs/>
        </w:rPr>
      </w:pPr>
    </w:p>
    <w:p w14:paraId="5B56E7E6" w14:textId="77777777"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Description and Mitigation:</w:t>
      </w:r>
    </w:p>
    <w:p w14:paraId="09CB9AE9" w14:textId="5EE23384" w:rsidR="00DE69FC" w:rsidRPr="006235E8" w:rsidRDefault="00DE69FC" w:rsidP="00AF3C2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This dependency is for core Tomcat, which is used for HTTP Java web server environments. To </w:t>
      </w:r>
      <w:proofErr w:type="gramStart"/>
      <w:r w:rsidRPr="006235E8">
        <w:rPr>
          <w:rFonts w:ascii="Arial" w:eastAsia="Times New Roman" w:hAnsi="Arial" w:cs="Arial"/>
        </w:rPr>
        <w:t>mitigate against</w:t>
      </w:r>
      <w:proofErr w:type="gramEnd"/>
      <w:r w:rsidRPr="006235E8">
        <w:rPr>
          <w:rFonts w:ascii="Arial" w:eastAsia="Times New Roman" w:hAnsi="Arial" w:cs="Arial"/>
        </w:rPr>
        <w:t xml:space="preserve"> vulnerabilitie</w:t>
      </w:r>
      <w:r w:rsidR="000809CC">
        <w:rPr>
          <w:rFonts w:ascii="Arial" w:eastAsia="Times New Roman" w:hAnsi="Arial" w:cs="Arial"/>
        </w:rPr>
        <w:t>s, p</w:t>
      </w:r>
      <w:r w:rsidRPr="006235E8">
        <w:rPr>
          <w:rFonts w:ascii="Arial" w:eastAsia="Times New Roman" w:hAnsi="Arial" w:cs="Arial"/>
        </w:rPr>
        <w:t xml:space="preserve">arameterization should be used to separate data from code and reduce the risk of SQL injection [69], use signing and sealing to preserve serialized data. Instead of deserializing, create a new object and validate all input into that object </w:t>
      </w:r>
      <w:sdt>
        <w:sdtPr>
          <w:rPr>
            <w:rFonts w:ascii="Arial" w:eastAsia="Times New Roman" w:hAnsi="Arial" w:cs="Arial"/>
          </w:rPr>
          <w:id w:val="-972756773"/>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CWE202 \l 1033 </w:instrText>
          </w:r>
          <w:r w:rsidRPr="006235E8">
            <w:rPr>
              <w:rFonts w:ascii="Arial" w:eastAsia="Times New Roman" w:hAnsi="Arial" w:cs="Arial"/>
            </w:rPr>
            <w:fldChar w:fldCharType="separate"/>
          </w:r>
          <w:r w:rsidR="001D6E51" w:rsidRPr="001D6E51">
            <w:rPr>
              <w:rFonts w:ascii="Arial" w:eastAsia="Times New Roman" w:hAnsi="Arial" w:cs="Arial"/>
              <w:noProof/>
            </w:rPr>
            <w:t>[13]</w:t>
          </w:r>
          <w:r w:rsidRPr="006235E8">
            <w:rPr>
              <w:rFonts w:ascii="Arial" w:eastAsia="Times New Roman" w:hAnsi="Arial" w:cs="Arial"/>
            </w:rPr>
            <w:fldChar w:fldCharType="end"/>
          </w:r>
        </w:sdtContent>
      </w:sdt>
      <w:r w:rsidRPr="006235E8">
        <w:rPr>
          <w:rFonts w:ascii="Arial" w:eastAsia="Times New Roman" w:hAnsi="Arial" w:cs="Arial"/>
        </w:rPr>
        <w:t xml:space="preserve">, use strict HTTP parsing framework and terminate client sessions after requests are complete </w:t>
      </w:r>
      <w:sdt>
        <w:sdtPr>
          <w:rPr>
            <w:rFonts w:ascii="Arial" w:eastAsia="Times New Roman" w:hAnsi="Arial" w:cs="Arial"/>
          </w:rPr>
          <w:id w:val="-2122438727"/>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CWE14 \l 1033 </w:instrText>
          </w:r>
          <w:r w:rsidRPr="006235E8">
            <w:rPr>
              <w:rFonts w:ascii="Arial" w:eastAsia="Times New Roman" w:hAnsi="Arial" w:cs="Arial"/>
            </w:rPr>
            <w:fldChar w:fldCharType="separate"/>
          </w:r>
          <w:r w:rsidR="001D6E51" w:rsidRPr="001D6E51">
            <w:rPr>
              <w:rFonts w:ascii="Arial" w:eastAsia="Times New Roman" w:hAnsi="Arial" w:cs="Arial"/>
              <w:noProof/>
            </w:rPr>
            <w:t>[23]</w:t>
          </w:r>
          <w:r w:rsidRPr="006235E8">
            <w:rPr>
              <w:rFonts w:ascii="Arial" w:eastAsia="Times New Roman" w:hAnsi="Arial" w:cs="Arial"/>
            </w:rPr>
            <w:fldChar w:fldCharType="end"/>
          </w:r>
        </w:sdtContent>
      </w:sdt>
      <w:r w:rsidRPr="006235E8">
        <w:rPr>
          <w:rFonts w:ascii="Arial" w:eastAsia="Times New Roman" w:hAnsi="Arial" w:cs="Arial"/>
        </w:rPr>
        <w:t>, and use principle of least privilege across application. Use data access abstraction through Spring framework or other thread-safe features.</w:t>
      </w:r>
      <w:sdt>
        <w:sdtPr>
          <w:rPr>
            <w:rFonts w:ascii="Arial" w:eastAsia="Times New Roman" w:hAnsi="Arial" w:cs="Arial"/>
          </w:rPr>
          <w:id w:val="870581856"/>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CWE121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[24]</w:t>
          </w:r>
          <w:r w:rsidRPr="006235E8">
            <w:rPr>
              <w:rFonts w:ascii="Arial" w:eastAsia="Times New Roman" w:hAnsi="Arial" w:cs="Arial"/>
            </w:rPr>
            <w:fldChar w:fldCharType="end"/>
          </w:r>
        </w:sdtContent>
      </w:sdt>
    </w:p>
    <w:p w14:paraId="300B441D" w14:textId="77777777" w:rsidR="00AF3C26" w:rsidRPr="006235E8" w:rsidRDefault="00AF3C26" w:rsidP="00AF3C26">
      <w:pPr>
        <w:suppressAutoHyphens/>
        <w:spacing w:after="0" w:line="240" w:lineRule="auto"/>
        <w:rPr>
          <w:rFonts w:ascii="Arial" w:eastAsia="Times New Roman" w:hAnsi="Arial" w:cs="Arial"/>
        </w:rPr>
      </w:pPr>
    </w:p>
    <w:p w14:paraId="3B40D30B" w14:textId="77777777"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Identifiers:</w:t>
      </w:r>
    </w:p>
    <w:p w14:paraId="1B978936" w14:textId="77777777" w:rsidR="00DE69FC" w:rsidRPr="006235E8" w:rsidRDefault="00DE69FC" w:rsidP="00DE69FC">
      <w:pPr>
        <w:pStyle w:val="ListParagraph"/>
        <w:numPr>
          <w:ilvl w:val="0"/>
          <w:numId w:val="34"/>
        </w:numPr>
        <w:suppressAutoHyphens/>
        <w:spacing w:after="0" w:line="240" w:lineRule="auto"/>
        <w:rPr>
          <w:rFonts w:ascii="Arial" w:eastAsia="Times New Roman" w:hAnsi="Arial" w:cs="Arial"/>
        </w:rPr>
      </w:pPr>
      <w:proofErr w:type="spellStart"/>
      <w:proofErr w:type="gramStart"/>
      <w:r w:rsidRPr="006235E8">
        <w:rPr>
          <w:rFonts w:ascii="Arial" w:eastAsia="Times New Roman" w:hAnsi="Arial" w:cs="Arial"/>
        </w:rPr>
        <w:t>pkg:maven</w:t>
      </w:r>
      <w:proofErr w:type="spellEnd"/>
      <w:r w:rsidRPr="006235E8">
        <w:rPr>
          <w:rFonts w:ascii="Arial" w:eastAsia="Times New Roman" w:hAnsi="Arial" w:cs="Arial"/>
        </w:rPr>
        <w:t>/</w:t>
      </w:r>
      <w:proofErr w:type="spellStart"/>
      <w:r w:rsidRPr="006235E8">
        <w:rPr>
          <w:rFonts w:ascii="Arial" w:eastAsia="Times New Roman" w:hAnsi="Arial" w:cs="Arial"/>
        </w:rPr>
        <w:t>org.apache.tomcat.embed</w:t>
      </w:r>
      <w:proofErr w:type="spellEnd"/>
      <w:r w:rsidRPr="006235E8">
        <w:rPr>
          <w:rFonts w:ascii="Arial" w:eastAsia="Times New Roman" w:hAnsi="Arial" w:cs="Arial"/>
        </w:rPr>
        <w:t>/tomcat-embed-core@9.0.30</w:t>
      </w:r>
      <w:proofErr w:type="gramEnd"/>
      <w:r w:rsidRPr="006235E8">
        <w:rPr>
          <w:rFonts w:ascii="Arial" w:eastAsia="Times New Roman" w:hAnsi="Arial" w:cs="Arial"/>
        </w:rPr>
        <w:t xml:space="preserve">  (</w:t>
      </w:r>
      <w:proofErr w:type="spellStart"/>
      <w:r w:rsidRPr="006235E8">
        <w:rPr>
          <w:rFonts w:ascii="Arial" w:eastAsia="Times New Roman" w:hAnsi="Arial" w:cs="Arial"/>
        </w:rPr>
        <w:t>Confidence:High</w:t>
      </w:r>
      <w:proofErr w:type="spellEnd"/>
      <w:r w:rsidRPr="006235E8">
        <w:rPr>
          <w:rFonts w:ascii="Arial" w:eastAsia="Times New Roman" w:hAnsi="Arial" w:cs="Arial"/>
        </w:rPr>
        <w:t>)</w:t>
      </w:r>
    </w:p>
    <w:p w14:paraId="2E87B9C6" w14:textId="77777777" w:rsidR="00DE69FC" w:rsidRPr="006235E8" w:rsidRDefault="00DE69FC" w:rsidP="00DE69FC">
      <w:pPr>
        <w:pStyle w:val="ListParagraph"/>
        <w:numPr>
          <w:ilvl w:val="0"/>
          <w:numId w:val="34"/>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:apache:tomcat:9.0.30:*:*:*:*:*:*:*  (</w:t>
      </w:r>
      <w:proofErr w:type="spellStart"/>
      <w:r w:rsidRPr="006235E8">
        <w:rPr>
          <w:rFonts w:ascii="Arial" w:eastAsia="Times New Roman" w:hAnsi="Arial" w:cs="Arial"/>
        </w:rPr>
        <w:t>Confidence:Highest</w:t>
      </w:r>
      <w:proofErr w:type="spellEnd"/>
      <w:r w:rsidRPr="006235E8">
        <w:rPr>
          <w:rFonts w:ascii="Arial" w:eastAsia="Times New Roman" w:hAnsi="Arial" w:cs="Arial"/>
        </w:rPr>
        <w:t>)  suppress</w:t>
      </w:r>
    </w:p>
    <w:p w14:paraId="5564EAFB" w14:textId="2626834C" w:rsidR="00DE69FC" w:rsidRPr="006235E8" w:rsidRDefault="00DE69FC" w:rsidP="00DE69FC">
      <w:pPr>
        <w:pStyle w:val="ListParagraph"/>
        <w:numPr>
          <w:ilvl w:val="0"/>
          <w:numId w:val="34"/>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:apache_tomcat:apache_tomcat:9.0.30:*:*:*:*:*:*:*</w:t>
      </w:r>
    </w:p>
    <w:p w14:paraId="0E97A720" w14:textId="77777777" w:rsidR="00AF3C26" w:rsidRDefault="00AF3C26" w:rsidP="00194808">
      <w:pPr>
        <w:suppressAutoHyphens/>
        <w:spacing w:after="0" w:line="240" w:lineRule="auto"/>
        <w:rPr>
          <w:rFonts w:ascii="Arial" w:eastAsia="Times New Roman" w:hAnsi="Arial" w:cs="Arial"/>
        </w:rPr>
      </w:pPr>
    </w:p>
    <w:p w14:paraId="665F123E" w14:textId="77777777" w:rsidR="001D6E51" w:rsidRPr="006235E8" w:rsidRDefault="001D6E51" w:rsidP="00194808">
      <w:pPr>
        <w:suppressAutoHyphens/>
        <w:spacing w:after="0" w:line="240" w:lineRule="auto"/>
        <w:rPr>
          <w:rFonts w:ascii="Arial" w:eastAsia="Times New Roman" w:hAnsi="Arial" w:cs="Arial"/>
        </w:rPr>
      </w:pPr>
    </w:p>
    <w:p w14:paraId="40A3E729" w14:textId="175AA858"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Dependency</w:t>
      </w:r>
      <w:r w:rsidR="001D6E51">
        <w:rPr>
          <w:rFonts w:ascii="Arial" w:eastAsia="Times New Roman" w:hAnsi="Arial" w:cs="Arial"/>
          <w:b/>
          <w:bCs/>
        </w:rPr>
        <w:t xml:space="preserve"> 13</w:t>
      </w:r>
      <w:r w:rsidRPr="006235E8">
        <w:rPr>
          <w:rFonts w:ascii="Arial" w:eastAsia="Times New Roman" w:hAnsi="Arial" w:cs="Arial"/>
          <w:b/>
          <w:bCs/>
        </w:rPr>
        <w:t>:</w:t>
      </w:r>
      <w:r w:rsidR="00DE69FC" w:rsidRPr="006235E8">
        <w:rPr>
          <w:rFonts w:ascii="Arial" w:eastAsia="Times New Roman" w:hAnsi="Arial" w:cs="Arial"/>
          <w:b/>
          <w:bCs/>
        </w:rPr>
        <w:t xml:space="preserve"> </w:t>
      </w:r>
      <w:r w:rsidR="00DE69FC" w:rsidRPr="006235E8">
        <w:rPr>
          <w:rFonts w:ascii="Calibri" w:hAnsi="Calibri" w:cs="Calibri"/>
          <w:color w:val="000000"/>
        </w:rPr>
        <w:t>tomcat-embed-websocket-9.0.30.jar</w:t>
      </w:r>
    </w:p>
    <w:p w14:paraId="6AE7F5DF" w14:textId="77777777" w:rsidR="00AF3C26" w:rsidRPr="006235E8" w:rsidRDefault="00AF3C26" w:rsidP="00AF3C26">
      <w:pPr>
        <w:suppressAutoHyphens/>
        <w:spacing w:after="0" w:line="240" w:lineRule="auto"/>
        <w:rPr>
          <w:rFonts w:ascii="Arial" w:eastAsia="Times New Roman" w:hAnsi="Arial" w:cs="Arial"/>
          <w:b/>
          <w:bCs/>
        </w:rPr>
      </w:pPr>
    </w:p>
    <w:p w14:paraId="5FD04E04" w14:textId="77777777"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Vulnerability Codes:</w:t>
      </w:r>
    </w:p>
    <w:tbl>
      <w:tblPr>
        <w:tblStyle w:val="TableGrid"/>
        <w:tblW w:w="9355" w:type="dxa"/>
        <w:tblLayout w:type="fixed"/>
        <w:tblLook w:val="04A0" w:firstRow="1" w:lastRow="0" w:firstColumn="1" w:lastColumn="0" w:noHBand="0" w:noVBand="1"/>
      </w:tblPr>
      <w:tblGrid>
        <w:gridCol w:w="9355"/>
      </w:tblGrid>
      <w:tr w:rsidR="00DE69FC" w:rsidRPr="006235E8" w14:paraId="3671CC06" w14:textId="77777777" w:rsidTr="00DE69FC">
        <w:tc>
          <w:tcPr>
            <w:tcW w:w="9355" w:type="dxa"/>
          </w:tcPr>
          <w:p w14:paraId="36E2D0D2" w14:textId="77777777" w:rsidR="00DE69FC" w:rsidRPr="006235E8" w:rsidRDefault="00DE69FC" w:rsidP="00D75EF2">
            <w:pPr>
              <w:suppressAutoHyphens/>
              <w:spacing w:after="0" w:line="240" w:lineRule="auto"/>
              <w:contextualSpacing/>
              <w:rPr>
                <w:rFonts w:ascii="Arial" w:eastAsia="Times New Roman" w:hAnsi="Arial" w:cs="Arial"/>
              </w:rPr>
            </w:pPr>
            <w:r w:rsidRPr="006235E8">
              <w:rPr>
                <w:rFonts w:ascii="Calibri" w:hAnsi="Calibri" w:cs="Calibri"/>
                <w:color w:val="000000"/>
              </w:rPr>
              <w:t>cpe:2.</w:t>
            </w:r>
            <w:proofErr w:type="gramStart"/>
            <w:r w:rsidRPr="006235E8">
              <w:rPr>
                <w:rFonts w:ascii="Calibri" w:hAnsi="Calibri" w:cs="Calibri"/>
                <w:color w:val="000000"/>
              </w:rPr>
              <w:t>3:a</w:t>
            </w:r>
            <w:proofErr w:type="gramEnd"/>
            <w:r w:rsidRPr="006235E8">
              <w:rPr>
                <w:rFonts w:ascii="Calibri" w:hAnsi="Calibri" w:cs="Calibri"/>
                <w:color w:val="000000"/>
              </w:rPr>
              <w:t>:apache:tomcat:9.0.30:*:*:*:*:*:*:*</w:t>
            </w:r>
          </w:p>
        </w:tc>
      </w:tr>
      <w:tr w:rsidR="00DE69FC" w:rsidRPr="006235E8" w14:paraId="71AC7009" w14:textId="77777777" w:rsidTr="00DE69FC">
        <w:tc>
          <w:tcPr>
            <w:tcW w:w="9355" w:type="dxa"/>
          </w:tcPr>
          <w:p w14:paraId="46ACE3D0" w14:textId="77777777" w:rsidR="00DE69FC" w:rsidRPr="006235E8" w:rsidRDefault="00DE69FC" w:rsidP="00D75EF2">
            <w:pPr>
              <w:suppressAutoHyphens/>
              <w:spacing w:after="0" w:line="240" w:lineRule="auto"/>
              <w:contextualSpacing/>
              <w:rPr>
                <w:rFonts w:ascii="Arial" w:eastAsia="Times New Roman" w:hAnsi="Arial" w:cs="Arial"/>
              </w:rPr>
            </w:pPr>
            <w:r w:rsidRPr="006235E8">
              <w:rPr>
                <w:rFonts w:ascii="Calibri" w:hAnsi="Calibri" w:cs="Calibri"/>
                <w:color w:val="000000"/>
              </w:rPr>
              <w:t>cpe:2.</w:t>
            </w:r>
            <w:proofErr w:type="gramStart"/>
            <w:r w:rsidRPr="006235E8">
              <w:rPr>
                <w:rFonts w:ascii="Calibri" w:hAnsi="Calibri" w:cs="Calibri"/>
                <w:color w:val="000000"/>
              </w:rPr>
              <w:t>3:a</w:t>
            </w:r>
            <w:proofErr w:type="gramEnd"/>
            <w:r w:rsidRPr="006235E8">
              <w:rPr>
                <w:rFonts w:ascii="Calibri" w:hAnsi="Calibri" w:cs="Calibri"/>
                <w:color w:val="000000"/>
              </w:rPr>
              <w:t>:apache_tomcat:apache_tomcat:9.0.30:*:*:*:*:*:*:*</w:t>
            </w:r>
          </w:p>
        </w:tc>
      </w:tr>
    </w:tbl>
    <w:p w14:paraId="411DFF95" w14:textId="77777777" w:rsidR="00DE69FC" w:rsidRPr="006235E8" w:rsidRDefault="00DE69FC" w:rsidP="00AF3C26">
      <w:pPr>
        <w:suppressAutoHyphens/>
        <w:spacing w:after="0" w:line="240" w:lineRule="auto"/>
        <w:rPr>
          <w:rFonts w:ascii="Arial" w:eastAsia="Times New Roman" w:hAnsi="Arial" w:cs="Arial"/>
          <w:b/>
          <w:bCs/>
        </w:rPr>
      </w:pPr>
    </w:p>
    <w:p w14:paraId="554DDFC5" w14:textId="77777777" w:rsidR="00AF3C26" w:rsidRPr="006235E8" w:rsidRDefault="00AF3C26" w:rsidP="00AF3C26">
      <w:pPr>
        <w:suppressAutoHyphens/>
        <w:spacing w:after="0" w:line="240" w:lineRule="auto"/>
        <w:rPr>
          <w:rFonts w:ascii="Arial" w:eastAsia="Times New Roman" w:hAnsi="Arial" w:cs="Arial"/>
          <w:b/>
          <w:bCs/>
        </w:rPr>
      </w:pPr>
    </w:p>
    <w:p w14:paraId="278E6D1F" w14:textId="77777777"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Description and Mitigation:</w:t>
      </w:r>
    </w:p>
    <w:p w14:paraId="6ABD5F83" w14:textId="7E06198D" w:rsidR="00DE69FC" w:rsidRPr="006235E8" w:rsidRDefault="00DE69FC" w:rsidP="00AF3C26">
      <w:pPr>
        <w:suppressAutoHyphens/>
        <w:spacing w:after="0" w:line="240" w:lineRule="auto"/>
        <w:rPr>
          <w:rFonts w:ascii="Arial" w:eastAsia="Times New Roman" w:hAnsi="Arial" w:cs="Arial"/>
          <w:b/>
          <w:bCs/>
        </w:rPr>
      </w:pPr>
      <w:r w:rsidRPr="006235E8">
        <w:rPr>
          <w:rFonts w:ascii="Arial" w:eastAsia="Times New Roman" w:hAnsi="Arial" w:cs="Arial"/>
        </w:rPr>
        <w:t>This dependency is also for Tomcat core. Mitigation techniques should be the same as the prior dependency.</w:t>
      </w:r>
    </w:p>
    <w:p w14:paraId="1DFD0EF6" w14:textId="77777777" w:rsidR="00AF3C26" w:rsidRPr="006235E8" w:rsidRDefault="00AF3C26" w:rsidP="00AF3C26">
      <w:pPr>
        <w:suppressAutoHyphens/>
        <w:spacing w:after="0" w:line="240" w:lineRule="auto"/>
        <w:rPr>
          <w:rFonts w:ascii="Arial" w:eastAsia="Times New Roman" w:hAnsi="Arial" w:cs="Arial"/>
        </w:rPr>
      </w:pPr>
    </w:p>
    <w:p w14:paraId="1033BEE6" w14:textId="77777777" w:rsidR="00AF3C26" w:rsidRPr="006235E8" w:rsidRDefault="00AF3C26" w:rsidP="00AF3C26">
      <w:pPr>
        <w:suppressAutoHyphens/>
        <w:spacing w:after="0" w:line="240" w:lineRule="auto"/>
        <w:rPr>
          <w:rFonts w:ascii="Arial" w:eastAsia="Times New Roman" w:hAnsi="Arial" w:cs="Arial"/>
          <w:b/>
          <w:bCs/>
        </w:rPr>
      </w:pPr>
      <w:r w:rsidRPr="006235E8">
        <w:rPr>
          <w:rFonts w:ascii="Arial" w:eastAsia="Times New Roman" w:hAnsi="Arial" w:cs="Arial"/>
          <w:b/>
          <w:bCs/>
        </w:rPr>
        <w:t>Identifiers:</w:t>
      </w:r>
    </w:p>
    <w:p w14:paraId="57138F3D" w14:textId="77777777" w:rsidR="00DE69FC" w:rsidRPr="006235E8" w:rsidRDefault="00DE69FC" w:rsidP="00DE69FC">
      <w:pPr>
        <w:pStyle w:val="ListParagraph"/>
        <w:numPr>
          <w:ilvl w:val="0"/>
          <w:numId w:val="35"/>
        </w:numPr>
        <w:suppressAutoHyphens/>
        <w:spacing w:after="0" w:line="240" w:lineRule="auto"/>
        <w:rPr>
          <w:rFonts w:ascii="Arial" w:eastAsia="Times New Roman" w:hAnsi="Arial" w:cs="Arial"/>
        </w:rPr>
      </w:pPr>
      <w:proofErr w:type="spellStart"/>
      <w:proofErr w:type="gramStart"/>
      <w:r w:rsidRPr="006235E8">
        <w:rPr>
          <w:rFonts w:ascii="Arial" w:eastAsia="Times New Roman" w:hAnsi="Arial" w:cs="Arial"/>
        </w:rPr>
        <w:t>pkg:maven</w:t>
      </w:r>
      <w:proofErr w:type="spellEnd"/>
      <w:r w:rsidRPr="006235E8">
        <w:rPr>
          <w:rFonts w:ascii="Arial" w:eastAsia="Times New Roman" w:hAnsi="Arial" w:cs="Arial"/>
        </w:rPr>
        <w:t>/</w:t>
      </w:r>
      <w:proofErr w:type="spellStart"/>
      <w:r w:rsidRPr="006235E8">
        <w:rPr>
          <w:rFonts w:ascii="Arial" w:eastAsia="Times New Roman" w:hAnsi="Arial" w:cs="Arial"/>
        </w:rPr>
        <w:t>org.apache.tomcat.embed</w:t>
      </w:r>
      <w:proofErr w:type="spellEnd"/>
      <w:r w:rsidRPr="006235E8">
        <w:rPr>
          <w:rFonts w:ascii="Arial" w:eastAsia="Times New Roman" w:hAnsi="Arial" w:cs="Arial"/>
        </w:rPr>
        <w:t>/tomcat-embed-websocket@9.0.30</w:t>
      </w:r>
      <w:proofErr w:type="gramEnd"/>
      <w:r w:rsidRPr="006235E8">
        <w:rPr>
          <w:rFonts w:ascii="Arial" w:eastAsia="Times New Roman" w:hAnsi="Arial" w:cs="Arial"/>
        </w:rPr>
        <w:t xml:space="preserve">  </w:t>
      </w:r>
    </w:p>
    <w:p w14:paraId="5573130D" w14:textId="77777777" w:rsidR="00DE69FC" w:rsidRPr="006235E8" w:rsidRDefault="00DE69FC" w:rsidP="00DE69FC">
      <w:pPr>
        <w:pStyle w:val="ListParagraph"/>
        <w:numPr>
          <w:ilvl w:val="0"/>
          <w:numId w:val="35"/>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:apache:tomcat:9.0.30:*:*:*:*:*:*:*</w:t>
      </w:r>
    </w:p>
    <w:p w14:paraId="75CD1109" w14:textId="2DF2C4C2" w:rsidR="00DE69FC" w:rsidRPr="006235E8" w:rsidRDefault="00DE69FC" w:rsidP="00DE69FC">
      <w:pPr>
        <w:pStyle w:val="ListParagraph"/>
        <w:numPr>
          <w:ilvl w:val="0"/>
          <w:numId w:val="35"/>
        </w:numPr>
        <w:suppressAutoHyphens/>
        <w:spacing w:after="0" w:line="240" w:lineRule="auto"/>
        <w:rPr>
          <w:rFonts w:ascii="Arial" w:eastAsia="Times New Roman" w:hAnsi="Arial" w:cs="Arial"/>
        </w:rPr>
      </w:pPr>
      <w:r w:rsidRPr="006235E8">
        <w:rPr>
          <w:rFonts w:ascii="Arial" w:eastAsia="Times New Roman" w:hAnsi="Arial" w:cs="Arial"/>
        </w:rPr>
        <w:t>cpe:2.</w:t>
      </w:r>
      <w:proofErr w:type="gramStart"/>
      <w:r w:rsidRPr="006235E8">
        <w:rPr>
          <w:rFonts w:ascii="Arial" w:eastAsia="Times New Roman" w:hAnsi="Arial" w:cs="Arial"/>
        </w:rPr>
        <w:t>3:a</w:t>
      </w:r>
      <w:proofErr w:type="gramEnd"/>
      <w:r w:rsidRPr="006235E8">
        <w:rPr>
          <w:rFonts w:ascii="Arial" w:eastAsia="Times New Roman" w:hAnsi="Arial" w:cs="Arial"/>
        </w:rPr>
        <w:t>:apache_tomcat:apache_tomcat:9.0.30:*:*:*:*:*:*:*</w:t>
      </w:r>
    </w:p>
    <w:p w14:paraId="64879675" w14:textId="77777777" w:rsidR="00AF3C26" w:rsidRPr="006235E8" w:rsidRDefault="00AF3C26" w:rsidP="00194808">
      <w:pPr>
        <w:suppressAutoHyphens/>
        <w:spacing w:after="0" w:line="240" w:lineRule="auto"/>
        <w:rPr>
          <w:rFonts w:ascii="Arial" w:eastAsia="Times New Roman" w:hAnsi="Arial" w:cs="Arial"/>
        </w:rPr>
      </w:pPr>
    </w:p>
    <w:p w14:paraId="1750089A" w14:textId="77777777" w:rsidR="00DE69FC" w:rsidRPr="006235E8" w:rsidRDefault="00DE69FC" w:rsidP="00DE69FC">
      <w:pPr>
        <w:suppressAutoHyphens/>
        <w:spacing w:after="0" w:line="240" w:lineRule="auto"/>
        <w:contextualSpacing/>
        <w:rPr>
          <w:rFonts w:ascii="Arial" w:hAnsi="Arial" w:cs="Arial"/>
        </w:rPr>
      </w:pPr>
    </w:p>
    <w:p w14:paraId="7466ABAC" w14:textId="77777777" w:rsidR="00DE69FC" w:rsidRPr="006235E8" w:rsidRDefault="00DE69FC" w:rsidP="00DE69FC">
      <w:pPr>
        <w:pStyle w:val="Heading2"/>
        <w:numPr>
          <w:ilvl w:val="0"/>
          <w:numId w:val="17"/>
        </w:numPr>
        <w:rPr>
          <w:rFonts w:ascii="Arial" w:hAnsi="Arial" w:cs="Arial"/>
        </w:rPr>
      </w:pPr>
      <w:bookmarkStart w:id="25" w:name="_Toc1123873671"/>
      <w:bookmarkStart w:id="26" w:name="_Toc1778408404"/>
      <w:bookmarkStart w:id="27" w:name="_Toc145737074"/>
      <w:r w:rsidRPr="006235E8">
        <w:rPr>
          <w:rFonts w:ascii="Arial" w:hAnsi="Arial" w:cs="Arial"/>
        </w:rPr>
        <w:t>Mitigation Plan</w:t>
      </w:r>
      <w:bookmarkEnd w:id="25"/>
      <w:bookmarkEnd w:id="26"/>
      <w:bookmarkEnd w:id="27"/>
    </w:p>
    <w:p w14:paraId="21D4DA60" w14:textId="77777777" w:rsidR="00DE69FC" w:rsidRPr="006235E8" w:rsidRDefault="00DE69FC" w:rsidP="00DE69FC">
      <w:pPr>
        <w:pStyle w:val="NormalWeb"/>
        <w:suppressAutoHyphens/>
        <w:spacing w:before="0" w:beforeAutospacing="0" w:after="0" w:afterAutospacing="0" w:line="240" w:lineRule="auto"/>
        <w:contextualSpacing/>
        <w:rPr>
          <w:rFonts w:ascii="Arial" w:hAnsi="Arial" w:cs="Arial"/>
        </w:rPr>
      </w:pPr>
    </w:p>
    <w:p w14:paraId="7DCA5622" w14:textId="26368E53" w:rsidR="00DE69FC" w:rsidRDefault="00FA3F48" w:rsidP="00DE69FC">
      <w:pPr>
        <w:pStyle w:val="NormalWeb"/>
        <w:suppressAutoHyphens/>
        <w:spacing w:before="0" w:beforeAutospacing="0" w:after="0" w:afterAutospacing="0" w:line="240" w:lineRule="auto"/>
        <w:contextualSpacing/>
        <w:rPr>
          <w:rFonts w:ascii="Arial" w:hAnsi="Arial" w:cs="Arial"/>
        </w:rPr>
      </w:pPr>
      <w:r>
        <w:rPr>
          <w:rFonts w:ascii="Arial" w:hAnsi="Arial" w:cs="Arial"/>
        </w:rPr>
        <w:t xml:space="preserve">Address each of the risks described in the manual and static reviews. While this may seem like an extensive number of changes, it boils down to several key concepts, which align with the Areas of Security review. Across the board, most methods in the project need input validation. I recommend using Spring MCV for input validation (such as hibernator validator) to validate input prior to creating objects or making requests to the API. Additionally, parameterization and data encryption should be implemented in requests to the API to protect data transfer and reduce risk of injection. </w:t>
      </w:r>
    </w:p>
    <w:p w14:paraId="687A6347" w14:textId="77777777" w:rsidR="00FA3F48" w:rsidRDefault="00FA3F48" w:rsidP="00DE69FC">
      <w:pPr>
        <w:pStyle w:val="NormalWeb"/>
        <w:suppressAutoHyphens/>
        <w:spacing w:before="0" w:beforeAutospacing="0" w:after="0" w:afterAutospacing="0" w:line="240" w:lineRule="auto"/>
        <w:contextualSpacing/>
        <w:rPr>
          <w:rFonts w:ascii="Arial" w:hAnsi="Arial" w:cs="Arial"/>
        </w:rPr>
      </w:pPr>
    </w:p>
    <w:p w14:paraId="33D109D4" w14:textId="4BB87AEB" w:rsidR="00FA3F48" w:rsidRDefault="00FA3F48" w:rsidP="00DE69FC">
      <w:pPr>
        <w:pStyle w:val="NormalWeb"/>
        <w:suppressAutoHyphens/>
        <w:spacing w:before="0" w:beforeAutospacing="0" w:after="0" w:afterAutospacing="0" w:line="240" w:lineRule="auto"/>
        <w:contextualSpacing/>
        <w:rPr>
          <w:rFonts w:ascii="Arial" w:hAnsi="Arial" w:cs="Arial"/>
          <w:color w:val="000000"/>
        </w:rPr>
      </w:pPr>
      <w:r>
        <w:rPr>
          <w:rFonts w:ascii="Arial" w:hAnsi="Arial" w:cs="Arial"/>
        </w:rPr>
        <w:t>The static test illuminated many areas for improvement, first and foremost, ensuring each dependency is up to da</w:t>
      </w:r>
      <w:r w:rsidR="0083688E">
        <w:rPr>
          <w:rFonts w:ascii="Arial" w:hAnsi="Arial" w:cs="Arial"/>
        </w:rPr>
        <w:t>te</w:t>
      </w:r>
      <w:r>
        <w:rPr>
          <w:rFonts w:ascii="Arial" w:hAnsi="Arial" w:cs="Arial"/>
        </w:rPr>
        <w:t xml:space="preserve"> with the most recent security update. Most of the </w:t>
      </w:r>
      <w:r w:rsidR="0083688E">
        <w:rPr>
          <w:rFonts w:ascii="Arial" w:hAnsi="Arial" w:cs="Arial"/>
        </w:rPr>
        <w:t>vulnerabilities (as you can see in the Appendix) are only pertinent to an older version of the dependency. For example. Updating Bouncy Castle (</w:t>
      </w:r>
      <w:r w:rsidR="0083688E" w:rsidRPr="00337F4B">
        <w:rPr>
          <w:rFonts w:ascii="Arial" w:hAnsi="Arial" w:cs="Arial"/>
          <w:color w:val="000000"/>
        </w:rPr>
        <w:t>bcprov-jdk15on-1.46.jar</w:t>
      </w:r>
      <w:r w:rsidR="0083688E">
        <w:rPr>
          <w:rFonts w:ascii="Arial" w:hAnsi="Arial" w:cs="Arial"/>
          <w:color w:val="000000"/>
        </w:rPr>
        <w:t>) to a newer version than 1.55 eliminates over half its vulnerabilities (and updating it to versions after 1.74 removes even more).</w:t>
      </w:r>
      <w:r w:rsidR="001F45FD">
        <w:rPr>
          <w:rFonts w:ascii="Arial" w:hAnsi="Arial" w:cs="Arial"/>
          <w:color w:val="000000"/>
        </w:rPr>
        <w:t xml:space="preserve"> </w:t>
      </w:r>
      <w:r w:rsidR="007E154A">
        <w:rPr>
          <w:rFonts w:ascii="Arial" w:hAnsi="Arial" w:cs="Arial"/>
          <w:color w:val="000000"/>
        </w:rPr>
        <w:t xml:space="preserve">Beyond that, I recommend investigating and implementing most or all mitigative recommendations described in the previous section on the </w:t>
      </w:r>
      <w:r w:rsidR="00924825">
        <w:rPr>
          <w:rFonts w:ascii="Arial" w:hAnsi="Arial" w:cs="Arial"/>
          <w:color w:val="000000"/>
        </w:rPr>
        <w:t>static tes</w:t>
      </w:r>
      <w:r w:rsidR="007E154A">
        <w:rPr>
          <w:rFonts w:ascii="Arial" w:hAnsi="Arial" w:cs="Arial"/>
          <w:color w:val="000000"/>
        </w:rPr>
        <w:t>t</w:t>
      </w:r>
      <w:r w:rsidR="00924825">
        <w:rPr>
          <w:rFonts w:ascii="Arial" w:hAnsi="Arial" w:cs="Arial"/>
          <w:color w:val="000000"/>
        </w:rPr>
        <w:t xml:space="preserve"> results for each vulnerable dependency</w:t>
      </w:r>
      <w:r w:rsidR="007E154A">
        <w:rPr>
          <w:rFonts w:ascii="Arial" w:hAnsi="Arial" w:cs="Arial"/>
          <w:color w:val="000000"/>
        </w:rPr>
        <w:t>.</w:t>
      </w:r>
    </w:p>
    <w:p w14:paraId="04A26BBE" w14:textId="77777777" w:rsidR="00593109" w:rsidRDefault="00593109" w:rsidP="00DE69FC">
      <w:pPr>
        <w:pStyle w:val="NormalWeb"/>
        <w:suppressAutoHyphens/>
        <w:spacing w:before="0" w:beforeAutospacing="0" w:after="0" w:afterAutospacing="0" w:line="240" w:lineRule="auto"/>
        <w:contextualSpacing/>
        <w:rPr>
          <w:rFonts w:ascii="Arial" w:hAnsi="Arial" w:cs="Arial"/>
          <w:color w:val="000000"/>
        </w:rPr>
      </w:pPr>
    </w:p>
    <w:p w14:paraId="434A71B5" w14:textId="3EEB2DF6" w:rsidR="00593109" w:rsidRDefault="00593109" w:rsidP="00593109">
      <w:pPr>
        <w:pStyle w:val="NormalWeb"/>
        <w:suppressAutoHyphens/>
        <w:spacing w:before="0" w:beforeAutospacing="0" w:after="0" w:afterAutospacing="0" w:line="240" w:lineRule="auto"/>
        <w:contextualSpacing/>
        <w:rPr>
          <w:rFonts w:ascii="Arial" w:hAnsi="Arial" w:cs="Arial"/>
          <w:color w:val="000000"/>
        </w:rPr>
      </w:pPr>
      <w:r>
        <w:rPr>
          <w:rFonts w:ascii="Arial" w:hAnsi="Arial" w:cs="Arial"/>
          <w:color w:val="000000"/>
        </w:rPr>
        <w:t>Specific actions to take are as follows:</w:t>
      </w:r>
    </w:p>
    <w:p w14:paraId="7AE63262" w14:textId="73676A48" w:rsidR="00F06CE7" w:rsidRPr="00F06CE7" w:rsidRDefault="00F06CE7" w:rsidP="00593109">
      <w:pPr>
        <w:pStyle w:val="NormalWeb"/>
        <w:suppressAutoHyphens/>
        <w:spacing w:before="0" w:beforeAutospacing="0" w:after="0" w:afterAutospacing="0" w:line="240" w:lineRule="auto"/>
        <w:contextualSpacing/>
        <w:rPr>
          <w:rFonts w:ascii="Arial" w:hAnsi="Arial" w:cs="Arial"/>
          <w:i/>
          <w:iCs/>
          <w:color w:val="000000"/>
        </w:rPr>
      </w:pPr>
      <w:r>
        <w:rPr>
          <w:rFonts w:ascii="Arial" w:hAnsi="Arial" w:cs="Arial"/>
          <w:i/>
          <w:iCs/>
          <w:color w:val="000000"/>
        </w:rPr>
        <w:t>From the manual review:</w:t>
      </w:r>
    </w:p>
    <w:p w14:paraId="79FC85E5" w14:textId="3809758C"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color w:val="000000"/>
        </w:rPr>
        <w:t xml:space="preserve">Add user </w:t>
      </w:r>
      <w:proofErr w:type="spellStart"/>
      <w:r>
        <w:rPr>
          <w:rFonts w:ascii="Arial" w:hAnsi="Arial" w:cs="Arial"/>
          <w:color w:val="000000"/>
        </w:rPr>
        <w:t>authenication</w:t>
      </w:r>
      <w:proofErr w:type="spellEnd"/>
      <w:r>
        <w:rPr>
          <w:rFonts w:ascii="Arial" w:hAnsi="Arial" w:cs="Arial"/>
          <w:color w:val="000000"/>
        </w:rPr>
        <w:t xml:space="preserve"> to </w:t>
      </w:r>
      <w:proofErr w:type="spellStart"/>
      <w:r>
        <w:rPr>
          <w:rFonts w:ascii="Arial" w:hAnsi="Arial" w:cs="Arial"/>
          <w:color w:val="000000"/>
        </w:rPr>
        <w:t>CrudController</w:t>
      </w:r>
      <w:proofErr w:type="spellEnd"/>
      <w:r>
        <w:rPr>
          <w:rFonts w:ascii="Arial" w:hAnsi="Arial" w:cs="Arial"/>
          <w:color w:val="000000"/>
        </w:rPr>
        <w:t xml:space="preserve"> prior to giving read access to user.</w:t>
      </w:r>
    </w:p>
    <w:p w14:paraId="370FB428" w14:textId="6018A90B"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 xml:space="preserve">Add user authentication to allow only the customer and administrators the ability to show account information in the customer class. </w:t>
      </w:r>
    </w:p>
    <w:p w14:paraId="581318E4" w14:textId="50F0DE74"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 xml:space="preserve">The account number in the customer class should be encrypted prior to </w:t>
      </w:r>
      <w:r w:rsidR="005A7876">
        <w:rPr>
          <w:rFonts w:ascii="Arial" w:hAnsi="Arial" w:cs="Arial"/>
        </w:rPr>
        <w:t xml:space="preserve">returning it with </w:t>
      </w:r>
      <w:r>
        <w:rPr>
          <w:rFonts w:ascii="Arial" w:hAnsi="Arial" w:cs="Arial"/>
        </w:rPr>
        <w:t xml:space="preserve">the accessor method. </w:t>
      </w:r>
    </w:p>
    <w:p w14:paraId="67A99308" w14:textId="5346021A"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User authentication should be added to ensure only administrator privileges can update the account balance.</w:t>
      </w:r>
      <w:r>
        <w:rPr>
          <w:rFonts w:ascii="Arial" w:hAnsi="Arial" w:cs="Arial"/>
        </w:rPr>
        <w:t xml:space="preserve"> </w:t>
      </w:r>
    </w:p>
    <w:p w14:paraId="7CADCF0A" w14:textId="4392DD7C"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 xml:space="preserve">Encryption and parameterization should be used to protect the username and password when requesting with the </w:t>
      </w:r>
      <w:proofErr w:type="spellStart"/>
      <w:r>
        <w:rPr>
          <w:rFonts w:ascii="Arial" w:hAnsi="Arial" w:cs="Arial"/>
        </w:rPr>
        <w:t>read_document</w:t>
      </w:r>
      <w:proofErr w:type="spellEnd"/>
      <w:r>
        <w:rPr>
          <w:rFonts w:ascii="Arial" w:hAnsi="Arial" w:cs="Arial"/>
        </w:rPr>
        <w:t xml:space="preserve"> method in the </w:t>
      </w:r>
      <w:proofErr w:type="spellStart"/>
      <w:r>
        <w:rPr>
          <w:rFonts w:ascii="Arial" w:hAnsi="Arial" w:cs="Arial"/>
        </w:rPr>
        <w:t>DocData</w:t>
      </w:r>
      <w:proofErr w:type="spellEnd"/>
      <w:r>
        <w:rPr>
          <w:rFonts w:ascii="Arial" w:hAnsi="Arial" w:cs="Arial"/>
        </w:rPr>
        <w:t xml:space="preserve"> class</w:t>
      </w:r>
      <w:r w:rsidR="005A7876">
        <w:rPr>
          <w:rFonts w:ascii="Arial" w:hAnsi="Arial" w:cs="Arial"/>
        </w:rPr>
        <w:t>.</w:t>
      </w:r>
    </w:p>
    <w:p w14:paraId="68CC4917" w14:textId="4281807D"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 xml:space="preserve">If document IDs are sensitive information, user authentication should be added prior to releasing the ID in the </w:t>
      </w:r>
      <w:proofErr w:type="spellStart"/>
      <w:r>
        <w:rPr>
          <w:rFonts w:ascii="Arial" w:hAnsi="Arial" w:cs="Arial"/>
        </w:rPr>
        <w:t>DocData</w:t>
      </w:r>
      <w:proofErr w:type="spellEnd"/>
      <w:r>
        <w:rPr>
          <w:rFonts w:ascii="Arial" w:hAnsi="Arial" w:cs="Arial"/>
        </w:rPr>
        <w:t xml:space="preserve"> method</w:t>
      </w:r>
      <w:r w:rsidR="00F06CE7">
        <w:rPr>
          <w:rFonts w:ascii="Arial" w:hAnsi="Arial" w:cs="Arial"/>
        </w:rPr>
        <w:t>.</w:t>
      </w:r>
    </w:p>
    <w:p w14:paraId="38E46FE4" w14:textId="0A5AEAE8"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Prior to creating a new greeting object, input validation should be used to ensure the ID argument entered is safe. This should be done using whitelisting, and input length validation.</w:t>
      </w:r>
    </w:p>
    <w:p w14:paraId="5D04FB58" w14:textId="137D8EB2" w:rsidR="00593109" w:rsidRDefault="00593109"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 xml:space="preserve">In the </w:t>
      </w:r>
      <w:proofErr w:type="spellStart"/>
      <w:r>
        <w:rPr>
          <w:rFonts w:ascii="Arial" w:hAnsi="Arial" w:cs="Arial"/>
        </w:rPr>
        <w:t>GreetingController</w:t>
      </w:r>
      <w:proofErr w:type="spellEnd"/>
      <w:r>
        <w:rPr>
          <w:rFonts w:ascii="Arial" w:hAnsi="Arial" w:cs="Arial"/>
        </w:rPr>
        <w:t xml:space="preserve"> class, input validation should be used to prevent tampering with the get request. </w:t>
      </w:r>
      <w:r w:rsidR="00F06CE7">
        <w:rPr>
          <w:rFonts w:ascii="Arial" w:hAnsi="Arial" w:cs="Arial"/>
        </w:rPr>
        <w:t>Instead of issuing the request with a concatenated string, an accessor method should be used for parameters of the get request.</w:t>
      </w:r>
    </w:p>
    <w:p w14:paraId="418C1A71" w14:textId="7447B39D" w:rsidR="00F06CE7" w:rsidRDefault="00F06CE7"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lastRenderedPageBreak/>
        <w:t xml:space="preserve">In the </w:t>
      </w:r>
      <w:proofErr w:type="spellStart"/>
      <w:r>
        <w:rPr>
          <w:rFonts w:ascii="Arial" w:hAnsi="Arial" w:cs="Arial"/>
        </w:rPr>
        <w:t>myDateTime</w:t>
      </w:r>
      <w:proofErr w:type="spellEnd"/>
      <w:r>
        <w:rPr>
          <w:rFonts w:ascii="Arial" w:hAnsi="Arial" w:cs="Arial"/>
        </w:rPr>
        <w:t xml:space="preserve"> class, there should be input validation to ensure the date and time entered are physically possible (for example, seconds can integers 0-59, hours can be 0 – 23, etc</w:t>
      </w:r>
      <w:r w:rsidR="005A7876">
        <w:rPr>
          <w:rFonts w:ascii="Arial" w:hAnsi="Arial" w:cs="Arial"/>
        </w:rPr>
        <w:t>.</w:t>
      </w:r>
      <w:r>
        <w:rPr>
          <w:rFonts w:ascii="Arial" w:hAnsi="Arial" w:cs="Arial"/>
        </w:rPr>
        <w:t>). This can be done with whitelisting or with validation framework.</w:t>
      </w:r>
    </w:p>
    <w:p w14:paraId="1D416C2A" w14:textId="2AD5D182" w:rsidR="00F06CE7" w:rsidRDefault="00F06CE7" w:rsidP="00593109">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 xml:space="preserve">Prior to changing the time of the application in the </w:t>
      </w:r>
      <w:proofErr w:type="spellStart"/>
      <w:r>
        <w:rPr>
          <w:rFonts w:ascii="Arial" w:hAnsi="Arial" w:cs="Arial"/>
        </w:rPr>
        <w:t>myDateTime</w:t>
      </w:r>
      <w:proofErr w:type="spellEnd"/>
      <w:r>
        <w:rPr>
          <w:rFonts w:ascii="Arial" w:hAnsi="Arial" w:cs="Arial"/>
        </w:rPr>
        <w:t xml:space="preserve"> class, the user should be authenticated, and only administrators should be able to set the time.</w:t>
      </w:r>
    </w:p>
    <w:p w14:paraId="7E76A9CE" w14:textId="3913AA85" w:rsidR="00593109" w:rsidRDefault="00F06CE7" w:rsidP="00DE69FC">
      <w:pPr>
        <w:pStyle w:val="NormalWeb"/>
        <w:numPr>
          <w:ilvl w:val="2"/>
          <w:numId w:val="35"/>
        </w:numPr>
        <w:suppressAutoHyphens/>
        <w:spacing w:before="0" w:beforeAutospacing="0" w:after="0" w:afterAutospacing="0" w:line="240" w:lineRule="auto"/>
        <w:contextualSpacing/>
        <w:rPr>
          <w:rFonts w:ascii="Arial" w:hAnsi="Arial" w:cs="Arial"/>
        </w:rPr>
      </w:pPr>
      <w:r>
        <w:rPr>
          <w:rFonts w:ascii="Arial" w:hAnsi="Arial" w:cs="Arial"/>
        </w:rPr>
        <w:t xml:space="preserve">Input validation should be added to the </w:t>
      </w:r>
      <w:proofErr w:type="spellStart"/>
      <w:r>
        <w:rPr>
          <w:rFonts w:ascii="Arial" w:hAnsi="Arial" w:cs="Arial"/>
        </w:rPr>
        <w:t>RestServiceApplication</w:t>
      </w:r>
      <w:proofErr w:type="spellEnd"/>
      <w:r>
        <w:rPr>
          <w:rFonts w:ascii="Arial" w:hAnsi="Arial" w:cs="Arial"/>
        </w:rPr>
        <w:t xml:space="preserve"> to prevent malicious data from interacting with the API. It should certainly be checked for length, but likely other areas of validation too, depending on the expected value for </w:t>
      </w:r>
      <w:proofErr w:type="spellStart"/>
      <w:r>
        <w:rPr>
          <w:rFonts w:ascii="Arial" w:hAnsi="Arial" w:cs="Arial"/>
        </w:rPr>
        <w:t>args</w:t>
      </w:r>
      <w:proofErr w:type="spellEnd"/>
      <w:r>
        <w:rPr>
          <w:rFonts w:ascii="Arial" w:hAnsi="Arial" w:cs="Arial"/>
        </w:rPr>
        <w:t>.</w:t>
      </w:r>
    </w:p>
    <w:p w14:paraId="3DDA534E" w14:textId="77777777" w:rsidR="00DC682F" w:rsidRPr="00F06CE7" w:rsidRDefault="00DC682F" w:rsidP="00DC682F">
      <w:pPr>
        <w:pStyle w:val="NormalWeb"/>
        <w:suppressAutoHyphens/>
        <w:spacing w:before="0" w:beforeAutospacing="0" w:after="0" w:afterAutospacing="0" w:line="240" w:lineRule="auto"/>
        <w:contextualSpacing/>
        <w:rPr>
          <w:rFonts w:ascii="Arial" w:hAnsi="Arial" w:cs="Arial"/>
        </w:rPr>
      </w:pPr>
    </w:p>
    <w:p w14:paraId="04D5C0BF" w14:textId="2D7F52BD" w:rsidR="00DE69FC" w:rsidRDefault="00F06CE7" w:rsidP="00194808">
      <w:pPr>
        <w:suppressAutoHyphens/>
        <w:spacing w:after="0" w:line="240" w:lineRule="auto"/>
        <w:rPr>
          <w:rFonts w:ascii="Arial" w:eastAsia="Times New Roman" w:hAnsi="Arial" w:cs="Arial"/>
          <w:i/>
          <w:iCs/>
        </w:rPr>
      </w:pPr>
      <w:r>
        <w:rPr>
          <w:rFonts w:ascii="Arial" w:eastAsia="Times New Roman" w:hAnsi="Arial" w:cs="Arial"/>
          <w:i/>
          <w:iCs/>
        </w:rPr>
        <w:t>From the static review:</w:t>
      </w:r>
    </w:p>
    <w:p w14:paraId="2589EDB8" w14:textId="4D537A27" w:rsidR="00F06CE7" w:rsidRDefault="00F06CE7"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U</w:t>
      </w:r>
      <w:r w:rsidRPr="00337F4B">
        <w:rPr>
          <w:rFonts w:ascii="Arial" w:eastAsia="Times New Roman" w:hAnsi="Arial" w:cs="Arial"/>
        </w:rPr>
        <w:t xml:space="preserve">se a version of Bouncy Castle that comes after 1.55 </w:t>
      </w:r>
      <w:sdt>
        <w:sdtPr>
          <w:rPr>
            <w:rFonts w:ascii="Arial" w:eastAsia="Times New Roman" w:hAnsi="Arial" w:cs="Arial"/>
          </w:rPr>
          <w:id w:val="1047341542"/>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Rah21 \l 1033 </w:instrText>
          </w:r>
          <w:r w:rsidRPr="00337F4B">
            <w:rPr>
              <w:rFonts w:ascii="Arial" w:eastAsia="Times New Roman" w:hAnsi="Arial" w:cs="Arial"/>
            </w:rPr>
            <w:fldChar w:fldCharType="separate"/>
          </w:r>
          <w:r w:rsidR="001D6E51" w:rsidRPr="001D6E51">
            <w:rPr>
              <w:rFonts w:ascii="Arial" w:eastAsia="Times New Roman" w:hAnsi="Arial" w:cs="Arial"/>
              <w:noProof/>
            </w:rPr>
            <w:t>[6]</w:t>
          </w:r>
          <w:r w:rsidRPr="00337F4B">
            <w:rPr>
              <w:rFonts w:ascii="Arial" w:eastAsia="Times New Roman" w:hAnsi="Arial" w:cs="Arial"/>
            </w:rPr>
            <w:fldChar w:fldCharType="end"/>
          </w:r>
        </w:sdtContent>
      </w:sdt>
      <w:r w:rsidRPr="00337F4B">
        <w:rPr>
          <w:rFonts w:ascii="Arial" w:eastAsia="Times New Roman" w:hAnsi="Arial" w:cs="Arial"/>
        </w:rPr>
        <w:t xml:space="preserve"> </w:t>
      </w:r>
      <w:sdt>
        <w:sdtPr>
          <w:rPr>
            <w:rFonts w:ascii="Arial" w:eastAsia="Times New Roman" w:hAnsi="Arial" w:cs="Arial"/>
          </w:rPr>
          <w:id w:val="-1563562667"/>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CVE201 \l 1033 </w:instrText>
          </w:r>
          <w:r w:rsidRPr="00337F4B">
            <w:rPr>
              <w:rFonts w:ascii="Arial" w:eastAsia="Times New Roman" w:hAnsi="Arial" w:cs="Arial"/>
            </w:rPr>
            <w:fldChar w:fldCharType="separate"/>
          </w:r>
          <w:r w:rsidR="001D6E51" w:rsidRPr="001D6E51">
            <w:rPr>
              <w:rFonts w:ascii="Arial" w:eastAsia="Times New Roman" w:hAnsi="Arial" w:cs="Arial"/>
              <w:noProof/>
            </w:rPr>
            <w:t>[7]</w:t>
          </w:r>
          <w:r w:rsidRPr="00337F4B">
            <w:rPr>
              <w:rFonts w:ascii="Arial" w:eastAsia="Times New Roman" w:hAnsi="Arial" w:cs="Arial"/>
            </w:rPr>
            <w:fldChar w:fldCharType="end"/>
          </w:r>
        </w:sdtContent>
      </w:sdt>
      <w:r w:rsidRPr="00337F4B">
        <w:rPr>
          <w:rFonts w:ascii="Arial" w:eastAsia="Times New Roman" w:hAnsi="Arial" w:cs="Arial"/>
        </w:rPr>
        <w:t xml:space="preserve"> </w:t>
      </w:r>
      <w:sdt>
        <w:sdtPr>
          <w:rPr>
            <w:rFonts w:ascii="Arial" w:eastAsia="Times New Roman" w:hAnsi="Arial" w:cs="Arial"/>
          </w:rPr>
          <w:id w:val="1026837588"/>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CVE202 \l 1033 </w:instrText>
          </w:r>
          <w:r w:rsidRPr="00337F4B">
            <w:rPr>
              <w:rFonts w:ascii="Arial" w:eastAsia="Times New Roman" w:hAnsi="Arial" w:cs="Arial"/>
            </w:rPr>
            <w:fldChar w:fldCharType="separate"/>
          </w:r>
          <w:r w:rsidR="001D6E51" w:rsidRPr="001D6E51">
            <w:rPr>
              <w:rFonts w:ascii="Arial" w:eastAsia="Times New Roman" w:hAnsi="Arial" w:cs="Arial"/>
              <w:noProof/>
            </w:rPr>
            <w:t>[8]</w:t>
          </w:r>
          <w:r w:rsidRPr="00337F4B">
            <w:rPr>
              <w:rFonts w:ascii="Arial" w:eastAsia="Times New Roman" w:hAnsi="Arial" w:cs="Arial"/>
            </w:rPr>
            <w:fldChar w:fldCharType="end"/>
          </w:r>
        </w:sdtContent>
      </w:sdt>
      <w:r w:rsidRPr="00337F4B">
        <w:rPr>
          <w:rFonts w:ascii="Arial" w:eastAsia="Times New Roman" w:hAnsi="Arial" w:cs="Arial"/>
        </w:rPr>
        <w:t xml:space="preserve"> </w:t>
      </w:r>
      <w:sdt>
        <w:sdtPr>
          <w:rPr>
            <w:rFonts w:ascii="Arial" w:eastAsia="Times New Roman" w:hAnsi="Arial" w:cs="Arial"/>
          </w:rPr>
          <w:id w:val="-1790739202"/>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CVE204 \l 1033 </w:instrText>
          </w:r>
          <w:r w:rsidRPr="00337F4B">
            <w:rPr>
              <w:rFonts w:ascii="Arial" w:eastAsia="Times New Roman" w:hAnsi="Arial" w:cs="Arial"/>
            </w:rPr>
            <w:fldChar w:fldCharType="separate"/>
          </w:r>
          <w:r w:rsidR="001D6E51" w:rsidRPr="001D6E51">
            <w:rPr>
              <w:rFonts w:ascii="Arial" w:eastAsia="Times New Roman" w:hAnsi="Arial" w:cs="Arial"/>
              <w:noProof/>
            </w:rPr>
            <w:t>[9]</w:t>
          </w:r>
          <w:r w:rsidRPr="00337F4B">
            <w:rPr>
              <w:rFonts w:ascii="Arial" w:eastAsia="Times New Roman" w:hAnsi="Arial" w:cs="Arial"/>
            </w:rPr>
            <w:fldChar w:fldCharType="end"/>
          </w:r>
        </w:sdtContent>
      </w:sdt>
    </w:p>
    <w:p w14:paraId="16B29850" w14:textId="5C3CFF63" w:rsidR="00F06CE7" w:rsidRDefault="00F06CE7" w:rsidP="00F06CE7">
      <w:pPr>
        <w:pStyle w:val="ListParagraph"/>
        <w:numPr>
          <w:ilvl w:val="0"/>
          <w:numId w:val="38"/>
        </w:numPr>
        <w:suppressAutoHyphens/>
        <w:spacing w:after="0" w:line="240" w:lineRule="auto"/>
        <w:rPr>
          <w:rFonts w:ascii="Arial" w:eastAsia="Times New Roman" w:hAnsi="Arial" w:cs="Arial"/>
        </w:rPr>
      </w:pPr>
      <w:r w:rsidRPr="00337F4B">
        <w:rPr>
          <w:rFonts w:ascii="Arial" w:eastAsia="Times New Roman" w:hAnsi="Arial" w:cs="Arial"/>
        </w:rPr>
        <w:t xml:space="preserve">Use separation of privilege and encapsulation to prevent attackers </w:t>
      </w:r>
      <w:r>
        <w:rPr>
          <w:rFonts w:ascii="Arial" w:eastAsia="Times New Roman" w:hAnsi="Arial" w:cs="Arial"/>
        </w:rPr>
        <w:t>from</w:t>
      </w:r>
      <w:r w:rsidRPr="00337F4B">
        <w:rPr>
          <w:rFonts w:ascii="Arial" w:eastAsia="Times New Roman" w:hAnsi="Arial" w:cs="Arial"/>
        </w:rPr>
        <w:t xml:space="preserve"> accessing sensitive data within secure areas</w:t>
      </w:r>
      <w:r>
        <w:rPr>
          <w:rFonts w:ascii="Arial" w:eastAsia="Times New Roman" w:hAnsi="Arial" w:cs="Arial"/>
        </w:rPr>
        <w:t xml:space="preserve"> (addressed in manual review).</w:t>
      </w:r>
    </w:p>
    <w:p w14:paraId="52E3C66C" w14:textId="77267096" w:rsidR="00F06CE7" w:rsidRDefault="00F06CE7" w:rsidP="00F06CE7">
      <w:pPr>
        <w:pStyle w:val="ListParagraph"/>
        <w:numPr>
          <w:ilvl w:val="0"/>
          <w:numId w:val="38"/>
        </w:numPr>
        <w:suppressAutoHyphens/>
        <w:spacing w:after="0" w:line="240" w:lineRule="auto"/>
        <w:rPr>
          <w:rFonts w:ascii="Arial" w:eastAsia="Times New Roman" w:hAnsi="Arial" w:cs="Arial"/>
        </w:rPr>
      </w:pPr>
      <w:r w:rsidRPr="00337F4B">
        <w:rPr>
          <w:rFonts w:ascii="Arial" w:eastAsia="Times New Roman" w:hAnsi="Arial" w:cs="Arial"/>
        </w:rPr>
        <w:t>E</w:t>
      </w:r>
      <w:r>
        <w:rPr>
          <w:rFonts w:ascii="Arial" w:eastAsia="Times New Roman" w:hAnsi="Arial" w:cs="Arial"/>
        </w:rPr>
        <w:t>nsure e</w:t>
      </w:r>
      <w:r w:rsidRPr="00337F4B">
        <w:rPr>
          <w:rFonts w:ascii="Arial" w:eastAsia="Times New Roman" w:hAnsi="Arial" w:cs="Arial"/>
        </w:rPr>
        <w:t xml:space="preserve">rror messages share minimal details to be helpful, but non-revealing of the methods used to call for the error. </w:t>
      </w:r>
      <w:sdt>
        <w:sdtPr>
          <w:rPr>
            <w:rFonts w:ascii="Arial" w:eastAsia="Times New Roman" w:hAnsi="Arial" w:cs="Arial"/>
          </w:rPr>
          <w:id w:val="1919827002"/>
          <w:citation/>
        </w:sdtPr>
        <w:sdtContent>
          <w:r w:rsidRPr="00337F4B">
            <w:rPr>
              <w:rFonts w:ascii="Arial" w:eastAsia="Times New Roman" w:hAnsi="Arial" w:cs="Arial"/>
            </w:rPr>
            <w:fldChar w:fldCharType="begin"/>
          </w:r>
          <w:r w:rsidRPr="00337F4B">
            <w:rPr>
              <w:rFonts w:ascii="Arial" w:eastAsia="Times New Roman" w:hAnsi="Arial" w:cs="Arial"/>
            </w:rPr>
            <w:instrText xml:space="preserve"> CITATION CWE20 \l 1033 </w:instrText>
          </w:r>
          <w:r w:rsidRPr="00337F4B">
            <w:rPr>
              <w:rFonts w:ascii="Arial" w:eastAsia="Times New Roman" w:hAnsi="Arial" w:cs="Arial"/>
            </w:rPr>
            <w:fldChar w:fldCharType="separate"/>
          </w:r>
          <w:r w:rsidR="001D6E51" w:rsidRPr="001D6E51">
            <w:rPr>
              <w:rFonts w:ascii="Arial" w:eastAsia="Times New Roman" w:hAnsi="Arial" w:cs="Arial"/>
              <w:noProof/>
            </w:rPr>
            <w:t>[10]</w:t>
          </w:r>
          <w:r w:rsidRPr="00337F4B">
            <w:rPr>
              <w:rFonts w:ascii="Arial" w:eastAsia="Times New Roman" w:hAnsi="Arial" w:cs="Arial"/>
            </w:rPr>
            <w:fldChar w:fldCharType="end"/>
          </w:r>
        </w:sdtContent>
      </w:sdt>
    </w:p>
    <w:p w14:paraId="208025AC" w14:textId="0ADE8A66" w:rsidR="00F06CE7" w:rsidRDefault="00F06CE7"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Have</w:t>
      </w:r>
      <w:r w:rsidRPr="00F06CE7">
        <w:rPr>
          <w:rFonts w:ascii="Arial" w:eastAsia="Times New Roman" w:hAnsi="Arial" w:cs="Arial"/>
        </w:rPr>
        <w:t xml:space="preserve"> default </w:t>
      </w:r>
      <w:r>
        <w:rPr>
          <w:rFonts w:ascii="Arial" w:eastAsia="Times New Roman" w:hAnsi="Arial" w:cs="Arial"/>
        </w:rPr>
        <w:t xml:space="preserve">protocol </w:t>
      </w:r>
      <w:r w:rsidRPr="00F06CE7">
        <w:rPr>
          <w:rFonts w:ascii="Arial" w:eastAsia="Times New Roman" w:hAnsi="Arial" w:cs="Arial"/>
        </w:rPr>
        <w:t xml:space="preserve">be rejecting all </w:t>
      </w:r>
      <w:r w:rsidR="005A7876" w:rsidRPr="00F06CE7">
        <w:rPr>
          <w:rFonts w:ascii="Arial" w:eastAsia="Times New Roman" w:hAnsi="Arial" w:cs="Arial"/>
        </w:rPr>
        <w:t>input.</w:t>
      </w:r>
    </w:p>
    <w:p w14:paraId="408DEBE1" w14:textId="2E696FE4" w:rsidR="00F06CE7" w:rsidRDefault="00F06CE7"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U</w:t>
      </w:r>
      <w:r w:rsidRPr="00F06CE7">
        <w:rPr>
          <w:rFonts w:ascii="Arial" w:eastAsia="Times New Roman" w:hAnsi="Arial" w:cs="Arial"/>
        </w:rPr>
        <w:t>se thorough validation to consider length of input, type of input, syntax, and conformity to expected input</w:t>
      </w:r>
      <w:r>
        <w:rPr>
          <w:rFonts w:ascii="Arial" w:eastAsia="Times New Roman" w:hAnsi="Arial" w:cs="Arial"/>
        </w:rPr>
        <w:t xml:space="preserve"> (addressed in manual review)</w:t>
      </w:r>
      <w:r w:rsidRPr="00F06CE7">
        <w:rPr>
          <w:rFonts w:ascii="Arial" w:eastAsia="Times New Roman" w:hAnsi="Arial" w:cs="Arial"/>
        </w:rPr>
        <w:t xml:space="preserve">. </w:t>
      </w:r>
    </w:p>
    <w:p w14:paraId="26E4E457" w14:textId="6E39F58C" w:rsidR="00F06CE7" w:rsidRPr="00F06CE7" w:rsidRDefault="00F06CE7" w:rsidP="00F06CE7">
      <w:pPr>
        <w:pStyle w:val="ListParagraph"/>
        <w:numPr>
          <w:ilvl w:val="0"/>
          <w:numId w:val="38"/>
        </w:numPr>
        <w:suppressAutoHyphens/>
        <w:spacing w:after="0" w:line="240" w:lineRule="auto"/>
        <w:rPr>
          <w:rFonts w:ascii="Arial" w:eastAsia="Times New Roman" w:hAnsi="Arial" w:cs="Arial"/>
        </w:rPr>
      </w:pPr>
      <w:r w:rsidRPr="00F06CE7">
        <w:rPr>
          <w:rFonts w:ascii="Arial" w:eastAsia="Times New Roman" w:hAnsi="Arial" w:cs="Arial"/>
        </w:rPr>
        <w:t>Use server-side security checks instead of relying on client-side checks. Use input validation frameworks like Spring MVC or OWASP [24]</w:t>
      </w:r>
    </w:p>
    <w:p w14:paraId="65F1FF0B" w14:textId="627A8679" w:rsidR="00F06CE7" w:rsidRPr="00F06CE7" w:rsidRDefault="00F06CE7" w:rsidP="00F06CE7">
      <w:pPr>
        <w:pStyle w:val="ListParagraph"/>
        <w:numPr>
          <w:ilvl w:val="0"/>
          <w:numId w:val="38"/>
        </w:numPr>
        <w:suppressAutoHyphens/>
        <w:spacing w:after="0" w:line="240" w:lineRule="auto"/>
        <w:rPr>
          <w:rFonts w:ascii="Arial" w:hAnsi="Arial" w:cs="Arial"/>
        </w:rPr>
      </w:pPr>
      <w:r>
        <w:rPr>
          <w:rFonts w:ascii="Arial" w:eastAsia="Times New Roman" w:hAnsi="Arial" w:cs="Arial"/>
        </w:rPr>
        <w:t>Use</w:t>
      </w:r>
      <w:r w:rsidRPr="00F06CE7">
        <w:rPr>
          <w:rFonts w:ascii="Arial" w:eastAsia="Times New Roman" w:hAnsi="Arial" w:cs="Arial"/>
        </w:rPr>
        <w:t xml:space="preserve"> an XML parser and validation to prevent expansion issues</w:t>
      </w:r>
      <w:sdt>
        <w:sdtPr>
          <w:rPr>
            <w:rFonts w:eastAsia="Times New Roman"/>
          </w:rPr>
          <w:id w:val="441655524"/>
          <w:citation/>
        </w:sdtPr>
        <w:sdtContent>
          <w:r w:rsidRPr="00F06CE7">
            <w:rPr>
              <w:rFonts w:ascii="Arial" w:eastAsia="Times New Roman" w:hAnsi="Arial" w:cs="Arial"/>
            </w:rPr>
            <w:fldChar w:fldCharType="begin"/>
          </w:r>
          <w:r w:rsidRPr="00F06CE7">
            <w:rPr>
              <w:rFonts w:ascii="Arial" w:eastAsia="Times New Roman" w:hAnsi="Arial" w:cs="Arial"/>
            </w:rPr>
            <w:instrText xml:space="preserve"> CITATION CWE13 \l 1033 </w:instrText>
          </w:r>
          <w:r w:rsidRPr="00F06CE7">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[11]</w:t>
          </w:r>
          <w:r w:rsidRPr="00F06CE7">
            <w:rPr>
              <w:rFonts w:ascii="Arial" w:eastAsia="Times New Roman" w:hAnsi="Arial" w:cs="Arial"/>
            </w:rPr>
            <w:fldChar w:fldCharType="end"/>
          </w:r>
        </w:sdtContent>
      </w:sdt>
      <w:r w:rsidRPr="00F06CE7">
        <w:rPr>
          <w:rFonts w:ascii="Arial" w:eastAsia="Times New Roman" w:hAnsi="Arial" w:cs="Arial"/>
        </w:rPr>
        <w:t xml:space="preserve"> </w:t>
      </w:r>
    </w:p>
    <w:p w14:paraId="7C40D59B" w14:textId="16C3C921" w:rsidR="00F06CE7" w:rsidRPr="00F06CE7" w:rsidRDefault="00F06CE7" w:rsidP="00F06CE7">
      <w:pPr>
        <w:pStyle w:val="ListParagraph"/>
        <w:numPr>
          <w:ilvl w:val="0"/>
          <w:numId w:val="38"/>
        </w:numPr>
        <w:suppressAutoHyphens/>
        <w:spacing w:after="0" w:line="240" w:lineRule="auto"/>
        <w:rPr>
          <w:rFonts w:ascii="Arial" w:hAnsi="Arial" w:cs="Arial"/>
        </w:rPr>
      </w:pPr>
      <w:r>
        <w:rPr>
          <w:rFonts w:ascii="Arial" w:eastAsia="Times New Roman" w:hAnsi="Arial" w:cs="Arial"/>
        </w:rPr>
        <w:t>Use</w:t>
      </w:r>
      <w:r w:rsidRPr="00F06CE7">
        <w:rPr>
          <w:rFonts w:ascii="Arial" w:eastAsia="Times New Roman" w:hAnsi="Arial" w:cs="Arial"/>
        </w:rPr>
        <w:t xml:space="preserve"> automatic buffer overflow detection for catching certain overflows.</w:t>
      </w:r>
      <w:sdt>
        <w:sdtPr>
          <w:rPr>
            <w:rFonts w:eastAsia="Times New Roman"/>
          </w:rPr>
          <w:id w:val="451518814"/>
          <w:citation/>
        </w:sdtPr>
        <w:sdtContent>
          <w:r w:rsidRPr="00F06CE7">
            <w:rPr>
              <w:rFonts w:ascii="Arial" w:eastAsia="Times New Roman" w:hAnsi="Arial" w:cs="Arial"/>
            </w:rPr>
            <w:fldChar w:fldCharType="begin"/>
          </w:r>
          <w:r w:rsidRPr="00F06CE7">
            <w:rPr>
              <w:rFonts w:ascii="Arial" w:eastAsia="Times New Roman" w:hAnsi="Arial" w:cs="Arial"/>
            </w:rPr>
            <w:instrText xml:space="preserve">CITATION CWE235 \l 1033 </w:instrText>
          </w:r>
          <w:r w:rsidRPr="00F06CE7">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[12]</w:t>
          </w:r>
          <w:r w:rsidRPr="00F06CE7">
            <w:rPr>
              <w:rFonts w:ascii="Arial" w:eastAsia="Times New Roman" w:hAnsi="Arial" w:cs="Arial"/>
            </w:rPr>
            <w:fldChar w:fldCharType="end"/>
          </w:r>
        </w:sdtContent>
      </w:sdt>
    </w:p>
    <w:p w14:paraId="7CF5CB08" w14:textId="27CC3C50" w:rsidR="00F06CE7" w:rsidRPr="00F06CE7" w:rsidRDefault="00F06CE7" w:rsidP="00F06CE7">
      <w:pPr>
        <w:pStyle w:val="ListParagraph"/>
        <w:numPr>
          <w:ilvl w:val="0"/>
          <w:numId w:val="38"/>
        </w:numPr>
        <w:suppressAutoHyphens/>
        <w:spacing w:after="0" w:line="240" w:lineRule="auto"/>
        <w:rPr>
          <w:rFonts w:ascii="Arial" w:hAnsi="Arial" w:cs="Arial"/>
        </w:rPr>
      </w:pPr>
      <w:r>
        <w:rPr>
          <w:rFonts w:ascii="Arial" w:eastAsia="Times New Roman" w:hAnsi="Arial" w:cs="Arial"/>
        </w:rPr>
        <w:t>S</w:t>
      </w:r>
      <w:r w:rsidRPr="00F06CE7">
        <w:rPr>
          <w:rFonts w:ascii="Arial" w:eastAsia="Times New Roman" w:hAnsi="Arial" w:cs="Arial"/>
        </w:rPr>
        <w:t>ign</w:t>
      </w:r>
      <w:r>
        <w:rPr>
          <w:rFonts w:ascii="Arial" w:eastAsia="Times New Roman" w:hAnsi="Arial" w:cs="Arial"/>
        </w:rPr>
        <w:t xml:space="preserve"> </w:t>
      </w:r>
      <w:r w:rsidRPr="00F06CE7">
        <w:rPr>
          <w:rFonts w:ascii="Arial" w:eastAsia="Times New Roman" w:hAnsi="Arial" w:cs="Arial"/>
        </w:rPr>
        <w:t>and sea</w:t>
      </w:r>
      <w:r>
        <w:rPr>
          <w:rFonts w:ascii="Arial" w:eastAsia="Times New Roman" w:hAnsi="Arial" w:cs="Arial"/>
        </w:rPr>
        <w:t>l</w:t>
      </w:r>
      <w:r w:rsidRPr="00F06CE7">
        <w:rPr>
          <w:rFonts w:ascii="Arial" w:eastAsia="Times New Roman" w:hAnsi="Arial" w:cs="Arial"/>
        </w:rPr>
        <w:t xml:space="preserve"> to preserve serialized data,</w:t>
      </w:r>
      <w:r>
        <w:rPr>
          <w:rFonts w:ascii="Arial" w:eastAsia="Times New Roman" w:hAnsi="Arial" w:cs="Arial"/>
        </w:rPr>
        <w:t xml:space="preserve"> and</w:t>
      </w:r>
      <w:r w:rsidRPr="00F06CE7">
        <w:rPr>
          <w:rFonts w:ascii="Arial" w:eastAsia="Times New Roman" w:hAnsi="Arial" w:cs="Arial"/>
        </w:rPr>
        <w:t xml:space="preserve"> instead of deserializing, create a new object and validate all input into that object </w:t>
      </w:r>
      <w:sdt>
        <w:sdtPr>
          <w:rPr>
            <w:rFonts w:eastAsia="Times New Roman"/>
          </w:rPr>
          <w:id w:val="-453254196"/>
          <w:citation/>
        </w:sdtPr>
        <w:sdtContent>
          <w:r w:rsidRPr="00F06CE7">
            <w:rPr>
              <w:rFonts w:ascii="Arial" w:eastAsia="Times New Roman" w:hAnsi="Arial" w:cs="Arial"/>
            </w:rPr>
            <w:fldChar w:fldCharType="begin"/>
          </w:r>
          <w:r w:rsidRPr="00F06CE7">
            <w:rPr>
              <w:rFonts w:ascii="Arial" w:eastAsia="Times New Roman" w:hAnsi="Arial" w:cs="Arial"/>
            </w:rPr>
            <w:instrText xml:space="preserve"> CITATION CWE202 \l 1033 </w:instrText>
          </w:r>
          <w:r w:rsidRPr="00F06CE7">
            <w:rPr>
              <w:rFonts w:ascii="Arial" w:eastAsia="Times New Roman" w:hAnsi="Arial" w:cs="Arial"/>
            </w:rPr>
            <w:fldChar w:fldCharType="separate"/>
          </w:r>
          <w:r w:rsidR="001D6E51" w:rsidRPr="001D6E51">
            <w:rPr>
              <w:rFonts w:ascii="Arial" w:eastAsia="Times New Roman" w:hAnsi="Arial" w:cs="Arial"/>
              <w:noProof/>
            </w:rPr>
            <w:t>[13]</w:t>
          </w:r>
          <w:r w:rsidRPr="00F06CE7">
            <w:rPr>
              <w:rFonts w:ascii="Arial" w:eastAsia="Times New Roman" w:hAnsi="Arial" w:cs="Arial"/>
            </w:rPr>
            <w:fldChar w:fldCharType="end"/>
          </w:r>
        </w:sdtContent>
      </w:sdt>
    </w:p>
    <w:p w14:paraId="3ADFE9FC" w14:textId="3AEA8583" w:rsidR="00F06CE7" w:rsidRPr="00F06CE7" w:rsidRDefault="00F06CE7" w:rsidP="00F06CE7">
      <w:pPr>
        <w:pStyle w:val="ListParagraph"/>
        <w:numPr>
          <w:ilvl w:val="0"/>
          <w:numId w:val="38"/>
        </w:numPr>
        <w:suppressAutoHyphens/>
        <w:spacing w:after="0" w:line="240" w:lineRule="auto"/>
        <w:rPr>
          <w:rFonts w:ascii="Arial" w:hAnsi="Arial" w:cs="Arial"/>
        </w:rPr>
      </w:pPr>
      <w:r>
        <w:rPr>
          <w:rFonts w:eastAsia="Times New Roman"/>
        </w:rPr>
        <w:t>U</w:t>
      </w:r>
      <w:r w:rsidRPr="00F06CE7">
        <w:rPr>
          <w:rFonts w:ascii="Arial" w:eastAsia="Times New Roman" w:hAnsi="Arial" w:cs="Arial"/>
        </w:rPr>
        <w:t>s</w:t>
      </w:r>
      <w:r>
        <w:rPr>
          <w:rFonts w:ascii="Arial" w:eastAsia="Times New Roman" w:hAnsi="Arial" w:cs="Arial"/>
        </w:rPr>
        <w:t>e</w:t>
      </w:r>
      <w:r w:rsidRPr="00F06CE7">
        <w:rPr>
          <w:rFonts w:ascii="Arial" w:eastAsia="Times New Roman" w:hAnsi="Arial" w:cs="Arial"/>
        </w:rPr>
        <w:t xml:space="preserve"> Jackson-</w:t>
      </w:r>
      <w:proofErr w:type="spellStart"/>
      <w:r w:rsidRPr="00F06CE7">
        <w:rPr>
          <w:rFonts w:ascii="Arial" w:eastAsia="Times New Roman" w:hAnsi="Arial" w:cs="Arial"/>
        </w:rPr>
        <w:t>databind</w:t>
      </w:r>
      <w:proofErr w:type="spellEnd"/>
      <w:r w:rsidRPr="00F06CE7">
        <w:rPr>
          <w:rFonts w:ascii="Arial" w:eastAsia="Times New Roman" w:hAnsi="Arial" w:cs="Arial"/>
        </w:rPr>
        <w:t xml:space="preserve"> version after 2.15.2 </w:t>
      </w:r>
      <w:sdt>
        <w:sdtPr>
          <w:id w:val="1647707341"/>
          <w:citation/>
        </w:sdtPr>
        <w:sdtContent>
          <w:r w:rsidRPr="00F06CE7">
            <w:rPr>
              <w:rFonts w:ascii="Arial" w:hAnsi="Arial" w:cs="Arial"/>
            </w:rPr>
            <w:fldChar w:fldCharType="begin"/>
          </w:r>
          <w:r w:rsidRPr="00F06CE7">
            <w:rPr>
              <w:rFonts w:ascii="Arial" w:hAnsi="Arial" w:cs="Arial"/>
            </w:rPr>
            <w:instrText xml:space="preserve"> CITATION CVE23 \l 1033 </w:instrText>
          </w:r>
          <w:r w:rsidRPr="00F06CE7">
            <w:rPr>
              <w:rFonts w:ascii="Arial" w:hAnsi="Arial" w:cs="Arial"/>
            </w:rPr>
            <w:fldChar w:fldCharType="separate"/>
          </w:r>
          <w:r w:rsidR="001D6E51" w:rsidRPr="001D6E51">
            <w:rPr>
              <w:rFonts w:ascii="Arial" w:hAnsi="Arial" w:cs="Arial"/>
              <w:noProof/>
            </w:rPr>
            <w:t>[14]</w:t>
          </w:r>
          <w:r w:rsidRPr="00F06CE7">
            <w:rPr>
              <w:rFonts w:ascii="Arial" w:hAnsi="Arial" w:cs="Arial"/>
            </w:rPr>
            <w:fldChar w:fldCharType="end"/>
          </w:r>
        </w:sdtContent>
      </w:sdt>
    </w:p>
    <w:p w14:paraId="26A87032" w14:textId="79EA916B" w:rsidR="00F06CE7" w:rsidRDefault="00F06CE7"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U</w:t>
      </w:r>
      <w:r>
        <w:rPr>
          <w:rFonts w:ascii="Arial" w:eastAsia="Times New Roman" w:hAnsi="Arial" w:cs="Arial"/>
        </w:rPr>
        <w:t>se Apache Log4j 2.12.3 a</w:t>
      </w:r>
      <w:r>
        <w:rPr>
          <w:rFonts w:ascii="Arial" w:eastAsia="Times New Roman" w:hAnsi="Arial" w:cs="Arial"/>
        </w:rPr>
        <w:t>n</w:t>
      </w:r>
      <w:r>
        <w:rPr>
          <w:rFonts w:ascii="Arial" w:eastAsia="Times New Roman" w:hAnsi="Arial" w:cs="Arial"/>
        </w:rPr>
        <w:t>d 2.13.1.</w:t>
      </w:r>
    </w:p>
    <w:p w14:paraId="28594A17" w14:textId="7FC3E279" w:rsidR="000809CC" w:rsidRDefault="000809CC"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 xml:space="preserve">Use </w:t>
      </w:r>
      <w:proofErr w:type="spellStart"/>
      <w:r>
        <w:rPr>
          <w:rFonts w:ascii="Arial" w:eastAsia="Times New Roman" w:hAnsi="Arial" w:cs="Arial"/>
        </w:rPr>
        <w:t>logback</w:t>
      </w:r>
      <w:proofErr w:type="spellEnd"/>
      <w:r>
        <w:rPr>
          <w:rFonts w:ascii="Arial" w:eastAsia="Times New Roman" w:hAnsi="Arial" w:cs="Arial"/>
        </w:rPr>
        <w:t>-core module</w:t>
      </w:r>
      <w:r>
        <w:rPr>
          <w:rFonts w:ascii="Arial" w:eastAsia="Times New Roman" w:hAnsi="Arial" w:cs="Arial"/>
        </w:rPr>
        <w:t xml:space="preserve"> </w:t>
      </w:r>
      <w:r>
        <w:rPr>
          <w:rFonts w:ascii="Arial" w:eastAsia="Times New Roman" w:hAnsi="Arial" w:cs="Arial"/>
        </w:rPr>
        <w:t>versions after 1.2</w:t>
      </w:r>
      <w:r>
        <w:rPr>
          <w:rFonts w:ascii="Arial" w:eastAsia="Times New Roman" w:hAnsi="Arial" w:cs="Arial"/>
        </w:rPr>
        <w:t>.</w:t>
      </w:r>
    </w:p>
    <w:p w14:paraId="7AFE86EF" w14:textId="49903F0C" w:rsidR="000809CC" w:rsidRPr="000809CC" w:rsidRDefault="000809CC"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U</w:t>
      </w:r>
      <w:r w:rsidRPr="00B7277A">
        <w:rPr>
          <w:rFonts w:ascii="Arial" w:eastAsia="Times New Roman" w:hAnsi="Arial" w:cs="Arial"/>
        </w:rPr>
        <w:t xml:space="preserve">pgrade to </w:t>
      </w:r>
      <w:proofErr w:type="spellStart"/>
      <w:r w:rsidRPr="00B7277A">
        <w:rPr>
          <w:rFonts w:ascii="Arial" w:eastAsia="Times New Roman" w:hAnsi="Arial" w:cs="Arial"/>
        </w:rPr>
        <w:t>Snake</w:t>
      </w:r>
      <w:r>
        <w:rPr>
          <w:rFonts w:ascii="Arial" w:eastAsia="Times New Roman" w:hAnsi="Arial" w:cs="Arial"/>
        </w:rPr>
        <w:t>Y</w:t>
      </w:r>
      <w:r w:rsidRPr="00B7277A">
        <w:rPr>
          <w:rFonts w:ascii="Arial" w:eastAsia="Times New Roman" w:hAnsi="Arial" w:cs="Arial"/>
        </w:rPr>
        <w:t>aml</w:t>
      </w:r>
      <w:proofErr w:type="spellEnd"/>
      <w:r w:rsidRPr="00B7277A">
        <w:rPr>
          <w:rFonts w:ascii="Arial" w:eastAsia="Times New Roman" w:hAnsi="Arial" w:cs="Arial"/>
        </w:rPr>
        <w:t xml:space="preserve"> version 2.0 or beyond </w:t>
      </w:r>
      <w:sdt>
        <w:sdtPr>
          <w:rPr>
            <w:rFonts w:ascii="Arial" w:hAnsi="Arial" w:cs="Arial"/>
          </w:rPr>
          <w:id w:val="391785735"/>
          <w:citation/>
        </w:sdtPr>
        <w:sdtContent>
          <w:r w:rsidRPr="00B7277A">
            <w:rPr>
              <w:rFonts w:ascii="Arial" w:hAnsi="Arial" w:cs="Arial"/>
            </w:rPr>
            <w:fldChar w:fldCharType="begin"/>
          </w:r>
          <w:r w:rsidRPr="00B7277A">
            <w:rPr>
              <w:rFonts w:ascii="Arial" w:hAnsi="Arial" w:cs="Arial"/>
            </w:rPr>
            <w:instrText xml:space="preserve"> CITATION CVE231 \l 1033 </w:instrText>
          </w:r>
          <w:r w:rsidRPr="00B7277A">
            <w:rPr>
              <w:rFonts w:ascii="Arial" w:hAnsi="Arial" w:cs="Arial"/>
            </w:rPr>
            <w:fldChar w:fldCharType="separate"/>
          </w:r>
          <w:r w:rsidR="001D6E51" w:rsidRPr="001D6E51">
            <w:rPr>
              <w:rFonts w:ascii="Arial" w:hAnsi="Arial" w:cs="Arial"/>
              <w:noProof/>
            </w:rPr>
            <w:t>[15]</w:t>
          </w:r>
          <w:r w:rsidRPr="00B7277A">
            <w:rPr>
              <w:rFonts w:ascii="Arial" w:hAnsi="Arial" w:cs="Arial"/>
            </w:rPr>
            <w:fldChar w:fldCharType="end"/>
          </w:r>
        </w:sdtContent>
      </w:sdt>
    </w:p>
    <w:p w14:paraId="4C81F81B" w14:textId="3117F94E" w:rsidR="000809CC" w:rsidRDefault="000809CC" w:rsidP="00F06CE7">
      <w:pPr>
        <w:pStyle w:val="ListParagraph"/>
        <w:numPr>
          <w:ilvl w:val="0"/>
          <w:numId w:val="38"/>
        </w:numPr>
        <w:suppressAutoHyphens/>
        <w:spacing w:after="0" w:line="240" w:lineRule="auto"/>
        <w:rPr>
          <w:rFonts w:ascii="Arial" w:eastAsia="Times New Roman" w:hAnsi="Arial" w:cs="Arial"/>
        </w:rPr>
      </w:pPr>
      <w:r>
        <w:rPr>
          <w:rFonts w:ascii="Arial" w:hAnsi="Arial" w:cs="Arial"/>
        </w:rPr>
        <w:t>U</w:t>
      </w:r>
      <w:r w:rsidRPr="00B7277A">
        <w:rPr>
          <w:rFonts w:ascii="Arial" w:eastAsia="Times New Roman" w:hAnsi="Arial" w:cs="Arial"/>
        </w:rPr>
        <w:t>se XML parser that restricts Document Type Definition entities when they expand recursively</w:t>
      </w:r>
      <w:r>
        <w:rPr>
          <w:rFonts w:ascii="Arial" w:eastAsia="Times New Roman" w:hAnsi="Arial" w:cs="Arial"/>
        </w:rPr>
        <w:t>.</w:t>
      </w:r>
    </w:p>
    <w:p w14:paraId="7BA53349" w14:textId="1087788C" w:rsidR="000809CC" w:rsidRDefault="000809CC"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S</w:t>
      </w:r>
      <w:r w:rsidRPr="00B7277A">
        <w:rPr>
          <w:rFonts w:ascii="Arial" w:eastAsia="Times New Roman" w:hAnsi="Arial" w:cs="Arial"/>
        </w:rPr>
        <w:t xml:space="preserve">can for recursive entity statements prior to parsing </w:t>
      </w:r>
      <w:sdt>
        <w:sdtPr>
          <w:rPr>
            <w:rFonts w:ascii="Arial" w:eastAsia="Times New Roman" w:hAnsi="Arial" w:cs="Arial"/>
          </w:rPr>
          <w:id w:val="-389262165"/>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CWE091 \l 1033 </w:instrText>
          </w:r>
          <w:r w:rsidRPr="00B7277A">
            <w:rPr>
              <w:rFonts w:ascii="Arial" w:eastAsia="Times New Roman" w:hAnsi="Arial" w:cs="Arial"/>
            </w:rPr>
            <w:fldChar w:fldCharType="separate"/>
          </w:r>
          <w:r w:rsidR="001D6E51" w:rsidRPr="001D6E51">
            <w:rPr>
              <w:rFonts w:ascii="Arial" w:eastAsia="Times New Roman" w:hAnsi="Arial" w:cs="Arial"/>
              <w:noProof/>
            </w:rPr>
            <w:t>[16]</w:t>
          </w:r>
          <w:r w:rsidRPr="00B7277A">
            <w:rPr>
              <w:rFonts w:ascii="Arial" w:eastAsia="Times New Roman" w:hAnsi="Arial" w:cs="Arial"/>
            </w:rPr>
            <w:fldChar w:fldCharType="end"/>
          </w:r>
        </w:sdtContent>
      </w:sdt>
    </w:p>
    <w:p w14:paraId="3790EE91" w14:textId="096BD611" w:rsidR="000809CC" w:rsidRPr="000809CC" w:rsidRDefault="000809CC" w:rsidP="000809CC">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U</w:t>
      </w:r>
      <w:r w:rsidRPr="000809CC">
        <w:rPr>
          <w:rFonts w:ascii="Arial" w:eastAsia="Times New Roman" w:hAnsi="Arial" w:cs="Arial"/>
        </w:rPr>
        <w:t xml:space="preserve">pgrade </w:t>
      </w:r>
      <w:r>
        <w:rPr>
          <w:rFonts w:ascii="Arial" w:eastAsia="Times New Roman" w:hAnsi="Arial" w:cs="Arial"/>
        </w:rPr>
        <w:t xml:space="preserve">Spring Boot </w:t>
      </w:r>
      <w:r w:rsidRPr="000809CC">
        <w:rPr>
          <w:rFonts w:ascii="Arial" w:eastAsia="Times New Roman" w:hAnsi="Arial" w:cs="Arial"/>
        </w:rPr>
        <w:t>to versions 3.06+ or 2.7.11+</w:t>
      </w:r>
      <w:r w:rsidRPr="000809CC">
        <w:rPr>
          <w:rFonts w:ascii="Arial" w:hAnsi="Arial" w:cs="Arial"/>
        </w:rPr>
        <w:t xml:space="preserve"> </w:t>
      </w:r>
      <w:sdt>
        <w:sdtPr>
          <w:id w:val="1244687497"/>
          <w:citation/>
        </w:sdtPr>
        <w:sdtContent>
          <w:r w:rsidRPr="000809CC">
            <w:rPr>
              <w:rFonts w:ascii="Arial" w:hAnsi="Arial" w:cs="Arial"/>
            </w:rPr>
            <w:fldChar w:fldCharType="begin"/>
          </w:r>
          <w:r w:rsidRPr="000809CC">
            <w:rPr>
              <w:rFonts w:ascii="Arial" w:hAnsi="Arial" w:cs="Arial"/>
            </w:rPr>
            <w:instrText xml:space="preserve"> CITATION CVE235 \l 1033 </w:instrText>
          </w:r>
          <w:r w:rsidRPr="000809CC">
            <w:rPr>
              <w:rFonts w:ascii="Arial" w:hAnsi="Arial" w:cs="Arial"/>
            </w:rPr>
            <w:fldChar w:fldCharType="separate"/>
          </w:r>
          <w:r w:rsidR="001D6E51" w:rsidRPr="001D6E51">
            <w:rPr>
              <w:rFonts w:ascii="Arial" w:hAnsi="Arial" w:cs="Arial"/>
              <w:noProof/>
            </w:rPr>
            <w:t>[17]</w:t>
          </w:r>
          <w:r w:rsidRPr="000809CC">
            <w:rPr>
              <w:rFonts w:ascii="Arial" w:hAnsi="Arial" w:cs="Arial"/>
            </w:rPr>
            <w:fldChar w:fldCharType="end"/>
          </w:r>
        </w:sdtContent>
      </w:sdt>
    </w:p>
    <w:p w14:paraId="384E3C4B" w14:textId="0E28A867" w:rsidR="000809CC" w:rsidRPr="000809CC" w:rsidRDefault="000809CC" w:rsidP="000809CC">
      <w:pPr>
        <w:pStyle w:val="ListParagraph"/>
        <w:numPr>
          <w:ilvl w:val="0"/>
          <w:numId w:val="38"/>
        </w:numPr>
        <w:suppressAutoHyphens/>
        <w:spacing w:after="0" w:line="240" w:lineRule="auto"/>
        <w:rPr>
          <w:rFonts w:ascii="Arial" w:eastAsia="Times New Roman" w:hAnsi="Arial" w:cs="Arial"/>
        </w:rPr>
      </w:pPr>
      <w:r>
        <w:rPr>
          <w:rFonts w:ascii="Arial" w:hAnsi="Arial" w:cs="Arial"/>
        </w:rPr>
        <w:t>W</w:t>
      </w:r>
      <w:r w:rsidRPr="000809CC">
        <w:rPr>
          <w:rFonts w:ascii="Arial" w:eastAsia="Times New Roman" w:hAnsi="Arial" w:cs="Arial"/>
        </w:rPr>
        <w:t xml:space="preserve">hen resources have been overallocated, situate system in a safe state </w:t>
      </w:r>
      <w:sdt>
        <w:sdtPr>
          <w:rPr>
            <w:rFonts w:eastAsia="Times New Roman"/>
          </w:rPr>
          <w:id w:val="217628721"/>
          <w:citation/>
        </w:sdtPr>
        <w:sdtContent>
          <w:r w:rsidRPr="000809CC">
            <w:rPr>
              <w:rFonts w:ascii="Arial" w:eastAsia="Times New Roman" w:hAnsi="Arial" w:cs="Arial"/>
            </w:rPr>
            <w:fldChar w:fldCharType="begin"/>
          </w:r>
          <w:r w:rsidRPr="000809CC">
            <w:rPr>
              <w:rFonts w:ascii="Arial" w:eastAsia="Times New Roman" w:hAnsi="Arial" w:cs="Arial"/>
            </w:rPr>
            <w:instrText xml:space="preserve"> CITATION CWE17 \l 1033 </w:instrText>
          </w:r>
          <w:r w:rsidRPr="000809CC">
            <w:rPr>
              <w:rFonts w:ascii="Arial" w:eastAsia="Times New Roman" w:hAnsi="Arial" w:cs="Arial"/>
            </w:rPr>
            <w:fldChar w:fldCharType="separate"/>
          </w:r>
          <w:r w:rsidR="001D6E51" w:rsidRPr="001D6E51">
            <w:rPr>
              <w:rFonts w:ascii="Arial" w:eastAsia="Times New Roman" w:hAnsi="Arial" w:cs="Arial"/>
              <w:noProof/>
            </w:rPr>
            <w:t>[18]</w:t>
          </w:r>
          <w:r w:rsidRPr="000809CC">
            <w:rPr>
              <w:rFonts w:ascii="Arial" w:eastAsia="Times New Roman" w:hAnsi="Arial" w:cs="Arial"/>
            </w:rPr>
            <w:fldChar w:fldCharType="end"/>
          </w:r>
        </w:sdtContent>
      </w:sdt>
      <w:r w:rsidRPr="000809CC">
        <w:rPr>
          <w:rFonts w:ascii="Arial" w:eastAsia="Times New Roman" w:hAnsi="Arial" w:cs="Arial"/>
        </w:rPr>
        <w:t>.</w:t>
      </w:r>
    </w:p>
    <w:p w14:paraId="7200A17E" w14:textId="29EF4507" w:rsidR="000809CC" w:rsidRDefault="000809CC" w:rsidP="000809CC">
      <w:pPr>
        <w:pStyle w:val="ListParagraph"/>
        <w:numPr>
          <w:ilvl w:val="0"/>
          <w:numId w:val="38"/>
        </w:numPr>
        <w:rPr>
          <w:rFonts w:ascii="Arial" w:eastAsia="Times New Roman" w:hAnsi="Arial" w:cs="Arial"/>
        </w:rPr>
      </w:pPr>
      <w:r w:rsidRPr="000809CC">
        <w:rPr>
          <w:rFonts w:ascii="Arial" w:eastAsia="Times New Roman" w:hAnsi="Arial" w:cs="Arial"/>
        </w:rPr>
        <w:t xml:space="preserve">Prevent command execution from using tented variables by removing the taint from non-dangerous inputs </w:t>
      </w:r>
      <w:sdt>
        <w:sdtPr>
          <w:rPr>
            <w:rFonts w:eastAsia="Times New Roman"/>
          </w:rPr>
          <w:id w:val="416521707"/>
          <w:citation/>
        </w:sdtPr>
        <w:sdtContent>
          <w:r w:rsidRPr="000809CC">
            <w:rPr>
              <w:rFonts w:ascii="Arial" w:eastAsia="Times New Roman" w:hAnsi="Arial" w:cs="Arial"/>
            </w:rPr>
            <w:fldChar w:fldCharType="begin"/>
          </w:r>
          <w:r w:rsidRPr="000809CC">
            <w:rPr>
              <w:rFonts w:ascii="Arial" w:eastAsia="Times New Roman" w:hAnsi="Arial" w:cs="Arial"/>
            </w:rPr>
            <w:instrText xml:space="preserve"> CITATION CWE236 \l 1033 </w:instrText>
          </w:r>
          <w:r w:rsidRPr="000809CC">
            <w:rPr>
              <w:rFonts w:ascii="Arial" w:eastAsia="Times New Roman" w:hAnsi="Arial" w:cs="Arial"/>
            </w:rPr>
            <w:fldChar w:fldCharType="separate"/>
          </w:r>
          <w:r w:rsidR="001D6E51" w:rsidRPr="001D6E51">
            <w:rPr>
              <w:rFonts w:ascii="Arial" w:eastAsia="Times New Roman" w:hAnsi="Arial" w:cs="Arial"/>
              <w:noProof/>
            </w:rPr>
            <w:t>[19]</w:t>
          </w:r>
          <w:r w:rsidRPr="000809CC">
            <w:rPr>
              <w:rFonts w:ascii="Arial" w:eastAsia="Times New Roman" w:hAnsi="Arial" w:cs="Arial"/>
            </w:rPr>
            <w:fldChar w:fldCharType="end"/>
          </w:r>
        </w:sdtContent>
      </w:sdt>
    </w:p>
    <w:p w14:paraId="3CFFF84D" w14:textId="185048C4" w:rsidR="000809CC" w:rsidRPr="000809CC" w:rsidRDefault="000809CC" w:rsidP="000809CC">
      <w:pPr>
        <w:pStyle w:val="ListParagraph"/>
        <w:numPr>
          <w:ilvl w:val="0"/>
          <w:numId w:val="38"/>
        </w:numPr>
        <w:rPr>
          <w:rFonts w:ascii="Arial" w:eastAsia="Times New Roman" w:hAnsi="Arial" w:cs="Arial"/>
        </w:rPr>
      </w:pPr>
      <w:r w:rsidRPr="000809CC">
        <w:rPr>
          <w:rFonts w:ascii="Arial" w:eastAsia="Times New Roman" w:hAnsi="Arial" w:cs="Arial"/>
        </w:rPr>
        <w:t xml:space="preserve">Use a non-vulnerable version of Spring Framework: version 5.2.x after 5.2.14, or version 5.3.x 5.3.7 or later </w:t>
      </w:r>
      <w:sdt>
        <w:sdtPr>
          <w:id w:val="-1745716912"/>
          <w:citation/>
        </w:sdtPr>
        <w:sdtContent>
          <w:r w:rsidRPr="000809CC">
            <w:rPr>
              <w:rFonts w:ascii="Arial" w:hAnsi="Arial" w:cs="Arial"/>
            </w:rPr>
            <w:fldChar w:fldCharType="begin"/>
          </w:r>
          <w:r w:rsidRPr="000809CC">
            <w:rPr>
              <w:rFonts w:ascii="Arial" w:hAnsi="Arial" w:cs="Arial"/>
            </w:rPr>
            <w:instrText xml:space="preserve"> CITATION CVE223 \l 1033 </w:instrText>
          </w:r>
          <w:r w:rsidRPr="000809CC">
            <w:rPr>
              <w:rFonts w:ascii="Arial" w:hAnsi="Arial" w:cs="Arial"/>
            </w:rPr>
            <w:fldChar w:fldCharType="separate"/>
          </w:r>
          <w:r w:rsidR="001D6E51" w:rsidRPr="001D6E51">
            <w:rPr>
              <w:rFonts w:ascii="Arial" w:hAnsi="Arial" w:cs="Arial"/>
              <w:noProof/>
            </w:rPr>
            <w:t>[20]</w:t>
          </w:r>
          <w:r w:rsidRPr="000809CC">
            <w:rPr>
              <w:rFonts w:ascii="Arial" w:hAnsi="Arial" w:cs="Arial"/>
            </w:rPr>
            <w:fldChar w:fldCharType="end"/>
          </w:r>
        </w:sdtContent>
      </w:sdt>
    </w:p>
    <w:p w14:paraId="6FAC4DBA" w14:textId="4A7F658C" w:rsidR="000809CC" w:rsidRPr="000809CC" w:rsidRDefault="000809CC" w:rsidP="000809CC">
      <w:pPr>
        <w:pStyle w:val="ListParagraph"/>
        <w:numPr>
          <w:ilvl w:val="0"/>
          <w:numId w:val="38"/>
        </w:numPr>
        <w:rPr>
          <w:rFonts w:ascii="Arial" w:eastAsia="Times New Roman" w:hAnsi="Arial" w:cs="Arial"/>
        </w:rPr>
      </w:pPr>
      <w:r w:rsidRPr="000809CC">
        <w:rPr>
          <w:rFonts w:ascii="Arial" w:eastAsia="Times New Roman" w:hAnsi="Arial" w:cs="Arial"/>
        </w:rPr>
        <w:t>Ensure all programs are fail-closed, setting the system in a safe state</w:t>
      </w:r>
      <w:sdt>
        <w:sdtPr>
          <w:rPr>
            <w:rFonts w:eastAsia="Times New Roman"/>
          </w:rPr>
          <w:id w:val="1342358063"/>
          <w:citation/>
        </w:sdtPr>
        <w:sdtContent>
          <w:r w:rsidRPr="000809CC">
            <w:rPr>
              <w:rFonts w:ascii="Arial" w:eastAsia="Times New Roman" w:hAnsi="Arial" w:cs="Arial"/>
            </w:rPr>
            <w:fldChar w:fldCharType="begin"/>
          </w:r>
          <w:r w:rsidRPr="000809CC">
            <w:rPr>
              <w:rFonts w:ascii="Arial" w:eastAsia="Times New Roman" w:hAnsi="Arial" w:cs="Arial"/>
            </w:rPr>
            <w:instrText xml:space="preserve"> CITATION CWE205 \l 1033 </w:instrText>
          </w:r>
          <w:r w:rsidRPr="000809CC">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[21]</w:t>
          </w:r>
          <w:r w:rsidRPr="000809CC">
            <w:rPr>
              <w:rFonts w:ascii="Arial" w:eastAsia="Times New Roman" w:hAnsi="Arial" w:cs="Arial"/>
            </w:rPr>
            <w:fldChar w:fldCharType="end"/>
          </w:r>
        </w:sdtContent>
      </w:sdt>
    </w:p>
    <w:p w14:paraId="02C6F101" w14:textId="2F56694E" w:rsidR="000809CC" w:rsidRDefault="000809CC" w:rsidP="00F06CE7">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W</w:t>
      </w:r>
      <w:r w:rsidRPr="00B7277A">
        <w:rPr>
          <w:rFonts w:ascii="Arial" w:eastAsia="Times New Roman" w:hAnsi="Arial" w:cs="Arial"/>
        </w:rPr>
        <w:t xml:space="preserve">herever possible, avoid basing </w:t>
      </w:r>
      <w:r w:rsidRPr="006235E8">
        <w:rPr>
          <w:rFonts w:ascii="Arial" w:eastAsia="Times New Roman" w:hAnsi="Arial" w:cs="Arial"/>
        </w:rPr>
        <w:t xml:space="preserve">logic on field names to avoid case </w:t>
      </w:r>
      <w:r w:rsidR="005A7876" w:rsidRPr="006235E8">
        <w:rPr>
          <w:rFonts w:ascii="Arial" w:eastAsia="Times New Roman" w:hAnsi="Arial" w:cs="Arial"/>
        </w:rPr>
        <w:t>sensitivity -</w:t>
      </w:r>
      <w:r w:rsidRPr="006235E8">
        <w:rPr>
          <w:rFonts w:ascii="Arial" w:eastAsia="Times New Roman" w:hAnsi="Arial" w:cs="Arial"/>
        </w:rPr>
        <w:t xml:space="preserve"> triggered errors. </w:t>
      </w:r>
      <w:sdt>
        <w:sdtPr>
          <w:rPr>
            <w:rFonts w:ascii="Arial" w:eastAsia="Times New Roman" w:hAnsi="Arial" w:cs="Arial"/>
          </w:rPr>
          <w:id w:val="-1557231904"/>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CWE206 \l 1033 </w:instrText>
          </w:r>
          <w:r w:rsidRPr="006235E8">
            <w:rPr>
              <w:rFonts w:ascii="Arial" w:eastAsia="Times New Roman" w:hAnsi="Arial" w:cs="Arial"/>
            </w:rPr>
            <w:fldChar w:fldCharType="separate"/>
          </w:r>
          <w:r w:rsidR="001D6E51" w:rsidRPr="001D6E51">
            <w:rPr>
              <w:rFonts w:ascii="Arial" w:eastAsia="Times New Roman" w:hAnsi="Arial" w:cs="Arial"/>
              <w:noProof/>
            </w:rPr>
            <w:t>[22]</w:t>
          </w:r>
          <w:r w:rsidRPr="006235E8">
            <w:rPr>
              <w:rFonts w:ascii="Arial" w:eastAsia="Times New Roman" w:hAnsi="Arial" w:cs="Arial"/>
            </w:rPr>
            <w:fldChar w:fldCharType="end"/>
          </w:r>
        </w:sdtContent>
      </w:sdt>
    </w:p>
    <w:p w14:paraId="0B48FB8D" w14:textId="77777777" w:rsidR="000809CC" w:rsidRDefault="000809CC" w:rsidP="000809CC">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P</w:t>
      </w:r>
      <w:r w:rsidRPr="000809CC">
        <w:rPr>
          <w:rFonts w:ascii="Arial" w:eastAsia="Times New Roman" w:hAnsi="Arial" w:cs="Arial"/>
        </w:rPr>
        <w:t>arameterization should be used to separate data from code and reduce the risk of SQL injection [</w:t>
      </w:r>
      <w:proofErr w:type="gramStart"/>
      <w:r w:rsidRPr="000809CC">
        <w:rPr>
          <w:rFonts w:ascii="Arial" w:eastAsia="Times New Roman" w:hAnsi="Arial" w:cs="Arial"/>
        </w:rPr>
        <w:t>69</w:t>
      </w:r>
      <w:proofErr w:type="gramEnd"/>
    </w:p>
    <w:p w14:paraId="513F2418" w14:textId="0B9E5067" w:rsidR="000809CC" w:rsidRDefault="000809CC" w:rsidP="000809CC">
      <w:pPr>
        <w:pStyle w:val="ListParagraph"/>
        <w:numPr>
          <w:ilvl w:val="0"/>
          <w:numId w:val="38"/>
        </w:numPr>
        <w:suppressAutoHyphens/>
        <w:spacing w:after="0" w:line="240" w:lineRule="auto"/>
        <w:rPr>
          <w:rFonts w:ascii="Arial" w:eastAsia="Times New Roman" w:hAnsi="Arial" w:cs="Arial"/>
        </w:rPr>
      </w:pPr>
      <w:r>
        <w:rPr>
          <w:rFonts w:ascii="Arial" w:eastAsia="Times New Roman" w:hAnsi="Arial" w:cs="Arial"/>
        </w:rPr>
        <w:t>U</w:t>
      </w:r>
      <w:r w:rsidRPr="000809CC">
        <w:rPr>
          <w:rFonts w:ascii="Arial" w:eastAsia="Times New Roman" w:hAnsi="Arial" w:cs="Arial"/>
        </w:rPr>
        <w:t xml:space="preserve">se strict HTTP parsing framework and terminate client sessions after requests are complete </w:t>
      </w:r>
      <w:sdt>
        <w:sdtPr>
          <w:rPr>
            <w:rFonts w:eastAsia="Times New Roman"/>
          </w:rPr>
          <w:id w:val="-1379312601"/>
          <w:citation/>
        </w:sdtPr>
        <w:sdtContent>
          <w:r w:rsidRPr="000809CC">
            <w:rPr>
              <w:rFonts w:ascii="Arial" w:eastAsia="Times New Roman" w:hAnsi="Arial" w:cs="Arial"/>
            </w:rPr>
            <w:fldChar w:fldCharType="begin"/>
          </w:r>
          <w:r w:rsidRPr="000809CC">
            <w:rPr>
              <w:rFonts w:ascii="Arial" w:eastAsia="Times New Roman" w:hAnsi="Arial" w:cs="Arial"/>
            </w:rPr>
            <w:instrText xml:space="preserve"> CITATION CWE14 \l 1033 </w:instrText>
          </w:r>
          <w:r w:rsidRPr="000809CC">
            <w:rPr>
              <w:rFonts w:ascii="Arial" w:eastAsia="Times New Roman" w:hAnsi="Arial" w:cs="Arial"/>
            </w:rPr>
            <w:fldChar w:fldCharType="separate"/>
          </w:r>
          <w:r w:rsidR="001D6E51" w:rsidRPr="001D6E51">
            <w:rPr>
              <w:rFonts w:ascii="Arial" w:eastAsia="Times New Roman" w:hAnsi="Arial" w:cs="Arial"/>
              <w:noProof/>
            </w:rPr>
            <w:t>[23]</w:t>
          </w:r>
          <w:r w:rsidRPr="000809CC">
            <w:rPr>
              <w:rFonts w:ascii="Arial" w:eastAsia="Times New Roman" w:hAnsi="Arial" w:cs="Arial"/>
            </w:rPr>
            <w:fldChar w:fldCharType="end"/>
          </w:r>
        </w:sdtContent>
      </w:sdt>
    </w:p>
    <w:p w14:paraId="516430E1" w14:textId="477E3FD1" w:rsidR="006C532E" w:rsidRPr="00DC682F" w:rsidRDefault="000809CC" w:rsidP="006C532E">
      <w:pPr>
        <w:pStyle w:val="ListParagraph"/>
        <w:numPr>
          <w:ilvl w:val="0"/>
          <w:numId w:val="38"/>
        </w:numPr>
        <w:suppressAutoHyphens/>
        <w:spacing w:after="0" w:line="240" w:lineRule="auto"/>
        <w:rPr>
          <w:rFonts w:ascii="Arial" w:eastAsia="Times New Roman" w:hAnsi="Arial" w:cs="Arial"/>
        </w:rPr>
      </w:pPr>
      <w:r w:rsidRPr="000809CC">
        <w:rPr>
          <w:rFonts w:ascii="Arial" w:eastAsia="Times New Roman" w:hAnsi="Arial" w:cs="Arial"/>
        </w:rPr>
        <w:t>Use data access abstraction through Spring framework or other thread-safe features.</w:t>
      </w:r>
      <w:sdt>
        <w:sdtPr>
          <w:rPr>
            <w:rFonts w:eastAsia="Times New Roman"/>
          </w:rPr>
          <w:id w:val="-1911220638"/>
          <w:citation/>
        </w:sdtPr>
        <w:sdtContent>
          <w:r w:rsidRPr="000809CC">
            <w:rPr>
              <w:rFonts w:ascii="Arial" w:eastAsia="Times New Roman" w:hAnsi="Arial" w:cs="Arial"/>
            </w:rPr>
            <w:fldChar w:fldCharType="begin"/>
          </w:r>
          <w:r w:rsidRPr="000809CC">
            <w:rPr>
              <w:rFonts w:ascii="Arial" w:eastAsia="Times New Roman" w:hAnsi="Arial" w:cs="Arial"/>
            </w:rPr>
            <w:instrText xml:space="preserve"> CITATION CWE121 \l 1033 </w:instrText>
          </w:r>
          <w:r w:rsidRPr="000809CC">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[24]</w:t>
          </w:r>
          <w:r w:rsidRPr="000809CC">
            <w:rPr>
              <w:rFonts w:ascii="Arial" w:eastAsia="Times New Roman" w:hAnsi="Arial" w:cs="Arial"/>
            </w:rPr>
            <w:fldChar w:fldCharType="end"/>
          </w:r>
        </w:sdtContent>
      </w:sdt>
    </w:p>
    <w:p w14:paraId="1623C1F8" w14:textId="77777777" w:rsidR="00DC682F" w:rsidRDefault="00DC682F" w:rsidP="00DC682F">
      <w:pPr>
        <w:pStyle w:val="ListParagraph"/>
        <w:suppressAutoHyphens/>
        <w:spacing w:after="0" w:line="240" w:lineRule="auto"/>
        <w:rPr>
          <w:rFonts w:ascii="Arial" w:eastAsia="Times New Roman" w:hAnsi="Arial" w:cs="Arial"/>
        </w:rPr>
      </w:pPr>
    </w:p>
    <w:p w14:paraId="09FB2C8E" w14:textId="77777777" w:rsidR="001D6E51" w:rsidRDefault="001D6E51" w:rsidP="00DC682F">
      <w:pPr>
        <w:pStyle w:val="ListParagraph"/>
        <w:suppressAutoHyphens/>
        <w:spacing w:after="0" w:line="240" w:lineRule="auto"/>
        <w:rPr>
          <w:rFonts w:ascii="Arial" w:eastAsia="Times New Roman" w:hAnsi="Arial" w:cs="Arial"/>
        </w:rPr>
      </w:pPr>
    </w:p>
    <w:p w14:paraId="1DC7D68D" w14:textId="77777777" w:rsidR="001D6E51" w:rsidRDefault="001D6E51" w:rsidP="00DC682F">
      <w:pPr>
        <w:pStyle w:val="ListParagraph"/>
        <w:suppressAutoHyphens/>
        <w:spacing w:after="0" w:line="240" w:lineRule="auto"/>
        <w:rPr>
          <w:rFonts w:ascii="Arial" w:eastAsia="Times New Roman" w:hAnsi="Arial" w:cs="Arial"/>
        </w:rPr>
      </w:pPr>
    </w:p>
    <w:p w14:paraId="24A0E29C" w14:textId="77777777" w:rsidR="001D6E51" w:rsidRPr="00DC682F" w:rsidRDefault="001D6E51" w:rsidP="00DC682F">
      <w:pPr>
        <w:pStyle w:val="ListParagraph"/>
        <w:suppressAutoHyphens/>
        <w:spacing w:after="0" w:line="240" w:lineRule="auto"/>
        <w:rPr>
          <w:rFonts w:ascii="Arial" w:eastAsia="Times New Roman" w:hAnsi="Arial" w:cs="Arial"/>
        </w:rPr>
      </w:pPr>
    </w:p>
    <w:p w14:paraId="7A57B25A" w14:textId="67A9E8A2" w:rsidR="00194808" w:rsidRPr="006235E8" w:rsidRDefault="00DE69FC" w:rsidP="00DC682F">
      <w:pPr>
        <w:pStyle w:val="Heading1"/>
        <w:numPr>
          <w:ilvl w:val="0"/>
          <w:numId w:val="17"/>
        </w:numPr>
        <w:jc w:val="left"/>
        <w:rPr>
          <w:rFonts w:eastAsia="Times New Roman"/>
        </w:rPr>
      </w:pPr>
      <w:bookmarkStart w:id="28" w:name="_Ref145665172"/>
      <w:bookmarkStart w:id="29" w:name="_Toc145737075"/>
      <w:r w:rsidRPr="006235E8">
        <w:rPr>
          <w:rFonts w:eastAsia="Times New Roman"/>
        </w:rPr>
        <w:lastRenderedPageBreak/>
        <w:t>Appendix</w:t>
      </w:r>
      <w:bookmarkEnd w:id="28"/>
      <w:bookmarkEnd w:id="29"/>
    </w:p>
    <w:p w14:paraId="14EFC02E" w14:textId="77777777" w:rsidR="0096267C" w:rsidRPr="006235E8" w:rsidRDefault="0096267C" w:rsidP="0096267C">
      <w:pPr>
        <w:suppressAutoHyphens/>
        <w:spacing w:after="0" w:line="240" w:lineRule="auto"/>
        <w:contextualSpacing/>
        <w:rPr>
          <w:rFonts w:ascii="Arial" w:eastAsia="Times New Roman" w:hAnsi="Arial" w:cs="Arial"/>
        </w:rPr>
      </w:pPr>
    </w:p>
    <w:p w14:paraId="38C54743" w14:textId="6303245A" w:rsidR="001936D6" w:rsidRPr="006235E8" w:rsidRDefault="001936D6"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The following table includes all vulnerabilities found in the dependency report.</w:t>
      </w:r>
    </w:p>
    <w:tbl>
      <w:tblPr>
        <w:tblStyle w:val="TableGrid"/>
        <w:tblW w:w="9535" w:type="dxa"/>
        <w:tblLook w:val="04A0" w:firstRow="1" w:lastRow="0" w:firstColumn="1" w:lastColumn="0" w:noHBand="0" w:noVBand="1"/>
      </w:tblPr>
      <w:tblGrid>
        <w:gridCol w:w="2326"/>
        <w:gridCol w:w="3969"/>
        <w:gridCol w:w="3240"/>
      </w:tblGrid>
      <w:tr w:rsidR="0096267C" w:rsidRPr="006235E8" w14:paraId="3AE4EAF0" w14:textId="77777777" w:rsidTr="0096267C">
        <w:tc>
          <w:tcPr>
            <w:tcW w:w="2326" w:type="dxa"/>
          </w:tcPr>
          <w:p w14:paraId="303BD193" w14:textId="2151131A"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Vulnerability</w:t>
            </w:r>
          </w:p>
        </w:tc>
        <w:tc>
          <w:tcPr>
            <w:tcW w:w="3969" w:type="dxa"/>
          </w:tcPr>
          <w:p w14:paraId="01E3B119" w14:textId="40702E73"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Description</w:t>
            </w:r>
          </w:p>
        </w:tc>
        <w:tc>
          <w:tcPr>
            <w:tcW w:w="3240" w:type="dxa"/>
          </w:tcPr>
          <w:p w14:paraId="170DC482" w14:textId="4BDEA986"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Solution</w:t>
            </w:r>
          </w:p>
        </w:tc>
      </w:tr>
      <w:tr w:rsidR="0096267C" w:rsidRPr="006235E8" w14:paraId="595E045D" w14:textId="77777777" w:rsidTr="0096267C">
        <w:tc>
          <w:tcPr>
            <w:tcW w:w="2326" w:type="dxa"/>
          </w:tcPr>
          <w:p w14:paraId="498B6649" w14:textId="35765271"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CVE-2016-1000338, CVE-2016-1000342</w:t>
            </w:r>
          </w:p>
        </w:tc>
        <w:tc>
          <w:tcPr>
            <w:tcW w:w="3969" w:type="dxa"/>
          </w:tcPr>
          <w:p w14:paraId="03DFD212" w14:textId="51730CC4"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In Bouncy Castle JCE Provider version 1.55 and earlier, signature injection can occur and still pass validation.</w:t>
            </w:r>
          </w:p>
        </w:tc>
        <w:tc>
          <w:tcPr>
            <w:tcW w:w="3240" w:type="dxa"/>
          </w:tcPr>
          <w:p w14:paraId="3C8A9DF5" w14:textId="7C381C36"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Static Application Security Testing (SAST) to identify sources and destinations of injection </w:t>
            </w:r>
            <w:sdt>
              <w:sdtPr>
                <w:rPr>
                  <w:rFonts w:ascii="Arial" w:eastAsia="Times New Roman" w:hAnsi="Arial" w:cs="Arial"/>
                </w:rPr>
                <w:id w:val="1471475061"/>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CWE234 \l 1033 </w:instrText>
                </w:r>
                <w:r w:rsidRPr="006235E8">
                  <w:rPr>
                    <w:rFonts w:ascii="Arial" w:eastAsia="Times New Roman" w:hAnsi="Arial" w:cs="Arial"/>
                  </w:rPr>
                  <w:fldChar w:fldCharType="separate"/>
                </w:r>
                <w:r w:rsidR="001D6E51" w:rsidRPr="001D6E51">
                  <w:rPr>
                    <w:rFonts w:ascii="Arial" w:eastAsia="Times New Roman" w:hAnsi="Arial" w:cs="Arial"/>
                    <w:noProof/>
                  </w:rPr>
                  <w:t>[25]</w:t>
                </w:r>
                <w:r w:rsidRPr="006235E8">
                  <w:rPr>
                    <w:rFonts w:ascii="Arial" w:eastAsia="Times New Roman" w:hAnsi="Arial" w:cs="Arial"/>
                  </w:rPr>
                  <w:fldChar w:fldCharType="end"/>
                </w:r>
              </w:sdtContent>
            </w:sdt>
          </w:p>
        </w:tc>
      </w:tr>
      <w:tr w:rsidR="0096267C" w:rsidRPr="006235E8" w14:paraId="5ABC9D97" w14:textId="77777777" w:rsidTr="0096267C">
        <w:tc>
          <w:tcPr>
            <w:tcW w:w="2326" w:type="dxa"/>
          </w:tcPr>
          <w:p w14:paraId="13335978" w14:textId="17DCA925"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CVE-2016-1000343</w:t>
            </w:r>
          </w:p>
        </w:tc>
        <w:tc>
          <w:tcPr>
            <w:tcW w:w="3969" w:type="dxa"/>
          </w:tcPr>
          <w:p w14:paraId="33FC1AD9" w14:textId="5419FC60"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In Bouncy Castle JCE Provider version 1.55 and earlier, weak cryptographic private key generated when default values used</w:t>
            </w:r>
          </w:p>
        </w:tc>
        <w:tc>
          <w:tcPr>
            <w:tcW w:w="3240" w:type="dxa"/>
          </w:tcPr>
          <w:p w14:paraId="699ED0E5" w14:textId="12062517" w:rsidR="0096267C" w:rsidRPr="006235E8" w:rsidRDefault="0096267C" w:rsidP="00113667">
            <w:pPr>
              <w:suppressAutoHyphens/>
              <w:spacing w:after="0" w:line="240" w:lineRule="auto"/>
              <w:contextualSpacing/>
              <w:rPr>
                <w:rFonts w:ascii="Arial" w:eastAsia="Times New Roman" w:hAnsi="Arial" w:cs="Arial"/>
              </w:rPr>
            </w:pPr>
            <w:r w:rsidRPr="006235E8">
              <w:rPr>
                <w:rFonts w:ascii="Arial" w:eastAsia="Times New Roman" w:hAnsi="Arial" w:cs="Arial"/>
              </w:rPr>
              <w:t>Ensure a version later than 1.55 of Bouncy Castle JCE is used</w:t>
            </w:r>
          </w:p>
        </w:tc>
      </w:tr>
      <w:tr w:rsidR="0096267C" w:rsidRPr="006235E8" w14:paraId="47E00C93" w14:textId="77777777" w:rsidTr="0096267C">
        <w:tc>
          <w:tcPr>
            <w:tcW w:w="2326" w:type="dxa"/>
          </w:tcPr>
          <w:p w14:paraId="6164A3BD" w14:textId="77777777" w:rsidR="0096267C" w:rsidRPr="006235E8" w:rsidRDefault="0096267C" w:rsidP="004C2D85">
            <w:pPr>
              <w:suppressAutoHyphens/>
              <w:spacing w:after="0" w:line="240" w:lineRule="auto"/>
              <w:contextualSpacing/>
              <w:rPr>
                <w:rFonts w:ascii="Arial" w:eastAsia="Times New Roman" w:hAnsi="Arial" w:cs="Arial"/>
              </w:rPr>
            </w:pPr>
            <w:r w:rsidRPr="006235E8">
              <w:rPr>
                <w:rFonts w:ascii="Arial" w:eastAsia="Times New Roman" w:hAnsi="Arial" w:cs="Arial"/>
              </w:rPr>
              <w:t>CVE-2016-1000344,</w:t>
            </w:r>
          </w:p>
          <w:p w14:paraId="54F68A83" w14:textId="1D036C12" w:rsidR="0096267C" w:rsidRPr="006235E8" w:rsidRDefault="0096267C" w:rsidP="004C2D85">
            <w:pPr>
              <w:suppressAutoHyphens/>
              <w:spacing w:after="0" w:line="240" w:lineRule="auto"/>
              <w:contextualSpacing/>
              <w:rPr>
                <w:rFonts w:ascii="Arial" w:eastAsia="Times New Roman" w:hAnsi="Arial" w:cs="Arial"/>
              </w:rPr>
            </w:pPr>
            <w:r w:rsidRPr="006235E8">
              <w:rPr>
                <w:rFonts w:ascii="Arial" w:eastAsia="Times New Roman" w:hAnsi="Arial" w:cs="Arial"/>
              </w:rPr>
              <w:t>CVE-2016-1000352</w:t>
            </w:r>
          </w:p>
        </w:tc>
        <w:tc>
          <w:tcPr>
            <w:tcW w:w="3969" w:type="dxa"/>
          </w:tcPr>
          <w:p w14:paraId="112C96B0" w14:textId="09369E68" w:rsidR="0096267C" w:rsidRPr="006235E8" w:rsidRDefault="0096267C" w:rsidP="004C2D85">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Malicious tampering of Electronic Code Book (cryptographic cypher) permitted with Bouncy Castle JCE Provider versions 1.55 and earlier </w:t>
            </w:r>
            <w:sdt>
              <w:sdtPr>
                <w:rPr>
                  <w:rFonts w:ascii="Arial" w:eastAsia="Times New Roman" w:hAnsi="Arial" w:cs="Arial"/>
                </w:rPr>
                <w:id w:val="7420083"/>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Rah21 \l 1033 </w:instrText>
                </w:r>
                <w:r w:rsidRPr="006235E8">
                  <w:rPr>
                    <w:rFonts w:ascii="Arial" w:eastAsia="Times New Roman" w:hAnsi="Arial" w:cs="Arial"/>
                  </w:rPr>
                  <w:fldChar w:fldCharType="separate"/>
                </w:r>
                <w:r w:rsidR="001D6E51" w:rsidRPr="001D6E51">
                  <w:rPr>
                    <w:rFonts w:ascii="Arial" w:eastAsia="Times New Roman" w:hAnsi="Arial" w:cs="Arial"/>
                    <w:noProof/>
                  </w:rPr>
                  <w:t>[6]</w:t>
                </w:r>
                <w:r w:rsidRPr="006235E8">
                  <w:rPr>
                    <w:rFonts w:ascii="Arial" w:eastAsia="Times New Roman" w:hAnsi="Arial" w:cs="Arial"/>
                  </w:rPr>
                  <w:fldChar w:fldCharType="end"/>
                </w:r>
              </w:sdtContent>
            </w:sdt>
            <w:r w:rsidRPr="006235E8">
              <w:rPr>
                <w:rFonts w:ascii="Arial" w:eastAsia="Times New Roman" w:hAnsi="Arial" w:cs="Arial"/>
              </w:rPr>
              <w:t>.</w:t>
            </w:r>
          </w:p>
        </w:tc>
        <w:tc>
          <w:tcPr>
            <w:tcW w:w="3240" w:type="dxa"/>
          </w:tcPr>
          <w:p w14:paraId="769DA245" w14:textId="7FD253CF" w:rsidR="0096267C" w:rsidRPr="006235E8" w:rsidRDefault="0096267C" w:rsidP="004C2D85">
            <w:pPr>
              <w:suppressAutoHyphens/>
              <w:spacing w:after="0" w:line="240" w:lineRule="auto"/>
              <w:contextualSpacing/>
              <w:rPr>
                <w:rFonts w:ascii="Arial" w:eastAsia="Times New Roman" w:hAnsi="Arial" w:cs="Arial"/>
              </w:rPr>
            </w:pPr>
            <w:r w:rsidRPr="006235E8">
              <w:rPr>
                <w:rFonts w:ascii="Arial" w:eastAsia="Times New Roman" w:hAnsi="Arial" w:cs="Arial"/>
              </w:rPr>
              <w:t>Ensure a version later than 1.55 of Bouncy Castle JCE is used</w:t>
            </w:r>
          </w:p>
        </w:tc>
      </w:tr>
      <w:tr w:rsidR="0096267C" w:rsidRPr="006235E8" w14:paraId="262330F8" w14:textId="77777777" w:rsidTr="0096267C">
        <w:tc>
          <w:tcPr>
            <w:tcW w:w="2326" w:type="dxa"/>
          </w:tcPr>
          <w:p w14:paraId="47D9A627" w14:textId="4FF25CBB" w:rsidR="0096267C" w:rsidRPr="006235E8" w:rsidRDefault="0096267C" w:rsidP="004C2D85">
            <w:pPr>
              <w:suppressAutoHyphens/>
              <w:spacing w:after="0" w:line="240" w:lineRule="auto"/>
              <w:contextualSpacing/>
              <w:rPr>
                <w:rFonts w:ascii="Arial" w:eastAsia="Times New Roman" w:hAnsi="Arial" w:cs="Arial"/>
              </w:rPr>
            </w:pPr>
            <w:r w:rsidRPr="006235E8">
              <w:rPr>
                <w:rFonts w:ascii="Arial" w:eastAsia="Times New Roman" w:hAnsi="Arial" w:cs="Arial"/>
              </w:rPr>
              <w:t>CVE-2016-1000341</w:t>
            </w:r>
          </w:p>
        </w:tc>
        <w:tc>
          <w:tcPr>
            <w:tcW w:w="3969" w:type="dxa"/>
          </w:tcPr>
          <w:p w14:paraId="03C813B8" w14:textId="229FD014" w:rsidR="0096267C" w:rsidRPr="006235E8" w:rsidRDefault="0096267C" w:rsidP="004C2D85">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In Bouncy Castle JCE Provider version 1.55 and earlier, digital signature algorithm (DSA) is not time bound, allowing attacker to access unauthorized information. </w:t>
            </w:r>
            <w:sdt>
              <w:sdtPr>
                <w:rPr>
                  <w:rFonts w:ascii="Arial" w:eastAsia="Times New Roman" w:hAnsi="Arial" w:cs="Arial"/>
                </w:rPr>
                <w:id w:val="-8070173"/>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CVE201 \l 1033 </w:instrText>
                </w:r>
                <w:r w:rsidRPr="006235E8">
                  <w:rPr>
                    <w:rFonts w:ascii="Arial" w:eastAsia="Times New Roman" w:hAnsi="Arial" w:cs="Arial"/>
                  </w:rPr>
                  <w:fldChar w:fldCharType="separate"/>
                </w:r>
                <w:r w:rsidR="001D6E51" w:rsidRPr="001D6E51">
                  <w:rPr>
                    <w:rFonts w:ascii="Arial" w:eastAsia="Times New Roman" w:hAnsi="Arial" w:cs="Arial"/>
                    <w:noProof/>
                  </w:rPr>
                  <w:t>[7]</w:t>
                </w:r>
                <w:r w:rsidRPr="006235E8">
                  <w:rPr>
                    <w:rFonts w:ascii="Arial" w:eastAsia="Times New Roman" w:hAnsi="Arial" w:cs="Arial"/>
                  </w:rPr>
                  <w:fldChar w:fldCharType="end"/>
                </w:r>
              </w:sdtContent>
            </w:sdt>
          </w:p>
        </w:tc>
        <w:tc>
          <w:tcPr>
            <w:tcW w:w="3240" w:type="dxa"/>
          </w:tcPr>
          <w:p w14:paraId="2DA91C63" w14:textId="22808804" w:rsidR="0096267C" w:rsidRPr="006235E8" w:rsidRDefault="0096267C" w:rsidP="004C2D85">
            <w:pPr>
              <w:suppressAutoHyphens/>
              <w:spacing w:after="0" w:line="240" w:lineRule="auto"/>
              <w:contextualSpacing/>
              <w:rPr>
                <w:rFonts w:ascii="Arial" w:eastAsia="Times New Roman" w:hAnsi="Arial" w:cs="Arial"/>
              </w:rPr>
            </w:pPr>
            <w:r w:rsidRPr="006235E8">
              <w:rPr>
                <w:rFonts w:ascii="Arial" w:eastAsia="Times New Roman" w:hAnsi="Arial" w:cs="Arial"/>
              </w:rPr>
              <w:t>Ensure a version later than 1.55 of Bouncy Castle JCE is used</w:t>
            </w:r>
          </w:p>
        </w:tc>
      </w:tr>
      <w:tr w:rsidR="0096267C" w:rsidRPr="006235E8" w14:paraId="26DFF854" w14:textId="77777777" w:rsidTr="0096267C">
        <w:tc>
          <w:tcPr>
            <w:tcW w:w="2326" w:type="dxa"/>
          </w:tcPr>
          <w:p w14:paraId="0EC8C039" w14:textId="6AEFBF98"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CVE-2016-1000345</w:t>
            </w:r>
          </w:p>
        </w:tc>
        <w:tc>
          <w:tcPr>
            <w:tcW w:w="3969" w:type="dxa"/>
          </w:tcPr>
          <w:p w14:paraId="46830932" w14:textId="7277CC36"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In Bouncy Castle JCE Provider version 1.55 and earlier, attackers </w:t>
            </w:r>
            <w:proofErr w:type="gramStart"/>
            <w:r w:rsidRPr="006235E8">
              <w:rPr>
                <w:rFonts w:ascii="Arial" w:eastAsia="Times New Roman" w:hAnsi="Arial" w:cs="Arial"/>
              </w:rPr>
              <w:t>are able to</w:t>
            </w:r>
            <w:proofErr w:type="gramEnd"/>
            <w:r w:rsidRPr="006235E8">
              <w:rPr>
                <w:rFonts w:ascii="Arial" w:eastAsia="Times New Roman" w:hAnsi="Arial" w:cs="Arial"/>
              </w:rPr>
              <w:t xml:space="preserve"> identify when decryption is failing (padding oracle attack)</w:t>
            </w:r>
            <w:sdt>
              <w:sdtPr>
                <w:rPr>
                  <w:rFonts w:ascii="Arial" w:eastAsia="Times New Roman" w:hAnsi="Arial" w:cs="Arial"/>
                </w:rPr>
                <w:id w:val="-138353893"/>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CVE202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[8]</w:t>
                </w:r>
                <w:r w:rsidRPr="006235E8">
                  <w:rPr>
                    <w:rFonts w:ascii="Arial" w:eastAsia="Times New Roman" w:hAnsi="Arial" w:cs="Arial"/>
                  </w:rPr>
                  <w:fldChar w:fldCharType="end"/>
                </w:r>
              </w:sdtContent>
            </w:sdt>
          </w:p>
        </w:tc>
        <w:tc>
          <w:tcPr>
            <w:tcW w:w="3240" w:type="dxa"/>
          </w:tcPr>
          <w:p w14:paraId="2C04AFBD" w14:textId="64C01810"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Ensure a version later than 1.55 of Bouncy Castle JCE is used</w:t>
            </w:r>
          </w:p>
        </w:tc>
      </w:tr>
      <w:tr w:rsidR="0096267C" w:rsidRPr="006235E8" w14:paraId="102F94CB" w14:textId="77777777" w:rsidTr="0096267C">
        <w:tc>
          <w:tcPr>
            <w:tcW w:w="2326" w:type="dxa"/>
          </w:tcPr>
          <w:p w14:paraId="11C702E3" w14:textId="77B28106"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CVE-2017-13098</w:t>
            </w:r>
          </w:p>
        </w:tc>
        <w:tc>
          <w:tcPr>
            <w:tcW w:w="3969" w:type="dxa"/>
          </w:tcPr>
          <w:p w14:paraId="39A77080" w14:textId="37121BC4" w:rsidR="0096267C" w:rsidRPr="006235E8" w:rsidRDefault="0096267C" w:rsidP="00B75BF1">
            <w:pPr>
              <w:suppressAutoHyphens/>
              <w:spacing w:after="0" w:line="240" w:lineRule="auto"/>
              <w:contextualSpacing/>
              <w:rPr>
                <w:rFonts w:ascii="Arial" w:eastAsia="Times New Roman" w:hAnsi="Arial" w:cs="Arial"/>
              </w:rPr>
            </w:pPr>
            <w:proofErr w:type="spellStart"/>
            <w:r w:rsidRPr="006235E8">
              <w:rPr>
                <w:rFonts w:ascii="Arial" w:eastAsia="Times New Roman" w:hAnsi="Arial" w:cs="Arial"/>
              </w:rPr>
              <w:t>BouncyCastle</w:t>
            </w:r>
            <w:proofErr w:type="spellEnd"/>
            <w:r w:rsidRPr="006235E8">
              <w:rPr>
                <w:rFonts w:ascii="Arial" w:eastAsia="Times New Roman" w:hAnsi="Arial" w:cs="Arial"/>
              </w:rPr>
              <w:t xml:space="preserve"> TLS prior to version 1.0.3 with JCE has a vulnerability that will allow an attacker to obtain the private key </w:t>
            </w:r>
            <w:sdt>
              <w:sdtPr>
                <w:rPr>
                  <w:rFonts w:ascii="Arial" w:eastAsia="Times New Roman" w:hAnsi="Arial" w:cs="Arial"/>
                </w:rPr>
                <w:id w:val="-523013458"/>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CVE203 \l 1033 </w:instrText>
                </w:r>
                <w:r w:rsidRPr="006235E8">
                  <w:rPr>
                    <w:rFonts w:ascii="Arial" w:eastAsia="Times New Roman" w:hAnsi="Arial" w:cs="Arial"/>
                  </w:rPr>
                  <w:fldChar w:fldCharType="separate"/>
                </w:r>
                <w:r w:rsidR="001D6E51" w:rsidRPr="001D6E51">
                  <w:rPr>
                    <w:rFonts w:ascii="Arial" w:eastAsia="Times New Roman" w:hAnsi="Arial" w:cs="Arial"/>
                    <w:noProof/>
                  </w:rPr>
                  <w:t>[26]</w:t>
                </w:r>
                <w:r w:rsidRPr="006235E8">
                  <w:rPr>
                    <w:rFonts w:ascii="Arial" w:eastAsia="Times New Roman" w:hAnsi="Arial" w:cs="Arial"/>
                  </w:rPr>
                  <w:fldChar w:fldCharType="end"/>
                </w:r>
              </w:sdtContent>
            </w:sdt>
          </w:p>
          <w:p w14:paraId="1AC66ECC" w14:textId="77777777" w:rsidR="0096267C" w:rsidRPr="006235E8" w:rsidRDefault="0096267C" w:rsidP="003321A6">
            <w:pPr>
              <w:suppressAutoHyphens/>
              <w:spacing w:after="0" w:line="240" w:lineRule="auto"/>
              <w:contextualSpacing/>
              <w:rPr>
                <w:rFonts w:ascii="Arial" w:eastAsia="Times New Roman" w:hAnsi="Arial" w:cs="Arial"/>
              </w:rPr>
            </w:pPr>
          </w:p>
        </w:tc>
        <w:tc>
          <w:tcPr>
            <w:tcW w:w="3240" w:type="dxa"/>
          </w:tcPr>
          <w:p w14:paraId="499541A7" w14:textId="49D291FB"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separation of privilege and encapsulation to prevent attackers </w:t>
            </w:r>
            <w:proofErr w:type="gramStart"/>
            <w:r w:rsidRPr="006235E8">
              <w:rPr>
                <w:rFonts w:ascii="Arial" w:eastAsia="Times New Roman" w:hAnsi="Arial" w:cs="Arial"/>
              </w:rPr>
              <w:t>to accessing</w:t>
            </w:r>
            <w:proofErr w:type="gramEnd"/>
            <w:r w:rsidRPr="006235E8">
              <w:rPr>
                <w:rFonts w:ascii="Arial" w:eastAsia="Times New Roman" w:hAnsi="Arial" w:cs="Arial"/>
              </w:rPr>
              <w:t xml:space="preserve"> sensitive data within secure areas. </w:t>
            </w:r>
            <w:sdt>
              <w:sdtPr>
                <w:rPr>
                  <w:rFonts w:ascii="Arial" w:eastAsia="Times New Roman" w:hAnsi="Arial" w:cs="Arial"/>
                </w:rPr>
                <w:id w:val="533775632"/>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 \l 1033 </w:instrText>
                </w:r>
                <w:r w:rsidRPr="006235E8">
                  <w:rPr>
                    <w:rFonts w:ascii="Arial" w:eastAsia="Times New Roman" w:hAnsi="Arial" w:cs="Arial"/>
                  </w:rPr>
                  <w:fldChar w:fldCharType="separate"/>
                </w:r>
                <w:r w:rsidR="001D6E51" w:rsidRPr="001D6E51">
                  <w:rPr>
                    <w:rFonts w:ascii="Arial" w:eastAsia="Times New Roman" w:hAnsi="Arial" w:cs="Arial"/>
                    <w:noProof/>
                  </w:rPr>
                  <w:t>[10]</w:t>
                </w:r>
                <w:r w:rsidRPr="006235E8">
                  <w:rPr>
                    <w:rFonts w:ascii="Arial" w:eastAsia="Times New Roman" w:hAnsi="Arial" w:cs="Arial"/>
                  </w:rPr>
                  <w:fldChar w:fldCharType="end"/>
                </w:r>
              </w:sdtContent>
            </w:sdt>
          </w:p>
        </w:tc>
      </w:tr>
      <w:tr w:rsidR="0096267C" w:rsidRPr="006235E8" w14:paraId="6B0BA354" w14:textId="77777777" w:rsidTr="0096267C">
        <w:tc>
          <w:tcPr>
            <w:tcW w:w="2326" w:type="dxa"/>
          </w:tcPr>
          <w:p w14:paraId="433876C6" w14:textId="40787209"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CVE-2020-15522</w:t>
            </w:r>
          </w:p>
        </w:tc>
        <w:tc>
          <w:tcPr>
            <w:tcW w:w="3969" w:type="dxa"/>
          </w:tcPr>
          <w:p w14:paraId="68316F91" w14:textId="181799F3"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Bouncy Castle BC Java before 1.66, BC C# .NET before 1.8.7, BC-FJA before 1.0.1.2, 1.0.2.1, and BC-FNA before 1.0.1.1 may expose private key information due to EC math library timing vulnerability. </w:t>
            </w:r>
            <w:sdt>
              <w:sdtPr>
                <w:rPr>
                  <w:rFonts w:ascii="Arial" w:eastAsia="Times New Roman" w:hAnsi="Arial" w:cs="Arial"/>
                </w:rPr>
                <w:id w:val="-1699691744"/>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CVE214 \l 1033 </w:instrText>
                </w:r>
                <w:r w:rsidRPr="006235E8">
                  <w:rPr>
                    <w:rFonts w:ascii="Arial" w:eastAsia="Times New Roman" w:hAnsi="Arial" w:cs="Arial"/>
                  </w:rPr>
                  <w:fldChar w:fldCharType="separate"/>
                </w:r>
                <w:r w:rsidR="001D6E51" w:rsidRPr="001D6E51">
                  <w:rPr>
                    <w:rFonts w:ascii="Arial" w:eastAsia="Times New Roman" w:hAnsi="Arial" w:cs="Arial"/>
                    <w:noProof/>
                  </w:rPr>
                  <w:t>[27]</w:t>
                </w:r>
                <w:r w:rsidRPr="006235E8">
                  <w:rPr>
                    <w:rFonts w:ascii="Arial" w:eastAsia="Times New Roman" w:hAnsi="Arial" w:cs="Arial"/>
                  </w:rPr>
                  <w:fldChar w:fldCharType="end"/>
                </w:r>
              </w:sdtContent>
            </w:sdt>
          </w:p>
        </w:tc>
        <w:tc>
          <w:tcPr>
            <w:tcW w:w="3240" w:type="dxa"/>
          </w:tcPr>
          <w:p w14:paraId="4B9209E8" w14:textId="552685E1"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Ensure all Bouncy Castle Javal, C#, FJA, and FNA area </w:t>
            </w:r>
            <w:proofErr w:type="gramStart"/>
            <w:r w:rsidRPr="006235E8">
              <w:rPr>
                <w:rFonts w:ascii="Arial" w:eastAsia="Times New Roman" w:hAnsi="Arial" w:cs="Arial"/>
              </w:rPr>
              <w:t>all</w:t>
            </w:r>
            <w:proofErr w:type="gramEnd"/>
            <w:r w:rsidRPr="006235E8">
              <w:rPr>
                <w:rFonts w:ascii="Arial" w:eastAsia="Times New Roman" w:hAnsi="Arial" w:cs="Arial"/>
              </w:rPr>
              <w:t xml:space="preserve"> kept </w:t>
            </w:r>
            <w:proofErr w:type="gramStart"/>
            <w:r w:rsidRPr="006235E8">
              <w:rPr>
                <w:rFonts w:ascii="Arial" w:eastAsia="Times New Roman" w:hAnsi="Arial" w:cs="Arial"/>
              </w:rPr>
              <w:t>up-to-date</w:t>
            </w:r>
            <w:proofErr w:type="gramEnd"/>
            <w:r w:rsidRPr="006235E8">
              <w:rPr>
                <w:rFonts w:ascii="Arial" w:eastAsia="Times New Roman" w:hAnsi="Arial" w:cs="Arial"/>
              </w:rPr>
              <w:t xml:space="preserve">. Additionally, create independent accounts with minimal privileges for the purpose of singular tasks to reduce attacker access </w:t>
            </w:r>
            <w:sdt>
              <w:sdtPr>
                <w:rPr>
                  <w:rFonts w:ascii="Arial" w:eastAsia="Times New Roman" w:hAnsi="Arial" w:cs="Arial"/>
                </w:rPr>
                <w:id w:val="-402687314"/>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CWE10 \l 1033 </w:instrText>
                </w:r>
                <w:r w:rsidRPr="006235E8">
                  <w:rPr>
                    <w:rFonts w:ascii="Arial" w:eastAsia="Times New Roman" w:hAnsi="Arial" w:cs="Arial"/>
                  </w:rPr>
                  <w:fldChar w:fldCharType="separate"/>
                </w:r>
                <w:r w:rsidR="001D6E51" w:rsidRPr="001D6E51">
                  <w:rPr>
                    <w:rFonts w:ascii="Arial" w:eastAsia="Times New Roman" w:hAnsi="Arial" w:cs="Arial"/>
                    <w:noProof/>
                  </w:rPr>
                  <w:t>[28]</w:t>
                </w:r>
                <w:r w:rsidRPr="006235E8">
                  <w:rPr>
                    <w:rFonts w:ascii="Arial" w:eastAsia="Times New Roman" w:hAnsi="Arial" w:cs="Arial"/>
                  </w:rPr>
                  <w:fldChar w:fldCharType="end"/>
                </w:r>
              </w:sdtContent>
            </w:sdt>
          </w:p>
        </w:tc>
      </w:tr>
      <w:tr w:rsidR="0096267C" w:rsidRPr="006235E8" w14:paraId="78162410" w14:textId="77777777" w:rsidTr="0096267C">
        <w:tc>
          <w:tcPr>
            <w:tcW w:w="2326" w:type="dxa"/>
          </w:tcPr>
          <w:p w14:paraId="78714A7E" w14:textId="0C8691F6"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CVE-2020-0187 (OSSINDEX)</w:t>
            </w:r>
          </w:p>
        </w:tc>
        <w:tc>
          <w:tcPr>
            <w:tcW w:w="3969" w:type="dxa"/>
          </w:tcPr>
          <w:p w14:paraId="2D43B631" w14:textId="790039DE"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Possible incorrect cryptographic algorithm in </w:t>
            </w:r>
            <w:proofErr w:type="spellStart"/>
            <w:r w:rsidRPr="006235E8">
              <w:rPr>
                <w:rFonts w:ascii="Arial" w:eastAsia="Times New Roman" w:hAnsi="Arial" w:cs="Arial"/>
              </w:rPr>
              <w:t>engineSetMode</w:t>
            </w:r>
            <w:proofErr w:type="spellEnd"/>
            <w:r w:rsidRPr="006235E8">
              <w:rPr>
                <w:rFonts w:ascii="Arial" w:eastAsia="Times New Roman" w:hAnsi="Arial" w:cs="Arial"/>
              </w:rPr>
              <w:t xml:space="preserve"> of BaseBlockCipher.java</w:t>
            </w:r>
            <w:sdt>
              <w:sdtPr>
                <w:rPr>
                  <w:rFonts w:ascii="Arial" w:eastAsia="Times New Roman" w:hAnsi="Arial" w:cs="Arial"/>
                </w:rPr>
                <w:id w:val="-815103311"/>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CVE2316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[29]</w:t>
                </w:r>
                <w:r w:rsidRPr="006235E8">
                  <w:rPr>
                    <w:rFonts w:ascii="Arial" w:eastAsia="Times New Roman" w:hAnsi="Arial" w:cs="Arial"/>
                  </w:rPr>
                  <w:fldChar w:fldCharType="end"/>
                </w:r>
              </w:sdtContent>
            </w:sdt>
          </w:p>
        </w:tc>
        <w:tc>
          <w:tcPr>
            <w:tcW w:w="3240" w:type="dxa"/>
          </w:tcPr>
          <w:p w14:paraId="19B1375E" w14:textId="14EB98F1"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I could not find any information on ways to resolve this issue, other than perhaps not using </w:t>
            </w:r>
            <w:proofErr w:type="spellStart"/>
            <w:r w:rsidRPr="006235E8">
              <w:rPr>
                <w:rFonts w:ascii="Arial" w:eastAsia="Times New Roman" w:hAnsi="Arial" w:cs="Arial"/>
              </w:rPr>
              <w:t>engineSetMode</w:t>
            </w:r>
            <w:proofErr w:type="spellEnd"/>
            <w:r w:rsidRPr="006235E8">
              <w:rPr>
                <w:rFonts w:ascii="Arial" w:eastAsia="Times New Roman" w:hAnsi="Arial" w:cs="Arial"/>
              </w:rPr>
              <w:t xml:space="preserve">. This vulnerability does have a high confidentiality impact however, so future work should be done to address this vulnerability. </w:t>
            </w:r>
            <w:sdt>
              <w:sdtPr>
                <w:rPr>
                  <w:rFonts w:ascii="Arial" w:eastAsia="Times New Roman" w:hAnsi="Arial" w:cs="Arial"/>
                </w:rPr>
                <w:id w:val="-1166240808"/>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Com23 \l 1033 </w:instrText>
                </w:r>
                <w:r w:rsidRPr="006235E8">
                  <w:rPr>
                    <w:rFonts w:ascii="Arial" w:eastAsia="Times New Roman" w:hAnsi="Arial" w:cs="Arial"/>
                  </w:rPr>
                  <w:fldChar w:fldCharType="separate"/>
                </w:r>
                <w:r w:rsidR="001D6E51" w:rsidRPr="001D6E51">
                  <w:rPr>
                    <w:rFonts w:ascii="Arial" w:eastAsia="Times New Roman" w:hAnsi="Arial" w:cs="Arial"/>
                    <w:noProof/>
                  </w:rPr>
                  <w:t>[30]</w:t>
                </w:r>
                <w:r w:rsidRPr="006235E8">
                  <w:rPr>
                    <w:rFonts w:ascii="Arial" w:eastAsia="Times New Roman" w:hAnsi="Arial" w:cs="Arial"/>
                  </w:rPr>
                  <w:fldChar w:fldCharType="end"/>
                </w:r>
              </w:sdtContent>
            </w:sdt>
          </w:p>
        </w:tc>
      </w:tr>
      <w:tr w:rsidR="0096267C" w:rsidRPr="006235E8" w14:paraId="7AA30C49" w14:textId="77777777" w:rsidTr="0096267C">
        <w:tc>
          <w:tcPr>
            <w:tcW w:w="2326" w:type="dxa"/>
          </w:tcPr>
          <w:p w14:paraId="06435A2C" w14:textId="2CDC772B"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CVE-2016-1000339</w:t>
            </w:r>
          </w:p>
        </w:tc>
        <w:tc>
          <w:tcPr>
            <w:tcW w:w="3969" w:type="dxa"/>
          </w:tcPr>
          <w:p w14:paraId="60E70267" w14:textId="19495170"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In Bouncy Castle JCE Provider version 1.55 and earlier, the primary engine class used for AES was </w:t>
            </w:r>
            <w:proofErr w:type="spellStart"/>
            <w:r w:rsidRPr="006235E8">
              <w:rPr>
                <w:rFonts w:ascii="Arial" w:eastAsia="Times New Roman" w:hAnsi="Arial" w:cs="Arial"/>
              </w:rPr>
              <w:lastRenderedPageBreak/>
              <w:t>AESFastEngine</w:t>
            </w:r>
            <w:proofErr w:type="spellEnd"/>
            <w:r w:rsidRPr="006235E8">
              <w:rPr>
                <w:rFonts w:ascii="Arial" w:eastAsia="Times New Roman" w:hAnsi="Arial" w:cs="Arial"/>
              </w:rPr>
              <w:t>, AES key information can be leaked.</w:t>
            </w:r>
            <w:sdt>
              <w:sdtPr>
                <w:rPr>
                  <w:rFonts w:ascii="Arial" w:eastAsia="Times New Roman" w:hAnsi="Arial" w:cs="Arial"/>
                </w:rPr>
                <w:id w:val="-581213976"/>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CVE204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[9]</w:t>
                </w:r>
                <w:r w:rsidRPr="006235E8">
                  <w:rPr>
                    <w:rFonts w:ascii="Arial" w:eastAsia="Times New Roman" w:hAnsi="Arial" w:cs="Arial"/>
                  </w:rPr>
                  <w:fldChar w:fldCharType="end"/>
                </w:r>
              </w:sdtContent>
            </w:sdt>
          </w:p>
        </w:tc>
        <w:tc>
          <w:tcPr>
            <w:tcW w:w="3240" w:type="dxa"/>
          </w:tcPr>
          <w:p w14:paraId="19542102" w14:textId="1E9A3175"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lastRenderedPageBreak/>
              <w:t>Ensure a version later than 1.55 of Bouncy Castle JCE is used</w:t>
            </w:r>
          </w:p>
        </w:tc>
      </w:tr>
      <w:tr w:rsidR="0096267C" w:rsidRPr="006235E8" w14:paraId="28B75B57" w14:textId="77777777" w:rsidTr="0096267C">
        <w:tc>
          <w:tcPr>
            <w:tcW w:w="2326" w:type="dxa"/>
          </w:tcPr>
          <w:p w14:paraId="361EF61E" w14:textId="5AC440D9" w:rsidR="0096267C" w:rsidRPr="006235E8" w:rsidRDefault="0096267C" w:rsidP="003321A6">
            <w:pPr>
              <w:suppressAutoHyphens/>
              <w:spacing w:after="0" w:line="240" w:lineRule="auto"/>
              <w:contextualSpacing/>
              <w:rPr>
                <w:rFonts w:ascii="Arial" w:eastAsia="Times New Roman" w:hAnsi="Arial" w:cs="Arial"/>
              </w:rPr>
            </w:pPr>
            <w:bookmarkStart w:id="30" w:name="_Hlk145659123"/>
            <w:r w:rsidRPr="006235E8">
              <w:rPr>
                <w:rFonts w:ascii="Arial" w:eastAsia="Times New Roman" w:hAnsi="Arial" w:cs="Arial"/>
              </w:rPr>
              <w:t>CVE-2020-26939 (OSSINDEX)</w:t>
            </w:r>
          </w:p>
        </w:tc>
        <w:tc>
          <w:tcPr>
            <w:tcW w:w="3969" w:type="dxa"/>
          </w:tcPr>
          <w:p w14:paraId="5CD4AD25" w14:textId="525D1215"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In Legion of the Bouncy Castle BC before 1.61 and BC-FJA before 1.0.1.2, RSA private key encryption exponent can be leaked. </w:t>
            </w:r>
            <w:sdt>
              <w:sdtPr>
                <w:rPr>
                  <w:rFonts w:ascii="Arial" w:eastAsia="Times New Roman" w:hAnsi="Arial" w:cs="Arial"/>
                </w:rPr>
                <w:id w:val="-2016760452"/>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CVE2317 \l 1033 </w:instrText>
                </w:r>
                <w:r w:rsidRPr="006235E8">
                  <w:rPr>
                    <w:rFonts w:ascii="Arial" w:eastAsia="Times New Roman" w:hAnsi="Arial" w:cs="Arial"/>
                  </w:rPr>
                  <w:fldChar w:fldCharType="separate"/>
                </w:r>
                <w:r w:rsidR="001D6E51" w:rsidRPr="001D6E51">
                  <w:rPr>
                    <w:rFonts w:ascii="Arial" w:eastAsia="Times New Roman" w:hAnsi="Arial" w:cs="Arial"/>
                    <w:noProof/>
                  </w:rPr>
                  <w:t>[31]</w:t>
                </w:r>
                <w:r w:rsidRPr="006235E8">
                  <w:rPr>
                    <w:rFonts w:ascii="Arial" w:eastAsia="Times New Roman" w:hAnsi="Arial" w:cs="Arial"/>
                  </w:rPr>
                  <w:fldChar w:fldCharType="end"/>
                </w:r>
              </w:sdtContent>
            </w:sdt>
          </w:p>
        </w:tc>
        <w:tc>
          <w:tcPr>
            <w:tcW w:w="3240" w:type="dxa"/>
          </w:tcPr>
          <w:p w14:paraId="660352E2" w14:textId="567819B9"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separation of privilege and encapsulation to prevent attackers </w:t>
            </w:r>
            <w:proofErr w:type="gramStart"/>
            <w:r w:rsidRPr="006235E8">
              <w:rPr>
                <w:rFonts w:ascii="Arial" w:eastAsia="Times New Roman" w:hAnsi="Arial" w:cs="Arial"/>
              </w:rPr>
              <w:t>to accessing</w:t>
            </w:r>
            <w:proofErr w:type="gramEnd"/>
            <w:r w:rsidRPr="006235E8">
              <w:rPr>
                <w:rFonts w:ascii="Arial" w:eastAsia="Times New Roman" w:hAnsi="Arial" w:cs="Arial"/>
              </w:rPr>
              <w:t xml:space="preserve"> sensitive data within secure areas. Error messages should share minimal details to be helpful, but non-revealing of the methods used to call for the error. </w:t>
            </w:r>
            <w:sdt>
              <w:sdtPr>
                <w:rPr>
                  <w:rFonts w:ascii="Arial" w:eastAsia="Times New Roman" w:hAnsi="Arial" w:cs="Arial"/>
                </w:rPr>
                <w:id w:val="1718542873"/>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 \l 1033 </w:instrText>
                </w:r>
                <w:r w:rsidRPr="006235E8">
                  <w:rPr>
                    <w:rFonts w:ascii="Arial" w:eastAsia="Times New Roman" w:hAnsi="Arial" w:cs="Arial"/>
                  </w:rPr>
                  <w:fldChar w:fldCharType="separate"/>
                </w:r>
                <w:r w:rsidR="001D6E51" w:rsidRPr="001D6E51">
                  <w:rPr>
                    <w:rFonts w:ascii="Arial" w:eastAsia="Times New Roman" w:hAnsi="Arial" w:cs="Arial"/>
                    <w:noProof/>
                  </w:rPr>
                  <w:t>[10]</w:t>
                </w:r>
                <w:r w:rsidRPr="006235E8">
                  <w:rPr>
                    <w:rFonts w:ascii="Arial" w:eastAsia="Times New Roman" w:hAnsi="Arial" w:cs="Arial"/>
                  </w:rPr>
                  <w:fldChar w:fldCharType="end"/>
                </w:r>
              </w:sdtContent>
            </w:sdt>
          </w:p>
        </w:tc>
      </w:tr>
      <w:bookmarkEnd w:id="30"/>
      <w:tr w:rsidR="0096267C" w:rsidRPr="006235E8" w14:paraId="72CA4407" w14:textId="77777777" w:rsidTr="0096267C">
        <w:tc>
          <w:tcPr>
            <w:tcW w:w="2326" w:type="dxa"/>
          </w:tcPr>
          <w:p w14:paraId="63BF4AC2" w14:textId="1905398E"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CVE-2015-7940</w:t>
            </w:r>
          </w:p>
        </w:tc>
        <w:tc>
          <w:tcPr>
            <w:tcW w:w="3969" w:type="dxa"/>
          </w:tcPr>
          <w:p w14:paraId="3CA3E34C" w14:textId="2B1D0575"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In Bouncy Castle Java library before 1.51, a lack of validation can allow attackers access to private keys </w:t>
            </w:r>
            <w:sdt>
              <w:sdtPr>
                <w:rPr>
                  <w:rFonts w:ascii="Arial" w:eastAsia="Times New Roman" w:hAnsi="Arial" w:cs="Arial"/>
                </w:rPr>
                <w:id w:val="-495496609"/>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CVE19 \l 1033 </w:instrText>
                </w:r>
                <w:r w:rsidRPr="006235E8">
                  <w:rPr>
                    <w:rFonts w:ascii="Arial" w:eastAsia="Times New Roman" w:hAnsi="Arial" w:cs="Arial"/>
                  </w:rPr>
                  <w:fldChar w:fldCharType="separate"/>
                </w:r>
                <w:r w:rsidR="001D6E51" w:rsidRPr="001D6E51">
                  <w:rPr>
                    <w:rFonts w:ascii="Arial" w:eastAsia="Times New Roman" w:hAnsi="Arial" w:cs="Arial"/>
                    <w:noProof/>
                  </w:rPr>
                  <w:t>[32]</w:t>
                </w:r>
                <w:r w:rsidRPr="006235E8">
                  <w:rPr>
                    <w:rFonts w:ascii="Arial" w:eastAsia="Times New Roman" w:hAnsi="Arial" w:cs="Arial"/>
                  </w:rPr>
                  <w:fldChar w:fldCharType="end"/>
                </w:r>
              </w:sdtContent>
            </w:sdt>
          </w:p>
        </w:tc>
        <w:tc>
          <w:tcPr>
            <w:tcW w:w="3240" w:type="dxa"/>
          </w:tcPr>
          <w:p w14:paraId="7653A6E2" w14:textId="28E57A86"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Use separation of privilege and encapsulation to prevent attackers to accessing sensitive data within secure areas.</w:t>
            </w:r>
            <w:sdt>
              <w:sdtPr>
                <w:rPr>
                  <w:rFonts w:ascii="Arial" w:eastAsia="Times New Roman" w:hAnsi="Arial" w:cs="Arial"/>
                </w:rPr>
                <w:id w:val="-1893717912"/>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CWE201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[33]</w:t>
                </w:r>
                <w:r w:rsidRPr="006235E8">
                  <w:rPr>
                    <w:rFonts w:ascii="Arial" w:eastAsia="Times New Roman" w:hAnsi="Arial" w:cs="Arial"/>
                  </w:rPr>
                  <w:fldChar w:fldCharType="end"/>
                </w:r>
              </w:sdtContent>
            </w:sdt>
          </w:p>
        </w:tc>
      </w:tr>
      <w:tr w:rsidR="0096267C" w:rsidRPr="006235E8" w14:paraId="185396F9" w14:textId="77777777" w:rsidTr="0096267C">
        <w:tc>
          <w:tcPr>
            <w:tcW w:w="2326" w:type="dxa"/>
          </w:tcPr>
          <w:p w14:paraId="2A5B001E" w14:textId="02E0AA18"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CVE-2018-5382</w:t>
            </w:r>
          </w:p>
        </w:tc>
        <w:tc>
          <w:tcPr>
            <w:tcW w:w="3969" w:type="dxa"/>
          </w:tcPr>
          <w:p w14:paraId="002038AC" w14:textId="1F032A13"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“The default BKS keystore use an HMAC that is only 16 bits long, which can allow an attacker to compromise the integrity of a BKS keystore” </w:t>
            </w:r>
            <w:sdt>
              <w:sdtPr>
                <w:rPr>
                  <w:rFonts w:ascii="Arial" w:eastAsia="Times New Roman" w:hAnsi="Arial" w:cs="Arial"/>
                </w:rPr>
                <w:id w:val="323175161"/>
                <w:citation/>
              </w:sdtPr>
              <w:sdtContent>
                <w:r w:rsidRPr="006235E8">
                  <w:rPr>
                    <w:rFonts w:ascii="Arial" w:eastAsia="Times New Roman" w:hAnsi="Arial" w:cs="Arial"/>
                  </w:rPr>
                  <w:fldChar w:fldCharType="begin"/>
                </w:r>
                <w:r w:rsidRPr="006235E8">
                  <w:rPr>
                    <w:rFonts w:ascii="Arial" w:eastAsia="Times New Roman" w:hAnsi="Arial" w:cs="Arial"/>
                  </w:rPr>
                  <w:instrText xml:space="preserve">CITATION CVE2225 \l 1033 </w:instrText>
                </w:r>
                <w:r w:rsidRPr="006235E8">
                  <w:rPr>
                    <w:rFonts w:ascii="Arial" w:eastAsia="Times New Roman" w:hAnsi="Arial" w:cs="Arial"/>
                  </w:rPr>
                  <w:fldChar w:fldCharType="separate"/>
                </w:r>
                <w:r w:rsidR="001D6E51" w:rsidRPr="001D6E51">
                  <w:rPr>
                    <w:rFonts w:ascii="Arial" w:eastAsia="Times New Roman" w:hAnsi="Arial" w:cs="Arial"/>
                    <w:noProof/>
                  </w:rPr>
                  <w:t>[34]</w:t>
                </w:r>
                <w:r w:rsidRPr="006235E8">
                  <w:rPr>
                    <w:rFonts w:ascii="Arial" w:eastAsia="Times New Roman" w:hAnsi="Arial" w:cs="Arial"/>
                  </w:rPr>
                  <w:fldChar w:fldCharType="end"/>
                </w:r>
              </w:sdtContent>
            </w:sdt>
          </w:p>
        </w:tc>
        <w:tc>
          <w:tcPr>
            <w:tcW w:w="3240" w:type="dxa"/>
          </w:tcPr>
          <w:p w14:paraId="6F2AD3AE" w14:textId="794F695E"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Check checksums prior to use to ensure they are aligned with the protocol </w:t>
            </w:r>
            <w:sdt>
              <w:sdtPr>
                <w:rPr>
                  <w:rFonts w:ascii="Arial" w:eastAsia="Times New Roman" w:hAnsi="Arial" w:cs="Arial"/>
                </w:rPr>
                <w:id w:val="-1187596616"/>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CWE06 \l 1033 </w:instrText>
                </w:r>
                <w:r w:rsidRPr="006235E8">
                  <w:rPr>
                    <w:rFonts w:ascii="Arial" w:eastAsia="Times New Roman" w:hAnsi="Arial" w:cs="Arial"/>
                  </w:rPr>
                  <w:fldChar w:fldCharType="separate"/>
                </w:r>
                <w:r w:rsidR="001D6E51" w:rsidRPr="001D6E51">
                  <w:rPr>
                    <w:rFonts w:ascii="Arial" w:eastAsia="Times New Roman" w:hAnsi="Arial" w:cs="Arial"/>
                    <w:noProof/>
                  </w:rPr>
                  <w:t>[35]</w:t>
                </w:r>
                <w:r w:rsidRPr="006235E8">
                  <w:rPr>
                    <w:rFonts w:ascii="Arial" w:eastAsia="Times New Roman" w:hAnsi="Arial" w:cs="Arial"/>
                  </w:rPr>
                  <w:fldChar w:fldCharType="end"/>
                </w:r>
              </w:sdtContent>
            </w:sdt>
            <w:r w:rsidRPr="006235E8">
              <w:rPr>
                <w:rFonts w:ascii="Arial" w:eastAsia="Times New Roman" w:hAnsi="Arial" w:cs="Arial"/>
              </w:rPr>
              <w:t xml:space="preserve">. </w:t>
            </w:r>
          </w:p>
        </w:tc>
      </w:tr>
      <w:tr w:rsidR="0096267C" w:rsidRPr="006235E8" w14:paraId="4B0B4707" w14:textId="77777777" w:rsidTr="0096267C">
        <w:tc>
          <w:tcPr>
            <w:tcW w:w="2326" w:type="dxa"/>
          </w:tcPr>
          <w:p w14:paraId="744359F1" w14:textId="0F3D23CE"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CVE-2013-1624</w:t>
            </w:r>
          </w:p>
        </w:tc>
        <w:tc>
          <w:tcPr>
            <w:tcW w:w="3969" w:type="dxa"/>
          </w:tcPr>
          <w:p w14:paraId="56DE6EEE" w14:textId="6D8C9295"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Vulnerable to distinguishing attacks and plaintext-recovery attacks due to TLS in BC-Java before 1.48 and BC-C# before 1.8</w:t>
            </w:r>
            <w:sdt>
              <w:sdtPr>
                <w:rPr>
                  <w:rFonts w:ascii="Arial" w:eastAsia="Times New Roman" w:hAnsi="Arial" w:cs="Arial"/>
                </w:rPr>
                <w:id w:val="1718169972"/>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CVE18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[36]</w:t>
                </w:r>
                <w:r w:rsidRPr="006235E8">
                  <w:rPr>
                    <w:rFonts w:ascii="Arial" w:eastAsia="Times New Roman" w:hAnsi="Arial" w:cs="Arial"/>
                  </w:rPr>
                  <w:fldChar w:fldCharType="end"/>
                </w:r>
              </w:sdtContent>
            </w:sdt>
          </w:p>
        </w:tc>
        <w:tc>
          <w:tcPr>
            <w:tcW w:w="3240" w:type="dxa"/>
          </w:tcPr>
          <w:p w14:paraId="2E528E62" w14:textId="0211C353"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Ensure newer </w:t>
            </w:r>
            <w:proofErr w:type="spellStart"/>
            <w:r w:rsidRPr="006235E8">
              <w:rPr>
                <w:rFonts w:ascii="Arial" w:eastAsia="Times New Roman" w:hAnsi="Arial" w:cs="Arial"/>
              </w:rPr>
              <w:t>verions</w:t>
            </w:r>
            <w:proofErr w:type="spellEnd"/>
            <w:r w:rsidRPr="006235E8">
              <w:rPr>
                <w:rFonts w:ascii="Arial" w:eastAsia="Times New Roman" w:hAnsi="Arial" w:cs="Arial"/>
              </w:rPr>
              <w:t xml:space="preserve"> of BC-Java and BC-C# are used then 1.48 and 1.8, respectively</w:t>
            </w:r>
          </w:p>
        </w:tc>
      </w:tr>
      <w:tr w:rsidR="0096267C" w:rsidRPr="006235E8" w14:paraId="55C35234" w14:textId="77777777" w:rsidTr="0096267C">
        <w:tc>
          <w:tcPr>
            <w:tcW w:w="2326" w:type="dxa"/>
          </w:tcPr>
          <w:p w14:paraId="46F4E94A" w14:textId="28CF5D6E"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CVE-2016-1000346</w:t>
            </w:r>
          </w:p>
        </w:tc>
        <w:tc>
          <w:tcPr>
            <w:tcW w:w="3969" w:type="dxa"/>
          </w:tcPr>
          <w:p w14:paraId="3CA68AA2" w14:textId="43E788B5"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In Bouncy Castle JCE Provider version 1.55 and earlier, other party DH public key validation error</w:t>
            </w:r>
            <w:sdt>
              <w:sdtPr>
                <w:rPr>
                  <w:rFonts w:ascii="Arial" w:eastAsia="Times New Roman" w:hAnsi="Arial" w:cs="Arial"/>
                </w:rPr>
                <w:id w:val="-1547358345"/>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CVE205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[37]</w:t>
                </w:r>
                <w:r w:rsidRPr="006235E8">
                  <w:rPr>
                    <w:rFonts w:ascii="Arial" w:eastAsia="Times New Roman" w:hAnsi="Arial" w:cs="Arial"/>
                  </w:rPr>
                  <w:fldChar w:fldCharType="end"/>
                </w:r>
              </w:sdtContent>
            </w:sdt>
            <w:r w:rsidRPr="006235E8">
              <w:rPr>
                <w:rFonts w:ascii="Arial" w:eastAsia="Times New Roman" w:hAnsi="Arial" w:cs="Arial"/>
              </w:rPr>
              <w:t xml:space="preserve">. </w:t>
            </w:r>
          </w:p>
        </w:tc>
        <w:tc>
          <w:tcPr>
            <w:tcW w:w="3240" w:type="dxa"/>
          </w:tcPr>
          <w:p w14:paraId="5C213F05" w14:textId="5308130E"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Use Bouncy Castle JCE Provider version 1.56 or newer.</w:t>
            </w:r>
          </w:p>
        </w:tc>
      </w:tr>
      <w:tr w:rsidR="0096267C" w:rsidRPr="006235E8" w14:paraId="704966F1" w14:textId="77777777" w:rsidTr="0096267C">
        <w:tc>
          <w:tcPr>
            <w:tcW w:w="2326" w:type="dxa"/>
          </w:tcPr>
          <w:p w14:paraId="0CC0D903" w14:textId="0C79DC2C"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CVE-2015-6644 (OSSINDEX)</w:t>
            </w:r>
          </w:p>
        </w:tc>
        <w:tc>
          <w:tcPr>
            <w:tcW w:w="3969" w:type="dxa"/>
          </w:tcPr>
          <w:p w14:paraId="5D51F92B" w14:textId="4DD10697"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Sensitive information leak from Bouncy Castle in Android before 5.1.1 LMY49F and 6.0 before 2016-01-01</w:t>
            </w:r>
            <w:sdt>
              <w:sdtPr>
                <w:rPr>
                  <w:rFonts w:ascii="Arial" w:eastAsia="Times New Roman" w:hAnsi="Arial" w:cs="Arial"/>
                </w:rPr>
                <w:id w:val="-507528086"/>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CVE181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[38]</w:t>
                </w:r>
                <w:r w:rsidRPr="006235E8">
                  <w:rPr>
                    <w:rFonts w:ascii="Arial" w:eastAsia="Times New Roman" w:hAnsi="Arial" w:cs="Arial"/>
                  </w:rPr>
                  <w:fldChar w:fldCharType="end"/>
                </w:r>
              </w:sdtContent>
            </w:sdt>
          </w:p>
        </w:tc>
        <w:tc>
          <w:tcPr>
            <w:tcW w:w="3240" w:type="dxa"/>
          </w:tcPr>
          <w:p w14:paraId="2CD0BF7D" w14:textId="54A815BB" w:rsidR="0096267C" w:rsidRPr="006235E8" w:rsidRDefault="0096267C" w:rsidP="003321A6">
            <w:pPr>
              <w:suppressAutoHyphens/>
              <w:spacing w:after="0" w:line="240" w:lineRule="auto"/>
              <w:contextualSpacing/>
              <w:rPr>
                <w:rFonts w:ascii="Arial" w:eastAsia="Times New Roman" w:hAnsi="Arial" w:cs="Arial"/>
              </w:rPr>
            </w:pPr>
            <w:r w:rsidRPr="006235E8">
              <w:rPr>
                <w:rFonts w:ascii="Arial" w:eastAsia="Times New Roman" w:hAnsi="Arial" w:cs="Arial"/>
              </w:rPr>
              <w:t>Use separation of privilege and encapsulation to prevent attackers to accessing sensitive data within secure areas.</w:t>
            </w:r>
            <w:sdt>
              <w:sdtPr>
                <w:rPr>
                  <w:rFonts w:ascii="Arial" w:eastAsia="Times New Roman" w:hAnsi="Arial" w:cs="Arial"/>
                </w:rPr>
                <w:id w:val="-2034406330"/>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CWE201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[33]</w:t>
                </w:r>
                <w:r w:rsidRPr="006235E8">
                  <w:rPr>
                    <w:rFonts w:ascii="Arial" w:eastAsia="Times New Roman" w:hAnsi="Arial" w:cs="Arial"/>
                  </w:rPr>
                  <w:fldChar w:fldCharType="end"/>
                </w:r>
              </w:sdtContent>
            </w:sdt>
          </w:p>
        </w:tc>
      </w:tr>
      <w:tr w:rsidR="0096267C" w:rsidRPr="006235E8" w14:paraId="199409AD" w14:textId="77777777" w:rsidTr="0096267C">
        <w:tc>
          <w:tcPr>
            <w:tcW w:w="2326" w:type="dxa"/>
          </w:tcPr>
          <w:p w14:paraId="79EA431B" w14:textId="759EF1F8" w:rsidR="0096267C" w:rsidRPr="006235E8" w:rsidRDefault="0096267C" w:rsidP="00977A49">
            <w:pPr>
              <w:suppressAutoHyphens/>
              <w:spacing w:after="0" w:line="240" w:lineRule="auto"/>
              <w:contextualSpacing/>
              <w:rPr>
                <w:rFonts w:ascii="Arial" w:eastAsia="Times New Roman" w:hAnsi="Arial" w:cs="Arial"/>
              </w:rPr>
            </w:pPr>
            <w:r w:rsidRPr="006235E8">
              <w:rPr>
                <w:rFonts w:ascii="Arial" w:hAnsi="Arial" w:cs="Arial"/>
              </w:rPr>
              <w:t>CVE-2020-10693</w:t>
            </w:r>
          </w:p>
        </w:tc>
        <w:tc>
          <w:tcPr>
            <w:tcW w:w="3969" w:type="dxa"/>
          </w:tcPr>
          <w:p w14:paraId="2B1D5620" w14:textId="5535D915" w:rsidR="0096267C" w:rsidRPr="006235E8" w:rsidRDefault="0096267C" w:rsidP="00977A49">
            <w:pPr>
              <w:suppressAutoHyphens/>
              <w:spacing w:after="0" w:line="240" w:lineRule="auto"/>
              <w:contextualSpacing/>
              <w:rPr>
                <w:rFonts w:ascii="Arial" w:eastAsia="Times New Roman" w:hAnsi="Arial" w:cs="Arial"/>
              </w:rPr>
            </w:pPr>
            <w:r w:rsidRPr="006235E8">
              <w:rPr>
                <w:rFonts w:ascii="Arial" w:hAnsi="Arial" w:cs="Arial"/>
              </w:rPr>
              <w:t>Hibernate Validator 6.1.2 permits bypass of input cleaning</w:t>
            </w:r>
            <w:sdt>
              <w:sdtPr>
                <w:rPr>
                  <w:rFonts w:ascii="Arial" w:hAnsi="Arial" w:cs="Arial"/>
                </w:rPr>
                <w:id w:val="-1506044285"/>
                <w:citation/>
              </w:sdtPr>
              <w:sdtContent>
                <w:r w:rsidRPr="006235E8">
                  <w:rPr>
                    <w:rFonts w:ascii="Arial" w:hAnsi="Arial" w:cs="Arial"/>
                  </w:rPr>
                  <w:fldChar w:fldCharType="begin"/>
                </w:r>
                <w:r w:rsidRPr="006235E8">
                  <w:rPr>
                    <w:rFonts w:ascii="Arial" w:hAnsi="Arial" w:cs="Arial"/>
                  </w:rPr>
                  <w:instrText xml:space="preserve"> CITATION CVE2223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[39]</w:t>
                </w:r>
                <w:r w:rsidRPr="006235E8">
                  <w:rPr>
                    <w:rFonts w:ascii="Arial" w:hAnsi="Arial" w:cs="Arial"/>
                  </w:rPr>
                  <w:fldChar w:fldCharType="end"/>
                </w:r>
              </w:sdtContent>
            </w:sdt>
          </w:p>
        </w:tc>
        <w:tc>
          <w:tcPr>
            <w:tcW w:w="3240" w:type="dxa"/>
          </w:tcPr>
          <w:p w14:paraId="1F7DD215" w14:textId="167AA366" w:rsidR="0096267C" w:rsidRPr="006235E8" w:rsidRDefault="0096267C" w:rsidP="00977A49">
            <w:pPr>
              <w:suppressAutoHyphens/>
              <w:spacing w:after="0" w:line="240" w:lineRule="auto"/>
              <w:contextualSpacing/>
              <w:rPr>
                <w:rFonts w:ascii="Arial" w:eastAsia="Times New Roman" w:hAnsi="Arial" w:cs="Arial"/>
              </w:rPr>
            </w:pPr>
            <w:r w:rsidRPr="006235E8">
              <w:rPr>
                <w:rFonts w:ascii="Arial" w:eastAsia="Times New Roman" w:hAnsi="Arial" w:cs="Arial"/>
              </w:rPr>
              <w:t>Have default be rejecting all input; use thorough validation to consider length of input, type of input, syntax, and conformity to expected input. Use server-side security checks instead of relying on client-side checks. Use input validation frameworks like Spring MVC or OWASP</w:t>
            </w:r>
            <w:sdt>
              <w:sdtPr>
                <w:rPr>
                  <w:rFonts w:ascii="Arial" w:eastAsia="Times New Roman" w:hAnsi="Arial" w:cs="Arial"/>
                </w:rPr>
                <w:id w:val="561756805"/>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CWE23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[40]</w:t>
                </w:r>
                <w:r w:rsidRPr="006235E8">
                  <w:rPr>
                    <w:rFonts w:ascii="Arial" w:eastAsia="Times New Roman" w:hAnsi="Arial" w:cs="Arial"/>
                  </w:rPr>
                  <w:fldChar w:fldCharType="end"/>
                </w:r>
              </w:sdtContent>
            </w:sdt>
          </w:p>
        </w:tc>
      </w:tr>
      <w:tr w:rsidR="0096267C" w:rsidRPr="006235E8" w14:paraId="2F3C6AEC" w14:textId="77777777" w:rsidTr="0096267C">
        <w:tc>
          <w:tcPr>
            <w:tcW w:w="2326" w:type="dxa"/>
          </w:tcPr>
          <w:p w14:paraId="7FB600EC" w14:textId="341146D5" w:rsidR="0096267C" w:rsidRPr="006235E8" w:rsidRDefault="0096267C" w:rsidP="00977A49">
            <w:pPr>
              <w:suppressAutoHyphens/>
              <w:spacing w:after="0" w:line="240" w:lineRule="auto"/>
              <w:contextualSpacing/>
              <w:rPr>
                <w:rFonts w:ascii="Arial" w:hAnsi="Arial" w:cs="Arial"/>
              </w:rPr>
            </w:pPr>
            <w:r w:rsidRPr="006235E8">
              <w:rPr>
                <w:rFonts w:ascii="Arial" w:hAnsi="Arial" w:cs="Arial"/>
              </w:rPr>
              <w:t>CVE-2020-25649</w:t>
            </w:r>
          </w:p>
        </w:tc>
        <w:tc>
          <w:tcPr>
            <w:tcW w:w="3969" w:type="dxa"/>
          </w:tcPr>
          <w:p w14:paraId="044E4C1C" w14:textId="71F5A16D" w:rsidR="0096267C" w:rsidRPr="006235E8" w:rsidRDefault="0096267C" w:rsidP="00977A49">
            <w:pPr>
              <w:suppressAutoHyphens/>
              <w:spacing w:after="0" w:line="240" w:lineRule="auto"/>
              <w:contextualSpacing/>
              <w:rPr>
                <w:rFonts w:ascii="Arial" w:hAnsi="Arial" w:cs="Arial"/>
              </w:rPr>
            </w:pPr>
            <w:r w:rsidRPr="006235E8">
              <w:rPr>
                <w:rFonts w:ascii="Arial" w:hAnsi="Arial" w:cs="Arial"/>
              </w:rPr>
              <w:t xml:space="preserve">XXE Attack vulnerability from entity expansion, from </w:t>
            </w:r>
            <w:proofErr w:type="spellStart"/>
            <w:r w:rsidRPr="006235E8">
              <w:rPr>
                <w:rFonts w:ascii="Arial" w:hAnsi="Arial" w:cs="Arial"/>
              </w:rPr>
              <w:t>FasterXML</w:t>
            </w:r>
            <w:proofErr w:type="spellEnd"/>
            <w:r w:rsidRPr="006235E8">
              <w:rPr>
                <w:rFonts w:ascii="Arial" w:hAnsi="Arial" w:cs="Arial"/>
              </w:rPr>
              <w:t xml:space="preserve"> Jackson </w:t>
            </w:r>
            <w:proofErr w:type="spellStart"/>
            <w:r w:rsidRPr="006235E8">
              <w:rPr>
                <w:rFonts w:ascii="Arial" w:hAnsi="Arial" w:cs="Arial"/>
              </w:rPr>
              <w:t>Databind</w:t>
            </w:r>
            <w:proofErr w:type="spellEnd"/>
            <w:sdt>
              <w:sdtPr>
                <w:rPr>
                  <w:rFonts w:ascii="Arial" w:hAnsi="Arial" w:cs="Arial"/>
                </w:rPr>
                <w:id w:val="1111546740"/>
                <w:citation/>
              </w:sdtPr>
              <w:sdtContent>
                <w:r w:rsidRPr="006235E8">
                  <w:rPr>
                    <w:rFonts w:ascii="Arial" w:hAnsi="Arial" w:cs="Arial"/>
                  </w:rPr>
                  <w:fldChar w:fldCharType="begin"/>
                </w:r>
                <w:r w:rsidRPr="006235E8">
                  <w:rPr>
                    <w:rFonts w:ascii="Arial" w:hAnsi="Arial" w:cs="Arial"/>
                  </w:rPr>
                  <w:instrText xml:space="preserve"> CITATION CVE2315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[41]</w:t>
                </w:r>
                <w:r w:rsidRPr="006235E8">
                  <w:rPr>
                    <w:rFonts w:ascii="Arial" w:hAnsi="Arial" w:cs="Arial"/>
                  </w:rPr>
                  <w:fldChar w:fldCharType="end"/>
                </w:r>
              </w:sdtContent>
            </w:sdt>
            <w:r w:rsidRPr="006235E8">
              <w:rPr>
                <w:rFonts w:ascii="Arial" w:hAnsi="Arial" w:cs="Arial"/>
              </w:rPr>
              <w:t xml:space="preserve">. </w:t>
            </w:r>
          </w:p>
        </w:tc>
        <w:tc>
          <w:tcPr>
            <w:tcW w:w="3240" w:type="dxa"/>
          </w:tcPr>
          <w:p w14:paraId="4ACA70B7" w14:textId="2569F3F8" w:rsidR="0096267C" w:rsidRPr="006235E8" w:rsidRDefault="0096267C" w:rsidP="00977A49">
            <w:pPr>
              <w:suppressAutoHyphens/>
              <w:spacing w:after="0" w:line="240" w:lineRule="auto"/>
              <w:contextualSpacing/>
              <w:rPr>
                <w:rFonts w:ascii="Arial" w:eastAsia="Times New Roman" w:hAnsi="Arial" w:cs="Arial"/>
              </w:rPr>
            </w:pPr>
            <w:r w:rsidRPr="006235E8">
              <w:rPr>
                <w:rFonts w:ascii="Arial" w:eastAsia="Times New Roman" w:hAnsi="Arial" w:cs="Arial"/>
              </w:rPr>
              <w:t>Use an XML parser and validation to prevent expansion issues</w:t>
            </w:r>
            <w:sdt>
              <w:sdtPr>
                <w:rPr>
                  <w:rFonts w:ascii="Arial" w:eastAsia="Times New Roman" w:hAnsi="Arial" w:cs="Arial"/>
                </w:rPr>
                <w:id w:val="2060127658"/>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CWE13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[11]</w:t>
                </w:r>
                <w:r w:rsidRPr="006235E8">
                  <w:rPr>
                    <w:rFonts w:ascii="Arial" w:eastAsia="Times New Roman" w:hAnsi="Arial" w:cs="Arial"/>
                  </w:rPr>
                  <w:fldChar w:fldCharType="end"/>
                </w:r>
              </w:sdtContent>
            </w:sdt>
          </w:p>
        </w:tc>
      </w:tr>
      <w:tr w:rsidR="0096267C" w:rsidRPr="006235E8" w14:paraId="78A1E2A1" w14:textId="77777777" w:rsidTr="0096267C">
        <w:tc>
          <w:tcPr>
            <w:tcW w:w="2326" w:type="dxa"/>
          </w:tcPr>
          <w:p w14:paraId="57F36AC5" w14:textId="4A120BF0" w:rsidR="0096267C" w:rsidRPr="006235E8" w:rsidRDefault="0096267C" w:rsidP="00977A49">
            <w:pPr>
              <w:suppressAutoHyphens/>
              <w:spacing w:after="0" w:line="240" w:lineRule="auto"/>
              <w:contextualSpacing/>
              <w:rPr>
                <w:rFonts w:ascii="Arial" w:hAnsi="Arial" w:cs="Arial"/>
              </w:rPr>
            </w:pPr>
            <w:r w:rsidRPr="006235E8">
              <w:rPr>
                <w:rFonts w:ascii="Arial" w:hAnsi="Arial" w:cs="Arial"/>
              </w:rPr>
              <w:t>CVE-2020-36518</w:t>
            </w:r>
          </w:p>
        </w:tc>
        <w:tc>
          <w:tcPr>
            <w:tcW w:w="3969" w:type="dxa"/>
          </w:tcPr>
          <w:p w14:paraId="3053E168" w14:textId="747434F2" w:rsidR="0096267C" w:rsidRPr="006235E8" w:rsidRDefault="0096267C" w:rsidP="00977A49">
            <w:pPr>
              <w:suppressAutoHyphens/>
              <w:spacing w:after="0" w:line="240" w:lineRule="auto"/>
              <w:contextualSpacing/>
              <w:rPr>
                <w:rFonts w:ascii="Arial" w:hAnsi="Arial" w:cs="Arial"/>
              </w:rPr>
            </w:pPr>
            <w:r w:rsidRPr="006235E8">
              <w:rPr>
                <w:rFonts w:ascii="Arial" w:hAnsi="Arial" w:cs="Arial"/>
              </w:rPr>
              <w:t>DOS possible due to nesting for Jackson-</w:t>
            </w:r>
            <w:proofErr w:type="spellStart"/>
            <w:r w:rsidRPr="006235E8">
              <w:rPr>
                <w:rFonts w:ascii="Arial" w:hAnsi="Arial" w:cs="Arial"/>
              </w:rPr>
              <w:t>databind</w:t>
            </w:r>
            <w:proofErr w:type="spellEnd"/>
            <w:r w:rsidRPr="006235E8">
              <w:rPr>
                <w:rFonts w:ascii="Arial" w:hAnsi="Arial" w:cs="Arial"/>
              </w:rPr>
              <w:t xml:space="preserve"> prior to 2.13.0</w:t>
            </w:r>
            <w:sdt>
              <w:sdtPr>
                <w:rPr>
                  <w:rFonts w:ascii="Arial" w:hAnsi="Arial" w:cs="Arial"/>
                </w:rPr>
                <w:id w:val="1036085466"/>
                <w:citation/>
              </w:sdtPr>
              <w:sdtContent>
                <w:r w:rsidRPr="006235E8">
                  <w:rPr>
                    <w:rFonts w:ascii="Arial" w:hAnsi="Arial" w:cs="Arial"/>
                  </w:rPr>
                  <w:fldChar w:fldCharType="begin"/>
                </w:r>
                <w:r w:rsidRPr="006235E8">
                  <w:rPr>
                    <w:rFonts w:ascii="Arial" w:hAnsi="Arial" w:cs="Arial"/>
                  </w:rPr>
                  <w:instrText xml:space="preserve"> CITATION CVE2224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[42]</w:t>
                </w:r>
                <w:r w:rsidRPr="006235E8">
                  <w:rPr>
                    <w:rFonts w:ascii="Arial" w:hAnsi="Arial" w:cs="Arial"/>
                  </w:rPr>
                  <w:fldChar w:fldCharType="end"/>
                </w:r>
              </w:sdtContent>
            </w:sdt>
          </w:p>
        </w:tc>
        <w:tc>
          <w:tcPr>
            <w:tcW w:w="3240" w:type="dxa"/>
          </w:tcPr>
          <w:p w14:paraId="1CFB2475" w14:textId="418ECC20" w:rsidR="0096267C" w:rsidRPr="006235E8" w:rsidRDefault="0096267C" w:rsidP="00977A49">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Validate input length, truncating if necessary. Use automatic buffer overflow detection for catching certain overflows. </w:t>
            </w:r>
            <w:proofErr w:type="gramStart"/>
            <w:r w:rsidRPr="006235E8">
              <w:rPr>
                <w:rFonts w:ascii="Arial" w:eastAsia="Times New Roman" w:hAnsi="Arial" w:cs="Arial"/>
              </w:rPr>
              <w:t>Or,</w:t>
            </w:r>
            <w:proofErr w:type="gramEnd"/>
            <w:r w:rsidRPr="006235E8">
              <w:rPr>
                <w:rFonts w:ascii="Arial" w:eastAsia="Times New Roman" w:hAnsi="Arial" w:cs="Arial"/>
              </w:rPr>
              <w:t xml:space="preserve"> use a version of </w:t>
            </w:r>
            <w:r w:rsidRPr="006235E8">
              <w:rPr>
                <w:rFonts w:ascii="Arial" w:eastAsia="Times New Roman" w:hAnsi="Arial" w:cs="Arial"/>
              </w:rPr>
              <w:lastRenderedPageBreak/>
              <w:t>Jackson-</w:t>
            </w:r>
            <w:proofErr w:type="spellStart"/>
            <w:r w:rsidRPr="006235E8">
              <w:rPr>
                <w:rFonts w:ascii="Arial" w:eastAsia="Times New Roman" w:hAnsi="Arial" w:cs="Arial"/>
              </w:rPr>
              <w:t>databind</w:t>
            </w:r>
            <w:proofErr w:type="spellEnd"/>
            <w:r w:rsidRPr="006235E8">
              <w:rPr>
                <w:rFonts w:ascii="Arial" w:eastAsia="Times New Roman" w:hAnsi="Arial" w:cs="Arial"/>
              </w:rPr>
              <w:t xml:space="preserve"> after 2.13.0</w:t>
            </w:r>
            <w:sdt>
              <w:sdtPr>
                <w:rPr>
                  <w:rFonts w:ascii="Arial" w:eastAsia="Times New Roman" w:hAnsi="Arial" w:cs="Arial"/>
                </w:rPr>
                <w:id w:val="-981457994"/>
                <w:citation/>
              </w:sdtPr>
              <w:sdtContent>
                <w:r w:rsidRPr="006235E8">
                  <w:rPr>
                    <w:rFonts w:ascii="Arial" w:eastAsia="Times New Roman" w:hAnsi="Arial" w:cs="Arial"/>
                  </w:rPr>
                  <w:fldChar w:fldCharType="begin"/>
                </w:r>
                <w:r w:rsidRPr="006235E8">
                  <w:rPr>
                    <w:rFonts w:ascii="Arial" w:eastAsia="Times New Roman" w:hAnsi="Arial" w:cs="Arial"/>
                  </w:rPr>
                  <w:instrText xml:space="preserve">CITATION CWE235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[12]</w:t>
                </w:r>
                <w:r w:rsidRPr="006235E8">
                  <w:rPr>
                    <w:rFonts w:ascii="Arial" w:eastAsia="Times New Roman" w:hAnsi="Arial" w:cs="Arial"/>
                  </w:rPr>
                  <w:fldChar w:fldCharType="end"/>
                </w:r>
              </w:sdtContent>
            </w:sdt>
          </w:p>
        </w:tc>
      </w:tr>
      <w:tr w:rsidR="0096267C" w:rsidRPr="006235E8" w14:paraId="12E69C48" w14:textId="77777777" w:rsidTr="0096267C">
        <w:tc>
          <w:tcPr>
            <w:tcW w:w="2326" w:type="dxa"/>
          </w:tcPr>
          <w:p w14:paraId="367F8413" w14:textId="2B0F2948" w:rsidR="0096267C" w:rsidRPr="006235E8" w:rsidRDefault="0096267C" w:rsidP="00977A49">
            <w:pPr>
              <w:suppressAutoHyphens/>
              <w:spacing w:after="0" w:line="240" w:lineRule="auto"/>
              <w:contextualSpacing/>
              <w:rPr>
                <w:rFonts w:ascii="Arial" w:hAnsi="Arial" w:cs="Arial"/>
              </w:rPr>
            </w:pPr>
            <w:r w:rsidRPr="006235E8">
              <w:rPr>
                <w:rFonts w:ascii="Arial" w:hAnsi="Arial" w:cs="Arial"/>
              </w:rPr>
              <w:lastRenderedPageBreak/>
              <w:t>CVE-2021-46877</w:t>
            </w:r>
          </w:p>
        </w:tc>
        <w:tc>
          <w:tcPr>
            <w:tcW w:w="3969" w:type="dxa"/>
          </w:tcPr>
          <w:p w14:paraId="54FAA072" w14:textId="66C2AD66" w:rsidR="0096267C" w:rsidRPr="006235E8" w:rsidRDefault="0096267C" w:rsidP="00977A49">
            <w:pPr>
              <w:suppressAutoHyphens/>
              <w:spacing w:after="0" w:line="240" w:lineRule="auto"/>
              <w:contextualSpacing/>
              <w:rPr>
                <w:rFonts w:ascii="Arial" w:hAnsi="Arial" w:cs="Arial"/>
              </w:rPr>
            </w:pPr>
            <w:r w:rsidRPr="006235E8">
              <w:rPr>
                <w:rFonts w:ascii="Arial" w:hAnsi="Arial" w:cs="Arial"/>
              </w:rPr>
              <w:t>DOS risk for Jackson-</w:t>
            </w:r>
            <w:proofErr w:type="spellStart"/>
            <w:r w:rsidRPr="006235E8">
              <w:rPr>
                <w:rFonts w:ascii="Arial" w:hAnsi="Arial" w:cs="Arial"/>
              </w:rPr>
              <w:t>databind</w:t>
            </w:r>
            <w:proofErr w:type="spellEnd"/>
            <w:r w:rsidRPr="006235E8">
              <w:rPr>
                <w:rFonts w:ascii="Arial" w:hAnsi="Arial" w:cs="Arial"/>
              </w:rPr>
              <w:t xml:space="preserve"> 2.10 </w:t>
            </w:r>
            <w:proofErr w:type="spellStart"/>
            <w:r w:rsidRPr="006235E8">
              <w:rPr>
                <w:rFonts w:ascii="Arial" w:hAnsi="Arial" w:cs="Arial"/>
              </w:rPr>
              <w:t>though</w:t>
            </w:r>
            <w:proofErr w:type="spellEnd"/>
            <w:r w:rsidRPr="006235E8">
              <w:rPr>
                <w:rFonts w:ascii="Arial" w:hAnsi="Arial" w:cs="Arial"/>
              </w:rPr>
              <w:t xml:space="preserve"> 2.12.6 and 2.13.0</w:t>
            </w:r>
          </w:p>
        </w:tc>
        <w:tc>
          <w:tcPr>
            <w:tcW w:w="3240" w:type="dxa"/>
          </w:tcPr>
          <w:p w14:paraId="2DEA238F" w14:textId="54290D52" w:rsidR="0096267C" w:rsidRPr="006235E8" w:rsidRDefault="0096267C" w:rsidP="00977A49">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a more recent version of Jackson </w:t>
            </w:r>
            <w:proofErr w:type="spellStart"/>
            <w:r w:rsidRPr="006235E8">
              <w:rPr>
                <w:rFonts w:ascii="Arial" w:eastAsia="Times New Roman" w:hAnsi="Arial" w:cs="Arial"/>
              </w:rPr>
              <w:t>Databind</w:t>
            </w:r>
            <w:proofErr w:type="spellEnd"/>
            <w:r w:rsidRPr="006235E8">
              <w:rPr>
                <w:rFonts w:ascii="Arial" w:eastAsia="Times New Roman" w:hAnsi="Arial" w:cs="Arial"/>
              </w:rPr>
              <w:t xml:space="preserve"> than 2.13.0</w:t>
            </w:r>
          </w:p>
        </w:tc>
      </w:tr>
      <w:tr w:rsidR="0096267C" w:rsidRPr="006235E8" w14:paraId="728D7CDA" w14:textId="77777777" w:rsidTr="0096267C">
        <w:tc>
          <w:tcPr>
            <w:tcW w:w="2326" w:type="dxa"/>
          </w:tcPr>
          <w:p w14:paraId="5214D659" w14:textId="388B9A03"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CVE-2022-42003</w:t>
            </w:r>
          </w:p>
        </w:tc>
        <w:tc>
          <w:tcPr>
            <w:tcW w:w="3969" w:type="dxa"/>
          </w:tcPr>
          <w:p w14:paraId="75CBEE7A" w14:textId="77777777"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Resource exhaustion vulnerability when UNWRAP_SINGLE_</w:t>
            </w:r>
          </w:p>
          <w:p w14:paraId="047003C1" w14:textId="64735FCE"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 xml:space="preserve">VALUE_ARRAYS feature </w:t>
            </w:r>
            <w:proofErr w:type="spellStart"/>
            <w:r w:rsidRPr="006235E8">
              <w:rPr>
                <w:rFonts w:ascii="Arial" w:hAnsi="Arial" w:cs="Arial"/>
              </w:rPr>
              <w:t>ennabled</w:t>
            </w:r>
            <w:proofErr w:type="spellEnd"/>
            <w:sdt>
              <w:sdtPr>
                <w:rPr>
                  <w:rFonts w:ascii="Arial" w:hAnsi="Arial" w:cs="Arial"/>
                </w:rPr>
                <w:id w:val="1215777214"/>
                <w:citation/>
              </w:sdtPr>
              <w:sdtContent>
                <w:r w:rsidRPr="006235E8">
                  <w:rPr>
                    <w:rFonts w:ascii="Arial" w:hAnsi="Arial" w:cs="Arial"/>
                  </w:rPr>
                  <w:fldChar w:fldCharType="begin"/>
                </w:r>
                <w:r w:rsidRPr="006235E8">
                  <w:rPr>
                    <w:rFonts w:ascii="Arial" w:hAnsi="Arial" w:cs="Arial"/>
                  </w:rPr>
                  <w:instrText xml:space="preserve"> CITATION CVE22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[43]</w:t>
                </w:r>
                <w:r w:rsidRPr="006235E8">
                  <w:rPr>
                    <w:rFonts w:ascii="Arial" w:hAnsi="Arial" w:cs="Arial"/>
                  </w:rPr>
                  <w:fldChar w:fldCharType="end"/>
                </w:r>
              </w:sdtContent>
            </w:sdt>
          </w:p>
        </w:tc>
        <w:tc>
          <w:tcPr>
            <w:tcW w:w="3240" w:type="dxa"/>
          </w:tcPr>
          <w:p w14:paraId="584CBA69" w14:textId="5EF47739"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signing and sealing to preserve serialized data. Instead of deserializing, create a new object and validate all input into that object </w:t>
            </w:r>
            <w:sdt>
              <w:sdtPr>
                <w:rPr>
                  <w:rFonts w:ascii="Arial" w:eastAsia="Times New Roman" w:hAnsi="Arial" w:cs="Arial"/>
                </w:rPr>
                <w:id w:val="-544525075"/>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CWE202 \l 1033 </w:instrText>
                </w:r>
                <w:r w:rsidRPr="006235E8">
                  <w:rPr>
                    <w:rFonts w:ascii="Arial" w:eastAsia="Times New Roman" w:hAnsi="Arial" w:cs="Arial"/>
                  </w:rPr>
                  <w:fldChar w:fldCharType="separate"/>
                </w:r>
                <w:r w:rsidR="001D6E51" w:rsidRPr="001D6E51">
                  <w:rPr>
                    <w:rFonts w:ascii="Arial" w:eastAsia="Times New Roman" w:hAnsi="Arial" w:cs="Arial"/>
                    <w:noProof/>
                  </w:rPr>
                  <w:t>[13]</w:t>
                </w:r>
                <w:r w:rsidRPr="006235E8">
                  <w:rPr>
                    <w:rFonts w:ascii="Arial" w:eastAsia="Times New Roman" w:hAnsi="Arial" w:cs="Arial"/>
                  </w:rPr>
                  <w:fldChar w:fldCharType="end"/>
                </w:r>
              </w:sdtContent>
            </w:sdt>
          </w:p>
        </w:tc>
      </w:tr>
      <w:tr w:rsidR="0096267C" w:rsidRPr="006235E8" w14:paraId="4D02C667" w14:textId="77777777" w:rsidTr="0096267C">
        <w:tc>
          <w:tcPr>
            <w:tcW w:w="2326" w:type="dxa"/>
          </w:tcPr>
          <w:p w14:paraId="19B41115" w14:textId="50ABCA45"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CVE-2022-42004</w:t>
            </w:r>
          </w:p>
        </w:tc>
        <w:tc>
          <w:tcPr>
            <w:tcW w:w="3969" w:type="dxa"/>
          </w:tcPr>
          <w:p w14:paraId="2C000D99" w14:textId="149FB680"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Resource exhaustion vulnerability due to missing check for prevention of deep nested arrays</w:t>
            </w:r>
            <w:sdt>
              <w:sdtPr>
                <w:rPr>
                  <w:rFonts w:ascii="Arial" w:hAnsi="Arial" w:cs="Arial"/>
                </w:rPr>
                <w:id w:val="-370612919"/>
                <w:citation/>
              </w:sdtPr>
              <w:sdtContent>
                <w:r w:rsidRPr="006235E8">
                  <w:rPr>
                    <w:rFonts w:ascii="Arial" w:hAnsi="Arial" w:cs="Arial"/>
                  </w:rPr>
                  <w:fldChar w:fldCharType="begin"/>
                </w:r>
                <w:r w:rsidRPr="006235E8">
                  <w:rPr>
                    <w:rFonts w:ascii="Arial" w:hAnsi="Arial" w:cs="Arial"/>
                  </w:rPr>
                  <w:instrText xml:space="preserve">CITATION CVE2226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[44]</w:t>
                </w:r>
                <w:r w:rsidRPr="006235E8">
                  <w:rPr>
                    <w:rFonts w:ascii="Arial" w:hAnsi="Arial" w:cs="Arial"/>
                  </w:rPr>
                  <w:fldChar w:fldCharType="end"/>
                </w:r>
              </w:sdtContent>
            </w:sdt>
          </w:p>
        </w:tc>
        <w:tc>
          <w:tcPr>
            <w:tcW w:w="3240" w:type="dxa"/>
          </w:tcPr>
          <w:p w14:paraId="19167E8D" w14:textId="65351F82"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signing and sealing to preserve serialized data. Instead of deserializing, create a new object and validate all input into that object </w:t>
            </w:r>
            <w:sdt>
              <w:sdtPr>
                <w:rPr>
                  <w:rFonts w:ascii="Arial" w:eastAsia="Times New Roman" w:hAnsi="Arial" w:cs="Arial"/>
                </w:rPr>
                <w:id w:val="882673488"/>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CWE202 \l 1033 </w:instrText>
                </w:r>
                <w:r w:rsidRPr="006235E8">
                  <w:rPr>
                    <w:rFonts w:ascii="Arial" w:eastAsia="Times New Roman" w:hAnsi="Arial" w:cs="Arial"/>
                  </w:rPr>
                  <w:fldChar w:fldCharType="separate"/>
                </w:r>
                <w:r w:rsidR="001D6E51" w:rsidRPr="001D6E51">
                  <w:rPr>
                    <w:rFonts w:ascii="Arial" w:eastAsia="Times New Roman" w:hAnsi="Arial" w:cs="Arial"/>
                    <w:noProof/>
                  </w:rPr>
                  <w:t>[13]</w:t>
                </w:r>
                <w:r w:rsidRPr="006235E8">
                  <w:rPr>
                    <w:rFonts w:ascii="Arial" w:eastAsia="Times New Roman" w:hAnsi="Arial" w:cs="Arial"/>
                  </w:rPr>
                  <w:fldChar w:fldCharType="end"/>
                </w:r>
              </w:sdtContent>
            </w:sdt>
          </w:p>
        </w:tc>
      </w:tr>
      <w:tr w:rsidR="0096267C" w:rsidRPr="006235E8" w14:paraId="43D2F181" w14:textId="77777777" w:rsidTr="0096267C">
        <w:tc>
          <w:tcPr>
            <w:tcW w:w="2326" w:type="dxa"/>
          </w:tcPr>
          <w:p w14:paraId="0D7CAEAB" w14:textId="048CB04F"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CVE-2023-35116</w:t>
            </w:r>
          </w:p>
        </w:tc>
        <w:tc>
          <w:tcPr>
            <w:tcW w:w="3969" w:type="dxa"/>
          </w:tcPr>
          <w:p w14:paraId="03459211" w14:textId="1395BF92"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DOS from cyclic dependencies vulnerability in Jackson-</w:t>
            </w:r>
            <w:proofErr w:type="spellStart"/>
            <w:r w:rsidRPr="006235E8">
              <w:rPr>
                <w:rFonts w:ascii="Arial" w:hAnsi="Arial" w:cs="Arial"/>
              </w:rPr>
              <w:t>databind</w:t>
            </w:r>
            <w:proofErr w:type="spellEnd"/>
            <w:r w:rsidRPr="006235E8">
              <w:rPr>
                <w:rFonts w:ascii="Arial" w:hAnsi="Arial" w:cs="Arial"/>
              </w:rPr>
              <w:t xml:space="preserve"> versions through 2.15.2</w:t>
            </w:r>
            <w:sdt>
              <w:sdtPr>
                <w:rPr>
                  <w:rFonts w:ascii="Arial" w:hAnsi="Arial" w:cs="Arial"/>
                </w:rPr>
                <w:id w:val="-1180584020"/>
                <w:citation/>
              </w:sdtPr>
              <w:sdtContent>
                <w:r w:rsidRPr="006235E8">
                  <w:rPr>
                    <w:rFonts w:ascii="Arial" w:hAnsi="Arial" w:cs="Arial"/>
                  </w:rPr>
                  <w:fldChar w:fldCharType="begin"/>
                </w:r>
                <w:r w:rsidRPr="006235E8">
                  <w:rPr>
                    <w:rFonts w:ascii="Arial" w:hAnsi="Arial" w:cs="Arial"/>
                  </w:rPr>
                  <w:instrText xml:space="preserve"> CITATION CVE23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[14]</w:t>
                </w:r>
                <w:r w:rsidRPr="006235E8">
                  <w:rPr>
                    <w:rFonts w:ascii="Arial" w:hAnsi="Arial" w:cs="Arial"/>
                  </w:rPr>
                  <w:fldChar w:fldCharType="end"/>
                </w:r>
              </w:sdtContent>
            </w:sdt>
          </w:p>
        </w:tc>
        <w:tc>
          <w:tcPr>
            <w:tcW w:w="3240" w:type="dxa"/>
          </w:tcPr>
          <w:p w14:paraId="1F0155A4" w14:textId="18C06FB7"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Use Jackson-</w:t>
            </w:r>
            <w:proofErr w:type="spellStart"/>
            <w:r w:rsidRPr="006235E8">
              <w:rPr>
                <w:rFonts w:ascii="Arial" w:eastAsia="Times New Roman" w:hAnsi="Arial" w:cs="Arial"/>
              </w:rPr>
              <w:t>databind</w:t>
            </w:r>
            <w:proofErr w:type="spellEnd"/>
            <w:r w:rsidRPr="006235E8">
              <w:rPr>
                <w:rFonts w:ascii="Arial" w:eastAsia="Times New Roman" w:hAnsi="Arial" w:cs="Arial"/>
              </w:rPr>
              <w:t xml:space="preserve"> version after 2.15.2</w:t>
            </w:r>
          </w:p>
        </w:tc>
      </w:tr>
      <w:tr w:rsidR="0096267C" w:rsidRPr="006235E8" w14:paraId="38A43BB5" w14:textId="77777777" w:rsidTr="0096267C">
        <w:tc>
          <w:tcPr>
            <w:tcW w:w="2326" w:type="dxa"/>
          </w:tcPr>
          <w:p w14:paraId="0477A460" w14:textId="4C48541C"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CVE-2020-9488</w:t>
            </w:r>
          </w:p>
        </w:tc>
        <w:tc>
          <w:tcPr>
            <w:tcW w:w="3969" w:type="dxa"/>
          </w:tcPr>
          <w:p w14:paraId="7CE9A900" w14:textId="19E370C4"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 xml:space="preserve">SMTPS man-in-the-middle vulnerability due to poor certification validation in Apache Log4j SMTP </w:t>
            </w:r>
            <w:proofErr w:type="spellStart"/>
            <w:r w:rsidRPr="006235E8">
              <w:rPr>
                <w:rFonts w:ascii="Arial" w:hAnsi="Arial" w:cs="Arial"/>
              </w:rPr>
              <w:t>appender</w:t>
            </w:r>
            <w:proofErr w:type="spellEnd"/>
            <w:r w:rsidRPr="006235E8">
              <w:rPr>
                <w:rFonts w:ascii="Arial" w:hAnsi="Arial" w:cs="Arial"/>
              </w:rPr>
              <w:t xml:space="preserve"> </w:t>
            </w:r>
            <w:sdt>
              <w:sdtPr>
                <w:rPr>
                  <w:rFonts w:ascii="Arial" w:hAnsi="Arial" w:cs="Arial"/>
                </w:rPr>
                <w:id w:val="-129256062"/>
                <w:citation/>
              </w:sdtPr>
              <w:sdtContent>
                <w:r w:rsidRPr="006235E8">
                  <w:rPr>
                    <w:rFonts w:ascii="Arial" w:hAnsi="Arial" w:cs="Arial"/>
                  </w:rPr>
                  <w:fldChar w:fldCharType="begin"/>
                </w:r>
                <w:r w:rsidRPr="006235E8">
                  <w:rPr>
                    <w:rFonts w:ascii="Arial" w:hAnsi="Arial" w:cs="Arial"/>
                  </w:rPr>
                  <w:instrText xml:space="preserve"> CITATION CVE20 \l 1033 </w:instrText>
                </w:r>
                <w:r w:rsidRPr="006235E8">
                  <w:rPr>
                    <w:rFonts w:ascii="Arial" w:hAnsi="Arial" w:cs="Arial"/>
                  </w:rPr>
                  <w:fldChar w:fldCharType="separate"/>
                </w:r>
                <w:r w:rsidR="001D6E51" w:rsidRPr="001D6E51">
                  <w:rPr>
                    <w:rFonts w:ascii="Arial" w:hAnsi="Arial" w:cs="Arial"/>
                    <w:noProof/>
                  </w:rPr>
                  <w:t>[45]</w:t>
                </w:r>
                <w:r w:rsidRPr="006235E8">
                  <w:rPr>
                    <w:rFonts w:ascii="Arial" w:hAnsi="Arial" w:cs="Arial"/>
                  </w:rPr>
                  <w:fldChar w:fldCharType="end"/>
                </w:r>
              </w:sdtContent>
            </w:sdt>
          </w:p>
        </w:tc>
        <w:tc>
          <w:tcPr>
            <w:tcW w:w="3240" w:type="dxa"/>
          </w:tcPr>
          <w:p w14:paraId="2B0552B2" w14:textId="262F7D9D"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Validate all pertinence certificate properties prior to pinning and manage certificates to ensure accurate encryption</w:t>
            </w:r>
            <w:sdt>
              <w:sdtPr>
                <w:rPr>
                  <w:rFonts w:ascii="Arial" w:eastAsia="Times New Roman" w:hAnsi="Arial" w:cs="Arial"/>
                </w:rPr>
                <w:id w:val="458682669"/>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CWE18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[46]</w:t>
                </w:r>
                <w:r w:rsidRPr="006235E8">
                  <w:rPr>
                    <w:rFonts w:ascii="Arial" w:eastAsia="Times New Roman" w:hAnsi="Arial" w:cs="Arial"/>
                  </w:rPr>
                  <w:fldChar w:fldCharType="end"/>
                </w:r>
              </w:sdtContent>
            </w:sdt>
          </w:p>
        </w:tc>
      </w:tr>
      <w:tr w:rsidR="0096267C" w:rsidRPr="006235E8" w14:paraId="22D20B15" w14:textId="77777777" w:rsidTr="0096267C">
        <w:tc>
          <w:tcPr>
            <w:tcW w:w="2326" w:type="dxa"/>
          </w:tcPr>
          <w:p w14:paraId="44812B01" w14:textId="7F5F4D9A"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CVE-2021-42550</w:t>
            </w:r>
          </w:p>
        </w:tc>
        <w:tc>
          <w:tcPr>
            <w:tcW w:w="3969" w:type="dxa"/>
          </w:tcPr>
          <w:p w14:paraId="2A5BA666" w14:textId="162FC608"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 xml:space="preserve">Attackers can execute arbitrary code when they have required privileges, when </w:t>
            </w:r>
            <w:proofErr w:type="spellStart"/>
            <w:r w:rsidRPr="006235E8">
              <w:rPr>
                <w:rFonts w:ascii="Arial" w:hAnsi="Arial" w:cs="Arial"/>
              </w:rPr>
              <w:t>logback</w:t>
            </w:r>
            <w:proofErr w:type="spellEnd"/>
            <w:r w:rsidRPr="006235E8">
              <w:rPr>
                <w:rFonts w:ascii="Arial" w:hAnsi="Arial" w:cs="Arial"/>
              </w:rPr>
              <w:t xml:space="preserve"> </w:t>
            </w:r>
            <w:proofErr w:type="spellStart"/>
            <w:r w:rsidRPr="006235E8">
              <w:rPr>
                <w:rFonts w:ascii="Arial" w:hAnsi="Arial" w:cs="Arial"/>
              </w:rPr>
              <w:t>bersion</w:t>
            </w:r>
            <w:proofErr w:type="spellEnd"/>
            <w:r w:rsidRPr="006235E8">
              <w:rPr>
                <w:rFonts w:ascii="Arial" w:hAnsi="Arial" w:cs="Arial"/>
              </w:rPr>
              <w:t xml:space="preserve"> 1.2.7 and prior is used</w:t>
            </w:r>
            <w:sdt>
              <w:sdtPr>
                <w:rPr>
                  <w:rFonts w:ascii="Arial" w:hAnsi="Arial" w:cs="Arial"/>
                </w:rPr>
                <w:id w:val="1523599222"/>
                <w:citation/>
              </w:sdtPr>
              <w:sdtContent>
                <w:r w:rsidRPr="006235E8">
                  <w:rPr>
                    <w:rFonts w:ascii="Arial" w:hAnsi="Arial" w:cs="Arial"/>
                  </w:rPr>
                  <w:fldChar w:fldCharType="begin"/>
                </w:r>
                <w:r w:rsidRPr="006235E8">
                  <w:rPr>
                    <w:rFonts w:ascii="Arial" w:hAnsi="Arial" w:cs="Arial"/>
                  </w:rPr>
                  <w:instrText xml:space="preserve"> CITATION CVE221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[47]</w:t>
                </w:r>
                <w:r w:rsidRPr="006235E8">
                  <w:rPr>
                    <w:rFonts w:ascii="Arial" w:hAnsi="Arial" w:cs="Arial"/>
                  </w:rPr>
                  <w:fldChar w:fldCharType="end"/>
                </w:r>
              </w:sdtContent>
            </w:sdt>
          </w:p>
        </w:tc>
        <w:tc>
          <w:tcPr>
            <w:tcW w:w="3240" w:type="dxa"/>
          </w:tcPr>
          <w:p w14:paraId="190B5326" w14:textId="17283658"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w:t>
            </w:r>
            <w:proofErr w:type="spellStart"/>
            <w:r w:rsidRPr="006235E8">
              <w:rPr>
                <w:rFonts w:ascii="Arial" w:eastAsia="Times New Roman" w:hAnsi="Arial" w:cs="Arial"/>
              </w:rPr>
              <w:t>logback</w:t>
            </w:r>
            <w:proofErr w:type="spellEnd"/>
            <w:r w:rsidRPr="006235E8">
              <w:rPr>
                <w:rFonts w:ascii="Arial" w:eastAsia="Times New Roman" w:hAnsi="Arial" w:cs="Arial"/>
              </w:rPr>
              <w:t xml:space="preserve"> </w:t>
            </w:r>
            <w:proofErr w:type="spellStart"/>
            <w:r w:rsidRPr="006235E8">
              <w:rPr>
                <w:rFonts w:ascii="Arial" w:eastAsia="Times New Roman" w:hAnsi="Arial" w:cs="Arial"/>
              </w:rPr>
              <w:t>bersions</w:t>
            </w:r>
            <w:proofErr w:type="spellEnd"/>
            <w:r w:rsidRPr="006235E8">
              <w:rPr>
                <w:rFonts w:ascii="Arial" w:eastAsia="Times New Roman" w:hAnsi="Arial" w:cs="Arial"/>
              </w:rPr>
              <w:t xml:space="preserve"> newer </w:t>
            </w:r>
            <w:proofErr w:type="gramStart"/>
            <w:r w:rsidRPr="006235E8">
              <w:rPr>
                <w:rFonts w:ascii="Arial" w:eastAsia="Times New Roman" w:hAnsi="Arial" w:cs="Arial"/>
              </w:rPr>
              <w:t>then</w:t>
            </w:r>
            <w:proofErr w:type="gramEnd"/>
            <w:r w:rsidRPr="006235E8">
              <w:rPr>
                <w:rFonts w:ascii="Arial" w:eastAsia="Times New Roman" w:hAnsi="Arial" w:cs="Arial"/>
              </w:rPr>
              <w:t xml:space="preserve"> 1.2.7 and use signing and sealing to preserve serialized data. Instead of deserializing, create a new object and validate all input into that object </w:t>
            </w:r>
            <w:sdt>
              <w:sdtPr>
                <w:rPr>
                  <w:rFonts w:ascii="Arial" w:eastAsia="Times New Roman" w:hAnsi="Arial" w:cs="Arial"/>
                </w:rPr>
                <w:id w:val="-1377076692"/>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CWE202 \l 1033 </w:instrText>
                </w:r>
                <w:r w:rsidRPr="006235E8">
                  <w:rPr>
                    <w:rFonts w:ascii="Arial" w:eastAsia="Times New Roman" w:hAnsi="Arial" w:cs="Arial"/>
                  </w:rPr>
                  <w:fldChar w:fldCharType="separate"/>
                </w:r>
                <w:r w:rsidR="001D6E51" w:rsidRPr="001D6E51">
                  <w:rPr>
                    <w:rFonts w:ascii="Arial" w:eastAsia="Times New Roman" w:hAnsi="Arial" w:cs="Arial"/>
                    <w:noProof/>
                  </w:rPr>
                  <w:t>[13]</w:t>
                </w:r>
                <w:r w:rsidRPr="006235E8">
                  <w:rPr>
                    <w:rFonts w:ascii="Arial" w:eastAsia="Times New Roman" w:hAnsi="Arial" w:cs="Arial"/>
                  </w:rPr>
                  <w:fldChar w:fldCharType="end"/>
                </w:r>
              </w:sdtContent>
            </w:sdt>
          </w:p>
        </w:tc>
      </w:tr>
      <w:tr w:rsidR="0096267C" w:rsidRPr="006235E8" w14:paraId="345B2D1E" w14:textId="77777777" w:rsidTr="0096267C">
        <w:tc>
          <w:tcPr>
            <w:tcW w:w="2326" w:type="dxa"/>
          </w:tcPr>
          <w:p w14:paraId="5B301786" w14:textId="0B461DFA"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CVE-2022-1471</w:t>
            </w:r>
          </w:p>
        </w:tc>
        <w:tc>
          <w:tcPr>
            <w:tcW w:w="3969" w:type="dxa"/>
          </w:tcPr>
          <w:p w14:paraId="5F034745" w14:textId="504429D5"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 xml:space="preserve">No </w:t>
            </w:r>
            <w:proofErr w:type="gramStart"/>
            <w:r w:rsidRPr="006235E8">
              <w:rPr>
                <w:rFonts w:ascii="Arial" w:hAnsi="Arial" w:cs="Arial"/>
              </w:rPr>
              <w:t>type</w:t>
            </w:r>
            <w:proofErr w:type="gramEnd"/>
            <w:r w:rsidRPr="006235E8">
              <w:rPr>
                <w:rFonts w:ascii="Arial" w:hAnsi="Arial" w:cs="Arial"/>
              </w:rPr>
              <w:t xml:space="preserve"> restriction on </w:t>
            </w:r>
            <w:proofErr w:type="spellStart"/>
            <w:r w:rsidRPr="006235E8">
              <w:rPr>
                <w:rFonts w:ascii="Arial" w:hAnsi="Arial" w:cs="Arial"/>
              </w:rPr>
              <w:t>SnakeYaml</w:t>
            </w:r>
            <w:proofErr w:type="spellEnd"/>
            <w:r w:rsidRPr="006235E8">
              <w:rPr>
                <w:rFonts w:ascii="Arial" w:hAnsi="Arial" w:cs="Arial"/>
              </w:rPr>
              <w:t xml:space="preserve"> constructor class, which creates a RCE vulnerability</w:t>
            </w:r>
            <w:sdt>
              <w:sdtPr>
                <w:rPr>
                  <w:rFonts w:ascii="Arial" w:hAnsi="Arial" w:cs="Arial"/>
                </w:rPr>
                <w:id w:val="508022314"/>
                <w:citation/>
              </w:sdtPr>
              <w:sdtContent>
                <w:r w:rsidRPr="006235E8">
                  <w:rPr>
                    <w:rFonts w:ascii="Arial" w:hAnsi="Arial" w:cs="Arial"/>
                  </w:rPr>
                  <w:fldChar w:fldCharType="begin"/>
                </w:r>
                <w:r w:rsidRPr="006235E8">
                  <w:rPr>
                    <w:rFonts w:ascii="Arial" w:hAnsi="Arial" w:cs="Arial"/>
                  </w:rPr>
                  <w:instrText xml:space="preserve"> CITATION CVE231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[15]</w:t>
                </w:r>
                <w:r w:rsidRPr="006235E8">
                  <w:rPr>
                    <w:rFonts w:ascii="Arial" w:hAnsi="Arial" w:cs="Arial"/>
                  </w:rPr>
                  <w:fldChar w:fldCharType="end"/>
                </w:r>
              </w:sdtContent>
            </w:sdt>
          </w:p>
        </w:tc>
        <w:tc>
          <w:tcPr>
            <w:tcW w:w="3240" w:type="dxa"/>
          </w:tcPr>
          <w:p w14:paraId="1BD208DF" w14:textId="46AF5A02"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Upgrade to </w:t>
            </w:r>
            <w:proofErr w:type="spellStart"/>
            <w:r w:rsidRPr="006235E8">
              <w:rPr>
                <w:rFonts w:ascii="Arial" w:eastAsia="Times New Roman" w:hAnsi="Arial" w:cs="Arial"/>
              </w:rPr>
              <w:t>SnakeUaml</w:t>
            </w:r>
            <w:proofErr w:type="spellEnd"/>
            <w:r w:rsidRPr="006235E8">
              <w:rPr>
                <w:rFonts w:ascii="Arial" w:eastAsia="Times New Roman" w:hAnsi="Arial" w:cs="Arial"/>
              </w:rPr>
              <w:t xml:space="preserve"> version 2.0 or beyond </w:t>
            </w:r>
            <w:sdt>
              <w:sdtPr>
                <w:rPr>
                  <w:rFonts w:ascii="Arial" w:hAnsi="Arial" w:cs="Arial"/>
                </w:rPr>
                <w:id w:val="1329174952"/>
                <w:citation/>
              </w:sdtPr>
              <w:sdtContent>
                <w:r w:rsidRPr="006235E8">
                  <w:rPr>
                    <w:rFonts w:ascii="Arial" w:hAnsi="Arial" w:cs="Arial"/>
                  </w:rPr>
                  <w:fldChar w:fldCharType="begin"/>
                </w:r>
                <w:r w:rsidRPr="006235E8">
                  <w:rPr>
                    <w:rFonts w:ascii="Arial" w:hAnsi="Arial" w:cs="Arial"/>
                  </w:rPr>
                  <w:instrText xml:space="preserve"> CITATION CVE231 \l 1033 </w:instrText>
                </w:r>
                <w:r w:rsidRPr="006235E8">
                  <w:rPr>
                    <w:rFonts w:ascii="Arial" w:hAnsi="Arial" w:cs="Arial"/>
                  </w:rPr>
                  <w:fldChar w:fldCharType="separate"/>
                </w:r>
                <w:r w:rsidR="001D6E51" w:rsidRPr="001D6E51">
                  <w:rPr>
                    <w:rFonts w:ascii="Arial" w:hAnsi="Arial" w:cs="Arial"/>
                    <w:noProof/>
                  </w:rPr>
                  <w:t>[15]</w:t>
                </w:r>
                <w:r w:rsidRPr="006235E8">
                  <w:rPr>
                    <w:rFonts w:ascii="Arial" w:hAnsi="Arial" w:cs="Arial"/>
                  </w:rPr>
                  <w:fldChar w:fldCharType="end"/>
                </w:r>
              </w:sdtContent>
            </w:sdt>
          </w:p>
        </w:tc>
      </w:tr>
      <w:tr w:rsidR="0096267C" w:rsidRPr="006235E8" w14:paraId="3CAE0555" w14:textId="77777777" w:rsidTr="0096267C">
        <w:tc>
          <w:tcPr>
            <w:tcW w:w="2326" w:type="dxa"/>
          </w:tcPr>
          <w:p w14:paraId="261EF1A3" w14:textId="668E22F5"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 xml:space="preserve">CVE-2022-25857  </w:t>
            </w:r>
          </w:p>
        </w:tc>
        <w:tc>
          <w:tcPr>
            <w:tcW w:w="3969" w:type="dxa"/>
          </w:tcPr>
          <w:p w14:paraId="0C28D029" w14:textId="6EF3D5D5"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Missing nested depth limits create DoS vulnerability</w:t>
            </w:r>
            <w:sdt>
              <w:sdtPr>
                <w:rPr>
                  <w:rFonts w:ascii="Arial" w:hAnsi="Arial" w:cs="Arial"/>
                </w:rPr>
                <w:id w:val="1138302192"/>
                <w:citation/>
              </w:sdtPr>
              <w:sdtContent>
                <w:r w:rsidRPr="006235E8">
                  <w:rPr>
                    <w:rFonts w:ascii="Arial" w:hAnsi="Arial" w:cs="Arial"/>
                  </w:rPr>
                  <w:fldChar w:fldCharType="begin"/>
                </w:r>
                <w:r w:rsidRPr="006235E8">
                  <w:rPr>
                    <w:rFonts w:ascii="Arial" w:hAnsi="Arial" w:cs="Arial"/>
                  </w:rPr>
                  <w:instrText xml:space="preserve"> CITATION CVE2318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[48]</w:t>
                </w:r>
                <w:r w:rsidRPr="006235E8">
                  <w:rPr>
                    <w:rFonts w:ascii="Arial" w:hAnsi="Arial" w:cs="Arial"/>
                  </w:rPr>
                  <w:fldChar w:fldCharType="end"/>
                </w:r>
              </w:sdtContent>
            </w:sdt>
          </w:p>
        </w:tc>
        <w:tc>
          <w:tcPr>
            <w:tcW w:w="3240" w:type="dxa"/>
          </w:tcPr>
          <w:p w14:paraId="14C6757C" w14:textId="3C824ED5"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XML parser that restricts Document Type Definition entities when they expand recursively, and scan for recursive entity statements prior to parsing </w:t>
            </w:r>
            <w:sdt>
              <w:sdtPr>
                <w:rPr>
                  <w:rFonts w:ascii="Arial" w:eastAsia="Times New Roman" w:hAnsi="Arial" w:cs="Arial"/>
                </w:rPr>
                <w:id w:val="1413743201"/>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CWE091 \l 1033 </w:instrText>
                </w:r>
                <w:r w:rsidRPr="006235E8">
                  <w:rPr>
                    <w:rFonts w:ascii="Arial" w:eastAsia="Times New Roman" w:hAnsi="Arial" w:cs="Arial"/>
                  </w:rPr>
                  <w:fldChar w:fldCharType="separate"/>
                </w:r>
                <w:r w:rsidR="001D6E51" w:rsidRPr="001D6E51">
                  <w:rPr>
                    <w:rFonts w:ascii="Arial" w:eastAsia="Times New Roman" w:hAnsi="Arial" w:cs="Arial"/>
                    <w:noProof/>
                  </w:rPr>
                  <w:t>[16]</w:t>
                </w:r>
                <w:r w:rsidRPr="006235E8">
                  <w:rPr>
                    <w:rFonts w:ascii="Arial" w:eastAsia="Times New Roman" w:hAnsi="Arial" w:cs="Arial"/>
                  </w:rPr>
                  <w:fldChar w:fldCharType="end"/>
                </w:r>
              </w:sdtContent>
            </w:sdt>
          </w:p>
        </w:tc>
      </w:tr>
      <w:tr w:rsidR="0096267C" w:rsidRPr="006235E8" w14:paraId="1C5F1380" w14:textId="77777777" w:rsidTr="0096267C">
        <w:tc>
          <w:tcPr>
            <w:tcW w:w="2326" w:type="dxa"/>
          </w:tcPr>
          <w:p w14:paraId="5F88E261" w14:textId="0A363863"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CVE-2022-38749, CVE-2022-38752,</w:t>
            </w:r>
            <w:r w:rsidRPr="006235E8">
              <w:t xml:space="preserve"> </w:t>
            </w:r>
            <w:r w:rsidRPr="006235E8">
              <w:rPr>
                <w:rFonts w:ascii="Arial" w:hAnsi="Arial" w:cs="Arial"/>
              </w:rPr>
              <w:t>CVE-2022-41854,</w:t>
            </w:r>
            <w:r w:rsidRPr="006235E8">
              <w:t xml:space="preserve"> </w:t>
            </w:r>
            <w:r w:rsidRPr="006235E8">
              <w:rPr>
                <w:rFonts w:ascii="Arial" w:hAnsi="Arial" w:cs="Arial"/>
              </w:rPr>
              <w:t>CVE-2022-38750</w:t>
            </w:r>
          </w:p>
        </w:tc>
        <w:tc>
          <w:tcPr>
            <w:tcW w:w="3969" w:type="dxa"/>
          </w:tcPr>
          <w:p w14:paraId="21618566" w14:textId="71467960"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 xml:space="preserve">Attacker can cause </w:t>
            </w:r>
            <w:proofErr w:type="spellStart"/>
            <w:r w:rsidRPr="006235E8">
              <w:rPr>
                <w:rFonts w:ascii="Arial" w:hAnsi="Arial" w:cs="Arial"/>
              </w:rPr>
              <w:t>stackoverflow</w:t>
            </w:r>
            <w:proofErr w:type="spellEnd"/>
            <w:r w:rsidRPr="006235E8">
              <w:rPr>
                <w:rFonts w:ascii="Arial" w:hAnsi="Arial" w:cs="Arial"/>
              </w:rPr>
              <w:t xml:space="preserve"> and crash the parser when </w:t>
            </w:r>
            <w:proofErr w:type="spellStart"/>
            <w:r w:rsidRPr="006235E8">
              <w:rPr>
                <w:rFonts w:ascii="Arial" w:hAnsi="Arial" w:cs="Arial"/>
              </w:rPr>
              <w:t>snakeYAML</w:t>
            </w:r>
            <w:proofErr w:type="spellEnd"/>
            <w:r w:rsidRPr="006235E8">
              <w:rPr>
                <w:rFonts w:ascii="Arial" w:hAnsi="Arial" w:cs="Arial"/>
              </w:rPr>
              <w:t xml:space="preserve"> is used to parse untrusted YAML files</w:t>
            </w:r>
            <w:sdt>
              <w:sdtPr>
                <w:rPr>
                  <w:rFonts w:ascii="Arial" w:hAnsi="Arial" w:cs="Arial"/>
                </w:rPr>
                <w:id w:val="-1690285140"/>
                <w:citation/>
              </w:sdtPr>
              <w:sdtContent>
                <w:r w:rsidRPr="006235E8">
                  <w:rPr>
                    <w:rFonts w:ascii="Arial" w:hAnsi="Arial" w:cs="Arial"/>
                  </w:rPr>
                  <w:fldChar w:fldCharType="begin"/>
                </w:r>
                <w:r w:rsidRPr="006235E8">
                  <w:rPr>
                    <w:rFonts w:ascii="Arial" w:hAnsi="Arial" w:cs="Arial"/>
                  </w:rPr>
                  <w:instrText xml:space="preserve"> CITATION CVE234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[49]</w:t>
                </w:r>
                <w:r w:rsidRPr="006235E8">
                  <w:rPr>
                    <w:rFonts w:ascii="Arial" w:hAnsi="Arial" w:cs="Arial"/>
                  </w:rPr>
                  <w:fldChar w:fldCharType="end"/>
                </w:r>
              </w:sdtContent>
            </w:sdt>
          </w:p>
        </w:tc>
        <w:tc>
          <w:tcPr>
            <w:tcW w:w="3240" w:type="dxa"/>
          </w:tcPr>
          <w:p w14:paraId="35474B95" w14:textId="26CCA20B"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Validate input length, truncating if necessary. Use automatic buffer overflow detection for catching certain overflows. </w:t>
            </w:r>
            <w:sdt>
              <w:sdtPr>
                <w:rPr>
                  <w:rFonts w:ascii="Arial" w:eastAsia="Times New Roman" w:hAnsi="Arial" w:cs="Arial"/>
                </w:rPr>
                <w:id w:val="-814568243"/>
                <w:citation/>
              </w:sdtPr>
              <w:sdtContent>
                <w:r w:rsidRPr="006235E8">
                  <w:rPr>
                    <w:rFonts w:ascii="Arial" w:eastAsia="Times New Roman" w:hAnsi="Arial" w:cs="Arial"/>
                  </w:rPr>
                  <w:fldChar w:fldCharType="begin"/>
                </w:r>
                <w:r w:rsidRPr="006235E8">
                  <w:rPr>
                    <w:rFonts w:ascii="Arial" w:eastAsia="Times New Roman" w:hAnsi="Arial" w:cs="Arial"/>
                  </w:rPr>
                  <w:instrText xml:space="preserve">CITATION CWE235 \l 1033 </w:instrText>
                </w:r>
                <w:r w:rsidRPr="006235E8">
                  <w:rPr>
                    <w:rFonts w:ascii="Arial" w:eastAsia="Times New Roman" w:hAnsi="Arial" w:cs="Arial"/>
                  </w:rPr>
                  <w:fldChar w:fldCharType="separate"/>
                </w:r>
                <w:r w:rsidR="001D6E51" w:rsidRPr="001D6E51">
                  <w:rPr>
                    <w:rFonts w:ascii="Arial" w:eastAsia="Times New Roman" w:hAnsi="Arial" w:cs="Arial"/>
                    <w:noProof/>
                  </w:rPr>
                  <w:t>[12]</w:t>
                </w:r>
                <w:r w:rsidRPr="006235E8">
                  <w:rPr>
                    <w:rFonts w:ascii="Arial" w:eastAsia="Times New Roman" w:hAnsi="Arial" w:cs="Arial"/>
                  </w:rPr>
                  <w:fldChar w:fldCharType="end"/>
                </w:r>
              </w:sdtContent>
            </w:sdt>
          </w:p>
        </w:tc>
      </w:tr>
      <w:tr w:rsidR="0096267C" w:rsidRPr="006235E8" w14:paraId="4BD99BF1" w14:textId="77777777" w:rsidTr="0096267C">
        <w:tc>
          <w:tcPr>
            <w:tcW w:w="2326" w:type="dxa"/>
          </w:tcPr>
          <w:p w14:paraId="0C341CBC" w14:textId="188ABCA4"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CVE-2023-20873</w:t>
            </w:r>
          </w:p>
        </w:tc>
        <w:tc>
          <w:tcPr>
            <w:tcW w:w="3969" w:type="dxa"/>
          </w:tcPr>
          <w:p w14:paraId="463F0DCC" w14:textId="34F89EE3"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Security bypass vulnerability for Spring Boot versions 3.0.0 - 3.0.5, 2.7.0 - 2.7.10, and older when an application is deployed to Cloud Foundry</w:t>
            </w:r>
            <w:sdt>
              <w:sdtPr>
                <w:rPr>
                  <w:rFonts w:ascii="Arial" w:hAnsi="Arial" w:cs="Arial"/>
                </w:rPr>
                <w:id w:val="2007619506"/>
                <w:citation/>
              </w:sdtPr>
              <w:sdtContent>
                <w:r w:rsidRPr="006235E8">
                  <w:rPr>
                    <w:rFonts w:ascii="Arial" w:hAnsi="Arial" w:cs="Arial"/>
                  </w:rPr>
                  <w:fldChar w:fldCharType="begin"/>
                </w:r>
                <w:r w:rsidRPr="006235E8">
                  <w:rPr>
                    <w:rFonts w:ascii="Arial" w:hAnsi="Arial" w:cs="Arial"/>
                  </w:rPr>
                  <w:instrText xml:space="preserve"> CITATION CVE235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[17]</w:t>
                </w:r>
                <w:r w:rsidRPr="006235E8">
                  <w:rPr>
                    <w:rFonts w:ascii="Arial" w:hAnsi="Arial" w:cs="Arial"/>
                  </w:rPr>
                  <w:fldChar w:fldCharType="end"/>
                </w:r>
              </w:sdtContent>
            </w:sdt>
          </w:p>
        </w:tc>
        <w:tc>
          <w:tcPr>
            <w:tcW w:w="3240" w:type="dxa"/>
          </w:tcPr>
          <w:p w14:paraId="7C01191B" w14:textId="784B2A2B"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Upgrade to versions 3.06+ or 2.7.11+</w:t>
            </w:r>
            <w:r w:rsidRPr="006235E8">
              <w:rPr>
                <w:rFonts w:ascii="Arial" w:hAnsi="Arial" w:cs="Arial"/>
              </w:rPr>
              <w:t xml:space="preserve"> </w:t>
            </w:r>
            <w:sdt>
              <w:sdtPr>
                <w:rPr>
                  <w:rFonts w:ascii="Arial" w:hAnsi="Arial" w:cs="Arial"/>
                </w:rPr>
                <w:id w:val="-1256581491"/>
                <w:citation/>
              </w:sdtPr>
              <w:sdtContent>
                <w:r w:rsidRPr="006235E8">
                  <w:rPr>
                    <w:rFonts w:ascii="Arial" w:hAnsi="Arial" w:cs="Arial"/>
                  </w:rPr>
                  <w:fldChar w:fldCharType="begin"/>
                </w:r>
                <w:r w:rsidRPr="006235E8">
                  <w:rPr>
                    <w:rFonts w:ascii="Arial" w:hAnsi="Arial" w:cs="Arial"/>
                  </w:rPr>
                  <w:instrText xml:space="preserve"> CITATION CVE235 \l 1033 </w:instrText>
                </w:r>
                <w:r w:rsidRPr="006235E8">
                  <w:rPr>
                    <w:rFonts w:ascii="Arial" w:hAnsi="Arial" w:cs="Arial"/>
                  </w:rPr>
                  <w:fldChar w:fldCharType="separate"/>
                </w:r>
                <w:r w:rsidR="001D6E51" w:rsidRPr="001D6E51">
                  <w:rPr>
                    <w:rFonts w:ascii="Arial" w:hAnsi="Arial" w:cs="Arial"/>
                    <w:noProof/>
                  </w:rPr>
                  <w:t>[17]</w:t>
                </w:r>
                <w:r w:rsidRPr="006235E8">
                  <w:rPr>
                    <w:rFonts w:ascii="Arial" w:hAnsi="Arial" w:cs="Arial"/>
                  </w:rPr>
                  <w:fldChar w:fldCharType="end"/>
                </w:r>
              </w:sdtContent>
            </w:sdt>
          </w:p>
        </w:tc>
      </w:tr>
      <w:tr w:rsidR="0096267C" w:rsidRPr="006235E8" w14:paraId="33F469C4" w14:textId="77777777" w:rsidTr="0096267C">
        <w:tc>
          <w:tcPr>
            <w:tcW w:w="2326" w:type="dxa"/>
          </w:tcPr>
          <w:p w14:paraId="3717A980" w14:textId="744B6252"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lastRenderedPageBreak/>
              <w:t>CVE-2022-27772</w:t>
            </w:r>
          </w:p>
        </w:tc>
        <w:tc>
          <w:tcPr>
            <w:tcW w:w="3969" w:type="dxa"/>
          </w:tcPr>
          <w:p w14:paraId="21CE7489" w14:textId="62CBC079" w:rsidR="0096267C" w:rsidRPr="006235E8" w:rsidRDefault="0096267C" w:rsidP="002E73E1">
            <w:pPr>
              <w:suppressAutoHyphens/>
              <w:spacing w:after="0" w:line="240" w:lineRule="auto"/>
              <w:contextualSpacing/>
              <w:rPr>
                <w:rFonts w:ascii="Arial" w:hAnsi="Arial" w:cs="Arial"/>
              </w:rPr>
            </w:pPr>
            <w:r w:rsidRPr="006235E8">
              <w:rPr>
                <w:rFonts w:ascii="Arial" w:hAnsi="Arial" w:cs="Arial"/>
              </w:rPr>
              <w:t>Directory hijack vulnerability for s</w:t>
            </w:r>
            <w:r w:rsidRPr="006235E8">
              <w:t xml:space="preserve"> </w:t>
            </w:r>
            <w:proofErr w:type="spellStart"/>
            <w:r w:rsidRPr="006235E8">
              <w:rPr>
                <w:rFonts w:ascii="Arial" w:hAnsi="Arial" w:cs="Arial"/>
              </w:rPr>
              <w:t>pring</w:t>
            </w:r>
            <w:proofErr w:type="spellEnd"/>
            <w:r w:rsidRPr="006235E8">
              <w:rPr>
                <w:rFonts w:ascii="Arial" w:hAnsi="Arial" w:cs="Arial"/>
              </w:rPr>
              <w:t>-boot versions prior to version v2.2.11</w:t>
            </w:r>
            <w:sdt>
              <w:sdtPr>
                <w:rPr>
                  <w:rFonts w:ascii="Arial" w:hAnsi="Arial" w:cs="Arial"/>
                </w:rPr>
                <w:id w:val="-1654596086"/>
                <w:citation/>
              </w:sdtPr>
              <w:sdtContent>
                <w:r w:rsidRPr="006235E8">
                  <w:rPr>
                    <w:rFonts w:ascii="Arial" w:hAnsi="Arial" w:cs="Arial"/>
                  </w:rPr>
                  <w:fldChar w:fldCharType="begin"/>
                </w:r>
                <w:r w:rsidRPr="006235E8">
                  <w:rPr>
                    <w:rFonts w:ascii="Arial" w:hAnsi="Arial" w:cs="Arial"/>
                  </w:rPr>
                  <w:instrText xml:space="preserve"> CITATION CVE222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[50]</w:t>
                </w:r>
                <w:r w:rsidRPr="006235E8">
                  <w:rPr>
                    <w:rFonts w:ascii="Arial" w:hAnsi="Arial" w:cs="Arial"/>
                  </w:rPr>
                  <w:fldChar w:fldCharType="end"/>
                </w:r>
              </w:sdtContent>
            </w:sdt>
            <w:r w:rsidRPr="006235E8">
              <w:rPr>
                <w:rFonts w:ascii="Arial" w:hAnsi="Arial" w:cs="Arial"/>
              </w:rPr>
              <w:t>.</w:t>
            </w:r>
          </w:p>
        </w:tc>
        <w:tc>
          <w:tcPr>
            <w:tcW w:w="3240" w:type="dxa"/>
          </w:tcPr>
          <w:p w14:paraId="085967DE" w14:textId="622A3CA9" w:rsidR="0096267C" w:rsidRPr="006235E8" w:rsidRDefault="0096267C" w:rsidP="002E73E1">
            <w:pPr>
              <w:suppressAutoHyphens/>
              <w:spacing w:after="0" w:line="240" w:lineRule="auto"/>
              <w:contextualSpacing/>
              <w:rPr>
                <w:rFonts w:ascii="Arial" w:eastAsia="Times New Roman" w:hAnsi="Arial" w:cs="Arial"/>
              </w:rPr>
            </w:pPr>
            <w:r w:rsidRPr="006235E8">
              <w:rPr>
                <w:rFonts w:ascii="Arial" w:eastAsia="Times New Roman" w:hAnsi="Arial" w:cs="Arial"/>
              </w:rPr>
              <w:t>Upgrade to a supported version (versions after 2.2.11)</w:t>
            </w:r>
          </w:p>
        </w:tc>
      </w:tr>
      <w:tr w:rsidR="0096267C" w:rsidRPr="006235E8" w14:paraId="5027CA9C" w14:textId="77777777" w:rsidTr="0096267C">
        <w:tc>
          <w:tcPr>
            <w:tcW w:w="2326" w:type="dxa"/>
          </w:tcPr>
          <w:p w14:paraId="0212F04C" w14:textId="7D1FFED9"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CVE-2023-20883</w:t>
            </w:r>
          </w:p>
        </w:tc>
        <w:tc>
          <w:tcPr>
            <w:tcW w:w="3969" w:type="dxa"/>
          </w:tcPr>
          <w:p w14:paraId="2B995420" w14:textId="798C2194"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 xml:space="preserve">DoS vulnerability if Spring MVC and revers proxy cache both used with Spring Boot versions 3.0.0 - 3.0.6, 2.7.0 - 2.7.11, 2.6.0 - 2.6.14, 2.5.0 - 2.5.14 or earlier </w:t>
            </w:r>
            <w:sdt>
              <w:sdtPr>
                <w:rPr>
                  <w:rFonts w:ascii="Arial" w:hAnsi="Arial" w:cs="Arial"/>
                </w:rPr>
                <w:id w:val="-1063563162"/>
                <w:citation/>
              </w:sdtPr>
              <w:sdtContent>
                <w:r w:rsidRPr="006235E8">
                  <w:rPr>
                    <w:rFonts w:ascii="Arial" w:hAnsi="Arial" w:cs="Arial"/>
                  </w:rPr>
                  <w:fldChar w:fldCharType="begin"/>
                </w:r>
                <w:r w:rsidRPr="006235E8">
                  <w:rPr>
                    <w:rFonts w:ascii="Arial" w:hAnsi="Arial" w:cs="Arial"/>
                  </w:rPr>
                  <w:instrText xml:space="preserve"> CITATION CVE236 \l 1033 </w:instrText>
                </w:r>
                <w:r w:rsidRPr="006235E8">
                  <w:rPr>
                    <w:rFonts w:ascii="Arial" w:hAnsi="Arial" w:cs="Arial"/>
                  </w:rPr>
                  <w:fldChar w:fldCharType="separate"/>
                </w:r>
                <w:r w:rsidR="001D6E51" w:rsidRPr="001D6E51">
                  <w:rPr>
                    <w:rFonts w:ascii="Arial" w:hAnsi="Arial" w:cs="Arial"/>
                    <w:noProof/>
                  </w:rPr>
                  <w:t>[51]</w:t>
                </w:r>
                <w:r w:rsidRPr="006235E8">
                  <w:rPr>
                    <w:rFonts w:ascii="Arial" w:hAnsi="Arial" w:cs="Arial"/>
                  </w:rPr>
                  <w:fldChar w:fldCharType="end"/>
                </w:r>
              </w:sdtContent>
            </w:sdt>
          </w:p>
        </w:tc>
        <w:tc>
          <w:tcPr>
            <w:tcW w:w="3240" w:type="dxa"/>
          </w:tcPr>
          <w:p w14:paraId="343D122A" w14:textId="412F1ED7" w:rsidR="0096267C" w:rsidRPr="006235E8" w:rsidRDefault="0096267C" w:rsidP="00657EE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When resources have been overallocated, situate system in a safe state </w:t>
            </w:r>
            <w:sdt>
              <w:sdtPr>
                <w:rPr>
                  <w:rFonts w:ascii="Arial" w:eastAsia="Times New Roman" w:hAnsi="Arial" w:cs="Arial"/>
                </w:rPr>
                <w:id w:val="-1744014117"/>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CWE17 \l 1033 </w:instrText>
                </w:r>
                <w:r w:rsidRPr="006235E8">
                  <w:rPr>
                    <w:rFonts w:ascii="Arial" w:eastAsia="Times New Roman" w:hAnsi="Arial" w:cs="Arial"/>
                  </w:rPr>
                  <w:fldChar w:fldCharType="separate"/>
                </w:r>
                <w:r w:rsidR="001D6E51" w:rsidRPr="001D6E51">
                  <w:rPr>
                    <w:rFonts w:ascii="Arial" w:eastAsia="Times New Roman" w:hAnsi="Arial" w:cs="Arial"/>
                    <w:noProof/>
                  </w:rPr>
                  <w:t>[18]</w:t>
                </w:r>
                <w:r w:rsidRPr="006235E8">
                  <w:rPr>
                    <w:rFonts w:ascii="Arial" w:eastAsia="Times New Roman" w:hAnsi="Arial" w:cs="Arial"/>
                  </w:rPr>
                  <w:fldChar w:fldCharType="end"/>
                </w:r>
              </w:sdtContent>
            </w:sdt>
            <w:r w:rsidRPr="006235E8">
              <w:rPr>
                <w:rFonts w:ascii="Arial" w:eastAsia="Times New Roman" w:hAnsi="Arial" w:cs="Arial"/>
              </w:rPr>
              <w:t xml:space="preserve">. </w:t>
            </w:r>
          </w:p>
        </w:tc>
      </w:tr>
      <w:tr w:rsidR="0096267C" w:rsidRPr="006235E8" w14:paraId="3A6E1156" w14:textId="77777777" w:rsidTr="0096267C">
        <w:tc>
          <w:tcPr>
            <w:tcW w:w="2326" w:type="dxa"/>
          </w:tcPr>
          <w:p w14:paraId="4E5A987D" w14:textId="766C0CE3"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CVE-2022-22965</w:t>
            </w:r>
          </w:p>
        </w:tc>
        <w:tc>
          <w:tcPr>
            <w:tcW w:w="3969" w:type="dxa"/>
          </w:tcPr>
          <w:p w14:paraId="0498DA5E" w14:textId="79558EB1"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 xml:space="preserve">RCE vulnerability when application runs on Tomcat as WAR deployment. This applies to Spring MVC or Spring </w:t>
            </w:r>
            <w:proofErr w:type="spellStart"/>
            <w:r w:rsidRPr="006235E8">
              <w:rPr>
                <w:rFonts w:ascii="Arial" w:hAnsi="Arial" w:cs="Arial"/>
              </w:rPr>
              <w:t>WebFlux</w:t>
            </w:r>
            <w:proofErr w:type="spellEnd"/>
            <w:r w:rsidRPr="006235E8">
              <w:rPr>
                <w:rFonts w:ascii="Arial" w:hAnsi="Arial" w:cs="Arial"/>
              </w:rPr>
              <w:t xml:space="preserve"> applications running on JDK9+ </w:t>
            </w:r>
            <w:sdt>
              <w:sdtPr>
                <w:rPr>
                  <w:rFonts w:ascii="Arial" w:hAnsi="Arial" w:cs="Arial"/>
                </w:rPr>
                <w:id w:val="-2114273561"/>
                <w:citation/>
              </w:sdtPr>
              <w:sdtContent>
                <w:r w:rsidRPr="006235E8">
                  <w:rPr>
                    <w:rFonts w:ascii="Arial" w:hAnsi="Arial" w:cs="Arial"/>
                  </w:rPr>
                  <w:fldChar w:fldCharType="begin"/>
                </w:r>
                <w:r w:rsidRPr="006235E8">
                  <w:rPr>
                    <w:rFonts w:ascii="Arial" w:hAnsi="Arial" w:cs="Arial"/>
                  </w:rPr>
                  <w:instrText xml:space="preserve"> CITATION CVE237 \l 1033 </w:instrText>
                </w:r>
                <w:r w:rsidRPr="006235E8">
                  <w:rPr>
                    <w:rFonts w:ascii="Arial" w:hAnsi="Arial" w:cs="Arial"/>
                  </w:rPr>
                  <w:fldChar w:fldCharType="separate"/>
                </w:r>
                <w:r w:rsidR="001D6E51" w:rsidRPr="001D6E51">
                  <w:rPr>
                    <w:rFonts w:ascii="Arial" w:hAnsi="Arial" w:cs="Arial"/>
                    <w:noProof/>
                  </w:rPr>
                  <w:t>[52]</w:t>
                </w:r>
                <w:r w:rsidRPr="006235E8">
                  <w:rPr>
                    <w:rFonts w:ascii="Arial" w:hAnsi="Arial" w:cs="Arial"/>
                  </w:rPr>
                  <w:fldChar w:fldCharType="end"/>
                </w:r>
              </w:sdtContent>
            </w:sdt>
          </w:p>
        </w:tc>
        <w:tc>
          <w:tcPr>
            <w:tcW w:w="3240" w:type="dxa"/>
          </w:tcPr>
          <w:p w14:paraId="76FDEB49" w14:textId="515CE53C" w:rsidR="0096267C" w:rsidRPr="006235E8" w:rsidRDefault="0096267C" w:rsidP="00657EE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Have default be rejecting all input; use thorough validation to consider length of input, type of input, syntax, and conformity to expected input. Use server-side security checks instead of relying on client-side checks. Use input validation frameworks like Spring MVC or OWASP. Prevent command execution from using tented variables by removing the taint from non-dangerous inputs </w:t>
            </w:r>
            <w:sdt>
              <w:sdtPr>
                <w:rPr>
                  <w:rFonts w:ascii="Arial" w:eastAsia="Times New Roman" w:hAnsi="Arial" w:cs="Arial"/>
                </w:rPr>
                <w:id w:val="-50842267"/>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CWE236 \l 1033 </w:instrText>
                </w:r>
                <w:r w:rsidRPr="006235E8">
                  <w:rPr>
                    <w:rFonts w:ascii="Arial" w:eastAsia="Times New Roman" w:hAnsi="Arial" w:cs="Arial"/>
                  </w:rPr>
                  <w:fldChar w:fldCharType="separate"/>
                </w:r>
                <w:r w:rsidR="001D6E51" w:rsidRPr="001D6E51">
                  <w:rPr>
                    <w:rFonts w:ascii="Arial" w:eastAsia="Times New Roman" w:hAnsi="Arial" w:cs="Arial"/>
                    <w:noProof/>
                  </w:rPr>
                  <w:t>[19]</w:t>
                </w:r>
                <w:r w:rsidRPr="006235E8">
                  <w:rPr>
                    <w:rFonts w:ascii="Arial" w:eastAsia="Times New Roman" w:hAnsi="Arial" w:cs="Arial"/>
                  </w:rPr>
                  <w:fldChar w:fldCharType="end"/>
                </w:r>
              </w:sdtContent>
            </w:sdt>
          </w:p>
        </w:tc>
      </w:tr>
      <w:tr w:rsidR="0096267C" w:rsidRPr="006235E8" w14:paraId="4FABB090" w14:textId="77777777" w:rsidTr="0096267C">
        <w:tc>
          <w:tcPr>
            <w:tcW w:w="2326" w:type="dxa"/>
          </w:tcPr>
          <w:p w14:paraId="05296869" w14:textId="46D0B8B6"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CVE-2021-22118</w:t>
            </w:r>
          </w:p>
        </w:tc>
        <w:tc>
          <w:tcPr>
            <w:tcW w:w="3969" w:type="dxa"/>
          </w:tcPr>
          <w:p w14:paraId="20972E55" w14:textId="0F8D6E44"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 xml:space="preserve">Privilege escalation through duplicating a storage directory for tampering with files uploaded with </w:t>
            </w:r>
            <w:proofErr w:type="spellStart"/>
            <w:r w:rsidRPr="006235E8">
              <w:rPr>
                <w:rFonts w:ascii="Arial" w:hAnsi="Arial" w:cs="Arial"/>
              </w:rPr>
              <w:t>WebFlux</w:t>
            </w:r>
            <w:proofErr w:type="spellEnd"/>
            <w:r w:rsidRPr="006235E8">
              <w:rPr>
                <w:rFonts w:ascii="Arial" w:hAnsi="Arial" w:cs="Arial"/>
              </w:rPr>
              <w:t xml:space="preserve"> application. This vulnerability applies to Spring Framework versions 5.2.x prior to 5.2.15 and versions 5.3.x prior to 5.3.7 </w:t>
            </w:r>
            <w:sdt>
              <w:sdtPr>
                <w:rPr>
                  <w:rFonts w:ascii="Arial" w:hAnsi="Arial" w:cs="Arial"/>
                </w:rPr>
                <w:id w:val="1399787857"/>
                <w:citation/>
              </w:sdtPr>
              <w:sdtContent>
                <w:r w:rsidRPr="006235E8">
                  <w:rPr>
                    <w:rFonts w:ascii="Arial" w:hAnsi="Arial" w:cs="Arial"/>
                  </w:rPr>
                  <w:fldChar w:fldCharType="begin"/>
                </w:r>
                <w:r w:rsidRPr="006235E8">
                  <w:rPr>
                    <w:rFonts w:ascii="Arial" w:hAnsi="Arial" w:cs="Arial"/>
                  </w:rPr>
                  <w:instrText xml:space="preserve"> CITATION CVE223 \l 1033 </w:instrText>
                </w:r>
                <w:r w:rsidRPr="006235E8">
                  <w:rPr>
                    <w:rFonts w:ascii="Arial" w:hAnsi="Arial" w:cs="Arial"/>
                  </w:rPr>
                  <w:fldChar w:fldCharType="separate"/>
                </w:r>
                <w:r w:rsidR="001D6E51" w:rsidRPr="001D6E51">
                  <w:rPr>
                    <w:rFonts w:ascii="Arial" w:hAnsi="Arial" w:cs="Arial"/>
                    <w:noProof/>
                  </w:rPr>
                  <w:t>[20]</w:t>
                </w:r>
                <w:r w:rsidRPr="006235E8">
                  <w:rPr>
                    <w:rFonts w:ascii="Arial" w:hAnsi="Arial" w:cs="Arial"/>
                  </w:rPr>
                  <w:fldChar w:fldCharType="end"/>
                </w:r>
              </w:sdtContent>
            </w:sdt>
          </w:p>
        </w:tc>
        <w:tc>
          <w:tcPr>
            <w:tcW w:w="3240" w:type="dxa"/>
          </w:tcPr>
          <w:p w14:paraId="62D93078" w14:textId="2A053E29" w:rsidR="0096267C" w:rsidRPr="006235E8" w:rsidRDefault="0096267C" w:rsidP="00657EE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a non-vulnerable version of Spring Framework: version 5.2.x after 5.2.14, or version 5.3.x 5.3.7 or later </w:t>
            </w:r>
            <w:sdt>
              <w:sdtPr>
                <w:rPr>
                  <w:rFonts w:ascii="Arial" w:hAnsi="Arial" w:cs="Arial"/>
                </w:rPr>
                <w:id w:val="751162670"/>
                <w:citation/>
              </w:sdtPr>
              <w:sdtContent>
                <w:r w:rsidRPr="006235E8">
                  <w:rPr>
                    <w:rFonts w:ascii="Arial" w:hAnsi="Arial" w:cs="Arial"/>
                  </w:rPr>
                  <w:fldChar w:fldCharType="begin"/>
                </w:r>
                <w:r w:rsidRPr="006235E8">
                  <w:rPr>
                    <w:rFonts w:ascii="Arial" w:hAnsi="Arial" w:cs="Arial"/>
                  </w:rPr>
                  <w:instrText xml:space="preserve"> CITATION CVE223 \l 1033 </w:instrText>
                </w:r>
                <w:r w:rsidRPr="006235E8">
                  <w:rPr>
                    <w:rFonts w:ascii="Arial" w:hAnsi="Arial" w:cs="Arial"/>
                  </w:rPr>
                  <w:fldChar w:fldCharType="separate"/>
                </w:r>
                <w:r w:rsidR="001D6E51" w:rsidRPr="001D6E51">
                  <w:rPr>
                    <w:rFonts w:ascii="Arial" w:hAnsi="Arial" w:cs="Arial"/>
                    <w:noProof/>
                  </w:rPr>
                  <w:t>[20]</w:t>
                </w:r>
                <w:r w:rsidRPr="006235E8">
                  <w:rPr>
                    <w:rFonts w:ascii="Arial" w:hAnsi="Arial" w:cs="Arial"/>
                  </w:rPr>
                  <w:fldChar w:fldCharType="end"/>
                </w:r>
              </w:sdtContent>
            </w:sdt>
          </w:p>
        </w:tc>
      </w:tr>
      <w:tr w:rsidR="0096267C" w:rsidRPr="006235E8" w14:paraId="125309C2" w14:textId="77777777" w:rsidTr="0096267C">
        <w:tc>
          <w:tcPr>
            <w:tcW w:w="2326" w:type="dxa"/>
          </w:tcPr>
          <w:p w14:paraId="07C25F03" w14:textId="50CA74AA"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CVE-2020-5421</w:t>
            </w:r>
          </w:p>
        </w:tc>
        <w:tc>
          <w:tcPr>
            <w:tcW w:w="3969" w:type="dxa"/>
          </w:tcPr>
          <w:p w14:paraId="46C3B7BA" w14:textId="798F18B5" w:rsidR="0096267C" w:rsidRPr="006235E8" w:rsidRDefault="0096267C" w:rsidP="00657EEE">
            <w:pPr>
              <w:suppressAutoHyphens/>
              <w:spacing w:after="0" w:line="240" w:lineRule="auto"/>
              <w:contextualSpacing/>
              <w:rPr>
                <w:rFonts w:ascii="Arial" w:hAnsi="Arial" w:cs="Arial"/>
              </w:rPr>
            </w:pPr>
            <w:proofErr w:type="spellStart"/>
            <w:r w:rsidRPr="006235E8">
              <w:rPr>
                <w:rFonts w:ascii="Arial" w:hAnsi="Arial" w:cs="Arial"/>
              </w:rPr>
              <w:t>Jsessionid</w:t>
            </w:r>
            <w:proofErr w:type="spellEnd"/>
            <w:r w:rsidRPr="006235E8">
              <w:rPr>
                <w:rFonts w:ascii="Arial" w:hAnsi="Arial" w:cs="Arial"/>
              </w:rPr>
              <w:t xml:space="preserve"> path can be used to bypass CVE-2015-5211 attacks in Spring Framework versions 5.2.0 - 5.2.8, 5.1.0 - 5.1.17, 5.0.0 - 5.0.18, 4.3.0 - 4.3.28 or older versions </w:t>
            </w:r>
            <w:sdt>
              <w:sdtPr>
                <w:rPr>
                  <w:rFonts w:ascii="Arial" w:hAnsi="Arial" w:cs="Arial"/>
                </w:rPr>
                <w:id w:val="255797938"/>
                <w:citation/>
              </w:sdtPr>
              <w:sdtContent>
                <w:r w:rsidRPr="006235E8">
                  <w:rPr>
                    <w:rFonts w:ascii="Arial" w:hAnsi="Arial" w:cs="Arial"/>
                  </w:rPr>
                  <w:fldChar w:fldCharType="begin"/>
                </w:r>
                <w:r w:rsidRPr="006235E8">
                  <w:rPr>
                    <w:rFonts w:ascii="Arial" w:hAnsi="Arial" w:cs="Arial"/>
                  </w:rPr>
                  <w:instrText xml:space="preserve"> CITATION CVE238 \l 1033 </w:instrText>
                </w:r>
                <w:r w:rsidRPr="006235E8">
                  <w:rPr>
                    <w:rFonts w:ascii="Arial" w:hAnsi="Arial" w:cs="Arial"/>
                  </w:rPr>
                  <w:fldChar w:fldCharType="separate"/>
                </w:r>
                <w:r w:rsidR="001D6E51" w:rsidRPr="001D6E51">
                  <w:rPr>
                    <w:rFonts w:ascii="Arial" w:hAnsi="Arial" w:cs="Arial"/>
                    <w:noProof/>
                  </w:rPr>
                  <w:t>[53]</w:t>
                </w:r>
                <w:r w:rsidRPr="006235E8">
                  <w:rPr>
                    <w:rFonts w:ascii="Arial" w:hAnsi="Arial" w:cs="Arial"/>
                  </w:rPr>
                  <w:fldChar w:fldCharType="end"/>
                </w:r>
              </w:sdtContent>
            </w:sdt>
          </w:p>
        </w:tc>
        <w:tc>
          <w:tcPr>
            <w:tcW w:w="3240" w:type="dxa"/>
          </w:tcPr>
          <w:p w14:paraId="5D6C38E7" w14:textId="5BD16AED" w:rsidR="0096267C" w:rsidRPr="006235E8" w:rsidRDefault="0096267C" w:rsidP="00657EEE">
            <w:pPr>
              <w:suppressAutoHyphens/>
              <w:spacing w:after="0" w:line="240" w:lineRule="auto"/>
              <w:contextualSpacing/>
              <w:rPr>
                <w:rFonts w:ascii="Arial" w:eastAsia="Times New Roman" w:hAnsi="Arial" w:cs="Arial"/>
              </w:rPr>
            </w:pPr>
            <w:r w:rsidRPr="006235E8">
              <w:rPr>
                <w:rFonts w:ascii="Arial" w:eastAsia="Times New Roman" w:hAnsi="Arial" w:cs="Arial"/>
              </w:rPr>
              <w:t>Use an upgraded version of Spring Framework</w:t>
            </w:r>
          </w:p>
        </w:tc>
      </w:tr>
      <w:tr w:rsidR="0096267C" w:rsidRPr="006235E8" w14:paraId="4F37988F" w14:textId="77777777" w:rsidTr="0096267C">
        <w:tc>
          <w:tcPr>
            <w:tcW w:w="2326" w:type="dxa"/>
          </w:tcPr>
          <w:p w14:paraId="4918DBCE" w14:textId="564E068D" w:rsidR="0096267C" w:rsidRPr="006235E8" w:rsidRDefault="0096267C" w:rsidP="00657EEE">
            <w:pPr>
              <w:suppressAutoHyphens/>
              <w:spacing w:after="0" w:line="240" w:lineRule="auto"/>
              <w:contextualSpacing/>
              <w:rPr>
                <w:rFonts w:ascii="Arial" w:hAnsi="Arial" w:cs="Arial"/>
              </w:rPr>
            </w:pPr>
            <w:r w:rsidRPr="006235E8">
              <w:rPr>
                <w:rFonts w:ascii="Arial" w:hAnsi="Arial" w:cs="Arial"/>
              </w:rPr>
              <w:t>CVE-2022-22950</w:t>
            </w:r>
          </w:p>
        </w:tc>
        <w:tc>
          <w:tcPr>
            <w:tcW w:w="3969" w:type="dxa"/>
          </w:tcPr>
          <w:p w14:paraId="59B54726" w14:textId="2536FC15" w:rsidR="0096267C" w:rsidRPr="006235E8" w:rsidRDefault="0096267C" w:rsidP="0029560D">
            <w:pPr>
              <w:suppressAutoHyphens/>
              <w:spacing w:after="0" w:line="240" w:lineRule="auto"/>
              <w:contextualSpacing/>
              <w:rPr>
                <w:rFonts w:ascii="Arial" w:hAnsi="Arial" w:cs="Arial"/>
              </w:rPr>
            </w:pPr>
            <w:r w:rsidRPr="006235E8">
              <w:rPr>
                <w:rFonts w:ascii="Arial" w:hAnsi="Arial" w:cs="Arial"/>
              </w:rPr>
              <w:t xml:space="preserve">Vulnerability for input Spring expression language input o </w:t>
            </w:r>
            <w:proofErr w:type="gramStart"/>
            <w:r w:rsidRPr="006235E8">
              <w:rPr>
                <w:rFonts w:ascii="Arial" w:hAnsi="Arial" w:cs="Arial"/>
              </w:rPr>
              <w:t>lead</w:t>
            </w:r>
            <w:proofErr w:type="gramEnd"/>
            <w:r w:rsidRPr="006235E8">
              <w:rPr>
                <w:rFonts w:ascii="Arial" w:hAnsi="Arial" w:cs="Arial"/>
              </w:rPr>
              <w:t xml:space="preserve"> to DoS in Spring Framework 5.3.0-5.3.16 </w:t>
            </w:r>
            <w:sdt>
              <w:sdtPr>
                <w:rPr>
                  <w:rFonts w:ascii="Arial" w:hAnsi="Arial" w:cs="Arial"/>
                </w:rPr>
                <w:id w:val="1644312048"/>
                <w:citation/>
              </w:sdtPr>
              <w:sdtContent>
                <w:r w:rsidRPr="006235E8">
                  <w:rPr>
                    <w:rFonts w:ascii="Arial" w:hAnsi="Arial" w:cs="Arial"/>
                  </w:rPr>
                  <w:fldChar w:fldCharType="begin"/>
                </w:r>
                <w:r w:rsidRPr="006235E8">
                  <w:rPr>
                    <w:rFonts w:ascii="Arial" w:hAnsi="Arial" w:cs="Arial"/>
                  </w:rPr>
                  <w:instrText xml:space="preserve"> CITATION CVE224 \l 1033 </w:instrText>
                </w:r>
                <w:r w:rsidRPr="006235E8">
                  <w:rPr>
                    <w:rFonts w:ascii="Arial" w:hAnsi="Arial" w:cs="Arial"/>
                  </w:rPr>
                  <w:fldChar w:fldCharType="separate"/>
                </w:r>
                <w:r w:rsidR="001D6E51" w:rsidRPr="001D6E51">
                  <w:rPr>
                    <w:rFonts w:ascii="Arial" w:hAnsi="Arial" w:cs="Arial"/>
                    <w:noProof/>
                  </w:rPr>
                  <w:t>[54]</w:t>
                </w:r>
                <w:r w:rsidRPr="006235E8">
                  <w:rPr>
                    <w:rFonts w:ascii="Arial" w:hAnsi="Arial" w:cs="Arial"/>
                  </w:rPr>
                  <w:fldChar w:fldCharType="end"/>
                </w:r>
              </w:sdtContent>
            </w:sdt>
          </w:p>
        </w:tc>
        <w:tc>
          <w:tcPr>
            <w:tcW w:w="3240" w:type="dxa"/>
          </w:tcPr>
          <w:p w14:paraId="1A776A6D" w14:textId="0D4ABC80" w:rsidR="0096267C" w:rsidRPr="006235E8" w:rsidRDefault="0096267C" w:rsidP="00657EE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Limit the number of resources allowed to each unauthorized user. </w:t>
            </w:r>
            <w:r w:rsidRPr="006235E8">
              <w:rPr>
                <w:rFonts w:ascii="Arial" w:eastAsia="Times New Roman" w:hAnsi="Arial" w:cs="Arial"/>
              </w:rPr>
              <w:t>Have default be rejecting all input; use thorough validation to consider length of input, type of input, syntax, and conformity to expected input.</w:t>
            </w:r>
            <w:r w:rsidRPr="006235E8">
              <w:rPr>
                <w:rFonts w:ascii="Arial" w:eastAsia="Times New Roman" w:hAnsi="Arial" w:cs="Arial"/>
              </w:rPr>
              <w:t xml:space="preserve"> Ensure all programs are fail-closed, setting the system in a safe state</w:t>
            </w:r>
            <w:sdt>
              <w:sdtPr>
                <w:rPr>
                  <w:rFonts w:ascii="Arial" w:eastAsia="Times New Roman" w:hAnsi="Arial" w:cs="Arial"/>
                </w:rPr>
                <w:id w:val="-217449047"/>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CWE205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[21]</w:t>
                </w:r>
                <w:r w:rsidRPr="006235E8">
                  <w:rPr>
                    <w:rFonts w:ascii="Arial" w:eastAsia="Times New Roman" w:hAnsi="Arial" w:cs="Arial"/>
                  </w:rPr>
                  <w:fldChar w:fldCharType="end"/>
                </w:r>
              </w:sdtContent>
            </w:sdt>
          </w:p>
        </w:tc>
      </w:tr>
      <w:tr w:rsidR="0096267C" w:rsidRPr="006235E8" w14:paraId="5788B0B3" w14:textId="77777777" w:rsidTr="0096267C">
        <w:tc>
          <w:tcPr>
            <w:tcW w:w="2326" w:type="dxa"/>
          </w:tcPr>
          <w:p w14:paraId="17BE62B5" w14:textId="1B4399EB"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CVE-2022-22971</w:t>
            </w:r>
          </w:p>
        </w:tc>
        <w:tc>
          <w:tcPr>
            <w:tcW w:w="3969" w:type="dxa"/>
          </w:tcPr>
          <w:p w14:paraId="7DDD831B" w14:textId="2CA73F97" w:rsidR="0096267C" w:rsidRPr="006235E8" w:rsidRDefault="0096267C" w:rsidP="0087542E">
            <w:pPr>
              <w:suppressAutoHyphens/>
              <w:spacing w:after="0" w:line="240" w:lineRule="auto"/>
              <w:contextualSpacing/>
              <w:rPr>
                <w:rFonts w:ascii="Arial" w:hAnsi="Arial" w:cs="Arial"/>
              </w:rPr>
            </w:pPr>
            <w:r w:rsidRPr="006235E8">
              <w:rPr>
                <w:rFonts w:ascii="Calibri" w:hAnsi="Calibri" w:cs="Calibri"/>
              </w:rPr>
              <w:t>DOS vulnerability from app with</w:t>
            </w:r>
            <w:r w:rsidRPr="006235E8">
              <w:rPr>
                <w:rFonts w:ascii="Arial" w:hAnsi="Arial" w:cs="Arial"/>
                <w:color w:val="000000"/>
              </w:rPr>
              <w:t xml:space="preserve"> STOMP over WebSocket endpoint</w:t>
            </w:r>
            <w:sdt>
              <w:sdtPr>
                <w:rPr>
                  <w:rFonts w:ascii="Arial" w:hAnsi="Arial" w:cs="Arial"/>
                  <w:color w:val="000000"/>
                </w:rPr>
                <w:id w:val="-1177814446"/>
                <w:citation/>
              </w:sdtPr>
              <w:sdtContent>
                <w:r w:rsidRPr="006235E8">
                  <w:rPr>
                    <w:rFonts w:ascii="Arial" w:hAnsi="Arial" w:cs="Arial"/>
                    <w:color w:val="000000"/>
                  </w:rPr>
                  <w:fldChar w:fldCharType="begin"/>
                </w:r>
                <w:r w:rsidRPr="006235E8">
                  <w:rPr>
                    <w:rFonts w:ascii="Arial" w:hAnsi="Arial" w:cs="Arial"/>
                    <w:color w:val="000000"/>
                  </w:rPr>
                  <w:instrText xml:space="preserve"> CITATION CVE225 \l 1033 </w:instrText>
                </w:r>
                <w:r w:rsidRPr="006235E8">
                  <w:rPr>
                    <w:rFonts w:ascii="Arial" w:hAnsi="Arial" w:cs="Arial"/>
                    <w:color w:val="000000"/>
                  </w:rPr>
                  <w:fldChar w:fldCharType="separate"/>
                </w:r>
                <w:r w:rsidR="001D6E51">
                  <w:rPr>
                    <w:rFonts w:ascii="Arial" w:hAnsi="Arial" w:cs="Arial"/>
                    <w:noProof/>
                    <w:color w:val="000000"/>
                  </w:rPr>
                  <w:t xml:space="preserve"> </w:t>
                </w:r>
                <w:r w:rsidR="001D6E51" w:rsidRPr="001D6E51">
                  <w:rPr>
                    <w:rFonts w:ascii="Arial" w:hAnsi="Arial" w:cs="Arial"/>
                    <w:noProof/>
                    <w:color w:val="000000"/>
                  </w:rPr>
                  <w:t>[55]</w:t>
                </w:r>
                <w:r w:rsidRPr="006235E8">
                  <w:rPr>
                    <w:rFonts w:ascii="Arial" w:hAnsi="Arial" w:cs="Arial"/>
                    <w:color w:val="000000"/>
                  </w:rPr>
                  <w:fldChar w:fldCharType="end"/>
                </w:r>
              </w:sdtContent>
            </w:sdt>
          </w:p>
        </w:tc>
        <w:tc>
          <w:tcPr>
            <w:tcW w:w="3240" w:type="dxa"/>
          </w:tcPr>
          <w:p w14:paraId="35FB9C58" w14:textId="07FAE294" w:rsidR="0096267C" w:rsidRPr="006235E8" w:rsidRDefault="0096267C" w:rsidP="0087542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Limit the number of resources allowed to each unauthorized user. Have default be rejecting all input; use thorough validation to consider length of input, type of input, syntax, </w:t>
            </w:r>
            <w:r w:rsidRPr="006235E8">
              <w:rPr>
                <w:rFonts w:ascii="Arial" w:eastAsia="Times New Roman" w:hAnsi="Arial" w:cs="Arial"/>
              </w:rPr>
              <w:lastRenderedPageBreak/>
              <w:t>and conformity to expected input. Ensure all programs are fail-closed, setting the system in a safe state</w:t>
            </w:r>
            <w:sdt>
              <w:sdtPr>
                <w:rPr>
                  <w:rFonts w:ascii="Arial" w:eastAsia="Times New Roman" w:hAnsi="Arial" w:cs="Arial"/>
                </w:rPr>
                <w:id w:val="420619786"/>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CWE205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[21]</w:t>
                </w:r>
                <w:r w:rsidRPr="006235E8">
                  <w:rPr>
                    <w:rFonts w:ascii="Arial" w:eastAsia="Times New Roman" w:hAnsi="Arial" w:cs="Arial"/>
                  </w:rPr>
                  <w:fldChar w:fldCharType="end"/>
                </w:r>
              </w:sdtContent>
            </w:sdt>
          </w:p>
        </w:tc>
      </w:tr>
      <w:tr w:rsidR="0096267C" w:rsidRPr="006235E8" w14:paraId="7A2E0F88" w14:textId="77777777" w:rsidTr="0096267C">
        <w:tc>
          <w:tcPr>
            <w:tcW w:w="2326" w:type="dxa"/>
          </w:tcPr>
          <w:p w14:paraId="476D386B" w14:textId="0D59B057"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lastRenderedPageBreak/>
              <w:t>CVE-2023-20861</w:t>
            </w:r>
          </w:p>
        </w:tc>
        <w:tc>
          <w:tcPr>
            <w:tcW w:w="3969" w:type="dxa"/>
          </w:tcPr>
          <w:p w14:paraId="441A3A1C" w14:textId="60E361F0"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 xml:space="preserve">Spring Framework prior to </w:t>
            </w:r>
            <w:r w:rsidRPr="006235E8">
              <w:rPr>
                <w:rFonts w:ascii="Arial" w:hAnsi="Arial" w:cs="Arial"/>
              </w:rPr>
              <w:t>6.0.0 - 6.0.6, 5.3.0 - 5.3.25, 5.2.</w:t>
            </w:r>
            <w:proofErr w:type="gramStart"/>
            <w:r w:rsidRPr="006235E8">
              <w:rPr>
                <w:rFonts w:ascii="Arial" w:hAnsi="Arial" w:cs="Arial"/>
              </w:rPr>
              <w:t>0.RELEASE</w:t>
            </w:r>
            <w:proofErr w:type="gramEnd"/>
            <w:r w:rsidRPr="006235E8">
              <w:rPr>
                <w:rFonts w:ascii="Arial" w:hAnsi="Arial" w:cs="Arial"/>
              </w:rPr>
              <w:t xml:space="preserve"> - 5.2.22.RELEASE</w:t>
            </w:r>
            <w:r w:rsidRPr="006235E8">
              <w:rPr>
                <w:rFonts w:ascii="Arial" w:hAnsi="Arial" w:cs="Arial"/>
              </w:rPr>
              <w:t xml:space="preserve"> has v</w:t>
            </w:r>
            <w:r w:rsidRPr="006235E8">
              <w:rPr>
                <w:rFonts w:ascii="Arial" w:hAnsi="Arial" w:cs="Arial"/>
              </w:rPr>
              <w:t>ulnerability for input Spring expression language input o lead to DoS in Spring Framework</w:t>
            </w:r>
          </w:p>
        </w:tc>
        <w:tc>
          <w:tcPr>
            <w:tcW w:w="3240" w:type="dxa"/>
          </w:tcPr>
          <w:p w14:paraId="3D342AD3" w14:textId="29066469" w:rsidR="0096267C" w:rsidRPr="006235E8" w:rsidRDefault="0096267C" w:rsidP="0087542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When resources have been overallocated, situate system in a safe state </w:t>
            </w:r>
            <w:sdt>
              <w:sdtPr>
                <w:rPr>
                  <w:rFonts w:ascii="Arial" w:eastAsia="Times New Roman" w:hAnsi="Arial" w:cs="Arial"/>
                </w:rPr>
                <w:id w:val="-229542936"/>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CWE17 \l 1033 </w:instrText>
                </w:r>
                <w:r w:rsidRPr="006235E8">
                  <w:rPr>
                    <w:rFonts w:ascii="Arial" w:eastAsia="Times New Roman" w:hAnsi="Arial" w:cs="Arial"/>
                  </w:rPr>
                  <w:fldChar w:fldCharType="separate"/>
                </w:r>
                <w:r w:rsidR="001D6E51" w:rsidRPr="001D6E51">
                  <w:rPr>
                    <w:rFonts w:ascii="Arial" w:eastAsia="Times New Roman" w:hAnsi="Arial" w:cs="Arial"/>
                    <w:noProof/>
                  </w:rPr>
                  <w:t>[18]</w:t>
                </w:r>
                <w:r w:rsidRPr="006235E8">
                  <w:rPr>
                    <w:rFonts w:ascii="Arial" w:eastAsia="Times New Roman" w:hAnsi="Arial" w:cs="Arial"/>
                  </w:rPr>
                  <w:fldChar w:fldCharType="end"/>
                </w:r>
              </w:sdtContent>
            </w:sdt>
            <w:r w:rsidRPr="006235E8">
              <w:rPr>
                <w:rFonts w:ascii="Arial" w:eastAsia="Times New Roman" w:hAnsi="Arial" w:cs="Arial"/>
              </w:rPr>
              <w:t>.</w:t>
            </w:r>
            <w:r w:rsidRPr="006235E8">
              <w:rPr>
                <w:rFonts w:ascii="Arial" w:eastAsia="Times New Roman" w:hAnsi="Arial" w:cs="Arial"/>
              </w:rPr>
              <w:t xml:space="preserve"> </w:t>
            </w:r>
            <w:r w:rsidRPr="006235E8">
              <w:rPr>
                <w:rFonts w:ascii="Arial" w:eastAsia="Times New Roman" w:hAnsi="Arial" w:cs="Arial"/>
              </w:rPr>
              <w:t>Additionally, use newer versions of Spring that have this issue corrected.</w:t>
            </w:r>
          </w:p>
        </w:tc>
      </w:tr>
      <w:tr w:rsidR="0096267C" w:rsidRPr="006235E8" w14:paraId="7E427CC5" w14:textId="77777777" w:rsidTr="0096267C">
        <w:tc>
          <w:tcPr>
            <w:tcW w:w="2326" w:type="dxa"/>
          </w:tcPr>
          <w:p w14:paraId="08427D23" w14:textId="4707900E"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CVE-2023-20863</w:t>
            </w:r>
          </w:p>
        </w:tc>
        <w:tc>
          <w:tcPr>
            <w:tcW w:w="3969" w:type="dxa"/>
          </w:tcPr>
          <w:p w14:paraId="79C755CB" w14:textId="1BEA8A2F"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Spring Framework prior to 5.2.24 release+ ,5.3.27+ and 6.0.8+ has vulnerability for input Spring expression language input o lead to DoS in Spring Framework</w:t>
            </w:r>
          </w:p>
        </w:tc>
        <w:tc>
          <w:tcPr>
            <w:tcW w:w="3240" w:type="dxa"/>
          </w:tcPr>
          <w:p w14:paraId="6F3341C8" w14:textId="64C0440F" w:rsidR="0096267C" w:rsidRPr="006235E8" w:rsidRDefault="0096267C" w:rsidP="0087542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When resources have been overallocated, situate system in a safe state </w:t>
            </w:r>
            <w:sdt>
              <w:sdtPr>
                <w:rPr>
                  <w:rFonts w:ascii="Arial" w:eastAsia="Times New Roman" w:hAnsi="Arial" w:cs="Arial"/>
                </w:rPr>
                <w:id w:val="-343007385"/>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CWE17 \l 1033 </w:instrText>
                </w:r>
                <w:r w:rsidRPr="006235E8">
                  <w:rPr>
                    <w:rFonts w:ascii="Arial" w:eastAsia="Times New Roman" w:hAnsi="Arial" w:cs="Arial"/>
                  </w:rPr>
                  <w:fldChar w:fldCharType="separate"/>
                </w:r>
                <w:r w:rsidR="001D6E51" w:rsidRPr="001D6E51">
                  <w:rPr>
                    <w:rFonts w:ascii="Arial" w:eastAsia="Times New Roman" w:hAnsi="Arial" w:cs="Arial"/>
                    <w:noProof/>
                  </w:rPr>
                  <w:t>[18]</w:t>
                </w:r>
                <w:r w:rsidRPr="006235E8">
                  <w:rPr>
                    <w:rFonts w:ascii="Arial" w:eastAsia="Times New Roman" w:hAnsi="Arial" w:cs="Arial"/>
                  </w:rPr>
                  <w:fldChar w:fldCharType="end"/>
                </w:r>
              </w:sdtContent>
            </w:sdt>
            <w:r w:rsidRPr="006235E8">
              <w:rPr>
                <w:rFonts w:ascii="Arial" w:eastAsia="Times New Roman" w:hAnsi="Arial" w:cs="Arial"/>
              </w:rPr>
              <w:t>.</w:t>
            </w:r>
            <w:r w:rsidRPr="006235E8">
              <w:rPr>
                <w:rFonts w:ascii="Arial" w:eastAsia="Times New Roman" w:hAnsi="Arial" w:cs="Arial"/>
              </w:rPr>
              <w:t xml:space="preserve"> Additionally, use newer versions of Spring that have this issue corrected.</w:t>
            </w:r>
          </w:p>
        </w:tc>
      </w:tr>
      <w:tr w:rsidR="0096267C" w:rsidRPr="006235E8" w14:paraId="0C80E13B" w14:textId="77777777" w:rsidTr="0096267C">
        <w:tc>
          <w:tcPr>
            <w:tcW w:w="2326" w:type="dxa"/>
          </w:tcPr>
          <w:p w14:paraId="21604C4B" w14:textId="28644B5F"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CVE-2022-22968</w:t>
            </w:r>
          </w:p>
        </w:tc>
        <w:tc>
          <w:tcPr>
            <w:tcW w:w="3969" w:type="dxa"/>
          </w:tcPr>
          <w:p w14:paraId="065B97D1" w14:textId="264215D3"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Spring Framework prior to</w:t>
            </w:r>
            <w:r w:rsidRPr="006235E8">
              <w:rPr>
                <w:rFonts w:ascii="Arial" w:hAnsi="Arial" w:cs="Arial"/>
              </w:rPr>
              <w:t xml:space="preserve"> </w:t>
            </w:r>
            <w:r w:rsidRPr="006235E8">
              <w:rPr>
                <w:rFonts w:ascii="Arial" w:hAnsi="Arial" w:cs="Arial"/>
              </w:rPr>
              <w:t>versions 5.3.0 - 5.3.18, 5.2.0 - 5.2.20</w:t>
            </w:r>
            <w:r w:rsidRPr="006235E8">
              <w:rPr>
                <w:rFonts w:ascii="Arial" w:hAnsi="Arial" w:cs="Arial"/>
              </w:rPr>
              <w:t xml:space="preserve"> have case sensitive fields for </w:t>
            </w:r>
            <w:proofErr w:type="spellStart"/>
            <w:r w:rsidRPr="006235E8">
              <w:rPr>
                <w:rFonts w:ascii="Arial" w:hAnsi="Arial" w:cs="Arial"/>
              </w:rPr>
              <w:t>disallowedFields</w:t>
            </w:r>
            <w:proofErr w:type="spellEnd"/>
            <w:r w:rsidRPr="006235E8">
              <w:rPr>
                <w:rFonts w:ascii="Arial" w:hAnsi="Arial" w:cs="Arial"/>
              </w:rPr>
              <w:t xml:space="preserve"> on </w:t>
            </w:r>
            <w:proofErr w:type="spellStart"/>
            <w:r w:rsidRPr="006235E8">
              <w:rPr>
                <w:rFonts w:ascii="Arial" w:hAnsi="Arial" w:cs="Arial"/>
              </w:rPr>
              <w:t>DataBinder</w:t>
            </w:r>
            <w:proofErr w:type="spellEnd"/>
            <w:r w:rsidRPr="006235E8">
              <w:rPr>
                <w:rFonts w:ascii="Arial" w:hAnsi="Arial" w:cs="Arial"/>
              </w:rPr>
              <w:t xml:space="preserve">. This alters protection unless upper and lowercase variations are used for each field </w:t>
            </w:r>
            <w:sdt>
              <w:sdtPr>
                <w:rPr>
                  <w:rFonts w:ascii="Arial" w:hAnsi="Arial" w:cs="Arial"/>
                </w:rPr>
                <w:id w:val="-822352560"/>
                <w:citation/>
              </w:sdtPr>
              <w:sdtContent>
                <w:r w:rsidRPr="006235E8">
                  <w:rPr>
                    <w:rFonts w:ascii="Arial" w:hAnsi="Arial" w:cs="Arial"/>
                  </w:rPr>
                  <w:fldChar w:fldCharType="begin"/>
                </w:r>
                <w:r w:rsidRPr="006235E8">
                  <w:rPr>
                    <w:rFonts w:ascii="Arial" w:hAnsi="Arial" w:cs="Arial"/>
                  </w:rPr>
                  <w:instrText xml:space="preserve"> CITATION CVE226 \l 1033 </w:instrText>
                </w:r>
                <w:r w:rsidRPr="006235E8">
                  <w:rPr>
                    <w:rFonts w:ascii="Arial" w:hAnsi="Arial" w:cs="Arial"/>
                  </w:rPr>
                  <w:fldChar w:fldCharType="separate"/>
                </w:r>
                <w:r w:rsidR="001D6E51" w:rsidRPr="001D6E51">
                  <w:rPr>
                    <w:rFonts w:ascii="Arial" w:hAnsi="Arial" w:cs="Arial"/>
                    <w:noProof/>
                  </w:rPr>
                  <w:t>[56]</w:t>
                </w:r>
                <w:r w:rsidRPr="006235E8">
                  <w:rPr>
                    <w:rFonts w:ascii="Arial" w:hAnsi="Arial" w:cs="Arial"/>
                  </w:rPr>
                  <w:fldChar w:fldCharType="end"/>
                </w:r>
              </w:sdtContent>
            </w:sdt>
          </w:p>
        </w:tc>
        <w:tc>
          <w:tcPr>
            <w:tcW w:w="3240" w:type="dxa"/>
          </w:tcPr>
          <w:p w14:paraId="02DBD3BE" w14:textId="392FCF3A" w:rsidR="0096267C" w:rsidRPr="006235E8" w:rsidRDefault="0096267C" w:rsidP="0087542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Wherever possible, avoid basing logic on field names to avoid case </w:t>
            </w:r>
            <w:proofErr w:type="gramStart"/>
            <w:r w:rsidRPr="006235E8">
              <w:rPr>
                <w:rFonts w:ascii="Arial" w:eastAsia="Times New Roman" w:hAnsi="Arial" w:cs="Arial"/>
              </w:rPr>
              <w:t>sensitivity  -</w:t>
            </w:r>
            <w:proofErr w:type="gramEnd"/>
            <w:r w:rsidRPr="006235E8">
              <w:rPr>
                <w:rFonts w:ascii="Arial" w:eastAsia="Times New Roman" w:hAnsi="Arial" w:cs="Arial"/>
              </w:rPr>
              <w:t xml:space="preserve"> triggered errors. </w:t>
            </w:r>
            <w:sdt>
              <w:sdtPr>
                <w:rPr>
                  <w:rFonts w:ascii="Arial" w:eastAsia="Times New Roman" w:hAnsi="Arial" w:cs="Arial"/>
                </w:rPr>
                <w:id w:val="-665090091"/>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CWE206 \l 1033 </w:instrText>
                </w:r>
                <w:r w:rsidRPr="006235E8">
                  <w:rPr>
                    <w:rFonts w:ascii="Arial" w:eastAsia="Times New Roman" w:hAnsi="Arial" w:cs="Arial"/>
                  </w:rPr>
                  <w:fldChar w:fldCharType="separate"/>
                </w:r>
                <w:r w:rsidR="001D6E51" w:rsidRPr="001D6E51">
                  <w:rPr>
                    <w:rFonts w:ascii="Arial" w:eastAsia="Times New Roman" w:hAnsi="Arial" w:cs="Arial"/>
                    <w:noProof/>
                  </w:rPr>
                  <w:t>[22]</w:t>
                </w:r>
                <w:r w:rsidRPr="006235E8">
                  <w:rPr>
                    <w:rFonts w:ascii="Arial" w:eastAsia="Times New Roman" w:hAnsi="Arial" w:cs="Arial"/>
                  </w:rPr>
                  <w:fldChar w:fldCharType="end"/>
                </w:r>
              </w:sdtContent>
            </w:sdt>
            <w:r w:rsidRPr="006235E8">
              <w:rPr>
                <w:rFonts w:ascii="Arial" w:eastAsia="Times New Roman" w:hAnsi="Arial" w:cs="Arial"/>
              </w:rPr>
              <w:t xml:space="preserve"> Additionally, when possible, clean user input to make uniform case (all upper or all upper)</w:t>
            </w:r>
          </w:p>
        </w:tc>
      </w:tr>
      <w:tr w:rsidR="0096267C" w:rsidRPr="006235E8" w14:paraId="6DF02986" w14:textId="77777777" w:rsidTr="0096267C">
        <w:tc>
          <w:tcPr>
            <w:tcW w:w="2326" w:type="dxa"/>
          </w:tcPr>
          <w:p w14:paraId="27E71A7D" w14:textId="142F8406" w:rsidR="0096267C" w:rsidRPr="006235E8" w:rsidRDefault="0096267C" w:rsidP="00567909">
            <w:pPr>
              <w:suppressAutoHyphens/>
              <w:spacing w:after="0" w:line="240" w:lineRule="auto"/>
              <w:contextualSpacing/>
              <w:rPr>
                <w:rFonts w:ascii="Arial" w:hAnsi="Arial" w:cs="Arial"/>
              </w:rPr>
            </w:pPr>
            <w:r w:rsidRPr="006235E8">
              <w:rPr>
                <w:rFonts w:ascii="Arial" w:hAnsi="Arial" w:cs="Arial"/>
              </w:rPr>
              <w:t>CVE-2022-22970</w:t>
            </w:r>
          </w:p>
        </w:tc>
        <w:tc>
          <w:tcPr>
            <w:tcW w:w="3969" w:type="dxa"/>
          </w:tcPr>
          <w:p w14:paraId="7BFAA34D" w14:textId="77777777" w:rsidR="0096267C" w:rsidRPr="006235E8" w:rsidRDefault="0096267C" w:rsidP="00567909">
            <w:pPr>
              <w:pStyle w:val="HTMLPreformatted"/>
              <w:rPr>
                <w:rFonts w:ascii="Arial" w:hAnsi="Arial" w:cs="Arial"/>
                <w:color w:val="000000"/>
                <w:sz w:val="22"/>
                <w:szCs w:val="22"/>
              </w:rPr>
            </w:pPr>
            <w:r w:rsidRPr="006235E8">
              <w:rPr>
                <w:rFonts w:ascii="Arial" w:hAnsi="Arial" w:cs="Arial"/>
                <w:sz w:val="22"/>
                <w:szCs w:val="22"/>
              </w:rPr>
              <w:t xml:space="preserve">File upload apps vulnerable to DOS </w:t>
            </w:r>
            <w:r w:rsidRPr="006235E8">
              <w:rPr>
                <w:rFonts w:ascii="Arial" w:hAnsi="Arial" w:cs="Arial"/>
                <w:sz w:val="22"/>
                <w:szCs w:val="22"/>
              </w:rPr>
              <w:t xml:space="preserve">in Spring Framework Versions prior to </w:t>
            </w:r>
            <w:r w:rsidRPr="006235E8">
              <w:rPr>
                <w:rFonts w:ascii="Arial" w:hAnsi="Arial" w:cs="Arial"/>
                <w:color w:val="000000"/>
                <w:sz w:val="22"/>
                <w:szCs w:val="22"/>
              </w:rPr>
              <w:t>5.3.20</w:t>
            </w:r>
            <w:proofErr w:type="gramStart"/>
            <w:r w:rsidRPr="006235E8">
              <w:rPr>
                <w:rFonts w:ascii="Arial" w:hAnsi="Arial" w:cs="Arial"/>
                <w:color w:val="000000"/>
                <w:sz w:val="22"/>
                <w:szCs w:val="22"/>
              </w:rPr>
              <w:t>+ ,</w:t>
            </w:r>
            <w:proofErr w:type="gramEnd"/>
            <w:r w:rsidRPr="006235E8">
              <w:rPr>
                <w:rFonts w:ascii="Arial" w:hAnsi="Arial" w:cs="Arial"/>
                <w:color w:val="000000"/>
                <w:sz w:val="22"/>
                <w:szCs w:val="22"/>
              </w:rPr>
              <w:t xml:space="preserve"> 5.2.22+</w:t>
            </w:r>
          </w:p>
          <w:p w14:paraId="67EFF916" w14:textId="5957B27D" w:rsidR="0096267C" w:rsidRPr="006235E8" w:rsidRDefault="0096267C" w:rsidP="00567909">
            <w:pPr>
              <w:suppressAutoHyphens/>
              <w:spacing w:after="0" w:line="240" w:lineRule="auto"/>
              <w:contextualSpacing/>
              <w:rPr>
                <w:rFonts w:ascii="Arial" w:hAnsi="Arial" w:cs="Arial"/>
              </w:rPr>
            </w:pPr>
          </w:p>
        </w:tc>
        <w:tc>
          <w:tcPr>
            <w:tcW w:w="3240" w:type="dxa"/>
          </w:tcPr>
          <w:p w14:paraId="7C33AC5C" w14:textId="3026C31A" w:rsidR="0096267C" w:rsidRPr="006235E8" w:rsidRDefault="0096267C" w:rsidP="00567909">
            <w:pPr>
              <w:suppressAutoHyphens/>
              <w:spacing w:after="0" w:line="240" w:lineRule="auto"/>
              <w:contextualSpacing/>
              <w:rPr>
                <w:rFonts w:ascii="Arial" w:eastAsia="Times New Roman" w:hAnsi="Arial" w:cs="Arial"/>
              </w:rPr>
            </w:pPr>
            <w:r w:rsidRPr="006235E8">
              <w:rPr>
                <w:rFonts w:ascii="Arial" w:eastAsia="Times New Roman" w:hAnsi="Arial" w:cs="Arial"/>
              </w:rPr>
              <w:t>Limit the number of resources allowed to each unauthorized user. Have default be rejecting all input; use thorough validation to consider length of input, type of input, syntax, and conformity to expected input. Ensure all programs are fail-closed, setting the system in a safe state</w:t>
            </w:r>
            <w:sdt>
              <w:sdtPr>
                <w:rPr>
                  <w:rFonts w:ascii="Arial" w:eastAsia="Times New Roman" w:hAnsi="Arial" w:cs="Arial"/>
                </w:rPr>
                <w:id w:val="-1425336760"/>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CWE205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[21]</w:t>
                </w:r>
                <w:r w:rsidRPr="006235E8">
                  <w:rPr>
                    <w:rFonts w:ascii="Arial" w:eastAsia="Times New Roman" w:hAnsi="Arial" w:cs="Arial"/>
                  </w:rPr>
                  <w:fldChar w:fldCharType="end"/>
                </w:r>
              </w:sdtContent>
            </w:sdt>
          </w:p>
        </w:tc>
      </w:tr>
      <w:tr w:rsidR="0096267C" w:rsidRPr="006235E8" w14:paraId="43670A45" w14:textId="77777777" w:rsidTr="0096267C">
        <w:tc>
          <w:tcPr>
            <w:tcW w:w="2326" w:type="dxa"/>
          </w:tcPr>
          <w:p w14:paraId="27531675" w14:textId="70A60002"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 xml:space="preserve">CVE-2021-22060, </w:t>
            </w:r>
            <w:r w:rsidRPr="006235E8">
              <w:rPr>
                <w:rFonts w:ascii="Arial" w:hAnsi="Arial" w:cs="Arial"/>
              </w:rPr>
              <w:t>CVE-2021-22096</w:t>
            </w:r>
          </w:p>
        </w:tc>
        <w:tc>
          <w:tcPr>
            <w:tcW w:w="3969" w:type="dxa"/>
          </w:tcPr>
          <w:p w14:paraId="399142F9" w14:textId="2B7AEAB7"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Log entry addition from malicious input</w:t>
            </w:r>
            <w:r w:rsidRPr="006235E8">
              <w:rPr>
                <w:rFonts w:ascii="Arial" w:hAnsi="Arial" w:cs="Arial"/>
              </w:rPr>
              <w:t xml:space="preserve"> allowable in Spring Framework versions 5.3.0 – 5.3.13 and 5.2.0 – 5.2.18 or older </w:t>
            </w:r>
            <w:sdt>
              <w:sdtPr>
                <w:rPr>
                  <w:rFonts w:ascii="Arial" w:hAnsi="Arial" w:cs="Arial"/>
                </w:rPr>
                <w:id w:val="1363562813"/>
                <w:citation/>
              </w:sdtPr>
              <w:sdtContent>
                <w:r w:rsidRPr="006235E8">
                  <w:rPr>
                    <w:rFonts w:ascii="Arial" w:hAnsi="Arial" w:cs="Arial"/>
                  </w:rPr>
                  <w:fldChar w:fldCharType="begin"/>
                </w:r>
                <w:r w:rsidRPr="006235E8">
                  <w:rPr>
                    <w:rFonts w:ascii="Arial" w:hAnsi="Arial" w:cs="Arial"/>
                  </w:rPr>
                  <w:instrText xml:space="preserve"> CITATION CVE228 \l 1033 </w:instrText>
                </w:r>
                <w:r w:rsidRPr="006235E8">
                  <w:rPr>
                    <w:rFonts w:ascii="Arial" w:hAnsi="Arial" w:cs="Arial"/>
                  </w:rPr>
                  <w:fldChar w:fldCharType="separate"/>
                </w:r>
                <w:r w:rsidR="001D6E51" w:rsidRPr="001D6E51">
                  <w:rPr>
                    <w:rFonts w:ascii="Arial" w:hAnsi="Arial" w:cs="Arial"/>
                    <w:noProof/>
                  </w:rPr>
                  <w:t>[57]</w:t>
                </w:r>
                <w:r w:rsidRPr="006235E8">
                  <w:rPr>
                    <w:rFonts w:ascii="Arial" w:hAnsi="Arial" w:cs="Arial"/>
                  </w:rPr>
                  <w:fldChar w:fldCharType="end"/>
                </w:r>
              </w:sdtContent>
            </w:sdt>
            <w:sdt>
              <w:sdtPr>
                <w:rPr>
                  <w:rFonts w:ascii="Arial" w:hAnsi="Arial" w:cs="Arial"/>
                </w:rPr>
                <w:id w:val="-998956270"/>
                <w:citation/>
              </w:sdtPr>
              <w:sdtContent>
                <w:r w:rsidRPr="006235E8">
                  <w:rPr>
                    <w:rFonts w:ascii="Arial" w:hAnsi="Arial" w:cs="Arial"/>
                  </w:rPr>
                  <w:fldChar w:fldCharType="begin"/>
                </w:r>
                <w:r w:rsidRPr="006235E8">
                  <w:rPr>
                    <w:rFonts w:ascii="Arial" w:hAnsi="Arial" w:cs="Arial"/>
                  </w:rPr>
                  <w:instrText xml:space="preserve"> CITATION CVE2227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[58]</w:t>
                </w:r>
                <w:r w:rsidRPr="006235E8">
                  <w:rPr>
                    <w:rFonts w:ascii="Arial" w:hAnsi="Arial" w:cs="Arial"/>
                  </w:rPr>
                  <w:fldChar w:fldCharType="end"/>
                </w:r>
              </w:sdtContent>
            </w:sdt>
          </w:p>
        </w:tc>
        <w:tc>
          <w:tcPr>
            <w:tcW w:w="3240" w:type="dxa"/>
          </w:tcPr>
          <w:p w14:paraId="14C32B58" w14:textId="5BBAAEAD" w:rsidR="0096267C" w:rsidRPr="006235E8" w:rsidRDefault="0096267C" w:rsidP="0087542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Have default be rejecting all input; use thorough validation to consider length of input, type of input, syntax, and conformity to expected input. Use server-side security checks instead of relying on client-side checks. Use input validation frameworks like Spring MVC or OWASP. Prevent command execution from using tented variables by removing the taint from non-dangerous inputs </w:t>
            </w:r>
            <w:sdt>
              <w:sdtPr>
                <w:rPr>
                  <w:rFonts w:ascii="Arial" w:eastAsia="Times New Roman" w:hAnsi="Arial" w:cs="Arial"/>
                </w:rPr>
                <w:id w:val="685795110"/>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CWE236 \l 1033 </w:instrText>
                </w:r>
                <w:r w:rsidRPr="006235E8">
                  <w:rPr>
                    <w:rFonts w:ascii="Arial" w:eastAsia="Times New Roman" w:hAnsi="Arial" w:cs="Arial"/>
                  </w:rPr>
                  <w:fldChar w:fldCharType="separate"/>
                </w:r>
                <w:r w:rsidR="001D6E51" w:rsidRPr="001D6E51">
                  <w:rPr>
                    <w:rFonts w:ascii="Arial" w:eastAsia="Times New Roman" w:hAnsi="Arial" w:cs="Arial"/>
                    <w:noProof/>
                  </w:rPr>
                  <w:t>[19]</w:t>
                </w:r>
                <w:r w:rsidRPr="006235E8">
                  <w:rPr>
                    <w:rFonts w:ascii="Arial" w:eastAsia="Times New Roman" w:hAnsi="Arial" w:cs="Arial"/>
                  </w:rPr>
                  <w:fldChar w:fldCharType="end"/>
                </w:r>
              </w:sdtContent>
            </w:sdt>
          </w:p>
        </w:tc>
      </w:tr>
      <w:tr w:rsidR="0096267C" w:rsidRPr="006235E8" w14:paraId="3F483CEB" w14:textId="77777777" w:rsidTr="0096267C">
        <w:tc>
          <w:tcPr>
            <w:tcW w:w="2326" w:type="dxa"/>
          </w:tcPr>
          <w:p w14:paraId="486D94D0" w14:textId="6BFF9D37"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lastRenderedPageBreak/>
              <w:t>CVE-2016-1000027</w:t>
            </w:r>
          </w:p>
        </w:tc>
        <w:tc>
          <w:tcPr>
            <w:tcW w:w="3969" w:type="dxa"/>
          </w:tcPr>
          <w:p w14:paraId="2EF2CFB3" w14:textId="2FE699F6"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 xml:space="preserve">When deserializing malicious data in Jave, Spring Framework versions through 5.3.16 can have RCE </w:t>
            </w:r>
            <w:sdt>
              <w:sdtPr>
                <w:rPr>
                  <w:rFonts w:ascii="Arial" w:hAnsi="Arial" w:cs="Arial"/>
                </w:rPr>
                <w:id w:val="1546339973"/>
                <w:citation/>
              </w:sdtPr>
              <w:sdtContent>
                <w:r w:rsidRPr="006235E8">
                  <w:rPr>
                    <w:rFonts w:ascii="Arial" w:hAnsi="Arial" w:cs="Arial"/>
                  </w:rPr>
                  <w:fldChar w:fldCharType="begin"/>
                </w:r>
                <w:r w:rsidRPr="006235E8">
                  <w:rPr>
                    <w:rFonts w:ascii="Arial" w:hAnsi="Arial" w:cs="Arial"/>
                  </w:rPr>
                  <w:instrText xml:space="preserve"> CITATION CVE239 \l 1033 </w:instrText>
                </w:r>
                <w:r w:rsidRPr="006235E8">
                  <w:rPr>
                    <w:rFonts w:ascii="Arial" w:hAnsi="Arial" w:cs="Arial"/>
                  </w:rPr>
                  <w:fldChar w:fldCharType="separate"/>
                </w:r>
                <w:r w:rsidR="001D6E51" w:rsidRPr="001D6E51">
                  <w:rPr>
                    <w:rFonts w:ascii="Arial" w:hAnsi="Arial" w:cs="Arial"/>
                    <w:noProof/>
                  </w:rPr>
                  <w:t>[59]</w:t>
                </w:r>
                <w:r w:rsidRPr="006235E8">
                  <w:rPr>
                    <w:rFonts w:ascii="Arial" w:hAnsi="Arial" w:cs="Arial"/>
                  </w:rPr>
                  <w:fldChar w:fldCharType="end"/>
                </w:r>
              </w:sdtContent>
            </w:sdt>
          </w:p>
        </w:tc>
        <w:tc>
          <w:tcPr>
            <w:tcW w:w="3240" w:type="dxa"/>
          </w:tcPr>
          <w:p w14:paraId="3416C6B1" w14:textId="39914004" w:rsidR="0096267C" w:rsidRPr="006235E8" w:rsidRDefault="0096267C" w:rsidP="0087542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signing and sealing to preserve serialized data. Instead of deserializing, create a new object and validate all input into that object </w:t>
            </w:r>
            <w:sdt>
              <w:sdtPr>
                <w:rPr>
                  <w:rFonts w:ascii="Arial" w:eastAsia="Times New Roman" w:hAnsi="Arial" w:cs="Arial"/>
                </w:rPr>
                <w:id w:val="-500815425"/>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CWE202 \l 1033 </w:instrText>
                </w:r>
                <w:r w:rsidRPr="006235E8">
                  <w:rPr>
                    <w:rFonts w:ascii="Arial" w:eastAsia="Times New Roman" w:hAnsi="Arial" w:cs="Arial"/>
                  </w:rPr>
                  <w:fldChar w:fldCharType="separate"/>
                </w:r>
                <w:r w:rsidR="001D6E51" w:rsidRPr="001D6E51">
                  <w:rPr>
                    <w:rFonts w:ascii="Arial" w:eastAsia="Times New Roman" w:hAnsi="Arial" w:cs="Arial"/>
                    <w:noProof/>
                  </w:rPr>
                  <w:t>[13]</w:t>
                </w:r>
                <w:r w:rsidRPr="006235E8">
                  <w:rPr>
                    <w:rFonts w:ascii="Arial" w:eastAsia="Times New Roman" w:hAnsi="Arial" w:cs="Arial"/>
                  </w:rPr>
                  <w:fldChar w:fldCharType="end"/>
                </w:r>
              </w:sdtContent>
            </w:sdt>
          </w:p>
        </w:tc>
      </w:tr>
      <w:tr w:rsidR="0096267C" w:rsidRPr="006235E8" w14:paraId="61A12221" w14:textId="77777777" w:rsidTr="0096267C">
        <w:tc>
          <w:tcPr>
            <w:tcW w:w="2326" w:type="dxa"/>
          </w:tcPr>
          <w:p w14:paraId="02BEE7C9" w14:textId="438F69F8"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CVE-2020-1938</w:t>
            </w:r>
          </w:p>
        </w:tc>
        <w:tc>
          <w:tcPr>
            <w:tcW w:w="3969" w:type="dxa"/>
          </w:tcPr>
          <w:p w14:paraId="70CEA96A" w14:textId="6169DA9B" w:rsidR="0096267C" w:rsidRPr="006235E8" w:rsidRDefault="0096267C" w:rsidP="0087542E">
            <w:pPr>
              <w:suppressAutoHyphens/>
              <w:spacing w:after="0" w:line="240" w:lineRule="auto"/>
              <w:contextualSpacing/>
              <w:rPr>
                <w:rFonts w:ascii="Arial" w:hAnsi="Arial" w:cs="Arial"/>
              </w:rPr>
            </w:pPr>
            <w:r w:rsidRPr="006235E8">
              <w:rPr>
                <w:rFonts w:ascii="Arial" w:hAnsi="Arial" w:cs="Arial"/>
              </w:rPr>
              <w:t>APJ connections have elevated trust</w:t>
            </w:r>
            <w:r w:rsidRPr="006235E8">
              <w:rPr>
                <w:rFonts w:ascii="Arial" w:hAnsi="Arial" w:cs="Arial"/>
              </w:rPr>
              <w:t xml:space="preserve"> when being used by Apache Tomcat.</w:t>
            </w:r>
            <w:sdt>
              <w:sdtPr>
                <w:rPr>
                  <w:rFonts w:ascii="Arial" w:hAnsi="Arial" w:cs="Arial"/>
                </w:rPr>
                <w:id w:val="1268121671"/>
                <w:citation/>
              </w:sdtPr>
              <w:sdtContent>
                <w:r w:rsidRPr="006235E8">
                  <w:rPr>
                    <w:rFonts w:ascii="Arial" w:hAnsi="Arial" w:cs="Arial"/>
                  </w:rPr>
                  <w:fldChar w:fldCharType="begin"/>
                </w:r>
                <w:r w:rsidRPr="006235E8">
                  <w:rPr>
                    <w:rFonts w:ascii="Arial" w:hAnsi="Arial" w:cs="Arial"/>
                  </w:rPr>
                  <w:instrText xml:space="preserve"> CITATION CVE229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[60]</w:t>
                </w:r>
                <w:r w:rsidRPr="006235E8">
                  <w:rPr>
                    <w:rFonts w:ascii="Arial" w:hAnsi="Arial" w:cs="Arial"/>
                  </w:rPr>
                  <w:fldChar w:fldCharType="end"/>
                </w:r>
              </w:sdtContent>
            </w:sdt>
          </w:p>
        </w:tc>
        <w:tc>
          <w:tcPr>
            <w:tcW w:w="3240" w:type="dxa"/>
          </w:tcPr>
          <w:p w14:paraId="434633D8" w14:textId="0EF6016D" w:rsidR="0096267C" w:rsidRPr="006235E8" w:rsidRDefault="0096267C" w:rsidP="0087542E">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Apply updates to application based on vendor instructions </w:t>
            </w:r>
            <w:sdt>
              <w:sdtPr>
                <w:rPr>
                  <w:rFonts w:ascii="Arial" w:hAnsi="Arial" w:cs="Arial"/>
                </w:rPr>
                <w:id w:val="1075697775"/>
                <w:citation/>
              </w:sdtPr>
              <w:sdtContent>
                <w:r w:rsidRPr="006235E8">
                  <w:rPr>
                    <w:rFonts w:ascii="Arial" w:hAnsi="Arial" w:cs="Arial"/>
                  </w:rPr>
                  <w:fldChar w:fldCharType="begin"/>
                </w:r>
                <w:r w:rsidRPr="006235E8">
                  <w:rPr>
                    <w:rFonts w:ascii="Arial" w:hAnsi="Arial" w:cs="Arial"/>
                  </w:rPr>
                  <w:instrText xml:space="preserve"> CITATION CVE229 \l 1033 </w:instrText>
                </w:r>
                <w:r w:rsidRPr="006235E8">
                  <w:rPr>
                    <w:rFonts w:ascii="Arial" w:hAnsi="Arial" w:cs="Arial"/>
                  </w:rPr>
                  <w:fldChar w:fldCharType="separate"/>
                </w:r>
                <w:r w:rsidR="001D6E51" w:rsidRPr="001D6E51">
                  <w:rPr>
                    <w:rFonts w:ascii="Arial" w:hAnsi="Arial" w:cs="Arial"/>
                    <w:noProof/>
                  </w:rPr>
                  <w:t>[60]</w:t>
                </w:r>
                <w:r w:rsidRPr="006235E8">
                  <w:rPr>
                    <w:rFonts w:ascii="Arial" w:hAnsi="Arial" w:cs="Arial"/>
                  </w:rPr>
                  <w:fldChar w:fldCharType="end"/>
                </w:r>
              </w:sdtContent>
            </w:sdt>
          </w:p>
        </w:tc>
      </w:tr>
      <w:tr w:rsidR="0096267C" w:rsidRPr="006235E8" w14:paraId="6847F17E" w14:textId="77777777" w:rsidTr="0096267C">
        <w:tc>
          <w:tcPr>
            <w:tcW w:w="2326" w:type="dxa"/>
          </w:tcPr>
          <w:p w14:paraId="62DEAB62" w14:textId="76B73531"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CVE-2020-11996</w:t>
            </w:r>
          </w:p>
        </w:tc>
        <w:tc>
          <w:tcPr>
            <w:tcW w:w="3969" w:type="dxa"/>
          </w:tcPr>
          <w:p w14:paraId="1361B5A2" w14:textId="78EFF2FF"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High CPU use age for Apache Tomcat requests may lead to unresponsiveness</w:t>
            </w:r>
            <w:sdt>
              <w:sdtPr>
                <w:rPr>
                  <w:rFonts w:ascii="Arial" w:hAnsi="Arial" w:cs="Arial"/>
                </w:rPr>
                <w:id w:val="1427614065"/>
                <w:citation/>
              </w:sdtPr>
              <w:sdtContent>
                <w:r w:rsidRPr="006235E8">
                  <w:rPr>
                    <w:rFonts w:ascii="Arial" w:hAnsi="Arial" w:cs="Arial"/>
                  </w:rPr>
                  <w:fldChar w:fldCharType="begin"/>
                </w:r>
                <w:r w:rsidRPr="006235E8">
                  <w:rPr>
                    <w:rFonts w:ascii="Arial" w:hAnsi="Arial" w:cs="Arial"/>
                  </w:rPr>
                  <w:instrText xml:space="preserve"> CITATION CVE211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[61]</w:t>
                </w:r>
                <w:r w:rsidRPr="006235E8">
                  <w:rPr>
                    <w:rFonts w:ascii="Arial" w:hAnsi="Arial" w:cs="Arial"/>
                  </w:rPr>
                  <w:fldChar w:fldCharType="end"/>
                </w:r>
              </w:sdtContent>
            </w:sdt>
          </w:p>
        </w:tc>
        <w:tc>
          <w:tcPr>
            <w:tcW w:w="3240" w:type="dxa"/>
          </w:tcPr>
          <w:p w14:paraId="2681B1F7" w14:textId="4AF46A36" w:rsidR="0096267C" w:rsidRPr="006235E8" w:rsidRDefault="0096267C" w:rsidP="00A02151">
            <w:pPr>
              <w:suppressAutoHyphens/>
              <w:spacing w:after="0" w:line="240" w:lineRule="auto"/>
              <w:contextualSpacing/>
              <w:rPr>
                <w:rFonts w:ascii="Arial" w:eastAsia="Times New Roman" w:hAnsi="Arial" w:cs="Arial"/>
              </w:rPr>
            </w:pPr>
            <w:r w:rsidRPr="006235E8">
              <w:rPr>
                <w:rFonts w:ascii="Arial" w:eastAsia="Times New Roman" w:hAnsi="Arial" w:cs="Arial"/>
              </w:rPr>
              <w:t>Limit the number of resources allowed to each unauthorized user. Have default be rejecting all input; use thorough validation to consider length of input, type of input, syntax, and conformity to expected input. Ensure all programs are fail-closed, setting the system in a safe state</w:t>
            </w:r>
            <w:sdt>
              <w:sdtPr>
                <w:rPr>
                  <w:rFonts w:ascii="Arial" w:eastAsia="Times New Roman" w:hAnsi="Arial" w:cs="Arial"/>
                </w:rPr>
                <w:id w:val="1513110398"/>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CWE205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[21]</w:t>
                </w:r>
                <w:r w:rsidRPr="006235E8">
                  <w:rPr>
                    <w:rFonts w:ascii="Arial" w:eastAsia="Times New Roman" w:hAnsi="Arial" w:cs="Arial"/>
                  </w:rPr>
                  <w:fldChar w:fldCharType="end"/>
                </w:r>
              </w:sdtContent>
            </w:sdt>
          </w:p>
        </w:tc>
      </w:tr>
      <w:tr w:rsidR="0096267C" w:rsidRPr="006235E8" w14:paraId="6C63C1E9" w14:textId="77777777" w:rsidTr="0096267C">
        <w:tc>
          <w:tcPr>
            <w:tcW w:w="2326" w:type="dxa"/>
          </w:tcPr>
          <w:p w14:paraId="5DE0DF41" w14:textId="7F5F932C"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CVE-2020-13934</w:t>
            </w:r>
          </w:p>
        </w:tc>
        <w:tc>
          <w:tcPr>
            <w:tcW w:w="3969" w:type="dxa"/>
          </w:tcPr>
          <w:p w14:paraId="1B7D5608" w14:textId="77777777" w:rsidR="0096267C" w:rsidRPr="006235E8" w:rsidRDefault="0096267C" w:rsidP="002C3463">
            <w:pPr>
              <w:suppressAutoHyphens/>
              <w:contextualSpacing/>
              <w:rPr>
                <w:rFonts w:ascii="Arial" w:hAnsi="Arial" w:cs="Arial"/>
              </w:rPr>
            </w:pPr>
            <w:r w:rsidRPr="006235E8">
              <w:rPr>
                <w:rFonts w:ascii="Arial" w:hAnsi="Arial" w:cs="Arial"/>
              </w:rPr>
              <w:t>D</w:t>
            </w:r>
            <w:r w:rsidRPr="006235E8">
              <w:rPr>
                <w:rFonts w:ascii="Arial" w:hAnsi="Arial" w:cs="Arial"/>
              </w:rPr>
              <w:t>o</w:t>
            </w:r>
            <w:r w:rsidRPr="006235E8">
              <w:rPr>
                <w:rFonts w:ascii="Arial" w:hAnsi="Arial" w:cs="Arial"/>
              </w:rPr>
              <w:t>S risk</w:t>
            </w:r>
            <w:r w:rsidRPr="006235E8">
              <w:rPr>
                <w:rFonts w:ascii="Arial" w:hAnsi="Arial" w:cs="Arial"/>
              </w:rPr>
              <w:t xml:space="preserve"> due to </w:t>
            </w:r>
            <w:proofErr w:type="spellStart"/>
            <w:r w:rsidRPr="006235E8">
              <w:rPr>
                <w:rFonts w:ascii="Arial" w:hAnsi="Arial" w:cs="Arial"/>
              </w:rPr>
              <w:t>OutOfMemory</w:t>
            </w:r>
            <w:proofErr w:type="spellEnd"/>
            <w:r w:rsidRPr="006235E8">
              <w:rPr>
                <w:rFonts w:ascii="Arial" w:hAnsi="Arial" w:cs="Arial"/>
              </w:rPr>
              <w:t>-Exception</w:t>
            </w:r>
            <w:r w:rsidRPr="006235E8">
              <w:rPr>
                <w:rFonts w:ascii="Arial" w:hAnsi="Arial" w:cs="Arial"/>
              </w:rPr>
              <w:t xml:space="preserve"> for non-release of HTTP/1.1 processor</w:t>
            </w:r>
            <w:r w:rsidRPr="006235E8">
              <w:rPr>
                <w:rFonts w:ascii="Arial" w:hAnsi="Arial" w:cs="Arial"/>
              </w:rPr>
              <w:t xml:space="preserve">. This risk applies to </w:t>
            </w:r>
            <w:r w:rsidRPr="006235E8">
              <w:rPr>
                <w:rFonts w:ascii="Arial" w:hAnsi="Arial" w:cs="Arial"/>
              </w:rPr>
              <w:t xml:space="preserve">Apache Tomcat 10.0.0-M1 to 10.0.0-M5, 9.0.0.M1 to 9.0.35 and 8.5.0 to </w:t>
            </w:r>
            <w:proofErr w:type="gramStart"/>
            <w:r w:rsidRPr="006235E8">
              <w:rPr>
                <w:rFonts w:ascii="Arial" w:hAnsi="Arial" w:cs="Arial"/>
              </w:rPr>
              <w:t>8.5.55</w:t>
            </w:r>
            <w:proofErr w:type="gramEnd"/>
          </w:p>
          <w:p w14:paraId="16E1A120" w14:textId="3A0C7928"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 xml:space="preserve"> </w:t>
            </w:r>
            <w:sdt>
              <w:sdtPr>
                <w:rPr>
                  <w:rFonts w:ascii="Arial" w:hAnsi="Arial" w:cs="Arial"/>
                </w:rPr>
                <w:id w:val="1191647886"/>
                <w:citation/>
              </w:sdtPr>
              <w:sdtContent>
                <w:r w:rsidRPr="006235E8">
                  <w:rPr>
                    <w:rFonts w:ascii="Arial" w:hAnsi="Arial" w:cs="Arial"/>
                  </w:rPr>
                  <w:fldChar w:fldCharType="begin"/>
                </w:r>
                <w:r w:rsidRPr="006235E8">
                  <w:rPr>
                    <w:rFonts w:ascii="Arial" w:hAnsi="Arial" w:cs="Arial"/>
                  </w:rPr>
                  <w:instrText xml:space="preserve"> CITATION CVE2210 \l 1033 </w:instrText>
                </w:r>
                <w:r w:rsidRPr="006235E8">
                  <w:rPr>
                    <w:rFonts w:ascii="Arial" w:hAnsi="Arial" w:cs="Arial"/>
                  </w:rPr>
                  <w:fldChar w:fldCharType="separate"/>
                </w:r>
                <w:r w:rsidR="001D6E51" w:rsidRPr="001D6E51">
                  <w:rPr>
                    <w:rFonts w:ascii="Arial" w:hAnsi="Arial" w:cs="Arial"/>
                    <w:noProof/>
                  </w:rPr>
                  <w:t>[62]</w:t>
                </w:r>
                <w:r w:rsidRPr="006235E8">
                  <w:rPr>
                    <w:rFonts w:ascii="Arial" w:hAnsi="Arial" w:cs="Arial"/>
                  </w:rPr>
                  <w:fldChar w:fldCharType="end"/>
                </w:r>
              </w:sdtContent>
            </w:sdt>
          </w:p>
        </w:tc>
        <w:tc>
          <w:tcPr>
            <w:tcW w:w="3240" w:type="dxa"/>
          </w:tcPr>
          <w:p w14:paraId="68EEFA4D" w14:textId="0B2E77E8" w:rsidR="0096267C" w:rsidRPr="006235E8" w:rsidRDefault="0096267C" w:rsidP="002C3463">
            <w:pPr>
              <w:rPr>
                <w:rFonts w:ascii="Arial" w:eastAsia="Times New Roman" w:hAnsi="Arial" w:cs="Arial"/>
              </w:rPr>
            </w:pPr>
            <w:r w:rsidRPr="006235E8">
              <w:rPr>
                <w:rFonts w:ascii="Arial" w:eastAsia="Times New Roman" w:hAnsi="Arial" w:cs="Arial"/>
              </w:rPr>
              <w:t>Limit the number of resources allowed to each unauthorized user. Have default be rejecting all input; use thorough validation to consider length of input, type of input, syntax, and conformity to expected input. Ensure all programs are fail-closed, setting the system in a safe state [49]</w:t>
            </w:r>
            <w:r w:rsidRPr="006235E8">
              <w:rPr>
                <w:rFonts w:ascii="Arial" w:eastAsia="Times New Roman" w:hAnsi="Arial" w:cs="Arial"/>
              </w:rPr>
              <w:t>. Additionally, use versions of Apache Tomcat that are not susceptible to this vulnerability.</w:t>
            </w:r>
          </w:p>
        </w:tc>
      </w:tr>
      <w:tr w:rsidR="0096267C" w:rsidRPr="006235E8" w14:paraId="6DF9E730" w14:textId="77777777" w:rsidTr="0096267C">
        <w:tc>
          <w:tcPr>
            <w:tcW w:w="2326" w:type="dxa"/>
          </w:tcPr>
          <w:p w14:paraId="1385AB2E" w14:textId="2583349E"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CVE-2020-13935</w:t>
            </w:r>
          </w:p>
        </w:tc>
        <w:tc>
          <w:tcPr>
            <w:tcW w:w="3969" w:type="dxa"/>
          </w:tcPr>
          <w:p w14:paraId="0A04B9F6" w14:textId="777023D1"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 xml:space="preserve">Incorrect payload validation for WebSocket Frame in </w:t>
            </w:r>
            <w:r w:rsidRPr="006235E8">
              <w:rPr>
                <w:rFonts w:ascii="Arial" w:hAnsi="Arial" w:cs="Arial"/>
              </w:rPr>
              <w:t>Apache Tomcat 10.0.0-M1 to 10.0.0-M6, 9.0.0.M1 to 9.0.36, 8.5.0 to 8.5.56 and 7.0.27 to 7.0.104</w:t>
            </w:r>
            <w:r w:rsidRPr="006235E8">
              <w:rPr>
                <w:rFonts w:ascii="Arial" w:hAnsi="Arial" w:cs="Arial"/>
              </w:rPr>
              <w:t xml:space="preserve"> may lead to DoS </w:t>
            </w:r>
            <w:sdt>
              <w:sdtPr>
                <w:rPr>
                  <w:rFonts w:ascii="Arial" w:hAnsi="Arial" w:cs="Arial"/>
                </w:rPr>
                <w:id w:val="1346597341"/>
                <w:citation/>
              </w:sdtPr>
              <w:sdtContent>
                <w:r w:rsidRPr="006235E8">
                  <w:rPr>
                    <w:rFonts w:ascii="Arial" w:hAnsi="Arial" w:cs="Arial"/>
                  </w:rPr>
                  <w:fldChar w:fldCharType="begin"/>
                </w:r>
                <w:r w:rsidRPr="006235E8">
                  <w:rPr>
                    <w:rFonts w:ascii="Arial" w:hAnsi="Arial" w:cs="Arial"/>
                  </w:rPr>
                  <w:instrText xml:space="preserve"> CITATION CVE2211 \l 1033 </w:instrText>
                </w:r>
                <w:r w:rsidRPr="006235E8">
                  <w:rPr>
                    <w:rFonts w:ascii="Arial" w:hAnsi="Arial" w:cs="Arial"/>
                  </w:rPr>
                  <w:fldChar w:fldCharType="separate"/>
                </w:r>
                <w:r w:rsidR="001D6E51" w:rsidRPr="001D6E51">
                  <w:rPr>
                    <w:rFonts w:ascii="Arial" w:hAnsi="Arial" w:cs="Arial"/>
                    <w:noProof/>
                  </w:rPr>
                  <w:t>[63]</w:t>
                </w:r>
                <w:r w:rsidRPr="006235E8">
                  <w:rPr>
                    <w:rFonts w:ascii="Arial" w:hAnsi="Arial" w:cs="Arial"/>
                  </w:rPr>
                  <w:fldChar w:fldCharType="end"/>
                </w:r>
              </w:sdtContent>
            </w:sdt>
          </w:p>
        </w:tc>
        <w:tc>
          <w:tcPr>
            <w:tcW w:w="3240" w:type="dxa"/>
          </w:tcPr>
          <w:p w14:paraId="725ED952" w14:textId="5B8B3884" w:rsidR="0096267C" w:rsidRPr="006235E8" w:rsidRDefault="0096267C" w:rsidP="00A02151">
            <w:pPr>
              <w:suppressAutoHyphens/>
              <w:spacing w:after="0" w:line="240" w:lineRule="auto"/>
              <w:contextualSpacing/>
              <w:rPr>
                <w:rFonts w:ascii="Arial" w:eastAsia="Times New Roman" w:hAnsi="Arial" w:cs="Arial"/>
              </w:rPr>
            </w:pPr>
            <w:r w:rsidRPr="006235E8">
              <w:rPr>
                <w:rFonts w:ascii="Arial" w:eastAsia="Times New Roman" w:hAnsi="Arial" w:cs="Arial"/>
              </w:rPr>
              <w:t>Use a version of Apache Tomcat that is not susceptible to this vulnerability</w:t>
            </w:r>
          </w:p>
        </w:tc>
      </w:tr>
      <w:tr w:rsidR="0096267C" w:rsidRPr="006235E8" w14:paraId="69287EC2" w14:textId="77777777" w:rsidTr="0096267C">
        <w:tc>
          <w:tcPr>
            <w:tcW w:w="2326" w:type="dxa"/>
          </w:tcPr>
          <w:p w14:paraId="531593FB" w14:textId="2205BFB4"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CVE-2020-17527</w:t>
            </w:r>
          </w:p>
        </w:tc>
        <w:tc>
          <w:tcPr>
            <w:tcW w:w="3969" w:type="dxa"/>
          </w:tcPr>
          <w:p w14:paraId="7DDAF014" w14:textId="598AC780"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Data leak risk between requests</w:t>
            </w:r>
            <w:r w:rsidRPr="006235E8">
              <w:rPr>
                <w:rFonts w:ascii="Arial" w:hAnsi="Arial" w:cs="Arial"/>
              </w:rPr>
              <w:t xml:space="preserve"> due to re-use of HTTP request headers from prior connection. This issue can occur in </w:t>
            </w:r>
            <w:r w:rsidRPr="006235E8">
              <w:rPr>
                <w:rFonts w:ascii="Arial" w:hAnsi="Arial" w:cs="Arial"/>
              </w:rPr>
              <w:t>Apache Tomcat 10.0.0-M1 to 10.0.0-M9, 9.0.0-M1 to 9.0.39 and 8.5.0 to 8.5.59</w:t>
            </w:r>
            <w:sdt>
              <w:sdtPr>
                <w:rPr>
                  <w:rFonts w:ascii="Arial" w:hAnsi="Arial" w:cs="Arial"/>
                </w:rPr>
                <w:id w:val="-443995494"/>
                <w:citation/>
              </w:sdtPr>
              <w:sdtContent>
                <w:r w:rsidRPr="006235E8">
                  <w:rPr>
                    <w:rFonts w:ascii="Arial" w:hAnsi="Arial" w:cs="Arial"/>
                  </w:rPr>
                  <w:fldChar w:fldCharType="begin"/>
                </w:r>
                <w:r w:rsidRPr="006235E8">
                  <w:rPr>
                    <w:rFonts w:ascii="Arial" w:hAnsi="Arial" w:cs="Arial"/>
                  </w:rPr>
                  <w:instrText xml:space="preserve"> CITATION CVE2212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[64]</w:t>
                </w:r>
                <w:r w:rsidRPr="006235E8">
                  <w:rPr>
                    <w:rFonts w:ascii="Arial" w:hAnsi="Arial" w:cs="Arial"/>
                  </w:rPr>
                  <w:fldChar w:fldCharType="end"/>
                </w:r>
              </w:sdtContent>
            </w:sdt>
          </w:p>
        </w:tc>
        <w:tc>
          <w:tcPr>
            <w:tcW w:w="3240" w:type="dxa"/>
          </w:tcPr>
          <w:p w14:paraId="533935B0" w14:textId="0C0D31CA" w:rsidR="0096267C" w:rsidRPr="006235E8" w:rsidRDefault="0096267C" w:rsidP="00A02151">
            <w:pPr>
              <w:suppressAutoHyphens/>
              <w:spacing w:after="0" w:line="240" w:lineRule="auto"/>
              <w:contextualSpacing/>
              <w:rPr>
                <w:rFonts w:ascii="Arial" w:eastAsia="Times New Roman" w:hAnsi="Arial" w:cs="Arial"/>
              </w:rPr>
            </w:pPr>
            <w:r w:rsidRPr="006235E8">
              <w:rPr>
                <w:rFonts w:ascii="Arial" w:eastAsia="Times New Roman" w:hAnsi="Arial" w:cs="Arial"/>
              </w:rPr>
              <w:t>Use encapsulation to create safe areas for data and to not allow its transmission outside of those areas. Use separation of privilege to only allow access to data by parties that truly need it.</w:t>
            </w:r>
            <w:sdt>
              <w:sdtPr>
                <w:rPr>
                  <w:rFonts w:ascii="Arial" w:eastAsia="Times New Roman" w:hAnsi="Arial" w:cs="Arial"/>
                </w:rPr>
                <w:id w:val="598759970"/>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CWE201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[33]</w:t>
                </w:r>
                <w:r w:rsidRPr="006235E8">
                  <w:rPr>
                    <w:rFonts w:ascii="Arial" w:eastAsia="Times New Roman" w:hAnsi="Arial" w:cs="Arial"/>
                  </w:rPr>
                  <w:fldChar w:fldCharType="end"/>
                </w:r>
              </w:sdtContent>
            </w:sdt>
          </w:p>
        </w:tc>
      </w:tr>
      <w:tr w:rsidR="0096267C" w:rsidRPr="006235E8" w14:paraId="22B47B49" w14:textId="77777777" w:rsidTr="0096267C">
        <w:tc>
          <w:tcPr>
            <w:tcW w:w="2326" w:type="dxa"/>
          </w:tcPr>
          <w:p w14:paraId="6A92FAD0" w14:textId="3B6CB1C9"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CVE-2021-25122</w:t>
            </w:r>
          </w:p>
        </w:tc>
        <w:tc>
          <w:tcPr>
            <w:tcW w:w="3969" w:type="dxa"/>
          </w:tcPr>
          <w:p w14:paraId="23ACE437" w14:textId="23FCAC9E" w:rsidR="0096267C" w:rsidRPr="006235E8" w:rsidRDefault="0096267C" w:rsidP="00A02151">
            <w:pPr>
              <w:suppressAutoHyphens/>
              <w:spacing w:after="0" w:line="240" w:lineRule="auto"/>
              <w:contextualSpacing/>
              <w:rPr>
                <w:rFonts w:ascii="Arial" w:hAnsi="Arial" w:cs="Arial"/>
              </w:rPr>
            </w:pPr>
            <w:r w:rsidRPr="006235E8">
              <w:rPr>
                <w:rFonts w:ascii="Arial" w:hAnsi="Arial" w:cs="Arial"/>
              </w:rPr>
              <w:t xml:space="preserve">Data sharing between users from duplicate request headers </w:t>
            </w:r>
            <w:sdt>
              <w:sdtPr>
                <w:rPr>
                  <w:rFonts w:ascii="Arial" w:hAnsi="Arial" w:cs="Arial"/>
                </w:rPr>
                <w:id w:val="-1293586339"/>
                <w:citation/>
              </w:sdtPr>
              <w:sdtContent>
                <w:r w:rsidRPr="006235E8">
                  <w:rPr>
                    <w:rFonts w:ascii="Arial" w:hAnsi="Arial" w:cs="Arial"/>
                  </w:rPr>
                  <w:fldChar w:fldCharType="begin"/>
                </w:r>
                <w:r w:rsidRPr="006235E8">
                  <w:rPr>
                    <w:rFonts w:ascii="Arial" w:hAnsi="Arial" w:cs="Arial"/>
                  </w:rPr>
                  <w:instrText xml:space="preserve"> CITATION CVE2213 \l 1033 </w:instrText>
                </w:r>
                <w:r w:rsidRPr="006235E8">
                  <w:rPr>
                    <w:rFonts w:ascii="Arial" w:hAnsi="Arial" w:cs="Arial"/>
                  </w:rPr>
                  <w:fldChar w:fldCharType="separate"/>
                </w:r>
                <w:r w:rsidR="001D6E51" w:rsidRPr="001D6E51">
                  <w:rPr>
                    <w:rFonts w:ascii="Arial" w:hAnsi="Arial" w:cs="Arial"/>
                    <w:noProof/>
                  </w:rPr>
                  <w:t>[65]</w:t>
                </w:r>
                <w:r w:rsidRPr="006235E8">
                  <w:rPr>
                    <w:rFonts w:ascii="Arial" w:hAnsi="Arial" w:cs="Arial"/>
                  </w:rPr>
                  <w:fldChar w:fldCharType="end"/>
                </w:r>
              </w:sdtContent>
            </w:sdt>
          </w:p>
        </w:tc>
        <w:tc>
          <w:tcPr>
            <w:tcW w:w="3240" w:type="dxa"/>
          </w:tcPr>
          <w:p w14:paraId="3ABBE5FA" w14:textId="06C32382" w:rsidR="0096267C" w:rsidRPr="006235E8" w:rsidRDefault="0096267C" w:rsidP="00A02151">
            <w:pPr>
              <w:suppressAutoHyphens/>
              <w:spacing w:after="0" w:line="240" w:lineRule="auto"/>
              <w:contextualSpacing/>
              <w:rPr>
                <w:rFonts w:ascii="Arial" w:eastAsia="Times New Roman" w:hAnsi="Arial" w:cs="Arial"/>
              </w:rPr>
            </w:pPr>
            <w:r w:rsidRPr="006235E8">
              <w:rPr>
                <w:rFonts w:ascii="Arial" w:eastAsia="Times New Roman" w:hAnsi="Arial" w:cs="Arial"/>
              </w:rPr>
              <w:t xml:space="preserve">Use separation of privilege and encapsulation to prevent attackers </w:t>
            </w:r>
            <w:proofErr w:type="gramStart"/>
            <w:r w:rsidRPr="006235E8">
              <w:rPr>
                <w:rFonts w:ascii="Arial" w:eastAsia="Times New Roman" w:hAnsi="Arial" w:cs="Arial"/>
              </w:rPr>
              <w:t>to accessing</w:t>
            </w:r>
            <w:proofErr w:type="gramEnd"/>
            <w:r w:rsidRPr="006235E8">
              <w:rPr>
                <w:rFonts w:ascii="Arial" w:eastAsia="Times New Roman" w:hAnsi="Arial" w:cs="Arial"/>
              </w:rPr>
              <w:t xml:space="preserve"> </w:t>
            </w:r>
            <w:r w:rsidRPr="006235E8">
              <w:rPr>
                <w:rFonts w:ascii="Arial" w:eastAsia="Times New Roman" w:hAnsi="Arial" w:cs="Arial"/>
              </w:rPr>
              <w:lastRenderedPageBreak/>
              <w:t xml:space="preserve">sensitive data within secure areas. </w:t>
            </w:r>
            <w:sdt>
              <w:sdtPr>
                <w:rPr>
                  <w:rFonts w:ascii="Arial" w:eastAsia="Times New Roman" w:hAnsi="Arial" w:cs="Arial"/>
                </w:rPr>
                <w:id w:val="1830640750"/>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CWE20 \l 1033 </w:instrText>
                </w:r>
                <w:r w:rsidRPr="006235E8">
                  <w:rPr>
                    <w:rFonts w:ascii="Arial" w:eastAsia="Times New Roman" w:hAnsi="Arial" w:cs="Arial"/>
                  </w:rPr>
                  <w:fldChar w:fldCharType="separate"/>
                </w:r>
                <w:r w:rsidR="001D6E51" w:rsidRPr="001D6E51">
                  <w:rPr>
                    <w:rFonts w:ascii="Arial" w:eastAsia="Times New Roman" w:hAnsi="Arial" w:cs="Arial"/>
                    <w:noProof/>
                  </w:rPr>
                  <w:t>[10]</w:t>
                </w:r>
                <w:r w:rsidRPr="006235E8">
                  <w:rPr>
                    <w:rFonts w:ascii="Arial" w:eastAsia="Times New Roman" w:hAnsi="Arial" w:cs="Arial"/>
                  </w:rPr>
                  <w:fldChar w:fldCharType="end"/>
                </w:r>
              </w:sdtContent>
            </w:sdt>
          </w:p>
        </w:tc>
      </w:tr>
      <w:tr w:rsidR="0096267C" w:rsidRPr="00B7277A" w14:paraId="351E6D57" w14:textId="77777777" w:rsidTr="0096267C">
        <w:tc>
          <w:tcPr>
            <w:tcW w:w="2326" w:type="dxa"/>
          </w:tcPr>
          <w:p w14:paraId="7678C84B" w14:textId="1B027376" w:rsidR="0096267C" w:rsidRPr="006235E8" w:rsidRDefault="0096267C" w:rsidP="00A02151">
            <w:pPr>
              <w:suppressAutoHyphens/>
              <w:spacing w:after="0" w:line="240" w:lineRule="auto"/>
              <w:contextualSpacing/>
              <w:rPr>
                <w:rFonts w:ascii="Arial" w:hAnsi="Arial" w:cs="Arial"/>
              </w:rPr>
            </w:pPr>
            <w:r w:rsidRPr="006235E8">
              <w:rPr>
                <w:rFonts w:ascii="Arial" w:hAnsi="Arial" w:cs="Arial"/>
                <w:color w:val="000000"/>
                <w:shd w:val="clear" w:color="auto" w:fill="FFFFFF"/>
              </w:rPr>
              <w:lastRenderedPageBreak/>
              <w:t>CVE-2021-41079</w:t>
            </w:r>
          </w:p>
        </w:tc>
        <w:tc>
          <w:tcPr>
            <w:tcW w:w="3969" w:type="dxa"/>
          </w:tcPr>
          <w:p w14:paraId="12A8EF44" w14:textId="704D10FE" w:rsidR="0096267C" w:rsidRPr="006235E8" w:rsidRDefault="0096267C" w:rsidP="00A02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6235E8">
              <w:rPr>
                <w:rFonts w:ascii="Arial" w:eastAsia="Times New Roman" w:hAnsi="Arial" w:cs="Arial"/>
                <w:color w:val="000000"/>
              </w:rPr>
              <w:t>Apache Tomcat 8.5.0 to 8.5.63, 9.0.0-M1 to 9.0.43 and 10.0.0-M1 to 10.0.2 improper validation increases i</w:t>
            </w:r>
            <w:r w:rsidRPr="006235E8">
              <w:rPr>
                <w:rFonts w:ascii="Arial" w:hAnsi="Arial" w:cs="Arial"/>
              </w:rPr>
              <w:t>nfinite loop risk (DOS prone</w:t>
            </w:r>
            <w:sdt>
              <w:sdtPr>
                <w:rPr>
                  <w:rFonts w:ascii="Arial" w:hAnsi="Arial" w:cs="Arial"/>
                </w:rPr>
                <w:id w:val="517585092"/>
                <w:citation/>
              </w:sdtPr>
              <w:sdtContent>
                <w:r w:rsidRPr="006235E8">
                  <w:rPr>
                    <w:rFonts w:ascii="Arial" w:hAnsi="Arial" w:cs="Arial"/>
                  </w:rPr>
                  <w:fldChar w:fldCharType="begin"/>
                </w:r>
                <w:r w:rsidRPr="006235E8">
                  <w:rPr>
                    <w:rFonts w:ascii="Arial" w:hAnsi="Arial" w:cs="Arial"/>
                  </w:rPr>
                  <w:instrText xml:space="preserve"> CITATION CVE2214 \l 1033 </w:instrText>
                </w:r>
                <w:r w:rsidRPr="006235E8">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[66]</w:t>
                </w:r>
                <w:r w:rsidRPr="006235E8">
                  <w:rPr>
                    <w:rFonts w:ascii="Arial" w:hAnsi="Arial" w:cs="Arial"/>
                  </w:rPr>
                  <w:fldChar w:fldCharType="end"/>
                </w:r>
              </w:sdtContent>
            </w:sdt>
          </w:p>
        </w:tc>
        <w:tc>
          <w:tcPr>
            <w:tcW w:w="3240" w:type="dxa"/>
          </w:tcPr>
          <w:p w14:paraId="75EFCDA8" w14:textId="7AB0304B" w:rsidR="0096267C" w:rsidRPr="00B7277A" w:rsidRDefault="0096267C" w:rsidP="00A02151">
            <w:pPr>
              <w:suppressAutoHyphens/>
              <w:spacing w:after="0" w:line="240" w:lineRule="auto"/>
              <w:contextualSpacing/>
              <w:rPr>
                <w:rFonts w:ascii="Arial" w:eastAsia="Times New Roman" w:hAnsi="Arial" w:cs="Arial"/>
              </w:rPr>
            </w:pPr>
            <w:r w:rsidRPr="006235E8">
              <w:rPr>
                <w:rFonts w:ascii="Arial" w:eastAsia="Times New Roman" w:hAnsi="Arial" w:cs="Arial"/>
              </w:rPr>
              <w:t>Have default be rejecting all input; use thorough validation to consider length of input, type of input, syntax, and conformity to expected input. Use server-side security checks instead of relying on client-side checks. Use input validation frameworks like Spring MVC or OWASP</w:t>
            </w:r>
            <w:sdt>
              <w:sdtPr>
                <w:rPr>
                  <w:rFonts w:ascii="Arial" w:eastAsia="Times New Roman" w:hAnsi="Arial" w:cs="Arial"/>
                </w:rPr>
                <w:id w:val="-137043004"/>
                <w:citation/>
              </w:sdtPr>
              <w:sdtContent>
                <w:r w:rsidRPr="006235E8">
                  <w:rPr>
                    <w:rFonts w:ascii="Arial" w:eastAsia="Times New Roman" w:hAnsi="Arial" w:cs="Arial"/>
                  </w:rPr>
                  <w:fldChar w:fldCharType="begin"/>
                </w:r>
                <w:r w:rsidRPr="006235E8">
                  <w:rPr>
                    <w:rFonts w:ascii="Arial" w:eastAsia="Times New Roman" w:hAnsi="Arial" w:cs="Arial"/>
                  </w:rPr>
                  <w:instrText xml:space="preserve"> CITATION CWE23 \l 1033 </w:instrText>
                </w:r>
                <w:r w:rsidRPr="006235E8">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[40]</w:t>
                </w:r>
                <w:r w:rsidRPr="006235E8">
                  <w:rPr>
                    <w:rFonts w:ascii="Arial" w:eastAsia="Times New Roman" w:hAnsi="Arial" w:cs="Arial"/>
                  </w:rPr>
                  <w:fldChar w:fldCharType="end"/>
                </w:r>
              </w:sdtContent>
            </w:sdt>
          </w:p>
        </w:tc>
      </w:tr>
      <w:tr w:rsidR="0096267C" w:rsidRPr="00B7277A" w14:paraId="1E4B633B" w14:textId="77777777" w:rsidTr="0096267C">
        <w:tc>
          <w:tcPr>
            <w:tcW w:w="2326" w:type="dxa"/>
          </w:tcPr>
          <w:p w14:paraId="53ACA442" w14:textId="772E9F7A"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CVE-2022-29885</w:t>
            </w:r>
          </w:p>
        </w:tc>
        <w:tc>
          <w:tcPr>
            <w:tcW w:w="3969" w:type="dxa"/>
          </w:tcPr>
          <w:p w14:paraId="212665F9" w14:textId="7FD62594"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 xml:space="preserve">Apache Tomcat documentation error, stated it could run Tomcat clustering over untrusted network, when this could be quite risky </w:t>
            </w:r>
            <w:sdt>
              <w:sdtPr>
                <w:rPr>
                  <w:rFonts w:ascii="Arial" w:hAnsi="Arial" w:cs="Arial"/>
                </w:rPr>
                <w:id w:val="-495885477"/>
                <w:citation/>
              </w:sdtPr>
              <w:sdtContent>
                <w:r w:rsidRPr="00B7277A">
                  <w:rPr>
                    <w:rFonts w:ascii="Arial" w:hAnsi="Arial" w:cs="Arial"/>
                  </w:rPr>
                  <w:fldChar w:fldCharType="begin"/>
                </w:r>
                <w:r w:rsidRPr="00B7277A">
                  <w:rPr>
                    <w:rFonts w:ascii="Arial" w:hAnsi="Arial" w:cs="Arial"/>
                  </w:rPr>
                  <w:instrText xml:space="preserve"> CITATION CVE2310 \l 1033 </w:instrText>
                </w:r>
                <w:r w:rsidRPr="00B7277A">
                  <w:rPr>
                    <w:rFonts w:ascii="Arial" w:hAnsi="Arial" w:cs="Arial"/>
                  </w:rPr>
                  <w:fldChar w:fldCharType="separate"/>
                </w:r>
                <w:r w:rsidR="001D6E51" w:rsidRPr="001D6E51">
                  <w:rPr>
                    <w:rFonts w:ascii="Arial" w:hAnsi="Arial" w:cs="Arial"/>
                    <w:noProof/>
                  </w:rPr>
                  <w:t>[67]</w:t>
                </w:r>
                <w:r w:rsidRPr="00B7277A">
                  <w:rPr>
                    <w:rFonts w:ascii="Arial" w:hAnsi="Arial" w:cs="Arial"/>
                  </w:rPr>
                  <w:fldChar w:fldCharType="end"/>
                </w:r>
              </w:sdtContent>
            </w:sdt>
          </w:p>
        </w:tc>
        <w:tc>
          <w:tcPr>
            <w:tcW w:w="3240" w:type="dxa"/>
          </w:tcPr>
          <w:p w14:paraId="5922CDCF" w14:textId="0FF8582A"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When resources have been overallocated, situate system in a safe state </w:t>
            </w:r>
            <w:sdt>
              <w:sdtPr>
                <w:rPr>
                  <w:rFonts w:ascii="Arial" w:eastAsia="Times New Roman" w:hAnsi="Arial" w:cs="Arial"/>
                </w:rPr>
                <w:id w:val="-54792356"/>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CWE17 \l 1033 </w:instrText>
                </w:r>
                <w:r w:rsidRPr="00B7277A">
                  <w:rPr>
                    <w:rFonts w:ascii="Arial" w:eastAsia="Times New Roman" w:hAnsi="Arial" w:cs="Arial"/>
                  </w:rPr>
                  <w:fldChar w:fldCharType="separate"/>
                </w:r>
                <w:r w:rsidR="001D6E51" w:rsidRPr="001D6E51">
                  <w:rPr>
                    <w:rFonts w:ascii="Arial" w:eastAsia="Times New Roman" w:hAnsi="Arial" w:cs="Arial"/>
                    <w:noProof/>
                  </w:rPr>
                  <w:t>[18]</w:t>
                </w:r>
                <w:r w:rsidRPr="00B7277A">
                  <w:rPr>
                    <w:rFonts w:ascii="Arial" w:eastAsia="Times New Roman" w:hAnsi="Arial" w:cs="Arial"/>
                  </w:rPr>
                  <w:fldChar w:fldCharType="end"/>
                </w:r>
              </w:sdtContent>
            </w:sdt>
            <w:r w:rsidRPr="00B7277A">
              <w:rPr>
                <w:rFonts w:ascii="Arial" w:eastAsia="Times New Roman" w:hAnsi="Arial" w:cs="Arial"/>
              </w:rPr>
              <w:t xml:space="preserve">. </w:t>
            </w:r>
          </w:p>
        </w:tc>
      </w:tr>
      <w:tr w:rsidR="0096267C" w:rsidRPr="00B7277A" w14:paraId="6134D2F3" w14:textId="77777777" w:rsidTr="0096267C">
        <w:tc>
          <w:tcPr>
            <w:tcW w:w="2326" w:type="dxa"/>
          </w:tcPr>
          <w:p w14:paraId="617E74D7" w14:textId="3903D2AC"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CVE-2022-42252</w:t>
            </w:r>
          </w:p>
        </w:tc>
        <w:tc>
          <w:tcPr>
            <w:tcW w:w="3969" w:type="dxa"/>
          </w:tcPr>
          <w:p w14:paraId="4B555710" w14:textId="412BEBD9" w:rsidR="0096267C" w:rsidRPr="00B7277A" w:rsidRDefault="0096267C" w:rsidP="00A02151">
            <w:pPr>
              <w:pStyle w:val="HTMLPreformatted"/>
              <w:rPr>
                <w:rFonts w:ascii="Arial" w:hAnsi="Arial" w:cs="Arial"/>
                <w:color w:val="000000"/>
                <w:sz w:val="22"/>
                <w:szCs w:val="22"/>
              </w:rPr>
            </w:pPr>
            <w:r w:rsidRPr="00B7277A">
              <w:rPr>
                <w:rFonts w:ascii="Arial" w:hAnsi="Arial" w:cs="Arial"/>
                <w:sz w:val="22"/>
                <w:szCs w:val="22"/>
              </w:rPr>
              <w:t xml:space="preserve">If </w:t>
            </w:r>
            <w:proofErr w:type="spellStart"/>
            <w:r w:rsidRPr="00B7277A">
              <w:rPr>
                <w:rFonts w:ascii="Arial" w:hAnsi="Arial" w:cs="Arial"/>
                <w:sz w:val="22"/>
                <w:szCs w:val="22"/>
              </w:rPr>
              <w:t>rejectlegalHeader</w:t>
            </w:r>
            <w:proofErr w:type="spellEnd"/>
            <w:r w:rsidRPr="00B7277A">
              <w:rPr>
                <w:rFonts w:ascii="Arial" w:hAnsi="Arial" w:cs="Arial"/>
                <w:sz w:val="22"/>
                <w:szCs w:val="22"/>
              </w:rPr>
              <w:t xml:space="preserve"> setting was set to false in </w:t>
            </w:r>
            <w:r w:rsidRPr="00B7277A">
              <w:rPr>
                <w:rFonts w:ascii="Arial" w:hAnsi="Arial" w:cs="Arial"/>
                <w:color w:val="000000"/>
                <w:sz w:val="22"/>
                <w:szCs w:val="22"/>
              </w:rPr>
              <w:t>If Apache Tomcat 8.5.0 to 8.5.82, 9.0.0-M1 to 9.0.67, 10.0.0-M1 to 10.0.26 or 10.1.0-M1 to 10.1.0, v</w:t>
            </w:r>
            <w:r w:rsidRPr="00B7277A">
              <w:rPr>
                <w:rFonts w:ascii="Arial" w:hAnsi="Arial" w:cs="Arial"/>
                <w:sz w:val="22"/>
                <w:szCs w:val="22"/>
              </w:rPr>
              <w:t xml:space="preserve">ulnerable to request smuggling through header </w:t>
            </w:r>
            <w:sdt>
              <w:sdtPr>
                <w:rPr>
                  <w:rFonts w:ascii="Arial" w:hAnsi="Arial" w:cs="Arial"/>
                  <w:sz w:val="22"/>
                  <w:szCs w:val="22"/>
                </w:rPr>
                <w:id w:val="-805540139"/>
                <w:citation/>
              </w:sdtPr>
              <w:sdtContent>
                <w:r w:rsidRPr="00B7277A">
                  <w:rPr>
                    <w:rFonts w:ascii="Arial" w:hAnsi="Arial" w:cs="Arial"/>
                    <w:sz w:val="22"/>
                    <w:szCs w:val="22"/>
                  </w:rPr>
                  <w:fldChar w:fldCharType="begin"/>
                </w:r>
                <w:r w:rsidRPr="00B7277A">
                  <w:rPr>
                    <w:rFonts w:ascii="Arial" w:hAnsi="Arial" w:cs="Arial"/>
                    <w:sz w:val="22"/>
                    <w:szCs w:val="22"/>
                  </w:rPr>
                  <w:instrText xml:space="preserve"> CITATION CVE2311 \l 1033 </w:instrText>
                </w:r>
                <w:r w:rsidRPr="00B7277A">
                  <w:rPr>
                    <w:rFonts w:ascii="Arial" w:hAnsi="Arial" w:cs="Arial"/>
                    <w:sz w:val="22"/>
                    <w:szCs w:val="22"/>
                  </w:rPr>
                  <w:fldChar w:fldCharType="separate"/>
                </w:r>
                <w:r w:rsidR="001D6E51" w:rsidRPr="001D6E51">
                  <w:rPr>
                    <w:rFonts w:ascii="Arial" w:hAnsi="Arial" w:cs="Arial"/>
                    <w:noProof/>
                    <w:sz w:val="22"/>
                    <w:szCs w:val="22"/>
                  </w:rPr>
                  <w:t>[68]</w:t>
                </w:r>
                <w:r w:rsidRPr="00B7277A">
                  <w:rPr>
                    <w:rFonts w:ascii="Arial" w:hAnsi="Arial" w:cs="Arial"/>
                    <w:sz w:val="22"/>
                    <w:szCs w:val="22"/>
                  </w:rPr>
                  <w:fldChar w:fldCharType="end"/>
                </w:r>
              </w:sdtContent>
            </w:sdt>
          </w:p>
        </w:tc>
        <w:tc>
          <w:tcPr>
            <w:tcW w:w="3240" w:type="dxa"/>
          </w:tcPr>
          <w:p w14:paraId="23F9DD6D" w14:textId="3D0B3524"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Use strict HTTP parsing framework and terminate client sessions after requests are complete </w:t>
            </w:r>
            <w:sdt>
              <w:sdtPr>
                <w:rPr>
                  <w:rFonts w:ascii="Arial" w:eastAsia="Times New Roman" w:hAnsi="Arial" w:cs="Arial"/>
                </w:rPr>
                <w:id w:val="-294754108"/>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CWE14 \l 1033 </w:instrText>
                </w:r>
                <w:r w:rsidRPr="00B7277A">
                  <w:rPr>
                    <w:rFonts w:ascii="Arial" w:eastAsia="Times New Roman" w:hAnsi="Arial" w:cs="Arial"/>
                  </w:rPr>
                  <w:fldChar w:fldCharType="separate"/>
                </w:r>
                <w:r w:rsidR="001D6E51" w:rsidRPr="001D6E51">
                  <w:rPr>
                    <w:rFonts w:ascii="Arial" w:eastAsia="Times New Roman" w:hAnsi="Arial" w:cs="Arial"/>
                    <w:noProof/>
                  </w:rPr>
                  <w:t>[23]</w:t>
                </w:r>
                <w:r w:rsidRPr="00B7277A">
                  <w:rPr>
                    <w:rFonts w:ascii="Arial" w:eastAsia="Times New Roman" w:hAnsi="Arial" w:cs="Arial"/>
                  </w:rPr>
                  <w:fldChar w:fldCharType="end"/>
                </w:r>
              </w:sdtContent>
            </w:sdt>
          </w:p>
        </w:tc>
      </w:tr>
      <w:tr w:rsidR="0096267C" w:rsidRPr="00B7277A" w14:paraId="0D0CA4BC" w14:textId="77777777" w:rsidTr="0096267C">
        <w:tc>
          <w:tcPr>
            <w:tcW w:w="2326" w:type="dxa"/>
          </w:tcPr>
          <w:p w14:paraId="40CDAC06" w14:textId="7838E054"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CVE-2020-9484</w:t>
            </w:r>
          </w:p>
        </w:tc>
        <w:tc>
          <w:tcPr>
            <w:tcW w:w="3969" w:type="dxa"/>
          </w:tcPr>
          <w:p w14:paraId="1F032F63" w14:textId="77777777" w:rsidR="0096267C" w:rsidRPr="00B7277A" w:rsidRDefault="0096267C" w:rsidP="00A02151">
            <w:pPr>
              <w:pStyle w:val="HTMLPreformatted"/>
              <w:rPr>
                <w:rFonts w:ascii="Arial" w:hAnsi="Arial" w:cs="Arial"/>
                <w:color w:val="000000"/>
                <w:sz w:val="22"/>
                <w:szCs w:val="22"/>
              </w:rPr>
            </w:pPr>
            <w:r w:rsidRPr="00B7277A">
              <w:rPr>
                <w:rFonts w:ascii="Arial" w:hAnsi="Arial" w:cs="Arial"/>
                <w:sz w:val="22"/>
                <w:szCs w:val="22"/>
              </w:rPr>
              <w:t xml:space="preserve">Attacker can trigger RCE via deserializations if a set of conditions are true for </w:t>
            </w:r>
            <w:r w:rsidRPr="00B7277A">
              <w:rPr>
                <w:rFonts w:ascii="Arial" w:hAnsi="Arial" w:cs="Arial"/>
                <w:color w:val="000000"/>
                <w:sz w:val="22"/>
                <w:szCs w:val="22"/>
              </w:rPr>
              <w:t>Apache Tomcat versions 10.0.0-M1 to 10.0.0-M4, 9.0.0.M1 to 9.0.34, 8.5.0 to 8.5.54 and 7.0.0 to 7.0.103</w:t>
            </w:r>
          </w:p>
          <w:p w14:paraId="2D4D320E" w14:textId="414D4F7C"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 xml:space="preserve"> </w:t>
            </w:r>
            <w:sdt>
              <w:sdtPr>
                <w:rPr>
                  <w:rFonts w:ascii="Arial" w:hAnsi="Arial" w:cs="Arial"/>
                </w:rPr>
                <w:id w:val="1412587723"/>
                <w:citation/>
              </w:sdtPr>
              <w:sdtContent>
                <w:r w:rsidRPr="00B7277A">
                  <w:rPr>
                    <w:rFonts w:ascii="Arial" w:hAnsi="Arial" w:cs="Arial"/>
                  </w:rPr>
                  <w:fldChar w:fldCharType="begin"/>
                </w:r>
                <w:r w:rsidRPr="00B7277A">
                  <w:rPr>
                    <w:rFonts w:ascii="Arial" w:hAnsi="Arial" w:cs="Arial"/>
                  </w:rPr>
                  <w:instrText xml:space="preserve"> CITATION CVE2215 \l 1033 </w:instrText>
                </w:r>
                <w:r w:rsidRPr="00B7277A">
                  <w:rPr>
                    <w:rFonts w:ascii="Arial" w:hAnsi="Arial" w:cs="Arial"/>
                  </w:rPr>
                  <w:fldChar w:fldCharType="separate"/>
                </w:r>
                <w:r w:rsidR="001D6E51" w:rsidRPr="001D6E51">
                  <w:rPr>
                    <w:rFonts w:ascii="Arial" w:hAnsi="Arial" w:cs="Arial"/>
                    <w:noProof/>
                  </w:rPr>
                  <w:t>[69]</w:t>
                </w:r>
                <w:r w:rsidRPr="00B7277A">
                  <w:rPr>
                    <w:rFonts w:ascii="Arial" w:hAnsi="Arial" w:cs="Arial"/>
                  </w:rPr>
                  <w:fldChar w:fldCharType="end"/>
                </w:r>
              </w:sdtContent>
            </w:sdt>
          </w:p>
        </w:tc>
        <w:tc>
          <w:tcPr>
            <w:tcW w:w="3240" w:type="dxa"/>
          </w:tcPr>
          <w:p w14:paraId="05860EB1" w14:textId="79D7ECB3"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Use signing and sealing to preserve serialized data. Instead of deserializing, create a new object and validate all input into that object </w:t>
            </w:r>
            <w:sdt>
              <w:sdtPr>
                <w:rPr>
                  <w:rFonts w:ascii="Arial" w:eastAsia="Times New Roman" w:hAnsi="Arial" w:cs="Arial"/>
                </w:rPr>
                <w:id w:val="1929383594"/>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CWE202 \l 1033 </w:instrText>
                </w:r>
                <w:r w:rsidRPr="00B7277A">
                  <w:rPr>
                    <w:rFonts w:ascii="Arial" w:eastAsia="Times New Roman" w:hAnsi="Arial" w:cs="Arial"/>
                  </w:rPr>
                  <w:fldChar w:fldCharType="separate"/>
                </w:r>
                <w:r w:rsidR="001D6E51" w:rsidRPr="001D6E51">
                  <w:rPr>
                    <w:rFonts w:ascii="Arial" w:eastAsia="Times New Roman" w:hAnsi="Arial" w:cs="Arial"/>
                    <w:noProof/>
                  </w:rPr>
                  <w:t>[13]</w:t>
                </w:r>
                <w:r w:rsidRPr="00B7277A">
                  <w:rPr>
                    <w:rFonts w:ascii="Arial" w:eastAsia="Times New Roman" w:hAnsi="Arial" w:cs="Arial"/>
                  </w:rPr>
                  <w:fldChar w:fldCharType="end"/>
                </w:r>
              </w:sdtContent>
            </w:sdt>
          </w:p>
        </w:tc>
      </w:tr>
      <w:tr w:rsidR="0096267C" w:rsidRPr="00B7277A" w14:paraId="427A7A1D" w14:textId="77777777" w:rsidTr="0096267C">
        <w:tc>
          <w:tcPr>
            <w:tcW w:w="2326" w:type="dxa"/>
          </w:tcPr>
          <w:p w14:paraId="78822D6F" w14:textId="7A1C589F"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CVE-2021-25329</w:t>
            </w:r>
          </w:p>
        </w:tc>
        <w:tc>
          <w:tcPr>
            <w:tcW w:w="3969" w:type="dxa"/>
          </w:tcPr>
          <w:p w14:paraId="3515EAE5" w14:textId="2CA40700" w:rsidR="0096267C" w:rsidRPr="00B7277A" w:rsidRDefault="0096267C" w:rsidP="00A02151">
            <w:pPr>
              <w:pStyle w:val="HTMLPreformatted"/>
              <w:rPr>
                <w:rFonts w:ascii="Arial" w:hAnsi="Arial" w:cs="Arial"/>
                <w:color w:val="000000"/>
                <w:sz w:val="22"/>
                <w:szCs w:val="22"/>
              </w:rPr>
            </w:pPr>
            <w:r w:rsidRPr="00B7277A">
              <w:rPr>
                <w:rFonts w:ascii="Arial" w:hAnsi="Arial" w:cs="Arial"/>
                <w:sz w:val="22"/>
                <w:szCs w:val="22"/>
              </w:rPr>
              <w:t xml:space="preserve">Fix incomplete for </w:t>
            </w:r>
            <w:r w:rsidRPr="00B7277A">
              <w:rPr>
                <w:rFonts w:ascii="Arial" w:hAnsi="Arial" w:cs="Arial"/>
                <w:color w:val="000000"/>
                <w:sz w:val="22"/>
                <w:szCs w:val="22"/>
              </w:rPr>
              <w:t>CVE-2020-9484</w:t>
            </w:r>
            <w:sdt>
              <w:sdtPr>
                <w:rPr>
                  <w:rFonts w:ascii="Arial" w:hAnsi="Arial" w:cs="Arial"/>
                  <w:color w:val="000000"/>
                  <w:sz w:val="22"/>
                  <w:szCs w:val="22"/>
                </w:rPr>
                <w:id w:val="-392582343"/>
                <w:citation/>
              </w:sdtPr>
              <w:sdtContent>
                <w:r w:rsidRPr="00B7277A">
                  <w:rPr>
                    <w:rFonts w:ascii="Arial" w:hAnsi="Arial" w:cs="Arial"/>
                    <w:color w:val="000000"/>
                    <w:sz w:val="22"/>
                    <w:szCs w:val="22"/>
                  </w:rPr>
                  <w:fldChar w:fldCharType="begin"/>
                </w:r>
                <w:r w:rsidRPr="00B7277A">
                  <w:rPr>
                    <w:rFonts w:ascii="Arial" w:hAnsi="Arial" w:cs="Arial"/>
                    <w:color w:val="000000"/>
                    <w:sz w:val="22"/>
                    <w:szCs w:val="22"/>
                  </w:rPr>
                  <w:instrText xml:space="preserve"> CITATION CVE2216 \l 1033 </w:instrText>
                </w:r>
                <w:r w:rsidRPr="00B7277A">
                  <w:rPr>
                    <w:rFonts w:ascii="Arial" w:hAnsi="Arial" w:cs="Arial"/>
                    <w:color w:val="000000"/>
                    <w:sz w:val="22"/>
                    <w:szCs w:val="22"/>
                  </w:rPr>
                  <w:fldChar w:fldCharType="separate"/>
                </w:r>
                <w:r w:rsidR="001D6E51">
                  <w:rPr>
                    <w:rFonts w:ascii="Arial" w:hAnsi="Arial" w:cs="Arial"/>
                    <w:noProof/>
                    <w:color w:val="000000"/>
                    <w:sz w:val="22"/>
                    <w:szCs w:val="22"/>
                  </w:rPr>
                  <w:t xml:space="preserve"> </w:t>
                </w:r>
                <w:r w:rsidR="001D6E51" w:rsidRPr="001D6E51">
                  <w:rPr>
                    <w:rFonts w:ascii="Arial" w:hAnsi="Arial" w:cs="Arial"/>
                    <w:noProof/>
                    <w:color w:val="000000"/>
                    <w:sz w:val="22"/>
                    <w:szCs w:val="22"/>
                  </w:rPr>
                  <w:t>[70]</w:t>
                </w:r>
                <w:r w:rsidRPr="00B7277A">
                  <w:rPr>
                    <w:rFonts w:ascii="Arial" w:hAnsi="Arial" w:cs="Arial"/>
                    <w:color w:val="000000"/>
                    <w:sz w:val="22"/>
                    <w:szCs w:val="22"/>
                  </w:rPr>
                  <w:fldChar w:fldCharType="end"/>
                </w:r>
              </w:sdtContent>
            </w:sdt>
            <w:r w:rsidRPr="00B7277A">
              <w:rPr>
                <w:rFonts w:ascii="Arial" w:hAnsi="Arial" w:cs="Arial"/>
                <w:color w:val="000000"/>
                <w:sz w:val="22"/>
                <w:szCs w:val="22"/>
              </w:rPr>
              <w:t>.</w:t>
            </w:r>
          </w:p>
        </w:tc>
        <w:tc>
          <w:tcPr>
            <w:tcW w:w="3240" w:type="dxa"/>
          </w:tcPr>
          <w:p w14:paraId="24E11881" w14:textId="57ACAE3C" w:rsidR="0096267C" w:rsidRPr="00B7277A" w:rsidRDefault="0096267C" w:rsidP="00A02151">
            <w:pPr>
              <w:pStyle w:val="HTMLPreformatted"/>
              <w:rPr>
                <w:rFonts w:ascii="Arial" w:hAnsi="Arial" w:cs="Arial"/>
                <w:sz w:val="22"/>
                <w:szCs w:val="22"/>
              </w:rPr>
            </w:pPr>
            <w:r w:rsidRPr="00B7277A">
              <w:rPr>
                <w:rFonts w:ascii="Arial" w:hAnsi="Arial" w:cs="Arial"/>
                <w:sz w:val="22"/>
                <w:szCs w:val="22"/>
              </w:rPr>
              <w:t>See prior entry (</w:t>
            </w:r>
            <w:r w:rsidRPr="00B7277A">
              <w:rPr>
                <w:rFonts w:ascii="Arial" w:hAnsi="Arial" w:cs="Arial"/>
                <w:color w:val="000000"/>
                <w:sz w:val="22"/>
                <w:szCs w:val="22"/>
              </w:rPr>
              <w:t>CVE-2020-9484</w:t>
            </w:r>
            <w:r w:rsidRPr="00B7277A">
              <w:rPr>
                <w:rFonts w:ascii="Arial" w:hAnsi="Arial" w:cs="Arial"/>
                <w:sz w:val="22"/>
                <w:szCs w:val="22"/>
              </w:rPr>
              <w:t>)</w:t>
            </w:r>
          </w:p>
        </w:tc>
      </w:tr>
      <w:tr w:rsidR="0096267C" w:rsidRPr="00B7277A" w14:paraId="677F04BD" w14:textId="77777777" w:rsidTr="0096267C">
        <w:tc>
          <w:tcPr>
            <w:tcW w:w="2326" w:type="dxa"/>
          </w:tcPr>
          <w:p w14:paraId="1FB6B3E2" w14:textId="13A805E0"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CVE-2021-30640</w:t>
            </w:r>
          </w:p>
        </w:tc>
        <w:tc>
          <w:tcPr>
            <w:tcW w:w="3969" w:type="dxa"/>
          </w:tcPr>
          <w:p w14:paraId="3F1FAF95" w14:textId="6AE00DDA" w:rsidR="0096267C" w:rsidRPr="00B7277A" w:rsidRDefault="0096267C" w:rsidP="00A02151">
            <w:pPr>
              <w:pStyle w:val="HTMLPreformatted"/>
              <w:rPr>
                <w:rFonts w:ascii="Arial" w:hAnsi="Arial" w:cs="Arial"/>
                <w:color w:val="000000"/>
                <w:sz w:val="22"/>
                <w:szCs w:val="22"/>
              </w:rPr>
            </w:pPr>
            <w:r w:rsidRPr="00B7277A">
              <w:rPr>
                <w:rFonts w:ascii="Arial" w:hAnsi="Arial" w:cs="Arial"/>
                <w:color w:val="000000"/>
                <w:sz w:val="22"/>
                <w:szCs w:val="22"/>
              </w:rPr>
              <w:t xml:space="preserve">JNDI Realm of Apache Tomcat permits unauthorized access to falsely authenticated credentials </w:t>
            </w:r>
            <w:sdt>
              <w:sdtPr>
                <w:rPr>
                  <w:rFonts w:ascii="Arial" w:hAnsi="Arial" w:cs="Arial"/>
                  <w:color w:val="000000"/>
                  <w:sz w:val="22"/>
                  <w:szCs w:val="22"/>
                </w:rPr>
                <w:id w:val="-1570881006"/>
                <w:citation/>
              </w:sdtPr>
              <w:sdtContent>
                <w:r w:rsidRPr="00B7277A">
                  <w:rPr>
                    <w:rFonts w:ascii="Arial" w:hAnsi="Arial" w:cs="Arial"/>
                    <w:color w:val="000000"/>
                    <w:sz w:val="22"/>
                    <w:szCs w:val="22"/>
                  </w:rPr>
                  <w:fldChar w:fldCharType="begin"/>
                </w:r>
                <w:r w:rsidRPr="00B7277A">
                  <w:rPr>
                    <w:rFonts w:ascii="Arial" w:hAnsi="Arial" w:cs="Arial"/>
                    <w:color w:val="000000"/>
                    <w:sz w:val="22"/>
                    <w:szCs w:val="22"/>
                  </w:rPr>
                  <w:instrText xml:space="preserve"> CITATION CVE2217 \l 1033 </w:instrText>
                </w:r>
                <w:r w:rsidRPr="00B7277A">
                  <w:rPr>
                    <w:rFonts w:ascii="Arial" w:hAnsi="Arial" w:cs="Arial"/>
                    <w:color w:val="000000"/>
                    <w:sz w:val="22"/>
                    <w:szCs w:val="22"/>
                  </w:rPr>
                  <w:fldChar w:fldCharType="separate"/>
                </w:r>
                <w:r w:rsidR="001D6E51" w:rsidRPr="001D6E51">
                  <w:rPr>
                    <w:rFonts w:ascii="Arial" w:hAnsi="Arial" w:cs="Arial"/>
                    <w:noProof/>
                    <w:color w:val="000000"/>
                    <w:sz w:val="22"/>
                    <w:szCs w:val="22"/>
                  </w:rPr>
                  <w:t>[71]</w:t>
                </w:r>
                <w:r w:rsidRPr="00B7277A">
                  <w:rPr>
                    <w:rFonts w:ascii="Arial" w:hAnsi="Arial" w:cs="Arial"/>
                    <w:color w:val="000000"/>
                    <w:sz w:val="22"/>
                    <w:szCs w:val="22"/>
                  </w:rPr>
                  <w:fldChar w:fldCharType="end"/>
                </w:r>
              </w:sdtContent>
            </w:sdt>
          </w:p>
        </w:tc>
        <w:tc>
          <w:tcPr>
            <w:tcW w:w="3240" w:type="dxa"/>
          </w:tcPr>
          <w:p w14:paraId="3D9FAFBC" w14:textId="4F3907C0"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hAnsi="Arial" w:cs="Arial"/>
              </w:rPr>
              <w:t>Parameterization should be used to separate data from code and reduce the risk of SQL injection</w:t>
            </w:r>
            <w:r w:rsidRPr="00B7277A">
              <w:rPr>
                <w:rFonts w:ascii="Arial" w:eastAsia="Times New Roman" w:hAnsi="Arial" w:cs="Arial"/>
              </w:rPr>
              <w:t xml:space="preserve"> </w:t>
            </w:r>
            <w:sdt>
              <w:sdtPr>
                <w:rPr>
                  <w:rFonts w:ascii="Arial" w:eastAsia="Times New Roman" w:hAnsi="Arial" w:cs="Arial"/>
                </w:rPr>
                <w:id w:val="120115718"/>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CWE231 \l 1033 </w:instrText>
                </w:r>
                <w:r w:rsidRPr="00B7277A">
                  <w:rPr>
                    <w:rFonts w:ascii="Arial" w:eastAsia="Times New Roman" w:hAnsi="Arial" w:cs="Arial"/>
                  </w:rPr>
                  <w:fldChar w:fldCharType="separate"/>
                </w:r>
                <w:r w:rsidR="001D6E51" w:rsidRPr="001D6E51">
                  <w:rPr>
                    <w:rFonts w:ascii="Arial" w:eastAsia="Times New Roman" w:hAnsi="Arial" w:cs="Arial"/>
                    <w:noProof/>
                  </w:rPr>
                  <w:t>[72]</w:t>
                </w:r>
                <w:r w:rsidRPr="00B7277A">
                  <w:rPr>
                    <w:rFonts w:ascii="Arial" w:eastAsia="Times New Roman" w:hAnsi="Arial" w:cs="Arial"/>
                  </w:rPr>
                  <w:fldChar w:fldCharType="end"/>
                </w:r>
              </w:sdtContent>
            </w:sdt>
          </w:p>
        </w:tc>
      </w:tr>
      <w:tr w:rsidR="0096267C" w:rsidRPr="00B7277A" w14:paraId="26821B40" w14:textId="77777777" w:rsidTr="0096267C">
        <w:tc>
          <w:tcPr>
            <w:tcW w:w="2326" w:type="dxa"/>
          </w:tcPr>
          <w:p w14:paraId="650C5412" w14:textId="6F5C1D58"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CVE-2022-34305</w:t>
            </w:r>
          </w:p>
        </w:tc>
        <w:tc>
          <w:tcPr>
            <w:tcW w:w="3969" w:type="dxa"/>
          </w:tcPr>
          <w:p w14:paraId="25022A28" w14:textId="23C5F59D"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XSS Vulnerability due to unfiltered data in Apache Tomcat 10.1.0-M1 to 10.1.0-M16, 10.0.0-M1 to 10.0.22, 9.0.30 to 9.0.64 and 8.5.50 to 8.5.81 Form authentication</w:t>
            </w:r>
            <w:sdt>
              <w:sdtPr>
                <w:rPr>
                  <w:rFonts w:ascii="Arial" w:hAnsi="Arial" w:cs="Arial"/>
                </w:rPr>
                <w:id w:val="-1686591450"/>
                <w:citation/>
              </w:sdtPr>
              <w:sdtContent>
                <w:r w:rsidRPr="00B7277A">
                  <w:rPr>
                    <w:rFonts w:ascii="Arial" w:hAnsi="Arial" w:cs="Arial"/>
                  </w:rPr>
                  <w:fldChar w:fldCharType="begin"/>
                </w:r>
                <w:r w:rsidRPr="00B7277A">
                  <w:rPr>
                    <w:rFonts w:ascii="Arial" w:hAnsi="Arial" w:cs="Arial"/>
                  </w:rPr>
                  <w:instrText xml:space="preserve"> CITATION CVE2218 \l 1033 </w:instrText>
                </w:r>
                <w:r w:rsidRPr="00B7277A">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[73]</w:t>
                </w:r>
                <w:r w:rsidRPr="00B7277A">
                  <w:rPr>
                    <w:rFonts w:ascii="Arial" w:hAnsi="Arial" w:cs="Arial"/>
                  </w:rPr>
                  <w:fldChar w:fldCharType="end"/>
                </w:r>
              </w:sdtContent>
            </w:sdt>
          </w:p>
        </w:tc>
        <w:tc>
          <w:tcPr>
            <w:tcW w:w="3240" w:type="dxa"/>
          </w:tcPr>
          <w:p w14:paraId="5F17FE6C" w14:textId="096AFA01"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Have default be rejecting all input; use thorough validation to consider length of input, type of input, syntax, and conformity to expected input. Use server-side security checks instead of relying on client-side checks. Use input validation frameworks like Spring MVC or OWASP. Use a Firewall as a line of defense against attackers</w:t>
            </w:r>
            <w:sdt>
              <w:sdtPr>
                <w:rPr>
                  <w:rFonts w:ascii="Arial" w:eastAsia="Times New Roman" w:hAnsi="Arial" w:cs="Arial"/>
                </w:rPr>
                <w:id w:val="-207956188"/>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CWE203 \l 1033 </w:instrText>
                </w:r>
                <w:r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[74]</w:t>
                </w:r>
                <w:r w:rsidRPr="00B7277A">
                  <w:rPr>
                    <w:rFonts w:ascii="Arial" w:eastAsia="Times New Roman" w:hAnsi="Arial" w:cs="Arial"/>
                  </w:rPr>
                  <w:fldChar w:fldCharType="end"/>
                </w:r>
              </w:sdtContent>
            </w:sdt>
          </w:p>
        </w:tc>
      </w:tr>
      <w:tr w:rsidR="0096267C" w:rsidRPr="00B7277A" w14:paraId="7603A9C6" w14:textId="77777777" w:rsidTr="0096267C">
        <w:tc>
          <w:tcPr>
            <w:tcW w:w="2326" w:type="dxa"/>
          </w:tcPr>
          <w:p w14:paraId="399FC976" w14:textId="36A52030"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CVE-2023-41080</w:t>
            </w:r>
          </w:p>
        </w:tc>
        <w:tc>
          <w:tcPr>
            <w:tcW w:w="3969" w:type="dxa"/>
          </w:tcPr>
          <w:p w14:paraId="4200943A" w14:textId="184F266A"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 xml:space="preserve">Redirection to untrusted site in FORM authentication </w:t>
            </w:r>
            <w:proofErr w:type="gramStart"/>
            <w:r w:rsidRPr="00B7277A">
              <w:rPr>
                <w:rFonts w:ascii="Arial" w:hAnsi="Arial" w:cs="Arial"/>
              </w:rPr>
              <w:t>in  Apache</w:t>
            </w:r>
            <w:proofErr w:type="gramEnd"/>
            <w:r w:rsidRPr="00B7277A">
              <w:rPr>
                <w:rFonts w:ascii="Arial" w:hAnsi="Arial" w:cs="Arial"/>
              </w:rPr>
              <w:t xml:space="preserve"> Tomcat: from 11.0.0-M1 through 11.0.0-M10, </w:t>
            </w:r>
            <w:r w:rsidRPr="00B7277A">
              <w:rPr>
                <w:rFonts w:ascii="Arial" w:hAnsi="Arial" w:cs="Arial"/>
              </w:rPr>
              <w:lastRenderedPageBreak/>
              <w:t>from 10.1.0-M1 through 10.0.12, from 9.0.0-M1 through 9.0.79 and from 8.5.0 through 8.5.92</w:t>
            </w:r>
            <w:sdt>
              <w:sdtPr>
                <w:rPr>
                  <w:rFonts w:ascii="Arial" w:hAnsi="Arial" w:cs="Arial"/>
                </w:rPr>
                <w:id w:val="-517311546"/>
                <w:citation/>
              </w:sdtPr>
              <w:sdtContent>
                <w:r w:rsidRPr="00B7277A">
                  <w:rPr>
                    <w:rFonts w:ascii="Arial" w:hAnsi="Arial" w:cs="Arial"/>
                  </w:rPr>
                  <w:fldChar w:fldCharType="begin"/>
                </w:r>
                <w:r w:rsidRPr="00B7277A">
                  <w:rPr>
                    <w:rFonts w:ascii="Arial" w:hAnsi="Arial" w:cs="Arial"/>
                  </w:rPr>
                  <w:instrText xml:space="preserve"> CITATION CVE2312 \l 1033 </w:instrText>
                </w:r>
                <w:r w:rsidRPr="00B7277A">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[75]</w:t>
                </w:r>
                <w:r w:rsidRPr="00B7277A">
                  <w:rPr>
                    <w:rFonts w:ascii="Arial" w:hAnsi="Arial" w:cs="Arial"/>
                  </w:rPr>
                  <w:fldChar w:fldCharType="end"/>
                </w:r>
              </w:sdtContent>
            </w:sdt>
          </w:p>
        </w:tc>
        <w:tc>
          <w:tcPr>
            <w:tcW w:w="3240" w:type="dxa"/>
          </w:tcPr>
          <w:p w14:paraId="2B433F2D" w14:textId="0A4BE7A2"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lastRenderedPageBreak/>
              <w:t xml:space="preserve">Use an approved list of URLs available for redirections. Use server-side security checks </w:t>
            </w:r>
            <w:r w:rsidRPr="00B7277A">
              <w:rPr>
                <w:rFonts w:ascii="Arial" w:eastAsia="Times New Roman" w:hAnsi="Arial" w:cs="Arial"/>
              </w:rPr>
              <w:lastRenderedPageBreak/>
              <w:t xml:space="preserve">instead of relying on client-side checks. Use input validation frameworks like Spring MVC or OWASP. Use a Firewall as a line of defense against attackers </w:t>
            </w:r>
            <w:sdt>
              <w:sdtPr>
                <w:rPr>
                  <w:rFonts w:ascii="Arial" w:eastAsia="Times New Roman" w:hAnsi="Arial" w:cs="Arial"/>
                </w:rPr>
                <w:id w:val="-721211731"/>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CWE204 \l 1033 </w:instrText>
                </w:r>
                <w:r w:rsidRPr="00B7277A">
                  <w:rPr>
                    <w:rFonts w:ascii="Arial" w:eastAsia="Times New Roman" w:hAnsi="Arial" w:cs="Arial"/>
                  </w:rPr>
                  <w:fldChar w:fldCharType="separate"/>
                </w:r>
                <w:r w:rsidR="001D6E51" w:rsidRPr="001D6E51">
                  <w:rPr>
                    <w:rFonts w:ascii="Arial" w:eastAsia="Times New Roman" w:hAnsi="Arial" w:cs="Arial"/>
                    <w:noProof/>
                  </w:rPr>
                  <w:t>[76]</w:t>
                </w:r>
                <w:r w:rsidRPr="00B7277A">
                  <w:rPr>
                    <w:rFonts w:ascii="Arial" w:eastAsia="Times New Roman" w:hAnsi="Arial" w:cs="Arial"/>
                  </w:rPr>
                  <w:fldChar w:fldCharType="end"/>
                </w:r>
              </w:sdtContent>
            </w:sdt>
          </w:p>
        </w:tc>
      </w:tr>
      <w:tr w:rsidR="0096267C" w:rsidRPr="00B7277A" w14:paraId="0BBEE327" w14:textId="77777777" w:rsidTr="0096267C">
        <w:tc>
          <w:tcPr>
            <w:tcW w:w="2326" w:type="dxa"/>
          </w:tcPr>
          <w:p w14:paraId="493C5BF0" w14:textId="0F9E72FD"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lastRenderedPageBreak/>
              <w:t>CVE-2021-24122</w:t>
            </w:r>
          </w:p>
        </w:tc>
        <w:tc>
          <w:tcPr>
            <w:tcW w:w="3969" w:type="dxa"/>
          </w:tcPr>
          <w:p w14:paraId="2B9FE5B9" w14:textId="2082561D" w:rsidR="0096267C" w:rsidRPr="00B7277A" w:rsidRDefault="0096267C" w:rsidP="00A02151">
            <w:pPr>
              <w:pStyle w:val="HTMLPreformatted"/>
              <w:rPr>
                <w:rFonts w:ascii="Arial" w:hAnsi="Arial" w:cs="Arial"/>
                <w:color w:val="000000"/>
                <w:sz w:val="22"/>
                <w:szCs w:val="22"/>
              </w:rPr>
            </w:pPr>
            <w:r w:rsidRPr="00B7277A">
              <w:rPr>
                <w:rFonts w:ascii="Arial" w:hAnsi="Arial" w:cs="Arial"/>
                <w:color w:val="000000"/>
                <w:sz w:val="22"/>
                <w:szCs w:val="22"/>
              </w:rPr>
              <w:t>Apache Tomcat versions 10.0.0-M1 to 10.0.0-M9, 9.0.0.M1 to 9.0.39, 8.5.0 to 8.5.59 and 7.0.0 to 7.0.106 vulnerable to JSP source code disclosure</w:t>
            </w:r>
            <w:sdt>
              <w:sdtPr>
                <w:rPr>
                  <w:rFonts w:ascii="Arial" w:hAnsi="Arial" w:cs="Arial"/>
                  <w:color w:val="000000"/>
                  <w:sz w:val="22"/>
                  <w:szCs w:val="22"/>
                </w:rPr>
                <w:id w:val="48888663"/>
                <w:citation/>
              </w:sdtPr>
              <w:sdtContent>
                <w:r w:rsidRPr="00B7277A">
                  <w:rPr>
                    <w:rFonts w:ascii="Arial" w:hAnsi="Arial" w:cs="Arial"/>
                    <w:color w:val="000000"/>
                    <w:sz w:val="22"/>
                    <w:szCs w:val="22"/>
                  </w:rPr>
                  <w:fldChar w:fldCharType="begin"/>
                </w:r>
                <w:r w:rsidRPr="00B7277A">
                  <w:rPr>
                    <w:rFonts w:ascii="Arial" w:hAnsi="Arial" w:cs="Arial"/>
                    <w:color w:val="000000"/>
                    <w:sz w:val="22"/>
                    <w:szCs w:val="22"/>
                  </w:rPr>
                  <w:instrText xml:space="preserve"> CITATION CVE2219 \l 1033 </w:instrText>
                </w:r>
                <w:r w:rsidRPr="00B7277A">
                  <w:rPr>
                    <w:rFonts w:ascii="Arial" w:hAnsi="Arial" w:cs="Arial"/>
                    <w:color w:val="000000"/>
                    <w:sz w:val="22"/>
                    <w:szCs w:val="22"/>
                  </w:rPr>
                  <w:fldChar w:fldCharType="separate"/>
                </w:r>
                <w:r w:rsidR="001D6E51">
                  <w:rPr>
                    <w:rFonts w:ascii="Arial" w:hAnsi="Arial" w:cs="Arial"/>
                    <w:noProof/>
                    <w:color w:val="000000"/>
                    <w:sz w:val="22"/>
                    <w:szCs w:val="22"/>
                  </w:rPr>
                  <w:t xml:space="preserve"> </w:t>
                </w:r>
                <w:r w:rsidR="001D6E51" w:rsidRPr="001D6E51">
                  <w:rPr>
                    <w:rFonts w:ascii="Arial" w:hAnsi="Arial" w:cs="Arial"/>
                    <w:noProof/>
                    <w:color w:val="000000"/>
                    <w:sz w:val="22"/>
                    <w:szCs w:val="22"/>
                  </w:rPr>
                  <w:t>[77]</w:t>
                </w:r>
                <w:r w:rsidRPr="00B7277A">
                  <w:rPr>
                    <w:rFonts w:ascii="Arial" w:hAnsi="Arial" w:cs="Arial"/>
                    <w:color w:val="000000"/>
                    <w:sz w:val="22"/>
                    <w:szCs w:val="22"/>
                  </w:rPr>
                  <w:fldChar w:fldCharType="end"/>
                </w:r>
              </w:sdtContent>
            </w:sdt>
          </w:p>
        </w:tc>
        <w:tc>
          <w:tcPr>
            <w:tcW w:w="3240" w:type="dxa"/>
          </w:tcPr>
          <w:p w14:paraId="303CB463" w14:textId="6E032824"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Use a more recent version of Apache Tomcat than those vulnerable to code disclosure. Ensure permissions for viewing source code are as high as possible while still operating a functional site.</w:t>
            </w:r>
          </w:p>
        </w:tc>
      </w:tr>
      <w:tr w:rsidR="0096267C" w:rsidRPr="00B7277A" w14:paraId="06D5EC43" w14:textId="77777777" w:rsidTr="0096267C">
        <w:tc>
          <w:tcPr>
            <w:tcW w:w="2326" w:type="dxa"/>
          </w:tcPr>
          <w:p w14:paraId="70F19147" w14:textId="6730DD12"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CVE-2021-33037</w:t>
            </w:r>
          </w:p>
        </w:tc>
        <w:tc>
          <w:tcPr>
            <w:tcW w:w="3969" w:type="dxa"/>
          </w:tcPr>
          <w:p w14:paraId="7E5F4EBE" w14:textId="60FAE358"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Request smuggling vulnerability for Apache Tomcat 10.0.0-M1 to 10.0.6, 9.0.0.M1 to 9.0.46 and 8.5.0 to 8.5.66</w:t>
            </w:r>
            <w:sdt>
              <w:sdtPr>
                <w:rPr>
                  <w:rFonts w:ascii="Arial" w:hAnsi="Arial" w:cs="Arial"/>
                </w:rPr>
                <w:id w:val="300968080"/>
                <w:citation/>
              </w:sdtPr>
              <w:sdtContent>
                <w:r w:rsidRPr="00B7277A">
                  <w:rPr>
                    <w:rFonts w:ascii="Arial" w:hAnsi="Arial" w:cs="Arial"/>
                  </w:rPr>
                  <w:fldChar w:fldCharType="begin"/>
                </w:r>
                <w:r w:rsidRPr="00B7277A">
                  <w:rPr>
                    <w:rFonts w:ascii="Arial" w:hAnsi="Arial" w:cs="Arial"/>
                  </w:rPr>
                  <w:instrText xml:space="preserve"> CITATION CVE2220 \l 1033 </w:instrText>
                </w:r>
                <w:r w:rsidRPr="00B7277A">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[78]</w:t>
                </w:r>
                <w:r w:rsidRPr="00B7277A">
                  <w:rPr>
                    <w:rFonts w:ascii="Arial" w:hAnsi="Arial" w:cs="Arial"/>
                  </w:rPr>
                  <w:fldChar w:fldCharType="end"/>
                </w:r>
              </w:sdtContent>
            </w:sdt>
          </w:p>
        </w:tc>
        <w:tc>
          <w:tcPr>
            <w:tcW w:w="3240" w:type="dxa"/>
          </w:tcPr>
          <w:p w14:paraId="295CDC44" w14:textId="521C2298"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Use strict HTTP parsing framework and terminate client sessions after requests are complete </w:t>
            </w:r>
            <w:sdt>
              <w:sdtPr>
                <w:rPr>
                  <w:rFonts w:ascii="Arial" w:eastAsia="Times New Roman" w:hAnsi="Arial" w:cs="Arial"/>
                </w:rPr>
                <w:id w:val="-1302985971"/>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CWE14 \l 1033 </w:instrText>
                </w:r>
                <w:r w:rsidRPr="00B7277A">
                  <w:rPr>
                    <w:rFonts w:ascii="Arial" w:eastAsia="Times New Roman" w:hAnsi="Arial" w:cs="Arial"/>
                  </w:rPr>
                  <w:fldChar w:fldCharType="separate"/>
                </w:r>
                <w:r w:rsidR="001D6E51" w:rsidRPr="001D6E51">
                  <w:rPr>
                    <w:rFonts w:ascii="Arial" w:eastAsia="Times New Roman" w:hAnsi="Arial" w:cs="Arial"/>
                    <w:noProof/>
                  </w:rPr>
                  <w:t>[23]</w:t>
                </w:r>
                <w:r w:rsidRPr="00B7277A">
                  <w:rPr>
                    <w:rFonts w:ascii="Arial" w:eastAsia="Times New Roman" w:hAnsi="Arial" w:cs="Arial"/>
                  </w:rPr>
                  <w:fldChar w:fldCharType="end"/>
                </w:r>
              </w:sdtContent>
            </w:sdt>
          </w:p>
        </w:tc>
      </w:tr>
      <w:tr w:rsidR="0096267C" w:rsidRPr="00B7277A" w14:paraId="159EF387" w14:textId="77777777" w:rsidTr="0096267C">
        <w:tc>
          <w:tcPr>
            <w:tcW w:w="2326" w:type="dxa"/>
          </w:tcPr>
          <w:p w14:paraId="287D9209" w14:textId="772F9F6D"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CVE-2019-17569</w:t>
            </w:r>
          </w:p>
        </w:tc>
        <w:tc>
          <w:tcPr>
            <w:tcW w:w="3969" w:type="dxa"/>
          </w:tcPr>
          <w:p w14:paraId="74582DBF" w14:textId="4E7522F0"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 xml:space="preserve">HTTP Request smuggling vulnerability when invalid transfer-encoding header mishandled </w:t>
            </w:r>
            <w:sdt>
              <w:sdtPr>
                <w:rPr>
                  <w:rFonts w:ascii="Arial" w:hAnsi="Arial" w:cs="Arial"/>
                </w:rPr>
                <w:id w:val="-151996772"/>
                <w:citation/>
              </w:sdtPr>
              <w:sdtContent>
                <w:r w:rsidRPr="00B7277A">
                  <w:rPr>
                    <w:rFonts w:ascii="Arial" w:hAnsi="Arial" w:cs="Arial"/>
                  </w:rPr>
                  <w:fldChar w:fldCharType="begin"/>
                </w:r>
                <w:r w:rsidRPr="00B7277A">
                  <w:rPr>
                    <w:rFonts w:ascii="Arial" w:hAnsi="Arial" w:cs="Arial"/>
                  </w:rPr>
                  <w:instrText xml:space="preserve"> CITATION CVE2221 \l 1033 </w:instrText>
                </w:r>
                <w:r w:rsidRPr="00B7277A">
                  <w:rPr>
                    <w:rFonts w:ascii="Arial" w:hAnsi="Arial" w:cs="Arial"/>
                  </w:rPr>
                  <w:fldChar w:fldCharType="separate"/>
                </w:r>
                <w:r w:rsidR="001D6E51" w:rsidRPr="001D6E51">
                  <w:rPr>
                    <w:rFonts w:ascii="Arial" w:hAnsi="Arial" w:cs="Arial"/>
                    <w:noProof/>
                  </w:rPr>
                  <w:t>[79]</w:t>
                </w:r>
                <w:r w:rsidRPr="00B7277A">
                  <w:rPr>
                    <w:rFonts w:ascii="Arial" w:hAnsi="Arial" w:cs="Arial"/>
                  </w:rPr>
                  <w:fldChar w:fldCharType="end"/>
                </w:r>
              </w:sdtContent>
            </w:sdt>
          </w:p>
        </w:tc>
        <w:tc>
          <w:tcPr>
            <w:tcW w:w="3240" w:type="dxa"/>
          </w:tcPr>
          <w:p w14:paraId="75DFE75A" w14:textId="2FA88A7D"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Use strict HTTP parsing framework and terminate client sessions after requests are complete </w:t>
            </w:r>
            <w:sdt>
              <w:sdtPr>
                <w:rPr>
                  <w:rFonts w:ascii="Arial" w:eastAsia="Times New Roman" w:hAnsi="Arial" w:cs="Arial"/>
                </w:rPr>
                <w:id w:val="-1383391272"/>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CWE14 \l 1033 </w:instrText>
                </w:r>
                <w:r w:rsidRPr="00B7277A">
                  <w:rPr>
                    <w:rFonts w:ascii="Arial" w:eastAsia="Times New Roman" w:hAnsi="Arial" w:cs="Arial"/>
                  </w:rPr>
                  <w:fldChar w:fldCharType="separate"/>
                </w:r>
                <w:r w:rsidR="001D6E51" w:rsidRPr="001D6E51">
                  <w:rPr>
                    <w:rFonts w:ascii="Arial" w:eastAsia="Times New Roman" w:hAnsi="Arial" w:cs="Arial"/>
                    <w:noProof/>
                  </w:rPr>
                  <w:t>[23]</w:t>
                </w:r>
                <w:r w:rsidRPr="00B7277A">
                  <w:rPr>
                    <w:rFonts w:ascii="Arial" w:eastAsia="Times New Roman" w:hAnsi="Arial" w:cs="Arial"/>
                  </w:rPr>
                  <w:fldChar w:fldCharType="end"/>
                </w:r>
              </w:sdtContent>
            </w:sdt>
          </w:p>
        </w:tc>
      </w:tr>
      <w:tr w:rsidR="0096267C" w:rsidRPr="00B7277A" w14:paraId="4F59D422" w14:textId="77777777" w:rsidTr="0096267C">
        <w:tc>
          <w:tcPr>
            <w:tcW w:w="2326" w:type="dxa"/>
          </w:tcPr>
          <w:p w14:paraId="057F8A87" w14:textId="33789131"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CVE-2020-1935</w:t>
            </w:r>
          </w:p>
        </w:tc>
        <w:tc>
          <w:tcPr>
            <w:tcW w:w="3969" w:type="dxa"/>
          </w:tcPr>
          <w:p w14:paraId="08F203EF" w14:textId="2897704A"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 xml:space="preserve">Incorrect validation of invalid HTTP headers may result in HTTP request smuggling </w:t>
            </w:r>
            <w:sdt>
              <w:sdtPr>
                <w:rPr>
                  <w:rFonts w:ascii="Arial" w:hAnsi="Arial" w:cs="Arial"/>
                </w:rPr>
                <w:id w:val="-1520686919"/>
                <w:citation/>
              </w:sdtPr>
              <w:sdtContent>
                <w:r w:rsidRPr="00B7277A">
                  <w:rPr>
                    <w:rFonts w:ascii="Arial" w:hAnsi="Arial" w:cs="Arial"/>
                  </w:rPr>
                  <w:fldChar w:fldCharType="begin"/>
                </w:r>
                <w:r w:rsidRPr="00B7277A">
                  <w:rPr>
                    <w:rFonts w:ascii="Arial" w:hAnsi="Arial" w:cs="Arial"/>
                  </w:rPr>
                  <w:instrText xml:space="preserve"> CITATION CVE212 \l 1033 </w:instrText>
                </w:r>
                <w:r w:rsidRPr="00B7277A">
                  <w:rPr>
                    <w:rFonts w:ascii="Arial" w:hAnsi="Arial" w:cs="Arial"/>
                  </w:rPr>
                  <w:fldChar w:fldCharType="separate"/>
                </w:r>
                <w:r w:rsidR="001D6E51" w:rsidRPr="001D6E51">
                  <w:rPr>
                    <w:rFonts w:ascii="Arial" w:hAnsi="Arial" w:cs="Arial"/>
                    <w:noProof/>
                  </w:rPr>
                  <w:t>[80]</w:t>
                </w:r>
                <w:r w:rsidRPr="00B7277A">
                  <w:rPr>
                    <w:rFonts w:ascii="Arial" w:hAnsi="Arial" w:cs="Arial"/>
                  </w:rPr>
                  <w:fldChar w:fldCharType="end"/>
                </w:r>
              </w:sdtContent>
            </w:sdt>
          </w:p>
        </w:tc>
        <w:tc>
          <w:tcPr>
            <w:tcW w:w="3240" w:type="dxa"/>
          </w:tcPr>
          <w:p w14:paraId="478DA5B7" w14:textId="104033DB"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Use strict HTTP parsing framework and terminate client sessions after requests are complete </w:t>
            </w:r>
            <w:sdt>
              <w:sdtPr>
                <w:rPr>
                  <w:rFonts w:ascii="Arial" w:eastAsia="Times New Roman" w:hAnsi="Arial" w:cs="Arial"/>
                </w:rPr>
                <w:id w:val="-1040578093"/>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CWE14 \l 1033 </w:instrText>
                </w:r>
                <w:r w:rsidRPr="00B7277A">
                  <w:rPr>
                    <w:rFonts w:ascii="Arial" w:eastAsia="Times New Roman" w:hAnsi="Arial" w:cs="Arial"/>
                  </w:rPr>
                  <w:fldChar w:fldCharType="separate"/>
                </w:r>
                <w:r w:rsidR="001D6E51" w:rsidRPr="001D6E51">
                  <w:rPr>
                    <w:rFonts w:ascii="Arial" w:eastAsia="Times New Roman" w:hAnsi="Arial" w:cs="Arial"/>
                    <w:noProof/>
                  </w:rPr>
                  <w:t>[23]</w:t>
                </w:r>
                <w:r w:rsidRPr="00B7277A">
                  <w:rPr>
                    <w:rFonts w:ascii="Arial" w:eastAsia="Times New Roman" w:hAnsi="Arial" w:cs="Arial"/>
                  </w:rPr>
                  <w:fldChar w:fldCharType="end"/>
                </w:r>
              </w:sdtContent>
            </w:sdt>
          </w:p>
        </w:tc>
      </w:tr>
      <w:tr w:rsidR="0096267C" w:rsidRPr="00B7277A" w14:paraId="55A81FA1" w14:textId="77777777" w:rsidTr="0096267C">
        <w:tc>
          <w:tcPr>
            <w:tcW w:w="2326" w:type="dxa"/>
          </w:tcPr>
          <w:p w14:paraId="3F01A791" w14:textId="64A49421"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CVE-2020-13943</w:t>
            </w:r>
          </w:p>
        </w:tc>
        <w:tc>
          <w:tcPr>
            <w:tcW w:w="3969" w:type="dxa"/>
          </w:tcPr>
          <w:p w14:paraId="3D863613" w14:textId="47352E48" w:rsidR="0096267C" w:rsidRPr="00B7277A" w:rsidRDefault="0096267C" w:rsidP="00A02151">
            <w:pPr>
              <w:suppressAutoHyphens/>
              <w:contextualSpacing/>
              <w:rPr>
                <w:rFonts w:ascii="Arial" w:hAnsi="Arial" w:cs="Arial"/>
              </w:rPr>
            </w:pPr>
            <w:r w:rsidRPr="00B7277A">
              <w:rPr>
                <w:rFonts w:ascii="Arial" w:hAnsi="Arial" w:cs="Arial"/>
              </w:rPr>
              <w:t>Excessive concurrent streams for a connection authorized when HTTP/2 client connects to Apache Tomcat 10.0.0-M1 to 10.0.0-M7, 9.0.0.M1 to 9.0.37 or 8.5.0 to 8.5.57, resulting in unexpected outputs</w:t>
            </w:r>
            <w:sdt>
              <w:sdtPr>
                <w:rPr>
                  <w:rFonts w:ascii="Arial" w:hAnsi="Arial" w:cs="Arial"/>
                </w:rPr>
                <w:id w:val="1061672034"/>
                <w:citation/>
              </w:sdtPr>
              <w:sdtContent>
                <w:r w:rsidRPr="00B7277A">
                  <w:rPr>
                    <w:rFonts w:ascii="Arial" w:hAnsi="Arial" w:cs="Arial"/>
                  </w:rPr>
                  <w:fldChar w:fldCharType="begin"/>
                </w:r>
                <w:r w:rsidRPr="00B7277A">
                  <w:rPr>
                    <w:rFonts w:ascii="Arial" w:hAnsi="Arial" w:cs="Arial"/>
                  </w:rPr>
                  <w:instrText xml:space="preserve"> CITATION CVE2313 \l 1033 </w:instrText>
                </w:r>
                <w:r w:rsidRPr="00B7277A">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[81]</w:t>
                </w:r>
                <w:r w:rsidRPr="00B7277A">
                  <w:rPr>
                    <w:rFonts w:ascii="Arial" w:hAnsi="Arial" w:cs="Arial"/>
                  </w:rPr>
                  <w:fldChar w:fldCharType="end"/>
                </w:r>
              </w:sdtContent>
            </w:sdt>
          </w:p>
        </w:tc>
        <w:tc>
          <w:tcPr>
            <w:tcW w:w="3240" w:type="dxa"/>
          </w:tcPr>
          <w:p w14:paraId="60D54CEB" w14:textId="360F740A"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 xml:space="preserve">Use strict HTTP parsing framework and terminate client sessions after requests are complete </w:t>
            </w:r>
            <w:sdt>
              <w:sdtPr>
                <w:rPr>
                  <w:rFonts w:ascii="Arial" w:eastAsia="Times New Roman" w:hAnsi="Arial" w:cs="Arial"/>
                </w:rPr>
                <w:id w:val="1514882674"/>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CWE14 \l 1033 </w:instrText>
                </w:r>
                <w:r w:rsidRPr="00B7277A">
                  <w:rPr>
                    <w:rFonts w:ascii="Arial" w:eastAsia="Times New Roman" w:hAnsi="Arial" w:cs="Arial"/>
                  </w:rPr>
                  <w:fldChar w:fldCharType="separate"/>
                </w:r>
                <w:r w:rsidR="001D6E51" w:rsidRPr="001D6E51">
                  <w:rPr>
                    <w:rFonts w:ascii="Arial" w:eastAsia="Times New Roman" w:hAnsi="Arial" w:cs="Arial"/>
                    <w:noProof/>
                  </w:rPr>
                  <w:t>[23]</w:t>
                </w:r>
                <w:r w:rsidRPr="00B7277A">
                  <w:rPr>
                    <w:rFonts w:ascii="Arial" w:eastAsia="Times New Roman" w:hAnsi="Arial" w:cs="Arial"/>
                  </w:rPr>
                  <w:fldChar w:fldCharType="end"/>
                </w:r>
              </w:sdtContent>
            </w:sdt>
          </w:p>
        </w:tc>
      </w:tr>
      <w:tr w:rsidR="0096267C" w:rsidRPr="00B7277A" w14:paraId="72A338D9" w14:textId="77777777" w:rsidTr="0096267C">
        <w:tc>
          <w:tcPr>
            <w:tcW w:w="2326" w:type="dxa"/>
          </w:tcPr>
          <w:p w14:paraId="19CC82E6" w14:textId="18B004E9"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CVE-2023-28708</w:t>
            </w:r>
          </w:p>
        </w:tc>
        <w:tc>
          <w:tcPr>
            <w:tcW w:w="3969" w:type="dxa"/>
          </w:tcPr>
          <w:p w14:paraId="55C6725E" w14:textId="16AEA955"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 xml:space="preserve">Insecure transmission of session cookies </w:t>
            </w:r>
            <w:sdt>
              <w:sdtPr>
                <w:rPr>
                  <w:rFonts w:ascii="Arial" w:hAnsi="Arial" w:cs="Arial"/>
                </w:rPr>
                <w:id w:val="1803966885"/>
                <w:citation/>
              </w:sdtPr>
              <w:sdtContent>
                <w:r w:rsidRPr="00B7277A">
                  <w:rPr>
                    <w:rFonts w:ascii="Arial" w:hAnsi="Arial" w:cs="Arial"/>
                  </w:rPr>
                  <w:fldChar w:fldCharType="begin"/>
                </w:r>
                <w:r w:rsidRPr="00B7277A">
                  <w:rPr>
                    <w:rFonts w:ascii="Arial" w:hAnsi="Arial" w:cs="Arial"/>
                  </w:rPr>
                  <w:instrText xml:space="preserve"> CITATION CVE2314 \l 1033 </w:instrText>
                </w:r>
                <w:r w:rsidRPr="00B7277A">
                  <w:rPr>
                    <w:rFonts w:ascii="Arial" w:hAnsi="Arial" w:cs="Arial"/>
                  </w:rPr>
                  <w:fldChar w:fldCharType="separate"/>
                </w:r>
                <w:r w:rsidR="001D6E51" w:rsidRPr="001D6E51">
                  <w:rPr>
                    <w:rFonts w:ascii="Arial" w:hAnsi="Arial" w:cs="Arial"/>
                    <w:noProof/>
                  </w:rPr>
                  <w:t>[82]</w:t>
                </w:r>
                <w:r w:rsidRPr="00B7277A">
                  <w:rPr>
                    <w:rFonts w:ascii="Arial" w:hAnsi="Arial" w:cs="Arial"/>
                  </w:rPr>
                  <w:fldChar w:fldCharType="end"/>
                </w:r>
              </w:sdtContent>
            </w:sdt>
          </w:p>
        </w:tc>
        <w:tc>
          <w:tcPr>
            <w:tcW w:w="3240" w:type="dxa"/>
          </w:tcPr>
          <w:p w14:paraId="391E5E8F" w14:textId="65BA5BC6"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Use Secure Socket Layer for sign-in page and transferring any private data</w:t>
            </w:r>
            <w:sdt>
              <w:sdtPr>
                <w:rPr>
                  <w:rFonts w:ascii="Arial" w:eastAsia="Times New Roman" w:hAnsi="Arial" w:cs="Arial"/>
                </w:rPr>
                <w:id w:val="1333798912"/>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CWE12 \l 1033 </w:instrText>
                </w:r>
                <w:r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[83]</w:t>
                </w:r>
                <w:r w:rsidRPr="00B7277A">
                  <w:rPr>
                    <w:rFonts w:ascii="Arial" w:eastAsia="Times New Roman" w:hAnsi="Arial" w:cs="Arial"/>
                  </w:rPr>
                  <w:fldChar w:fldCharType="end"/>
                </w:r>
              </w:sdtContent>
            </w:sdt>
          </w:p>
        </w:tc>
      </w:tr>
      <w:tr w:rsidR="0096267C" w:rsidRPr="00B7277A" w14:paraId="6BB2AC65" w14:textId="77777777" w:rsidTr="0096267C">
        <w:tc>
          <w:tcPr>
            <w:tcW w:w="2326" w:type="dxa"/>
          </w:tcPr>
          <w:p w14:paraId="24F87E48" w14:textId="498A0725"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CVE-2021-43980</w:t>
            </w:r>
          </w:p>
        </w:tc>
        <w:tc>
          <w:tcPr>
            <w:tcW w:w="3969" w:type="dxa"/>
          </w:tcPr>
          <w:p w14:paraId="6C1143C8" w14:textId="6E3FEB26"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Clients can receive wrong responses due to concurrency bug in Apache Tomcat 10.1.0 to 10.1.0-M12, 10.0.0-M1 to 10.0.18, 9.0.0-M1 to 9.0.60 and 8.5.0 to 8.5.77</w:t>
            </w:r>
            <w:sdt>
              <w:sdtPr>
                <w:rPr>
                  <w:rFonts w:ascii="Arial" w:hAnsi="Arial" w:cs="Arial"/>
                </w:rPr>
                <w:id w:val="292334964"/>
                <w:citation/>
              </w:sdtPr>
              <w:sdtContent>
                <w:r w:rsidRPr="00B7277A">
                  <w:rPr>
                    <w:rFonts w:ascii="Arial" w:hAnsi="Arial" w:cs="Arial"/>
                  </w:rPr>
                  <w:fldChar w:fldCharType="begin"/>
                </w:r>
                <w:r w:rsidRPr="00B7277A">
                  <w:rPr>
                    <w:rFonts w:ascii="Arial" w:hAnsi="Arial" w:cs="Arial"/>
                  </w:rPr>
                  <w:instrText xml:space="preserve"> CITATION CVE2222 \l 1033 </w:instrText>
                </w:r>
                <w:r w:rsidRPr="00B7277A">
                  <w:rPr>
                    <w:rFonts w:ascii="Arial" w:hAnsi="Arial" w:cs="Arial"/>
                  </w:rPr>
                  <w:fldChar w:fldCharType="separate"/>
                </w:r>
                <w:r w:rsidR="001D6E51">
                  <w:rPr>
                    <w:rFonts w:ascii="Arial" w:hAnsi="Arial" w:cs="Arial"/>
                    <w:noProof/>
                  </w:rPr>
                  <w:t xml:space="preserve"> </w:t>
                </w:r>
                <w:r w:rsidR="001D6E51" w:rsidRPr="001D6E51">
                  <w:rPr>
                    <w:rFonts w:ascii="Arial" w:hAnsi="Arial" w:cs="Arial"/>
                    <w:noProof/>
                  </w:rPr>
                  <w:t>[84]</w:t>
                </w:r>
                <w:r w:rsidRPr="00B7277A">
                  <w:rPr>
                    <w:rFonts w:ascii="Arial" w:hAnsi="Arial" w:cs="Arial"/>
                  </w:rPr>
                  <w:fldChar w:fldCharType="end"/>
                </w:r>
              </w:sdtContent>
            </w:sdt>
          </w:p>
        </w:tc>
        <w:tc>
          <w:tcPr>
            <w:tcW w:w="3240" w:type="dxa"/>
          </w:tcPr>
          <w:p w14:paraId="6D623AC4" w14:textId="6F688E2F"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Use principle of least privilege across application. Use data access abstraction through Spring framework or other thread-safe features.</w:t>
            </w:r>
            <w:sdt>
              <w:sdtPr>
                <w:rPr>
                  <w:rFonts w:ascii="Arial" w:eastAsia="Times New Roman" w:hAnsi="Arial" w:cs="Arial"/>
                </w:rPr>
                <w:id w:val="-425185237"/>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CWE121 \l 1033 </w:instrText>
                </w:r>
                <w:r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[24]</w:t>
                </w:r>
                <w:r w:rsidRPr="00B7277A">
                  <w:rPr>
                    <w:rFonts w:ascii="Arial" w:eastAsia="Times New Roman" w:hAnsi="Arial" w:cs="Arial"/>
                  </w:rPr>
                  <w:fldChar w:fldCharType="end"/>
                </w:r>
              </w:sdtContent>
            </w:sdt>
          </w:p>
        </w:tc>
      </w:tr>
      <w:tr w:rsidR="0096267C" w:rsidRPr="00B7277A" w14:paraId="499D8575" w14:textId="77777777" w:rsidTr="0096267C">
        <w:tc>
          <w:tcPr>
            <w:tcW w:w="2326" w:type="dxa"/>
          </w:tcPr>
          <w:p w14:paraId="7BC09B5C" w14:textId="5EC4FEA2" w:rsidR="0096267C" w:rsidRPr="00B7277A" w:rsidRDefault="0096267C" w:rsidP="00A02151">
            <w:pPr>
              <w:suppressAutoHyphens/>
              <w:spacing w:after="0" w:line="240" w:lineRule="auto"/>
              <w:contextualSpacing/>
              <w:rPr>
                <w:rFonts w:ascii="Arial" w:hAnsi="Arial" w:cs="Arial"/>
              </w:rPr>
            </w:pPr>
            <w:r w:rsidRPr="00B7277A">
              <w:rPr>
                <w:rFonts w:ascii="Arial" w:eastAsiaTheme="majorEastAsia" w:hAnsi="Arial" w:cs="Arial"/>
                <w:color w:val="44546A" w:themeColor="text2"/>
              </w:rPr>
              <w:t>CVE-2020-8022</w:t>
            </w:r>
            <w:r w:rsidRPr="00B7277A">
              <w:rPr>
                <w:rFonts w:ascii="Arial" w:eastAsiaTheme="majorEastAsia" w:hAnsi="Arial" w:cs="Arial"/>
                <w:color w:val="44546A" w:themeColor="text2"/>
              </w:rPr>
              <w:t xml:space="preserve"> </w:t>
            </w:r>
          </w:p>
        </w:tc>
        <w:tc>
          <w:tcPr>
            <w:tcW w:w="3969" w:type="dxa"/>
          </w:tcPr>
          <w:p w14:paraId="2715181A" w14:textId="38B05EAF" w:rsidR="0096267C" w:rsidRPr="00B7277A" w:rsidRDefault="0096267C" w:rsidP="00A02151">
            <w:pPr>
              <w:suppressAutoHyphens/>
              <w:spacing w:after="0" w:line="240" w:lineRule="auto"/>
              <w:contextualSpacing/>
              <w:rPr>
                <w:rFonts w:ascii="Arial" w:hAnsi="Arial" w:cs="Arial"/>
              </w:rPr>
            </w:pPr>
            <w:r w:rsidRPr="00B7277A">
              <w:rPr>
                <w:rFonts w:ascii="Arial" w:hAnsi="Arial" w:cs="Arial"/>
              </w:rPr>
              <w:t xml:space="preserve">Attackers have ability to escalate from tomcat all the way to the root </w:t>
            </w:r>
            <w:sdt>
              <w:sdtPr>
                <w:rPr>
                  <w:rFonts w:ascii="Arial" w:hAnsi="Arial" w:cs="Arial"/>
                </w:rPr>
                <w:id w:val="-1449917091"/>
                <w:citation/>
              </w:sdtPr>
              <w:sdtContent>
                <w:r w:rsidRPr="00B7277A">
                  <w:rPr>
                    <w:rFonts w:ascii="Arial" w:hAnsi="Arial" w:cs="Arial"/>
                  </w:rPr>
                  <w:fldChar w:fldCharType="begin"/>
                </w:r>
                <w:r w:rsidRPr="00B7277A">
                  <w:rPr>
                    <w:rFonts w:ascii="Arial" w:hAnsi="Arial" w:cs="Arial"/>
                  </w:rPr>
                  <w:instrText xml:space="preserve"> CITATION CVE213 \l 1033 </w:instrText>
                </w:r>
                <w:r w:rsidRPr="00B7277A">
                  <w:rPr>
                    <w:rFonts w:ascii="Arial" w:hAnsi="Arial" w:cs="Arial"/>
                  </w:rPr>
                  <w:fldChar w:fldCharType="separate"/>
                </w:r>
                <w:r w:rsidR="001D6E51" w:rsidRPr="001D6E51">
                  <w:rPr>
                    <w:rFonts w:ascii="Arial" w:hAnsi="Arial" w:cs="Arial"/>
                    <w:noProof/>
                  </w:rPr>
                  <w:t>[85]</w:t>
                </w:r>
                <w:r w:rsidRPr="00B7277A">
                  <w:rPr>
                    <w:rFonts w:ascii="Arial" w:hAnsi="Arial" w:cs="Arial"/>
                  </w:rPr>
                  <w:fldChar w:fldCharType="end"/>
                </w:r>
              </w:sdtContent>
            </w:sdt>
          </w:p>
        </w:tc>
        <w:tc>
          <w:tcPr>
            <w:tcW w:w="3240" w:type="dxa"/>
          </w:tcPr>
          <w:p w14:paraId="6F4A64B3" w14:textId="078C295B" w:rsidR="0096267C" w:rsidRPr="00B7277A" w:rsidRDefault="0096267C" w:rsidP="00A02151">
            <w:pPr>
              <w:suppressAutoHyphens/>
              <w:spacing w:after="0" w:line="240" w:lineRule="auto"/>
              <w:contextualSpacing/>
              <w:rPr>
                <w:rFonts w:ascii="Arial" w:eastAsia="Times New Roman" w:hAnsi="Arial" w:cs="Arial"/>
              </w:rPr>
            </w:pPr>
            <w:r w:rsidRPr="00B7277A">
              <w:rPr>
                <w:rFonts w:ascii="Arial" w:eastAsia="Times New Roman" w:hAnsi="Arial" w:cs="Arial"/>
              </w:rPr>
              <w:t>Use principle of least privilege across application. Use data access abstraction through Spring framework or other thread-safe features.</w:t>
            </w:r>
            <w:sdt>
              <w:sdtPr>
                <w:rPr>
                  <w:rFonts w:ascii="Arial" w:eastAsia="Times New Roman" w:hAnsi="Arial" w:cs="Arial"/>
                </w:rPr>
                <w:id w:val="-1508438000"/>
                <w:citation/>
              </w:sdtPr>
              <w:sdtContent>
                <w:r w:rsidRPr="00B7277A">
                  <w:rPr>
                    <w:rFonts w:ascii="Arial" w:eastAsia="Times New Roman" w:hAnsi="Arial" w:cs="Arial"/>
                  </w:rPr>
                  <w:fldChar w:fldCharType="begin"/>
                </w:r>
                <w:r w:rsidRPr="00B7277A">
                  <w:rPr>
                    <w:rFonts w:ascii="Arial" w:eastAsia="Times New Roman" w:hAnsi="Arial" w:cs="Arial"/>
                  </w:rPr>
                  <w:instrText xml:space="preserve"> CITATION CWE207 \l 1033 </w:instrText>
                </w:r>
                <w:r w:rsidRPr="00B7277A">
                  <w:rPr>
                    <w:rFonts w:ascii="Arial" w:eastAsia="Times New Roman" w:hAnsi="Arial" w:cs="Arial"/>
                  </w:rPr>
                  <w:fldChar w:fldCharType="separate"/>
                </w:r>
                <w:r w:rsidR="001D6E51">
                  <w:rPr>
                    <w:rFonts w:ascii="Arial" w:eastAsia="Times New Roman" w:hAnsi="Arial" w:cs="Arial"/>
                    <w:noProof/>
                  </w:rPr>
                  <w:t xml:space="preserve"> </w:t>
                </w:r>
                <w:r w:rsidR="001D6E51" w:rsidRPr="001D6E51">
                  <w:rPr>
                    <w:rFonts w:ascii="Arial" w:eastAsia="Times New Roman" w:hAnsi="Arial" w:cs="Arial"/>
                    <w:noProof/>
                  </w:rPr>
                  <w:t>[86]</w:t>
                </w:r>
                <w:r w:rsidRPr="00B7277A">
                  <w:rPr>
                    <w:rFonts w:ascii="Arial" w:eastAsia="Times New Roman" w:hAnsi="Arial" w:cs="Arial"/>
                  </w:rPr>
                  <w:fldChar w:fldCharType="end"/>
                </w:r>
              </w:sdtContent>
            </w:sdt>
          </w:p>
        </w:tc>
      </w:tr>
    </w:tbl>
    <w:p w14:paraId="498FE3C6" w14:textId="77777777" w:rsidR="001936D6" w:rsidRDefault="001936D6" w:rsidP="00113667">
      <w:pPr>
        <w:suppressAutoHyphens/>
        <w:spacing w:after="0" w:line="240" w:lineRule="auto"/>
        <w:contextualSpacing/>
        <w:rPr>
          <w:rFonts w:ascii="Arial" w:eastAsia="Times New Roman" w:hAnsi="Arial" w:cs="Arial"/>
        </w:rPr>
      </w:pPr>
    </w:p>
    <w:p w14:paraId="651650E0" w14:textId="77777777" w:rsidR="00DC682F" w:rsidRDefault="00DC682F" w:rsidP="00113667">
      <w:pPr>
        <w:suppressAutoHyphens/>
        <w:spacing w:after="0" w:line="240" w:lineRule="auto"/>
        <w:contextualSpacing/>
        <w:rPr>
          <w:rFonts w:ascii="Arial" w:eastAsia="Times New Roman" w:hAnsi="Arial" w:cs="Arial"/>
        </w:rPr>
      </w:pPr>
    </w:p>
    <w:p w14:paraId="6A3A12AE" w14:textId="77777777" w:rsidR="00DC682F" w:rsidRDefault="00DC682F" w:rsidP="00113667">
      <w:pPr>
        <w:suppressAutoHyphens/>
        <w:spacing w:after="0" w:line="240" w:lineRule="auto"/>
        <w:contextualSpacing/>
        <w:rPr>
          <w:rFonts w:ascii="Arial" w:eastAsia="Times New Roman" w:hAnsi="Arial" w:cs="Arial"/>
        </w:rPr>
      </w:pPr>
    </w:p>
    <w:p w14:paraId="76EF209D" w14:textId="77777777" w:rsidR="00DC682F" w:rsidRPr="00B7277A" w:rsidRDefault="00DC682F" w:rsidP="00113667">
      <w:pPr>
        <w:suppressAutoHyphens/>
        <w:spacing w:after="0" w:line="240" w:lineRule="auto"/>
        <w:contextualSpacing/>
        <w:rPr>
          <w:rFonts w:ascii="Arial" w:eastAsia="Times New Roman" w:hAnsi="Arial" w:cs="Arial"/>
        </w:rPr>
      </w:pPr>
    </w:p>
    <w:p w14:paraId="11DBF3C4" w14:textId="77777777" w:rsidR="00CB65F4" w:rsidRPr="00B7277A" w:rsidRDefault="00CB65F4" w:rsidP="00113667">
      <w:pPr>
        <w:pStyle w:val="NormalWeb"/>
        <w:suppressAutoHyphens/>
        <w:spacing w:before="0" w:beforeAutospacing="0" w:after="0" w:afterAutospacing="0" w:line="240" w:lineRule="auto"/>
        <w:contextualSpacing/>
        <w:rPr>
          <w:rFonts w:ascii="Arial" w:hAnsi="Arial" w:cs="Arial"/>
        </w:rPr>
      </w:pPr>
    </w:p>
    <w:bookmarkStart w:id="31" w:name="_Toc145737076" w:displacedByCustomXml="next"/>
    <w:sdt>
      <w:sdtPr>
        <w:rPr>
          <w:rFonts w:cstheme="minorBidi"/>
          <w:b w:val="0"/>
          <w:bCs w:val="0"/>
          <w:sz w:val="22"/>
          <w:szCs w:val="22"/>
        </w:rPr>
        <w:id w:val="1748294218"/>
        <w:docPartObj>
          <w:docPartGallery w:val="Bibliographies"/>
          <w:docPartUnique/>
        </w:docPartObj>
      </w:sdtPr>
      <w:sdtContent>
        <w:p w14:paraId="7F4E372C" w14:textId="6943A8B0" w:rsidR="00CB65F4" w:rsidRPr="00B7277A" w:rsidRDefault="00CB65F4" w:rsidP="00DC682F">
          <w:pPr>
            <w:pStyle w:val="Heading1"/>
            <w:numPr>
              <w:ilvl w:val="0"/>
              <w:numId w:val="17"/>
            </w:numPr>
            <w:jc w:val="left"/>
            <w:rPr>
              <w:sz w:val="22"/>
              <w:szCs w:val="22"/>
            </w:rPr>
          </w:pPr>
          <w:r w:rsidRPr="00B7277A">
            <w:rPr>
              <w:sz w:val="22"/>
              <w:szCs w:val="22"/>
            </w:rPr>
            <w:t>References</w:t>
          </w:r>
          <w:bookmarkEnd w:id="31"/>
        </w:p>
        <w:sdt>
          <w:sdtPr>
            <w:id w:val="-573587230"/>
            <w:bibliography/>
          </w:sdtPr>
          <w:sdtContent>
            <w:p w14:paraId="7E7BAAB8" w14:textId="77777777" w:rsidR="001D6E51" w:rsidRDefault="00CB65F4">
              <w:pPr>
                <w:rPr>
                  <w:noProof/>
                </w:rPr>
              </w:pPr>
              <w:r w:rsidRPr="00B7277A">
                <w:fldChar w:fldCharType="begin"/>
              </w:r>
              <w:r w:rsidRPr="00B7277A">
                <w:instrText xml:space="preserve"> BIBLIOGRAPHY </w:instrText>
              </w:r>
              <w:r w:rsidRPr="00B7277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D6E51" w14:paraId="3ADB7D6A" w14:textId="77777777">
                <w:trPr>
                  <w:divId w:val="1943370042"/>
                  <w:tblCellSpacing w:w="15" w:type="dxa"/>
                </w:trPr>
                <w:tc>
                  <w:tcPr>
                    <w:tcW w:w="50" w:type="pct"/>
                    <w:hideMark/>
                  </w:tcPr>
                  <w:p w14:paraId="47E03327" w14:textId="66E1C627" w:rsidR="001D6E51" w:rsidRDefault="001D6E51">
                    <w:pPr>
                      <w:pStyle w:val="Bibliography"/>
                      <w:rPr>
                        <w:noProof/>
                        <w:sz w:val="24"/>
                        <w:szCs w:val="24"/>
                      </w:rPr>
                    </w:pPr>
                    <w:r>
                      <w:rPr>
                        <w:noProof/>
                      </w:rPr>
                      <w:t xml:space="preserve">[1] </w:t>
                    </w:r>
                  </w:p>
                </w:tc>
                <w:tc>
                  <w:tcPr>
                    <w:tcW w:w="0" w:type="auto"/>
                    <w:hideMark/>
                  </w:tcPr>
                  <w:p w14:paraId="7F1745BE" w14:textId="77777777" w:rsidR="001D6E51" w:rsidRDefault="001D6E51">
                    <w:pPr>
                      <w:pStyle w:val="Bibliography"/>
                      <w:rPr>
                        <w:noProof/>
                      </w:rPr>
                    </w:pPr>
                    <w:r>
                      <w:rPr>
                        <w:noProof/>
                      </w:rPr>
                      <w:t>IBM, "Cost of a Data Breach Report 2023," July 2023. [Online]. Available: https://www.ibm.com/reports/data-breach. [Accessed 10 09 2023].</w:t>
                    </w:r>
                  </w:p>
                </w:tc>
              </w:tr>
              <w:tr w:rsidR="001D6E51" w14:paraId="7248AC0F" w14:textId="77777777">
                <w:trPr>
                  <w:divId w:val="1943370042"/>
                  <w:tblCellSpacing w:w="15" w:type="dxa"/>
                </w:trPr>
                <w:tc>
                  <w:tcPr>
                    <w:tcW w:w="50" w:type="pct"/>
                    <w:hideMark/>
                  </w:tcPr>
                  <w:p w14:paraId="11671ADC" w14:textId="77777777" w:rsidR="001D6E51" w:rsidRDefault="001D6E51">
                    <w:pPr>
                      <w:pStyle w:val="Bibliography"/>
                      <w:rPr>
                        <w:noProof/>
                      </w:rPr>
                    </w:pPr>
                    <w:r>
                      <w:rPr>
                        <w:noProof/>
                      </w:rPr>
                      <w:t xml:space="preserve">[2] </w:t>
                    </w:r>
                  </w:p>
                </w:tc>
                <w:tc>
                  <w:tcPr>
                    <w:tcW w:w="0" w:type="auto"/>
                    <w:hideMark/>
                  </w:tcPr>
                  <w:p w14:paraId="3B7E2B1C" w14:textId="77777777" w:rsidR="001D6E51" w:rsidRDefault="001D6E51">
                    <w:pPr>
                      <w:pStyle w:val="Bibliography"/>
                      <w:rPr>
                        <w:noProof/>
                      </w:rPr>
                    </w:pPr>
                    <w:r>
                      <w:rPr>
                        <w:noProof/>
                      </w:rPr>
                      <w:t>E. Kost, "Top 8 Cybersecurity Regulations for Financial Services," UpGuard, 27 June 2023. [Online]. Available: https://www.upguard.com/blog/cybersecurity-regulations-financial-industry. [Accessed 10 September 2023].</w:t>
                    </w:r>
                  </w:p>
                </w:tc>
              </w:tr>
              <w:tr w:rsidR="001D6E51" w14:paraId="1CD84D80" w14:textId="77777777">
                <w:trPr>
                  <w:divId w:val="1943370042"/>
                  <w:tblCellSpacing w:w="15" w:type="dxa"/>
                </w:trPr>
                <w:tc>
                  <w:tcPr>
                    <w:tcW w:w="50" w:type="pct"/>
                    <w:hideMark/>
                  </w:tcPr>
                  <w:p w14:paraId="68FDA1F3" w14:textId="77777777" w:rsidR="001D6E51" w:rsidRDefault="001D6E51">
                    <w:pPr>
                      <w:pStyle w:val="Bibliography"/>
                      <w:rPr>
                        <w:noProof/>
                      </w:rPr>
                    </w:pPr>
                    <w:r>
                      <w:rPr>
                        <w:noProof/>
                      </w:rPr>
                      <w:t xml:space="preserve">[3] </w:t>
                    </w:r>
                  </w:p>
                </w:tc>
                <w:tc>
                  <w:tcPr>
                    <w:tcW w:w="0" w:type="auto"/>
                    <w:hideMark/>
                  </w:tcPr>
                  <w:p w14:paraId="653AD3B2" w14:textId="77777777" w:rsidR="001D6E51" w:rsidRDefault="001D6E51">
                    <w:pPr>
                      <w:pStyle w:val="Bibliography"/>
                      <w:rPr>
                        <w:noProof/>
                      </w:rPr>
                    </w:pPr>
                    <w:r>
                      <w:rPr>
                        <w:noProof/>
                      </w:rPr>
                      <w:t>T. W. House, "National Cybersecurity Strategy," 01 March 2023. [Online]. Available: https://www.whitehouse.gov/wp-content/uploads/2023/03/National-Cybersecurity-Strategy-2023.pdf. [Accessed 10 September 2023].</w:t>
                    </w:r>
                  </w:p>
                </w:tc>
              </w:tr>
              <w:tr w:rsidR="001D6E51" w14:paraId="578FADB3" w14:textId="77777777">
                <w:trPr>
                  <w:divId w:val="1943370042"/>
                  <w:tblCellSpacing w:w="15" w:type="dxa"/>
                </w:trPr>
                <w:tc>
                  <w:tcPr>
                    <w:tcW w:w="50" w:type="pct"/>
                    <w:hideMark/>
                  </w:tcPr>
                  <w:p w14:paraId="3121E850" w14:textId="77777777" w:rsidR="001D6E51" w:rsidRDefault="001D6E51">
                    <w:pPr>
                      <w:pStyle w:val="Bibliography"/>
                      <w:rPr>
                        <w:noProof/>
                      </w:rPr>
                    </w:pPr>
                    <w:r>
                      <w:rPr>
                        <w:noProof/>
                      </w:rPr>
                      <w:t xml:space="preserve">[4] </w:t>
                    </w:r>
                  </w:p>
                </w:tc>
                <w:tc>
                  <w:tcPr>
                    <w:tcW w:w="0" w:type="auto"/>
                    <w:hideMark/>
                  </w:tcPr>
                  <w:p w14:paraId="7CDA2378" w14:textId="77777777" w:rsidR="001D6E51" w:rsidRDefault="001D6E51">
                    <w:pPr>
                      <w:pStyle w:val="Bibliography"/>
                      <w:rPr>
                        <w:noProof/>
                      </w:rPr>
                    </w:pPr>
                    <w:r>
                      <w:rPr>
                        <w:noProof/>
                      </w:rPr>
                      <w:t xml:space="preserve">J. Manico and A. Detlefsen, "Chapter 1: Web Application Security Basics," in </w:t>
                    </w:r>
                    <w:r>
                      <w:rPr>
                        <w:i/>
                        <w:iCs/>
                        <w:noProof/>
                      </w:rPr>
                      <w:t>Iron-Clad Java</w:t>
                    </w:r>
                    <w:r>
                      <w:rPr>
                        <w:noProof/>
                      </w:rPr>
                      <w:t xml:space="preserve">, McGraw-Hill Education, 2015. </w:t>
                    </w:r>
                  </w:p>
                </w:tc>
              </w:tr>
              <w:tr w:rsidR="001D6E51" w14:paraId="4BD035B0" w14:textId="77777777">
                <w:trPr>
                  <w:divId w:val="1943370042"/>
                  <w:tblCellSpacing w:w="15" w:type="dxa"/>
                </w:trPr>
                <w:tc>
                  <w:tcPr>
                    <w:tcW w:w="50" w:type="pct"/>
                    <w:hideMark/>
                  </w:tcPr>
                  <w:p w14:paraId="3E0796A7" w14:textId="77777777" w:rsidR="001D6E51" w:rsidRDefault="001D6E51">
                    <w:pPr>
                      <w:pStyle w:val="Bibliography"/>
                      <w:rPr>
                        <w:noProof/>
                      </w:rPr>
                    </w:pPr>
                    <w:r>
                      <w:rPr>
                        <w:noProof/>
                      </w:rPr>
                      <w:t xml:space="preserve">[5] </w:t>
                    </w:r>
                  </w:p>
                </w:tc>
                <w:tc>
                  <w:tcPr>
                    <w:tcW w:w="0" w:type="auto"/>
                    <w:hideMark/>
                  </w:tcPr>
                  <w:p w14:paraId="442B4A5A" w14:textId="77777777" w:rsidR="001D6E51" w:rsidRDefault="001D6E51">
                    <w:pPr>
                      <w:pStyle w:val="Bibliography"/>
                      <w:rPr>
                        <w:noProof/>
                      </w:rPr>
                    </w:pPr>
                    <w:r>
                      <w:rPr>
                        <w:noProof/>
                      </w:rPr>
                      <w:t>A. Welekwe, "API Security Guide," Caomparitech, 18 11 2022. [Online]. Available: https://www.comparitech.com/net-admin/api-security/. [Accessed 15 09 2023].</w:t>
                    </w:r>
                  </w:p>
                </w:tc>
              </w:tr>
              <w:tr w:rsidR="001D6E51" w14:paraId="05007693" w14:textId="77777777">
                <w:trPr>
                  <w:divId w:val="1943370042"/>
                  <w:tblCellSpacing w:w="15" w:type="dxa"/>
                </w:trPr>
                <w:tc>
                  <w:tcPr>
                    <w:tcW w:w="50" w:type="pct"/>
                    <w:hideMark/>
                  </w:tcPr>
                  <w:p w14:paraId="0DA8765C" w14:textId="77777777" w:rsidR="001D6E51" w:rsidRDefault="001D6E51">
                    <w:pPr>
                      <w:pStyle w:val="Bibliography"/>
                      <w:rPr>
                        <w:noProof/>
                      </w:rPr>
                    </w:pPr>
                    <w:r>
                      <w:rPr>
                        <w:noProof/>
                      </w:rPr>
                      <w:t xml:space="preserve">[6] </w:t>
                    </w:r>
                  </w:p>
                </w:tc>
                <w:tc>
                  <w:tcPr>
                    <w:tcW w:w="0" w:type="auto"/>
                    <w:hideMark/>
                  </w:tcPr>
                  <w:p w14:paraId="12D15D99" w14:textId="77777777" w:rsidR="001D6E51" w:rsidRDefault="001D6E51">
                    <w:pPr>
                      <w:pStyle w:val="Bibliography"/>
                      <w:rPr>
                        <w:noProof/>
                      </w:rPr>
                    </w:pPr>
                    <w:r>
                      <w:rPr>
                        <w:noProof/>
                      </w:rPr>
                      <w:t>R. Awati, "Electronic Code Book," TechTarget, August 2021. [Online]. Available: https://www.techtarget.com/searchsecurity/definition/Electronic-Code-Book. [Accessed 10 09 2023].</w:t>
                    </w:r>
                  </w:p>
                </w:tc>
              </w:tr>
              <w:tr w:rsidR="001D6E51" w14:paraId="073057C2" w14:textId="77777777">
                <w:trPr>
                  <w:divId w:val="1943370042"/>
                  <w:tblCellSpacing w:w="15" w:type="dxa"/>
                </w:trPr>
                <w:tc>
                  <w:tcPr>
                    <w:tcW w:w="50" w:type="pct"/>
                    <w:hideMark/>
                  </w:tcPr>
                  <w:p w14:paraId="7DD19D85" w14:textId="77777777" w:rsidR="001D6E51" w:rsidRDefault="001D6E51">
                    <w:pPr>
                      <w:pStyle w:val="Bibliography"/>
                      <w:rPr>
                        <w:noProof/>
                      </w:rPr>
                    </w:pPr>
                    <w:r>
                      <w:rPr>
                        <w:noProof/>
                      </w:rPr>
                      <w:t xml:space="preserve">[7] </w:t>
                    </w:r>
                  </w:p>
                </w:tc>
                <w:tc>
                  <w:tcPr>
                    <w:tcW w:w="0" w:type="auto"/>
                    <w:hideMark/>
                  </w:tcPr>
                  <w:p w14:paraId="6D94F964" w14:textId="77777777" w:rsidR="001D6E51" w:rsidRDefault="001D6E51">
                    <w:pPr>
                      <w:pStyle w:val="Bibliography"/>
                      <w:rPr>
                        <w:noProof/>
                      </w:rPr>
                    </w:pPr>
                    <w:r>
                      <w:rPr>
                        <w:noProof/>
                      </w:rPr>
                      <w:t>"CVE-2016-1000341 Detail," NIST National Vulnerability Database, 20 10 2020. [Online]. Available: https://nvd.nist.gov/vuln/detail/CVE-2016-1000341. [Accessed 10 09 2023].</w:t>
                    </w:r>
                  </w:p>
                </w:tc>
              </w:tr>
              <w:tr w:rsidR="001D6E51" w14:paraId="45A45765" w14:textId="77777777">
                <w:trPr>
                  <w:divId w:val="1943370042"/>
                  <w:tblCellSpacing w:w="15" w:type="dxa"/>
                </w:trPr>
                <w:tc>
                  <w:tcPr>
                    <w:tcW w:w="50" w:type="pct"/>
                    <w:hideMark/>
                  </w:tcPr>
                  <w:p w14:paraId="64A36CA4" w14:textId="77777777" w:rsidR="001D6E51" w:rsidRDefault="001D6E51">
                    <w:pPr>
                      <w:pStyle w:val="Bibliography"/>
                      <w:rPr>
                        <w:noProof/>
                      </w:rPr>
                    </w:pPr>
                    <w:r>
                      <w:rPr>
                        <w:noProof/>
                      </w:rPr>
                      <w:t xml:space="preserve">[8] </w:t>
                    </w:r>
                  </w:p>
                </w:tc>
                <w:tc>
                  <w:tcPr>
                    <w:tcW w:w="0" w:type="auto"/>
                    <w:hideMark/>
                  </w:tcPr>
                  <w:p w14:paraId="6C8BAE23" w14:textId="77777777" w:rsidR="001D6E51" w:rsidRDefault="001D6E51">
                    <w:pPr>
                      <w:pStyle w:val="Bibliography"/>
                      <w:rPr>
                        <w:noProof/>
                      </w:rPr>
                    </w:pPr>
                    <w:r>
                      <w:rPr>
                        <w:noProof/>
                      </w:rPr>
                      <w:t>"CVE-2016-1000345 Detail," NIST National Vulnerability Database, 20 10 2020. [Online]. Available: https://nvd.nist.gov/vuln/detail/CVE-2016-1000345. [Accessed 10 09 2023].</w:t>
                    </w:r>
                  </w:p>
                </w:tc>
              </w:tr>
              <w:tr w:rsidR="001D6E51" w14:paraId="6A3F1630" w14:textId="77777777">
                <w:trPr>
                  <w:divId w:val="1943370042"/>
                  <w:tblCellSpacing w:w="15" w:type="dxa"/>
                </w:trPr>
                <w:tc>
                  <w:tcPr>
                    <w:tcW w:w="50" w:type="pct"/>
                    <w:hideMark/>
                  </w:tcPr>
                  <w:p w14:paraId="4CB9A012" w14:textId="77777777" w:rsidR="001D6E51" w:rsidRDefault="001D6E51">
                    <w:pPr>
                      <w:pStyle w:val="Bibliography"/>
                      <w:rPr>
                        <w:noProof/>
                      </w:rPr>
                    </w:pPr>
                    <w:r>
                      <w:rPr>
                        <w:noProof/>
                      </w:rPr>
                      <w:t xml:space="preserve">[9] </w:t>
                    </w:r>
                  </w:p>
                </w:tc>
                <w:tc>
                  <w:tcPr>
                    <w:tcW w:w="0" w:type="auto"/>
                    <w:hideMark/>
                  </w:tcPr>
                  <w:p w14:paraId="083EBF57" w14:textId="77777777" w:rsidR="001D6E51" w:rsidRDefault="001D6E51">
                    <w:pPr>
                      <w:pStyle w:val="Bibliography"/>
                      <w:rPr>
                        <w:noProof/>
                      </w:rPr>
                    </w:pPr>
                    <w:r>
                      <w:rPr>
                        <w:noProof/>
                      </w:rPr>
                      <w:t>"CVE-2016-1000339 Detail," NIST National Vulnerability Database, 20 10 2020. [Online]. Available: https://nvd.nist.gov/vuln/detail/CVE-2016-1000339. [Accessed 10 09 2023].</w:t>
                    </w:r>
                  </w:p>
                </w:tc>
              </w:tr>
              <w:tr w:rsidR="001D6E51" w14:paraId="746EE93E" w14:textId="77777777">
                <w:trPr>
                  <w:divId w:val="1943370042"/>
                  <w:tblCellSpacing w:w="15" w:type="dxa"/>
                </w:trPr>
                <w:tc>
                  <w:tcPr>
                    <w:tcW w:w="50" w:type="pct"/>
                    <w:hideMark/>
                  </w:tcPr>
                  <w:p w14:paraId="11432860" w14:textId="77777777" w:rsidR="001D6E51" w:rsidRDefault="001D6E51">
                    <w:pPr>
                      <w:pStyle w:val="Bibliography"/>
                      <w:rPr>
                        <w:noProof/>
                      </w:rPr>
                    </w:pPr>
                    <w:r>
                      <w:rPr>
                        <w:noProof/>
                      </w:rPr>
                      <w:t xml:space="preserve">[10] </w:t>
                    </w:r>
                  </w:p>
                </w:tc>
                <w:tc>
                  <w:tcPr>
                    <w:tcW w:w="0" w:type="auto"/>
                    <w:hideMark/>
                  </w:tcPr>
                  <w:p w14:paraId="5870A4CB" w14:textId="77777777" w:rsidR="001D6E51" w:rsidRDefault="001D6E51">
                    <w:pPr>
                      <w:pStyle w:val="Bibliography"/>
                      <w:rPr>
                        <w:noProof/>
                      </w:rPr>
                    </w:pPr>
                    <w:r>
                      <w:rPr>
                        <w:noProof/>
                      </w:rPr>
                      <w:t>C. C. Team, "CWE-203: Observable Discrepancy," MITRE, 10 12 2020. [Online]. Available: https://cwe.mitre.org/data/definitions/203.html. [Accessed 10 09 2023].</w:t>
                    </w:r>
                  </w:p>
                </w:tc>
              </w:tr>
              <w:tr w:rsidR="001D6E51" w14:paraId="464705C7" w14:textId="77777777">
                <w:trPr>
                  <w:divId w:val="1943370042"/>
                  <w:tblCellSpacing w:w="15" w:type="dxa"/>
                </w:trPr>
                <w:tc>
                  <w:tcPr>
                    <w:tcW w:w="50" w:type="pct"/>
                    <w:hideMark/>
                  </w:tcPr>
                  <w:p w14:paraId="5DF6E622" w14:textId="77777777" w:rsidR="001D6E51" w:rsidRDefault="001D6E51">
                    <w:pPr>
                      <w:pStyle w:val="Bibliography"/>
                      <w:rPr>
                        <w:noProof/>
                      </w:rPr>
                    </w:pPr>
                    <w:r>
                      <w:rPr>
                        <w:noProof/>
                      </w:rPr>
                      <w:t xml:space="preserve">[11] </w:t>
                    </w:r>
                  </w:p>
                </w:tc>
                <w:tc>
                  <w:tcPr>
                    <w:tcW w:w="0" w:type="auto"/>
                    <w:hideMark/>
                  </w:tcPr>
                  <w:p w14:paraId="63E794DE" w14:textId="77777777" w:rsidR="001D6E51" w:rsidRDefault="001D6E51">
                    <w:pPr>
                      <w:pStyle w:val="Bibliography"/>
                      <w:rPr>
                        <w:noProof/>
                      </w:rPr>
                    </w:pPr>
                    <w:r>
                      <w:rPr>
                        <w:noProof/>
                      </w:rPr>
                      <w:t>"CWE611: Improper Restriction of XML External Entity Reference," MITRE, 21 02 2013. [Online]. Available: https://cwe.mitre.org/data/definitions/611.html. [Accessed 13 09 2023].</w:t>
                    </w:r>
                  </w:p>
                </w:tc>
              </w:tr>
              <w:tr w:rsidR="001D6E51" w14:paraId="30EFDF8C" w14:textId="77777777">
                <w:trPr>
                  <w:divId w:val="1943370042"/>
                  <w:tblCellSpacing w:w="15" w:type="dxa"/>
                </w:trPr>
                <w:tc>
                  <w:tcPr>
                    <w:tcW w:w="50" w:type="pct"/>
                    <w:hideMark/>
                  </w:tcPr>
                  <w:p w14:paraId="2DB58A2C" w14:textId="77777777" w:rsidR="001D6E51" w:rsidRDefault="001D6E51">
                    <w:pPr>
                      <w:pStyle w:val="Bibliography"/>
                      <w:rPr>
                        <w:noProof/>
                      </w:rPr>
                    </w:pPr>
                    <w:r>
                      <w:rPr>
                        <w:noProof/>
                      </w:rPr>
                      <w:t xml:space="preserve">[12] </w:t>
                    </w:r>
                  </w:p>
                </w:tc>
                <w:tc>
                  <w:tcPr>
                    <w:tcW w:w="0" w:type="auto"/>
                    <w:hideMark/>
                  </w:tcPr>
                  <w:p w14:paraId="28827C86" w14:textId="77777777" w:rsidR="001D6E51" w:rsidRDefault="001D6E51">
                    <w:pPr>
                      <w:pStyle w:val="Bibliography"/>
                      <w:rPr>
                        <w:noProof/>
                      </w:rPr>
                    </w:pPr>
                    <w:r>
                      <w:rPr>
                        <w:noProof/>
                      </w:rPr>
                      <w:t>"CWE-787: Out of Bound Write," MITRE, 27 04 2023. [Online]. Available: https://cwe.mitre.org/data/definitions/787.html. [Accessed 13 09 2023].</w:t>
                    </w:r>
                  </w:p>
                </w:tc>
              </w:tr>
              <w:tr w:rsidR="001D6E51" w14:paraId="5AE33F47" w14:textId="77777777">
                <w:trPr>
                  <w:divId w:val="1943370042"/>
                  <w:tblCellSpacing w:w="15" w:type="dxa"/>
                </w:trPr>
                <w:tc>
                  <w:tcPr>
                    <w:tcW w:w="50" w:type="pct"/>
                    <w:hideMark/>
                  </w:tcPr>
                  <w:p w14:paraId="7D5FC08B" w14:textId="77777777" w:rsidR="001D6E51" w:rsidRDefault="001D6E51">
                    <w:pPr>
                      <w:pStyle w:val="Bibliography"/>
                      <w:rPr>
                        <w:noProof/>
                      </w:rPr>
                    </w:pPr>
                    <w:r>
                      <w:rPr>
                        <w:noProof/>
                      </w:rPr>
                      <w:lastRenderedPageBreak/>
                      <w:t xml:space="preserve">[13] </w:t>
                    </w:r>
                  </w:p>
                </w:tc>
                <w:tc>
                  <w:tcPr>
                    <w:tcW w:w="0" w:type="auto"/>
                    <w:hideMark/>
                  </w:tcPr>
                  <w:p w14:paraId="5D6A87A9" w14:textId="77777777" w:rsidR="001D6E51" w:rsidRDefault="001D6E51">
                    <w:pPr>
                      <w:pStyle w:val="Bibliography"/>
                      <w:rPr>
                        <w:noProof/>
                      </w:rPr>
                    </w:pPr>
                    <w:r>
                      <w:rPr>
                        <w:noProof/>
                      </w:rPr>
                      <w:t>"CWE-502: Deserialization of Untrusted Data," MITRE, 25 06 2020. [Online]. Available: https://cwe.mitre.org/data/definitions/502.html. [Accessed 12 09 2023].</w:t>
                    </w:r>
                  </w:p>
                </w:tc>
              </w:tr>
              <w:tr w:rsidR="001D6E51" w14:paraId="0005A7D6" w14:textId="77777777">
                <w:trPr>
                  <w:divId w:val="1943370042"/>
                  <w:tblCellSpacing w:w="15" w:type="dxa"/>
                </w:trPr>
                <w:tc>
                  <w:tcPr>
                    <w:tcW w:w="50" w:type="pct"/>
                    <w:hideMark/>
                  </w:tcPr>
                  <w:p w14:paraId="5AFF5B50" w14:textId="77777777" w:rsidR="001D6E51" w:rsidRDefault="001D6E51">
                    <w:pPr>
                      <w:pStyle w:val="Bibliography"/>
                      <w:rPr>
                        <w:noProof/>
                      </w:rPr>
                    </w:pPr>
                    <w:r>
                      <w:rPr>
                        <w:noProof/>
                      </w:rPr>
                      <w:t xml:space="preserve">[14] </w:t>
                    </w:r>
                  </w:p>
                </w:tc>
                <w:tc>
                  <w:tcPr>
                    <w:tcW w:w="0" w:type="auto"/>
                    <w:hideMark/>
                  </w:tcPr>
                  <w:p w14:paraId="115EE1B5" w14:textId="77777777" w:rsidR="001D6E51" w:rsidRDefault="001D6E51">
                    <w:pPr>
                      <w:pStyle w:val="Bibliography"/>
                      <w:rPr>
                        <w:noProof/>
                      </w:rPr>
                    </w:pPr>
                    <w:r>
                      <w:rPr>
                        <w:noProof/>
                      </w:rPr>
                      <w:t>"CVE-2023-35116 Detail," NIST National Vulnerability Database, 26 07 2023. [Online]. Available: https://nvd.nist.gov/vuln/detail/CVE-2023-35116. [Accessed 04 09 2023].</w:t>
                    </w:r>
                  </w:p>
                </w:tc>
              </w:tr>
              <w:tr w:rsidR="001D6E51" w14:paraId="627EE28F" w14:textId="77777777">
                <w:trPr>
                  <w:divId w:val="1943370042"/>
                  <w:tblCellSpacing w:w="15" w:type="dxa"/>
                </w:trPr>
                <w:tc>
                  <w:tcPr>
                    <w:tcW w:w="50" w:type="pct"/>
                    <w:hideMark/>
                  </w:tcPr>
                  <w:p w14:paraId="7404705D" w14:textId="77777777" w:rsidR="001D6E51" w:rsidRDefault="001D6E51">
                    <w:pPr>
                      <w:pStyle w:val="Bibliography"/>
                      <w:rPr>
                        <w:noProof/>
                      </w:rPr>
                    </w:pPr>
                    <w:r>
                      <w:rPr>
                        <w:noProof/>
                      </w:rPr>
                      <w:t xml:space="preserve">[15] </w:t>
                    </w:r>
                  </w:p>
                </w:tc>
                <w:tc>
                  <w:tcPr>
                    <w:tcW w:w="0" w:type="auto"/>
                    <w:hideMark/>
                  </w:tcPr>
                  <w:p w14:paraId="6957A5C2" w14:textId="77777777" w:rsidR="001D6E51" w:rsidRDefault="001D6E51">
                    <w:pPr>
                      <w:pStyle w:val="Bibliography"/>
                      <w:rPr>
                        <w:noProof/>
                      </w:rPr>
                    </w:pPr>
                    <w:r>
                      <w:rPr>
                        <w:noProof/>
                      </w:rPr>
                      <w:t>"CVE-2022-1471 Detail," NIST National Vulnerability Database, 18 08 2023. [Online]. Available: https://nvd.nist.gov/vuln/detail/CVE-2022-1471. [Accessed 04 09 2023].</w:t>
                    </w:r>
                  </w:p>
                </w:tc>
              </w:tr>
              <w:tr w:rsidR="001D6E51" w14:paraId="7C2FC45F" w14:textId="77777777">
                <w:trPr>
                  <w:divId w:val="1943370042"/>
                  <w:tblCellSpacing w:w="15" w:type="dxa"/>
                </w:trPr>
                <w:tc>
                  <w:tcPr>
                    <w:tcW w:w="50" w:type="pct"/>
                    <w:hideMark/>
                  </w:tcPr>
                  <w:p w14:paraId="38C6750C" w14:textId="77777777" w:rsidR="001D6E51" w:rsidRDefault="001D6E51">
                    <w:pPr>
                      <w:pStyle w:val="Bibliography"/>
                      <w:rPr>
                        <w:noProof/>
                      </w:rPr>
                    </w:pPr>
                    <w:r>
                      <w:rPr>
                        <w:noProof/>
                      </w:rPr>
                      <w:t xml:space="preserve">[16] </w:t>
                    </w:r>
                  </w:p>
                </w:tc>
                <w:tc>
                  <w:tcPr>
                    <w:tcW w:w="0" w:type="auto"/>
                    <w:hideMark/>
                  </w:tcPr>
                  <w:p w14:paraId="308512D2" w14:textId="77777777" w:rsidR="001D6E51" w:rsidRDefault="001D6E51">
                    <w:pPr>
                      <w:pStyle w:val="Bibliography"/>
                      <w:rPr>
                        <w:noProof/>
                      </w:rPr>
                    </w:pPr>
                    <w:r>
                      <w:rPr>
                        <w:noProof/>
                      </w:rPr>
                      <w:t>"CWE-776: IMproper Restriction of Recursive Entity References in DTDs ('XML Entity Expansion')," MITRE, 30 06 2009. [Online]. Available: https://cwe.mitre.org/data/definitions/776.html. [Accessed 13 09 2023].</w:t>
                    </w:r>
                  </w:p>
                </w:tc>
              </w:tr>
              <w:tr w:rsidR="001D6E51" w14:paraId="0CCCDFD8" w14:textId="77777777">
                <w:trPr>
                  <w:divId w:val="1943370042"/>
                  <w:tblCellSpacing w:w="15" w:type="dxa"/>
                </w:trPr>
                <w:tc>
                  <w:tcPr>
                    <w:tcW w:w="50" w:type="pct"/>
                    <w:hideMark/>
                  </w:tcPr>
                  <w:p w14:paraId="4F8D78A8" w14:textId="77777777" w:rsidR="001D6E51" w:rsidRDefault="001D6E51">
                    <w:pPr>
                      <w:pStyle w:val="Bibliography"/>
                      <w:rPr>
                        <w:noProof/>
                      </w:rPr>
                    </w:pPr>
                    <w:r>
                      <w:rPr>
                        <w:noProof/>
                      </w:rPr>
                      <w:t xml:space="preserve">[17] </w:t>
                    </w:r>
                  </w:p>
                </w:tc>
                <w:tc>
                  <w:tcPr>
                    <w:tcW w:w="0" w:type="auto"/>
                    <w:hideMark/>
                  </w:tcPr>
                  <w:p w14:paraId="015AA086" w14:textId="77777777" w:rsidR="001D6E51" w:rsidRDefault="001D6E51">
                    <w:pPr>
                      <w:pStyle w:val="Bibliography"/>
                      <w:rPr>
                        <w:noProof/>
                      </w:rPr>
                    </w:pPr>
                    <w:r>
                      <w:rPr>
                        <w:noProof/>
                      </w:rPr>
                      <w:t>"CVE-2023-20873 Detail," NIST National Vulnerability Database, 28 08 2023. [Online]. Available: https://nvd.nist.gov/vuln/detail/CVE-2023-20873. [Accessed 04 09 2023].</w:t>
                    </w:r>
                  </w:p>
                </w:tc>
              </w:tr>
              <w:tr w:rsidR="001D6E51" w14:paraId="78277A05" w14:textId="77777777">
                <w:trPr>
                  <w:divId w:val="1943370042"/>
                  <w:tblCellSpacing w:w="15" w:type="dxa"/>
                </w:trPr>
                <w:tc>
                  <w:tcPr>
                    <w:tcW w:w="50" w:type="pct"/>
                    <w:hideMark/>
                  </w:tcPr>
                  <w:p w14:paraId="2AB40690" w14:textId="77777777" w:rsidR="001D6E51" w:rsidRDefault="001D6E51">
                    <w:pPr>
                      <w:pStyle w:val="Bibliography"/>
                      <w:rPr>
                        <w:noProof/>
                      </w:rPr>
                    </w:pPr>
                    <w:r>
                      <w:rPr>
                        <w:noProof/>
                      </w:rPr>
                      <w:t xml:space="preserve">[18] </w:t>
                    </w:r>
                  </w:p>
                </w:tc>
                <w:tc>
                  <w:tcPr>
                    <w:tcW w:w="0" w:type="auto"/>
                    <w:hideMark/>
                  </w:tcPr>
                  <w:p w14:paraId="576C7DEB" w14:textId="77777777" w:rsidR="001D6E51" w:rsidRDefault="001D6E51">
                    <w:pPr>
                      <w:pStyle w:val="Bibliography"/>
                      <w:rPr>
                        <w:noProof/>
                      </w:rPr>
                    </w:pPr>
                    <w:r>
                      <w:rPr>
                        <w:noProof/>
                      </w:rPr>
                      <w:t>"CWE-400: Uncontrolled Resource Consumption," MITRE, 08 11 2017. [Online]. Available: https://cwe.mitre.org/data/definitions/400.html. [Accessed 11 09 2023].</w:t>
                    </w:r>
                  </w:p>
                </w:tc>
              </w:tr>
              <w:tr w:rsidR="001D6E51" w14:paraId="37D8FAD6" w14:textId="77777777">
                <w:trPr>
                  <w:divId w:val="1943370042"/>
                  <w:tblCellSpacing w:w="15" w:type="dxa"/>
                </w:trPr>
                <w:tc>
                  <w:tcPr>
                    <w:tcW w:w="50" w:type="pct"/>
                    <w:hideMark/>
                  </w:tcPr>
                  <w:p w14:paraId="1D810BA7" w14:textId="77777777" w:rsidR="001D6E51" w:rsidRDefault="001D6E51">
                    <w:pPr>
                      <w:pStyle w:val="Bibliography"/>
                      <w:rPr>
                        <w:noProof/>
                      </w:rPr>
                    </w:pPr>
                    <w:r>
                      <w:rPr>
                        <w:noProof/>
                      </w:rPr>
                      <w:t xml:space="preserve">[19] </w:t>
                    </w:r>
                  </w:p>
                </w:tc>
                <w:tc>
                  <w:tcPr>
                    <w:tcW w:w="0" w:type="auto"/>
                    <w:hideMark/>
                  </w:tcPr>
                  <w:p w14:paraId="7AA8C6A1" w14:textId="77777777" w:rsidR="001D6E51" w:rsidRDefault="001D6E51">
                    <w:pPr>
                      <w:pStyle w:val="Bibliography"/>
                      <w:rPr>
                        <w:noProof/>
                      </w:rPr>
                    </w:pPr>
                    <w:r>
                      <w:rPr>
                        <w:noProof/>
                      </w:rPr>
                      <w:t>"CWE-94: Improper Control of Generation Code ('Code Injection')," MITRE, 31 01 2023. [Online]. Available: https://cwe.mitre.org/data/definitions/94.html. [Accessed 13 09 2023].</w:t>
                    </w:r>
                  </w:p>
                </w:tc>
              </w:tr>
              <w:tr w:rsidR="001D6E51" w14:paraId="5B559B1B" w14:textId="77777777">
                <w:trPr>
                  <w:divId w:val="1943370042"/>
                  <w:tblCellSpacing w:w="15" w:type="dxa"/>
                </w:trPr>
                <w:tc>
                  <w:tcPr>
                    <w:tcW w:w="50" w:type="pct"/>
                    <w:hideMark/>
                  </w:tcPr>
                  <w:p w14:paraId="1A1BB065" w14:textId="77777777" w:rsidR="001D6E51" w:rsidRDefault="001D6E51">
                    <w:pPr>
                      <w:pStyle w:val="Bibliography"/>
                      <w:rPr>
                        <w:noProof/>
                      </w:rPr>
                    </w:pPr>
                    <w:r>
                      <w:rPr>
                        <w:noProof/>
                      </w:rPr>
                      <w:t xml:space="preserve">[20] </w:t>
                    </w:r>
                  </w:p>
                </w:tc>
                <w:tc>
                  <w:tcPr>
                    <w:tcW w:w="0" w:type="auto"/>
                    <w:hideMark/>
                  </w:tcPr>
                  <w:p w14:paraId="334AE590" w14:textId="77777777" w:rsidR="001D6E51" w:rsidRDefault="001D6E51">
                    <w:pPr>
                      <w:pStyle w:val="Bibliography"/>
                      <w:rPr>
                        <w:noProof/>
                      </w:rPr>
                    </w:pPr>
                    <w:r>
                      <w:rPr>
                        <w:noProof/>
                      </w:rPr>
                      <w:t>"CVE-2021-22118 Detail," NIST National Vulnerability Database, 25 10 2022. [Online]. Available: https://nvd.nist.gov/vuln/detail/CVE-2021-22118. [Accessed 04 09 2023].</w:t>
                    </w:r>
                  </w:p>
                </w:tc>
              </w:tr>
              <w:tr w:rsidR="001D6E51" w14:paraId="523BE47D" w14:textId="77777777">
                <w:trPr>
                  <w:divId w:val="1943370042"/>
                  <w:tblCellSpacing w:w="15" w:type="dxa"/>
                </w:trPr>
                <w:tc>
                  <w:tcPr>
                    <w:tcW w:w="50" w:type="pct"/>
                    <w:hideMark/>
                  </w:tcPr>
                  <w:p w14:paraId="7E2C33D2" w14:textId="77777777" w:rsidR="001D6E51" w:rsidRDefault="001D6E51">
                    <w:pPr>
                      <w:pStyle w:val="Bibliography"/>
                      <w:rPr>
                        <w:noProof/>
                      </w:rPr>
                    </w:pPr>
                    <w:r>
                      <w:rPr>
                        <w:noProof/>
                      </w:rPr>
                      <w:t xml:space="preserve">[21] </w:t>
                    </w:r>
                  </w:p>
                </w:tc>
                <w:tc>
                  <w:tcPr>
                    <w:tcW w:w="0" w:type="auto"/>
                    <w:hideMark/>
                  </w:tcPr>
                  <w:p w14:paraId="00CCF767" w14:textId="77777777" w:rsidR="001D6E51" w:rsidRDefault="001D6E51">
                    <w:pPr>
                      <w:pStyle w:val="Bibliography"/>
                      <w:rPr>
                        <w:noProof/>
                      </w:rPr>
                    </w:pPr>
                    <w:r>
                      <w:rPr>
                        <w:noProof/>
                      </w:rPr>
                      <w:t>"CWE-770: Allocation of Resources Without Limits or Throttling," MITRE, 25 06 2020. [Online]. Available: https://cwe.mitre.org/data/definitions/770.html. [Accessed 14 09 2023].</w:t>
                    </w:r>
                  </w:p>
                </w:tc>
              </w:tr>
              <w:tr w:rsidR="001D6E51" w14:paraId="7A65D720" w14:textId="77777777">
                <w:trPr>
                  <w:divId w:val="1943370042"/>
                  <w:tblCellSpacing w:w="15" w:type="dxa"/>
                </w:trPr>
                <w:tc>
                  <w:tcPr>
                    <w:tcW w:w="50" w:type="pct"/>
                    <w:hideMark/>
                  </w:tcPr>
                  <w:p w14:paraId="5EB9607B" w14:textId="77777777" w:rsidR="001D6E51" w:rsidRDefault="001D6E51">
                    <w:pPr>
                      <w:pStyle w:val="Bibliography"/>
                      <w:rPr>
                        <w:noProof/>
                      </w:rPr>
                    </w:pPr>
                    <w:r>
                      <w:rPr>
                        <w:noProof/>
                      </w:rPr>
                      <w:t xml:space="preserve">[22] </w:t>
                    </w:r>
                  </w:p>
                </w:tc>
                <w:tc>
                  <w:tcPr>
                    <w:tcW w:w="0" w:type="auto"/>
                    <w:hideMark/>
                  </w:tcPr>
                  <w:p w14:paraId="08B74885" w14:textId="77777777" w:rsidR="001D6E51" w:rsidRDefault="001D6E51">
                    <w:pPr>
                      <w:pStyle w:val="Bibliography"/>
                      <w:rPr>
                        <w:noProof/>
                      </w:rPr>
                    </w:pPr>
                    <w:r>
                      <w:rPr>
                        <w:noProof/>
                      </w:rPr>
                      <w:t>"CWE-178: Improper Handling of Case Sensitivity," MITRE, 25 06 2020. [Online]. Available: https://cwe.mitre.org/data/definitions/178.html. [Accessed 15 09 2023].</w:t>
                    </w:r>
                  </w:p>
                </w:tc>
              </w:tr>
              <w:tr w:rsidR="001D6E51" w14:paraId="613188A8" w14:textId="77777777">
                <w:trPr>
                  <w:divId w:val="1943370042"/>
                  <w:tblCellSpacing w:w="15" w:type="dxa"/>
                </w:trPr>
                <w:tc>
                  <w:tcPr>
                    <w:tcW w:w="50" w:type="pct"/>
                    <w:hideMark/>
                  </w:tcPr>
                  <w:p w14:paraId="2FFAEB66" w14:textId="77777777" w:rsidR="001D6E51" w:rsidRDefault="001D6E51">
                    <w:pPr>
                      <w:pStyle w:val="Bibliography"/>
                      <w:rPr>
                        <w:noProof/>
                      </w:rPr>
                    </w:pPr>
                    <w:r>
                      <w:rPr>
                        <w:noProof/>
                      </w:rPr>
                      <w:t xml:space="preserve">[23] </w:t>
                    </w:r>
                  </w:p>
                </w:tc>
                <w:tc>
                  <w:tcPr>
                    <w:tcW w:w="0" w:type="auto"/>
                    <w:hideMark/>
                  </w:tcPr>
                  <w:p w14:paraId="48257CCC" w14:textId="77777777" w:rsidR="001D6E51" w:rsidRDefault="001D6E51">
                    <w:pPr>
                      <w:pStyle w:val="Bibliography"/>
                      <w:rPr>
                        <w:noProof/>
                      </w:rPr>
                    </w:pPr>
                    <w:r>
                      <w:rPr>
                        <w:noProof/>
                      </w:rPr>
                      <w:t>"CWE-444 Inconsistent Interpretation of HTTP Requests ('HTTP Request/Response Smuggling')," MITRE, 23 06 2014. [Online]. Available: https://cwe.mitre.org/data/definitions/444.html. [Accessed 12 09 2023].</w:t>
                    </w:r>
                  </w:p>
                </w:tc>
              </w:tr>
              <w:tr w:rsidR="001D6E51" w14:paraId="029D4891" w14:textId="77777777">
                <w:trPr>
                  <w:divId w:val="1943370042"/>
                  <w:tblCellSpacing w:w="15" w:type="dxa"/>
                </w:trPr>
                <w:tc>
                  <w:tcPr>
                    <w:tcW w:w="50" w:type="pct"/>
                    <w:hideMark/>
                  </w:tcPr>
                  <w:p w14:paraId="44547A1C" w14:textId="77777777" w:rsidR="001D6E51" w:rsidRDefault="001D6E51">
                    <w:pPr>
                      <w:pStyle w:val="Bibliography"/>
                      <w:rPr>
                        <w:noProof/>
                      </w:rPr>
                    </w:pPr>
                    <w:r>
                      <w:rPr>
                        <w:noProof/>
                      </w:rPr>
                      <w:t xml:space="preserve">[24] </w:t>
                    </w:r>
                  </w:p>
                </w:tc>
                <w:tc>
                  <w:tcPr>
                    <w:tcW w:w="0" w:type="auto"/>
                    <w:hideMark/>
                  </w:tcPr>
                  <w:p w14:paraId="77DD5F48" w14:textId="77777777" w:rsidR="001D6E51" w:rsidRDefault="001D6E51">
                    <w:pPr>
                      <w:pStyle w:val="Bibliography"/>
                      <w:rPr>
                        <w:noProof/>
                      </w:rPr>
                    </w:pPr>
                    <w:r>
                      <w:rPr>
                        <w:noProof/>
                      </w:rPr>
                      <w:t>"CWE-362: Concurrent Execution using Shared Resource with Improper Synchronization ('Race Condition')," MITRE, 11 05 2012. [Online]. Available: https://cwe.mitre.org/data/definitions/362.html. [Accessed 12 09 2023].</w:t>
                    </w:r>
                  </w:p>
                </w:tc>
              </w:tr>
              <w:tr w:rsidR="001D6E51" w14:paraId="75B61250" w14:textId="77777777">
                <w:trPr>
                  <w:divId w:val="1943370042"/>
                  <w:tblCellSpacing w:w="15" w:type="dxa"/>
                </w:trPr>
                <w:tc>
                  <w:tcPr>
                    <w:tcW w:w="50" w:type="pct"/>
                    <w:hideMark/>
                  </w:tcPr>
                  <w:p w14:paraId="66F59C72" w14:textId="77777777" w:rsidR="001D6E51" w:rsidRDefault="001D6E51">
                    <w:pPr>
                      <w:pStyle w:val="Bibliography"/>
                      <w:rPr>
                        <w:noProof/>
                      </w:rPr>
                    </w:pPr>
                    <w:r>
                      <w:rPr>
                        <w:noProof/>
                      </w:rPr>
                      <w:t xml:space="preserve">[25] </w:t>
                    </w:r>
                  </w:p>
                </w:tc>
                <w:tc>
                  <w:tcPr>
                    <w:tcW w:w="0" w:type="auto"/>
                    <w:hideMark/>
                  </w:tcPr>
                  <w:p w14:paraId="777F9CFA" w14:textId="77777777" w:rsidR="001D6E51" w:rsidRDefault="001D6E51">
                    <w:pPr>
                      <w:pStyle w:val="Bibliography"/>
                      <w:rPr>
                        <w:noProof/>
                      </w:rPr>
                    </w:pPr>
                    <w:r>
                      <w:rPr>
                        <w:noProof/>
                      </w:rPr>
                      <w:t>"CWE-347: Improper Verification of Cryptographic Signature," MITRE, 25 04 2023. [Online]. Available: https://cwe.mitre.org/data/definitions/347.html. [Accessed 10 09 2023].</w:t>
                    </w:r>
                  </w:p>
                </w:tc>
              </w:tr>
              <w:tr w:rsidR="001D6E51" w14:paraId="34939D5F" w14:textId="77777777">
                <w:trPr>
                  <w:divId w:val="1943370042"/>
                  <w:tblCellSpacing w:w="15" w:type="dxa"/>
                </w:trPr>
                <w:tc>
                  <w:tcPr>
                    <w:tcW w:w="50" w:type="pct"/>
                    <w:hideMark/>
                  </w:tcPr>
                  <w:p w14:paraId="64E96BB0" w14:textId="77777777" w:rsidR="001D6E51" w:rsidRDefault="001D6E51">
                    <w:pPr>
                      <w:pStyle w:val="Bibliography"/>
                      <w:rPr>
                        <w:noProof/>
                      </w:rPr>
                    </w:pPr>
                    <w:r>
                      <w:rPr>
                        <w:noProof/>
                      </w:rPr>
                      <w:lastRenderedPageBreak/>
                      <w:t xml:space="preserve">[26] </w:t>
                    </w:r>
                  </w:p>
                </w:tc>
                <w:tc>
                  <w:tcPr>
                    <w:tcW w:w="0" w:type="auto"/>
                    <w:hideMark/>
                  </w:tcPr>
                  <w:p w14:paraId="69D53D0A" w14:textId="77777777" w:rsidR="001D6E51" w:rsidRDefault="001D6E51">
                    <w:pPr>
                      <w:pStyle w:val="Bibliography"/>
                      <w:rPr>
                        <w:noProof/>
                      </w:rPr>
                    </w:pPr>
                    <w:r>
                      <w:rPr>
                        <w:noProof/>
                      </w:rPr>
                      <w:t>"CVE-2017-13098 Detail," NIST National Vulnerability Database, 20 10 2020. [Online]. Available: https://nvd.nist.gov/vuln/detail/CVE-2017-13098. [Accessed 10 09 2023].</w:t>
                    </w:r>
                  </w:p>
                </w:tc>
              </w:tr>
              <w:tr w:rsidR="001D6E51" w14:paraId="70BCC8C1" w14:textId="77777777">
                <w:trPr>
                  <w:divId w:val="1943370042"/>
                  <w:tblCellSpacing w:w="15" w:type="dxa"/>
                </w:trPr>
                <w:tc>
                  <w:tcPr>
                    <w:tcW w:w="50" w:type="pct"/>
                    <w:hideMark/>
                  </w:tcPr>
                  <w:p w14:paraId="1E091F34" w14:textId="77777777" w:rsidR="001D6E51" w:rsidRDefault="001D6E51">
                    <w:pPr>
                      <w:pStyle w:val="Bibliography"/>
                      <w:rPr>
                        <w:noProof/>
                      </w:rPr>
                    </w:pPr>
                    <w:r>
                      <w:rPr>
                        <w:noProof/>
                      </w:rPr>
                      <w:t xml:space="preserve">[27] </w:t>
                    </w:r>
                  </w:p>
                </w:tc>
                <w:tc>
                  <w:tcPr>
                    <w:tcW w:w="0" w:type="auto"/>
                    <w:hideMark/>
                  </w:tcPr>
                  <w:p w14:paraId="5EFED1A0" w14:textId="77777777" w:rsidR="001D6E51" w:rsidRDefault="001D6E51">
                    <w:pPr>
                      <w:pStyle w:val="Bibliography"/>
                      <w:rPr>
                        <w:noProof/>
                      </w:rPr>
                    </w:pPr>
                    <w:r>
                      <w:rPr>
                        <w:noProof/>
                      </w:rPr>
                      <w:t>"CVE-2020-15522 Detail," NIST National Vulnerability Database, 22 06 2021. [Online]. Available: https://nvd.nist.gov/vuln/detail/CVE-2020-15522. [Accessed 10 09 2023].</w:t>
                    </w:r>
                  </w:p>
                </w:tc>
              </w:tr>
              <w:tr w:rsidR="001D6E51" w14:paraId="77394D40" w14:textId="77777777">
                <w:trPr>
                  <w:divId w:val="1943370042"/>
                  <w:tblCellSpacing w:w="15" w:type="dxa"/>
                </w:trPr>
                <w:tc>
                  <w:tcPr>
                    <w:tcW w:w="50" w:type="pct"/>
                    <w:hideMark/>
                  </w:tcPr>
                  <w:p w14:paraId="156E87F5" w14:textId="77777777" w:rsidR="001D6E51" w:rsidRDefault="001D6E51">
                    <w:pPr>
                      <w:pStyle w:val="Bibliography"/>
                      <w:rPr>
                        <w:noProof/>
                      </w:rPr>
                    </w:pPr>
                    <w:r>
                      <w:rPr>
                        <w:noProof/>
                      </w:rPr>
                      <w:t xml:space="preserve">[28] </w:t>
                    </w:r>
                  </w:p>
                </w:tc>
                <w:tc>
                  <w:tcPr>
                    <w:tcW w:w="0" w:type="auto"/>
                    <w:hideMark/>
                  </w:tcPr>
                  <w:p w14:paraId="4C626E96" w14:textId="77777777" w:rsidR="001D6E51" w:rsidRDefault="001D6E51">
                    <w:pPr>
                      <w:pStyle w:val="Bibliography"/>
                      <w:rPr>
                        <w:noProof/>
                      </w:rPr>
                    </w:pPr>
                    <w:r>
                      <w:rPr>
                        <w:noProof/>
                      </w:rPr>
                      <w:t>"CWE-362 Concurrent Execution using Shared Resource with Improper Synchronization ('Race Condition')," MITRE, 13 12 2010. [Online]. Available: https://cwe.mitre.org/data/definitions/362.html. [Accessed 10 09 2023].</w:t>
                    </w:r>
                  </w:p>
                </w:tc>
              </w:tr>
              <w:tr w:rsidR="001D6E51" w14:paraId="2D102F1E" w14:textId="77777777">
                <w:trPr>
                  <w:divId w:val="1943370042"/>
                  <w:tblCellSpacing w:w="15" w:type="dxa"/>
                </w:trPr>
                <w:tc>
                  <w:tcPr>
                    <w:tcW w:w="50" w:type="pct"/>
                    <w:hideMark/>
                  </w:tcPr>
                  <w:p w14:paraId="6C558B81" w14:textId="77777777" w:rsidR="001D6E51" w:rsidRDefault="001D6E51">
                    <w:pPr>
                      <w:pStyle w:val="Bibliography"/>
                      <w:rPr>
                        <w:noProof/>
                      </w:rPr>
                    </w:pPr>
                    <w:r>
                      <w:rPr>
                        <w:noProof/>
                      </w:rPr>
                      <w:t xml:space="preserve">[29] </w:t>
                    </w:r>
                  </w:p>
                </w:tc>
                <w:tc>
                  <w:tcPr>
                    <w:tcW w:w="0" w:type="auto"/>
                    <w:hideMark/>
                  </w:tcPr>
                  <w:p w14:paraId="28D5CC6D" w14:textId="77777777" w:rsidR="001D6E51" w:rsidRDefault="001D6E51">
                    <w:pPr>
                      <w:pStyle w:val="Bibliography"/>
                      <w:rPr>
                        <w:noProof/>
                      </w:rPr>
                    </w:pPr>
                    <w:r>
                      <w:rPr>
                        <w:noProof/>
                      </w:rPr>
                      <w:t>"[CVE-2020-0187] CWE-310," Sonatype, [Online]. Available: https://ossindex.sonatype.org/vulnerability/CVE-2020-0187. [Accessed 10 09 2023].</w:t>
                    </w:r>
                  </w:p>
                </w:tc>
              </w:tr>
              <w:tr w:rsidR="001D6E51" w14:paraId="010FC825" w14:textId="77777777">
                <w:trPr>
                  <w:divId w:val="1943370042"/>
                  <w:tblCellSpacing w:w="15" w:type="dxa"/>
                </w:trPr>
                <w:tc>
                  <w:tcPr>
                    <w:tcW w:w="50" w:type="pct"/>
                    <w:hideMark/>
                  </w:tcPr>
                  <w:p w14:paraId="60EC4A3E" w14:textId="77777777" w:rsidR="001D6E51" w:rsidRDefault="001D6E51">
                    <w:pPr>
                      <w:pStyle w:val="Bibliography"/>
                      <w:rPr>
                        <w:noProof/>
                      </w:rPr>
                    </w:pPr>
                    <w:r>
                      <w:rPr>
                        <w:noProof/>
                      </w:rPr>
                      <w:t xml:space="preserve">[30] </w:t>
                    </w:r>
                  </w:p>
                </w:tc>
                <w:tc>
                  <w:tcPr>
                    <w:tcW w:w="0" w:type="auto"/>
                    <w:hideMark/>
                  </w:tcPr>
                  <w:p w14:paraId="63E91D24" w14:textId="77777777" w:rsidR="001D6E51" w:rsidRDefault="001D6E51">
                    <w:pPr>
                      <w:pStyle w:val="Bibliography"/>
                      <w:rPr>
                        <w:noProof/>
                      </w:rPr>
                    </w:pPr>
                    <w:r>
                      <w:rPr>
                        <w:noProof/>
                      </w:rPr>
                      <w:t>"Common Vulnerability Scoring System Calculator CVE-2020-0187," NIST National Vulnerability Database, [Online]. Available: https://nvd.nist.gov/vuln-metrics/cvss/v3-calculator?name=CVE-2020-0187&amp;vector=AV:L/AC:L/PR:L/UI:N/S:U/C:H/I:N/A:N&amp;version=3.1&amp;source=NIST. [Accessed 10 09 2023].</w:t>
                    </w:r>
                  </w:p>
                </w:tc>
              </w:tr>
              <w:tr w:rsidR="001D6E51" w14:paraId="0441B744" w14:textId="77777777">
                <w:trPr>
                  <w:divId w:val="1943370042"/>
                  <w:tblCellSpacing w:w="15" w:type="dxa"/>
                </w:trPr>
                <w:tc>
                  <w:tcPr>
                    <w:tcW w:w="50" w:type="pct"/>
                    <w:hideMark/>
                  </w:tcPr>
                  <w:p w14:paraId="557DF3A7" w14:textId="77777777" w:rsidR="001D6E51" w:rsidRDefault="001D6E51">
                    <w:pPr>
                      <w:pStyle w:val="Bibliography"/>
                      <w:rPr>
                        <w:noProof/>
                      </w:rPr>
                    </w:pPr>
                    <w:r>
                      <w:rPr>
                        <w:noProof/>
                      </w:rPr>
                      <w:t xml:space="preserve">[31] </w:t>
                    </w:r>
                  </w:p>
                </w:tc>
                <w:tc>
                  <w:tcPr>
                    <w:tcW w:w="0" w:type="auto"/>
                    <w:hideMark/>
                  </w:tcPr>
                  <w:p w14:paraId="5BF9410F" w14:textId="77777777" w:rsidR="001D6E51" w:rsidRDefault="001D6E51">
                    <w:pPr>
                      <w:pStyle w:val="Bibliography"/>
                      <w:rPr>
                        <w:noProof/>
                      </w:rPr>
                    </w:pPr>
                    <w:r>
                      <w:rPr>
                        <w:noProof/>
                      </w:rPr>
                      <w:t>"[CVE-2020-26939] CWE-203: Information Exposure Through Discrepancy," Sonatype, [Online]. Available: https://ossindex.sonatype.org/vulnerability/CVE-2020-26939. [Accessed 10 09 2023].</w:t>
                    </w:r>
                  </w:p>
                </w:tc>
              </w:tr>
              <w:tr w:rsidR="001D6E51" w14:paraId="23BDADAF" w14:textId="77777777">
                <w:trPr>
                  <w:divId w:val="1943370042"/>
                  <w:tblCellSpacing w:w="15" w:type="dxa"/>
                </w:trPr>
                <w:tc>
                  <w:tcPr>
                    <w:tcW w:w="50" w:type="pct"/>
                    <w:hideMark/>
                  </w:tcPr>
                  <w:p w14:paraId="682064DF" w14:textId="77777777" w:rsidR="001D6E51" w:rsidRDefault="001D6E51">
                    <w:pPr>
                      <w:pStyle w:val="Bibliography"/>
                      <w:rPr>
                        <w:noProof/>
                      </w:rPr>
                    </w:pPr>
                    <w:r>
                      <w:rPr>
                        <w:noProof/>
                      </w:rPr>
                      <w:t xml:space="preserve">[32] </w:t>
                    </w:r>
                  </w:p>
                </w:tc>
                <w:tc>
                  <w:tcPr>
                    <w:tcW w:w="0" w:type="auto"/>
                    <w:hideMark/>
                  </w:tcPr>
                  <w:p w14:paraId="3DCAAF8E" w14:textId="77777777" w:rsidR="001D6E51" w:rsidRDefault="001D6E51">
                    <w:pPr>
                      <w:pStyle w:val="Bibliography"/>
                      <w:rPr>
                        <w:noProof/>
                      </w:rPr>
                    </w:pPr>
                    <w:r>
                      <w:rPr>
                        <w:noProof/>
                      </w:rPr>
                      <w:t>"CVE-2015-7940 Detail," NIST National Vulnerability Database, 16 01 2019. [Online]. Available: https://nvd.nist.gov/vuln/detail/CVE-2015-7940. [Accessed 10 09 2023].</w:t>
                    </w:r>
                  </w:p>
                </w:tc>
              </w:tr>
              <w:tr w:rsidR="001D6E51" w14:paraId="66D9B77A" w14:textId="77777777">
                <w:trPr>
                  <w:divId w:val="1943370042"/>
                  <w:tblCellSpacing w:w="15" w:type="dxa"/>
                </w:trPr>
                <w:tc>
                  <w:tcPr>
                    <w:tcW w:w="50" w:type="pct"/>
                    <w:hideMark/>
                  </w:tcPr>
                  <w:p w14:paraId="3EBCD6E9" w14:textId="77777777" w:rsidR="001D6E51" w:rsidRDefault="001D6E51">
                    <w:pPr>
                      <w:pStyle w:val="Bibliography"/>
                      <w:rPr>
                        <w:noProof/>
                      </w:rPr>
                    </w:pPr>
                    <w:r>
                      <w:rPr>
                        <w:noProof/>
                      </w:rPr>
                      <w:t xml:space="preserve">[33] </w:t>
                    </w:r>
                  </w:p>
                </w:tc>
                <w:tc>
                  <w:tcPr>
                    <w:tcW w:w="0" w:type="auto"/>
                    <w:hideMark/>
                  </w:tcPr>
                  <w:p w14:paraId="6D8D754B" w14:textId="77777777" w:rsidR="001D6E51" w:rsidRDefault="001D6E51">
                    <w:pPr>
                      <w:pStyle w:val="Bibliography"/>
                      <w:rPr>
                        <w:noProof/>
                      </w:rPr>
                    </w:pPr>
                    <w:r>
                      <w:rPr>
                        <w:noProof/>
                      </w:rPr>
                      <w:t>"CWE-200 Exposure of Sensitive Information to an Unauthorized Actor," MITRE, 10 12 2020. [Online]. Available: https://cwe.mitre.org/data/definitions/200.html. [Accessed 10 09 2023].</w:t>
                    </w:r>
                  </w:p>
                </w:tc>
              </w:tr>
              <w:tr w:rsidR="001D6E51" w14:paraId="7BD47CC4" w14:textId="77777777">
                <w:trPr>
                  <w:divId w:val="1943370042"/>
                  <w:tblCellSpacing w:w="15" w:type="dxa"/>
                </w:trPr>
                <w:tc>
                  <w:tcPr>
                    <w:tcW w:w="50" w:type="pct"/>
                    <w:hideMark/>
                  </w:tcPr>
                  <w:p w14:paraId="4960BFA0" w14:textId="77777777" w:rsidR="001D6E51" w:rsidRDefault="001D6E51">
                    <w:pPr>
                      <w:pStyle w:val="Bibliography"/>
                      <w:rPr>
                        <w:noProof/>
                      </w:rPr>
                    </w:pPr>
                    <w:r>
                      <w:rPr>
                        <w:noProof/>
                      </w:rPr>
                      <w:t xml:space="preserve">[34] </w:t>
                    </w:r>
                  </w:p>
                </w:tc>
                <w:tc>
                  <w:tcPr>
                    <w:tcW w:w="0" w:type="auto"/>
                    <w:hideMark/>
                  </w:tcPr>
                  <w:p w14:paraId="1FA44414" w14:textId="77777777" w:rsidR="001D6E51" w:rsidRDefault="001D6E51">
                    <w:pPr>
                      <w:pStyle w:val="Bibliography"/>
                      <w:rPr>
                        <w:noProof/>
                      </w:rPr>
                    </w:pPr>
                    <w:r>
                      <w:rPr>
                        <w:noProof/>
                      </w:rPr>
                      <w:t>"CVE-2018-5382 Detail," NIST National Vulnerability Database, 04 20 2022. [Online]. Available: https://nvd.nist.gov/vuln/detail/CVE-2018-5382. [Accessed 10 09 2023].</w:t>
                    </w:r>
                  </w:p>
                </w:tc>
              </w:tr>
              <w:tr w:rsidR="001D6E51" w14:paraId="11D5C8ED" w14:textId="77777777">
                <w:trPr>
                  <w:divId w:val="1943370042"/>
                  <w:tblCellSpacing w:w="15" w:type="dxa"/>
                </w:trPr>
                <w:tc>
                  <w:tcPr>
                    <w:tcW w:w="50" w:type="pct"/>
                    <w:hideMark/>
                  </w:tcPr>
                  <w:p w14:paraId="21C372AD" w14:textId="77777777" w:rsidR="001D6E51" w:rsidRDefault="001D6E51">
                    <w:pPr>
                      <w:pStyle w:val="Bibliography"/>
                      <w:rPr>
                        <w:noProof/>
                      </w:rPr>
                    </w:pPr>
                    <w:r>
                      <w:rPr>
                        <w:noProof/>
                      </w:rPr>
                      <w:t xml:space="preserve">[35] </w:t>
                    </w:r>
                  </w:p>
                </w:tc>
                <w:tc>
                  <w:tcPr>
                    <w:tcW w:w="0" w:type="auto"/>
                    <w:hideMark/>
                  </w:tcPr>
                  <w:p w14:paraId="621319E8" w14:textId="77777777" w:rsidR="001D6E51" w:rsidRDefault="001D6E51">
                    <w:pPr>
                      <w:pStyle w:val="Bibliography"/>
                      <w:rPr>
                        <w:noProof/>
                      </w:rPr>
                    </w:pPr>
                    <w:r>
                      <w:rPr>
                        <w:noProof/>
                      </w:rPr>
                      <w:t>"CWE-354 Improper Validation of Integrity Check Value," MITRE, 19 07 2006. [Online]. Available: https://cwe.mitre.org/data/definitions/354.html. [Accessed 10 09 2023].</w:t>
                    </w:r>
                  </w:p>
                </w:tc>
              </w:tr>
              <w:tr w:rsidR="001D6E51" w14:paraId="79961E35" w14:textId="77777777">
                <w:trPr>
                  <w:divId w:val="1943370042"/>
                  <w:tblCellSpacing w:w="15" w:type="dxa"/>
                </w:trPr>
                <w:tc>
                  <w:tcPr>
                    <w:tcW w:w="50" w:type="pct"/>
                    <w:hideMark/>
                  </w:tcPr>
                  <w:p w14:paraId="5189F84D" w14:textId="77777777" w:rsidR="001D6E51" w:rsidRDefault="001D6E51">
                    <w:pPr>
                      <w:pStyle w:val="Bibliography"/>
                      <w:rPr>
                        <w:noProof/>
                      </w:rPr>
                    </w:pPr>
                    <w:r>
                      <w:rPr>
                        <w:noProof/>
                      </w:rPr>
                      <w:t xml:space="preserve">[36] </w:t>
                    </w:r>
                  </w:p>
                </w:tc>
                <w:tc>
                  <w:tcPr>
                    <w:tcW w:w="0" w:type="auto"/>
                    <w:hideMark/>
                  </w:tcPr>
                  <w:p w14:paraId="35077166" w14:textId="77777777" w:rsidR="001D6E51" w:rsidRDefault="001D6E51">
                    <w:pPr>
                      <w:pStyle w:val="Bibliography"/>
                      <w:rPr>
                        <w:noProof/>
                      </w:rPr>
                    </w:pPr>
                    <w:r>
                      <w:rPr>
                        <w:noProof/>
                      </w:rPr>
                      <w:t>"CVE-2013-1624 Detail," NIST National Vulnerability Database, 30 10 2018. [Online]. Available: https://nvd.nist.gov/vuln/detail/CVE-2013-1624. [Accessed 10 09 2023].</w:t>
                    </w:r>
                  </w:p>
                </w:tc>
              </w:tr>
              <w:tr w:rsidR="001D6E51" w14:paraId="36F1E2F6" w14:textId="77777777">
                <w:trPr>
                  <w:divId w:val="1943370042"/>
                  <w:tblCellSpacing w:w="15" w:type="dxa"/>
                </w:trPr>
                <w:tc>
                  <w:tcPr>
                    <w:tcW w:w="50" w:type="pct"/>
                    <w:hideMark/>
                  </w:tcPr>
                  <w:p w14:paraId="0F11D463" w14:textId="77777777" w:rsidR="001D6E51" w:rsidRDefault="001D6E51">
                    <w:pPr>
                      <w:pStyle w:val="Bibliography"/>
                      <w:rPr>
                        <w:noProof/>
                      </w:rPr>
                    </w:pPr>
                    <w:r>
                      <w:rPr>
                        <w:noProof/>
                      </w:rPr>
                      <w:t xml:space="preserve">[37] </w:t>
                    </w:r>
                  </w:p>
                </w:tc>
                <w:tc>
                  <w:tcPr>
                    <w:tcW w:w="0" w:type="auto"/>
                    <w:hideMark/>
                  </w:tcPr>
                  <w:p w14:paraId="3A0D9AA1" w14:textId="77777777" w:rsidR="001D6E51" w:rsidRDefault="001D6E51">
                    <w:pPr>
                      <w:pStyle w:val="Bibliography"/>
                      <w:rPr>
                        <w:noProof/>
                      </w:rPr>
                    </w:pPr>
                    <w:r>
                      <w:rPr>
                        <w:noProof/>
                      </w:rPr>
                      <w:t>"CVE-2016-1000346 Detail," NIST National Vulnerability Database, 20 10 2020. [Online]. Available: https://nvd.nist.gov/vuln/detail/CVE-2016-1000346. [Accessed 10 09 2023].</w:t>
                    </w:r>
                  </w:p>
                </w:tc>
              </w:tr>
              <w:tr w:rsidR="001D6E51" w14:paraId="06814FE6" w14:textId="77777777">
                <w:trPr>
                  <w:divId w:val="1943370042"/>
                  <w:tblCellSpacing w:w="15" w:type="dxa"/>
                </w:trPr>
                <w:tc>
                  <w:tcPr>
                    <w:tcW w:w="50" w:type="pct"/>
                    <w:hideMark/>
                  </w:tcPr>
                  <w:p w14:paraId="789CD45A" w14:textId="77777777" w:rsidR="001D6E51" w:rsidRDefault="001D6E51">
                    <w:pPr>
                      <w:pStyle w:val="Bibliography"/>
                      <w:rPr>
                        <w:noProof/>
                      </w:rPr>
                    </w:pPr>
                    <w:r>
                      <w:rPr>
                        <w:noProof/>
                      </w:rPr>
                      <w:t xml:space="preserve">[38] </w:t>
                    </w:r>
                  </w:p>
                </w:tc>
                <w:tc>
                  <w:tcPr>
                    <w:tcW w:w="0" w:type="auto"/>
                    <w:hideMark/>
                  </w:tcPr>
                  <w:p w14:paraId="338B6A7F" w14:textId="77777777" w:rsidR="001D6E51" w:rsidRDefault="001D6E51">
                    <w:pPr>
                      <w:pStyle w:val="Bibliography"/>
                      <w:rPr>
                        <w:noProof/>
                      </w:rPr>
                    </w:pPr>
                    <w:r>
                      <w:rPr>
                        <w:noProof/>
                      </w:rPr>
                      <w:t>"[CVE-2015-6644] CWE-200: Information Exposure," Sonatype, 2018. [Online]. Available: https://ossindex.sonatype.org/vulnerability/CVE-2015-6644. [Accessed 10 09 2023].</w:t>
                    </w:r>
                  </w:p>
                </w:tc>
              </w:tr>
              <w:tr w:rsidR="001D6E51" w14:paraId="37F98924" w14:textId="77777777">
                <w:trPr>
                  <w:divId w:val="1943370042"/>
                  <w:tblCellSpacing w:w="15" w:type="dxa"/>
                </w:trPr>
                <w:tc>
                  <w:tcPr>
                    <w:tcW w:w="50" w:type="pct"/>
                    <w:hideMark/>
                  </w:tcPr>
                  <w:p w14:paraId="29E2E227" w14:textId="77777777" w:rsidR="001D6E51" w:rsidRDefault="001D6E51">
                    <w:pPr>
                      <w:pStyle w:val="Bibliography"/>
                      <w:rPr>
                        <w:noProof/>
                      </w:rPr>
                    </w:pPr>
                    <w:r>
                      <w:rPr>
                        <w:noProof/>
                      </w:rPr>
                      <w:lastRenderedPageBreak/>
                      <w:t xml:space="preserve">[39] </w:t>
                    </w:r>
                  </w:p>
                </w:tc>
                <w:tc>
                  <w:tcPr>
                    <w:tcW w:w="0" w:type="auto"/>
                    <w:hideMark/>
                  </w:tcPr>
                  <w:p w14:paraId="000AC378" w14:textId="77777777" w:rsidR="001D6E51" w:rsidRDefault="001D6E51">
                    <w:pPr>
                      <w:pStyle w:val="Bibliography"/>
                      <w:rPr>
                        <w:noProof/>
                      </w:rPr>
                    </w:pPr>
                    <w:r>
                      <w:rPr>
                        <w:noProof/>
                      </w:rPr>
                      <w:t>"CVE-2020-10693 Detail," NIST National Vulnerability Database, 10 05 2022. [Online]. Available: https://nvd.nist.gov/vuln/detail/CVE-2020-10693. [Accessed 04 09 2023].</w:t>
                    </w:r>
                  </w:p>
                </w:tc>
              </w:tr>
              <w:tr w:rsidR="001D6E51" w14:paraId="40E4EABA" w14:textId="77777777">
                <w:trPr>
                  <w:divId w:val="1943370042"/>
                  <w:tblCellSpacing w:w="15" w:type="dxa"/>
                </w:trPr>
                <w:tc>
                  <w:tcPr>
                    <w:tcW w:w="50" w:type="pct"/>
                    <w:hideMark/>
                  </w:tcPr>
                  <w:p w14:paraId="7B0F0CE8" w14:textId="77777777" w:rsidR="001D6E51" w:rsidRDefault="001D6E51">
                    <w:pPr>
                      <w:pStyle w:val="Bibliography"/>
                      <w:rPr>
                        <w:noProof/>
                      </w:rPr>
                    </w:pPr>
                    <w:r>
                      <w:rPr>
                        <w:noProof/>
                      </w:rPr>
                      <w:t xml:space="preserve">[40] </w:t>
                    </w:r>
                  </w:p>
                </w:tc>
                <w:tc>
                  <w:tcPr>
                    <w:tcW w:w="0" w:type="auto"/>
                    <w:hideMark/>
                  </w:tcPr>
                  <w:p w14:paraId="0B6F1E2A" w14:textId="77777777" w:rsidR="001D6E51" w:rsidRDefault="001D6E51">
                    <w:pPr>
                      <w:pStyle w:val="Bibliography"/>
                      <w:rPr>
                        <w:noProof/>
                      </w:rPr>
                    </w:pPr>
                    <w:r>
                      <w:rPr>
                        <w:noProof/>
                      </w:rPr>
                      <w:t>C. C. Team, "CWE-20: Improper Input Validation," Common Weakness Enumeration, 29 06 2023. [Online]. Available: https://cwe.mitre.org/data/definitions/20.html. [Accessed 04 09 2023].</w:t>
                    </w:r>
                  </w:p>
                </w:tc>
              </w:tr>
              <w:tr w:rsidR="001D6E51" w14:paraId="4C25A37E" w14:textId="77777777">
                <w:trPr>
                  <w:divId w:val="1943370042"/>
                  <w:tblCellSpacing w:w="15" w:type="dxa"/>
                </w:trPr>
                <w:tc>
                  <w:tcPr>
                    <w:tcW w:w="50" w:type="pct"/>
                    <w:hideMark/>
                  </w:tcPr>
                  <w:p w14:paraId="290DC7A0" w14:textId="77777777" w:rsidR="001D6E51" w:rsidRDefault="001D6E51">
                    <w:pPr>
                      <w:pStyle w:val="Bibliography"/>
                      <w:rPr>
                        <w:noProof/>
                      </w:rPr>
                    </w:pPr>
                    <w:r>
                      <w:rPr>
                        <w:noProof/>
                      </w:rPr>
                      <w:t xml:space="preserve">[41] </w:t>
                    </w:r>
                  </w:p>
                </w:tc>
                <w:tc>
                  <w:tcPr>
                    <w:tcW w:w="0" w:type="auto"/>
                    <w:hideMark/>
                  </w:tcPr>
                  <w:p w14:paraId="10B007BD" w14:textId="77777777" w:rsidR="001D6E51" w:rsidRDefault="001D6E51">
                    <w:pPr>
                      <w:pStyle w:val="Bibliography"/>
                      <w:rPr>
                        <w:noProof/>
                      </w:rPr>
                    </w:pPr>
                    <w:r>
                      <w:rPr>
                        <w:noProof/>
                      </w:rPr>
                      <w:t>"CVE-2020-25649 Detail," NIST National Vulnerability Database, 02 02 2023. [Online]. Available: https://nvd.nist.gov/vuln/detail/CVE-2020-25649. [Accessed 04 09 2023].</w:t>
                    </w:r>
                  </w:p>
                </w:tc>
              </w:tr>
              <w:tr w:rsidR="001D6E51" w14:paraId="182E2AF7" w14:textId="77777777">
                <w:trPr>
                  <w:divId w:val="1943370042"/>
                  <w:tblCellSpacing w:w="15" w:type="dxa"/>
                </w:trPr>
                <w:tc>
                  <w:tcPr>
                    <w:tcW w:w="50" w:type="pct"/>
                    <w:hideMark/>
                  </w:tcPr>
                  <w:p w14:paraId="5AFDFDB3" w14:textId="77777777" w:rsidR="001D6E51" w:rsidRDefault="001D6E51">
                    <w:pPr>
                      <w:pStyle w:val="Bibliography"/>
                      <w:rPr>
                        <w:noProof/>
                      </w:rPr>
                    </w:pPr>
                    <w:r>
                      <w:rPr>
                        <w:noProof/>
                      </w:rPr>
                      <w:t xml:space="preserve">[42] </w:t>
                    </w:r>
                  </w:p>
                </w:tc>
                <w:tc>
                  <w:tcPr>
                    <w:tcW w:w="0" w:type="auto"/>
                    <w:hideMark/>
                  </w:tcPr>
                  <w:p w14:paraId="5CFAAF91" w14:textId="77777777" w:rsidR="001D6E51" w:rsidRDefault="001D6E51">
                    <w:pPr>
                      <w:pStyle w:val="Bibliography"/>
                      <w:rPr>
                        <w:noProof/>
                      </w:rPr>
                    </w:pPr>
                    <w:r>
                      <w:rPr>
                        <w:noProof/>
                      </w:rPr>
                      <w:t>"CVE-2020-36518 Detail," NIST National Vulnerability Database, 29 11 2022. [Online]. Available: https://nvd.nist.gov/vuln/detail/CVE-2020-36518. [Accessed 04 09 2023].</w:t>
                    </w:r>
                  </w:p>
                </w:tc>
              </w:tr>
              <w:tr w:rsidR="001D6E51" w14:paraId="37758A82" w14:textId="77777777">
                <w:trPr>
                  <w:divId w:val="1943370042"/>
                  <w:tblCellSpacing w:w="15" w:type="dxa"/>
                </w:trPr>
                <w:tc>
                  <w:tcPr>
                    <w:tcW w:w="50" w:type="pct"/>
                    <w:hideMark/>
                  </w:tcPr>
                  <w:p w14:paraId="3E32FEAD" w14:textId="77777777" w:rsidR="001D6E51" w:rsidRDefault="001D6E51">
                    <w:pPr>
                      <w:pStyle w:val="Bibliography"/>
                      <w:rPr>
                        <w:noProof/>
                      </w:rPr>
                    </w:pPr>
                    <w:r>
                      <w:rPr>
                        <w:noProof/>
                      </w:rPr>
                      <w:t xml:space="preserve">[43] </w:t>
                    </w:r>
                  </w:p>
                </w:tc>
                <w:tc>
                  <w:tcPr>
                    <w:tcW w:w="0" w:type="auto"/>
                    <w:hideMark/>
                  </w:tcPr>
                  <w:p w14:paraId="45610E7C" w14:textId="77777777" w:rsidR="001D6E51" w:rsidRDefault="001D6E51">
                    <w:pPr>
                      <w:pStyle w:val="Bibliography"/>
                      <w:rPr>
                        <w:noProof/>
                      </w:rPr>
                    </w:pPr>
                    <w:r>
                      <w:rPr>
                        <w:noProof/>
                      </w:rPr>
                      <w:t>"CVE-2022-42003 Detail," NIST National Vulnerability Database, 02 12 2022. [Online]. Available: https://nvd.nist.gov/vuln/detail/CVE-2022-42003. [Accessed 04 09 2023].</w:t>
                    </w:r>
                  </w:p>
                </w:tc>
              </w:tr>
              <w:tr w:rsidR="001D6E51" w14:paraId="5DBEAB3D" w14:textId="77777777">
                <w:trPr>
                  <w:divId w:val="1943370042"/>
                  <w:tblCellSpacing w:w="15" w:type="dxa"/>
                </w:trPr>
                <w:tc>
                  <w:tcPr>
                    <w:tcW w:w="50" w:type="pct"/>
                    <w:hideMark/>
                  </w:tcPr>
                  <w:p w14:paraId="334F6070" w14:textId="77777777" w:rsidR="001D6E51" w:rsidRDefault="001D6E51">
                    <w:pPr>
                      <w:pStyle w:val="Bibliography"/>
                      <w:rPr>
                        <w:noProof/>
                      </w:rPr>
                    </w:pPr>
                    <w:r>
                      <w:rPr>
                        <w:noProof/>
                      </w:rPr>
                      <w:t xml:space="preserve">[44] </w:t>
                    </w:r>
                  </w:p>
                </w:tc>
                <w:tc>
                  <w:tcPr>
                    <w:tcW w:w="0" w:type="auto"/>
                    <w:hideMark/>
                  </w:tcPr>
                  <w:p w14:paraId="07337FE8" w14:textId="77777777" w:rsidR="001D6E51" w:rsidRDefault="001D6E51">
                    <w:pPr>
                      <w:pStyle w:val="Bibliography"/>
                      <w:rPr>
                        <w:noProof/>
                      </w:rPr>
                    </w:pPr>
                    <w:r>
                      <w:rPr>
                        <w:noProof/>
                      </w:rPr>
                      <w:t>"CVE-2022-42004 Detail," NIST National Vulnerability Database, 02 12 2022. [Online]. Available: https://nvd.nist.gov/vuln/detail/CVE-2022-42004. [Accessed 13 09 2023].</w:t>
                    </w:r>
                  </w:p>
                </w:tc>
              </w:tr>
              <w:tr w:rsidR="001D6E51" w14:paraId="0F48BE13" w14:textId="77777777">
                <w:trPr>
                  <w:divId w:val="1943370042"/>
                  <w:tblCellSpacing w:w="15" w:type="dxa"/>
                </w:trPr>
                <w:tc>
                  <w:tcPr>
                    <w:tcW w:w="50" w:type="pct"/>
                    <w:hideMark/>
                  </w:tcPr>
                  <w:p w14:paraId="76BC39B2" w14:textId="77777777" w:rsidR="001D6E51" w:rsidRDefault="001D6E51">
                    <w:pPr>
                      <w:pStyle w:val="Bibliography"/>
                      <w:rPr>
                        <w:noProof/>
                      </w:rPr>
                    </w:pPr>
                    <w:r>
                      <w:rPr>
                        <w:noProof/>
                      </w:rPr>
                      <w:t xml:space="preserve">[45] </w:t>
                    </w:r>
                  </w:p>
                </w:tc>
                <w:tc>
                  <w:tcPr>
                    <w:tcW w:w="0" w:type="auto"/>
                    <w:hideMark/>
                  </w:tcPr>
                  <w:p w14:paraId="2DFE4924" w14:textId="77777777" w:rsidR="001D6E51" w:rsidRDefault="001D6E51">
                    <w:pPr>
                      <w:pStyle w:val="Bibliography"/>
                      <w:rPr>
                        <w:noProof/>
                      </w:rPr>
                    </w:pPr>
                    <w:r>
                      <w:rPr>
                        <w:noProof/>
                      </w:rPr>
                      <w:t>"CVE-2020-9488 Detail," NIST National Vulnerability Database, 12 05 2020. [Online]. Available: https://nvd.nist.gov/vuln/detail/CVE-2020-9488. [Accessed 04 09 2023].</w:t>
                    </w:r>
                  </w:p>
                </w:tc>
              </w:tr>
              <w:tr w:rsidR="001D6E51" w14:paraId="79193772" w14:textId="77777777">
                <w:trPr>
                  <w:divId w:val="1943370042"/>
                  <w:tblCellSpacing w:w="15" w:type="dxa"/>
                </w:trPr>
                <w:tc>
                  <w:tcPr>
                    <w:tcW w:w="50" w:type="pct"/>
                    <w:hideMark/>
                  </w:tcPr>
                  <w:p w14:paraId="74B0AA21" w14:textId="77777777" w:rsidR="001D6E51" w:rsidRDefault="001D6E51">
                    <w:pPr>
                      <w:pStyle w:val="Bibliography"/>
                      <w:rPr>
                        <w:noProof/>
                      </w:rPr>
                    </w:pPr>
                    <w:r>
                      <w:rPr>
                        <w:noProof/>
                      </w:rPr>
                      <w:t xml:space="preserve">[46] </w:t>
                    </w:r>
                  </w:p>
                </w:tc>
                <w:tc>
                  <w:tcPr>
                    <w:tcW w:w="0" w:type="auto"/>
                    <w:hideMark/>
                  </w:tcPr>
                  <w:p w14:paraId="387B9BEA" w14:textId="77777777" w:rsidR="001D6E51" w:rsidRDefault="001D6E51">
                    <w:pPr>
                      <w:pStyle w:val="Bibliography"/>
                      <w:rPr>
                        <w:noProof/>
                      </w:rPr>
                    </w:pPr>
                    <w:r>
                      <w:rPr>
                        <w:noProof/>
                      </w:rPr>
                      <w:t>"CWE-295: Improper Certificate Validation," MITRE, 27 03 2018. [Online]. Available: https://cwe.mitre.org/data/definitions/295.html. [Accessed 13 09 2023].</w:t>
                    </w:r>
                  </w:p>
                </w:tc>
              </w:tr>
              <w:tr w:rsidR="001D6E51" w14:paraId="59339E17" w14:textId="77777777">
                <w:trPr>
                  <w:divId w:val="1943370042"/>
                  <w:tblCellSpacing w:w="15" w:type="dxa"/>
                </w:trPr>
                <w:tc>
                  <w:tcPr>
                    <w:tcW w:w="50" w:type="pct"/>
                    <w:hideMark/>
                  </w:tcPr>
                  <w:p w14:paraId="57710FA4" w14:textId="77777777" w:rsidR="001D6E51" w:rsidRDefault="001D6E51">
                    <w:pPr>
                      <w:pStyle w:val="Bibliography"/>
                      <w:rPr>
                        <w:noProof/>
                      </w:rPr>
                    </w:pPr>
                    <w:r>
                      <w:rPr>
                        <w:noProof/>
                      </w:rPr>
                      <w:t xml:space="preserve">[47] </w:t>
                    </w:r>
                  </w:p>
                </w:tc>
                <w:tc>
                  <w:tcPr>
                    <w:tcW w:w="0" w:type="auto"/>
                    <w:hideMark/>
                  </w:tcPr>
                  <w:p w14:paraId="2771F0E7" w14:textId="77777777" w:rsidR="001D6E51" w:rsidRDefault="001D6E51">
                    <w:pPr>
                      <w:pStyle w:val="Bibliography"/>
                      <w:rPr>
                        <w:noProof/>
                      </w:rPr>
                    </w:pPr>
                    <w:r>
                      <w:rPr>
                        <w:noProof/>
                      </w:rPr>
                      <w:t>"CVE-2021-42550 Detail," NIST National Vulnerability Database, 12 12 2022. [Online]. Available: https://nvd.nist.gov/vuln/detail/CVE-2021-42550. [Accessed 04 09 2023].</w:t>
                    </w:r>
                  </w:p>
                </w:tc>
              </w:tr>
              <w:tr w:rsidR="001D6E51" w14:paraId="22B0A83C" w14:textId="77777777">
                <w:trPr>
                  <w:divId w:val="1943370042"/>
                  <w:tblCellSpacing w:w="15" w:type="dxa"/>
                </w:trPr>
                <w:tc>
                  <w:tcPr>
                    <w:tcW w:w="50" w:type="pct"/>
                    <w:hideMark/>
                  </w:tcPr>
                  <w:p w14:paraId="2C44BFD5" w14:textId="77777777" w:rsidR="001D6E51" w:rsidRDefault="001D6E51">
                    <w:pPr>
                      <w:pStyle w:val="Bibliography"/>
                      <w:rPr>
                        <w:noProof/>
                      </w:rPr>
                    </w:pPr>
                    <w:r>
                      <w:rPr>
                        <w:noProof/>
                      </w:rPr>
                      <w:t xml:space="preserve">[48] </w:t>
                    </w:r>
                  </w:p>
                </w:tc>
                <w:tc>
                  <w:tcPr>
                    <w:tcW w:w="0" w:type="auto"/>
                    <w:hideMark/>
                  </w:tcPr>
                  <w:p w14:paraId="6480224C" w14:textId="77777777" w:rsidR="001D6E51" w:rsidRDefault="001D6E51">
                    <w:pPr>
                      <w:pStyle w:val="Bibliography"/>
                      <w:rPr>
                        <w:noProof/>
                      </w:rPr>
                    </w:pPr>
                    <w:r>
                      <w:rPr>
                        <w:noProof/>
                      </w:rPr>
                      <w:t>"CVE-2022-25857 Detail," NIST National Vulnerability Database, 08 08 2023. [Online]. Available: https://nvd.nist.gov/vuln/detail/CVE-2022-25857. [Accessed 13 09 2023].</w:t>
                    </w:r>
                  </w:p>
                </w:tc>
              </w:tr>
              <w:tr w:rsidR="001D6E51" w14:paraId="14813658" w14:textId="77777777">
                <w:trPr>
                  <w:divId w:val="1943370042"/>
                  <w:tblCellSpacing w:w="15" w:type="dxa"/>
                </w:trPr>
                <w:tc>
                  <w:tcPr>
                    <w:tcW w:w="50" w:type="pct"/>
                    <w:hideMark/>
                  </w:tcPr>
                  <w:p w14:paraId="6E32CB7A" w14:textId="77777777" w:rsidR="001D6E51" w:rsidRDefault="001D6E51">
                    <w:pPr>
                      <w:pStyle w:val="Bibliography"/>
                      <w:rPr>
                        <w:noProof/>
                      </w:rPr>
                    </w:pPr>
                    <w:r>
                      <w:rPr>
                        <w:noProof/>
                      </w:rPr>
                      <w:t xml:space="preserve">[49] </w:t>
                    </w:r>
                  </w:p>
                </w:tc>
                <w:tc>
                  <w:tcPr>
                    <w:tcW w:w="0" w:type="auto"/>
                    <w:hideMark/>
                  </w:tcPr>
                  <w:p w14:paraId="2DB504AD" w14:textId="77777777" w:rsidR="001D6E51" w:rsidRDefault="001D6E51">
                    <w:pPr>
                      <w:pStyle w:val="Bibliography"/>
                      <w:rPr>
                        <w:noProof/>
                      </w:rPr>
                    </w:pPr>
                    <w:r>
                      <w:rPr>
                        <w:noProof/>
                      </w:rPr>
                      <w:t>"CVE-2022-38749 Detail," NIST National Vulnerability Database, 21 05 2023. [Online]. Available: https://nvd.nist.gov/vuln/detail/CVE-2022-38749. [Accessed 04 09 2023].</w:t>
                    </w:r>
                  </w:p>
                </w:tc>
              </w:tr>
              <w:tr w:rsidR="001D6E51" w14:paraId="1252B548" w14:textId="77777777">
                <w:trPr>
                  <w:divId w:val="1943370042"/>
                  <w:tblCellSpacing w:w="15" w:type="dxa"/>
                </w:trPr>
                <w:tc>
                  <w:tcPr>
                    <w:tcW w:w="50" w:type="pct"/>
                    <w:hideMark/>
                  </w:tcPr>
                  <w:p w14:paraId="3C0E8B1C" w14:textId="77777777" w:rsidR="001D6E51" w:rsidRDefault="001D6E51">
                    <w:pPr>
                      <w:pStyle w:val="Bibliography"/>
                      <w:rPr>
                        <w:noProof/>
                      </w:rPr>
                    </w:pPr>
                    <w:r>
                      <w:rPr>
                        <w:noProof/>
                      </w:rPr>
                      <w:t xml:space="preserve">[50] </w:t>
                    </w:r>
                  </w:p>
                </w:tc>
                <w:tc>
                  <w:tcPr>
                    <w:tcW w:w="0" w:type="auto"/>
                    <w:hideMark/>
                  </w:tcPr>
                  <w:p w14:paraId="14FB9368" w14:textId="77777777" w:rsidR="001D6E51" w:rsidRDefault="001D6E51">
                    <w:pPr>
                      <w:pStyle w:val="Bibliography"/>
                      <w:rPr>
                        <w:noProof/>
                      </w:rPr>
                    </w:pPr>
                    <w:r>
                      <w:rPr>
                        <w:noProof/>
                      </w:rPr>
                      <w:t>"CVE-2022-27772 Detail," NIST National Vulnerability Database, 07 04 2022. [Online]. Available: https://nvd.nist.gov/vuln/detail/CVE-2022-27772. [Accessed 04 09 2023].</w:t>
                    </w:r>
                  </w:p>
                </w:tc>
              </w:tr>
              <w:tr w:rsidR="001D6E51" w14:paraId="06DD3A7A" w14:textId="77777777">
                <w:trPr>
                  <w:divId w:val="1943370042"/>
                  <w:tblCellSpacing w:w="15" w:type="dxa"/>
                </w:trPr>
                <w:tc>
                  <w:tcPr>
                    <w:tcW w:w="50" w:type="pct"/>
                    <w:hideMark/>
                  </w:tcPr>
                  <w:p w14:paraId="0A013CFD" w14:textId="77777777" w:rsidR="001D6E51" w:rsidRDefault="001D6E51">
                    <w:pPr>
                      <w:pStyle w:val="Bibliography"/>
                      <w:rPr>
                        <w:noProof/>
                      </w:rPr>
                    </w:pPr>
                    <w:r>
                      <w:rPr>
                        <w:noProof/>
                      </w:rPr>
                      <w:t xml:space="preserve">[51] </w:t>
                    </w:r>
                  </w:p>
                </w:tc>
                <w:tc>
                  <w:tcPr>
                    <w:tcW w:w="0" w:type="auto"/>
                    <w:hideMark/>
                  </w:tcPr>
                  <w:p w14:paraId="6C8D615E" w14:textId="77777777" w:rsidR="001D6E51" w:rsidRDefault="001D6E51">
                    <w:pPr>
                      <w:pStyle w:val="Bibliography"/>
                      <w:rPr>
                        <w:noProof/>
                      </w:rPr>
                    </w:pPr>
                    <w:r>
                      <w:rPr>
                        <w:noProof/>
                      </w:rPr>
                      <w:t>"CVE-2023-20883 Detail," NIST National Vulnerability Database, 03 07 2023. [Online]. Available: https://nvd.nist.gov/vuln/detail/CVE-2023-20883. [Accessed 04 09 2023].</w:t>
                    </w:r>
                  </w:p>
                </w:tc>
              </w:tr>
              <w:tr w:rsidR="001D6E51" w14:paraId="741A9314" w14:textId="77777777">
                <w:trPr>
                  <w:divId w:val="1943370042"/>
                  <w:tblCellSpacing w:w="15" w:type="dxa"/>
                </w:trPr>
                <w:tc>
                  <w:tcPr>
                    <w:tcW w:w="50" w:type="pct"/>
                    <w:hideMark/>
                  </w:tcPr>
                  <w:p w14:paraId="70192060" w14:textId="77777777" w:rsidR="001D6E51" w:rsidRDefault="001D6E51">
                    <w:pPr>
                      <w:pStyle w:val="Bibliography"/>
                      <w:rPr>
                        <w:noProof/>
                      </w:rPr>
                    </w:pPr>
                    <w:r>
                      <w:rPr>
                        <w:noProof/>
                      </w:rPr>
                      <w:t xml:space="preserve">[52] </w:t>
                    </w:r>
                  </w:p>
                </w:tc>
                <w:tc>
                  <w:tcPr>
                    <w:tcW w:w="0" w:type="auto"/>
                    <w:hideMark/>
                  </w:tcPr>
                  <w:p w14:paraId="0EFBFCB6" w14:textId="77777777" w:rsidR="001D6E51" w:rsidRDefault="001D6E51">
                    <w:pPr>
                      <w:pStyle w:val="Bibliography"/>
                      <w:rPr>
                        <w:noProof/>
                      </w:rPr>
                    </w:pPr>
                    <w:r>
                      <w:rPr>
                        <w:noProof/>
                      </w:rPr>
                      <w:t>"CVE-2022-22965 Detail," NIST National Vulnerability Database, 08 02 2023. [Online]. Available: https://nvd.nist.gov/vuln/detail/CVE-2022-22965. [Accessed 04 09 2023].</w:t>
                    </w:r>
                  </w:p>
                </w:tc>
              </w:tr>
              <w:tr w:rsidR="001D6E51" w14:paraId="6106BBCE" w14:textId="77777777">
                <w:trPr>
                  <w:divId w:val="1943370042"/>
                  <w:tblCellSpacing w:w="15" w:type="dxa"/>
                </w:trPr>
                <w:tc>
                  <w:tcPr>
                    <w:tcW w:w="50" w:type="pct"/>
                    <w:hideMark/>
                  </w:tcPr>
                  <w:p w14:paraId="3A89529D" w14:textId="77777777" w:rsidR="001D6E51" w:rsidRDefault="001D6E51">
                    <w:pPr>
                      <w:pStyle w:val="Bibliography"/>
                      <w:rPr>
                        <w:noProof/>
                      </w:rPr>
                    </w:pPr>
                    <w:r>
                      <w:rPr>
                        <w:noProof/>
                      </w:rPr>
                      <w:lastRenderedPageBreak/>
                      <w:t xml:space="preserve">[53] </w:t>
                    </w:r>
                  </w:p>
                </w:tc>
                <w:tc>
                  <w:tcPr>
                    <w:tcW w:w="0" w:type="auto"/>
                    <w:hideMark/>
                  </w:tcPr>
                  <w:p w14:paraId="41331DB0" w14:textId="77777777" w:rsidR="001D6E51" w:rsidRDefault="001D6E51">
                    <w:pPr>
                      <w:pStyle w:val="Bibliography"/>
                      <w:rPr>
                        <w:noProof/>
                      </w:rPr>
                    </w:pPr>
                    <w:r>
                      <w:rPr>
                        <w:noProof/>
                      </w:rPr>
                      <w:t>"CVE-2020-5421 Detail," NIST National Vulnerability Database, 01 03 2023. [Online]. Available: https://nvd.nist.gov/vuln/detail/CVE-2020-5421. [Accessed 04 09 2023].</w:t>
                    </w:r>
                  </w:p>
                </w:tc>
              </w:tr>
              <w:tr w:rsidR="001D6E51" w14:paraId="2EC65EA2" w14:textId="77777777">
                <w:trPr>
                  <w:divId w:val="1943370042"/>
                  <w:tblCellSpacing w:w="15" w:type="dxa"/>
                </w:trPr>
                <w:tc>
                  <w:tcPr>
                    <w:tcW w:w="50" w:type="pct"/>
                    <w:hideMark/>
                  </w:tcPr>
                  <w:p w14:paraId="5A5FC9FE" w14:textId="77777777" w:rsidR="001D6E51" w:rsidRDefault="001D6E51">
                    <w:pPr>
                      <w:pStyle w:val="Bibliography"/>
                      <w:rPr>
                        <w:noProof/>
                      </w:rPr>
                    </w:pPr>
                    <w:r>
                      <w:rPr>
                        <w:noProof/>
                      </w:rPr>
                      <w:t xml:space="preserve">[54] </w:t>
                    </w:r>
                  </w:p>
                </w:tc>
                <w:tc>
                  <w:tcPr>
                    <w:tcW w:w="0" w:type="auto"/>
                    <w:hideMark/>
                  </w:tcPr>
                  <w:p w14:paraId="27D4EE4A" w14:textId="77777777" w:rsidR="001D6E51" w:rsidRDefault="001D6E51">
                    <w:pPr>
                      <w:pStyle w:val="Bibliography"/>
                      <w:rPr>
                        <w:noProof/>
                      </w:rPr>
                    </w:pPr>
                    <w:r>
                      <w:rPr>
                        <w:noProof/>
                      </w:rPr>
                      <w:t>"CVE-2022-22950 Detail," NIST National Vulnerability Database, 22 06 2022. [Online]. Available: https://nvd.nist.gov/vuln/detail/CVE-2022-22950. [Accessed 04 09 2023].</w:t>
                    </w:r>
                  </w:p>
                </w:tc>
              </w:tr>
              <w:tr w:rsidR="001D6E51" w14:paraId="3296EF51" w14:textId="77777777">
                <w:trPr>
                  <w:divId w:val="1943370042"/>
                  <w:tblCellSpacing w:w="15" w:type="dxa"/>
                </w:trPr>
                <w:tc>
                  <w:tcPr>
                    <w:tcW w:w="50" w:type="pct"/>
                    <w:hideMark/>
                  </w:tcPr>
                  <w:p w14:paraId="0B2926DA" w14:textId="77777777" w:rsidR="001D6E51" w:rsidRDefault="001D6E51">
                    <w:pPr>
                      <w:pStyle w:val="Bibliography"/>
                      <w:rPr>
                        <w:noProof/>
                      </w:rPr>
                    </w:pPr>
                    <w:r>
                      <w:rPr>
                        <w:noProof/>
                      </w:rPr>
                      <w:t xml:space="preserve">[55] </w:t>
                    </w:r>
                  </w:p>
                </w:tc>
                <w:tc>
                  <w:tcPr>
                    <w:tcW w:w="0" w:type="auto"/>
                    <w:hideMark/>
                  </w:tcPr>
                  <w:p w14:paraId="44C41CF0" w14:textId="77777777" w:rsidR="001D6E51" w:rsidRDefault="001D6E51">
                    <w:pPr>
                      <w:pStyle w:val="Bibliography"/>
                      <w:rPr>
                        <w:noProof/>
                      </w:rPr>
                    </w:pPr>
                    <w:r>
                      <w:rPr>
                        <w:noProof/>
                      </w:rPr>
                      <w:t>"CVE-2022-22971 Detail," NIST National Vulnerability Database, 05 10 2022. [Online]. Available: https://nvd.nist.gov/vuln/detail/CVE-2022-22971. [Accessed 04 09 2023].</w:t>
                    </w:r>
                  </w:p>
                </w:tc>
              </w:tr>
              <w:tr w:rsidR="001D6E51" w14:paraId="4E054FA1" w14:textId="77777777">
                <w:trPr>
                  <w:divId w:val="1943370042"/>
                  <w:tblCellSpacing w:w="15" w:type="dxa"/>
                </w:trPr>
                <w:tc>
                  <w:tcPr>
                    <w:tcW w:w="50" w:type="pct"/>
                    <w:hideMark/>
                  </w:tcPr>
                  <w:p w14:paraId="6367BEE1" w14:textId="77777777" w:rsidR="001D6E51" w:rsidRDefault="001D6E51">
                    <w:pPr>
                      <w:pStyle w:val="Bibliography"/>
                      <w:rPr>
                        <w:noProof/>
                      </w:rPr>
                    </w:pPr>
                    <w:r>
                      <w:rPr>
                        <w:noProof/>
                      </w:rPr>
                      <w:t xml:space="preserve">[56] </w:t>
                    </w:r>
                  </w:p>
                </w:tc>
                <w:tc>
                  <w:tcPr>
                    <w:tcW w:w="0" w:type="auto"/>
                    <w:hideMark/>
                  </w:tcPr>
                  <w:p w14:paraId="1E12B062" w14:textId="77777777" w:rsidR="001D6E51" w:rsidRDefault="001D6E51">
                    <w:pPr>
                      <w:pStyle w:val="Bibliography"/>
                      <w:rPr>
                        <w:noProof/>
                      </w:rPr>
                    </w:pPr>
                    <w:r>
                      <w:rPr>
                        <w:noProof/>
                      </w:rPr>
                      <w:t>"CVE-2022-22968 Detail," NIST National Vulnerability Database, 19 10 2022. [Online]. Available: https://nvd.nist.gov/vuln/detail/CVE-2022-22968. [Accessed 04 09 2023].</w:t>
                    </w:r>
                  </w:p>
                </w:tc>
              </w:tr>
              <w:tr w:rsidR="001D6E51" w14:paraId="56F511AA" w14:textId="77777777">
                <w:trPr>
                  <w:divId w:val="1943370042"/>
                  <w:tblCellSpacing w:w="15" w:type="dxa"/>
                </w:trPr>
                <w:tc>
                  <w:tcPr>
                    <w:tcW w:w="50" w:type="pct"/>
                    <w:hideMark/>
                  </w:tcPr>
                  <w:p w14:paraId="3CCCBDE3" w14:textId="77777777" w:rsidR="001D6E51" w:rsidRDefault="001D6E51">
                    <w:pPr>
                      <w:pStyle w:val="Bibliography"/>
                      <w:rPr>
                        <w:noProof/>
                      </w:rPr>
                    </w:pPr>
                    <w:r>
                      <w:rPr>
                        <w:noProof/>
                      </w:rPr>
                      <w:t xml:space="preserve">[57] </w:t>
                    </w:r>
                  </w:p>
                </w:tc>
                <w:tc>
                  <w:tcPr>
                    <w:tcW w:w="0" w:type="auto"/>
                    <w:hideMark/>
                  </w:tcPr>
                  <w:p w14:paraId="159D849C" w14:textId="77777777" w:rsidR="001D6E51" w:rsidRDefault="001D6E51">
                    <w:pPr>
                      <w:pStyle w:val="Bibliography"/>
                      <w:rPr>
                        <w:noProof/>
                      </w:rPr>
                    </w:pPr>
                    <w:r>
                      <w:rPr>
                        <w:noProof/>
                      </w:rPr>
                      <w:t>"CVE-2021-22060 Detail," NIST National Vulnerability Database, 13 05 2022. [Online]. Available: https://nvd.nist.gov/vuln/detail/CVE-2021-22060. [Accessed 04 09 2023].</w:t>
                    </w:r>
                  </w:p>
                </w:tc>
              </w:tr>
              <w:tr w:rsidR="001D6E51" w14:paraId="1981DE19" w14:textId="77777777">
                <w:trPr>
                  <w:divId w:val="1943370042"/>
                  <w:tblCellSpacing w:w="15" w:type="dxa"/>
                </w:trPr>
                <w:tc>
                  <w:tcPr>
                    <w:tcW w:w="50" w:type="pct"/>
                    <w:hideMark/>
                  </w:tcPr>
                  <w:p w14:paraId="12B37B0E" w14:textId="77777777" w:rsidR="001D6E51" w:rsidRDefault="001D6E51">
                    <w:pPr>
                      <w:pStyle w:val="Bibliography"/>
                      <w:rPr>
                        <w:noProof/>
                      </w:rPr>
                    </w:pPr>
                    <w:r>
                      <w:rPr>
                        <w:noProof/>
                      </w:rPr>
                      <w:t xml:space="preserve">[58] </w:t>
                    </w:r>
                  </w:p>
                </w:tc>
                <w:tc>
                  <w:tcPr>
                    <w:tcW w:w="0" w:type="auto"/>
                    <w:hideMark/>
                  </w:tcPr>
                  <w:p w14:paraId="0A8488D4" w14:textId="77777777" w:rsidR="001D6E51" w:rsidRDefault="001D6E51">
                    <w:pPr>
                      <w:pStyle w:val="Bibliography"/>
                      <w:rPr>
                        <w:noProof/>
                      </w:rPr>
                    </w:pPr>
                    <w:r>
                      <w:rPr>
                        <w:noProof/>
                      </w:rPr>
                      <w:t>"CVE-2021-22096 Detail," NIST National Vulnerability Database, 28 04 2022. [Online]. Available: https://nvd.nist.gov/vuln/detail/CVE-2021-22096. [Accessed 15 09 2023].</w:t>
                    </w:r>
                  </w:p>
                </w:tc>
              </w:tr>
              <w:tr w:rsidR="001D6E51" w14:paraId="53690792" w14:textId="77777777">
                <w:trPr>
                  <w:divId w:val="1943370042"/>
                  <w:tblCellSpacing w:w="15" w:type="dxa"/>
                </w:trPr>
                <w:tc>
                  <w:tcPr>
                    <w:tcW w:w="50" w:type="pct"/>
                    <w:hideMark/>
                  </w:tcPr>
                  <w:p w14:paraId="26321796" w14:textId="77777777" w:rsidR="001D6E51" w:rsidRDefault="001D6E51">
                    <w:pPr>
                      <w:pStyle w:val="Bibliography"/>
                      <w:rPr>
                        <w:noProof/>
                      </w:rPr>
                    </w:pPr>
                    <w:r>
                      <w:rPr>
                        <w:noProof/>
                      </w:rPr>
                      <w:t xml:space="preserve">[59] </w:t>
                    </w:r>
                  </w:p>
                </w:tc>
                <w:tc>
                  <w:tcPr>
                    <w:tcW w:w="0" w:type="auto"/>
                    <w:hideMark/>
                  </w:tcPr>
                  <w:p w14:paraId="6ABF994D" w14:textId="77777777" w:rsidR="001D6E51" w:rsidRDefault="001D6E51">
                    <w:pPr>
                      <w:pStyle w:val="Bibliography"/>
                      <w:rPr>
                        <w:noProof/>
                      </w:rPr>
                    </w:pPr>
                    <w:r>
                      <w:rPr>
                        <w:noProof/>
                      </w:rPr>
                      <w:t>"CVE-2016-1000027 Detail," NIST National Vulnerability Database, 20 04 2023. [Online]. Available: https://nvd.nist.gov/vuln/detail/CVE-2016-1000027. [Accessed 04 09 2023].</w:t>
                    </w:r>
                  </w:p>
                </w:tc>
              </w:tr>
              <w:tr w:rsidR="001D6E51" w14:paraId="56C64FC2" w14:textId="77777777">
                <w:trPr>
                  <w:divId w:val="1943370042"/>
                  <w:tblCellSpacing w:w="15" w:type="dxa"/>
                </w:trPr>
                <w:tc>
                  <w:tcPr>
                    <w:tcW w:w="50" w:type="pct"/>
                    <w:hideMark/>
                  </w:tcPr>
                  <w:p w14:paraId="7F545BC1" w14:textId="77777777" w:rsidR="001D6E51" w:rsidRDefault="001D6E51">
                    <w:pPr>
                      <w:pStyle w:val="Bibliography"/>
                      <w:rPr>
                        <w:noProof/>
                      </w:rPr>
                    </w:pPr>
                    <w:r>
                      <w:rPr>
                        <w:noProof/>
                      </w:rPr>
                      <w:t xml:space="preserve">[60] </w:t>
                    </w:r>
                  </w:p>
                </w:tc>
                <w:tc>
                  <w:tcPr>
                    <w:tcW w:w="0" w:type="auto"/>
                    <w:hideMark/>
                  </w:tcPr>
                  <w:p w14:paraId="6250F4A5" w14:textId="77777777" w:rsidR="001D6E51" w:rsidRDefault="001D6E51">
                    <w:pPr>
                      <w:pStyle w:val="Bibliography"/>
                      <w:rPr>
                        <w:noProof/>
                      </w:rPr>
                    </w:pPr>
                    <w:r>
                      <w:rPr>
                        <w:noProof/>
                      </w:rPr>
                      <w:t>"CVE-2020-1938 Detail," NIST National Vulnerability Database, 12 07 2022. [Online]. Available: https://nvd.nist.gov/vuln/detail/CVE-2020-1938. [Accessed 04 09 2023].</w:t>
                    </w:r>
                  </w:p>
                </w:tc>
              </w:tr>
              <w:tr w:rsidR="001D6E51" w14:paraId="5CDCD364" w14:textId="77777777">
                <w:trPr>
                  <w:divId w:val="1943370042"/>
                  <w:tblCellSpacing w:w="15" w:type="dxa"/>
                </w:trPr>
                <w:tc>
                  <w:tcPr>
                    <w:tcW w:w="50" w:type="pct"/>
                    <w:hideMark/>
                  </w:tcPr>
                  <w:p w14:paraId="10EE9BF2" w14:textId="77777777" w:rsidR="001D6E51" w:rsidRDefault="001D6E51">
                    <w:pPr>
                      <w:pStyle w:val="Bibliography"/>
                      <w:rPr>
                        <w:noProof/>
                      </w:rPr>
                    </w:pPr>
                    <w:r>
                      <w:rPr>
                        <w:noProof/>
                      </w:rPr>
                      <w:t xml:space="preserve">[61] </w:t>
                    </w:r>
                  </w:p>
                </w:tc>
                <w:tc>
                  <w:tcPr>
                    <w:tcW w:w="0" w:type="auto"/>
                    <w:hideMark/>
                  </w:tcPr>
                  <w:p w14:paraId="2CE15DEB" w14:textId="77777777" w:rsidR="001D6E51" w:rsidRDefault="001D6E51">
                    <w:pPr>
                      <w:pStyle w:val="Bibliography"/>
                      <w:rPr>
                        <w:noProof/>
                      </w:rPr>
                    </w:pPr>
                    <w:r>
                      <w:rPr>
                        <w:noProof/>
                      </w:rPr>
                      <w:t>"CVE-2020-11996 Detail," NIST National Vulnerability Database, 21 07 2021. [Online]. Available: https://nvd.nist.gov/vuln/detail/CVE-2020-11996. [Accessed 04 09 2023].</w:t>
                    </w:r>
                  </w:p>
                </w:tc>
              </w:tr>
              <w:tr w:rsidR="001D6E51" w14:paraId="67592C33" w14:textId="77777777">
                <w:trPr>
                  <w:divId w:val="1943370042"/>
                  <w:tblCellSpacing w:w="15" w:type="dxa"/>
                </w:trPr>
                <w:tc>
                  <w:tcPr>
                    <w:tcW w:w="50" w:type="pct"/>
                    <w:hideMark/>
                  </w:tcPr>
                  <w:p w14:paraId="1EA6870F" w14:textId="77777777" w:rsidR="001D6E51" w:rsidRDefault="001D6E51">
                    <w:pPr>
                      <w:pStyle w:val="Bibliography"/>
                      <w:rPr>
                        <w:noProof/>
                      </w:rPr>
                    </w:pPr>
                    <w:r>
                      <w:rPr>
                        <w:noProof/>
                      </w:rPr>
                      <w:t xml:space="preserve">[62] </w:t>
                    </w:r>
                  </w:p>
                </w:tc>
                <w:tc>
                  <w:tcPr>
                    <w:tcW w:w="0" w:type="auto"/>
                    <w:hideMark/>
                  </w:tcPr>
                  <w:p w14:paraId="75981B38" w14:textId="77777777" w:rsidR="001D6E51" w:rsidRDefault="001D6E51">
                    <w:pPr>
                      <w:pStyle w:val="Bibliography"/>
                      <w:rPr>
                        <w:noProof/>
                      </w:rPr>
                    </w:pPr>
                    <w:r>
                      <w:rPr>
                        <w:noProof/>
                      </w:rPr>
                      <w:t>"CVE-2020-13934 Detail," NIST National Vulnerability Database, 01 03 2022. [Online]. Available: https://nvd.nist.gov/vuln/detail/CVE-2020-13934. [Accessed 04 09 2023].</w:t>
                    </w:r>
                  </w:p>
                </w:tc>
              </w:tr>
              <w:tr w:rsidR="001D6E51" w14:paraId="42A4535B" w14:textId="77777777">
                <w:trPr>
                  <w:divId w:val="1943370042"/>
                  <w:tblCellSpacing w:w="15" w:type="dxa"/>
                </w:trPr>
                <w:tc>
                  <w:tcPr>
                    <w:tcW w:w="50" w:type="pct"/>
                    <w:hideMark/>
                  </w:tcPr>
                  <w:p w14:paraId="6301A047" w14:textId="77777777" w:rsidR="001D6E51" w:rsidRDefault="001D6E51">
                    <w:pPr>
                      <w:pStyle w:val="Bibliography"/>
                      <w:rPr>
                        <w:noProof/>
                      </w:rPr>
                    </w:pPr>
                    <w:r>
                      <w:rPr>
                        <w:noProof/>
                      </w:rPr>
                      <w:t xml:space="preserve">[63] </w:t>
                    </w:r>
                  </w:p>
                </w:tc>
                <w:tc>
                  <w:tcPr>
                    <w:tcW w:w="0" w:type="auto"/>
                    <w:hideMark/>
                  </w:tcPr>
                  <w:p w14:paraId="506EB861" w14:textId="77777777" w:rsidR="001D6E51" w:rsidRDefault="001D6E51">
                    <w:pPr>
                      <w:pStyle w:val="Bibliography"/>
                      <w:rPr>
                        <w:noProof/>
                      </w:rPr>
                    </w:pPr>
                    <w:r>
                      <w:rPr>
                        <w:noProof/>
                      </w:rPr>
                      <w:t>"CVE-2020-13935 Detail," NIST National Vulnerability Database, 12 05 2022. [Online]. Available: https://nvd.nist.gov/vuln/detail/CVE-2020-13935. [Accessed 04 09 2023].</w:t>
                    </w:r>
                  </w:p>
                </w:tc>
              </w:tr>
              <w:tr w:rsidR="001D6E51" w14:paraId="3F9B84B0" w14:textId="77777777">
                <w:trPr>
                  <w:divId w:val="1943370042"/>
                  <w:tblCellSpacing w:w="15" w:type="dxa"/>
                </w:trPr>
                <w:tc>
                  <w:tcPr>
                    <w:tcW w:w="50" w:type="pct"/>
                    <w:hideMark/>
                  </w:tcPr>
                  <w:p w14:paraId="351E9609" w14:textId="77777777" w:rsidR="001D6E51" w:rsidRDefault="001D6E51">
                    <w:pPr>
                      <w:pStyle w:val="Bibliography"/>
                      <w:rPr>
                        <w:noProof/>
                      </w:rPr>
                    </w:pPr>
                    <w:r>
                      <w:rPr>
                        <w:noProof/>
                      </w:rPr>
                      <w:t xml:space="preserve">[64] </w:t>
                    </w:r>
                  </w:p>
                </w:tc>
                <w:tc>
                  <w:tcPr>
                    <w:tcW w:w="0" w:type="auto"/>
                    <w:hideMark/>
                  </w:tcPr>
                  <w:p w14:paraId="716EB826" w14:textId="77777777" w:rsidR="001D6E51" w:rsidRDefault="001D6E51">
                    <w:pPr>
                      <w:pStyle w:val="Bibliography"/>
                      <w:rPr>
                        <w:noProof/>
                      </w:rPr>
                    </w:pPr>
                    <w:r>
                      <w:rPr>
                        <w:noProof/>
                      </w:rPr>
                      <w:t>"CVE-2020-17527 Detail," NIST National Vulnerability Database, 12 05 2022. [Online]. Available: https://nvd.nist.gov/vuln/detail/CVE-2020-17527. [Accessed 04 09 2023].</w:t>
                    </w:r>
                  </w:p>
                </w:tc>
              </w:tr>
              <w:tr w:rsidR="001D6E51" w14:paraId="05843F3F" w14:textId="77777777">
                <w:trPr>
                  <w:divId w:val="1943370042"/>
                  <w:tblCellSpacing w:w="15" w:type="dxa"/>
                </w:trPr>
                <w:tc>
                  <w:tcPr>
                    <w:tcW w:w="50" w:type="pct"/>
                    <w:hideMark/>
                  </w:tcPr>
                  <w:p w14:paraId="4C3E2995" w14:textId="77777777" w:rsidR="001D6E51" w:rsidRDefault="001D6E51">
                    <w:pPr>
                      <w:pStyle w:val="Bibliography"/>
                      <w:rPr>
                        <w:noProof/>
                      </w:rPr>
                    </w:pPr>
                    <w:r>
                      <w:rPr>
                        <w:noProof/>
                      </w:rPr>
                      <w:t xml:space="preserve">[65] </w:t>
                    </w:r>
                  </w:p>
                </w:tc>
                <w:tc>
                  <w:tcPr>
                    <w:tcW w:w="0" w:type="auto"/>
                    <w:hideMark/>
                  </w:tcPr>
                  <w:p w14:paraId="07CE0436" w14:textId="77777777" w:rsidR="001D6E51" w:rsidRDefault="001D6E51">
                    <w:pPr>
                      <w:pStyle w:val="Bibliography"/>
                      <w:rPr>
                        <w:noProof/>
                      </w:rPr>
                    </w:pPr>
                    <w:r>
                      <w:rPr>
                        <w:noProof/>
                      </w:rPr>
                      <w:t>"CVE-2021-25122 Detail," NIST National Vulnerability Database, 25 10 2022. [Online]. Available: https://nvd.nist.gov/vuln/detail/CVE-2021-25122. [Accessed 04 09 2023].</w:t>
                    </w:r>
                  </w:p>
                </w:tc>
              </w:tr>
              <w:tr w:rsidR="001D6E51" w14:paraId="6A6DD779" w14:textId="77777777">
                <w:trPr>
                  <w:divId w:val="1943370042"/>
                  <w:tblCellSpacing w:w="15" w:type="dxa"/>
                </w:trPr>
                <w:tc>
                  <w:tcPr>
                    <w:tcW w:w="50" w:type="pct"/>
                    <w:hideMark/>
                  </w:tcPr>
                  <w:p w14:paraId="3D7B0D22" w14:textId="77777777" w:rsidR="001D6E51" w:rsidRDefault="001D6E51">
                    <w:pPr>
                      <w:pStyle w:val="Bibliography"/>
                      <w:rPr>
                        <w:noProof/>
                      </w:rPr>
                    </w:pPr>
                    <w:r>
                      <w:rPr>
                        <w:noProof/>
                      </w:rPr>
                      <w:t xml:space="preserve">[66] </w:t>
                    </w:r>
                  </w:p>
                </w:tc>
                <w:tc>
                  <w:tcPr>
                    <w:tcW w:w="0" w:type="auto"/>
                    <w:hideMark/>
                  </w:tcPr>
                  <w:p w14:paraId="34B3A280" w14:textId="77777777" w:rsidR="001D6E51" w:rsidRDefault="001D6E51">
                    <w:pPr>
                      <w:pStyle w:val="Bibliography"/>
                      <w:rPr>
                        <w:noProof/>
                      </w:rPr>
                    </w:pPr>
                    <w:r>
                      <w:rPr>
                        <w:noProof/>
                      </w:rPr>
                      <w:t>"CVE-2021-41079 Detail," NIST National Vulnerability Database, 25 10 2022. [Online]. Available: https://nvd.nist.gov/vuln/detail/CVE-2021-41079. [Accessed 04 09 2023].</w:t>
                    </w:r>
                  </w:p>
                </w:tc>
              </w:tr>
              <w:tr w:rsidR="001D6E51" w14:paraId="06A231E7" w14:textId="77777777">
                <w:trPr>
                  <w:divId w:val="1943370042"/>
                  <w:tblCellSpacing w:w="15" w:type="dxa"/>
                </w:trPr>
                <w:tc>
                  <w:tcPr>
                    <w:tcW w:w="50" w:type="pct"/>
                    <w:hideMark/>
                  </w:tcPr>
                  <w:p w14:paraId="12F02808" w14:textId="77777777" w:rsidR="001D6E51" w:rsidRDefault="001D6E51">
                    <w:pPr>
                      <w:pStyle w:val="Bibliography"/>
                      <w:rPr>
                        <w:noProof/>
                      </w:rPr>
                    </w:pPr>
                    <w:r>
                      <w:rPr>
                        <w:noProof/>
                      </w:rPr>
                      <w:lastRenderedPageBreak/>
                      <w:t xml:space="preserve">[67] </w:t>
                    </w:r>
                  </w:p>
                </w:tc>
                <w:tc>
                  <w:tcPr>
                    <w:tcW w:w="0" w:type="auto"/>
                    <w:hideMark/>
                  </w:tcPr>
                  <w:p w14:paraId="223C840A" w14:textId="77777777" w:rsidR="001D6E51" w:rsidRDefault="001D6E51">
                    <w:pPr>
                      <w:pStyle w:val="Bibliography"/>
                      <w:rPr>
                        <w:noProof/>
                      </w:rPr>
                    </w:pPr>
                    <w:r>
                      <w:rPr>
                        <w:noProof/>
                      </w:rPr>
                      <w:t>"CVE-2022-29885 Detail," NIST National Vulnerability Database, 06 04 2023. [Online]. Available: https://nvd.nist.gov/vuln/detail/CVE-2022-29885. [Accessed 04 09 2023].</w:t>
                    </w:r>
                  </w:p>
                </w:tc>
              </w:tr>
              <w:tr w:rsidR="001D6E51" w14:paraId="0CE6FC59" w14:textId="77777777">
                <w:trPr>
                  <w:divId w:val="1943370042"/>
                  <w:tblCellSpacing w:w="15" w:type="dxa"/>
                </w:trPr>
                <w:tc>
                  <w:tcPr>
                    <w:tcW w:w="50" w:type="pct"/>
                    <w:hideMark/>
                  </w:tcPr>
                  <w:p w14:paraId="17611C39" w14:textId="77777777" w:rsidR="001D6E51" w:rsidRDefault="001D6E51">
                    <w:pPr>
                      <w:pStyle w:val="Bibliography"/>
                      <w:rPr>
                        <w:noProof/>
                      </w:rPr>
                    </w:pPr>
                    <w:r>
                      <w:rPr>
                        <w:noProof/>
                      </w:rPr>
                      <w:t xml:space="preserve">[68] </w:t>
                    </w:r>
                  </w:p>
                </w:tc>
                <w:tc>
                  <w:tcPr>
                    <w:tcW w:w="0" w:type="auto"/>
                    <w:hideMark/>
                  </w:tcPr>
                  <w:p w14:paraId="03847E1E" w14:textId="77777777" w:rsidR="001D6E51" w:rsidRDefault="001D6E51">
                    <w:pPr>
                      <w:pStyle w:val="Bibliography"/>
                      <w:rPr>
                        <w:noProof/>
                      </w:rPr>
                    </w:pPr>
                    <w:r>
                      <w:rPr>
                        <w:noProof/>
                      </w:rPr>
                      <w:t>"CVE-2022-42252 Detail," NIST National Vulnerability Database, 30 05 2023. [Online]. Available: https://nvd.nist.gov/vuln/detail/CVE-2022-42252. [Accessed 04 09 2029].</w:t>
                    </w:r>
                  </w:p>
                </w:tc>
              </w:tr>
              <w:tr w:rsidR="001D6E51" w14:paraId="6EA7B038" w14:textId="77777777">
                <w:trPr>
                  <w:divId w:val="1943370042"/>
                  <w:tblCellSpacing w:w="15" w:type="dxa"/>
                </w:trPr>
                <w:tc>
                  <w:tcPr>
                    <w:tcW w:w="50" w:type="pct"/>
                    <w:hideMark/>
                  </w:tcPr>
                  <w:p w14:paraId="146BA5B2" w14:textId="77777777" w:rsidR="001D6E51" w:rsidRDefault="001D6E51">
                    <w:pPr>
                      <w:pStyle w:val="Bibliography"/>
                      <w:rPr>
                        <w:noProof/>
                      </w:rPr>
                    </w:pPr>
                    <w:r>
                      <w:rPr>
                        <w:noProof/>
                      </w:rPr>
                      <w:t xml:space="preserve">[69] </w:t>
                    </w:r>
                  </w:p>
                </w:tc>
                <w:tc>
                  <w:tcPr>
                    <w:tcW w:w="0" w:type="auto"/>
                    <w:hideMark/>
                  </w:tcPr>
                  <w:p w14:paraId="00C05C75" w14:textId="77777777" w:rsidR="001D6E51" w:rsidRDefault="001D6E51">
                    <w:pPr>
                      <w:pStyle w:val="Bibliography"/>
                      <w:rPr>
                        <w:noProof/>
                      </w:rPr>
                    </w:pPr>
                    <w:r>
                      <w:rPr>
                        <w:noProof/>
                      </w:rPr>
                      <w:t>"CVE-2020-9484 Detail," NIST National Vulnerability Database, 25 07 2022. [Online]. Available: https://nvd.nist.gov/vuln/detail/CVE-2020-9484. [Accessed 04 09 2023].</w:t>
                    </w:r>
                  </w:p>
                </w:tc>
              </w:tr>
              <w:tr w:rsidR="001D6E51" w14:paraId="1F15BDE5" w14:textId="77777777">
                <w:trPr>
                  <w:divId w:val="1943370042"/>
                  <w:tblCellSpacing w:w="15" w:type="dxa"/>
                </w:trPr>
                <w:tc>
                  <w:tcPr>
                    <w:tcW w:w="50" w:type="pct"/>
                    <w:hideMark/>
                  </w:tcPr>
                  <w:p w14:paraId="32204BA2" w14:textId="77777777" w:rsidR="001D6E51" w:rsidRDefault="001D6E51">
                    <w:pPr>
                      <w:pStyle w:val="Bibliography"/>
                      <w:rPr>
                        <w:noProof/>
                      </w:rPr>
                    </w:pPr>
                    <w:r>
                      <w:rPr>
                        <w:noProof/>
                      </w:rPr>
                      <w:t xml:space="preserve">[70] </w:t>
                    </w:r>
                  </w:p>
                </w:tc>
                <w:tc>
                  <w:tcPr>
                    <w:tcW w:w="0" w:type="auto"/>
                    <w:hideMark/>
                  </w:tcPr>
                  <w:p w14:paraId="1C024B76" w14:textId="77777777" w:rsidR="001D6E51" w:rsidRDefault="001D6E51">
                    <w:pPr>
                      <w:pStyle w:val="Bibliography"/>
                      <w:rPr>
                        <w:noProof/>
                      </w:rPr>
                    </w:pPr>
                    <w:r>
                      <w:rPr>
                        <w:noProof/>
                      </w:rPr>
                      <w:t>"CVE-2021-25329 Detail," NIST National Vulnerability Database, 26 10 2022. [Online]. Available: https://nvd.nist.gov/vuln/detail/CVE-2021-25329. [Accessed 04 09 2023].</w:t>
                    </w:r>
                  </w:p>
                </w:tc>
              </w:tr>
              <w:tr w:rsidR="001D6E51" w14:paraId="5BC17F92" w14:textId="77777777">
                <w:trPr>
                  <w:divId w:val="1943370042"/>
                  <w:tblCellSpacing w:w="15" w:type="dxa"/>
                </w:trPr>
                <w:tc>
                  <w:tcPr>
                    <w:tcW w:w="50" w:type="pct"/>
                    <w:hideMark/>
                  </w:tcPr>
                  <w:p w14:paraId="2022AD5F" w14:textId="77777777" w:rsidR="001D6E51" w:rsidRDefault="001D6E51">
                    <w:pPr>
                      <w:pStyle w:val="Bibliography"/>
                      <w:rPr>
                        <w:noProof/>
                      </w:rPr>
                    </w:pPr>
                    <w:r>
                      <w:rPr>
                        <w:noProof/>
                      </w:rPr>
                      <w:t xml:space="preserve">[71] </w:t>
                    </w:r>
                  </w:p>
                </w:tc>
                <w:tc>
                  <w:tcPr>
                    <w:tcW w:w="0" w:type="auto"/>
                    <w:hideMark/>
                  </w:tcPr>
                  <w:p w14:paraId="6D61CB4F" w14:textId="77777777" w:rsidR="001D6E51" w:rsidRDefault="001D6E51">
                    <w:pPr>
                      <w:pStyle w:val="Bibliography"/>
                      <w:rPr>
                        <w:noProof/>
                      </w:rPr>
                    </w:pPr>
                    <w:r>
                      <w:rPr>
                        <w:noProof/>
                      </w:rPr>
                      <w:t>"CVE-2021-30640 Detail," NIST National Vulnerability Database, 26 10 2022. [Online]. Available: https://nvd.nist.gov/vuln/detail/CVE-2021-30640. [Accessed 04 09 2023].</w:t>
                    </w:r>
                  </w:p>
                </w:tc>
              </w:tr>
              <w:tr w:rsidR="001D6E51" w14:paraId="56E7AE94" w14:textId="77777777">
                <w:trPr>
                  <w:divId w:val="1943370042"/>
                  <w:tblCellSpacing w:w="15" w:type="dxa"/>
                </w:trPr>
                <w:tc>
                  <w:tcPr>
                    <w:tcW w:w="50" w:type="pct"/>
                    <w:hideMark/>
                  </w:tcPr>
                  <w:p w14:paraId="2947F735" w14:textId="77777777" w:rsidR="001D6E51" w:rsidRDefault="001D6E51">
                    <w:pPr>
                      <w:pStyle w:val="Bibliography"/>
                      <w:rPr>
                        <w:noProof/>
                      </w:rPr>
                    </w:pPr>
                    <w:r>
                      <w:rPr>
                        <w:noProof/>
                      </w:rPr>
                      <w:t xml:space="preserve">[72] </w:t>
                    </w:r>
                  </w:p>
                </w:tc>
                <w:tc>
                  <w:tcPr>
                    <w:tcW w:w="0" w:type="auto"/>
                    <w:hideMark/>
                  </w:tcPr>
                  <w:p w14:paraId="48E366B3" w14:textId="77777777" w:rsidR="001D6E51" w:rsidRDefault="001D6E51">
                    <w:pPr>
                      <w:pStyle w:val="Bibliography"/>
                      <w:rPr>
                        <w:noProof/>
                      </w:rPr>
                    </w:pPr>
                    <w:r>
                      <w:rPr>
                        <w:noProof/>
                      </w:rPr>
                      <w:t>C. C. Team, "CWE-116 Improper Encoding or Escaping of Outpu," Common Weakness Enumeration, 29 06 2023. [Online]. Available: https://cwe.mitre.org/data/definitions/116.html. [Accessed 04 09 2023].</w:t>
                    </w:r>
                  </w:p>
                </w:tc>
              </w:tr>
              <w:tr w:rsidR="001D6E51" w14:paraId="62C7F0AE" w14:textId="77777777">
                <w:trPr>
                  <w:divId w:val="1943370042"/>
                  <w:tblCellSpacing w:w="15" w:type="dxa"/>
                </w:trPr>
                <w:tc>
                  <w:tcPr>
                    <w:tcW w:w="50" w:type="pct"/>
                    <w:hideMark/>
                  </w:tcPr>
                  <w:p w14:paraId="11213D88" w14:textId="77777777" w:rsidR="001D6E51" w:rsidRDefault="001D6E51">
                    <w:pPr>
                      <w:pStyle w:val="Bibliography"/>
                      <w:rPr>
                        <w:noProof/>
                      </w:rPr>
                    </w:pPr>
                    <w:r>
                      <w:rPr>
                        <w:noProof/>
                      </w:rPr>
                      <w:t xml:space="preserve">[73] </w:t>
                    </w:r>
                  </w:p>
                </w:tc>
                <w:tc>
                  <w:tcPr>
                    <w:tcW w:w="0" w:type="auto"/>
                    <w:hideMark/>
                  </w:tcPr>
                  <w:p w14:paraId="4342551C" w14:textId="77777777" w:rsidR="001D6E51" w:rsidRDefault="001D6E51">
                    <w:pPr>
                      <w:pStyle w:val="Bibliography"/>
                      <w:rPr>
                        <w:noProof/>
                      </w:rPr>
                    </w:pPr>
                    <w:r>
                      <w:rPr>
                        <w:noProof/>
                      </w:rPr>
                      <w:t>"CVE-2022-34305 Detail," NIST National Vulnerability Database, 26 10 2022. [Online]. Available: https://nvd.nist.gov/vuln/detail/CVE-2022-34305. [Accessed 04 09 2023].</w:t>
                    </w:r>
                  </w:p>
                </w:tc>
              </w:tr>
              <w:tr w:rsidR="001D6E51" w14:paraId="14538E99" w14:textId="77777777">
                <w:trPr>
                  <w:divId w:val="1943370042"/>
                  <w:tblCellSpacing w:w="15" w:type="dxa"/>
                </w:trPr>
                <w:tc>
                  <w:tcPr>
                    <w:tcW w:w="50" w:type="pct"/>
                    <w:hideMark/>
                  </w:tcPr>
                  <w:p w14:paraId="2B69376D" w14:textId="77777777" w:rsidR="001D6E51" w:rsidRDefault="001D6E51">
                    <w:pPr>
                      <w:pStyle w:val="Bibliography"/>
                      <w:rPr>
                        <w:noProof/>
                      </w:rPr>
                    </w:pPr>
                    <w:r>
                      <w:rPr>
                        <w:noProof/>
                      </w:rPr>
                      <w:t xml:space="preserve">[74] </w:t>
                    </w:r>
                  </w:p>
                </w:tc>
                <w:tc>
                  <w:tcPr>
                    <w:tcW w:w="0" w:type="auto"/>
                    <w:hideMark/>
                  </w:tcPr>
                  <w:p w14:paraId="7E801FDE" w14:textId="77777777" w:rsidR="001D6E51" w:rsidRDefault="001D6E51">
                    <w:pPr>
                      <w:pStyle w:val="Bibliography"/>
                      <w:rPr>
                        <w:noProof/>
                      </w:rPr>
                    </w:pPr>
                    <w:r>
                      <w:rPr>
                        <w:noProof/>
                      </w:rPr>
                      <w:t>"CWE-79: Improper Neutralization of Input During Web Page Generation ('Cross-site Scripting')," MITRE, 25 06 2020. [Online]. Available: https://cwe.mitre.org/data/definitions/79.html. [Accessed 12 09 2023].</w:t>
                    </w:r>
                  </w:p>
                </w:tc>
              </w:tr>
              <w:tr w:rsidR="001D6E51" w14:paraId="45B9CEFF" w14:textId="77777777">
                <w:trPr>
                  <w:divId w:val="1943370042"/>
                  <w:tblCellSpacing w:w="15" w:type="dxa"/>
                </w:trPr>
                <w:tc>
                  <w:tcPr>
                    <w:tcW w:w="50" w:type="pct"/>
                    <w:hideMark/>
                  </w:tcPr>
                  <w:p w14:paraId="64923C4D" w14:textId="77777777" w:rsidR="001D6E51" w:rsidRDefault="001D6E51">
                    <w:pPr>
                      <w:pStyle w:val="Bibliography"/>
                      <w:rPr>
                        <w:noProof/>
                      </w:rPr>
                    </w:pPr>
                    <w:r>
                      <w:rPr>
                        <w:noProof/>
                      </w:rPr>
                      <w:t xml:space="preserve">[75] </w:t>
                    </w:r>
                  </w:p>
                </w:tc>
                <w:tc>
                  <w:tcPr>
                    <w:tcW w:w="0" w:type="auto"/>
                    <w:hideMark/>
                  </w:tcPr>
                  <w:p w14:paraId="59204311" w14:textId="77777777" w:rsidR="001D6E51" w:rsidRDefault="001D6E51">
                    <w:pPr>
                      <w:pStyle w:val="Bibliography"/>
                      <w:rPr>
                        <w:noProof/>
                      </w:rPr>
                    </w:pPr>
                    <w:r>
                      <w:rPr>
                        <w:noProof/>
                      </w:rPr>
                      <w:t>"CVE-2023-41080 Detail," NIST National Vulnerability Database, 31 08 2023. [Online]. Available: https://nvd.nist.gov/vuln/detail/CVE-2023-41080. [Accessed 04 09 2023].</w:t>
                    </w:r>
                  </w:p>
                </w:tc>
              </w:tr>
              <w:tr w:rsidR="001D6E51" w14:paraId="60503D57" w14:textId="77777777">
                <w:trPr>
                  <w:divId w:val="1943370042"/>
                  <w:tblCellSpacing w:w="15" w:type="dxa"/>
                </w:trPr>
                <w:tc>
                  <w:tcPr>
                    <w:tcW w:w="50" w:type="pct"/>
                    <w:hideMark/>
                  </w:tcPr>
                  <w:p w14:paraId="0446F517" w14:textId="77777777" w:rsidR="001D6E51" w:rsidRDefault="001D6E51">
                    <w:pPr>
                      <w:pStyle w:val="Bibliography"/>
                      <w:rPr>
                        <w:noProof/>
                      </w:rPr>
                    </w:pPr>
                    <w:r>
                      <w:rPr>
                        <w:noProof/>
                      </w:rPr>
                      <w:t xml:space="preserve">[76] </w:t>
                    </w:r>
                  </w:p>
                </w:tc>
                <w:tc>
                  <w:tcPr>
                    <w:tcW w:w="0" w:type="auto"/>
                    <w:hideMark/>
                  </w:tcPr>
                  <w:p w14:paraId="31352EC6" w14:textId="77777777" w:rsidR="001D6E51" w:rsidRDefault="001D6E51">
                    <w:pPr>
                      <w:pStyle w:val="Bibliography"/>
                      <w:rPr>
                        <w:noProof/>
                      </w:rPr>
                    </w:pPr>
                    <w:r>
                      <w:rPr>
                        <w:noProof/>
                      </w:rPr>
                      <w:t>"CWE-601: URL Redirection to Untrusted Site ('Open Redirect')," MITRE, 24 02 2020. [Online]. Available: https://cwe.mitre.org/data/definitions/601.html. [Accessed 12 09 2023].</w:t>
                    </w:r>
                  </w:p>
                </w:tc>
              </w:tr>
              <w:tr w:rsidR="001D6E51" w14:paraId="2B11E2B5" w14:textId="77777777">
                <w:trPr>
                  <w:divId w:val="1943370042"/>
                  <w:tblCellSpacing w:w="15" w:type="dxa"/>
                </w:trPr>
                <w:tc>
                  <w:tcPr>
                    <w:tcW w:w="50" w:type="pct"/>
                    <w:hideMark/>
                  </w:tcPr>
                  <w:p w14:paraId="014E2387" w14:textId="77777777" w:rsidR="001D6E51" w:rsidRDefault="001D6E51">
                    <w:pPr>
                      <w:pStyle w:val="Bibliography"/>
                      <w:rPr>
                        <w:noProof/>
                      </w:rPr>
                    </w:pPr>
                    <w:r>
                      <w:rPr>
                        <w:noProof/>
                      </w:rPr>
                      <w:t xml:space="preserve">[77] </w:t>
                    </w:r>
                  </w:p>
                </w:tc>
                <w:tc>
                  <w:tcPr>
                    <w:tcW w:w="0" w:type="auto"/>
                    <w:hideMark/>
                  </w:tcPr>
                  <w:p w14:paraId="2DB59B41" w14:textId="77777777" w:rsidR="001D6E51" w:rsidRDefault="001D6E51">
                    <w:pPr>
                      <w:pStyle w:val="Bibliography"/>
                      <w:rPr>
                        <w:noProof/>
                      </w:rPr>
                    </w:pPr>
                    <w:r>
                      <w:rPr>
                        <w:noProof/>
                      </w:rPr>
                      <w:t>"CVE-2021-24122 Detail," NIST National Vulnerability Database, 24 10 2022. [Online]. Available: https://nvd.nist.gov/vuln/detail/CVE-2021-24122. [Accessed 04 09 2023].</w:t>
                    </w:r>
                  </w:p>
                </w:tc>
              </w:tr>
              <w:tr w:rsidR="001D6E51" w14:paraId="057E2FFC" w14:textId="77777777">
                <w:trPr>
                  <w:divId w:val="1943370042"/>
                  <w:tblCellSpacing w:w="15" w:type="dxa"/>
                </w:trPr>
                <w:tc>
                  <w:tcPr>
                    <w:tcW w:w="50" w:type="pct"/>
                    <w:hideMark/>
                  </w:tcPr>
                  <w:p w14:paraId="683313C7" w14:textId="77777777" w:rsidR="001D6E51" w:rsidRDefault="001D6E51">
                    <w:pPr>
                      <w:pStyle w:val="Bibliography"/>
                      <w:rPr>
                        <w:noProof/>
                      </w:rPr>
                    </w:pPr>
                    <w:r>
                      <w:rPr>
                        <w:noProof/>
                      </w:rPr>
                      <w:t xml:space="preserve">[78] </w:t>
                    </w:r>
                  </w:p>
                </w:tc>
                <w:tc>
                  <w:tcPr>
                    <w:tcW w:w="0" w:type="auto"/>
                    <w:hideMark/>
                  </w:tcPr>
                  <w:p w14:paraId="0A8AAF92" w14:textId="77777777" w:rsidR="001D6E51" w:rsidRDefault="001D6E51">
                    <w:pPr>
                      <w:pStyle w:val="Bibliography"/>
                      <w:rPr>
                        <w:noProof/>
                      </w:rPr>
                    </w:pPr>
                    <w:r>
                      <w:rPr>
                        <w:noProof/>
                      </w:rPr>
                      <w:t>"CVE-2021-33037 Detail," NIST National Vulnerability Database, 26 10 2022. [Online]. Available: https://nvd.nist.gov/vuln/detail/CVE-2021-33037. [Accessed 04 09 2023].</w:t>
                    </w:r>
                  </w:p>
                </w:tc>
              </w:tr>
              <w:tr w:rsidR="001D6E51" w14:paraId="36FE8817" w14:textId="77777777">
                <w:trPr>
                  <w:divId w:val="1943370042"/>
                  <w:tblCellSpacing w:w="15" w:type="dxa"/>
                </w:trPr>
                <w:tc>
                  <w:tcPr>
                    <w:tcW w:w="50" w:type="pct"/>
                    <w:hideMark/>
                  </w:tcPr>
                  <w:p w14:paraId="55039603" w14:textId="77777777" w:rsidR="001D6E51" w:rsidRDefault="001D6E51">
                    <w:pPr>
                      <w:pStyle w:val="Bibliography"/>
                      <w:rPr>
                        <w:noProof/>
                      </w:rPr>
                    </w:pPr>
                    <w:r>
                      <w:rPr>
                        <w:noProof/>
                      </w:rPr>
                      <w:t xml:space="preserve">[79] </w:t>
                    </w:r>
                  </w:p>
                </w:tc>
                <w:tc>
                  <w:tcPr>
                    <w:tcW w:w="0" w:type="auto"/>
                    <w:hideMark/>
                  </w:tcPr>
                  <w:p w14:paraId="059EC52A" w14:textId="77777777" w:rsidR="001D6E51" w:rsidRDefault="001D6E51">
                    <w:pPr>
                      <w:pStyle w:val="Bibliography"/>
                      <w:rPr>
                        <w:noProof/>
                      </w:rPr>
                    </w:pPr>
                    <w:r>
                      <w:rPr>
                        <w:noProof/>
                      </w:rPr>
                      <w:t>"CVE-2019-17569 Detail," NIST National Vulnerability Database, 02 09 2022. [Online]. Available: https://nvd.nist.gov/vuln/detail/CVE-2019-17569. [Accessed 04 09 2029].</w:t>
                    </w:r>
                  </w:p>
                </w:tc>
              </w:tr>
              <w:tr w:rsidR="001D6E51" w14:paraId="40FCF597" w14:textId="77777777">
                <w:trPr>
                  <w:divId w:val="1943370042"/>
                  <w:tblCellSpacing w:w="15" w:type="dxa"/>
                </w:trPr>
                <w:tc>
                  <w:tcPr>
                    <w:tcW w:w="50" w:type="pct"/>
                    <w:hideMark/>
                  </w:tcPr>
                  <w:p w14:paraId="5DB7BE29" w14:textId="77777777" w:rsidR="001D6E51" w:rsidRDefault="001D6E51">
                    <w:pPr>
                      <w:pStyle w:val="Bibliography"/>
                      <w:rPr>
                        <w:noProof/>
                      </w:rPr>
                    </w:pPr>
                    <w:r>
                      <w:rPr>
                        <w:noProof/>
                      </w:rPr>
                      <w:t xml:space="preserve">[80] </w:t>
                    </w:r>
                  </w:p>
                </w:tc>
                <w:tc>
                  <w:tcPr>
                    <w:tcW w:w="0" w:type="auto"/>
                    <w:hideMark/>
                  </w:tcPr>
                  <w:p w14:paraId="6D0702A2" w14:textId="77777777" w:rsidR="001D6E51" w:rsidRDefault="001D6E51">
                    <w:pPr>
                      <w:pStyle w:val="Bibliography"/>
                      <w:rPr>
                        <w:noProof/>
                      </w:rPr>
                    </w:pPr>
                    <w:r>
                      <w:rPr>
                        <w:noProof/>
                      </w:rPr>
                      <w:t>"CVE-2020-1935 Detail," NIST National Vulnerability Database, 04 05 2021. [Online]. Available: https://nvd.nist.gov/vuln/detail/CVE-2020-1935. [Accessed 04 09 2023].</w:t>
                    </w:r>
                  </w:p>
                </w:tc>
              </w:tr>
              <w:tr w:rsidR="001D6E51" w14:paraId="2E6C15A2" w14:textId="77777777">
                <w:trPr>
                  <w:divId w:val="1943370042"/>
                  <w:tblCellSpacing w:w="15" w:type="dxa"/>
                </w:trPr>
                <w:tc>
                  <w:tcPr>
                    <w:tcW w:w="50" w:type="pct"/>
                    <w:hideMark/>
                  </w:tcPr>
                  <w:p w14:paraId="43667BB2" w14:textId="77777777" w:rsidR="001D6E51" w:rsidRDefault="001D6E51">
                    <w:pPr>
                      <w:pStyle w:val="Bibliography"/>
                      <w:rPr>
                        <w:noProof/>
                      </w:rPr>
                    </w:pPr>
                    <w:r>
                      <w:rPr>
                        <w:noProof/>
                      </w:rPr>
                      <w:lastRenderedPageBreak/>
                      <w:t xml:space="preserve">[81] </w:t>
                    </w:r>
                  </w:p>
                </w:tc>
                <w:tc>
                  <w:tcPr>
                    <w:tcW w:w="0" w:type="auto"/>
                    <w:hideMark/>
                  </w:tcPr>
                  <w:p w14:paraId="4DA42D56" w14:textId="77777777" w:rsidR="001D6E51" w:rsidRDefault="001D6E51">
                    <w:pPr>
                      <w:pStyle w:val="Bibliography"/>
                      <w:rPr>
                        <w:noProof/>
                      </w:rPr>
                    </w:pPr>
                    <w:r>
                      <w:rPr>
                        <w:noProof/>
                      </w:rPr>
                      <w:t>"CVE-2020-13943 Detail," NIST National Vulnerability Database, 21 01 2023. [Online]. Available: https://nvd.nist.gov/vuln/detail/CVE-2020-13943. [Accessed 04 09 2023].</w:t>
                    </w:r>
                  </w:p>
                </w:tc>
              </w:tr>
              <w:tr w:rsidR="001D6E51" w14:paraId="4B0F30CB" w14:textId="77777777">
                <w:trPr>
                  <w:divId w:val="1943370042"/>
                  <w:tblCellSpacing w:w="15" w:type="dxa"/>
                </w:trPr>
                <w:tc>
                  <w:tcPr>
                    <w:tcW w:w="50" w:type="pct"/>
                    <w:hideMark/>
                  </w:tcPr>
                  <w:p w14:paraId="0386B615" w14:textId="77777777" w:rsidR="001D6E51" w:rsidRDefault="001D6E51">
                    <w:pPr>
                      <w:pStyle w:val="Bibliography"/>
                      <w:rPr>
                        <w:noProof/>
                      </w:rPr>
                    </w:pPr>
                    <w:r>
                      <w:rPr>
                        <w:noProof/>
                      </w:rPr>
                      <w:t xml:space="preserve">[82] </w:t>
                    </w:r>
                  </w:p>
                </w:tc>
                <w:tc>
                  <w:tcPr>
                    <w:tcW w:w="0" w:type="auto"/>
                    <w:hideMark/>
                  </w:tcPr>
                  <w:p w14:paraId="6203E904" w14:textId="77777777" w:rsidR="001D6E51" w:rsidRDefault="001D6E51">
                    <w:pPr>
                      <w:pStyle w:val="Bibliography"/>
                      <w:rPr>
                        <w:noProof/>
                      </w:rPr>
                    </w:pPr>
                    <w:r>
                      <w:rPr>
                        <w:noProof/>
                      </w:rPr>
                      <w:t>"CVE-2023-28708 Detail," NIST National Vulnerability Database, 03 27 2023. [Online]. Available: https://nvd.nist.gov/vuln/detail/CVE-2023-28708. [Accessed 04 09 2023].</w:t>
                    </w:r>
                  </w:p>
                </w:tc>
              </w:tr>
              <w:tr w:rsidR="001D6E51" w14:paraId="58BEBF5E" w14:textId="77777777">
                <w:trPr>
                  <w:divId w:val="1943370042"/>
                  <w:tblCellSpacing w:w="15" w:type="dxa"/>
                </w:trPr>
                <w:tc>
                  <w:tcPr>
                    <w:tcW w:w="50" w:type="pct"/>
                    <w:hideMark/>
                  </w:tcPr>
                  <w:p w14:paraId="20CFBCA1" w14:textId="77777777" w:rsidR="001D6E51" w:rsidRDefault="001D6E51">
                    <w:pPr>
                      <w:pStyle w:val="Bibliography"/>
                      <w:rPr>
                        <w:noProof/>
                      </w:rPr>
                    </w:pPr>
                    <w:r>
                      <w:rPr>
                        <w:noProof/>
                      </w:rPr>
                      <w:t xml:space="preserve">[83] </w:t>
                    </w:r>
                  </w:p>
                </w:tc>
                <w:tc>
                  <w:tcPr>
                    <w:tcW w:w="0" w:type="auto"/>
                    <w:hideMark/>
                  </w:tcPr>
                  <w:p w14:paraId="5C844102" w14:textId="77777777" w:rsidR="001D6E51" w:rsidRDefault="001D6E51">
                    <w:pPr>
                      <w:pStyle w:val="Bibliography"/>
                      <w:rPr>
                        <w:noProof/>
                      </w:rPr>
                    </w:pPr>
                    <w:r>
                      <w:rPr>
                        <w:noProof/>
                      </w:rPr>
                      <w:t>"CWE-523: Unprotected Transport of Credentials," MITRE, 30 10 2012. [Online]. Available: https://nvd.nist.gov/vuln/detail/CVE-2023-28708. [Accessed 12 09 2023].</w:t>
                    </w:r>
                  </w:p>
                </w:tc>
              </w:tr>
              <w:tr w:rsidR="001D6E51" w14:paraId="5E81CA13" w14:textId="77777777">
                <w:trPr>
                  <w:divId w:val="1943370042"/>
                  <w:tblCellSpacing w:w="15" w:type="dxa"/>
                </w:trPr>
                <w:tc>
                  <w:tcPr>
                    <w:tcW w:w="50" w:type="pct"/>
                    <w:hideMark/>
                  </w:tcPr>
                  <w:p w14:paraId="28C06A97" w14:textId="77777777" w:rsidR="001D6E51" w:rsidRDefault="001D6E51">
                    <w:pPr>
                      <w:pStyle w:val="Bibliography"/>
                      <w:rPr>
                        <w:noProof/>
                      </w:rPr>
                    </w:pPr>
                    <w:r>
                      <w:rPr>
                        <w:noProof/>
                      </w:rPr>
                      <w:t xml:space="preserve">[84] </w:t>
                    </w:r>
                  </w:p>
                </w:tc>
                <w:tc>
                  <w:tcPr>
                    <w:tcW w:w="0" w:type="auto"/>
                    <w:hideMark/>
                  </w:tcPr>
                  <w:p w14:paraId="78C5FCD7" w14:textId="77777777" w:rsidR="001D6E51" w:rsidRDefault="001D6E51">
                    <w:pPr>
                      <w:pStyle w:val="Bibliography"/>
                      <w:rPr>
                        <w:noProof/>
                      </w:rPr>
                    </w:pPr>
                    <w:r>
                      <w:rPr>
                        <w:noProof/>
                      </w:rPr>
                      <w:t>"CVE-2021-43980 Detail," NIST National Vulnerability Database, 09 11 2022. [Online]. Available: https://nvd.nist.gov/vuln/detail/CVE-2021-43980. [Accessed 04 09 2023].</w:t>
                    </w:r>
                  </w:p>
                </w:tc>
              </w:tr>
              <w:tr w:rsidR="001D6E51" w14:paraId="0F24E8C2" w14:textId="77777777">
                <w:trPr>
                  <w:divId w:val="1943370042"/>
                  <w:tblCellSpacing w:w="15" w:type="dxa"/>
                </w:trPr>
                <w:tc>
                  <w:tcPr>
                    <w:tcW w:w="50" w:type="pct"/>
                    <w:hideMark/>
                  </w:tcPr>
                  <w:p w14:paraId="3432326A" w14:textId="77777777" w:rsidR="001D6E51" w:rsidRDefault="001D6E51">
                    <w:pPr>
                      <w:pStyle w:val="Bibliography"/>
                      <w:rPr>
                        <w:noProof/>
                      </w:rPr>
                    </w:pPr>
                    <w:r>
                      <w:rPr>
                        <w:noProof/>
                      </w:rPr>
                      <w:t xml:space="preserve">[85] </w:t>
                    </w:r>
                  </w:p>
                </w:tc>
                <w:tc>
                  <w:tcPr>
                    <w:tcW w:w="0" w:type="auto"/>
                    <w:hideMark/>
                  </w:tcPr>
                  <w:p w14:paraId="04C4DB7C" w14:textId="77777777" w:rsidR="001D6E51" w:rsidRDefault="001D6E51">
                    <w:pPr>
                      <w:pStyle w:val="Bibliography"/>
                      <w:rPr>
                        <w:noProof/>
                      </w:rPr>
                    </w:pPr>
                    <w:r>
                      <w:rPr>
                        <w:noProof/>
                      </w:rPr>
                      <w:t>"CVE-2020-8022 Detail," NIST National Vulnerability Database, 17 03 2021. [Online]. Available: https://nvd.nist.gov/vuln/detail/CVE-2020-8022. [Accessed 04 09 2023].</w:t>
                    </w:r>
                  </w:p>
                </w:tc>
              </w:tr>
              <w:tr w:rsidR="001D6E51" w14:paraId="4C482FDA" w14:textId="77777777">
                <w:trPr>
                  <w:divId w:val="1943370042"/>
                  <w:tblCellSpacing w:w="15" w:type="dxa"/>
                </w:trPr>
                <w:tc>
                  <w:tcPr>
                    <w:tcW w:w="50" w:type="pct"/>
                    <w:hideMark/>
                  </w:tcPr>
                  <w:p w14:paraId="1602239C" w14:textId="77777777" w:rsidR="001D6E51" w:rsidRDefault="001D6E51">
                    <w:pPr>
                      <w:pStyle w:val="Bibliography"/>
                      <w:rPr>
                        <w:noProof/>
                      </w:rPr>
                    </w:pPr>
                    <w:r>
                      <w:rPr>
                        <w:noProof/>
                      </w:rPr>
                      <w:t xml:space="preserve">[86] </w:t>
                    </w:r>
                  </w:p>
                </w:tc>
                <w:tc>
                  <w:tcPr>
                    <w:tcW w:w="0" w:type="auto"/>
                    <w:hideMark/>
                  </w:tcPr>
                  <w:p w14:paraId="6B1CD5EF" w14:textId="77777777" w:rsidR="001D6E51" w:rsidRDefault="001D6E51">
                    <w:pPr>
                      <w:pStyle w:val="Bibliography"/>
                      <w:rPr>
                        <w:noProof/>
                      </w:rPr>
                    </w:pPr>
                    <w:r>
                      <w:rPr>
                        <w:noProof/>
                      </w:rPr>
                      <w:t>"CWE-276: Incorrect Defaul Permissions," MITRE, 20 08 2020. [Online]. Available: https://cwe.mitre.org/data/definitions/276.html. [Accessed 15 09 2023].</w:t>
                    </w:r>
                  </w:p>
                </w:tc>
              </w:tr>
              <w:tr w:rsidR="001D6E51" w14:paraId="47586BA3" w14:textId="77777777">
                <w:trPr>
                  <w:divId w:val="1943370042"/>
                  <w:tblCellSpacing w:w="15" w:type="dxa"/>
                </w:trPr>
                <w:tc>
                  <w:tcPr>
                    <w:tcW w:w="50" w:type="pct"/>
                    <w:hideMark/>
                  </w:tcPr>
                  <w:p w14:paraId="0860AC1E" w14:textId="77777777" w:rsidR="001D6E51" w:rsidRDefault="001D6E51">
                    <w:pPr>
                      <w:pStyle w:val="Bibliography"/>
                      <w:rPr>
                        <w:noProof/>
                      </w:rPr>
                    </w:pPr>
                    <w:r>
                      <w:rPr>
                        <w:noProof/>
                      </w:rPr>
                      <w:t xml:space="preserve">[87] </w:t>
                    </w:r>
                  </w:p>
                </w:tc>
                <w:tc>
                  <w:tcPr>
                    <w:tcW w:w="0" w:type="auto"/>
                    <w:hideMark/>
                  </w:tcPr>
                  <w:p w14:paraId="7FB7C047" w14:textId="77777777" w:rsidR="001D6E51" w:rsidRDefault="001D6E51">
                    <w:pPr>
                      <w:pStyle w:val="Bibliography"/>
                      <w:rPr>
                        <w:noProof/>
                      </w:rPr>
                    </w:pPr>
                    <w:r>
                      <w:rPr>
                        <w:noProof/>
                      </w:rPr>
                      <w:t>J. Nadeau, "Banking and Finance Data Breaches: Costs, Risks and More To Know," Security Intelligence, 6 October 2021. [Online]. Available: https://securityintelligence.com/articles/banking-finance-data-breach-costs-risks/. [Accessed 10 September 2023].</w:t>
                    </w:r>
                  </w:p>
                </w:tc>
              </w:tr>
            </w:tbl>
            <w:p w14:paraId="26263232" w14:textId="77777777" w:rsidR="001D6E51" w:rsidRDefault="001D6E51">
              <w:pPr>
                <w:divId w:val="1943370042"/>
                <w:rPr>
                  <w:rFonts w:eastAsia="Times New Roman"/>
                  <w:noProof/>
                </w:rPr>
              </w:pPr>
            </w:p>
            <w:p w14:paraId="76A794C2" w14:textId="5CE63DDB" w:rsidR="00CB65F4" w:rsidRPr="00B7277A" w:rsidRDefault="00CB65F4">
              <w:r w:rsidRPr="00B7277A">
                <w:rPr>
                  <w:b/>
                  <w:bCs/>
                  <w:noProof/>
                </w:rPr>
                <w:fldChar w:fldCharType="end"/>
              </w:r>
            </w:p>
          </w:sdtContent>
        </w:sdt>
      </w:sdtContent>
    </w:sdt>
    <w:p w14:paraId="6D149B4E" w14:textId="77777777" w:rsidR="00CB65F4" w:rsidRPr="00B7277A" w:rsidRDefault="00CB65F4" w:rsidP="00113667">
      <w:pPr>
        <w:pStyle w:val="NormalWeb"/>
        <w:suppressAutoHyphens/>
        <w:spacing w:before="0" w:beforeAutospacing="0" w:after="0" w:afterAutospacing="0" w:line="240" w:lineRule="auto"/>
        <w:contextualSpacing/>
        <w:rPr>
          <w:rFonts w:ascii="Arial" w:hAnsi="Arial" w:cs="Arial"/>
        </w:rPr>
      </w:pPr>
    </w:p>
    <w:sectPr w:rsidR="00CB65F4" w:rsidRPr="00B7277A"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C1B7" w14:textId="77777777" w:rsidR="00C4401B" w:rsidRDefault="00C4401B" w:rsidP="002F3F84">
      <w:r>
        <w:separator/>
      </w:r>
    </w:p>
  </w:endnote>
  <w:endnote w:type="continuationSeparator" w:id="0">
    <w:p w14:paraId="1CE9ADC4" w14:textId="77777777" w:rsidR="00C4401B" w:rsidRDefault="00C4401B" w:rsidP="002F3F84">
      <w:r>
        <w:continuationSeparator/>
      </w:r>
    </w:p>
  </w:endnote>
  <w:endnote w:type="continuationNotice" w:id="1">
    <w:p w14:paraId="08100D0D" w14:textId="77777777" w:rsidR="00C4401B" w:rsidRDefault="00C440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52064" w14:textId="77777777" w:rsidR="00C4401B" w:rsidRDefault="00C4401B" w:rsidP="002F3F84">
      <w:r>
        <w:separator/>
      </w:r>
    </w:p>
  </w:footnote>
  <w:footnote w:type="continuationSeparator" w:id="0">
    <w:p w14:paraId="512E67A5" w14:textId="77777777" w:rsidR="00C4401B" w:rsidRDefault="00C4401B" w:rsidP="002F3F84">
      <w:r>
        <w:continuationSeparator/>
      </w:r>
    </w:p>
  </w:footnote>
  <w:footnote w:type="continuationNotice" w:id="1">
    <w:p w14:paraId="668FB422" w14:textId="77777777" w:rsidR="00C4401B" w:rsidRDefault="00C440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048"/>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7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033C3"/>
    <w:multiLevelType w:val="hybridMultilevel"/>
    <w:tmpl w:val="06D4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4713F"/>
    <w:multiLevelType w:val="hybridMultilevel"/>
    <w:tmpl w:val="DD42BA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B64B1B"/>
    <w:multiLevelType w:val="hybridMultilevel"/>
    <w:tmpl w:val="86DE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13E78"/>
    <w:multiLevelType w:val="hybridMultilevel"/>
    <w:tmpl w:val="83C2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9467E"/>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A7622D6"/>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B0809C3"/>
    <w:multiLevelType w:val="hybridMultilevel"/>
    <w:tmpl w:val="7676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A714F29"/>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4F23AD4"/>
    <w:multiLevelType w:val="hybridMultilevel"/>
    <w:tmpl w:val="EF6EF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82EB1"/>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2BB219D"/>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C113F63"/>
    <w:multiLevelType w:val="hybridMultilevel"/>
    <w:tmpl w:val="F52E6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1077B8"/>
    <w:multiLevelType w:val="hybridMultilevel"/>
    <w:tmpl w:val="F114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61DC9"/>
    <w:multiLevelType w:val="hybridMultilevel"/>
    <w:tmpl w:val="C3AC4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86555"/>
    <w:multiLevelType w:val="hybridMultilevel"/>
    <w:tmpl w:val="7C82F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03273F"/>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108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FE56CC9"/>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3" w15:restartNumberingAfterBreak="0">
    <w:nsid w:val="729F1DE3"/>
    <w:multiLevelType w:val="multilevel"/>
    <w:tmpl w:val="91724F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36076CE"/>
    <w:multiLevelType w:val="multilevel"/>
    <w:tmpl w:val="F62C92A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746890"/>
    <w:multiLevelType w:val="multilevel"/>
    <w:tmpl w:val="EEB63E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92167586">
    <w:abstractNumId w:val="32"/>
  </w:num>
  <w:num w:numId="2" w16cid:durableId="1339163361">
    <w:abstractNumId w:val="2"/>
  </w:num>
  <w:num w:numId="3" w16cid:durableId="851645458">
    <w:abstractNumId w:val="6"/>
  </w:num>
  <w:num w:numId="4" w16cid:durableId="1440224976">
    <w:abstractNumId w:val="20"/>
  </w:num>
  <w:num w:numId="5" w16cid:durableId="1052844469">
    <w:abstractNumId w:val="17"/>
  </w:num>
  <w:num w:numId="6" w16cid:durableId="1462572096">
    <w:abstractNumId w:val="16"/>
  </w:num>
  <w:num w:numId="7" w16cid:durableId="102382379">
    <w:abstractNumId w:val="7"/>
  </w:num>
  <w:num w:numId="8" w16cid:durableId="1400665003">
    <w:abstractNumId w:val="26"/>
  </w:num>
  <w:num w:numId="9" w16cid:durableId="1010134498">
    <w:abstractNumId w:val="21"/>
    <w:lvlOverride w:ilvl="0">
      <w:lvl w:ilvl="0">
        <w:numFmt w:val="lowerLetter"/>
        <w:lvlText w:val="%1."/>
        <w:lvlJc w:val="left"/>
      </w:lvl>
    </w:lvlOverride>
  </w:num>
  <w:num w:numId="10" w16cid:durableId="1797410978">
    <w:abstractNumId w:val="8"/>
  </w:num>
  <w:num w:numId="11" w16cid:durableId="1612787481">
    <w:abstractNumId w:val="3"/>
    <w:lvlOverride w:ilvl="0">
      <w:lvl w:ilvl="0">
        <w:numFmt w:val="lowerLetter"/>
        <w:lvlText w:val="%1."/>
        <w:lvlJc w:val="left"/>
      </w:lvl>
    </w:lvlOverride>
  </w:num>
  <w:num w:numId="12" w16cid:durableId="1849558681">
    <w:abstractNumId w:val="1"/>
  </w:num>
  <w:num w:numId="13" w16cid:durableId="869991603">
    <w:abstractNumId w:val="28"/>
  </w:num>
  <w:num w:numId="14" w16cid:durableId="1252662942">
    <w:abstractNumId w:val="9"/>
  </w:num>
  <w:num w:numId="15" w16cid:durableId="1504273542">
    <w:abstractNumId w:val="5"/>
  </w:num>
  <w:num w:numId="16" w16cid:durableId="2032292977">
    <w:abstractNumId w:val="35"/>
  </w:num>
  <w:num w:numId="17" w16cid:durableId="1351952820">
    <w:abstractNumId w:val="36"/>
  </w:num>
  <w:num w:numId="18" w16cid:durableId="1272780522">
    <w:abstractNumId w:val="34"/>
  </w:num>
  <w:num w:numId="19" w16cid:durableId="1671835440">
    <w:abstractNumId w:val="25"/>
  </w:num>
  <w:num w:numId="20" w16cid:durableId="1519613410">
    <w:abstractNumId w:val="11"/>
  </w:num>
  <w:num w:numId="21" w16cid:durableId="912203329">
    <w:abstractNumId w:val="33"/>
  </w:num>
  <w:num w:numId="22" w16cid:durableId="2132747050">
    <w:abstractNumId w:val="15"/>
  </w:num>
  <w:num w:numId="23" w16cid:durableId="1487893430">
    <w:abstractNumId w:val="10"/>
  </w:num>
  <w:num w:numId="24" w16cid:durableId="1719932014">
    <w:abstractNumId w:val="29"/>
  </w:num>
  <w:num w:numId="25" w16cid:durableId="1074551265">
    <w:abstractNumId w:val="24"/>
  </w:num>
  <w:num w:numId="26" w16cid:durableId="1791512386">
    <w:abstractNumId w:val="27"/>
  </w:num>
  <w:num w:numId="27" w16cid:durableId="2031223645">
    <w:abstractNumId w:val="12"/>
  </w:num>
  <w:num w:numId="28" w16cid:durableId="1887109179">
    <w:abstractNumId w:val="4"/>
  </w:num>
  <w:num w:numId="29" w16cid:durableId="1578051646">
    <w:abstractNumId w:val="0"/>
  </w:num>
  <w:num w:numId="30" w16cid:durableId="860313653">
    <w:abstractNumId w:val="13"/>
  </w:num>
  <w:num w:numId="31" w16cid:durableId="332027880">
    <w:abstractNumId w:val="18"/>
  </w:num>
  <w:num w:numId="32" w16cid:durableId="1059594627">
    <w:abstractNumId w:val="23"/>
  </w:num>
  <w:num w:numId="33" w16cid:durableId="879560269">
    <w:abstractNumId w:val="31"/>
  </w:num>
  <w:num w:numId="34" w16cid:durableId="2007972586">
    <w:abstractNumId w:val="22"/>
  </w:num>
  <w:num w:numId="35" w16cid:durableId="926958909">
    <w:abstractNumId w:val="30"/>
  </w:num>
  <w:num w:numId="36" w16cid:durableId="782963512">
    <w:abstractNumId w:val="19"/>
  </w:num>
  <w:num w:numId="37" w16cid:durableId="555746755">
    <w:abstractNumId w:val="14"/>
  </w:num>
  <w:num w:numId="38" w16cid:durableId="141466077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3DA7"/>
    <w:rsid w:val="0003798F"/>
    <w:rsid w:val="00052476"/>
    <w:rsid w:val="00056A6D"/>
    <w:rsid w:val="00070D17"/>
    <w:rsid w:val="000809CC"/>
    <w:rsid w:val="00094B19"/>
    <w:rsid w:val="000A7995"/>
    <w:rsid w:val="000D2A1B"/>
    <w:rsid w:val="000D4B1E"/>
    <w:rsid w:val="000E50A9"/>
    <w:rsid w:val="00113667"/>
    <w:rsid w:val="001240EF"/>
    <w:rsid w:val="00163124"/>
    <w:rsid w:val="001650C9"/>
    <w:rsid w:val="00185101"/>
    <w:rsid w:val="00187548"/>
    <w:rsid w:val="001936D6"/>
    <w:rsid w:val="00194808"/>
    <w:rsid w:val="001A381D"/>
    <w:rsid w:val="001C00B4"/>
    <w:rsid w:val="001C55A7"/>
    <w:rsid w:val="001D6E51"/>
    <w:rsid w:val="001E477E"/>
    <w:rsid w:val="001E5399"/>
    <w:rsid w:val="001F45FD"/>
    <w:rsid w:val="002079DF"/>
    <w:rsid w:val="00225BE2"/>
    <w:rsid w:val="00226919"/>
    <w:rsid w:val="00234FC3"/>
    <w:rsid w:val="00250101"/>
    <w:rsid w:val="00253B40"/>
    <w:rsid w:val="00262D50"/>
    <w:rsid w:val="00266758"/>
    <w:rsid w:val="00271E26"/>
    <w:rsid w:val="002778D5"/>
    <w:rsid w:val="00277E68"/>
    <w:rsid w:val="00281DF1"/>
    <w:rsid w:val="00283B7F"/>
    <w:rsid w:val="00290F5C"/>
    <w:rsid w:val="00290FA4"/>
    <w:rsid w:val="0029560D"/>
    <w:rsid w:val="002B0433"/>
    <w:rsid w:val="002B1BE5"/>
    <w:rsid w:val="002C3463"/>
    <w:rsid w:val="002D662D"/>
    <w:rsid w:val="002D79BF"/>
    <w:rsid w:val="002DA730"/>
    <w:rsid w:val="002E18A6"/>
    <w:rsid w:val="002E73E1"/>
    <w:rsid w:val="002F3F84"/>
    <w:rsid w:val="00302BA0"/>
    <w:rsid w:val="003122AB"/>
    <w:rsid w:val="00321D27"/>
    <w:rsid w:val="0032740C"/>
    <w:rsid w:val="003321A6"/>
    <w:rsid w:val="00335795"/>
    <w:rsid w:val="00337F4B"/>
    <w:rsid w:val="00352FD0"/>
    <w:rsid w:val="0036509D"/>
    <w:rsid w:val="003726AD"/>
    <w:rsid w:val="0037344C"/>
    <w:rsid w:val="00393181"/>
    <w:rsid w:val="00395088"/>
    <w:rsid w:val="003A0BF9"/>
    <w:rsid w:val="003D2F93"/>
    <w:rsid w:val="003E399D"/>
    <w:rsid w:val="003E5350"/>
    <w:rsid w:val="003F02BF"/>
    <w:rsid w:val="003F32E7"/>
    <w:rsid w:val="003F4787"/>
    <w:rsid w:val="0045278D"/>
    <w:rsid w:val="00460DE5"/>
    <w:rsid w:val="0046151B"/>
    <w:rsid w:val="00462F70"/>
    <w:rsid w:val="004802CA"/>
    <w:rsid w:val="00483708"/>
    <w:rsid w:val="00485402"/>
    <w:rsid w:val="004C2D85"/>
    <w:rsid w:val="004D01FE"/>
    <w:rsid w:val="004D2055"/>
    <w:rsid w:val="004D476B"/>
    <w:rsid w:val="004E4359"/>
    <w:rsid w:val="00522199"/>
    <w:rsid w:val="00523478"/>
    <w:rsid w:val="00531FBF"/>
    <w:rsid w:val="00532A24"/>
    <w:rsid w:val="00533B88"/>
    <w:rsid w:val="00535412"/>
    <w:rsid w:val="00544AC4"/>
    <w:rsid w:val="005479D5"/>
    <w:rsid w:val="00550FE7"/>
    <w:rsid w:val="00567909"/>
    <w:rsid w:val="0058064D"/>
    <w:rsid w:val="0058528C"/>
    <w:rsid w:val="00593109"/>
    <w:rsid w:val="005A02C6"/>
    <w:rsid w:val="005A0DB2"/>
    <w:rsid w:val="005A6070"/>
    <w:rsid w:val="005A7876"/>
    <w:rsid w:val="005A7C7F"/>
    <w:rsid w:val="005C07D9"/>
    <w:rsid w:val="005C22F4"/>
    <w:rsid w:val="005C450D"/>
    <w:rsid w:val="005C593C"/>
    <w:rsid w:val="005E662D"/>
    <w:rsid w:val="005F574E"/>
    <w:rsid w:val="006235E8"/>
    <w:rsid w:val="00633225"/>
    <w:rsid w:val="0064350F"/>
    <w:rsid w:val="00657EEE"/>
    <w:rsid w:val="00682E84"/>
    <w:rsid w:val="00686C73"/>
    <w:rsid w:val="006955A1"/>
    <w:rsid w:val="006A311E"/>
    <w:rsid w:val="006B0FBB"/>
    <w:rsid w:val="006B66FE"/>
    <w:rsid w:val="006C197D"/>
    <w:rsid w:val="006C3269"/>
    <w:rsid w:val="006C532E"/>
    <w:rsid w:val="006D62AC"/>
    <w:rsid w:val="006F2F77"/>
    <w:rsid w:val="00701A84"/>
    <w:rsid w:val="007033DB"/>
    <w:rsid w:val="00714DB5"/>
    <w:rsid w:val="007235FD"/>
    <w:rsid w:val="007415E6"/>
    <w:rsid w:val="007555C1"/>
    <w:rsid w:val="00760100"/>
    <w:rsid w:val="007617B2"/>
    <w:rsid w:val="00761B04"/>
    <w:rsid w:val="00776757"/>
    <w:rsid w:val="007D3ECF"/>
    <w:rsid w:val="007D4547"/>
    <w:rsid w:val="007E154A"/>
    <w:rsid w:val="008071D4"/>
    <w:rsid w:val="00811600"/>
    <w:rsid w:val="00812410"/>
    <w:rsid w:val="00825F58"/>
    <w:rsid w:val="008304DF"/>
    <w:rsid w:val="0083688E"/>
    <w:rsid w:val="00841BCB"/>
    <w:rsid w:val="00847593"/>
    <w:rsid w:val="00861EC1"/>
    <w:rsid w:val="0087542E"/>
    <w:rsid w:val="008A2C2A"/>
    <w:rsid w:val="008E7E10"/>
    <w:rsid w:val="008F26B4"/>
    <w:rsid w:val="0090104E"/>
    <w:rsid w:val="00905A06"/>
    <w:rsid w:val="00921C2E"/>
    <w:rsid w:val="00924825"/>
    <w:rsid w:val="00940B1A"/>
    <w:rsid w:val="00944D65"/>
    <w:rsid w:val="0096267C"/>
    <w:rsid w:val="00966538"/>
    <w:rsid w:val="009714E8"/>
    <w:rsid w:val="00974AE3"/>
    <w:rsid w:val="009774F3"/>
    <w:rsid w:val="00977A49"/>
    <w:rsid w:val="009B0AA5"/>
    <w:rsid w:val="009B1496"/>
    <w:rsid w:val="009C11B9"/>
    <w:rsid w:val="009C2764"/>
    <w:rsid w:val="009C6202"/>
    <w:rsid w:val="00A00B1F"/>
    <w:rsid w:val="00A02151"/>
    <w:rsid w:val="00A12BCB"/>
    <w:rsid w:val="00A2358C"/>
    <w:rsid w:val="00A45B2C"/>
    <w:rsid w:val="00A472D7"/>
    <w:rsid w:val="00A57A92"/>
    <w:rsid w:val="00A678D6"/>
    <w:rsid w:val="00A71C4B"/>
    <w:rsid w:val="00A728D4"/>
    <w:rsid w:val="00A77D13"/>
    <w:rsid w:val="00A83550"/>
    <w:rsid w:val="00A847BA"/>
    <w:rsid w:val="00A9068B"/>
    <w:rsid w:val="00AA5CC9"/>
    <w:rsid w:val="00AE5B33"/>
    <w:rsid w:val="00AF1198"/>
    <w:rsid w:val="00AF2593"/>
    <w:rsid w:val="00AF3C26"/>
    <w:rsid w:val="00AF44BF"/>
    <w:rsid w:val="00AF4C03"/>
    <w:rsid w:val="00B03C25"/>
    <w:rsid w:val="00B1598A"/>
    <w:rsid w:val="00B1648E"/>
    <w:rsid w:val="00B20F52"/>
    <w:rsid w:val="00B31D4B"/>
    <w:rsid w:val="00B35185"/>
    <w:rsid w:val="00B41761"/>
    <w:rsid w:val="00B43345"/>
    <w:rsid w:val="00B46BAB"/>
    <w:rsid w:val="00B50C83"/>
    <w:rsid w:val="00B66A6E"/>
    <w:rsid w:val="00B70EF1"/>
    <w:rsid w:val="00B7277A"/>
    <w:rsid w:val="00B75BF1"/>
    <w:rsid w:val="00B86F37"/>
    <w:rsid w:val="00BA3F59"/>
    <w:rsid w:val="00BB1033"/>
    <w:rsid w:val="00BD4019"/>
    <w:rsid w:val="00BF2E4C"/>
    <w:rsid w:val="00C06A29"/>
    <w:rsid w:val="00C41B36"/>
    <w:rsid w:val="00C4401B"/>
    <w:rsid w:val="00C50084"/>
    <w:rsid w:val="00C56FC2"/>
    <w:rsid w:val="00C8056A"/>
    <w:rsid w:val="00C94751"/>
    <w:rsid w:val="00CA60EE"/>
    <w:rsid w:val="00CB16D1"/>
    <w:rsid w:val="00CB2008"/>
    <w:rsid w:val="00CB65F4"/>
    <w:rsid w:val="00CB775A"/>
    <w:rsid w:val="00CC2E18"/>
    <w:rsid w:val="00CD774B"/>
    <w:rsid w:val="00CE44E9"/>
    <w:rsid w:val="00CF0E92"/>
    <w:rsid w:val="00D000D3"/>
    <w:rsid w:val="00D11EFC"/>
    <w:rsid w:val="00D247D6"/>
    <w:rsid w:val="00D27FB4"/>
    <w:rsid w:val="00D553F8"/>
    <w:rsid w:val="00D8455A"/>
    <w:rsid w:val="00D85B9D"/>
    <w:rsid w:val="00DB63D9"/>
    <w:rsid w:val="00DB70AC"/>
    <w:rsid w:val="00DB780E"/>
    <w:rsid w:val="00DC2970"/>
    <w:rsid w:val="00DC55CB"/>
    <w:rsid w:val="00DC670F"/>
    <w:rsid w:val="00DC682F"/>
    <w:rsid w:val="00DD3256"/>
    <w:rsid w:val="00DE69FC"/>
    <w:rsid w:val="00DF5CBE"/>
    <w:rsid w:val="00E02119"/>
    <w:rsid w:val="00E02BD0"/>
    <w:rsid w:val="00E04123"/>
    <w:rsid w:val="00E0494A"/>
    <w:rsid w:val="00E2188F"/>
    <w:rsid w:val="00E2280C"/>
    <w:rsid w:val="00E55AE6"/>
    <w:rsid w:val="00E6169E"/>
    <w:rsid w:val="00E66FC0"/>
    <w:rsid w:val="00E72EB3"/>
    <w:rsid w:val="00E73D10"/>
    <w:rsid w:val="00E91153"/>
    <w:rsid w:val="00E971F9"/>
    <w:rsid w:val="00EE3EAE"/>
    <w:rsid w:val="00F0404B"/>
    <w:rsid w:val="00F06CE7"/>
    <w:rsid w:val="00F143F0"/>
    <w:rsid w:val="00F41864"/>
    <w:rsid w:val="00F4540F"/>
    <w:rsid w:val="00F5244D"/>
    <w:rsid w:val="00F66C9E"/>
    <w:rsid w:val="00F67F76"/>
    <w:rsid w:val="00F908A6"/>
    <w:rsid w:val="00FA29B4"/>
    <w:rsid w:val="00FA3F48"/>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4BF"/>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977A49"/>
    <w:rPr>
      <w:color w:val="605E5C"/>
      <w:shd w:val="clear" w:color="auto" w:fill="E1DFDD"/>
    </w:rPr>
  </w:style>
  <w:style w:type="paragraph" w:styleId="HTMLPreformatted">
    <w:name w:val="HTML Preformatted"/>
    <w:basedOn w:val="Normal"/>
    <w:link w:val="HTMLPreformattedChar"/>
    <w:uiPriority w:val="99"/>
    <w:unhideWhenUsed/>
    <w:rsid w:val="0025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B40"/>
    <w:rPr>
      <w:rFonts w:ascii="Courier New" w:eastAsia="Times New Roman" w:hAnsi="Courier New" w:cs="Courier New"/>
      <w:sz w:val="20"/>
      <w:szCs w:val="20"/>
    </w:rPr>
  </w:style>
  <w:style w:type="paragraph" w:styleId="Bibliography">
    <w:name w:val="Bibliography"/>
    <w:basedOn w:val="Normal"/>
    <w:next w:val="Normal"/>
    <w:uiPriority w:val="37"/>
    <w:unhideWhenUsed/>
    <w:rsid w:val="00CB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71">
      <w:bodyDiv w:val="1"/>
      <w:marLeft w:val="0"/>
      <w:marRight w:val="0"/>
      <w:marTop w:val="0"/>
      <w:marBottom w:val="0"/>
      <w:divBdr>
        <w:top w:val="none" w:sz="0" w:space="0" w:color="auto"/>
        <w:left w:val="none" w:sz="0" w:space="0" w:color="auto"/>
        <w:bottom w:val="none" w:sz="0" w:space="0" w:color="auto"/>
        <w:right w:val="none" w:sz="0" w:space="0" w:color="auto"/>
      </w:divBdr>
    </w:div>
    <w:div w:id="4599854">
      <w:bodyDiv w:val="1"/>
      <w:marLeft w:val="0"/>
      <w:marRight w:val="0"/>
      <w:marTop w:val="0"/>
      <w:marBottom w:val="0"/>
      <w:divBdr>
        <w:top w:val="none" w:sz="0" w:space="0" w:color="auto"/>
        <w:left w:val="none" w:sz="0" w:space="0" w:color="auto"/>
        <w:bottom w:val="none" w:sz="0" w:space="0" w:color="auto"/>
        <w:right w:val="none" w:sz="0" w:space="0" w:color="auto"/>
      </w:divBdr>
    </w:div>
    <w:div w:id="7871997">
      <w:bodyDiv w:val="1"/>
      <w:marLeft w:val="0"/>
      <w:marRight w:val="0"/>
      <w:marTop w:val="0"/>
      <w:marBottom w:val="0"/>
      <w:divBdr>
        <w:top w:val="none" w:sz="0" w:space="0" w:color="auto"/>
        <w:left w:val="none" w:sz="0" w:space="0" w:color="auto"/>
        <w:bottom w:val="none" w:sz="0" w:space="0" w:color="auto"/>
        <w:right w:val="none" w:sz="0" w:space="0" w:color="auto"/>
      </w:divBdr>
    </w:div>
    <w:div w:id="9259180">
      <w:bodyDiv w:val="1"/>
      <w:marLeft w:val="0"/>
      <w:marRight w:val="0"/>
      <w:marTop w:val="0"/>
      <w:marBottom w:val="0"/>
      <w:divBdr>
        <w:top w:val="none" w:sz="0" w:space="0" w:color="auto"/>
        <w:left w:val="none" w:sz="0" w:space="0" w:color="auto"/>
        <w:bottom w:val="none" w:sz="0" w:space="0" w:color="auto"/>
        <w:right w:val="none" w:sz="0" w:space="0" w:color="auto"/>
      </w:divBdr>
    </w:div>
    <w:div w:id="9335993">
      <w:bodyDiv w:val="1"/>
      <w:marLeft w:val="0"/>
      <w:marRight w:val="0"/>
      <w:marTop w:val="0"/>
      <w:marBottom w:val="0"/>
      <w:divBdr>
        <w:top w:val="none" w:sz="0" w:space="0" w:color="auto"/>
        <w:left w:val="none" w:sz="0" w:space="0" w:color="auto"/>
        <w:bottom w:val="none" w:sz="0" w:space="0" w:color="auto"/>
        <w:right w:val="none" w:sz="0" w:space="0" w:color="auto"/>
      </w:divBdr>
    </w:div>
    <w:div w:id="10953832">
      <w:bodyDiv w:val="1"/>
      <w:marLeft w:val="0"/>
      <w:marRight w:val="0"/>
      <w:marTop w:val="0"/>
      <w:marBottom w:val="0"/>
      <w:divBdr>
        <w:top w:val="none" w:sz="0" w:space="0" w:color="auto"/>
        <w:left w:val="none" w:sz="0" w:space="0" w:color="auto"/>
        <w:bottom w:val="none" w:sz="0" w:space="0" w:color="auto"/>
        <w:right w:val="none" w:sz="0" w:space="0" w:color="auto"/>
      </w:divBdr>
    </w:div>
    <w:div w:id="12996866">
      <w:bodyDiv w:val="1"/>
      <w:marLeft w:val="0"/>
      <w:marRight w:val="0"/>
      <w:marTop w:val="0"/>
      <w:marBottom w:val="0"/>
      <w:divBdr>
        <w:top w:val="none" w:sz="0" w:space="0" w:color="auto"/>
        <w:left w:val="none" w:sz="0" w:space="0" w:color="auto"/>
        <w:bottom w:val="none" w:sz="0" w:space="0" w:color="auto"/>
        <w:right w:val="none" w:sz="0" w:space="0" w:color="auto"/>
      </w:divBdr>
    </w:div>
    <w:div w:id="13196820">
      <w:bodyDiv w:val="1"/>
      <w:marLeft w:val="0"/>
      <w:marRight w:val="0"/>
      <w:marTop w:val="0"/>
      <w:marBottom w:val="0"/>
      <w:divBdr>
        <w:top w:val="none" w:sz="0" w:space="0" w:color="auto"/>
        <w:left w:val="none" w:sz="0" w:space="0" w:color="auto"/>
        <w:bottom w:val="none" w:sz="0" w:space="0" w:color="auto"/>
        <w:right w:val="none" w:sz="0" w:space="0" w:color="auto"/>
      </w:divBdr>
    </w:div>
    <w:div w:id="16201347">
      <w:bodyDiv w:val="1"/>
      <w:marLeft w:val="0"/>
      <w:marRight w:val="0"/>
      <w:marTop w:val="0"/>
      <w:marBottom w:val="0"/>
      <w:divBdr>
        <w:top w:val="none" w:sz="0" w:space="0" w:color="auto"/>
        <w:left w:val="none" w:sz="0" w:space="0" w:color="auto"/>
        <w:bottom w:val="none" w:sz="0" w:space="0" w:color="auto"/>
        <w:right w:val="none" w:sz="0" w:space="0" w:color="auto"/>
      </w:divBdr>
    </w:div>
    <w:div w:id="17202553">
      <w:bodyDiv w:val="1"/>
      <w:marLeft w:val="0"/>
      <w:marRight w:val="0"/>
      <w:marTop w:val="0"/>
      <w:marBottom w:val="0"/>
      <w:divBdr>
        <w:top w:val="none" w:sz="0" w:space="0" w:color="auto"/>
        <w:left w:val="none" w:sz="0" w:space="0" w:color="auto"/>
        <w:bottom w:val="none" w:sz="0" w:space="0" w:color="auto"/>
        <w:right w:val="none" w:sz="0" w:space="0" w:color="auto"/>
      </w:divBdr>
    </w:div>
    <w:div w:id="17970387">
      <w:bodyDiv w:val="1"/>
      <w:marLeft w:val="0"/>
      <w:marRight w:val="0"/>
      <w:marTop w:val="0"/>
      <w:marBottom w:val="0"/>
      <w:divBdr>
        <w:top w:val="none" w:sz="0" w:space="0" w:color="auto"/>
        <w:left w:val="none" w:sz="0" w:space="0" w:color="auto"/>
        <w:bottom w:val="none" w:sz="0" w:space="0" w:color="auto"/>
        <w:right w:val="none" w:sz="0" w:space="0" w:color="auto"/>
      </w:divBdr>
    </w:div>
    <w:div w:id="19207814">
      <w:bodyDiv w:val="1"/>
      <w:marLeft w:val="0"/>
      <w:marRight w:val="0"/>
      <w:marTop w:val="0"/>
      <w:marBottom w:val="0"/>
      <w:divBdr>
        <w:top w:val="none" w:sz="0" w:space="0" w:color="auto"/>
        <w:left w:val="none" w:sz="0" w:space="0" w:color="auto"/>
        <w:bottom w:val="none" w:sz="0" w:space="0" w:color="auto"/>
        <w:right w:val="none" w:sz="0" w:space="0" w:color="auto"/>
      </w:divBdr>
    </w:div>
    <w:div w:id="22873093">
      <w:bodyDiv w:val="1"/>
      <w:marLeft w:val="0"/>
      <w:marRight w:val="0"/>
      <w:marTop w:val="0"/>
      <w:marBottom w:val="0"/>
      <w:divBdr>
        <w:top w:val="none" w:sz="0" w:space="0" w:color="auto"/>
        <w:left w:val="none" w:sz="0" w:space="0" w:color="auto"/>
        <w:bottom w:val="none" w:sz="0" w:space="0" w:color="auto"/>
        <w:right w:val="none" w:sz="0" w:space="0" w:color="auto"/>
      </w:divBdr>
    </w:div>
    <w:div w:id="28260794">
      <w:bodyDiv w:val="1"/>
      <w:marLeft w:val="0"/>
      <w:marRight w:val="0"/>
      <w:marTop w:val="0"/>
      <w:marBottom w:val="0"/>
      <w:divBdr>
        <w:top w:val="none" w:sz="0" w:space="0" w:color="auto"/>
        <w:left w:val="none" w:sz="0" w:space="0" w:color="auto"/>
        <w:bottom w:val="none" w:sz="0" w:space="0" w:color="auto"/>
        <w:right w:val="none" w:sz="0" w:space="0" w:color="auto"/>
      </w:divBdr>
    </w:div>
    <w:div w:id="29838324">
      <w:bodyDiv w:val="1"/>
      <w:marLeft w:val="0"/>
      <w:marRight w:val="0"/>
      <w:marTop w:val="0"/>
      <w:marBottom w:val="0"/>
      <w:divBdr>
        <w:top w:val="none" w:sz="0" w:space="0" w:color="auto"/>
        <w:left w:val="none" w:sz="0" w:space="0" w:color="auto"/>
        <w:bottom w:val="none" w:sz="0" w:space="0" w:color="auto"/>
        <w:right w:val="none" w:sz="0" w:space="0" w:color="auto"/>
      </w:divBdr>
    </w:div>
    <w:div w:id="31618022">
      <w:bodyDiv w:val="1"/>
      <w:marLeft w:val="0"/>
      <w:marRight w:val="0"/>
      <w:marTop w:val="0"/>
      <w:marBottom w:val="0"/>
      <w:divBdr>
        <w:top w:val="none" w:sz="0" w:space="0" w:color="auto"/>
        <w:left w:val="none" w:sz="0" w:space="0" w:color="auto"/>
        <w:bottom w:val="none" w:sz="0" w:space="0" w:color="auto"/>
        <w:right w:val="none" w:sz="0" w:space="0" w:color="auto"/>
      </w:divBdr>
    </w:div>
    <w:div w:id="33233751">
      <w:bodyDiv w:val="1"/>
      <w:marLeft w:val="0"/>
      <w:marRight w:val="0"/>
      <w:marTop w:val="0"/>
      <w:marBottom w:val="0"/>
      <w:divBdr>
        <w:top w:val="none" w:sz="0" w:space="0" w:color="auto"/>
        <w:left w:val="none" w:sz="0" w:space="0" w:color="auto"/>
        <w:bottom w:val="none" w:sz="0" w:space="0" w:color="auto"/>
        <w:right w:val="none" w:sz="0" w:space="0" w:color="auto"/>
      </w:divBdr>
    </w:div>
    <w:div w:id="33625030">
      <w:bodyDiv w:val="1"/>
      <w:marLeft w:val="0"/>
      <w:marRight w:val="0"/>
      <w:marTop w:val="0"/>
      <w:marBottom w:val="0"/>
      <w:divBdr>
        <w:top w:val="none" w:sz="0" w:space="0" w:color="auto"/>
        <w:left w:val="none" w:sz="0" w:space="0" w:color="auto"/>
        <w:bottom w:val="none" w:sz="0" w:space="0" w:color="auto"/>
        <w:right w:val="none" w:sz="0" w:space="0" w:color="auto"/>
      </w:divBdr>
    </w:div>
    <w:div w:id="33968513">
      <w:bodyDiv w:val="1"/>
      <w:marLeft w:val="0"/>
      <w:marRight w:val="0"/>
      <w:marTop w:val="0"/>
      <w:marBottom w:val="0"/>
      <w:divBdr>
        <w:top w:val="none" w:sz="0" w:space="0" w:color="auto"/>
        <w:left w:val="none" w:sz="0" w:space="0" w:color="auto"/>
        <w:bottom w:val="none" w:sz="0" w:space="0" w:color="auto"/>
        <w:right w:val="none" w:sz="0" w:space="0" w:color="auto"/>
      </w:divBdr>
    </w:div>
    <w:div w:id="34429677">
      <w:bodyDiv w:val="1"/>
      <w:marLeft w:val="0"/>
      <w:marRight w:val="0"/>
      <w:marTop w:val="0"/>
      <w:marBottom w:val="0"/>
      <w:divBdr>
        <w:top w:val="none" w:sz="0" w:space="0" w:color="auto"/>
        <w:left w:val="none" w:sz="0" w:space="0" w:color="auto"/>
        <w:bottom w:val="none" w:sz="0" w:space="0" w:color="auto"/>
        <w:right w:val="none" w:sz="0" w:space="0" w:color="auto"/>
      </w:divBdr>
    </w:div>
    <w:div w:id="34618460">
      <w:bodyDiv w:val="1"/>
      <w:marLeft w:val="0"/>
      <w:marRight w:val="0"/>
      <w:marTop w:val="0"/>
      <w:marBottom w:val="0"/>
      <w:divBdr>
        <w:top w:val="none" w:sz="0" w:space="0" w:color="auto"/>
        <w:left w:val="none" w:sz="0" w:space="0" w:color="auto"/>
        <w:bottom w:val="none" w:sz="0" w:space="0" w:color="auto"/>
        <w:right w:val="none" w:sz="0" w:space="0" w:color="auto"/>
      </w:divBdr>
    </w:div>
    <w:div w:id="37710909">
      <w:bodyDiv w:val="1"/>
      <w:marLeft w:val="0"/>
      <w:marRight w:val="0"/>
      <w:marTop w:val="0"/>
      <w:marBottom w:val="0"/>
      <w:divBdr>
        <w:top w:val="none" w:sz="0" w:space="0" w:color="auto"/>
        <w:left w:val="none" w:sz="0" w:space="0" w:color="auto"/>
        <w:bottom w:val="none" w:sz="0" w:space="0" w:color="auto"/>
        <w:right w:val="none" w:sz="0" w:space="0" w:color="auto"/>
      </w:divBdr>
    </w:div>
    <w:div w:id="38364662">
      <w:bodyDiv w:val="1"/>
      <w:marLeft w:val="0"/>
      <w:marRight w:val="0"/>
      <w:marTop w:val="0"/>
      <w:marBottom w:val="0"/>
      <w:divBdr>
        <w:top w:val="none" w:sz="0" w:space="0" w:color="auto"/>
        <w:left w:val="none" w:sz="0" w:space="0" w:color="auto"/>
        <w:bottom w:val="none" w:sz="0" w:space="0" w:color="auto"/>
        <w:right w:val="none" w:sz="0" w:space="0" w:color="auto"/>
      </w:divBdr>
    </w:div>
    <w:div w:id="39129986">
      <w:bodyDiv w:val="1"/>
      <w:marLeft w:val="0"/>
      <w:marRight w:val="0"/>
      <w:marTop w:val="0"/>
      <w:marBottom w:val="0"/>
      <w:divBdr>
        <w:top w:val="none" w:sz="0" w:space="0" w:color="auto"/>
        <w:left w:val="none" w:sz="0" w:space="0" w:color="auto"/>
        <w:bottom w:val="none" w:sz="0" w:space="0" w:color="auto"/>
        <w:right w:val="none" w:sz="0" w:space="0" w:color="auto"/>
      </w:divBdr>
    </w:div>
    <w:div w:id="42415349">
      <w:bodyDiv w:val="1"/>
      <w:marLeft w:val="0"/>
      <w:marRight w:val="0"/>
      <w:marTop w:val="0"/>
      <w:marBottom w:val="0"/>
      <w:divBdr>
        <w:top w:val="none" w:sz="0" w:space="0" w:color="auto"/>
        <w:left w:val="none" w:sz="0" w:space="0" w:color="auto"/>
        <w:bottom w:val="none" w:sz="0" w:space="0" w:color="auto"/>
        <w:right w:val="none" w:sz="0" w:space="0" w:color="auto"/>
      </w:divBdr>
    </w:div>
    <w:div w:id="45183579">
      <w:bodyDiv w:val="1"/>
      <w:marLeft w:val="0"/>
      <w:marRight w:val="0"/>
      <w:marTop w:val="0"/>
      <w:marBottom w:val="0"/>
      <w:divBdr>
        <w:top w:val="none" w:sz="0" w:space="0" w:color="auto"/>
        <w:left w:val="none" w:sz="0" w:space="0" w:color="auto"/>
        <w:bottom w:val="none" w:sz="0" w:space="0" w:color="auto"/>
        <w:right w:val="none" w:sz="0" w:space="0" w:color="auto"/>
      </w:divBdr>
    </w:div>
    <w:div w:id="48966436">
      <w:bodyDiv w:val="1"/>
      <w:marLeft w:val="0"/>
      <w:marRight w:val="0"/>
      <w:marTop w:val="0"/>
      <w:marBottom w:val="0"/>
      <w:divBdr>
        <w:top w:val="none" w:sz="0" w:space="0" w:color="auto"/>
        <w:left w:val="none" w:sz="0" w:space="0" w:color="auto"/>
        <w:bottom w:val="none" w:sz="0" w:space="0" w:color="auto"/>
        <w:right w:val="none" w:sz="0" w:space="0" w:color="auto"/>
      </w:divBdr>
    </w:div>
    <w:div w:id="49576374">
      <w:bodyDiv w:val="1"/>
      <w:marLeft w:val="0"/>
      <w:marRight w:val="0"/>
      <w:marTop w:val="0"/>
      <w:marBottom w:val="0"/>
      <w:divBdr>
        <w:top w:val="none" w:sz="0" w:space="0" w:color="auto"/>
        <w:left w:val="none" w:sz="0" w:space="0" w:color="auto"/>
        <w:bottom w:val="none" w:sz="0" w:space="0" w:color="auto"/>
        <w:right w:val="none" w:sz="0" w:space="0" w:color="auto"/>
      </w:divBdr>
    </w:div>
    <w:div w:id="54818399">
      <w:bodyDiv w:val="1"/>
      <w:marLeft w:val="0"/>
      <w:marRight w:val="0"/>
      <w:marTop w:val="0"/>
      <w:marBottom w:val="0"/>
      <w:divBdr>
        <w:top w:val="none" w:sz="0" w:space="0" w:color="auto"/>
        <w:left w:val="none" w:sz="0" w:space="0" w:color="auto"/>
        <w:bottom w:val="none" w:sz="0" w:space="0" w:color="auto"/>
        <w:right w:val="none" w:sz="0" w:space="0" w:color="auto"/>
      </w:divBdr>
    </w:div>
    <w:div w:id="58943034">
      <w:bodyDiv w:val="1"/>
      <w:marLeft w:val="0"/>
      <w:marRight w:val="0"/>
      <w:marTop w:val="0"/>
      <w:marBottom w:val="0"/>
      <w:divBdr>
        <w:top w:val="none" w:sz="0" w:space="0" w:color="auto"/>
        <w:left w:val="none" w:sz="0" w:space="0" w:color="auto"/>
        <w:bottom w:val="none" w:sz="0" w:space="0" w:color="auto"/>
        <w:right w:val="none" w:sz="0" w:space="0" w:color="auto"/>
      </w:divBdr>
    </w:div>
    <w:div w:id="59056901">
      <w:bodyDiv w:val="1"/>
      <w:marLeft w:val="0"/>
      <w:marRight w:val="0"/>
      <w:marTop w:val="0"/>
      <w:marBottom w:val="0"/>
      <w:divBdr>
        <w:top w:val="none" w:sz="0" w:space="0" w:color="auto"/>
        <w:left w:val="none" w:sz="0" w:space="0" w:color="auto"/>
        <w:bottom w:val="none" w:sz="0" w:space="0" w:color="auto"/>
        <w:right w:val="none" w:sz="0" w:space="0" w:color="auto"/>
      </w:divBdr>
    </w:div>
    <w:div w:id="59792033">
      <w:bodyDiv w:val="1"/>
      <w:marLeft w:val="0"/>
      <w:marRight w:val="0"/>
      <w:marTop w:val="0"/>
      <w:marBottom w:val="0"/>
      <w:divBdr>
        <w:top w:val="none" w:sz="0" w:space="0" w:color="auto"/>
        <w:left w:val="none" w:sz="0" w:space="0" w:color="auto"/>
        <w:bottom w:val="none" w:sz="0" w:space="0" w:color="auto"/>
        <w:right w:val="none" w:sz="0" w:space="0" w:color="auto"/>
      </w:divBdr>
    </w:div>
    <w:div w:id="64036570">
      <w:bodyDiv w:val="1"/>
      <w:marLeft w:val="0"/>
      <w:marRight w:val="0"/>
      <w:marTop w:val="0"/>
      <w:marBottom w:val="0"/>
      <w:divBdr>
        <w:top w:val="none" w:sz="0" w:space="0" w:color="auto"/>
        <w:left w:val="none" w:sz="0" w:space="0" w:color="auto"/>
        <w:bottom w:val="none" w:sz="0" w:space="0" w:color="auto"/>
        <w:right w:val="none" w:sz="0" w:space="0" w:color="auto"/>
      </w:divBdr>
    </w:div>
    <w:div w:id="67895582">
      <w:bodyDiv w:val="1"/>
      <w:marLeft w:val="0"/>
      <w:marRight w:val="0"/>
      <w:marTop w:val="0"/>
      <w:marBottom w:val="0"/>
      <w:divBdr>
        <w:top w:val="none" w:sz="0" w:space="0" w:color="auto"/>
        <w:left w:val="none" w:sz="0" w:space="0" w:color="auto"/>
        <w:bottom w:val="none" w:sz="0" w:space="0" w:color="auto"/>
        <w:right w:val="none" w:sz="0" w:space="0" w:color="auto"/>
      </w:divBdr>
    </w:div>
    <w:div w:id="67969252">
      <w:bodyDiv w:val="1"/>
      <w:marLeft w:val="0"/>
      <w:marRight w:val="0"/>
      <w:marTop w:val="0"/>
      <w:marBottom w:val="0"/>
      <w:divBdr>
        <w:top w:val="none" w:sz="0" w:space="0" w:color="auto"/>
        <w:left w:val="none" w:sz="0" w:space="0" w:color="auto"/>
        <w:bottom w:val="none" w:sz="0" w:space="0" w:color="auto"/>
        <w:right w:val="none" w:sz="0" w:space="0" w:color="auto"/>
      </w:divBdr>
    </w:div>
    <w:div w:id="68162955">
      <w:bodyDiv w:val="1"/>
      <w:marLeft w:val="0"/>
      <w:marRight w:val="0"/>
      <w:marTop w:val="0"/>
      <w:marBottom w:val="0"/>
      <w:divBdr>
        <w:top w:val="none" w:sz="0" w:space="0" w:color="auto"/>
        <w:left w:val="none" w:sz="0" w:space="0" w:color="auto"/>
        <w:bottom w:val="none" w:sz="0" w:space="0" w:color="auto"/>
        <w:right w:val="none" w:sz="0" w:space="0" w:color="auto"/>
      </w:divBdr>
    </w:div>
    <w:div w:id="73472882">
      <w:bodyDiv w:val="1"/>
      <w:marLeft w:val="0"/>
      <w:marRight w:val="0"/>
      <w:marTop w:val="0"/>
      <w:marBottom w:val="0"/>
      <w:divBdr>
        <w:top w:val="none" w:sz="0" w:space="0" w:color="auto"/>
        <w:left w:val="none" w:sz="0" w:space="0" w:color="auto"/>
        <w:bottom w:val="none" w:sz="0" w:space="0" w:color="auto"/>
        <w:right w:val="none" w:sz="0" w:space="0" w:color="auto"/>
      </w:divBdr>
    </w:div>
    <w:div w:id="74017639">
      <w:bodyDiv w:val="1"/>
      <w:marLeft w:val="0"/>
      <w:marRight w:val="0"/>
      <w:marTop w:val="0"/>
      <w:marBottom w:val="0"/>
      <w:divBdr>
        <w:top w:val="none" w:sz="0" w:space="0" w:color="auto"/>
        <w:left w:val="none" w:sz="0" w:space="0" w:color="auto"/>
        <w:bottom w:val="none" w:sz="0" w:space="0" w:color="auto"/>
        <w:right w:val="none" w:sz="0" w:space="0" w:color="auto"/>
      </w:divBdr>
    </w:div>
    <w:div w:id="76247361">
      <w:bodyDiv w:val="1"/>
      <w:marLeft w:val="0"/>
      <w:marRight w:val="0"/>
      <w:marTop w:val="0"/>
      <w:marBottom w:val="0"/>
      <w:divBdr>
        <w:top w:val="none" w:sz="0" w:space="0" w:color="auto"/>
        <w:left w:val="none" w:sz="0" w:space="0" w:color="auto"/>
        <w:bottom w:val="none" w:sz="0" w:space="0" w:color="auto"/>
        <w:right w:val="none" w:sz="0" w:space="0" w:color="auto"/>
      </w:divBdr>
    </w:div>
    <w:div w:id="77750261">
      <w:bodyDiv w:val="1"/>
      <w:marLeft w:val="0"/>
      <w:marRight w:val="0"/>
      <w:marTop w:val="0"/>
      <w:marBottom w:val="0"/>
      <w:divBdr>
        <w:top w:val="none" w:sz="0" w:space="0" w:color="auto"/>
        <w:left w:val="none" w:sz="0" w:space="0" w:color="auto"/>
        <w:bottom w:val="none" w:sz="0" w:space="0" w:color="auto"/>
        <w:right w:val="none" w:sz="0" w:space="0" w:color="auto"/>
      </w:divBdr>
    </w:div>
    <w:div w:id="78983816">
      <w:bodyDiv w:val="1"/>
      <w:marLeft w:val="0"/>
      <w:marRight w:val="0"/>
      <w:marTop w:val="0"/>
      <w:marBottom w:val="0"/>
      <w:divBdr>
        <w:top w:val="none" w:sz="0" w:space="0" w:color="auto"/>
        <w:left w:val="none" w:sz="0" w:space="0" w:color="auto"/>
        <w:bottom w:val="none" w:sz="0" w:space="0" w:color="auto"/>
        <w:right w:val="none" w:sz="0" w:space="0" w:color="auto"/>
      </w:divBdr>
    </w:div>
    <w:div w:id="80951514">
      <w:bodyDiv w:val="1"/>
      <w:marLeft w:val="0"/>
      <w:marRight w:val="0"/>
      <w:marTop w:val="0"/>
      <w:marBottom w:val="0"/>
      <w:divBdr>
        <w:top w:val="none" w:sz="0" w:space="0" w:color="auto"/>
        <w:left w:val="none" w:sz="0" w:space="0" w:color="auto"/>
        <w:bottom w:val="none" w:sz="0" w:space="0" w:color="auto"/>
        <w:right w:val="none" w:sz="0" w:space="0" w:color="auto"/>
      </w:divBdr>
    </w:div>
    <w:div w:id="83499889">
      <w:bodyDiv w:val="1"/>
      <w:marLeft w:val="0"/>
      <w:marRight w:val="0"/>
      <w:marTop w:val="0"/>
      <w:marBottom w:val="0"/>
      <w:divBdr>
        <w:top w:val="none" w:sz="0" w:space="0" w:color="auto"/>
        <w:left w:val="none" w:sz="0" w:space="0" w:color="auto"/>
        <w:bottom w:val="none" w:sz="0" w:space="0" w:color="auto"/>
        <w:right w:val="none" w:sz="0" w:space="0" w:color="auto"/>
      </w:divBdr>
    </w:div>
    <w:div w:id="87579424">
      <w:bodyDiv w:val="1"/>
      <w:marLeft w:val="0"/>
      <w:marRight w:val="0"/>
      <w:marTop w:val="0"/>
      <w:marBottom w:val="0"/>
      <w:divBdr>
        <w:top w:val="none" w:sz="0" w:space="0" w:color="auto"/>
        <w:left w:val="none" w:sz="0" w:space="0" w:color="auto"/>
        <w:bottom w:val="none" w:sz="0" w:space="0" w:color="auto"/>
        <w:right w:val="none" w:sz="0" w:space="0" w:color="auto"/>
      </w:divBdr>
    </w:div>
    <w:div w:id="89280747">
      <w:bodyDiv w:val="1"/>
      <w:marLeft w:val="0"/>
      <w:marRight w:val="0"/>
      <w:marTop w:val="0"/>
      <w:marBottom w:val="0"/>
      <w:divBdr>
        <w:top w:val="none" w:sz="0" w:space="0" w:color="auto"/>
        <w:left w:val="none" w:sz="0" w:space="0" w:color="auto"/>
        <w:bottom w:val="none" w:sz="0" w:space="0" w:color="auto"/>
        <w:right w:val="none" w:sz="0" w:space="0" w:color="auto"/>
      </w:divBdr>
    </w:div>
    <w:div w:id="94712674">
      <w:bodyDiv w:val="1"/>
      <w:marLeft w:val="0"/>
      <w:marRight w:val="0"/>
      <w:marTop w:val="0"/>
      <w:marBottom w:val="0"/>
      <w:divBdr>
        <w:top w:val="none" w:sz="0" w:space="0" w:color="auto"/>
        <w:left w:val="none" w:sz="0" w:space="0" w:color="auto"/>
        <w:bottom w:val="none" w:sz="0" w:space="0" w:color="auto"/>
        <w:right w:val="none" w:sz="0" w:space="0" w:color="auto"/>
      </w:divBdr>
    </w:div>
    <w:div w:id="100760490">
      <w:bodyDiv w:val="1"/>
      <w:marLeft w:val="0"/>
      <w:marRight w:val="0"/>
      <w:marTop w:val="0"/>
      <w:marBottom w:val="0"/>
      <w:divBdr>
        <w:top w:val="none" w:sz="0" w:space="0" w:color="auto"/>
        <w:left w:val="none" w:sz="0" w:space="0" w:color="auto"/>
        <w:bottom w:val="none" w:sz="0" w:space="0" w:color="auto"/>
        <w:right w:val="none" w:sz="0" w:space="0" w:color="auto"/>
      </w:divBdr>
    </w:div>
    <w:div w:id="101658063">
      <w:bodyDiv w:val="1"/>
      <w:marLeft w:val="0"/>
      <w:marRight w:val="0"/>
      <w:marTop w:val="0"/>
      <w:marBottom w:val="0"/>
      <w:divBdr>
        <w:top w:val="none" w:sz="0" w:space="0" w:color="auto"/>
        <w:left w:val="none" w:sz="0" w:space="0" w:color="auto"/>
        <w:bottom w:val="none" w:sz="0" w:space="0" w:color="auto"/>
        <w:right w:val="none" w:sz="0" w:space="0" w:color="auto"/>
      </w:divBdr>
    </w:div>
    <w:div w:id="105777092">
      <w:bodyDiv w:val="1"/>
      <w:marLeft w:val="0"/>
      <w:marRight w:val="0"/>
      <w:marTop w:val="0"/>
      <w:marBottom w:val="0"/>
      <w:divBdr>
        <w:top w:val="none" w:sz="0" w:space="0" w:color="auto"/>
        <w:left w:val="none" w:sz="0" w:space="0" w:color="auto"/>
        <w:bottom w:val="none" w:sz="0" w:space="0" w:color="auto"/>
        <w:right w:val="none" w:sz="0" w:space="0" w:color="auto"/>
      </w:divBdr>
    </w:div>
    <w:div w:id="110244420">
      <w:bodyDiv w:val="1"/>
      <w:marLeft w:val="0"/>
      <w:marRight w:val="0"/>
      <w:marTop w:val="0"/>
      <w:marBottom w:val="0"/>
      <w:divBdr>
        <w:top w:val="none" w:sz="0" w:space="0" w:color="auto"/>
        <w:left w:val="none" w:sz="0" w:space="0" w:color="auto"/>
        <w:bottom w:val="none" w:sz="0" w:space="0" w:color="auto"/>
        <w:right w:val="none" w:sz="0" w:space="0" w:color="auto"/>
      </w:divBdr>
    </w:div>
    <w:div w:id="116029712">
      <w:bodyDiv w:val="1"/>
      <w:marLeft w:val="0"/>
      <w:marRight w:val="0"/>
      <w:marTop w:val="0"/>
      <w:marBottom w:val="0"/>
      <w:divBdr>
        <w:top w:val="none" w:sz="0" w:space="0" w:color="auto"/>
        <w:left w:val="none" w:sz="0" w:space="0" w:color="auto"/>
        <w:bottom w:val="none" w:sz="0" w:space="0" w:color="auto"/>
        <w:right w:val="none" w:sz="0" w:space="0" w:color="auto"/>
      </w:divBdr>
    </w:div>
    <w:div w:id="119735544">
      <w:bodyDiv w:val="1"/>
      <w:marLeft w:val="0"/>
      <w:marRight w:val="0"/>
      <w:marTop w:val="0"/>
      <w:marBottom w:val="0"/>
      <w:divBdr>
        <w:top w:val="none" w:sz="0" w:space="0" w:color="auto"/>
        <w:left w:val="none" w:sz="0" w:space="0" w:color="auto"/>
        <w:bottom w:val="none" w:sz="0" w:space="0" w:color="auto"/>
        <w:right w:val="none" w:sz="0" w:space="0" w:color="auto"/>
      </w:divBdr>
    </w:div>
    <w:div w:id="122624492">
      <w:bodyDiv w:val="1"/>
      <w:marLeft w:val="0"/>
      <w:marRight w:val="0"/>
      <w:marTop w:val="0"/>
      <w:marBottom w:val="0"/>
      <w:divBdr>
        <w:top w:val="none" w:sz="0" w:space="0" w:color="auto"/>
        <w:left w:val="none" w:sz="0" w:space="0" w:color="auto"/>
        <w:bottom w:val="none" w:sz="0" w:space="0" w:color="auto"/>
        <w:right w:val="none" w:sz="0" w:space="0" w:color="auto"/>
      </w:divBdr>
    </w:div>
    <w:div w:id="125002799">
      <w:bodyDiv w:val="1"/>
      <w:marLeft w:val="0"/>
      <w:marRight w:val="0"/>
      <w:marTop w:val="0"/>
      <w:marBottom w:val="0"/>
      <w:divBdr>
        <w:top w:val="none" w:sz="0" w:space="0" w:color="auto"/>
        <w:left w:val="none" w:sz="0" w:space="0" w:color="auto"/>
        <w:bottom w:val="none" w:sz="0" w:space="0" w:color="auto"/>
        <w:right w:val="none" w:sz="0" w:space="0" w:color="auto"/>
      </w:divBdr>
    </w:div>
    <w:div w:id="127824108">
      <w:bodyDiv w:val="1"/>
      <w:marLeft w:val="0"/>
      <w:marRight w:val="0"/>
      <w:marTop w:val="0"/>
      <w:marBottom w:val="0"/>
      <w:divBdr>
        <w:top w:val="none" w:sz="0" w:space="0" w:color="auto"/>
        <w:left w:val="none" w:sz="0" w:space="0" w:color="auto"/>
        <w:bottom w:val="none" w:sz="0" w:space="0" w:color="auto"/>
        <w:right w:val="none" w:sz="0" w:space="0" w:color="auto"/>
      </w:divBdr>
    </w:div>
    <w:div w:id="129976961">
      <w:bodyDiv w:val="1"/>
      <w:marLeft w:val="0"/>
      <w:marRight w:val="0"/>
      <w:marTop w:val="0"/>
      <w:marBottom w:val="0"/>
      <w:divBdr>
        <w:top w:val="none" w:sz="0" w:space="0" w:color="auto"/>
        <w:left w:val="none" w:sz="0" w:space="0" w:color="auto"/>
        <w:bottom w:val="none" w:sz="0" w:space="0" w:color="auto"/>
        <w:right w:val="none" w:sz="0" w:space="0" w:color="auto"/>
      </w:divBdr>
    </w:div>
    <w:div w:id="131873705">
      <w:bodyDiv w:val="1"/>
      <w:marLeft w:val="0"/>
      <w:marRight w:val="0"/>
      <w:marTop w:val="0"/>
      <w:marBottom w:val="0"/>
      <w:divBdr>
        <w:top w:val="none" w:sz="0" w:space="0" w:color="auto"/>
        <w:left w:val="none" w:sz="0" w:space="0" w:color="auto"/>
        <w:bottom w:val="none" w:sz="0" w:space="0" w:color="auto"/>
        <w:right w:val="none" w:sz="0" w:space="0" w:color="auto"/>
      </w:divBdr>
    </w:div>
    <w:div w:id="133371417">
      <w:bodyDiv w:val="1"/>
      <w:marLeft w:val="0"/>
      <w:marRight w:val="0"/>
      <w:marTop w:val="0"/>
      <w:marBottom w:val="0"/>
      <w:divBdr>
        <w:top w:val="none" w:sz="0" w:space="0" w:color="auto"/>
        <w:left w:val="none" w:sz="0" w:space="0" w:color="auto"/>
        <w:bottom w:val="none" w:sz="0" w:space="0" w:color="auto"/>
        <w:right w:val="none" w:sz="0" w:space="0" w:color="auto"/>
      </w:divBdr>
    </w:div>
    <w:div w:id="135293971">
      <w:bodyDiv w:val="1"/>
      <w:marLeft w:val="0"/>
      <w:marRight w:val="0"/>
      <w:marTop w:val="0"/>
      <w:marBottom w:val="0"/>
      <w:divBdr>
        <w:top w:val="none" w:sz="0" w:space="0" w:color="auto"/>
        <w:left w:val="none" w:sz="0" w:space="0" w:color="auto"/>
        <w:bottom w:val="none" w:sz="0" w:space="0" w:color="auto"/>
        <w:right w:val="none" w:sz="0" w:space="0" w:color="auto"/>
      </w:divBdr>
    </w:div>
    <w:div w:id="135756735">
      <w:bodyDiv w:val="1"/>
      <w:marLeft w:val="0"/>
      <w:marRight w:val="0"/>
      <w:marTop w:val="0"/>
      <w:marBottom w:val="0"/>
      <w:divBdr>
        <w:top w:val="none" w:sz="0" w:space="0" w:color="auto"/>
        <w:left w:val="none" w:sz="0" w:space="0" w:color="auto"/>
        <w:bottom w:val="none" w:sz="0" w:space="0" w:color="auto"/>
        <w:right w:val="none" w:sz="0" w:space="0" w:color="auto"/>
      </w:divBdr>
    </w:div>
    <w:div w:id="137769894">
      <w:bodyDiv w:val="1"/>
      <w:marLeft w:val="0"/>
      <w:marRight w:val="0"/>
      <w:marTop w:val="0"/>
      <w:marBottom w:val="0"/>
      <w:divBdr>
        <w:top w:val="none" w:sz="0" w:space="0" w:color="auto"/>
        <w:left w:val="none" w:sz="0" w:space="0" w:color="auto"/>
        <w:bottom w:val="none" w:sz="0" w:space="0" w:color="auto"/>
        <w:right w:val="none" w:sz="0" w:space="0" w:color="auto"/>
      </w:divBdr>
    </w:div>
    <w:div w:id="154272692">
      <w:bodyDiv w:val="1"/>
      <w:marLeft w:val="0"/>
      <w:marRight w:val="0"/>
      <w:marTop w:val="0"/>
      <w:marBottom w:val="0"/>
      <w:divBdr>
        <w:top w:val="none" w:sz="0" w:space="0" w:color="auto"/>
        <w:left w:val="none" w:sz="0" w:space="0" w:color="auto"/>
        <w:bottom w:val="none" w:sz="0" w:space="0" w:color="auto"/>
        <w:right w:val="none" w:sz="0" w:space="0" w:color="auto"/>
      </w:divBdr>
    </w:div>
    <w:div w:id="160051501">
      <w:bodyDiv w:val="1"/>
      <w:marLeft w:val="0"/>
      <w:marRight w:val="0"/>
      <w:marTop w:val="0"/>
      <w:marBottom w:val="0"/>
      <w:divBdr>
        <w:top w:val="none" w:sz="0" w:space="0" w:color="auto"/>
        <w:left w:val="none" w:sz="0" w:space="0" w:color="auto"/>
        <w:bottom w:val="none" w:sz="0" w:space="0" w:color="auto"/>
        <w:right w:val="none" w:sz="0" w:space="0" w:color="auto"/>
      </w:divBdr>
    </w:div>
    <w:div w:id="161547971">
      <w:bodyDiv w:val="1"/>
      <w:marLeft w:val="0"/>
      <w:marRight w:val="0"/>
      <w:marTop w:val="0"/>
      <w:marBottom w:val="0"/>
      <w:divBdr>
        <w:top w:val="none" w:sz="0" w:space="0" w:color="auto"/>
        <w:left w:val="none" w:sz="0" w:space="0" w:color="auto"/>
        <w:bottom w:val="none" w:sz="0" w:space="0" w:color="auto"/>
        <w:right w:val="none" w:sz="0" w:space="0" w:color="auto"/>
      </w:divBdr>
    </w:div>
    <w:div w:id="163127406">
      <w:bodyDiv w:val="1"/>
      <w:marLeft w:val="0"/>
      <w:marRight w:val="0"/>
      <w:marTop w:val="0"/>
      <w:marBottom w:val="0"/>
      <w:divBdr>
        <w:top w:val="none" w:sz="0" w:space="0" w:color="auto"/>
        <w:left w:val="none" w:sz="0" w:space="0" w:color="auto"/>
        <w:bottom w:val="none" w:sz="0" w:space="0" w:color="auto"/>
        <w:right w:val="none" w:sz="0" w:space="0" w:color="auto"/>
      </w:divBdr>
    </w:div>
    <w:div w:id="163981135">
      <w:bodyDiv w:val="1"/>
      <w:marLeft w:val="0"/>
      <w:marRight w:val="0"/>
      <w:marTop w:val="0"/>
      <w:marBottom w:val="0"/>
      <w:divBdr>
        <w:top w:val="none" w:sz="0" w:space="0" w:color="auto"/>
        <w:left w:val="none" w:sz="0" w:space="0" w:color="auto"/>
        <w:bottom w:val="none" w:sz="0" w:space="0" w:color="auto"/>
        <w:right w:val="none" w:sz="0" w:space="0" w:color="auto"/>
      </w:divBdr>
    </w:div>
    <w:div w:id="166869147">
      <w:bodyDiv w:val="1"/>
      <w:marLeft w:val="0"/>
      <w:marRight w:val="0"/>
      <w:marTop w:val="0"/>
      <w:marBottom w:val="0"/>
      <w:divBdr>
        <w:top w:val="none" w:sz="0" w:space="0" w:color="auto"/>
        <w:left w:val="none" w:sz="0" w:space="0" w:color="auto"/>
        <w:bottom w:val="none" w:sz="0" w:space="0" w:color="auto"/>
        <w:right w:val="none" w:sz="0" w:space="0" w:color="auto"/>
      </w:divBdr>
    </w:div>
    <w:div w:id="172652535">
      <w:bodyDiv w:val="1"/>
      <w:marLeft w:val="0"/>
      <w:marRight w:val="0"/>
      <w:marTop w:val="0"/>
      <w:marBottom w:val="0"/>
      <w:divBdr>
        <w:top w:val="none" w:sz="0" w:space="0" w:color="auto"/>
        <w:left w:val="none" w:sz="0" w:space="0" w:color="auto"/>
        <w:bottom w:val="none" w:sz="0" w:space="0" w:color="auto"/>
        <w:right w:val="none" w:sz="0" w:space="0" w:color="auto"/>
      </w:divBdr>
    </w:div>
    <w:div w:id="175702751">
      <w:bodyDiv w:val="1"/>
      <w:marLeft w:val="0"/>
      <w:marRight w:val="0"/>
      <w:marTop w:val="0"/>
      <w:marBottom w:val="0"/>
      <w:divBdr>
        <w:top w:val="none" w:sz="0" w:space="0" w:color="auto"/>
        <w:left w:val="none" w:sz="0" w:space="0" w:color="auto"/>
        <w:bottom w:val="none" w:sz="0" w:space="0" w:color="auto"/>
        <w:right w:val="none" w:sz="0" w:space="0" w:color="auto"/>
      </w:divBdr>
    </w:div>
    <w:div w:id="175847199">
      <w:bodyDiv w:val="1"/>
      <w:marLeft w:val="0"/>
      <w:marRight w:val="0"/>
      <w:marTop w:val="0"/>
      <w:marBottom w:val="0"/>
      <w:divBdr>
        <w:top w:val="none" w:sz="0" w:space="0" w:color="auto"/>
        <w:left w:val="none" w:sz="0" w:space="0" w:color="auto"/>
        <w:bottom w:val="none" w:sz="0" w:space="0" w:color="auto"/>
        <w:right w:val="none" w:sz="0" w:space="0" w:color="auto"/>
      </w:divBdr>
    </w:div>
    <w:div w:id="183255953">
      <w:bodyDiv w:val="1"/>
      <w:marLeft w:val="0"/>
      <w:marRight w:val="0"/>
      <w:marTop w:val="0"/>
      <w:marBottom w:val="0"/>
      <w:divBdr>
        <w:top w:val="none" w:sz="0" w:space="0" w:color="auto"/>
        <w:left w:val="none" w:sz="0" w:space="0" w:color="auto"/>
        <w:bottom w:val="none" w:sz="0" w:space="0" w:color="auto"/>
        <w:right w:val="none" w:sz="0" w:space="0" w:color="auto"/>
      </w:divBdr>
    </w:div>
    <w:div w:id="187107870">
      <w:bodyDiv w:val="1"/>
      <w:marLeft w:val="0"/>
      <w:marRight w:val="0"/>
      <w:marTop w:val="0"/>
      <w:marBottom w:val="0"/>
      <w:divBdr>
        <w:top w:val="none" w:sz="0" w:space="0" w:color="auto"/>
        <w:left w:val="none" w:sz="0" w:space="0" w:color="auto"/>
        <w:bottom w:val="none" w:sz="0" w:space="0" w:color="auto"/>
        <w:right w:val="none" w:sz="0" w:space="0" w:color="auto"/>
      </w:divBdr>
    </w:div>
    <w:div w:id="191111809">
      <w:bodyDiv w:val="1"/>
      <w:marLeft w:val="0"/>
      <w:marRight w:val="0"/>
      <w:marTop w:val="0"/>
      <w:marBottom w:val="0"/>
      <w:divBdr>
        <w:top w:val="none" w:sz="0" w:space="0" w:color="auto"/>
        <w:left w:val="none" w:sz="0" w:space="0" w:color="auto"/>
        <w:bottom w:val="none" w:sz="0" w:space="0" w:color="auto"/>
        <w:right w:val="none" w:sz="0" w:space="0" w:color="auto"/>
      </w:divBdr>
    </w:div>
    <w:div w:id="192111498">
      <w:bodyDiv w:val="1"/>
      <w:marLeft w:val="0"/>
      <w:marRight w:val="0"/>
      <w:marTop w:val="0"/>
      <w:marBottom w:val="0"/>
      <w:divBdr>
        <w:top w:val="none" w:sz="0" w:space="0" w:color="auto"/>
        <w:left w:val="none" w:sz="0" w:space="0" w:color="auto"/>
        <w:bottom w:val="none" w:sz="0" w:space="0" w:color="auto"/>
        <w:right w:val="none" w:sz="0" w:space="0" w:color="auto"/>
      </w:divBdr>
    </w:div>
    <w:div w:id="194346202">
      <w:bodyDiv w:val="1"/>
      <w:marLeft w:val="0"/>
      <w:marRight w:val="0"/>
      <w:marTop w:val="0"/>
      <w:marBottom w:val="0"/>
      <w:divBdr>
        <w:top w:val="none" w:sz="0" w:space="0" w:color="auto"/>
        <w:left w:val="none" w:sz="0" w:space="0" w:color="auto"/>
        <w:bottom w:val="none" w:sz="0" w:space="0" w:color="auto"/>
        <w:right w:val="none" w:sz="0" w:space="0" w:color="auto"/>
      </w:divBdr>
    </w:div>
    <w:div w:id="195823288">
      <w:bodyDiv w:val="1"/>
      <w:marLeft w:val="0"/>
      <w:marRight w:val="0"/>
      <w:marTop w:val="0"/>
      <w:marBottom w:val="0"/>
      <w:divBdr>
        <w:top w:val="none" w:sz="0" w:space="0" w:color="auto"/>
        <w:left w:val="none" w:sz="0" w:space="0" w:color="auto"/>
        <w:bottom w:val="none" w:sz="0" w:space="0" w:color="auto"/>
        <w:right w:val="none" w:sz="0" w:space="0" w:color="auto"/>
      </w:divBdr>
    </w:div>
    <w:div w:id="198737561">
      <w:bodyDiv w:val="1"/>
      <w:marLeft w:val="0"/>
      <w:marRight w:val="0"/>
      <w:marTop w:val="0"/>
      <w:marBottom w:val="0"/>
      <w:divBdr>
        <w:top w:val="none" w:sz="0" w:space="0" w:color="auto"/>
        <w:left w:val="none" w:sz="0" w:space="0" w:color="auto"/>
        <w:bottom w:val="none" w:sz="0" w:space="0" w:color="auto"/>
        <w:right w:val="none" w:sz="0" w:space="0" w:color="auto"/>
      </w:divBdr>
    </w:div>
    <w:div w:id="198862891">
      <w:bodyDiv w:val="1"/>
      <w:marLeft w:val="0"/>
      <w:marRight w:val="0"/>
      <w:marTop w:val="0"/>
      <w:marBottom w:val="0"/>
      <w:divBdr>
        <w:top w:val="none" w:sz="0" w:space="0" w:color="auto"/>
        <w:left w:val="none" w:sz="0" w:space="0" w:color="auto"/>
        <w:bottom w:val="none" w:sz="0" w:space="0" w:color="auto"/>
        <w:right w:val="none" w:sz="0" w:space="0" w:color="auto"/>
      </w:divBdr>
    </w:div>
    <w:div w:id="202058887">
      <w:bodyDiv w:val="1"/>
      <w:marLeft w:val="0"/>
      <w:marRight w:val="0"/>
      <w:marTop w:val="0"/>
      <w:marBottom w:val="0"/>
      <w:divBdr>
        <w:top w:val="none" w:sz="0" w:space="0" w:color="auto"/>
        <w:left w:val="none" w:sz="0" w:space="0" w:color="auto"/>
        <w:bottom w:val="none" w:sz="0" w:space="0" w:color="auto"/>
        <w:right w:val="none" w:sz="0" w:space="0" w:color="auto"/>
      </w:divBdr>
    </w:div>
    <w:div w:id="203563214">
      <w:bodyDiv w:val="1"/>
      <w:marLeft w:val="0"/>
      <w:marRight w:val="0"/>
      <w:marTop w:val="0"/>
      <w:marBottom w:val="0"/>
      <w:divBdr>
        <w:top w:val="none" w:sz="0" w:space="0" w:color="auto"/>
        <w:left w:val="none" w:sz="0" w:space="0" w:color="auto"/>
        <w:bottom w:val="none" w:sz="0" w:space="0" w:color="auto"/>
        <w:right w:val="none" w:sz="0" w:space="0" w:color="auto"/>
      </w:divBdr>
    </w:div>
    <w:div w:id="207886919">
      <w:bodyDiv w:val="1"/>
      <w:marLeft w:val="0"/>
      <w:marRight w:val="0"/>
      <w:marTop w:val="0"/>
      <w:marBottom w:val="0"/>
      <w:divBdr>
        <w:top w:val="none" w:sz="0" w:space="0" w:color="auto"/>
        <w:left w:val="none" w:sz="0" w:space="0" w:color="auto"/>
        <w:bottom w:val="none" w:sz="0" w:space="0" w:color="auto"/>
        <w:right w:val="none" w:sz="0" w:space="0" w:color="auto"/>
      </w:divBdr>
    </w:div>
    <w:div w:id="214852546">
      <w:bodyDiv w:val="1"/>
      <w:marLeft w:val="0"/>
      <w:marRight w:val="0"/>
      <w:marTop w:val="0"/>
      <w:marBottom w:val="0"/>
      <w:divBdr>
        <w:top w:val="none" w:sz="0" w:space="0" w:color="auto"/>
        <w:left w:val="none" w:sz="0" w:space="0" w:color="auto"/>
        <w:bottom w:val="none" w:sz="0" w:space="0" w:color="auto"/>
        <w:right w:val="none" w:sz="0" w:space="0" w:color="auto"/>
      </w:divBdr>
    </w:div>
    <w:div w:id="219365118">
      <w:bodyDiv w:val="1"/>
      <w:marLeft w:val="0"/>
      <w:marRight w:val="0"/>
      <w:marTop w:val="0"/>
      <w:marBottom w:val="0"/>
      <w:divBdr>
        <w:top w:val="none" w:sz="0" w:space="0" w:color="auto"/>
        <w:left w:val="none" w:sz="0" w:space="0" w:color="auto"/>
        <w:bottom w:val="none" w:sz="0" w:space="0" w:color="auto"/>
        <w:right w:val="none" w:sz="0" w:space="0" w:color="auto"/>
      </w:divBdr>
    </w:div>
    <w:div w:id="220793661">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3417621">
      <w:bodyDiv w:val="1"/>
      <w:marLeft w:val="0"/>
      <w:marRight w:val="0"/>
      <w:marTop w:val="0"/>
      <w:marBottom w:val="0"/>
      <w:divBdr>
        <w:top w:val="none" w:sz="0" w:space="0" w:color="auto"/>
        <w:left w:val="none" w:sz="0" w:space="0" w:color="auto"/>
        <w:bottom w:val="none" w:sz="0" w:space="0" w:color="auto"/>
        <w:right w:val="none" w:sz="0" w:space="0" w:color="auto"/>
      </w:divBdr>
    </w:div>
    <w:div w:id="224074285">
      <w:bodyDiv w:val="1"/>
      <w:marLeft w:val="0"/>
      <w:marRight w:val="0"/>
      <w:marTop w:val="0"/>
      <w:marBottom w:val="0"/>
      <w:divBdr>
        <w:top w:val="none" w:sz="0" w:space="0" w:color="auto"/>
        <w:left w:val="none" w:sz="0" w:space="0" w:color="auto"/>
        <w:bottom w:val="none" w:sz="0" w:space="0" w:color="auto"/>
        <w:right w:val="none" w:sz="0" w:space="0" w:color="auto"/>
      </w:divBdr>
    </w:div>
    <w:div w:id="224726727">
      <w:bodyDiv w:val="1"/>
      <w:marLeft w:val="0"/>
      <w:marRight w:val="0"/>
      <w:marTop w:val="0"/>
      <w:marBottom w:val="0"/>
      <w:divBdr>
        <w:top w:val="none" w:sz="0" w:space="0" w:color="auto"/>
        <w:left w:val="none" w:sz="0" w:space="0" w:color="auto"/>
        <w:bottom w:val="none" w:sz="0" w:space="0" w:color="auto"/>
        <w:right w:val="none" w:sz="0" w:space="0" w:color="auto"/>
      </w:divBdr>
    </w:div>
    <w:div w:id="225528944">
      <w:bodyDiv w:val="1"/>
      <w:marLeft w:val="0"/>
      <w:marRight w:val="0"/>
      <w:marTop w:val="0"/>
      <w:marBottom w:val="0"/>
      <w:divBdr>
        <w:top w:val="none" w:sz="0" w:space="0" w:color="auto"/>
        <w:left w:val="none" w:sz="0" w:space="0" w:color="auto"/>
        <w:bottom w:val="none" w:sz="0" w:space="0" w:color="auto"/>
        <w:right w:val="none" w:sz="0" w:space="0" w:color="auto"/>
      </w:divBdr>
    </w:div>
    <w:div w:id="226038146">
      <w:bodyDiv w:val="1"/>
      <w:marLeft w:val="0"/>
      <w:marRight w:val="0"/>
      <w:marTop w:val="0"/>
      <w:marBottom w:val="0"/>
      <w:divBdr>
        <w:top w:val="none" w:sz="0" w:space="0" w:color="auto"/>
        <w:left w:val="none" w:sz="0" w:space="0" w:color="auto"/>
        <w:bottom w:val="none" w:sz="0" w:space="0" w:color="auto"/>
        <w:right w:val="none" w:sz="0" w:space="0" w:color="auto"/>
      </w:divBdr>
    </w:div>
    <w:div w:id="226385470">
      <w:bodyDiv w:val="1"/>
      <w:marLeft w:val="0"/>
      <w:marRight w:val="0"/>
      <w:marTop w:val="0"/>
      <w:marBottom w:val="0"/>
      <w:divBdr>
        <w:top w:val="none" w:sz="0" w:space="0" w:color="auto"/>
        <w:left w:val="none" w:sz="0" w:space="0" w:color="auto"/>
        <w:bottom w:val="none" w:sz="0" w:space="0" w:color="auto"/>
        <w:right w:val="none" w:sz="0" w:space="0" w:color="auto"/>
      </w:divBdr>
    </w:div>
    <w:div w:id="226456738">
      <w:bodyDiv w:val="1"/>
      <w:marLeft w:val="0"/>
      <w:marRight w:val="0"/>
      <w:marTop w:val="0"/>
      <w:marBottom w:val="0"/>
      <w:divBdr>
        <w:top w:val="none" w:sz="0" w:space="0" w:color="auto"/>
        <w:left w:val="none" w:sz="0" w:space="0" w:color="auto"/>
        <w:bottom w:val="none" w:sz="0" w:space="0" w:color="auto"/>
        <w:right w:val="none" w:sz="0" w:space="0" w:color="auto"/>
      </w:divBdr>
    </w:div>
    <w:div w:id="226689814">
      <w:bodyDiv w:val="1"/>
      <w:marLeft w:val="0"/>
      <w:marRight w:val="0"/>
      <w:marTop w:val="0"/>
      <w:marBottom w:val="0"/>
      <w:divBdr>
        <w:top w:val="none" w:sz="0" w:space="0" w:color="auto"/>
        <w:left w:val="none" w:sz="0" w:space="0" w:color="auto"/>
        <w:bottom w:val="none" w:sz="0" w:space="0" w:color="auto"/>
        <w:right w:val="none" w:sz="0" w:space="0" w:color="auto"/>
      </w:divBdr>
    </w:div>
    <w:div w:id="230775143">
      <w:bodyDiv w:val="1"/>
      <w:marLeft w:val="0"/>
      <w:marRight w:val="0"/>
      <w:marTop w:val="0"/>
      <w:marBottom w:val="0"/>
      <w:divBdr>
        <w:top w:val="none" w:sz="0" w:space="0" w:color="auto"/>
        <w:left w:val="none" w:sz="0" w:space="0" w:color="auto"/>
        <w:bottom w:val="none" w:sz="0" w:space="0" w:color="auto"/>
        <w:right w:val="none" w:sz="0" w:space="0" w:color="auto"/>
      </w:divBdr>
    </w:div>
    <w:div w:id="231090346">
      <w:bodyDiv w:val="1"/>
      <w:marLeft w:val="0"/>
      <w:marRight w:val="0"/>
      <w:marTop w:val="0"/>
      <w:marBottom w:val="0"/>
      <w:divBdr>
        <w:top w:val="none" w:sz="0" w:space="0" w:color="auto"/>
        <w:left w:val="none" w:sz="0" w:space="0" w:color="auto"/>
        <w:bottom w:val="none" w:sz="0" w:space="0" w:color="auto"/>
        <w:right w:val="none" w:sz="0" w:space="0" w:color="auto"/>
      </w:divBdr>
    </w:div>
    <w:div w:id="233244030">
      <w:bodyDiv w:val="1"/>
      <w:marLeft w:val="0"/>
      <w:marRight w:val="0"/>
      <w:marTop w:val="0"/>
      <w:marBottom w:val="0"/>
      <w:divBdr>
        <w:top w:val="none" w:sz="0" w:space="0" w:color="auto"/>
        <w:left w:val="none" w:sz="0" w:space="0" w:color="auto"/>
        <w:bottom w:val="none" w:sz="0" w:space="0" w:color="auto"/>
        <w:right w:val="none" w:sz="0" w:space="0" w:color="auto"/>
      </w:divBdr>
    </w:div>
    <w:div w:id="235170133">
      <w:bodyDiv w:val="1"/>
      <w:marLeft w:val="0"/>
      <w:marRight w:val="0"/>
      <w:marTop w:val="0"/>
      <w:marBottom w:val="0"/>
      <w:divBdr>
        <w:top w:val="none" w:sz="0" w:space="0" w:color="auto"/>
        <w:left w:val="none" w:sz="0" w:space="0" w:color="auto"/>
        <w:bottom w:val="none" w:sz="0" w:space="0" w:color="auto"/>
        <w:right w:val="none" w:sz="0" w:space="0" w:color="auto"/>
      </w:divBdr>
    </w:div>
    <w:div w:id="235894191">
      <w:bodyDiv w:val="1"/>
      <w:marLeft w:val="0"/>
      <w:marRight w:val="0"/>
      <w:marTop w:val="0"/>
      <w:marBottom w:val="0"/>
      <w:divBdr>
        <w:top w:val="none" w:sz="0" w:space="0" w:color="auto"/>
        <w:left w:val="none" w:sz="0" w:space="0" w:color="auto"/>
        <w:bottom w:val="none" w:sz="0" w:space="0" w:color="auto"/>
        <w:right w:val="none" w:sz="0" w:space="0" w:color="auto"/>
      </w:divBdr>
    </w:div>
    <w:div w:id="236325127">
      <w:bodyDiv w:val="1"/>
      <w:marLeft w:val="0"/>
      <w:marRight w:val="0"/>
      <w:marTop w:val="0"/>
      <w:marBottom w:val="0"/>
      <w:divBdr>
        <w:top w:val="none" w:sz="0" w:space="0" w:color="auto"/>
        <w:left w:val="none" w:sz="0" w:space="0" w:color="auto"/>
        <w:bottom w:val="none" w:sz="0" w:space="0" w:color="auto"/>
        <w:right w:val="none" w:sz="0" w:space="0" w:color="auto"/>
      </w:divBdr>
    </w:div>
    <w:div w:id="237179780">
      <w:bodyDiv w:val="1"/>
      <w:marLeft w:val="0"/>
      <w:marRight w:val="0"/>
      <w:marTop w:val="0"/>
      <w:marBottom w:val="0"/>
      <w:divBdr>
        <w:top w:val="none" w:sz="0" w:space="0" w:color="auto"/>
        <w:left w:val="none" w:sz="0" w:space="0" w:color="auto"/>
        <w:bottom w:val="none" w:sz="0" w:space="0" w:color="auto"/>
        <w:right w:val="none" w:sz="0" w:space="0" w:color="auto"/>
      </w:divBdr>
    </w:div>
    <w:div w:id="237979774">
      <w:bodyDiv w:val="1"/>
      <w:marLeft w:val="0"/>
      <w:marRight w:val="0"/>
      <w:marTop w:val="0"/>
      <w:marBottom w:val="0"/>
      <w:divBdr>
        <w:top w:val="none" w:sz="0" w:space="0" w:color="auto"/>
        <w:left w:val="none" w:sz="0" w:space="0" w:color="auto"/>
        <w:bottom w:val="none" w:sz="0" w:space="0" w:color="auto"/>
        <w:right w:val="none" w:sz="0" w:space="0" w:color="auto"/>
      </w:divBdr>
    </w:div>
    <w:div w:id="239943923">
      <w:bodyDiv w:val="1"/>
      <w:marLeft w:val="0"/>
      <w:marRight w:val="0"/>
      <w:marTop w:val="0"/>
      <w:marBottom w:val="0"/>
      <w:divBdr>
        <w:top w:val="none" w:sz="0" w:space="0" w:color="auto"/>
        <w:left w:val="none" w:sz="0" w:space="0" w:color="auto"/>
        <w:bottom w:val="none" w:sz="0" w:space="0" w:color="auto"/>
        <w:right w:val="none" w:sz="0" w:space="0" w:color="auto"/>
      </w:divBdr>
    </w:div>
    <w:div w:id="242178924">
      <w:bodyDiv w:val="1"/>
      <w:marLeft w:val="0"/>
      <w:marRight w:val="0"/>
      <w:marTop w:val="0"/>
      <w:marBottom w:val="0"/>
      <w:divBdr>
        <w:top w:val="none" w:sz="0" w:space="0" w:color="auto"/>
        <w:left w:val="none" w:sz="0" w:space="0" w:color="auto"/>
        <w:bottom w:val="none" w:sz="0" w:space="0" w:color="auto"/>
        <w:right w:val="none" w:sz="0" w:space="0" w:color="auto"/>
      </w:divBdr>
    </w:div>
    <w:div w:id="244385611">
      <w:bodyDiv w:val="1"/>
      <w:marLeft w:val="0"/>
      <w:marRight w:val="0"/>
      <w:marTop w:val="0"/>
      <w:marBottom w:val="0"/>
      <w:divBdr>
        <w:top w:val="none" w:sz="0" w:space="0" w:color="auto"/>
        <w:left w:val="none" w:sz="0" w:space="0" w:color="auto"/>
        <w:bottom w:val="none" w:sz="0" w:space="0" w:color="auto"/>
        <w:right w:val="none" w:sz="0" w:space="0" w:color="auto"/>
      </w:divBdr>
    </w:div>
    <w:div w:id="248731409">
      <w:bodyDiv w:val="1"/>
      <w:marLeft w:val="0"/>
      <w:marRight w:val="0"/>
      <w:marTop w:val="0"/>
      <w:marBottom w:val="0"/>
      <w:divBdr>
        <w:top w:val="none" w:sz="0" w:space="0" w:color="auto"/>
        <w:left w:val="none" w:sz="0" w:space="0" w:color="auto"/>
        <w:bottom w:val="none" w:sz="0" w:space="0" w:color="auto"/>
        <w:right w:val="none" w:sz="0" w:space="0" w:color="auto"/>
      </w:divBdr>
    </w:div>
    <w:div w:id="251092727">
      <w:bodyDiv w:val="1"/>
      <w:marLeft w:val="0"/>
      <w:marRight w:val="0"/>
      <w:marTop w:val="0"/>
      <w:marBottom w:val="0"/>
      <w:divBdr>
        <w:top w:val="none" w:sz="0" w:space="0" w:color="auto"/>
        <w:left w:val="none" w:sz="0" w:space="0" w:color="auto"/>
        <w:bottom w:val="none" w:sz="0" w:space="0" w:color="auto"/>
        <w:right w:val="none" w:sz="0" w:space="0" w:color="auto"/>
      </w:divBdr>
    </w:div>
    <w:div w:id="255480178">
      <w:bodyDiv w:val="1"/>
      <w:marLeft w:val="0"/>
      <w:marRight w:val="0"/>
      <w:marTop w:val="0"/>
      <w:marBottom w:val="0"/>
      <w:divBdr>
        <w:top w:val="none" w:sz="0" w:space="0" w:color="auto"/>
        <w:left w:val="none" w:sz="0" w:space="0" w:color="auto"/>
        <w:bottom w:val="none" w:sz="0" w:space="0" w:color="auto"/>
        <w:right w:val="none" w:sz="0" w:space="0" w:color="auto"/>
      </w:divBdr>
    </w:div>
    <w:div w:id="262689370">
      <w:bodyDiv w:val="1"/>
      <w:marLeft w:val="0"/>
      <w:marRight w:val="0"/>
      <w:marTop w:val="0"/>
      <w:marBottom w:val="0"/>
      <w:divBdr>
        <w:top w:val="none" w:sz="0" w:space="0" w:color="auto"/>
        <w:left w:val="none" w:sz="0" w:space="0" w:color="auto"/>
        <w:bottom w:val="none" w:sz="0" w:space="0" w:color="auto"/>
        <w:right w:val="none" w:sz="0" w:space="0" w:color="auto"/>
      </w:divBdr>
    </w:div>
    <w:div w:id="265238149">
      <w:bodyDiv w:val="1"/>
      <w:marLeft w:val="0"/>
      <w:marRight w:val="0"/>
      <w:marTop w:val="0"/>
      <w:marBottom w:val="0"/>
      <w:divBdr>
        <w:top w:val="none" w:sz="0" w:space="0" w:color="auto"/>
        <w:left w:val="none" w:sz="0" w:space="0" w:color="auto"/>
        <w:bottom w:val="none" w:sz="0" w:space="0" w:color="auto"/>
        <w:right w:val="none" w:sz="0" w:space="0" w:color="auto"/>
      </w:divBdr>
    </w:div>
    <w:div w:id="268784543">
      <w:bodyDiv w:val="1"/>
      <w:marLeft w:val="0"/>
      <w:marRight w:val="0"/>
      <w:marTop w:val="0"/>
      <w:marBottom w:val="0"/>
      <w:divBdr>
        <w:top w:val="none" w:sz="0" w:space="0" w:color="auto"/>
        <w:left w:val="none" w:sz="0" w:space="0" w:color="auto"/>
        <w:bottom w:val="none" w:sz="0" w:space="0" w:color="auto"/>
        <w:right w:val="none" w:sz="0" w:space="0" w:color="auto"/>
      </w:divBdr>
    </w:div>
    <w:div w:id="273250817">
      <w:bodyDiv w:val="1"/>
      <w:marLeft w:val="0"/>
      <w:marRight w:val="0"/>
      <w:marTop w:val="0"/>
      <w:marBottom w:val="0"/>
      <w:divBdr>
        <w:top w:val="none" w:sz="0" w:space="0" w:color="auto"/>
        <w:left w:val="none" w:sz="0" w:space="0" w:color="auto"/>
        <w:bottom w:val="none" w:sz="0" w:space="0" w:color="auto"/>
        <w:right w:val="none" w:sz="0" w:space="0" w:color="auto"/>
      </w:divBdr>
    </w:div>
    <w:div w:id="273367804">
      <w:bodyDiv w:val="1"/>
      <w:marLeft w:val="0"/>
      <w:marRight w:val="0"/>
      <w:marTop w:val="0"/>
      <w:marBottom w:val="0"/>
      <w:divBdr>
        <w:top w:val="none" w:sz="0" w:space="0" w:color="auto"/>
        <w:left w:val="none" w:sz="0" w:space="0" w:color="auto"/>
        <w:bottom w:val="none" w:sz="0" w:space="0" w:color="auto"/>
        <w:right w:val="none" w:sz="0" w:space="0" w:color="auto"/>
      </w:divBdr>
    </w:div>
    <w:div w:id="275796975">
      <w:bodyDiv w:val="1"/>
      <w:marLeft w:val="0"/>
      <w:marRight w:val="0"/>
      <w:marTop w:val="0"/>
      <w:marBottom w:val="0"/>
      <w:divBdr>
        <w:top w:val="none" w:sz="0" w:space="0" w:color="auto"/>
        <w:left w:val="none" w:sz="0" w:space="0" w:color="auto"/>
        <w:bottom w:val="none" w:sz="0" w:space="0" w:color="auto"/>
        <w:right w:val="none" w:sz="0" w:space="0" w:color="auto"/>
      </w:divBdr>
    </w:div>
    <w:div w:id="276452423">
      <w:bodyDiv w:val="1"/>
      <w:marLeft w:val="0"/>
      <w:marRight w:val="0"/>
      <w:marTop w:val="0"/>
      <w:marBottom w:val="0"/>
      <w:divBdr>
        <w:top w:val="none" w:sz="0" w:space="0" w:color="auto"/>
        <w:left w:val="none" w:sz="0" w:space="0" w:color="auto"/>
        <w:bottom w:val="none" w:sz="0" w:space="0" w:color="auto"/>
        <w:right w:val="none" w:sz="0" w:space="0" w:color="auto"/>
      </w:divBdr>
    </w:div>
    <w:div w:id="277300651">
      <w:bodyDiv w:val="1"/>
      <w:marLeft w:val="0"/>
      <w:marRight w:val="0"/>
      <w:marTop w:val="0"/>
      <w:marBottom w:val="0"/>
      <w:divBdr>
        <w:top w:val="none" w:sz="0" w:space="0" w:color="auto"/>
        <w:left w:val="none" w:sz="0" w:space="0" w:color="auto"/>
        <w:bottom w:val="none" w:sz="0" w:space="0" w:color="auto"/>
        <w:right w:val="none" w:sz="0" w:space="0" w:color="auto"/>
      </w:divBdr>
    </w:div>
    <w:div w:id="283000218">
      <w:bodyDiv w:val="1"/>
      <w:marLeft w:val="0"/>
      <w:marRight w:val="0"/>
      <w:marTop w:val="0"/>
      <w:marBottom w:val="0"/>
      <w:divBdr>
        <w:top w:val="none" w:sz="0" w:space="0" w:color="auto"/>
        <w:left w:val="none" w:sz="0" w:space="0" w:color="auto"/>
        <w:bottom w:val="none" w:sz="0" w:space="0" w:color="auto"/>
        <w:right w:val="none" w:sz="0" w:space="0" w:color="auto"/>
      </w:divBdr>
    </w:div>
    <w:div w:id="286934570">
      <w:bodyDiv w:val="1"/>
      <w:marLeft w:val="0"/>
      <w:marRight w:val="0"/>
      <w:marTop w:val="0"/>
      <w:marBottom w:val="0"/>
      <w:divBdr>
        <w:top w:val="none" w:sz="0" w:space="0" w:color="auto"/>
        <w:left w:val="none" w:sz="0" w:space="0" w:color="auto"/>
        <w:bottom w:val="none" w:sz="0" w:space="0" w:color="auto"/>
        <w:right w:val="none" w:sz="0" w:space="0" w:color="auto"/>
      </w:divBdr>
    </w:div>
    <w:div w:id="289366640">
      <w:bodyDiv w:val="1"/>
      <w:marLeft w:val="0"/>
      <w:marRight w:val="0"/>
      <w:marTop w:val="0"/>
      <w:marBottom w:val="0"/>
      <w:divBdr>
        <w:top w:val="none" w:sz="0" w:space="0" w:color="auto"/>
        <w:left w:val="none" w:sz="0" w:space="0" w:color="auto"/>
        <w:bottom w:val="none" w:sz="0" w:space="0" w:color="auto"/>
        <w:right w:val="none" w:sz="0" w:space="0" w:color="auto"/>
      </w:divBdr>
    </w:div>
    <w:div w:id="290522685">
      <w:bodyDiv w:val="1"/>
      <w:marLeft w:val="0"/>
      <w:marRight w:val="0"/>
      <w:marTop w:val="0"/>
      <w:marBottom w:val="0"/>
      <w:divBdr>
        <w:top w:val="none" w:sz="0" w:space="0" w:color="auto"/>
        <w:left w:val="none" w:sz="0" w:space="0" w:color="auto"/>
        <w:bottom w:val="none" w:sz="0" w:space="0" w:color="auto"/>
        <w:right w:val="none" w:sz="0" w:space="0" w:color="auto"/>
      </w:divBdr>
    </w:div>
    <w:div w:id="291516558">
      <w:bodyDiv w:val="1"/>
      <w:marLeft w:val="0"/>
      <w:marRight w:val="0"/>
      <w:marTop w:val="0"/>
      <w:marBottom w:val="0"/>
      <w:divBdr>
        <w:top w:val="none" w:sz="0" w:space="0" w:color="auto"/>
        <w:left w:val="none" w:sz="0" w:space="0" w:color="auto"/>
        <w:bottom w:val="none" w:sz="0" w:space="0" w:color="auto"/>
        <w:right w:val="none" w:sz="0" w:space="0" w:color="auto"/>
      </w:divBdr>
    </w:div>
    <w:div w:id="292249619">
      <w:bodyDiv w:val="1"/>
      <w:marLeft w:val="0"/>
      <w:marRight w:val="0"/>
      <w:marTop w:val="0"/>
      <w:marBottom w:val="0"/>
      <w:divBdr>
        <w:top w:val="none" w:sz="0" w:space="0" w:color="auto"/>
        <w:left w:val="none" w:sz="0" w:space="0" w:color="auto"/>
        <w:bottom w:val="none" w:sz="0" w:space="0" w:color="auto"/>
        <w:right w:val="none" w:sz="0" w:space="0" w:color="auto"/>
      </w:divBdr>
    </w:div>
    <w:div w:id="294025735">
      <w:bodyDiv w:val="1"/>
      <w:marLeft w:val="0"/>
      <w:marRight w:val="0"/>
      <w:marTop w:val="0"/>
      <w:marBottom w:val="0"/>
      <w:divBdr>
        <w:top w:val="none" w:sz="0" w:space="0" w:color="auto"/>
        <w:left w:val="none" w:sz="0" w:space="0" w:color="auto"/>
        <w:bottom w:val="none" w:sz="0" w:space="0" w:color="auto"/>
        <w:right w:val="none" w:sz="0" w:space="0" w:color="auto"/>
      </w:divBdr>
    </w:div>
    <w:div w:id="294726073">
      <w:bodyDiv w:val="1"/>
      <w:marLeft w:val="0"/>
      <w:marRight w:val="0"/>
      <w:marTop w:val="0"/>
      <w:marBottom w:val="0"/>
      <w:divBdr>
        <w:top w:val="none" w:sz="0" w:space="0" w:color="auto"/>
        <w:left w:val="none" w:sz="0" w:space="0" w:color="auto"/>
        <w:bottom w:val="none" w:sz="0" w:space="0" w:color="auto"/>
        <w:right w:val="none" w:sz="0" w:space="0" w:color="auto"/>
      </w:divBdr>
    </w:div>
    <w:div w:id="298221566">
      <w:bodyDiv w:val="1"/>
      <w:marLeft w:val="0"/>
      <w:marRight w:val="0"/>
      <w:marTop w:val="0"/>
      <w:marBottom w:val="0"/>
      <w:divBdr>
        <w:top w:val="none" w:sz="0" w:space="0" w:color="auto"/>
        <w:left w:val="none" w:sz="0" w:space="0" w:color="auto"/>
        <w:bottom w:val="none" w:sz="0" w:space="0" w:color="auto"/>
        <w:right w:val="none" w:sz="0" w:space="0" w:color="auto"/>
      </w:divBdr>
    </w:div>
    <w:div w:id="300505814">
      <w:bodyDiv w:val="1"/>
      <w:marLeft w:val="0"/>
      <w:marRight w:val="0"/>
      <w:marTop w:val="0"/>
      <w:marBottom w:val="0"/>
      <w:divBdr>
        <w:top w:val="none" w:sz="0" w:space="0" w:color="auto"/>
        <w:left w:val="none" w:sz="0" w:space="0" w:color="auto"/>
        <w:bottom w:val="none" w:sz="0" w:space="0" w:color="auto"/>
        <w:right w:val="none" w:sz="0" w:space="0" w:color="auto"/>
      </w:divBdr>
    </w:div>
    <w:div w:id="304629046">
      <w:bodyDiv w:val="1"/>
      <w:marLeft w:val="0"/>
      <w:marRight w:val="0"/>
      <w:marTop w:val="0"/>
      <w:marBottom w:val="0"/>
      <w:divBdr>
        <w:top w:val="none" w:sz="0" w:space="0" w:color="auto"/>
        <w:left w:val="none" w:sz="0" w:space="0" w:color="auto"/>
        <w:bottom w:val="none" w:sz="0" w:space="0" w:color="auto"/>
        <w:right w:val="none" w:sz="0" w:space="0" w:color="auto"/>
      </w:divBdr>
    </w:div>
    <w:div w:id="313801094">
      <w:bodyDiv w:val="1"/>
      <w:marLeft w:val="0"/>
      <w:marRight w:val="0"/>
      <w:marTop w:val="0"/>
      <w:marBottom w:val="0"/>
      <w:divBdr>
        <w:top w:val="none" w:sz="0" w:space="0" w:color="auto"/>
        <w:left w:val="none" w:sz="0" w:space="0" w:color="auto"/>
        <w:bottom w:val="none" w:sz="0" w:space="0" w:color="auto"/>
        <w:right w:val="none" w:sz="0" w:space="0" w:color="auto"/>
      </w:divBdr>
    </w:div>
    <w:div w:id="315453336">
      <w:bodyDiv w:val="1"/>
      <w:marLeft w:val="0"/>
      <w:marRight w:val="0"/>
      <w:marTop w:val="0"/>
      <w:marBottom w:val="0"/>
      <w:divBdr>
        <w:top w:val="none" w:sz="0" w:space="0" w:color="auto"/>
        <w:left w:val="none" w:sz="0" w:space="0" w:color="auto"/>
        <w:bottom w:val="none" w:sz="0" w:space="0" w:color="auto"/>
        <w:right w:val="none" w:sz="0" w:space="0" w:color="auto"/>
      </w:divBdr>
    </w:div>
    <w:div w:id="318005364">
      <w:bodyDiv w:val="1"/>
      <w:marLeft w:val="0"/>
      <w:marRight w:val="0"/>
      <w:marTop w:val="0"/>
      <w:marBottom w:val="0"/>
      <w:divBdr>
        <w:top w:val="none" w:sz="0" w:space="0" w:color="auto"/>
        <w:left w:val="none" w:sz="0" w:space="0" w:color="auto"/>
        <w:bottom w:val="none" w:sz="0" w:space="0" w:color="auto"/>
        <w:right w:val="none" w:sz="0" w:space="0" w:color="auto"/>
      </w:divBdr>
    </w:div>
    <w:div w:id="319164086">
      <w:bodyDiv w:val="1"/>
      <w:marLeft w:val="0"/>
      <w:marRight w:val="0"/>
      <w:marTop w:val="0"/>
      <w:marBottom w:val="0"/>
      <w:divBdr>
        <w:top w:val="none" w:sz="0" w:space="0" w:color="auto"/>
        <w:left w:val="none" w:sz="0" w:space="0" w:color="auto"/>
        <w:bottom w:val="none" w:sz="0" w:space="0" w:color="auto"/>
        <w:right w:val="none" w:sz="0" w:space="0" w:color="auto"/>
      </w:divBdr>
    </w:div>
    <w:div w:id="319424585">
      <w:bodyDiv w:val="1"/>
      <w:marLeft w:val="0"/>
      <w:marRight w:val="0"/>
      <w:marTop w:val="0"/>
      <w:marBottom w:val="0"/>
      <w:divBdr>
        <w:top w:val="none" w:sz="0" w:space="0" w:color="auto"/>
        <w:left w:val="none" w:sz="0" w:space="0" w:color="auto"/>
        <w:bottom w:val="none" w:sz="0" w:space="0" w:color="auto"/>
        <w:right w:val="none" w:sz="0" w:space="0" w:color="auto"/>
      </w:divBdr>
    </w:div>
    <w:div w:id="327095030">
      <w:bodyDiv w:val="1"/>
      <w:marLeft w:val="0"/>
      <w:marRight w:val="0"/>
      <w:marTop w:val="0"/>
      <w:marBottom w:val="0"/>
      <w:divBdr>
        <w:top w:val="none" w:sz="0" w:space="0" w:color="auto"/>
        <w:left w:val="none" w:sz="0" w:space="0" w:color="auto"/>
        <w:bottom w:val="none" w:sz="0" w:space="0" w:color="auto"/>
        <w:right w:val="none" w:sz="0" w:space="0" w:color="auto"/>
      </w:divBdr>
    </w:div>
    <w:div w:id="329523783">
      <w:bodyDiv w:val="1"/>
      <w:marLeft w:val="0"/>
      <w:marRight w:val="0"/>
      <w:marTop w:val="0"/>
      <w:marBottom w:val="0"/>
      <w:divBdr>
        <w:top w:val="none" w:sz="0" w:space="0" w:color="auto"/>
        <w:left w:val="none" w:sz="0" w:space="0" w:color="auto"/>
        <w:bottom w:val="none" w:sz="0" w:space="0" w:color="auto"/>
        <w:right w:val="none" w:sz="0" w:space="0" w:color="auto"/>
      </w:divBdr>
    </w:div>
    <w:div w:id="334724065">
      <w:bodyDiv w:val="1"/>
      <w:marLeft w:val="0"/>
      <w:marRight w:val="0"/>
      <w:marTop w:val="0"/>
      <w:marBottom w:val="0"/>
      <w:divBdr>
        <w:top w:val="none" w:sz="0" w:space="0" w:color="auto"/>
        <w:left w:val="none" w:sz="0" w:space="0" w:color="auto"/>
        <w:bottom w:val="none" w:sz="0" w:space="0" w:color="auto"/>
        <w:right w:val="none" w:sz="0" w:space="0" w:color="auto"/>
      </w:divBdr>
    </w:div>
    <w:div w:id="335572689">
      <w:bodyDiv w:val="1"/>
      <w:marLeft w:val="0"/>
      <w:marRight w:val="0"/>
      <w:marTop w:val="0"/>
      <w:marBottom w:val="0"/>
      <w:divBdr>
        <w:top w:val="none" w:sz="0" w:space="0" w:color="auto"/>
        <w:left w:val="none" w:sz="0" w:space="0" w:color="auto"/>
        <w:bottom w:val="none" w:sz="0" w:space="0" w:color="auto"/>
        <w:right w:val="none" w:sz="0" w:space="0" w:color="auto"/>
      </w:divBdr>
    </w:div>
    <w:div w:id="337583805">
      <w:bodyDiv w:val="1"/>
      <w:marLeft w:val="0"/>
      <w:marRight w:val="0"/>
      <w:marTop w:val="0"/>
      <w:marBottom w:val="0"/>
      <w:divBdr>
        <w:top w:val="none" w:sz="0" w:space="0" w:color="auto"/>
        <w:left w:val="none" w:sz="0" w:space="0" w:color="auto"/>
        <w:bottom w:val="none" w:sz="0" w:space="0" w:color="auto"/>
        <w:right w:val="none" w:sz="0" w:space="0" w:color="auto"/>
      </w:divBdr>
    </w:div>
    <w:div w:id="337656037">
      <w:bodyDiv w:val="1"/>
      <w:marLeft w:val="0"/>
      <w:marRight w:val="0"/>
      <w:marTop w:val="0"/>
      <w:marBottom w:val="0"/>
      <w:divBdr>
        <w:top w:val="none" w:sz="0" w:space="0" w:color="auto"/>
        <w:left w:val="none" w:sz="0" w:space="0" w:color="auto"/>
        <w:bottom w:val="none" w:sz="0" w:space="0" w:color="auto"/>
        <w:right w:val="none" w:sz="0" w:space="0" w:color="auto"/>
      </w:divBdr>
    </w:div>
    <w:div w:id="337854103">
      <w:bodyDiv w:val="1"/>
      <w:marLeft w:val="0"/>
      <w:marRight w:val="0"/>
      <w:marTop w:val="0"/>
      <w:marBottom w:val="0"/>
      <w:divBdr>
        <w:top w:val="none" w:sz="0" w:space="0" w:color="auto"/>
        <w:left w:val="none" w:sz="0" w:space="0" w:color="auto"/>
        <w:bottom w:val="none" w:sz="0" w:space="0" w:color="auto"/>
        <w:right w:val="none" w:sz="0" w:space="0" w:color="auto"/>
      </w:divBdr>
    </w:div>
    <w:div w:id="343478790">
      <w:bodyDiv w:val="1"/>
      <w:marLeft w:val="0"/>
      <w:marRight w:val="0"/>
      <w:marTop w:val="0"/>
      <w:marBottom w:val="0"/>
      <w:divBdr>
        <w:top w:val="none" w:sz="0" w:space="0" w:color="auto"/>
        <w:left w:val="none" w:sz="0" w:space="0" w:color="auto"/>
        <w:bottom w:val="none" w:sz="0" w:space="0" w:color="auto"/>
        <w:right w:val="none" w:sz="0" w:space="0" w:color="auto"/>
      </w:divBdr>
    </w:div>
    <w:div w:id="345061417">
      <w:bodyDiv w:val="1"/>
      <w:marLeft w:val="0"/>
      <w:marRight w:val="0"/>
      <w:marTop w:val="0"/>
      <w:marBottom w:val="0"/>
      <w:divBdr>
        <w:top w:val="none" w:sz="0" w:space="0" w:color="auto"/>
        <w:left w:val="none" w:sz="0" w:space="0" w:color="auto"/>
        <w:bottom w:val="none" w:sz="0" w:space="0" w:color="auto"/>
        <w:right w:val="none" w:sz="0" w:space="0" w:color="auto"/>
      </w:divBdr>
    </w:div>
    <w:div w:id="347484112">
      <w:bodyDiv w:val="1"/>
      <w:marLeft w:val="0"/>
      <w:marRight w:val="0"/>
      <w:marTop w:val="0"/>
      <w:marBottom w:val="0"/>
      <w:divBdr>
        <w:top w:val="none" w:sz="0" w:space="0" w:color="auto"/>
        <w:left w:val="none" w:sz="0" w:space="0" w:color="auto"/>
        <w:bottom w:val="none" w:sz="0" w:space="0" w:color="auto"/>
        <w:right w:val="none" w:sz="0" w:space="0" w:color="auto"/>
      </w:divBdr>
    </w:div>
    <w:div w:id="347563271">
      <w:bodyDiv w:val="1"/>
      <w:marLeft w:val="0"/>
      <w:marRight w:val="0"/>
      <w:marTop w:val="0"/>
      <w:marBottom w:val="0"/>
      <w:divBdr>
        <w:top w:val="none" w:sz="0" w:space="0" w:color="auto"/>
        <w:left w:val="none" w:sz="0" w:space="0" w:color="auto"/>
        <w:bottom w:val="none" w:sz="0" w:space="0" w:color="auto"/>
        <w:right w:val="none" w:sz="0" w:space="0" w:color="auto"/>
      </w:divBdr>
    </w:div>
    <w:div w:id="348066924">
      <w:bodyDiv w:val="1"/>
      <w:marLeft w:val="0"/>
      <w:marRight w:val="0"/>
      <w:marTop w:val="0"/>
      <w:marBottom w:val="0"/>
      <w:divBdr>
        <w:top w:val="none" w:sz="0" w:space="0" w:color="auto"/>
        <w:left w:val="none" w:sz="0" w:space="0" w:color="auto"/>
        <w:bottom w:val="none" w:sz="0" w:space="0" w:color="auto"/>
        <w:right w:val="none" w:sz="0" w:space="0" w:color="auto"/>
      </w:divBdr>
    </w:div>
    <w:div w:id="351494812">
      <w:bodyDiv w:val="1"/>
      <w:marLeft w:val="0"/>
      <w:marRight w:val="0"/>
      <w:marTop w:val="0"/>
      <w:marBottom w:val="0"/>
      <w:divBdr>
        <w:top w:val="none" w:sz="0" w:space="0" w:color="auto"/>
        <w:left w:val="none" w:sz="0" w:space="0" w:color="auto"/>
        <w:bottom w:val="none" w:sz="0" w:space="0" w:color="auto"/>
        <w:right w:val="none" w:sz="0" w:space="0" w:color="auto"/>
      </w:divBdr>
    </w:div>
    <w:div w:id="353380628">
      <w:bodyDiv w:val="1"/>
      <w:marLeft w:val="0"/>
      <w:marRight w:val="0"/>
      <w:marTop w:val="0"/>
      <w:marBottom w:val="0"/>
      <w:divBdr>
        <w:top w:val="none" w:sz="0" w:space="0" w:color="auto"/>
        <w:left w:val="none" w:sz="0" w:space="0" w:color="auto"/>
        <w:bottom w:val="none" w:sz="0" w:space="0" w:color="auto"/>
        <w:right w:val="none" w:sz="0" w:space="0" w:color="auto"/>
      </w:divBdr>
    </w:div>
    <w:div w:id="354622889">
      <w:bodyDiv w:val="1"/>
      <w:marLeft w:val="0"/>
      <w:marRight w:val="0"/>
      <w:marTop w:val="0"/>
      <w:marBottom w:val="0"/>
      <w:divBdr>
        <w:top w:val="none" w:sz="0" w:space="0" w:color="auto"/>
        <w:left w:val="none" w:sz="0" w:space="0" w:color="auto"/>
        <w:bottom w:val="none" w:sz="0" w:space="0" w:color="auto"/>
        <w:right w:val="none" w:sz="0" w:space="0" w:color="auto"/>
      </w:divBdr>
    </w:div>
    <w:div w:id="356388556">
      <w:bodyDiv w:val="1"/>
      <w:marLeft w:val="0"/>
      <w:marRight w:val="0"/>
      <w:marTop w:val="0"/>
      <w:marBottom w:val="0"/>
      <w:divBdr>
        <w:top w:val="none" w:sz="0" w:space="0" w:color="auto"/>
        <w:left w:val="none" w:sz="0" w:space="0" w:color="auto"/>
        <w:bottom w:val="none" w:sz="0" w:space="0" w:color="auto"/>
        <w:right w:val="none" w:sz="0" w:space="0" w:color="auto"/>
      </w:divBdr>
    </w:div>
    <w:div w:id="356783039">
      <w:bodyDiv w:val="1"/>
      <w:marLeft w:val="0"/>
      <w:marRight w:val="0"/>
      <w:marTop w:val="0"/>
      <w:marBottom w:val="0"/>
      <w:divBdr>
        <w:top w:val="none" w:sz="0" w:space="0" w:color="auto"/>
        <w:left w:val="none" w:sz="0" w:space="0" w:color="auto"/>
        <w:bottom w:val="none" w:sz="0" w:space="0" w:color="auto"/>
        <w:right w:val="none" w:sz="0" w:space="0" w:color="auto"/>
      </w:divBdr>
    </w:div>
    <w:div w:id="360472724">
      <w:bodyDiv w:val="1"/>
      <w:marLeft w:val="0"/>
      <w:marRight w:val="0"/>
      <w:marTop w:val="0"/>
      <w:marBottom w:val="0"/>
      <w:divBdr>
        <w:top w:val="none" w:sz="0" w:space="0" w:color="auto"/>
        <w:left w:val="none" w:sz="0" w:space="0" w:color="auto"/>
        <w:bottom w:val="none" w:sz="0" w:space="0" w:color="auto"/>
        <w:right w:val="none" w:sz="0" w:space="0" w:color="auto"/>
      </w:divBdr>
    </w:div>
    <w:div w:id="366569666">
      <w:bodyDiv w:val="1"/>
      <w:marLeft w:val="0"/>
      <w:marRight w:val="0"/>
      <w:marTop w:val="0"/>
      <w:marBottom w:val="0"/>
      <w:divBdr>
        <w:top w:val="none" w:sz="0" w:space="0" w:color="auto"/>
        <w:left w:val="none" w:sz="0" w:space="0" w:color="auto"/>
        <w:bottom w:val="none" w:sz="0" w:space="0" w:color="auto"/>
        <w:right w:val="none" w:sz="0" w:space="0" w:color="auto"/>
      </w:divBdr>
    </w:div>
    <w:div w:id="367681028">
      <w:bodyDiv w:val="1"/>
      <w:marLeft w:val="0"/>
      <w:marRight w:val="0"/>
      <w:marTop w:val="0"/>
      <w:marBottom w:val="0"/>
      <w:divBdr>
        <w:top w:val="none" w:sz="0" w:space="0" w:color="auto"/>
        <w:left w:val="none" w:sz="0" w:space="0" w:color="auto"/>
        <w:bottom w:val="none" w:sz="0" w:space="0" w:color="auto"/>
        <w:right w:val="none" w:sz="0" w:space="0" w:color="auto"/>
      </w:divBdr>
    </w:div>
    <w:div w:id="372388430">
      <w:bodyDiv w:val="1"/>
      <w:marLeft w:val="0"/>
      <w:marRight w:val="0"/>
      <w:marTop w:val="0"/>
      <w:marBottom w:val="0"/>
      <w:divBdr>
        <w:top w:val="none" w:sz="0" w:space="0" w:color="auto"/>
        <w:left w:val="none" w:sz="0" w:space="0" w:color="auto"/>
        <w:bottom w:val="none" w:sz="0" w:space="0" w:color="auto"/>
        <w:right w:val="none" w:sz="0" w:space="0" w:color="auto"/>
      </w:divBdr>
    </w:div>
    <w:div w:id="375282427">
      <w:bodyDiv w:val="1"/>
      <w:marLeft w:val="0"/>
      <w:marRight w:val="0"/>
      <w:marTop w:val="0"/>
      <w:marBottom w:val="0"/>
      <w:divBdr>
        <w:top w:val="none" w:sz="0" w:space="0" w:color="auto"/>
        <w:left w:val="none" w:sz="0" w:space="0" w:color="auto"/>
        <w:bottom w:val="none" w:sz="0" w:space="0" w:color="auto"/>
        <w:right w:val="none" w:sz="0" w:space="0" w:color="auto"/>
      </w:divBdr>
    </w:div>
    <w:div w:id="378288062">
      <w:bodyDiv w:val="1"/>
      <w:marLeft w:val="0"/>
      <w:marRight w:val="0"/>
      <w:marTop w:val="0"/>
      <w:marBottom w:val="0"/>
      <w:divBdr>
        <w:top w:val="none" w:sz="0" w:space="0" w:color="auto"/>
        <w:left w:val="none" w:sz="0" w:space="0" w:color="auto"/>
        <w:bottom w:val="none" w:sz="0" w:space="0" w:color="auto"/>
        <w:right w:val="none" w:sz="0" w:space="0" w:color="auto"/>
      </w:divBdr>
    </w:div>
    <w:div w:id="379130482">
      <w:bodyDiv w:val="1"/>
      <w:marLeft w:val="0"/>
      <w:marRight w:val="0"/>
      <w:marTop w:val="0"/>
      <w:marBottom w:val="0"/>
      <w:divBdr>
        <w:top w:val="none" w:sz="0" w:space="0" w:color="auto"/>
        <w:left w:val="none" w:sz="0" w:space="0" w:color="auto"/>
        <w:bottom w:val="none" w:sz="0" w:space="0" w:color="auto"/>
        <w:right w:val="none" w:sz="0" w:space="0" w:color="auto"/>
      </w:divBdr>
    </w:div>
    <w:div w:id="379479879">
      <w:bodyDiv w:val="1"/>
      <w:marLeft w:val="0"/>
      <w:marRight w:val="0"/>
      <w:marTop w:val="0"/>
      <w:marBottom w:val="0"/>
      <w:divBdr>
        <w:top w:val="none" w:sz="0" w:space="0" w:color="auto"/>
        <w:left w:val="none" w:sz="0" w:space="0" w:color="auto"/>
        <w:bottom w:val="none" w:sz="0" w:space="0" w:color="auto"/>
        <w:right w:val="none" w:sz="0" w:space="0" w:color="auto"/>
      </w:divBdr>
    </w:div>
    <w:div w:id="379523052">
      <w:bodyDiv w:val="1"/>
      <w:marLeft w:val="0"/>
      <w:marRight w:val="0"/>
      <w:marTop w:val="0"/>
      <w:marBottom w:val="0"/>
      <w:divBdr>
        <w:top w:val="none" w:sz="0" w:space="0" w:color="auto"/>
        <w:left w:val="none" w:sz="0" w:space="0" w:color="auto"/>
        <w:bottom w:val="none" w:sz="0" w:space="0" w:color="auto"/>
        <w:right w:val="none" w:sz="0" w:space="0" w:color="auto"/>
      </w:divBdr>
    </w:div>
    <w:div w:id="381097680">
      <w:bodyDiv w:val="1"/>
      <w:marLeft w:val="0"/>
      <w:marRight w:val="0"/>
      <w:marTop w:val="0"/>
      <w:marBottom w:val="0"/>
      <w:divBdr>
        <w:top w:val="none" w:sz="0" w:space="0" w:color="auto"/>
        <w:left w:val="none" w:sz="0" w:space="0" w:color="auto"/>
        <w:bottom w:val="none" w:sz="0" w:space="0" w:color="auto"/>
        <w:right w:val="none" w:sz="0" w:space="0" w:color="auto"/>
      </w:divBdr>
    </w:div>
    <w:div w:id="381485530">
      <w:bodyDiv w:val="1"/>
      <w:marLeft w:val="0"/>
      <w:marRight w:val="0"/>
      <w:marTop w:val="0"/>
      <w:marBottom w:val="0"/>
      <w:divBdr>
        <w:top w:val="none" w:sz="0" w:space="0" w:color="auto"/>
        <w:left w:val="none" w:sz="0" w:space="0" w:color="auto"/>
        <w:bottom w:val="none" w:sz="0" w:space="0" w:color="auto"/>
        <w:right w:val="none" w:sz="0" w:space="0" w:color="auto"/>
      </w:divBdr>
    </w:div>
    <w:div w:id="387195469">
      <w:bodyDiv w:val="1"/>
      <w:marLeft w:val="0"/>
      <w:marRight w:val="0"/>
      <w:marTop w:val="0"/>
      <w:marBottom w:val="0"/>
      <w:divBdr>
        <w:top w:val="none" w:sz="0" w:space="0" w:color="auto"/>
        <w:left w:val="none" w:sz="0" w:space="0" w:color="auto"/>
        <w:bottom w:val="none" w:sz="0" w:space="0" w:color="auto"/>
        <w:right w:val="none" w:sz="0" w:space="0" w:color="auto"/>
      </w:divBdr>
    </w:div>
    <w:div w:id="391465403">
      <w:bodyDiv w:val="1"/>
      <w:marLeft w:val="0"/>
      <w:marRight w:val="0"/>
      <w:marTop w:val="0"/>
      <w:marBottom w:val="0"/>
      <w:divBdr>
        <w:top w:val="none" w:sz="0" w:space="0" w:color="auto"/>
        <w:left w:val="none" w:sz="0" w:space="0" w:color="auto"/>
        <w:bottom w:val="none" w:sz="0" w:space="0" w:color="auto"/>
        <w:right w:val="none" w:sz="0" w:space="0" w:color="auto"/>
      </w:divBdr>
    </w:div>
    <w:div w:id="393554259">
      <w:bodyDiv w:val="1"/>
      <w:marLeft w:val="0"/>
      <w:marRight w:val="0"/>
      <w:marTop w:val="0"/>
      <w:marBottom w:val="0"/>
      <w:divBdr>
        <w:top w:val="none" w:sz="0" w:space="0" w:color="auto"/>
        <w:left w:val="none" w:sz="0" w:space="0" w:color="auto"/>
        <w:bottom w:val="none" w:sz="0" w:space="0" w:color="auto"/>
        <w:right w:val="none" w:sz="0" w:space="0" w:color="auto"/>
      </w:divBdr>
    </w:div>
    <w:div w:id="396443556">
      <w:bodyDiv w:val="1"/>
      <w:marLeft w:val="0"/>
      <w:marRight w:val="0"/>
      <w:marTop w:val="0"/>
      <w:marBottom w:val="0"/>
      <w:divBdr>
        <w:top w:val="none" w:sz="0" w:space="0" w:color="auto"/>
        <w:left w:val="none" w:sz="0" w:space="0" w:color="auto"/>
        <w:bottom w:val="none" w:sz="0" w:space="0" w:color="auto"/>
        <w:right w:val="none" w:sz="0" w:space="0" w:color="auto"/>
      </w:divBdr>
    </w:div>
    <w:div w:id="399255550">
      <w:bodyDiv w:val="1"/>
      <w:marLeft w:val="0"/>
      <w:marRight w:val="0"/>
      <w:marTop w:val="0"/>
      <w:marBottom w:val="0"/>
      <w:divBdr>
        <w:top w:val="none" w:sz="0" w:space="0" w:color="auto"/>
        <w:left w:val="none" w:sz="0" w:space="0" w:color="auto"/>
        <w:bottom w:val="none" w:sz="0" w:space="0" w:color="auto"/>
        <w:right w:val="none" w:sz="0" w:space="0" w:color="auto"/>
      </w:divBdr>
    </w:div>
    <w:div w:id="400637305">
      <w:bodyDiv w:val="1"/>
      <w:marLeft w:val="0"/>
      <w:marRight w:val="0"/>
      <w:marTop w:val="0"/>
      <w:marBottom w:val="0"/>
      <w:divBdr>
        <w:top w:val="none" w:sz="0" w:space="0" w:color="auto"/>
        <w:left w:val="none" w:sz="0" w:space="0" w:color="auto"/>
        <w:bottom w:val="none" w:sz="0" w:space="0" w:color="auto"/>
        <w:right w:val="none" w:sz="0" w:space="0" w:color="auto"/>
      </w:divBdr>
    </w:div>
    <w:div w:id="407725830">
      <w:bodyDiv w:val="1"/>
      <w:marLeft w:val="0"/>
      <w:marRight w:val="0"/>
      <w:marTop w:val="0"/>
      <w:marBottom w:val="0"/>
      <w:divBdr>
        <w:top w:val="none" w:sz="0" w:space="0" w:color="auto"/>
        <w:left w:val="none" w:sz="0" w:space="0" w:color="auto"/>
        <w:bottom w:val="none" w:sz="0" w:space="0" w:color="auto"/>
        <w:right w:val="none" w:sz="0" w:space="0" w:color="auto"/>
      </w:divBdr>
    </w:div>
    <w:div w:id="410202666">
      <w:bodyDiv w:val="1"/>
      <w:marLeft w:val="0"/>
      <w:marRight w:val="0"/>
      <w:marTop w:val="0"/>
      <w:marBottom w:val="0"/>
      <w:divBdr>
        <w:top w:val="none" w:sz="0" w:space="0" w:color="auto"/>
        <w:left w:val="none" w:sz="0" w:space="0" w:color="auto"/>
        <w:bottom w:val="none" w:sz="0" w:space="0" w:color="auto"/>
        <w:right w:val="none" w:sz="0" w:space="0" w:color="auto"/>
      </w:divBdr>
    </w:div>
    <w:div w:id="415900452">
      <w:bodyDiv w:val="1"/>
      <w:marLeft w:val="0"/>
      <w:marRight w:val="0"/>
      <w:marTop w:val="0"/>
      <w:marBottom w:val="0"/>
      <w:divBdr>
        <w:top w:val="none" w:sz="0" w:space="0" w:color="auto"/>
        <w:left w:val="none" w:sz="0" w:space="0" w:color="auto"/>
        <w:bottom w:val="none" w:sz="0" w:space="0" w:color="auto"/>
        <w:right w:val="none" w:sz="0" w:space="0" w:color="auto"/>
      </w:divBdr>
    </w:div>
    <w:div w:id="416945219">
      <w:bodyDiv w:val="1"/>
      <w:marLeft w:val="0"/>
      <w:marRight w:val="0"/>
      <w:marTop w:val="0"/>
      <w:marBottom w:val="0"/>
      <w:divBdr>
        <w:top w:val="none" w:sz="0" w:space="0" w:color="auto"/>
        <w:left w:val="none" w:sz="0" w:space="0" w:color="auto"/>
        <w:bottom w:val="none" w:sz="0" w:space="0" w:color="auto"/>
        <w:right w:val="none" w:sz="0" w:space="0" w:color="auto"/>
      </w:divBdr>
    </w:div>
    <w:div w:id="420179580">
      <w:bodyDiv w:val="1"/>
      <w:marLeft w:val="0"/>
      <w:marRight w:val="0"/>
      <w:marTop w:val="0"/>
      <w:marBottom w:val="0"/>
      <w:divBdr>
        <w:top w:val="none" w:sz="0" w:space="0" w:color="auto"/>
        <w:left w:val="none" w:sz="0" w:space="0" w:color="auto"/>
        <w:bottom w:val="none" w:sz="0" w:space="0" w:color="auto"/>
        <w:right w:val="none" w:sz="0" w:space="0" w:color="auto"/>
      </w:divBdr>
    </w:div>
    <w:div w:id="421756410">
      <w:bodyDiv w:val="1"/>
      <w:marLeft w:val="0"/>
      <w:marRight w:val="0"/>
      <w:marTop w:val="0"/>
      <w:marBottom w:val="0"/>
      <w:divBdr>
        <w:top w:val="none" w:sz="0" w:space="0" w:color="auto"/>
        <w:left w:val="none" w:sz="0" w:space="0" w:color="auto"/>
        <w:bottom w:val="none" w:sz="0" w:space="0" w:color="auto"/>
        <w:right w:val="none" w:sz="0" w:space="0" w:color="auto"/>
      </w:divBdr>
    </w:div>
    <w:div w:id="422381749">
      <w:bodyDiv w:val="1"/>
      <w:marLeft w:val="0"/>
      <w:marRight w:val="0"/>
      <w:marTop w:val="0"/>
      <w:marBottom w:val="0"/>
      <w:divBdr>
        <w:top w:val="none" w:sz="0" w:space="0" w:color="auto"/>
        <w:left w:val="none" w:sz="0" w:space="0" w:color="auto"/>
        <w:bottom w:val="none" w:sz="0" w:space="0" w:color="auto"/>
        <w:right w:val="none" w:sz="0" w:space="0" w:color="auto"/>
      </w:divBdr>
    </w:div>
    <w:div w:id="424812605">
      <w:bodyDiv w:val="1"/>
      <w:marLeft w:val="0"/>
      <w:marRight w:val="0"/>
      <w:marTop w:val="0"/>
      <w:marBottom w:val="0"/>
      <w:divBdr>
        <w:top w:val="none" w:sz="0" w:space="0" w:color="auto"/>
        <w:left w:val="none" w:sz="0" w:space="0" w:color="auto"/>
        <w:bottom w:val="none" w:sz="0" w:space="0" w:color="auto"/>
        <w:right w:val="none" w:sz="0" w:space="0" w:color="auto"/>
      </w:divBdr>
    </w:div>
    <w:div w:id="426468058">
      <w:bodyDiv w:val="1"/>
      <w:marLeft w:val="0"/>
      <w:marRight w:val="0"/>
      <w:marTop w:val="0"/>
      <w:marBottom w:val="0"/>
      <w:divBdr>
        <w:top w:val="none" w:sz="0" w:space="0" w:color="auto"/>
        <w:left w:val="none" w:sz="0" w:space="0" w:color="auto"/>
        <w:bottom w:val="none" w:sz="0" w:space="0" w:color="auto"/>
        <w:right w:val="none" w:sz="0" w:space="0" w:color="auto"/>
      </w:divBdr>
    </w:div>
    <w:div w:id="429398400">
      <w:bodyDiv w:val="1"/>
      <w:marLeft w:val="0"/>
      <w:marRight w:val="0"/>
      <w:marTop w:val="0"/>
      <w:marBottom w:val="0"/>
      <w:divBdr>
        <w:top w:val="none" w:sz="0" w:space="0" w:color="auto"/>
        <w:left w:val="none" w:sz="0" w:space="0" w:color="auto"/>
        <w:bottom w:val="none" w:sz="0" w:space="0" w:color="auto"/>
        <w:right w:val="none" w:sz="0" w:space="0" w:color="auto"/>
      </w:divBdr>
    </w:div>
    <w:div w:id="431555954">
      <w:bodyDiv w:val="1"/>
      <w:marLeft w:val="0"/>
      <w:marRight w:val="0"/>
      <w:marTop w:val="0"/>
      <w:marBottom w:val="0"/>
      <w:divBdr>
        <w:top w:val="none" w:sz="0" w:space="0" w:color="auto"/>
        <w:left w:val="none" w:sz="0" w:space="0" w:color="auto"/>
        <w:bottom w:val="none" w:sz="0" w:space="0" w:color="auto"/>
        <w:right w:val="none" w:sz="0" w:space="0" w:color="auto"/>
      </w:divBdr>
    </w:div>
    <w:div w:id="433480228">
      <w:bodyDiv w:val="1"/>
      <w:marLeft w:val="0"/>
      <w:marRight w:val="0"/>
      <w:marTop w:val="0"/>
      <w:marBottom w:val="0"/>
      <w:divBdr>
        <w:top w:val="none" w:sz="0" w:space="0" w:color="auto"/>
        <w:left w:val="none" w:sz="0" w:space="0" w:color="auto"/>
        <w:bottom w:val="none" w:sz="0" w:space="0" w:color="auto"/>
        <w:right w:val="none" w:sz="0" w:space="0" w:color="auto"/>
      </w:divBdr>
    </w:div>
    <w:div w:id="435252571">
      <w:bodyDiv w:val="1"/>
      <w:marLeft w:val="0"/>
      <w:marRight w:val="0"/>
      <w:marTop w:val="0"/>
      <w:marBottom w:val="0"/>
      <w:divBdr>
        <w:top w:val="none" w:sz="0" w:space="0" w:color="auto"/>
        <w:left w:val="none" w:sz="0" w:space="0" w:color="auto"/>
        <w:bottom w:val="none" w:sz="0" w:space="0" w:color="auto"/>
        <w:right w:val="none" w:sz="0" w:space="0" w:color="auto"/>
      </w:divBdr>
    </w:div>
    <w:div w:id="443425579">
      <w:bodyDiv w:val="1"/>
      <w:marLeft w:val="0"/>
      <w:marRight w:val="0"/>
      <w:marTop w:val="0"/>
      <w:marBottom w:val="0"/>
      <w:divBdr>
        <w:top w:val="none" w:sz="0" w:space="0" w:color="auto"/>
        <w:left w:val="none" w:sz="0" w:space="0" w:color="auto"/>
        <w:bottom w:val="none" w:sz="0" w:space="0" w:color="auto"/>
        <w:right w:val="none" w:sz="0" w:space="0" w:color="auto"/>
      </w:divBdr>
    </w:div>
    <w:div w:id="445153003">
      <w:bodyDiv w:val="1"/>
      <w:marLeft w:val="0"/>
      <w:marRight w:val="0"/>
      <w:marTop w:val="0"/>
      <w:marBottom w:val="0"/>
      <w:divBdr>
        <w:top w:val="none" w:sz="0" w:space="0" w:color="auto"/>
        <w:left w:val="none" w:sz="0" w:space="0" w:color="auto"/>
        <w:bottom w:val="none" w:sz="0" w:space="0" w:color="auto"/>
        <w:right w:val="none" w:sz="0" w:space="0" w:color="auto"/>
      </w:divBdr>
    </w:div>
    <w:div w:id="446393292">
      <w:bodyDiv w:val="1"/>
      <w:marLeft w:val="0"/>
      <w:marRight w:val="0"/>
      <w:marTop w:val="0"/>
      <w:marBottom w:val="0"/>
      <w:divBdr>
        <w:top w:val="none" w:sz="0" w:space="0" w:color="auto"/>
        <w:left w:val="none" w:sz="0" w:space="0" w:color="auto"/>
        <w:bottom w:val="none" w:sz="0" w:space="0" w:color="auto"/>
        <w:right w:val="none" w:sz="0" w:space="0" w:color="auto"/>
      </w:divBdr>
    </w:div>
    <w:div w:id="446774714">
      <w:bodyDiv w:val="1"/>
      <w:marLeft w:val="0"/>
      <w:marRight w:val="0"/>
      <w:marTop w:val="0"/>
      <w:marBottom w:val="0"/>
      <w:divBdr>
        <w:top w:val="none" w:sz="0" w:space="0" w:color="auto"/>
        <w:left w:val="none" w:sz="0" w:space="0" w:color="auto"/>
        <w:bottom w:val="none" w:sz="0" w:space="0" w:color="auto"/>
        <w:right w:val="none" w:sz="0" w:space="0" w:color="auto"/>
      </w:divBdr>
    </w:div>
    <w:div w:id="459879613">
      <w:bodyDiv w:val="1"/>
      <w:marLeft w:val="0"/>
      <w:marRight w:val="0"/>
      <w:marTop w:val="0"/>
      <w:marBottom w:val="0"/>
      <w:divBdr>
        <w:top w:val="none" w:sz="0" w:space="0" w:color="auto"/>
        <w:left w:val="none" w:sz="0" w:space="0" w:color="auto"/>
        <w:bottom w:val="none" w:sz="0" w:space="0" w:color="auto"/>
        <w:right w:val="none" w:sz="0" w:space="0" w:color="auto"/>
      </w:divBdr>
    </w:div>
    <w:div w:id="464661222">
      <w:bodyDiv w:val="1"/>
      <w:marLeft w:val="0"/>
      <w:marRight w:val="0"/>
      <w:marTop w:val="0"/>
      <w:marBottom w:val="0"/>
      <w:divBdr>
        <w:top w:val="none" w:sz="0" w:space="0" w:color="auto"/>
        <w:left w:val="none" w:sz="0" w:space="0" w:color="auto"/>
        <w:bottom w:val="none" w:sz="0" w:space="0" w:color="auto"/>
        <w:right w:val="none" w:sz="0" w:space="0" w:color="auto"/>
      </w:divBdr>
    </w:div>
    <w:div w:id="467748611">
      <w:bodyDiv w:val="1"/>
      <w:marLeft w:val="0"/>
      <w:marRight w:val="0"/>
      <w:marTop w:val="0"/>
      <w:marBottom w:val="0"/>
      <w:divBdr>
        <w:top w:val="none" w:sz="0" w:space="0" w:color="auto"/>
        <w:left w:val="none" w:sz="0" w:space="0" w:color="auto"/>
        <w:bottom w:val="none" w:sz="0" w:space="0" w:color="auto"/>
        <w:right w:val="none" w:sz="0" w:space="0" w:color="auto"/>
      </w:divBdr>
    </w:div>
    <w:div w:id="472605111">
      <w:bodyDiv w:val="1"/>
      <w:marLeft w:val="0"/>
      <w:marRight w:val="0"/>
      <w:marTop w:val="0"/>
      <w:marBottom w:val="0"/>
      <w:divBdr>
        <w:top w:val="none" w:sz="0" w:space="0" w:color="auto"/>
        <w:left w:val="none" w:sz="0" w:space="0" w:color="auto"/>
        <w:bottom w:val="none" w:sz="0" w:space="0" w:color="auto"/>
        <w:right w:val="none" w:sz="0" w:space="0" w:color="auto"/>
      </w:divBdr>
    </w:div>
    <w:div w:id="473261167">
      <w:bodyDiv w:val="1"/>
      <w:marLeft w:val="0"/>
      <w:marRight w:val="0"/>
      <w:marTop w:val="0"/>
      <w:marBottom w:val="0"/>
      <w:divBdr>
        <w:top w:val="none" w:sz="0" w:space="0" w:color="auto"/>
        <w:left w:val="none" w:sz="0" w:space="0" w:color="auto"/>
        <w:bottom w:val="none" w:sz="0" w:space="0" w:color="auto"/>
        <w:right w:val="none" w:sz="0" w:space="0" w:color="auto"/>
      </w:divBdr>
    </w:div>
    <w:div w:id="477037449">
      <w:bodyDiv w:val="1"/>
      <w:marLeft w:val="0"/>
      <w:marRight w:val="0"/>
      <w:marTop w:val="0"/>
      <w:marBottom w:val="0"/>
      <w:divBdr>
        <w:top w:val="none" w:sz="0" w:space="0" w:color="auto"/>
        <w:left w:val="none" w:sz="0" w:space="0" w:color="auto"/>
        <w:bottom w:val="none" w:sz="0" w:space="0" w:color="auto"/>
        <w:right w:val="none" w:sz="0" w:space="0" w:color="auto"/>
      </w:divBdr>
    </w:div>
    <w:div w:id="479075236">
      <w:bodyDiv w:val="1"/>
      <w:marLeft w:val="0"/>
      <w:marRight w:val="0"/>
      <w:marTop w:val="0"/>
      <w:marBottom w:val="0"/>
      <w:divBdr>
        <w:top w:val="none" w:sz="0" w:space="0" w:color="auto"/>
        <w:left w:val="none" w:sz="0" w:space="0" w:color="auto"/>
        <w:bottom w:val="none" w:sz="0" w:space="0" w:color="auto"/>
        <w:right w:val="none" w:sz="0" w:space="0" w:color="auto"/>
      </w:divBdr>
    </w:div>
    <w:div w:id="481892090">
      <w:bodyDiv w:val="1"/>
      <w:marLeft w:val="0"/>
      <w:marRight w:val="0"/>
      <w:marTop w:val="0"/>
      <w:marBottom w:val="0"/>
      <w:divBdr>
        <w:top w:val="none" w:sz="0" w:space="0" w:color="auto"/>
        <w:left w:val="none" w:sz="0" w:space="0" w:color="auto"/>
        <w:bottom w:val="none" w:sz="0" w:space="0" w:color="auto"/>
        <w:right w:val="none" w:sz="0" w:space="0" w:color="auto"/>
      </w:divBdr>
    </w:div>
    <w:div w:id="484780612">
      <w:bodyDiv w:val="1"/>
      <w:marLeft w:val="0"/>
      <w:marRight w:val="0"/>
      <w:marTop w:val="0"/>
      <w:marBottom w:val="0"/>
      <w:divBdr>
        <w:top w:val="none" w:sz="0" w:space="0" w:color="auto"/>
        <w:left w:val="none" w:sz="0" w:space="0" w:color="auto"/>
        <w:bottom w:val="none" w:sz="0" w:space="0" w:color="auto"/>
        <w:right w:val="none" w:sz="0" w:space="0" w:color="auto"/>
      </w:divBdr>
    </w:div>
    <w:div w:id="48983591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879458">
      <w:bodyDiv w:val="1"/>
      <w:marLeft w:val="0"/>
      <w:marRight w:val="0"/>
      <w:marTop w:val="0"/>
      <w:marBottom w:val="0"/>
      <w:divBdr>
        <w:top w:val="none" w:sz="0" w:space="0" w:color="auto"/>
        <w:left w:val="none" w:sz="0" w:space="0" w:color="auto"/>
        <w:bottom w:val="none" w:sz="0" w:space="0" w:color="auto"/>
        <w:right w:val="none" w:sz="0" w:space="0" w:color="auto"/>
      </w:divBdr>
    </w:div>
    <w:div w:id="502744217">
      <w:bodyDiv w:val="1"/>
      <w:marLeft w:val="0"/>
      <w:marRight w:val="0"/>
      <w:marTop w:val="0"/>
      <w:marBottom w:val="0"/>
      <w:divBdr>
        <w:top w:val="none" w:sz="0" w:space="0" w:color="auto"/>
        <w:left w:val="none" w:sz="0" w:space="0" w:color="auto"/>
        <w:bottom w:val="none" w:sz="0" w:space="0" w:color="auto"/>
        <w:right w:val="none" w:sz="0" w:space="0" w:color="auto"/>
      </w:divBdr>
    </w:div>
    <w:div w:id="503055717">
      <w:bodyDiv w:val="1"/>
      <w:marLeft w:val="0"/>
      <w:marRight w:val="0"/>
      <w:marTop w:val="0"/>
      <w:marBottom w:val="0"/>
      <w:divBdr>
        <w:top w:val="none" w:sz="0" w:space="0" w:color="auto"/>
        <w:left w:val="none" w:sz="0" w:space="0" w:color="auto"/>
        <w:bottom w:val="none" w:sz="0" w:space="0" w:color="auto"/>
        <w:right w:val="none" w:sz="0" w:space="0" w:color="auto"/>
      </w:divBdr>
    </w:div>
    <w:div w:id="505677289">
      <w:bodyDiv w:val="1"/>
      <w:marLeft w:val="0"/>
      <w:marRight w:val="0"/>
      <w:marTop w:val="0"/>
      <w:marBottom w:val="0"/>
      <w:divBdr>
        <w:top w:val="none" w:sz="0" w:space="0" w:color="auto"/>
        <w:left w:val="none" w:sz="0" w:space="0" w:color="auto"/>
        <w:bottom w:val="none" w:sz="0" w:space="0" w:color="auto"/>
        <w:right w:val="none" w:sz="0" w:space="0" w:color="auto"/>
      </w:divBdr>
    </w:div>
    <w:div w:id="513033133">
      <w:bodyDiv w:val="1"/>
      <w:marLeft w:val="0"/>
      <w:marRight w:val="0"/>
      <w:marTop w:val="0"/>
      <w:marBottom w:val="0"/>
      <w:divBdr>
        <w:top w:val="none" w:sz="0" w:space="0" w:color="auto"/>
        <w:left w:val="none" w:sz="0" w:space="0" w:color="auto"/>
        <w:bottom w:val="none" w:sz="0" w:space="0" w:color="auto"/>
        <w:right w:val="none" w:sz="0" w:space="0" w:color="auto"/>
      </w:divBdr>
    </w:div>
    <w:div w:id="517014092">
      <w:bodyDiv w:val="1"/>
      <w:marLeft w:val="0"/>
      <w:marRight w:val="0"/>
      <w:marTop w:val="0"/>
      <w:marBottom w:val="0"/>
      <w:divBdr>
        <w:top w:val="none" w:sz="0" w:space="0" w:color="auto"/>
        <w:left w:val="none" w:sz="0" w:space="0" w:color="auto"/>
        <w:bottom w:val="none" w:sz="0" w:space="0" w:color="auto"/>
        <w:right w:val="none" w:sz="0" w:space="0" w:color="auto"/>
      </w:divBdr>
    </w:div>
    <w:div w:id="517164439">
      <w:bodyDiv w:val="1"/>
      <w:marLeft w:val="0"/>
      <w:marRight w:val="0"/>
      <w:marTop w:val="0"/>
      <w:marBottom w:val="0"/>
      <w:divBdr>
        <w:top w:val="none" w:sz="0" w:space="0" w:color="auto"/>
        <w:left w:val="none" w:sz="0" w:space="0" w:color="auto"/>
        <w:bottom w:val="none" w:sz="0" w:space="0" w:color="auto"/>
        <w:right w:val="none" w:sz="0" w:space="0" w:color="auto"/>
      </w:divBdr>
    </w:div>
    <w:div w:id="51735196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7893292">
      <w:bodyDiv w:val="1"/>
      <w:marLeft w:val="0"/>
      <w:marRight w:val="0"/>
      <w:marTop w:val="0"/>
      <w:marBottom w:val="0"/>
      <w:divBdr>
        <w:top w:val="none" w:sz="0" w:space="0" w:color="auto"/>
        <w:left w:val="none" w:sz="0" w:space="0" w:color="auto"/>
        <w:bottom w:val="none" w:sz="0" w:space="0" w:color="auto"/>
        <w:right w:val="none" w:sz="0" w:space="0" w:color="auto"/>
      </w:divBdr>
    </w:div>
    <w:div w:id="520552921">
      <w:bodyDiv w:val="1"/>
      <w:marLeft w:val="0"/>
      <w:marRight w:val="0"/>
      <w:marTop w:val="0"/>
      <w:marBottom w:val="0"/>
      <w:divBdr>
        <w:top w:val="none" w:sz="0" w:space="0" w:color="auto"/>
        <w:left w:val="none" w:sz="0" w:space="0" w:color="auto"/>
        <w:bottom w:val="none" w:sz="0" w:space="0" w:color="auto"/>
        <w:right w:val="none" w:sz="0" w:space="0" w:color="auto"/>
      </w:divBdr>
    </w:div>
    <w:div w:id="521090429">
      <w:bodyDiv w:val="1"/>
      <w:marLeft w:val="0"/>
      <w:marRight w:val="0"/>
      <w:marTop w:val="0"/>
      <w:marBottom w:val="0"/>
      <w:divBdr>
        <w:top w:val="none" w:sz="0" w:space="0" w:color="auto"/>
        <w:left w:val="none" w:sz="0" w:space="0" w:color="auto"/>
        <w:bottom w:val="none" w:sz="0" w:space="0" w:color="auto"/>
        <w:right w:val="none" w:sz="0" w:space="0" w:color="auto"/>
      </w:divBdr>
    </w:div>
    <w:div w:id="523322285">
      <w:bodyDiv w:val="1"/>
      <w:marLeft w:val="0"/>
      <w:marRight w:val="0"/>
      <w:marTop w:val="0"/>
      <w:marBottom w:val="0"/>
      <w:divBdr>
        <w:top w:val="none" w:sz="0" w:space="0" w:color="auto"/>
        <w:left w:val="none" w:sz="0" w:space="0" w:color="auto"/>
        <w:bottom w:val="none" w:sz="0" w:space="0" w:color="auto"/>
        <w:right w:val="none" w:sz="0" w:space="0" w:color="auto"/>
      </w:divBdr>
    </w:div>
    <w:div w:id="523446963">
      <w:bodyDiv w:val="1"/>
      <w:marLeft w:val="0"/>
      <w:marRight w:val="0"/>
      <w:marTop w:val="0"/>
      <w:marBottom w:val="0"/>
      <w:divBdr>
        <w:top w:val="none" w:sz="0" w:space="0" w:color="auto"/>
        <w:left w:val="none" w:sz="0" w:space="0" w:color="auto"/>
        <w:bottom w:val="none" w:sz="0" w:space="0" w:color="auto"/>
        <w:right w:val="none" w:sz="0" w:space="0" w:color="auto"/>
      </w:divBdr>
    </w:div>
    <w:div w:id="523785798">
      <w:bodyDiv w:val="1"/>
      <w:marLeft w:val="0"/>
      <w:marRight w:val="0"/>
      <w:marTop w:val="0"/>
      <w:marBottom w:val="0"/>
      <w:divBdr>
        <w:top w:val="none" w:sz="0" w:space="0" w:color="auto"/>
        <w:left w:val="none" w:sz="0" w:space="0" w:color="auto"/>
        <w:bottom w:val="none" w:sz="0" w:space="0" w:color="auto"/>
        <w:right w:val="none" w:sz="0" w:space="0" w:color="auto"/>
      </w:divBdr>
    </w:div>
    <w:div w:id="525874721">
      <w:bodyDiv w:val="1"/>
      <w:marLeft w:val="0"/>
      <w:marRight w:val="0"/>
      <w:marTop w:val="0"/>
      <w:marBottom w:val="0"/>
      <w:divBdr>
        <w:top w:val="none" w:sz="0" w:space="0" w:color="auto"/>
        <w:left w:val="none" w:sz="0" w:space="0" w:color="auto"/>
        <w:bottom w:val="none" w:sz="0" w:space="0" w:color="auto"/>
        <w:right w:val="none" w:sz="0" w:space="0" w:color="auto"/>
      </w:divBdr>
    </w:div>
    <w:div w:id="527067560">
      <w:bodyDiv w:val="1"/>
      <w:marLeft w:val="0"/>
      <w:marRight w:val="0"/>
      <w:marTop w:val="0"/>
      <w:marBottom w:val="0"/>
      <w:divBdr>
        <w:top w:val="none" w:sz="0" w:space="0" w:color="auto"/>
        <w:left w:val="none" w:sz="0" w:space="0" w:color="auto"/>
        <w:bottom w:val="none" w:sz="0" w:space="0" w:color="auto"/>
        <w:right w:val="none" w:sz="0" w:space="0" w:color="auto"/>
      </w:divBdr>
    </w:div>
    <w:div w:id="530075869">
      <w:bodyDiv w:val="1"/>
      <w:marLeft w:val="0"/>
      <w:marRight w:val="0"/>
      <w:marTop w:val="0"/>
      <w:marBottom w:val="0"/>
      <w:divBdr>
        <w:top w:val="none" w:sz="0" w:space="0" w:color="auto"/>
        <w:left w:val="none" w:sz="0" w:space="0" w:color="auto"/>
        <w:bottom w:val="none" w:sz="0" w:space="0" w:color="auto"/>
        <w:right w:val="none" w:sz="0" w:space="0" w:color="auto"/>
      </w:divBdr>
    </w:div>
    <w:div w:id="530530274">
      <w:bodyDiv w:val="1"/>
      <w:marLeft w:val="0"/>
      <w:marRight w:val="0"/>
      <w:marTop w:val="0"/>
      <w:marBottom w:val="0"/>
      <w:divBdr>
        <w:top w:val="none" w:sz="0" w:space="0" w:color="auto"/>
        <w:left w:val="none" w:sz="0" w:space="0" w:color="auto"/>
        <w:bottom w:val="none" w:sz="0" w:space="0" w:color="auto"/>
        <w:right w:val="none" w:sz="0" w:space="0" w:color="auto"/>
      </w:divBdr>
    </w:div>
    <w:div w:id="531303031">
      <w:bodyDiv w:val="1"/>
      <w:marLeft w:val="0"/>
      <w:marRight w:val="0"/>
      <w:marTop w:val="0"/>
      <w:marBottom w:val="0"/>
      <w:divBdr>
        <w:top w:val="none" w:sz="0" w:space="0" w:color="auto"/>
        <w:left w:val="none" w:sz="0" w:space="0" w:color="auto"/>
        <w:bottom w:val="none" w:sz="0" w:space="0" w:color="auto"/>
        <w:right w:val="none" w:sz="0" w:space="0" w:color="auto"/>
      </w:divBdr>
    </w:div>
    <w:div w:id="536162664">
      <w:bodyDiv w:val="1"/>
      <w:marLeft w:val="0"/>
      <w:marRight w:val="0"/>
      <w:marTop w:val="0"/>
      <w:marBottom w:val="0"/>
      <w:divBdr>
        <w:top w:val="none" w:sz="0" w:space="0" w:color="auto"/>
        <w:left w:val="none" w:sz="0" w:space="0" w:color="auto"/>
        <w:bottom w:val="none" w:sz="0" w:space="0" w:color="auto"/>
        <w:right w:val="none" w:sz="0" w:space="0" w:color="auto"/>
      </w:divBdr>
    </w:div>
    <w:div w:id="537278901">
      <w:bodyDiv w:val="1"/>
      <w:marLeft w:val="0"/>
      <w:marRight w:val="0"/>
      <w:marTop w:val="0"/>
      <w:marBottom w:val="0"/>
      <w:divBdr>
        <w:top w:val="none" w:sz="0" w:space="0" w:color="auto"/>
        <w:left w:val="none" w:sz="0" w:space="0" w:color="auto"/>
        <w:bottom w:val="none" w:sz="0" w:space="0" w:color="auto"/>
        <w:right w:val="none" w:sz="0" w:space="0" w:color="auto"/>
      </w:divBdr>
    </w:div>
    <w:div w:id="538788027">
      <w:bodyDiv w:val="1"/>
      <w:marLeft w:val="0"/>
      <w:marRight w:val="0"/>
      <w:marTop w:val="0"/>
      <w:marBottom w:val="0"/>
      <w:divBdr>
        <w:top w:val="none" w:sz="0" w:space="0" w:color="auto"/>
        <w:left w:val="none" w:sz="0" w:space="0" w:color="auto"/>
        <w:bottom w:val="none" w:sz="0" w:space="0" w:color="auto"/>
        <w:right w:val="none" w:sz="0" w:space="0" w:color="auto"/>
      </w:divBdr>
    </w:div>
    <w:div w:id="539898366">
      <w:bodyDiv w:val="1"/>
      <w:marLeft w:val="0"/>
      <w:marRight w:val="0"/>
      <w:marTop w:val="0"/>
      <w:marBottom w:val="0"/>
      <w:divBdr>
        <w:top w:val="none" w:sz="0" w:space="0" w:color="auto"/>
        <w:left w:val="none" w:sz="0" w:space="0" w:color="auto"/>
        <w:bottom w:val="none" w:sz="0" w:space="0" w:color="auto"/>
        <w:right w:val="none" w:sz="0" w:space="0" w:color="auto"/>
      </w:divBdr>
    </w:div>
    <w:div w:id="541358012">
      <w:bodyDiv w:val="1"/>
      <w:marLeft w:val="0"/>
      <w:marRight w:val="0"/>
      <w:marTop w:val="0"/>
      <w:marBottom w:val="0"/>
      <w:divBdr>
        <w:top w:val="none" w:sz="0" w:space="0" w:color="auto"/>
        <w:left w:val="none" w:sz="0" w:space="0" w:color="auto"/>
        <w:bottom w:val="none" w:sz="0" w:space="0" w:color="auto"/>
        <w:right w:val="none" w:sz="0" w:space="0" w:color="auto"/>
      </w:divBdr>
    </w:div>
    <w:div w:id="542332032">
      <w:bodyDiv w:val="1"/>
      <w:marLeft w:val="0"/>
      <w:marRight w:val="0"/>
      <w:marTop w:val="0"/>
      <w:marBottom w:val="0"/>
      <w:divBdr>
        <w:top w:val="none" w:sz="0" w:space="0" w:color="auto"/>
        <w:left w:val="none" w:sz="0" w:space="0" w:color="auto"/>
        <w:bottom w:val="none" w:sz="0" w:space="0" w:color="auto"/>
        <w:right w:val="none" w:sz="0" w:space="0" w:color="auto"/>
      </w:divBdr>
    </w:div>
    <w:div w:id="544414267">
      <w:bodyDiv w:val="1"/>
      <w:marLeft w:val="0"/>
      <w:marRight w:val="0"/>
      <w:marTop w:val="0"/>
      <w:marBottom w:val="0"/>
      <w:divBdr>
        <w:top w:val="none" w:sz="0" w:space="0" w:color="auto"/>
        <w:left w:val="none" w:sz="0" w:space="0" w:color="auto"/>
        <w:bottom w:val="none" w:sz="0" w:space="0" w:color="auto"/>
        <w:right w:val="none" w:sz="0" w:space="0" w:color="auto"/>
      </w:divBdr>
    </w:div>
    <w:div w:id="548804126">
      <w:bodyDiv w:val="1"/>
      <w:marLeft w:val="0"/>
      <w:marRight w:val="0"/>
      <w:marTop w:val="0"/>
      <w:marBottom w:val="0"/>
      <w:divBdr>
        <w:top w:val="none" w:sz="0" w:space="0" w:color="auto"/>
        <w:left w:val="none" w:sz="0" w:space="0" w:color="auto"/>
        <w:bottom w:val="none" w:sz="0" w:space="0" w:color="auto"/>
        <w:right w:val="none" w:sz="0" w:space="0" w:color="auto"/>
      </w:divBdr>
    </w:div>
    <w:div w:id="549808990">
      <w:bodyDiv w:val="1"/>
      <w:marLeft w:val="0"/>
      <w:marRight w:val="0"/>
      <w:marTop w:val="0"/>
      <w:marBottom w:val="0"/>
      <w:divBdr>
        <w:top w:val="none" w:sz="0" w:space="0" w:color="auto"/>
        <w:left w:val="none" w:sz="0" w:space="0" w:color="auto"/>
        <w:bottom w:val="none" w:sz="0" w:space="0" w:color="auto"/>
        <w:right w:val="none" w:sz="0" w:space="0" w:color="auto"/>
      </w:divBdr>
    </w:div>
    <w:div w:id="549928265">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5777251">
      <w:bodyDiv w:val="1"/>
      <w:marLeft w:val="0"/>
      <w:marRight w:val="0"/>
      <w:marTop w:val="0"/>
      <w:marBottom w:val="0"/>
      <w:divBdr>
        <w:top w:val="none" w:sz="0" w:space="0" w:color="auto"/>
        <w:left w:val="none" w:sz="0" w:space="0" w:color="auto"/>
        <w:bottom w:val="none" w:sz="0" w:space="0" w:color="auto"/>
        <w:right w:val="none" w:sz="0" w:space="0" w:color="auto"/>
      </w:divBdr>
    </w:div>
    <w:div w:id="559175526">
      <w:bodyDiv w:val="1"/>
      <w:marLeft w:val="0"/>
      <w:marRight w:val="0"/>
      <w:marTop w:val="0"/>
      <w:marBottom w:val="0"/>
      <w:divBdr>
        <w:top w:val="none" w:sz="0" w:space="0" w:color="auto"/>
        <w:left w:val="none" w:sz="0" w:space="0" w:color="auto"/>
        <w:bottom w:val="none" w:sz="0" w:space="0" w:color="auto"/>
        <w:right w:val="none" w:sz="0" w:space="0" w:color="auto"/>
      </w:divBdr>
    </w:div>
    <w:div w:id="559899183">
      <w:bodyDiv w:val="1"/>
      <w:marLeft w:val="0"/>
      <w:marRight w:val="0"/>
      <w:marTop w:val="0"/>
      <w:marBottom w:val="0"/>
      <w:divBdr>
        <w:top w:val="none" w:sz="0" w:space="0" w:color="auto"/>
        <w:left w:val="none" w:sz="0" w:space="0" w:color="auto"/>
        <w:bottom w:val="none" w:sz="0" w:space="0" w:color="auto"/>
        <w:right w:val="none" w:sz="0" w:space="0" w:color="auto"/>
      </w:divBdr>
    </w:div>
    <w:div w:id="564800232">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7695338">
      <w:bodyDiv w:val="1"/>
      <w:marLeft w:val="0"/>
      <w:marRight w:val="0"/>
      <w:marTop w:val="0"/>
      <w:marBottom w:val="0"/>
      <w:divBdr>
        <w:top w:val="none" w:sz="0" w:space="0" w:color="auto"/>
        <w:left w:val="none" w:sz="0" w:space="0" w:color="auto"/>
        <w:bottom w:val="none" w:sz="0" w:space="0" w:color="auto"/>
        <w:right w:val="none" w:sz="0" w:space="0" w:color="auto"/>
      </w:divBdr>
    </w:div>
    <w:div w:id="568540473">
      <w:bodyDiv w:val="1"/>
      <w:marLeft w:val="0"/>
      <w:marRight w:val="0"/>
      <w:marTop w:val="0"/>
      <w:marBottom w:val="0"/>
      <w:divBdr>
        <w:top w:val="none" w:sz="0" w:space="0" w:color="auto"/>
        <w:left w:val="none" w:sz="0" w:space="0" w:color="auto"/>
        <w:bottom w:val="none" w:sz="0" w:space="0" w:color="auto"/>
        <w:right w:val="none" w:sz="0" w:space="0" w:color="auto"/>
      </w:divBdr>
    </w:div>
    <w:div w:id="571743194">
      <w:bodyDiv w:val="1"/>
      <w:marLeft w:val="0"/>
      <w:marRight w:val="0"/>
      <w:marTop w:val="0"/>
      <w:marBottom w:val="0"/>
      <w:divBdr>
        <w:top w:val="none" w:sz="0" w:space="0" w:color="auto"/>
        <w:left w:val="none" w:sz="0" w:space="0" w:color="auto"/>
        <w:bottom w:val="none" w:sz="0" w:space="0" w:color="auto"/>
        <w:right w:val="none" w:sz="0" w:space="0" w:color="auto"/>
      </w:divBdr>
    </w:div>
    <w:div w:id="573006480">
      <w:bodyDiv w:val="1"/>
      <w:marLeft w:val="0"/>
      <w:marRight w:val="0"/>
      <w:marTop w:val="0"/>
      <w:marBottom w:val="0"/>
      <w:divBdr>
        <w:top w:val="none" w:sz="0" w:space="0" w:color="auto"/>
        <w:left w:val="none" w:sz="0" w:space="0" w:color="auto"/>
        <w:bottom w:val="none" w:sz="0" w:space="0" w:color="auto"/>
        <w:right w:val="none" w:sz="0" w:space="0" w:color="auto"/>
      </w:divBdr>
    </w:div>
    <w:div w:id="574824039">
      <w:bodyDiv w:val="1"/>
      <w:marLeft w:val="0"/>
      <w:marRight w:val="0"/>
      <w:marTop w:val="0"/>
      <w:marBottom w:val="0"/>
      <w:divBdr>
        <w:top w:val="none" w:sz="0" w:space="0" w:color="auto"/>
        <w:left w:val="none" w:sz="0" w:space="0" w:color="auto"/>
        <w:bottom w:val="none" w:sz="0" w:space="0" w:color="auto"/>
        <w:right w:val="none" w:sz="0" w:space="0" w:color="auto"/>
      </w:divBdr>
    </w:div>
    <w:div w:id="575939753">
      <w:bodyDiv w:val="1"/>
      <w:marLeft w:val="0"/>
      <w:marRight w:val="0"/>
      <w:marTop w:val="0"/>
      <w:marBottom w:val="0"/>
      <w:divBdr>
        <w:top w:val="none" w:sz="0" w:space="0" w:color="auto"/>
        <w:left w:val="none" w:sz="0" w:space="0" w:color="auto"/>
        <w:bottom w:val="none" w:sz="0" w:space="0" w:color="auto"/>
        <w:right w:val="none" w:sz="0" w:space="0" w:color="auto"/>
      </w:divBdr>
    </w:div>
    <w:div w:id="577859400">
      <w:bodyDiv w:val="1"/>
      <w:marLeft w:val="0"/>
      <w:marRight w:val="0"/>
      <w:marTop w:val="0"/>
      <w:marBottom w:val="0"/>
      <w:divBdr>
        <w:top w:val="none" w:sz="0" w:space="0" w:color="auto"/>
        <w:left w:val="none" w:sz="0" w:space="0" w:color="auto"/>
        <w:bottom w:val="none" w:sz="0" w:space="0" w:color="auto"/>
        <w:right w:val="none" w:sz="0" w:space="0" w:color="auto"/>
      </w:divBdr>
    </w:div>
    <w:div w:id="578249746">
      <w:bodyDiv w:val="1"/>
      <w:marLeft w:val="0"/>
      <w:marRight w:val="0"/>
      <w:marTop w:val="0"/>
      <w:marBottom w:val="0"/>
      <w:divBdr>
        <w:top w:val="none" w:sz="0" w:space="0" w:color="auto"/>
        <w:left w:val="none" w:sz="0" w:space="0" w:color="auto"/>
        <w:bottom w:val="none" w:sz="0" w:space="0" w:color="auto"/>
        <w:right w:val="none" w:sz="0" w:space="0" w:color="auto"/>
      </w:divBdr>
    </w:div>
    <w:div w:id="579674722">
      <w:bodyDiv w:val="1"/>
      <w:marLeft w:val="0"/>
      <w:marRight w:val="0"/>
      <w:marTop w:val="0"/>
      <w:marBottom w:val="0"/>
      <w:divBdr>
        <w:top w:val="none" w:sz="0" w:space="0" w:color="auto"/>
        <w:left w:val="none" w:sz="0" w:space="0" w:color="auto"/>
        <w:bottom w:val="none" w:sz="0" w:space="0" w:color="auto"/>
        <w:right w:val="none" w:sz="0" w:space="0" w:color="auto"/>
      </w:divBdr>
    </w:div>
    <w:div w:id="582878080">
      <w:bodyDiv w:val="1"/>
      <w:marLeft w:val="0"/>
      <w:marRight w:val="0"/>
      <w:marTop w:val="0"/>
      <w:marBottom w:val="0"/>
      <w:divBdr>
        <w:top w:val="none" w:sz="0" w:space="0" w:color="auto"/>
        <w:left w:val="none" w:sz="0" w:space="0" w:color="auto"/>
        <w:bottom w:val="none" w:sz="0" w:space="0" w:color="auto"/>
        <w:right w:val="none" w:sz="0" w:space="0" w:color="auto"/>
      </w:divBdr>
    </w:div>
    <w:div w:id="589118417">
      <w:bodyDiv w:val="1"/>
      <w:marLeft w:val="0"/>
      <w:marRight w:val="0"/>
      <w:marTop w:val="0"/>
      <w:marBottom w:val="0"/>
      <w:divBdr>
        <w:top w:val="none" w:sz="0" w:space="0" w:color="auto"/>
        <w:left w:val="none" w:sz="0" w:space="0" w:color="auto"/>
        <w:bottom w:val="none" w:sz="0" w:space="0" w:color="auto"/>
        <w:right w:val="none" w:sz="0" w:space="0" w:color="auto"/>
      </w:divBdr>
    </w:div>
    <w:div w:id="591401992">
      <w:bodyDiv w:val="1"/>
      <w:marLeft w:val="0"/>
      <w:marRight w:val="0"/>
      <w:marTop w:val="0"/>
      <w:marBottom w:val="0"/>
      <w:divBdr>
        <w:top w:val="none" w:sz="0" w:space="0" w:color="auto"/>
        <w:left w:val="none" w:sz="0" w:space="0" w:color="auto"/>
        <w:bottom w:val="none" w:sz="0" w:space="0" w:color="auto"/>
        <w:right w:val="none" w:sz="0" w:space="0" w:color="auto"/>
      </w:divBdr>
    </w:div>
    <w:div w:id="592470868">
      <w:bodyDiv w:val="1"/>
      <w:marLeft w:val="0"/>
      <w:marRight w:val="0"/>
      <w:marTop w:val="0"/>
      <w:marBottom w:val="0"/>
      <w:divBdr>
        <w:top w:val="none" w:sz="0" w:space="0" w:color="auto"/>
        <w:left w:val="none" w:sz="0" w:space="0" w:color="auto"/>
        <w:bottom w:val="none" w:sz="0" w:space="0" w:color="auto"/>
        <w:right w:val="none" w:sz="0" w:space="0" w:color="auto"/>
      </w:divBdr>
    </w:div>
    <w:div w:id="594902629">
      <w:bodyDiv w:val="1"/>
      <w:marLeft w:val="0"/>
      <w:marRight w:val="0"/>
      <w:marTop w:val="0"/>
      <w:marBottom w:val="0"/>
      <w:divBdr>
        <w:top w:val="none" w:sz="0" w:space="0" w:color="auto"/>
        <w:left w:val="none" w:sz="0" w:space="0" w:color="auto"/>
        <w:bottom w:val="none" w:sz="0" w:space="0" w:color="auto"/>
        <w:right w:val="none" w:sz="0" w:space="0" w:color="auto"/>
      </w:divBdr>
    </w:div>
    <w:div w:id="596718853">
      <w:bodyDiv w:val="1"/>
      <w:marLeft w:val="0"/>
      <w:marRight w:val="0"/>
      <w:marTop w:val="0"/>
      <w:marBottom w:val="0"/>
      <w:divBdr>
        <w:top w:val="none" w:sz="0" w:space="0" w:color="auto"/>
        <w:left w:val="none" w:sz="0" w:space="0" w:color="auto"/>
        <w:bottom w:val="none" w:sz="0" w:space="0" w:color="auto"/>
        <w:right w:val="none" w:sz="0" w:space="0" w:color="auto"/>
      </w:divBdr>
    </w:div>
    <w:div w:id="599409118">
      <w:bodyDiv w:val="1"/>
      <w:marLeft w:val="0"/>
      <w:marRight w:val="0"/>
      <w:marTop w:val="0"/>
      <w:marBottom w:val="0"/>
      <w:divBdr>
        <w:top w:val="none" w:sz="0" w:space="0" w:color="auto"/>
        <w:left w:val="none" w:sz="0" w:space="0" w:color="auto"/>
        <w:bottom w:val="none" w:sz="0" w:space="0" w:color="auto"/>
        <w:right w:val="none" w:sz="0" w:space="0" w:color="auto"/>
      </w:divBdr>
    </w:div>
    <w:div w:id="603149028">
      <w:bodyDiv w:val="1"/>
      <w:marLeft w:val="0"/>
      <w:marRight w:val="0"/>
      <w:marTop w:val="0"/>
      <w:marBottom w:val="0"/>
      <w:divBdr>
        <w:top w:val="none" w:sz="0" w:space="0" w:color="auto"/>
        <w:left w:val="none" w:sz="0" w:space="0" w:color="auto"/>
        <w:bottom w:val="none" w:sz="0" w:space="0" w:color="auto"/>
        <w:right w:val="none" w:sz="0" w:space="0" w:color="auto"/>
      </w:divBdr>
    </w:div>
    <w:div w:id="607590086">
      <w:bodyDiv w:val="1"/>
      <w:marLeft w:val="0"/>
      <w:marRight w:val="0"/>
      <w:marTop w:val="0"/>
      <w:marBottom w:val="0"/>
      <w:divBdr>
        <w:top w:val="none" w:sz="0" w:space="0" w:color="auto"/>
        <w:left w:val="none" w:sz="0" w:space="0" w:color="auto"/>
        <w:bottom w:val="none" w:sz="0" w:space="0" w:color="auto"/>
        <w:right w:val="none" w:sz="0" w:space="0" w:color="auto"/>
      </w:divBdr>
    </w:div>
    <w:div w:id="609051140">
      <w:bodyDiv w:val="1"/>
      <w:marLeft w:val="0"/>
      <w:marRight w:val="0"/>
      <w:marTop w:val="0"/>
      <w:marBottom w:val="0"/>
      <w:divBdr>
        <w:top w:val="none" w:sz="0" w:space="0" w:color="auto"/>
        <w:left w:val="none" w:sz="0" w:space="0" w:color="auto"/>
        <w:bottom w:val="none" w:sz="0" w:space="0" w:color="auto"/>
        <w:right w:val="none" w:sz="0" w:space="0" w:color="auto"/>
      </w:divBdr>
    </w:div>
    <w:div w:id="611321257">
      <w:bodyDiv w:val="1"/>
      <w:marLeft w:val="0"/>
      <w:marRight w:val="0"/>
      <w:marTop w:val="0"/>
      <w:marBottom w:val="0"/>
      <w:divBdr>
        <w:top w:val="none" w:sz="0" w:space="0" w:color="auto"/>
        <w:left w:val="none" w:sz="0" w:space="0" w:color="auto"/>
        <w:bottom w:val="none" w:sz="0" w:space="0" w:color="auto"/>
        <w:right w:val="none" w:sz="0" w:space="0" w:color="auto"/>
      </w:divBdr>
    </w:div>
    <w:div w:id="612055988">
      <w:bodyDiv w:val="1"/>
      <w:marLeft w:val="0"/>
      <w:marRight w:val="0"/>
      <w:marTop w:val="0"/>
      <w:marBottom w:val="0"/>
      <w:divBdr>
        <w:top w:val="none" w:sz="0" w:space="0" w:color="auto"/>
        <w:left w:val="none" w:sz="0" w:space="0" w:color="auto"/>
        <w:bottom w:val="none" w:sz="0" w:space="0" w:color="auto"/>
        <w:right w:val="none" w:sz="0" w:space="0" w:color="auto"/>
      </w:divBdr>
    </w:div>
    <w:div w:id="612173640">
      <w:bodyDiv w:val="1"/>
      <w:marLeft w:val="0"/>
      <w:marRight w:val="0"/>
      <w:marTop w:val="0"/>
      <w:marBottom w:val="0"/>
      <w:divBdr>
        <w:top w:val="none" w:sz="0" w:space="0" w:color="auto"/>
        <w:left w:val="none" w:sz="0" w:space="0" w:color="auto"/>
        <w:bottom w:val="none" w:sz="0" w:space="0" w:color="auto"/>
        <w:right w:val="none" w:sz="0" w:space="0" w:color="auto"/>
      </w:divBdr>
    </w:div>
    <w:div w:id="613177925">
      <w:bodyDiv w:val="1"/>
      <w:marLeft w:val="0"/>
      <w:marRight w:val="0"/>
      <w:marTop w:val="0"/>
      <w:marBottom w:val="0"/>
      <w:divBdr>
        <w:top w:val="none" w:sz="0" w:space="0" w:color="auto"/>
        <w:left w:val="none" w:sz="0" w:space="0" w:color="auto"/>
        <w:bottom w:val="none" w:sz="0" w:space="0" w:color="auto"/>
        <w:right w:val="none" w:sz="0" w:space="0" w:color="auto"/>
      </w:divBdr>
    </w:div>
    <w:div w:id="614143490">
      <w:bodyDiv w:val="1"/>
      <w:marLeft w:val="0"/>
      <w:marRight w:val="0"/>
      <w:marTop w:val="0"/>
      <w:marBottom w:val="0"/>
      <w:divBdr>
        <w:top w:val="none" w:sz="0" w:space="0" w:color="auto"/>
        <w:left w:val="none" w:sz="0" w:space="0" w:color="auto"/>
        <w:bottom w:val="none" w:sz="0" w:space="0" w:color="auto"/>
        <w:right w:val="none" w:sz="0" w:space="0" w:color="auto"/>
      </w:divBdr>
    </w:div>
    <w:div w:id="614479182">
      <w:bodyDiv w:val="1"/>
      <w:marLeft w:val="0"/>
      <w:marRight w:val="0"/>
      <w:marTop w:val="0"/>
      <w:marBottom w:val="0"/>
      <w:divBdr>
        <w:top w:val="none" w:sz="0" w:space="0" w:color="auto"/>
        <w:left w:val="none" w:sz="0" w:space="0" w:color="auto"/>
        <w:bottom w:val="none" w:sz="0" w:space="0" w:color="auto"/>
        <w:right w:val="none" w:sz="0" w:space="0" w:color="auto"/>
      </w:divBdr>
    </w:div>
    <w:div w:id="614753062">
      <w:bodyDiv w:val="1"/>
      <w:marLeft w:val="0"/>
      <w:marRight w:val="0"/>
      <w:marTop w:val="0"/>
      <w:marBottom w:val="0"/>
      <w:divBdr>
        <w:top w:val="none" w:sz="0" w:space="0" w:color="auto"/>
        <w:left w:val="none" w:sz="0" w:space="0" w:color="auto"/>
        <w:bottom w:val="none" w:sz="0" w:space="0" w:color="auto"/>
        <w:right w:val="none" w:sz="0" w:space="0" w:color="auto"/>
      </w:divBdr>
    </w:div>
    <w:div w:id="615261055">
      <w:bodyDiv w:val="1"/>
      <w:marLeft w:val="0"/>
      <w:marRight w:val="0"/>
      <w:marTop w:val="0"/>
      <w:marBottom w:val="0"/>
      <w:divBdr>
        <w:top w:val="none" w:sz="0" w:space="0" w:color="auto"/>
        <w:left w:val="none" w:sz="0" w:space="0" w:color="auto"/>
        <w:bottom w:val="none" w:sz="0" w:space="0" w:color="auto"/>
        <w:right w:val="none" w:sz="0" w:space="0" w:color="auto"/>
      </w:divBdr>
    </w:div>
    <w:div w:id="616134518">
      <w:bodyDiv w:val="1"/>
      <w:marLeft w:val="0"/>
      <w:marRight w:val="0"/>
      <w:marTop w:val="0"/>
      <w:marBottom w:val="0"/>
      <w:divBdr>
        <w:top w:val="none" w:sz="0" w:space="0" w:color="auto"/>
        <w:left w:val="none" w:sz="0" w:space="0" w:color="auto"/>
        <w:bottom w:val="none" w:sz="0" w:space="0" w:color="auto"/>
        <w:right w:val="none" w:sz="0" w:space="0" w:color="auto"/>
      </w:divBdr>
    </w:div>
    <w:div w:id="617562534">
      <w:bodyDiv w:val="1"/>
      <w:marLeft w:val="0"/>
      <w:marRight w:val="0"/>
      <w:marTop w:val="0"/>
      <w:marBottom w:val="0"/>
      <w:divBdr>
        <w:top w:val="none" w:sz="0" w:space="0" w:color="auto"/>
        <w:left w:val="none" w:sz="0" w:space="0" w:color="auto"/>
        <w:bottom w:val="none" w:sz="0" w:space="0" w:color="auto"/>
        <w:right w:val="none" w:sz="0" w:space="0" w:color="auto"/>
      </w:divBdr>
    </w:div>
    <w:div w:id="620112266">
      <w:bodyDiv w:val="1"/>
      <w:marLeft w:val="0"/>
      <w:marRight w:val="0"/>
      <w:marTop w:val="0"/>
      <w:marBottom w:val="0"/>
      <w:divBdr>
        <w:top w:val="none" w:sz="0" w:space="0" w:color="auto"/>
        <w:left w:val="none" w:sz="0" w:space="0" w:color="auto"/>
        <w:bottom w:val="none" w:sz="0" w:space="0" w:color="auto"/>
        <w:right w:val="none" w:sz="0" w:space="0" w:color="auto"/>
      </w:divBdr>
    </w:div>
    <w:div w:id="621575092">
      <w:bodyDiv w:val="1"/>
      <w:marLeft w:val="0"/>
      <w:marRight w:val="0"/>
      <w:marTop w:val="0"/>
      <w:marBottom w:val="0"/>
      <w:divBdr>
        <w:top w:val="none" w:sz="0" w:space="0" w:color="auto"/>
        <w:left w:val="none" w:sz="0" w:space="0" w:color="auto"/>
        <w:bottom w:val="none" w:sz="0" w:space="0" w:color="auto"/>
        <w:right w:val="none" w:sz="0" w:space="0" w:color="auto"/>
      </w:divBdr>
    </w:div>
    <w:div w:id="622275511">
      <w:bodyDiv w:val="1"/>
      <w:marLeft w:val="0"/>
      <w:marRight w:val="0"/>
      <w:marTop w:val="0"/>
      <w:marBottom w:val="0"/>
      <w:divBdr>
        <w:top w:val="none" w:sz="0" w:space="0" w:color="auto"/>
        <w:left w:val="none" w:sz="0" w:space="0" w:color="auto"/>
        <w:bottom w:val="none" w:sz="0" w:space="0" w:color="auto"/>
        <w:right w:val="none" w:sz="0" w:space="0" w:color="auto"/>
      </w:divBdr>
    </w:div>
    <w:div w:id="624313279">
      <w:bodyDiv w:val="1"/>
      <w:marLeft w:val="0"/>
      <w:marRight w:val="0"/>
      <w:marTop w:val="0"/>
      <w:marBottom w:val="0"/>
      <w:divBdr>
        <w:top w:val="none" w:sz="0" w:space="0" w:color="auto"/>
        <w:left w:val="none" w:sz="0" w:space="0" w:color="auto"/>
        <w:bottom w:val="none" w:sz="0" w:space="0" w:color="auto"/>
        <w:right w:val="none" w:sz="0" w:space="0" w:color="auto"/>
      </w:divBdr>
    </w:div>
    <w:div w:id="627248269">
      <w:bodyDiv w:val="1"/>
      <w:marLeft w:val="0"/>
      <w:marRight w:val="0"/>
      <w:marTop w:val="0"/>
      <w:marBottom w:val="0"/>
      <w:divBdr>
        <w:top w:val="none" w:sz="0" w:space="0" w:color="auto"/>
        <w:left w:val="none" w:sz="0" w:space="0" w:color="auto"/>
        <w:bottom w:val="none" w:sz="0" w:space="0" w:color="auto"/>
        <w:right w:val="none" w:sz="0" w:space="0" w:color="auto"/>
      </w:divBdr>
    </w:div>
    <w:div w:id="62935925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2178658">
      <w:bodyDiv w:val="1"/>
      <w:marLeft w:val="0"/>
      <w:marRight w:val="0"/>
      <w:marTop w:val="0"/>
      <w:marBottom w:val="0"/>
      <w:divBdr>
        <w:top w:val="none" w:sz="0" w:space="0" w:color="auto"/>
        <w:left w:val="none" w:sz="0" w:space="0" w:color="auto"/>
        <w:bottom w:val="none" w:sz="0" w:space="0" w:color="auto"/>
        <w:right w:val="none" w:sz="0" w:space="0" w:color="auto"/>
      </w:divBdr>
    </w:div>
    <w:div w:id="632637289">
      <w:bodyDiv w:val="1"/>
      <w:marLeft w:val="0"/>
      <w:marRight w:val="0"/>
      <w:marTop w:val="0"/>
      <w:marBottom w:val="0"/>
      <w:divBdr>
        <w:top w:val="none" w:sz="0" w:space="0" w:color="auto"/>
        <w:left w:val="none" w:sz="0" w:space="0" w:color="auto"/>
        <w:bottom w:val="none" w:sz="0" w:space="0" w:color="auto"/>
        <w:right w:val="none" w:sz="0" w:space="0" w:color="auto"/>
      </w:divBdr>
    </w:div>
    <w:div w:id="637760782">
      <w:bodyDiv w:val="1"/>
      <w:marLeft w:val="0"/>
      <w:marRight w:val="0"/>
      <w:marTop w:val="0"/>
      <w:marBottom w:val="0"/>
      <w:divBdr>
        <w:top w:val="none" w:sz="0" w:space="0" w:color="auto"/>
        <w:left w:val="none" w:sz="0" w:space="0" w:color="auto"/>
        <w:bottom w:val="none" w:sz="0" w:space="0" w:color="auto"/>
        <w:right w:val="none" w:sz="0" w:space="0" w:color="auto"/>
      </w:divBdr>
    </w:div>
    <w:div w:id="638653554">
      <w:bodyDiv w:val="1"/>
      <w:marLeft w:val="0"/>
      <w:marRight w:val="0"/>
      <w:marTop w:val="0"/>
      <w:marBottom w:val="0"/>
      <w:divBdr>
        <w:top w:val="none" w:sz="0" w:space="0" w:color="auto"/>
        <w:left w:val="none" w:sz="0" w:space="0" w:color="auto"/>
        <w:bottom w:val="none" w:sz="0" w:space="0" w:color="auto"/>
        <w:right w:val="none" w:sz="0" w:space="0" w:color="auto"/>
      </w:divBdr>
    </w:div>
    <w:div w:id="640886778">
      <w:bodyDiv w:val="1"/>
      <w:marLeft w:val="0"/>
      <w:marRight w:val="0"/>
      <w:marTop w:val="0"/>
      <w:marBottom w:val="0"/>
      <w:divBdr>
        <w:top w:val="none" w:sz="0" w:space="0" w:color="auto"/>
        <w:left w:val="none" w:sz="0" w:space="0" w:color="auto"/>
        <w:bottom w:val="none" w:sz="0" w:space="0" w:color="auto"/>
        <w:right w:val="none" w:sz="0" w:space="0" w:color="auto"/>
      </w:divBdr>
    </w:div>
    <w:div w:id="640962343">
      <w:bodyDiv w:val="1"/>
      <w:marLeft w:val="0"/>
      <w:marRight w:val="0"/>
      <w:marTop w:val="0"/>
      <w:marBottom w:val="0"/>
      <w:divBdr>
        <w:top w:val="none" w:sz="0" w:space="0" w:color="auto"/>
        <w:left w:val="none" w:sz="0" w:space="0" w:color="auto"/>
        <w:bottom w:val="none" w:sz="0" w:space="0" w:color="auto"/>
        <w:right w:val="none" w:sz="0" w:space="0" w:color="auto"/>
      </w:divBdr>
    </w:div>
    <w:div w:id="641346787">
      <w:bodyDiv w:val="1"/>
      <w:marLeft w:val="0"/>
      <w:marRight w:val="0"/>
      <w:marTop w:val="0"/>
      <w:marBottom w:val="0"/>
      <w:divBdr>
        <w:top w:val="none" w:sz="0" w:space="0" w:color="auto"/>
        <w:left w:val="none" w:sz="0" w:space="0" w:color="auto"/>
        <w:bottom w:val="none" w:sz="0" w:space="0" w:color="auto"/>
        <w:right w:val="none" w:sz="0" w:space="0" w:color="auto"/>
      </w:divBdr>
    </w:div>
    <w:div w:id="642664466">
      <w:bodyDiv w:val="1"/>
      <w:marLeft w:val="0"/>
      <w:marRight w:val="0"/>
      <w:marTop w:val="0"/>
      <w:marBottom w:val="0"/>
      <w:divBdr>
        <w:top w:val="none" w:sz="0" w:space="0" w:color="auto"/>
        <w:left w:val="none" w:sz="0" w:space="0" w:color="auto"/>
        <w:bottom w:val="none" w:sz="0" w:space="0" w:color="auto"/>
        <w:right w:val="none" w:sz="0" w:space="0" w:color="auto"/>
      </w:divBdr>
    </w:div>
    <w:div w:id="645472828">
      <w:bodyDiv w:val="1"/>
      <w:marLeft w:val="0"/>
      <w:marRight w:val="0"/>
      <w:marTop w:val="0"/>
      <w:marBottom w:val="0"/>
      <w:divBdr>
        <w:top w:val="none" w:sz="0" w:space="0" w:color="auto"/>
        <w:left w:val="none" w:sz="0" w:space="0" w:color="auto"/>
        <w:bottom w:val="none" w:sz="0" w:space="0" w:color="auto"/>
        <w:right w:val="none" w:sz="0" w:space="0" w:color="auto"/>
      </w:divBdr>
    </w:div>
    <w:div w:id="646203201">
      <w:bodyDiv w:val="1"/>
      <w:marLeft w:val="0"/>
      <w:marRight w:val="0"/>
      <w:marTop w:val="0"/>
      <w:marBottom w:val="0"/>
      <w:divBdr>
        <w:top w:val="none" w:sz="0" w:space="0" w:color="auto"/>
        <w:left w:val="none" w:sz="0" w:space="0" w:color="auto"/>
        <w:bottom w:val="none" w:sz="0" w:space="0" w:color="auto"/>
        <w:right w:val="none" w:sz="0" w:space="0" w:color="auto"/>
      </w:divBdr>
    </w:div>
    <w:div w:id="647591446">
      <w:bodyDiv w:val="1"/>
      <w:marLeft w:val="0"/>
      <w:marRight w:val="0"/>
      <w:marTop w:val="0"/>
      <w:marBottom w:val="0"/>
      <w:divBdr>
        <w:top w:val="none" w:sz="0" w:space="0" w:color="auto"/>
        <w:left w:val="none" w:sz="0" w:space="0" w:color="auto"/>
        <w:bottom w:val="none" w:sz="0" w:space="0" w:color="auto"/>
        <w:right w:val="none" w:sz="0" w:space="0" w:color="auto"/>
      </w:divBdr>
    </w:div>
    <w:div w:id="647788734">
      <w:bodyDiv w:val="1"/>
      <w:marLeft w:val="0"/>
      <w:marRight w:val="0"/>
      <w:marTop w:val="0"/>
      <w:marBottom w:val="0"/>
      <w:divBdr>
        <w:top w:val="none" w:sz="0" w:space="0" w:color="auto"/>
        <w:left w:val="none" w:sz="0" w:space="0" w:color="auto"/>
        <w:bottom w:val="none" w:sz="0" w:space="0" w:color="auto"/>
        <w:right w:val="none" w:sz="0" w:space="0" w:color="auto"/>
      </w:divBdr>
    </w:div>
    <w:div w:id="649865377">
      <w:bodyDiv w:val="1"/>
      <w:marLeft w:val="0"/>
      <w:marRight w:val="0"/>
      <w:marTop w:val="0"/>
      <w:marBottom w:val="0"/>
      <w:divBdr>
        <w:top w:val="none" w:sz="0" w:space="0" w:color="auto"/>
        <w:left w:val="none" w:sz="0" w:space="0" w:color="auto"/>
        <w:bottom w:val="none" w:sz="0" w:space="0" w:color="auto"/>
        <w:right w:val="none" w:sz="0" w:space="0" w:color="auto"/>
      </w:divBdr>
    </w:div>
    <w:div w:id="651179125">
      <w:bodyDiv w:val="1"/>
      <w:marLeft w:val="0"/>
      <w:marRight w:val="0"/>
      <w:marTop w:val="0"/>
      <w:marBottom w:val="0"/>
      <w:divBdr>
        <w:top w:val="none" w:sz="0" w:space="0" w:color="auto"/>
        <w:left w:val="none" w:sz="0" w:space="0" w:color="auto"/>
        <w:bottom w:val="none" w:sz="0" w:space="0" w:color="auto"/>
        <w:right w:val="none" w:sz="0" w:space="0" w:color="auto"/>
      </w:divBdr>
    </w:div>
    <w:div w:id="656038755">
      <w:bodyDiv w:val="1"/>
      <w:marLeft w:val="0"/>
      <w:marRight w:val="0"/>
      <w:marTop w:val="0"/>
      <w:marBottom w:val="0"/>
      <w:divBdr>
        <w:top w:val="none" w:sz="0" w:space="0" w:color="auto"/>
        <w:left w:val="none" w:sz="0" w:space="0" w:color="auto"/>
        <w:bottom w:val="none" w:sz="0" w:space="0" w:color="auto"/>
        <w:right w:val="none" w:sz="0" w:space="0" w:color="auto"/>
      </w:divBdr>
    </w:div>
    <w:div w:id="659620997">
      <w:bodyDiv w:val="1"/>
      <w:marLeft w:val="0"/>
      <w:marRight w:val="0"/>
      <w:marTop w:val="0"/>
      <w:marBottom w:val="0"/>
      <w:divBdr>
        <w:top w:val="none" w:sz="0" w:space="0" w:color="auto"/>
        <w:left w:val="none" w:sz="0" w:space="0" w:color="auto"/>
        <w:bottom w:val="none" w:sz="0" w:space="0" w:color="auto"/>
        <w:right w:val="none" w:sz="0" w:space="0" w:color="auto"/>
      </w:divBdr>
    </w:div>
    <w:div w:id="660233824">
      <w:bodyDiv w:val="1"/>
      <w:marLeft w:val="0"/>
      <w:marRight w:val="0"/>
      <w:marTop w:val="0"/>
      <w:marBottom w:val="0"/>
      <w:divBdr>
        <w:top w:val="none" w:sz="0" w:space="0" w:color="auto"/>
        <w:left w:val="none" w:sz="0" w:space="0" w:color="auto"/>
        <w:bottom w:val="none" w:sz="0" w:space="0" w:color="auto"/>
        <w:right w:val="none" w:sz="0" w:space="0" w:color="auto"/>
      </w:divBdr>
    </w:div>
    <w:div w:id="663513855">
      <w:bodyDiv w:val="1"/>
      <w:marLeft w:val="0"/>
      <w:marRight w:val="0"/>
      <w:marTop w:val="0"/>
      <w:marBottom w:val="0"/>
      <w:divBdr>
        <w:top w:val="none" w:sz="0" w:space="0" w:color="auto"/>
        <w:left w:val="none" w:sz="0" w:space="0" w:color="auto"/>
        <w:bottom w:val="none" w:sz="0" w:space="0" w:color="auto"/>
        <w:right w:val="none" w:sz="0" w:space="0" w:color="auto"/>
      </w:divBdr>
    </w:div>
    <w:div w:id="664287666">
      <w:bodyDiv w:val="1"/>
      <w:marLeft w:val="0"/>
      <w:marRight w:val="0"/>
      <w:marTop w:val="0"/>
      <w:marBottom w:val="0"/>
      <w:divBdr>
        <w:top w:val="none" w:sz="0" w:space="0" w:color="auto"/>
        <w:left w:val="none" w:sz="0" w:space="0" w:color="auto"/>
        <w:bottom w:val="none" w:sz="0" w:space="0" w:color="auto"/>
        <w:right w:val="none" w:sz="0" w:space="0" w:color="auto"/>
      </w:divBdr>
    </w:div>
    <w:div w:id="666590389">
      <w:bodyDiv w:val="1"/>
      <w:marLeft w:val="0"/>
      <w:marRight w:val="0"/>
      <w:marTop w:val="0"/>
      <w:marBottom w:val="0"/>
      <w:divBdr>
        <w:top w:val="none" w:sz="0" w:space="0" w:color="auto"/>
        <w:left w:val="none" w:sz="0" w:space="0" w:color="auto"/>
        <w:bottom w:val="none" w:sz="0" w:space="0" w:color="auto"/>
        <w:right w:val="none" w:sz="0" w:space="0" w:color="auto"/>
      </w:divBdr>
    </w:div>
    <w:div w:id="667438528">
      <w:bodyDiv w:val="1"/>
      <w:marLeft w:val="0"/>
      <w:marRight w:val="0"/>
      <w:marTop w:val="0"/>
      <w:marBottom w:val="0"/>
      <w:divBdr>
        <w:top w:val="none" w:sz="0" w:space="0" w:color="auto"/>
        <w:left w:val="none" w:sz="0" w:space="0" w:color="auto"/>
        <w:bottom w:val="none" w:sz="0" w:space="0" w:color="auto"/>
        <w:right w:val="none" w:sz="0" w:space="0" w:color="auto"/>
      </w:divBdr>
    </w:div>
    <w:div w:id="669869657">
      <w:bodyDiv w:val="1"/>
      <w:marLeft w:val="0"/>
      <w:marRight w:val="0"/>
      <w:marTop w:val="0"/>
      <w:marBottom w:val="0"/>
      <w:divBdr>
        <w:top w:val="none" w:sz="0" w:space="0" w:color="auto"/>
        <w:left w:val="none" w:sz="0" w:space="0" w:color="auto"/>
        <w:bottom w:val="none" w:sz="0" w:space="0" w:color="auto"/>
        <w:right w:val="none" w:sz="0" w:space="0" w:color="auto"/>
      </w:divBdr>
    </w:div>
    <w:div w:id="670647036">
      <w:bodyDiv w:val="1"/>
      <w:marLeft w:val="0"/>
      <w:marRight w:val="0"/>
      <w:marTop w:val="0"/>
      <w:marBottom w:val="0"/>
      <w:divBdr>
        <w:top w:val="none" w:sz="0" w:space="0" w:color="auto"/>
        <w:left w:val="none" w:sz="0" w:space="0" w:color="auto"/>
        <w:bottom w:val="none" w:sz="0" w:space="0" w:color="auto"/>
        <w:right w:val="none" w:sz="0" w:space="0" w:color="auto"/>
      </w:divBdr>
    </w:div>
    <w:div w:id="672729187">
      <w:bodyDiv w:val="1"/>
      <w:marLeft w:val="0"/>
      <w:marRight w:val="0"/>
      <w:marTop w:val="0"/>
      <w:marBottom w:val="0"/>
      <w:divBdr>
        <w:top w:val="none" w:sz="0" w:space="0" w:color="auto"/>
        <w:left w:val="none" w:sz="0" w:space="0" w:color="auto"/>
        <w:bottom w:val="none" w:sz="0" w:space="0" w:color="auto"/>
        <w:right w:val="none" w:sz="0" w:space="0" w:color="auto"/>
      </w:divBdr>
    </w:div>
    <w:div w:id="672731368">
      <w:bodyDiv w:val="1"/>
      <w:marLeft w:val="0"/>
      <w:marRight w:val="0"/>
      <w:marTop w:val="0"/>
      <w:marBottom w:val="0"/>
      <w:divBdr>
        <w:top w:val="none" w:sz="0" w:space="0" w:color="auto"/>
        <w:left w:val="none" w:sz="0" w:space="0" w:color="auto"/>
        <w:bottom w:val="none" w:sz="0" w:space="0" w:color="auto"/>
        <w:right w:val="none" w:sz="0" w:space="0" w:color="auto"/>
      </w:divBdr>
    </w:div>
    <w:div w:id="677266977">
      <w:bodyDiv w:val="1"/>
      <w:marLeft w:val="0"/>
      <w:marRight w:val="0"/>
      <w:marTop w:val="0"/>
      <w:marBottom w:val="0"/>
      <w:divBdr>
        <w:top w:val="none" w:sz="0" w:space="0" w:color="auto"/>
        <w:left w:val="none" w:sz="0" w:space="0" w:color="auto"/>
        <w:bottom w:val="none" w:sz="0" w:space="0" w:color="auto"/>
        <w:right w:val="none" w:sz="0" w:space="0" w:color="auto"/>
      </w:divBdr>
    </w:div>
    <w:div w:id="677774948">
      <w:bodyDiv w:val="1"/>
      <w:marLeft w:val="0"/>
      <w:marRight w:val="0"/>
      <w:marTop w:val="0"/>
      <w:marBottom w:val="0"/>
      <w:divBdr>
        <w:top w:val="none" w:sz="0" w:space="0" w:color="auto"/>
        <w:left w:val="none" w:sz="0" w:space="0" w:color="auto"/>
        <w:bottom w:val="none" w:sz="0" w:space="0" w:color="auto"/>
        <w:right w:val="none" w:sz="0" w:space="0" w:color="auto"/>
      </w:divBdr>
    </w:div>
    <w:div w:id="679241538">
      <w:bodyDiv w:val="1"/>
      <w:marLeft w:val="0"/>
      <w:marRight w:val="0"/>
      <w:marTop w:val="0"/>
      <w:marBottom w:val="0"/>
      <w:divBdr>
        <w:top w:val="none" w:sz="0" w:space="0" w:color="auto"/>
        <w:left w:val="none" w:sz="0" w:space="0" w:color="auto"/>
        <w:bottom w:val="none" w:sz="0" w:space="0" w:color="auto"/>
        <w:right w:val="none" w:sz="0" w:space="0" w:color="auto"/>
      </w:divBdr>
    </w:div>
    <w:div w:id="680857476">
      <w:bodyDiv w:val="1"/>
      <w:marLeft w:val="0"/>
      <w:marRight w:val="0"/>
      <w:marTop w:val="0"/>
      <w:marBottom w:val="0"/>
      <w:divBdr>
        <w:top w:val="none" w:sz="0" w:space="0" w:color="auto"/>
        <w:left w:val="none" w:sz="0" w:space="0" w:color="auto"/>
        <w:bottom w:val="none" w:sz="0" w:space="0" w:color="auto"/>
        <w:right w:val="none" w:sz="0" w:space="0" w:color="auto"/>
      </w:divBdr>
    </w:div>
    <w:div w:id="683288591">
      <w:bodyDiv w:val="1"/>
      <w:marLeft w:val="0"/>
      <w:marRight w:val="0"/>
      <w:marTop w:val="0"/>
      <w:marBottom w:val="0"/>
      <w:divBdr>
        <w:top w:val="none" w:sz="0" w:space="0" w:color="auto"/>
        <w:left w:val="none" w:sz="0" w:space="0" w:color="auto"/>
        <w:bottom w:val="none" w:sz="0" w:space="0" w:color="auto"/>
        <w:right w:val="none" w:sz="0" w:space="0" w:color="auto"/>
      </w:divBdr>
    </w:div>
    <w:div w:id="686062290">
      <w:bodyDiv w:val="1"/>
      <w:marLeft w:val="0"/>
      <w:marRight w:val="0"/>
      <w:marTop w:val="0"/>
      <w:marBottom w:val="0"/>
      <w:divBdr>
        <w:top w:val="none" w:sz="0" w:space="0" w:color="auto"/>
        <w:left w:val="none" w:sz="0" w:space="0" w:color="auto"/>
        <w:bottom w:val="none" w:sz="0" w:space="0" w:color="auto"/>
        <w:right w:val="none" w:sz="0" w:space="0" w:color="auto"/>
      </w:divBdr>
    </w:div>
    <w:div w:id="686443028">
      <w:bodyDiv w:val="1"/>
      <w:marLeft w:val="0"/>
      <w:marRight w:val="0"/>
      <w:marTop w:val="0"/>
      <w:marBottom w:val="0"/>
      <w:divBdr>
        <w:top w:val="none" w:sz="0" w:space="0" w:color="auto"/>
        <w:left w:val="none" w:sz="0" w:space="0" w:color="auto"/>
        <w:bottom w:val="none" w:sz="0" w:space="0" w:color="auto"/>
        <w:right w:val="none" w:sz="0" w:space="0" w:color="auto"/>
      </w:divBdr>
    </w:div>
    <w:div w:id="687219062">
      <w:bodyDiv w:val="1"/>
      <w:marLeft w:val="0"/>
      <w:marRight w:val="0"/>
      <w:marTop w:val="0"/>
      <w:marBottom w:val="0"/>
      <w:divBdr>
        <w:top w:val="none" w:sz="0" w:space="0" w:color="auto"/>
        <w:left w:val="none" w:sz="0" w:space="0" w:color="auto"/>
        <w:bottom w:val="none" w:sz="0" w:space="0" w:color="auto"/>
        <w:right w:val="none" w:sz="0" w:space="0" w:color="auto"/>
      </w:divBdr>
    </w:div>
    <w:div w:id="688070652">
      <w:bodyDiv w:val="1"/>
      <w:marLeft w:val="0"/>
      <w:marRight w:val="0"/>
      <w:marTop w:val="0"/>
      <w:marBottom w:val="0"/>
      <w:divBdr>
        <w:top w:val="none" w:sz="0" w:space="0" w:color="auto"/>
        <w:left w:val="none" w:sz="0" w:space="0" w:color="auto"/>
        <w:bottom w:val="none" w:sz="0" w:space="0" w:color="auto"/>
        <w:right w:val="none" w:sz="0" w:space="0" w:color="auto"/>
      </w:divBdr>
    </w:div>
    <w:div w:id="688407083">
      <w:bodyDiv w:val="1"/>
      <w:marLeft w:val="0"/>
      <w:marRight w:val="0"/>
      <w:marTop w:val="0"/>
      <w:marBottom w:val="0"/>
      <w:divBdr>
        <w:top w:val="none" w:sz="0" w:space="0" w:color="auto"/>
        <w:left w:val="none" w:sz="0" w:space="0" w:color="auto"/>
        <w:bottom w:val="none" w:sz="0" w:space="0" w:color="auto"/>
        <w:right w:val="none" w:sz="0" w:space="0" w:color="auto"/>
      </w:divBdr>
    </w:div>
    <w:div w:id="689339836">
      <w:bodyDiv w:val="1"/>
      <w:marLeft w:val="0"/>
      <w:marRight w:val="0"/>
      <w:marTop w:val="0"/>
      <w:marBottom w:val="0"/>
      <w:divBdr>
        <w:top w:val="none" w:sz="0" w:space="0" w:color="auto"/>
        <w:left w:val="none" w:sz="0" w:space="0" w:color="auto"/>
        <w:bottom w:val="none" w:sz="0" w:space="0" w:color="auto"/>
        <w:right w:val="none" w:sz="0" w:space="0" w:color="auto"/>
      </w:divBdr>
    </w:div>
    <w:div w:id="692919853">
      <w:bodyDiv w:val="1"/>
      <w:marLeft w:val="0"/>
      <w:marRight w:val="0"/>
      <w:marTop w:val="0"/>
      <w:marBottom w:val="0"/>
      <w:divBdr>
        <w:top w:val="none" w:sz="0" w:space="0" w:color="auto"/>
        <w:left w:val="none" w:sz="0" w:space="0" w:color="auto"/>
        <w:bottom w:val="none" w:sz="0" w:space="0" w:color="auto"/>
        <w:right w:val="none" w:sz="0" w:space="0" w:color="auto"/>
      </w:divBdr>
    </w:div>
    <w:div w:id="698968087">
      <w:bodyDiv w:val="1"/>
      <w:marLeft w:val="0"/>
      <w:marRight w:val="0"/>
      <w:marTop w:val="0"/>
      <w:marBottom w:val="0"/>
      <w:divBdr>
        <w:top w:val="none" w:sz="0" w:space="0" w:color="auto"/>
        <w:left w:val="none" w:sz="0" w:space="0" w:color="auto"/>
        <w:bottom w:val="none" w:sz="0" w:space="0" w:color="auto"/>
        <w:right w:val="none" w:sz="0" w:space="0" w:color="auto"/>
      </w:divBdr>
    </w:div>
    <w:div w:id="699624327">
      <w:bodyDiv w:val="1"/>
      <w:marLeft w:val="0"/>
      <w:marRight w:val="0"/>
      <w:marTop w:val="0"/>
      <w:marBottom w:val="0"/>
      <w:divBdr>
        <w:top w:val="none" w:sz="0" w:space="0" w:color="auto"/>
        <w:left w:val="none" w:sz="0" w:space="0" w:color="auto"/>
        <w:bottom w:val="none" w:sz="0" w:space="0" w:color="auto"/>
        <w:right w:val="none" w:sz="0" w:space="0" w:color="auto"/>
      </w:divBdr>
    </w:div>
    <w:div w:id="700135414">
      <w:bodyDiv w:val="1"/>
      <w:marLeft w:val="0"/>
      <w:marRight w:val="0"/>
      <w:marTop w:val="0"/>
      <w:marBottom w:val="0"/>
      <w:divBdr>
        <w:top w:val="none" w:sz="0" w:space="0" w:color="auto"/>
        <w:left w:val="none" w:sz="0" w:space="0" w:color="auto"/>
        <w:bottom w:val="none" w:sz="0" w:space="0" w:color="auto"/>
        <w:right w:val="none" w:sz="0" w:space="0" w:color="auto"/>
      </w:divBdr>
    </w:div>
    <w:div w:id="704477652">
      <w:bodyDiv w:val="1"/>
      <w:marLeft w:val="0"/>
      <w:marRight w:val="0"/>
      <w:marTop w:val="0"/>
      <w:marBottom w:val="0"/>
      <w:divBdr>
        <w:top w:val="none" w:sz="0" w:space="0" w:color="auto"/>
        <w:left w:val="none" w:sz="0" w:space="0" w:color="auto"/>
        <w:bottom w:val="none" w:sz="0" w:space="0" w:color="auto"/>
        <w:right w:val="none" w:sz="0" w:space="0" w:color="auto"/>
      </w:divBdr>
    </w:div>
    <w:div w:id="706299144">
      <w:bodyDiv w:val="1"/>
      <w:marLeft w:val="0"/>
      <w:marRight w:val="0"/>
      <w:marTop w:val="0"/>
      <w:marBottom w:val="0"/>
      <w:divBdr>
        <w:top w:val="none" w:sz="0" w:space="0" w:color="auto"/>
        <w:left w:val="none" w:sz="0" w:space="0" w:color="auto"/>
        <w:bottom w:val="none" w:sz="0" w:space="0" w:color="auto"/>
        <w:right w:val="none" w:sz="0" w:space="0" w:color="auto"/>
      </w:divBdr>
    </w:div>
    <w:div w:id="712073396">
      <w:bodyDiv w:val="1"/>
      <w:marLeft w:val="0"/>
      <w:marRight w:val="0"/>
      <w:marTop w:val="0"/>
      <w:marBottom w:val="0"/>
      <w:divBdr>
        <w:top w:val="none" w:sz="0" w:space="0" w:color="auto"/>
        <w:left w:val="none" w:sz="0" w:space="0" w:color="auto"/>
        <w:bottom w:val="none" w:sz="0" w:space="0" w:color="auto"/>
        <w:right w:val="none" w:sz="0" w:space="0" w:color="auto"/>
      </w:divBdr>
    </w:div>
    <w:div w:id="715008415">
      <w:bodyDiv w:val="1"/>
      <w:marLeft w:val="0"/>
      <w:marRight w:val="0"/>
      <w:marTop w:val="0"/>
      <w:marBottom w:val="0"/>
      <w:divBdr>
        <w:top w:val="none" w:sz="0" w:space="0" w:color="auto"/>
        <w:left w:val="none" w:sz="0" w:space="0" w:color="auto"/>
        <w:bottom w:val="none" w:sz="0" w:space="0" w:color="auto"/>
        <w:right w:val="none" w:sz="0" w:space="0" w:color="auto"/>
      </w:divBdr>
    </w:div>
    <w:div w:id="716704245">
      <w:bodyDiv w:val="1"/>
      <w:marLeft w:val="0"/>
      <w:marRight w:val="0"/>
      <w:marTop w:val="0"/>
      <w:marBottom w:val="0"/>
      <w:divBdr>
        <w:top w:val="none" w:sz="0" w:space="0" w:color="auto"/>
        <w:left w:val="none" w:sz="0" w:space="0" w:color="auto"/>
        <w:bottom w:val="none" w:sz="0" w:space="0" w:color="auto"/>
        <w:right w:val="none" w:sz="0" w:space="0" w:color="auto"/>
      </w:divBdr>
    </w:div>
    <w:div w:id="721175215">
      <w:bodyDiv w:val="1"/>
      <w:marLeft w:val="0"/>
      <w:marRight w:val="0"/>
      <w:marTop w:val="0"/>
      <w:marBottom w:val="0"/>
      <w:divBdr>
        <w:top w:val="none" w:sz="0" w:space="0" w:color="auto"/>
        <w:left w:val="none" w:sz="0" w:space="0" w:color="auto"/>
        <w:bottom w:val="none" w:sz="0" w:space="0" w:color="auto"/>
        <w:right w:val="none" w:sz="0" w:space="0" w:color="auto"/>
      </w:divBdr>
    </w:div>
    <w:div w:id="723262625">
      <w:bodyDiv w:val="1"/>
      <w:marLeft w:val="0"/>
      <w:marRight w:val="0"/>
      <w:marTop w:val="0"/>
      <w:marBottom w:val="0"/>
      <w:divBdr>
        <w:top w:val="none" w:sz="0" w:space="0" w:color="auto"/>
        <w:left w:val="none" w:sz="0" w:space="0" w:color="auto"/>
        <w:bottom w:val="none" w:sz="0" w:space="0" w:color="auto"/>
        <w:right w:val="none" w:sz="0" w:space="0" w:color="auto"/>
      </w:divBdr>
    </w:div>
    <w:div w:id="724714991">
      <w:bodyDiv w:val="1"/>
      <w:marLeft w:val="0"/>
      <w:marRight w:val="0"/>
      <w:marTop w:val="0"/>
      <w:marBottom w:val="0"/>
      <w:divBdr>
        <w:top w:val="none" w:sz="0" w:space="0" w:color="auto"/>
        <w:left w:val="none" w:sz="0" w:space="0" w:color="auto"/>
        <w:bottom w:val="none" w:sz="0" w:space="0" w:color="auto"/>
        <w:right w:val="none" w:sz="0" w:space="0" w:color="auto"/>
      </w:divBdr>
    </w:div>
    <w:div w:id="725108889">
      <w:bodyDiv w:val="1"/>
      <w:marLeft w:val="0"/>
      <w:marRight w:val="0"/>
      <w:marTop w:val="0"/>
      <w:marBottom w:val="0"/>
      <w:divBdr>
        <w:top w:val="none" w:sz="0" w:space="0" w:color="auto"/>
        <w:left w:val="none" w:sz="0" w:space="0" w:color="auto"/>
        <w:bottom w:val="none" w:sz="0" w:space="0" w:color="auto"/>
        <w:right w:val="none" w:sz="0" w:space="0" w:color="auto"/>
      </w:divBdr>
    </w:div>
    <w:div w:id="725689260">
      <w:bodyDiv w:val="1"/>
      <w:marLeft w:val="0"/>
      <w:marRight w:val="0"/>
      <w:marTop w:val="0"/>
      <w:marBottom w:val="0"/>
      <w:divBdr>
        <w:top w:val="none" w:sz="0" w:space="0" w:color="auto"/>
        <w:left w:val="none" w:sz="0" w:space="0" w:color="auto"/>
        <w:bottom w:val="none" w:sz="0" w:space="0" w:color="auto"/>
        <w:right w:val="none" w:sz="0" w:space="0" w:color="auto"/>
      </w:divBdr>
    </w:div>
    <w:div w:id="727846715">
      <w:bodyDiv w:val="1"/>
      <w:marLeft w:val="0"/>
      <w:marRight w:val="0"/>
      <w:marTop w:val="0"/>
      <w:marBottom w:val="0"/>
      <w:divBdr>
        <w:top w:val="none" w:sz="0" w:space="0" w:color="auto"/>
        <w:left w:val="none" w:sz="0" w:space="0" w:color="auto"/>
        <w:bottom w:val="none" w:sz="0" w:space="0" w:color="auto"/>
        <w:right w:val="none" w:sz="0" w:space="0" w:color="auto"/>
      </w:divBdr>
    </w:div>
    <w:div w:id="728503676">
      <w:bodyDiv w:val="1"/>
      <w:marLeft w:val="0"/>
      <w:marRight w:val="0"/>
      <w:marTop w:val="0"/>
      <w:marBottom w:val="0"/>
      <w:divBdr>
        <w:top w:val="none" w:sz="0" w:space="0" w:color="auto"/>
        <w:left w:val="none" w:sz="0" w:space="0" w:color="auto"/>
        <w:bottom w:val="none" w:sz="0" w:space="0" w:color="auto"/>
        <w:right w:val="none" w:sz="0" w:space="0" w:color="auto"/>
      </w:divBdr>
    </w:div>
    <w:div w:id="730883823">
      <w:bodyDiv w:val="1"/>
      <w:marLeft w:val="0"/>
      <w:marRight w:val="0"/>
      <w:marTop w:val="0"/>
      <w:marBottom w:val="0"/>
      <w:divBdr>
        <w:top w:val="none" w:sz="0" w:space="0" w:color="auto"/>
        <w:left w:val="none" w:sz="0" w:space="0" w:color="auto"/>
        <w:bottom w:val="none" w:sz="0" w:space="0" w:color="auto"/>
        <w:right w:val="none" w:sz="0" w:space="0" w:color="auto"/>
      </w:divBdr>
    </w:div>
    <w:div w:id="736711604">
      <w:bodyDiv w:val="1"/>
      <w:marLeft w:val="0"/>
      <w:marRight w:val="0"/>
      <w:marTop w:val="0"/>
      <w:marBottom w:val="0"/>
      <w:divBdr>
        <w:top w:val="none" w:sz="0" w:space="0" w:color="auto"/>
        <w:left w:val="none" w:sz="0" w:space="0" w:color="auto"/>
        <w:bottom w:val="none" w:sz="0" w:space="0" w:color="auto"/>
        <w:right w:val="none" w:sz="0" w:space="0" w:color="auto"/>
      </w:divBdr>
    </w:div>
    <w:div w:id="738553871">
      <w:bodyDiv w:val="1"/>
      <w:marLeft w:val="0"/>
      <w:marRight w:val="0"/>
      <w:marTop w:val="0"/>
      <w:marBottom w:val="0"/>
      <w:divBdr>
        <w:top w:val="none" w:sz="0" w:space="0" w:color="auto"/>
        <w:left w:val="none" w:sz="0" w:space="0" w:color="auto"/>
        <w:bottom w:val="none" w:sz="0" w:space="0" w:color="auto"/>
        <w:right w:val="none" w:sz="0" w:space="0" w:color="auto"/>
      </w:divBdr>
    </w:div>
    <w:div w:id="742678352">
      <w:bodyDiv w:val="1"/>
      <w:marLeft w:val="0"/>
      <w:marRight w:val="0"/>
      <w:marTop w:val="0"/>
      <w:marBottom w:val="0"/>
      <w:divBdr>
        <w:top w:val="none" w:sz="0" w:space="0" w:color="auto"/>
        <w:left w:val="none" w:sz="0" w:space="0" w:color="auto"/>
        <w:bottom w:val="none" w:sz="0" w:space="0" w:color="auto"/>
        <w:right w:val="none" w:sz="0" w:space="0" w:color="auto"/>
      </w:divBdr>
    </w:div>
    <w:div w:id="742681974">
      <w:bodyDiv w:val="1"/>
      <w:marLeft w:val="0"/>
      <w:marRight w:val="0"/>
      <w:marTop w:val="0"/>
      <w:marBottom w:val="0"/>
      <w:divBdr>
        <w:top w:val="none" w:sz="0" w:space="0" w:color="auto"/>
        <w:left w:val="none" w:sz="0" w:space="0" w:color="auto"/>
        <w:bottom w:val="none" w:sz="0" w:space="0" w:color="auto"/>
        <w:right w:val="none" w:sz="0" w:space="0" w:color="auto"/>
      </w:divBdr>
    </w:div>
    <w:div w:id="745300940">
      <w:bodyDiv w:val="1"/>
      <w:marLeft w:val="0"/>
      <w:marRight w:val="0"/>
      <w:marTop w:val="0"/>
      <w:marBottom w:val="0"/>
      <w:divBdr>
        <w:top w:val="none" w:sz="0" w:space="0" w:color="auto"/>
        <w:left w:val="none" w:sz="0" w:space="0" w:color="auto"/>
        <w:bottom w:val="none" w:sz="0" w:space="0" w:color="auto"/>
        <w:right w:val="none" w:sz="0" w:space="0" w:color="auto"/>
      </w:divBdr>
    </w:div>
    <w:div w:id="748694936">
      <w:bodyDiv w:val="1"/>
      <w:marLeft w:val="0"/>
      <w:marRight w:val="0"/>
      <w:marTop w:val="0"/>
      <w:marBottom w:val="0"/>
      <w:divBdr>
        <w:top w:val="none" w:sz="0" w:space="0" w:color="auto"/>
        <w:left w:val="none" w:sz="0" w:space="0" w:color="auto"/>
        <w:bottom w:val="none" w:sz="0" w:space="0" w:color="auto"/>
        <w:right w:val="none" w:sz="0" w:space="0" w:color="auto"/>
      </w:divBdr>
    </w:div>
    <w:div w:id="752626672">
      <w:bodyDiv w:val="1"/>
      <w:marLeft w:val="0"/>
      <w:marRight w:val="0"/>
      <w:marTop w:val="0"/>
      <w:marBottom w:val="0"/>
      <w:divBdr>
        <w:top w:val="none" w:sz="0" w:space="0" w:color="auto"/>
        <w:left w:val="none" w:sz="0" w:space="0" w:color="auto"/>
        <w:bottom w:val="none" w:sz="0" w:space="0" w:color="auto"/>
        <w:right w:val="none" w:sz="0" w:space="0" w:color="auto"/>
      </w:divBdr>
    </w:div>
    <w:div w:id="753824420">
      <w:bodyDiv w:val="1"/>
      <w:marLeft w:val="0"/>
      <w:marRight w:val="0"/>
      <w:marTop w:val="0"/>
      <w:marBottom w:val="0"/>
      <w:divBdr>
        <w:top w:val="none" w:sz="0" w:space="0" w:color="auto"/>
        <w:left w:val="none" w:sz="0" w:space="0" w:color="auto"/>
        <w:bottom w:val="none" w:sz="0" w:space="0" w:color="auto"/>
        <w:right w:val="none" w:sz="0" w:space="0" w:color="auto"/>
      </w:divBdr>
    </w:div>
    <w:div w:id="755399860">
      <w:bodyDiv w:val="1"/>
      <w:marLeft w:val="0"/>
      <w:marRight w:val="0"/>
      <w:marTop w:val="0"/>
      <w:marBottom w:val="0"/>
      <w:divBdr>
        <w:top w:val="none" w:sz="0" w:space="0" w:color="auto"/>
        <w:left w:val="none" w:sz="0" w:space="0" w:color="auto"/>
        <w:bottom w:val="none" w:sz="0" w:space="0" w:color="auto"/>
        <w:right w:val="none" w:sz="0" w:space="0" w:color="auto"/>
      </w:divBdr>
    </w:div>
    <w:div w:id="756252314">
      <w:bodyDiv w:val="1"/>
      <w:marLeft w:val="0"/>
      <w:marRight w:val="0"/>
      <w:marTop w:val="0"/>
      <w:marBottom w:val="0"/>
      <w:divBdr>
        <w:top w:val="none" w:sz="0" w:space="0" w:color="auto"/>
        <w:left w:val="none" w:sz="0" w:space="0" w:color="auto"/>
        <w:bottom w:val="none" w:sz="0" w:space="0" w:color="auto"/>
        <w:right w:val="none" w:sz="0" w:space="0" w:color="auto"/>
      </w:divBdr>
    </w:div>
    <w:div w:id="756484600">
      <w:bodyDiv w:val="1"/>
      <w:marLeft w:val="0"/>
      <w:marRight w:val="0"/>
      <w:marTop w:val="0"/>
      <w:marBottom w:val="0"/>
      <w:divBdr>
        <w:top w:val="none" w:sz="0" w:space="0" w:color="auto"/>
        <w:left w:val="none" w:sz="0" w:space="0" w:color="auto"/>
        <w:bottom w:val="none" w:sz="0" w:space="0" w:color="auto"/>
        <w:right w:val="none" w:sz="0" w:space="0" w:color="auto"/>
      </w:divBdr>
    </w:div>
    <w:div w:id="757942531">
      <w:bodyDiv w:val="1"/>
      <w:marLeft w:val="0"/>
      <w:marRight w:val="0"/>
      <w:marTop w:val="0"/>
      <w:marBottom w:val="0"/>
      <w:divBdr>
        <w:top w:val="none" w:sz="0" w:space="0" w:color="auto"/>
        <w:left w:val="none" w:sz="0" w:space="0" w:color="auto"/>
        <w:bottom w:val="none" w:sz="0" w:space="0" w:color="auto"/>
        <w:right w:val="none" w:sz="0" w:space="0" w:color="auto"/>
      </w:divBdr>
    </w:div>
    <w:div w:id="758059590">
      <w:bodyDiv w:val="1"/>
      <w:marLeft w:val="0"/>
      <w:marRight w:val="0"/>
      <w:marTop w:val="0"/>
      <w:marBottom w:val="0"/>
      <w:divBdr>
        <w:top w:val="none" w:sz="0" w:space="0" w:color="auto"/>
        <w:left w:val="none" w:sz="0" w:space="0" w:color="auto"/>
        <w:bottom w:val="none" w:sz="0" w:space="0" w:color="auto"/>
        <w:right w:val="none" w:sz="0" w:space="0" w:color="auto"/>
      </w:divBdr>
    </w:div>
    <w:div w:id="758477736">
      <w:bodyDiv w:val="1"/>
      <w:marLeft w:val="0"/>
      <w:marRight w:val="0"/>
      <w:marTop w:val="0"/>
      <w:marBottom w:val="0"/>
      <w:divBdr>
        <w:top w:val="none" w:sz="0" w:space="0" w:color="auto"/>
        <w:left w:val="none" w:sz="0" w:space="0" w:color="auto"/>
        <w:bottom w:val="none" w:sz="0" w:space="0" w:color="auto"/>
        <w:right w:val="none" w:sz="0" w:space="0" w:color="auto"/>
      </w:divBdr>
    </w:div>
    <w:div w:id="761921560">
      <w:bodyDiv w:val="1"/>
      <w:marLeft w:val="0"/>
      <w:marRight w:val="0"/>
      <w:marTop w:val="0"/>
      <w:marBottom w:val="0"/>
      <w:divBdr>
        <w:top w:val="none" w:sz="0" w:space="0" w:color="auto"/>
        <w:left w:val="none" w:sz="0" w:space="0" w:color="auto"/>
        <w:bottom w:val="none" w:sz="0" w:space="0" w:color="auto"/>
        <w:right w:val="none" w:sz="0" w:space="0" w:color="auto"/>
      </w:divBdr>
    </w:div>
    <w:div w:id="762725002">
      <w:bodyDiv w:val="1"/>
      <w:marLeft w:val="0"/>
      <w:marRight w:val="0"/>
      <w:marTop w:val="0"/>
      <w:marBottom w:val="0"/>
      <w:divBdr>
        <w:top w:val="none" w:sz="0" w:space="0" w:color="auto"/>
        <w:left w:val="none" w:sz="0" w:space="0" w:color="auto"/>
        <w:bottom w:val="none" w:sz="0" w:space="0" w:color="auto"/>
        <w:right w:val="none" w:sz="0" w:space="0" w:color="auto"/>
      </w:divBdr>
    </w:div>
    <w:div w:id="765152798">
      <w:bodyDiv w:val="1"/>
      <w:marLeft w:val="0"/>
      <w:marRight w:val="0"/>
      <w:marTop w:val="0"/>
      <w:marBottom w:val="0"/>
      <w:divBdr>
        <w:top w:val="none" w:sz="0" w:space="0" w:color="auto"/>
        <w:left w:val="none" w:sz="0" w:space="0" w:color="auto"/>
        <w:bottom w:val="none" w:sz="0" w:space="0" w:color="auto"/>
        <w:right w:val="none" w:sz="0" w:space="0" w:color="auto"/>
      </w:divBdr>
    </w:div>
    <w:div w:id="765612455">
      <w:bodyDiv w:val="1"/>
      <w:marLeft w:val="0"/>
      <w:marRight w:val="0"/>
      <w:marTop w:val="0"/>
      <w:marBottom w:val="0"/>
      <w:divBdr>
        <w:top w:val="none" w:sz="0" w:space="0" w:color="auto"/>
        <w:left w:val="none" w:sz="0" w:space="0" w:color="auto"/>
        <w:bottom w:val="none" w:sz="0" w:space="0" w:color="auto"/>
        <w:right w:val="none" w:sz="0" w:space="0" w:color="auto"/>
      </w:divBdr>
    </w:div>
    <w:div w:id="770900558">
      <w:bodyDiv w:val="1"/>
      <w:marLeft w:val="0"/>
      <w:marRight w:val="0"/>
      <w:marTop w:val="0"/>
      <w:marBottom w:val="0"/>
      <w:divBdr>
        <w:top w:val="none" w:sz="0" w:space="0" w:color="auto"/>
        <w:left w:val="none" w:sz="0" w:space="0" w:color="auto"/>
        <w:bottom w:val="none" w:sz="0" w:space="0" w:color="auto"/>
        <w:right w:val="none" w:sz="0" w:space="0" w:color="auto"/>
      </w:divBdr>
    </w:div>
    <w:div w:id="772746964">
      <w:bodyDiv w:val="1"/>
      <w:marLeft w:val="0"/>
      <w:marRight w:val="0"/>
      <w:marTop w:val="0"/>
      <w:marBottom w:val="0"/>
      <w:divBdr>
        <w:top w:val="none" w:sz="0" w:space="0" w:color="auto"/>
        <w:left w:val="none" w:sz="0" w:space="0" w:color="auto"/>
        <w:bottom w:val="none" w:sz="0" w:space="0" w:color="auto"/>
        <w:right w:val="none" w:sz="0" w:space="0" w:color="auto"/>
      </w:divBdr>
    </w:div>
    <w:div w:id="774792989">
      <w:bodyDiv w:val="1"/>
      <w:marLeft w:val="0"/>
      <w:marRight w:val="0"/>
      <w:marTop w:val="0"/>
      <w:marBottom w:val="0"/>
      <w:divBdr>
        <w:top w:val="none" w:sz="0" w:space="0" w:color="auto"/>
        <w:left w:val="none" w:sz="0" w:space="0" w:color="auto"/>
        <w:bottom w:val="none" w:sz="0" w:space="0" w:color="auto"/>
        <w:right w:val="none" w:sz="0" w:space="0" w:color="auto"/>
      </w:divBdr>
    </w:div>
    <w:div w:id="775056620">
      <w:bodyDiv w:val="1"/>
      <w:marLeft w:val="0"/>
      <w:marRight w:val="0"/>
      <w:marTop w:val="0"/>
      <w:marBottom w:val="0"/>
      <w:divBdr>
        <w:top w:val="none" w:sz="0" w:space="0" w:color="auto"/>
        <w:left w:val="none" w:sz="0" w:space="0" w:color="auto"/>
        <w:bottom w:val="none" w:sz="0" w:space="0" w:color="auto"/>
        <w:right w:val="none" w:sz="0" w:space="0" w:color="auto"/>
      </w:divBdr>
    </w:div>
    <w:div w:id="775563071">
      <w:bodyDiv w:val="1"/>
      <w:marLeft w:val="0"/>
      <w:marRight w:val="0"/>
      <w:marTop w:val="0"/>
      <w:marBottom w:val="0"/>
      <w:divBdr>
        <w:top w:val="none" w:sz="0" w:space="0" w:color="auto"/>
        <w:left w:val="none" w:sz="0" w:space="0" w:color="auto"/>
        <w:bottom w:val="none" w:sz="0" w:space="0" w:color="auto"/>
        <w:right w:val="none" w:sz="0" w:space="0" w:color="auto"/>
      </w:divBdr>
    </w:div>
    <w:div w:id="780497578">
      <w:bodyDiv w:val="1"/>
      <w:marLeft w:val="0"/>
      <w:marRight w:val="0"/>
      <w:marTop w:val="0"/>
      <w:marBottom w:val="0"/>
      <w:divBdr>
        <w:top w:val="none" w:sz="0" w:space="0" w:color="auto"/>
        <w:left w:val="none" w:sz="0" w:space="0" w:color="auto"/>
        <w:bottom w:val="none" w:sz="0" w:space="0" w:color="auto"/>
        <w:right w:val="none" w:sz="0" w:space="0" w:color="auto"/>
      </w:divBdr>
    </w:div>
    <w:div w:id="782647923">
      <w:bodyDiv w:val="1"/>
      <w:marLeft w:val="0"/>
      <w:marRight w:val="0"/>
      <w:marTop w:val="0"/>
      <w:marBottom w:val="0"/>
      <w:divBdr>
        <w:top w:val="none" w:sz="0" w:space="0" w:color="auto"/>
        <w:left w:val="none" w:sz="0" w:space="0" w:color="auto"/>
        <w:bottom w:val="none" w:sz="0" w:space="0" w:color="auto"/>
        <w:right w:val="none" w:sz="0" w:space="0" w:color="auto"/>
      </w:divBdr>
    </w:div>
    <w:div w:id="786655635">
      <w:bodyDiv w:val="1"/>
      <w:marLeft w:val="0"/>
      <w:marRight w:val="0"/>
      <w:marTop w:val="0"/>
      <w:marBottom w:val="0"/>
      <w:divBdr>
        <w:top w:val="none" w:sz="0" w:space="0" w:color="auto"/>
        <w:left w:val="none" w:sz="0" w:space="0" w:color="auto"/>
        <w:bottom w:val="none" w:sz="0" w:space="0" w:color="auto"/>
        <w:right w:val="none" w:sz="0" w:space="0" w:color="auto"/>
      </w:divBdr>
    </w:div>
    <w:div w:id="786852734">
      <w:bodyDiv w:val="1"/>
      <w:marLeft w:val="0"/>
      <w:marRight w:val="0"/>
      <w:marTop w:val="0"/>
      <w:marBottom w:val="0"/>
      <w:divBdr>
        <w:top w:val="none" w:sz="0" w:space="0" w:color="auto"/>
        <w:left w:val="none" w:sz="0" w:space="0" w:color="auto"/>
        <w:bottom w:val="none" w:sz="0" w:space="0" w:color="auto"/>
        <w:right w:val="none" w:sz="0" w:space="0" w:color="auto"/>
      </w:divBdr>
    </w:div>
    <w:div w:id="789932571">
      <w:bodyDiv w:val="1"/>
      <w:marLeft w:val="0"/>
      <w:marRight w:val="0"/>
      <w:marTop w:val="0"/>
      <w:marBottom w:val="0"/>
      <w:divBdr>
        <w:top w:val="none" w:sz="0" w:space="0" w:color="auto"/>
        <w:left w:val="none" w:sz="0" w:space="0" w:color="auto"/>
        <w:bottom w:val="none" w:sz="0" w:space="0" w:color="auto"/>
        <w:right w:val="none" w:sz="0" w:space="0" w:color="auto"/>
      </w:divBdr>
    </w:div>
    <w:div w:id="795761121">
      <w:bodyDiv w:val="1"/>
      <w:marLeft w:val="0"/>
      <w:marRight w:val="0"/>
      <w:marTop w:val="0"/>
      <w:marBottom w:val="0"/>
      <w:divBdr>
        <w:top w:val="none" w:sz="0" w:space="0" w:color="auto"/>
        <w:left w:val="none" w:sz="0" w:space="0" w:color="auto"/>
        <w:bottom w:val="none" w:sz="0" w:space="0" w:color="auto"/>
        <w:right w:val="none" w:sz="0" w:space="0" w:color="auto"/>
      </w:divBdr>
    </w:div>
    <w:div w:id="796526126">
      <w:bodyDiv w:val="1"/>
      <w:marLeft w:val="0"/>
      <w:marRight w:val="0"/>
      <w:marTop w:val="0"/>
      <w:marBottom w:val="0"/>
      <w:divBdr>
        <w:top w:val="none" w:sz="0" w:space="0" w:color="auto"/>
        <w:left w:val="none" w:sz="0" w:space="0" w:color="auto"/>
        <w:bottom w:val="none" w:sz="0" w:space="0" w:color="auto"/>
        <w:right w:val="none" w:sz="0" w:space="0" w:color="auto"/>
      </w:divBdr>
    </w:div>
    <w:div w:id="798037340">
      <w:bodyDiv w:val="1"/>
      <w:marLeft w:val="0"/>
      <w:marRight w:val="0"/>
      <w:marTop w:val="0"/>
      <w:marBottom w:val="0"/>
      <w:divBdr>
        <w:top w:val="none" w:sz="0" w:space="0" w:color="auto"/>
        <w:left w:val="none" w:sz="0" w:space="0" w:color="auto"/>
        <w:bottom w:val="none" w:sz="0" w:space="0" w:color="auto"/>
        <w:right w:val="none" w:sz="0" w:space="0" w:color="auto"/>
      </w:divBdr>
    </w:div>
    <w:div w:id="799028988">
      <w:bodyDiv w:val="1"/>
      <w:marLeft w:val="0"/>
      <w:marRight w:val="0"/>
      <w:marTop w:val="0"/>
      <w:marBottom w:val="0"/>
      <w:divBdr>
        <w:top w:val="none" w:sz="0" w:space="0" w:color="auto"/>
        <w:left w:val="none" w:sz="0" w:space="0" w:color="auto"/>
        <w:bottom w:val="none" w:sz="0" w:space="0" w:color="auto"/>
        <w:right w:val="none" w:sz="0" w:space="0" w:color="auto"/>
      </w:divBdr>
    </w:div>
    <w:div w:id="803699445">
      <w:bodyDiv w:val="1"/>
      <w:marLeft w:val="0"/>
      <w:marRight w:val="0"/>
      <w:marTop w:val="0"/>
      <w:marBottom w:val="0"/>
      <w:divBdr>
        <w:top w:val="none" w:sz="0" w:space="0" w:color="auto"/>
        <w:left w:val="none" w:sz="0" w:space="0" w:color="auto"/>
        <w:bottom w:val="none" w:sz="0" w:space="0" w:color="auto"/>
        <w:right w:val="none" w:sz="0" w:space="0" w:color="auto"/>
      </w:divBdr>
    </w:div>
    <w:div w:id="804396253">
      <w:bodyDiv w:val="1"/>
      <w:marLeft w:val="0"/>
      <w:marRight w:val="0"/>
      <w:marTop w:val="0"/>
      <w:marBottom w:val="0"/>
      <w:divBdr>
        <w:top w:val="none" w:sz="0" w:space="0" w:color="auto"/>
        <w:left w:val="none" w:sz="0" w:space="0" w:color="auto"/>
        <w:bottom w:val="none" w:sz="0" w:space="0" w:color="auto"/>
        <w:right w:val="none" w:sz="0" w:space="0" w:color="auto"/>
      </w:divBdr>
    </w:div>
    <w:div w:id="805119661">
      <w:bodyDiv w:val="1"/>
      <w:marLeft w:val="0"/>
      <w:marRight w:val="0"/>
      <w:marTop w:val="0"/>
      <w:marBottom w:val="0"/>
      <w:divBdr>
        <w:top w:val="none" w:sz="0" w:space="0" w:color="auto"/>
        <w:left w:val="none" w:sz="0" w:space="0" w:color="auto"/>
        <w:bottom w:val="none" w:sz="0" w:space="0" w:color="auto"/>
        <w:right w:val="none" w:sz="0" w:space="0" w:color="auto"/>
      </w:divBdr>
    </w:div>
    <w:div w:id="806246579">
      <w:bodyDiv w:val="1"/>
      <w:marLeft w:val="0"/>
      <w:marRight w:val="0"/>
      <w:marTop w:val="0"/>
      <w:marBottom w:val="0"/>
      <w:divBdr>
        <w:top w:val="none" w:sz="0" w:space="0" w:color="auto"/>
        <w:left w:val="none" w:sz="0" w:space="0" w:color="auto"/>
        <w:bottom w:val="none" w:sz="0" w:space="0" w:color="auto"/>
        <w:right w:val="none" w:sz="0" w:space="0" w:color="auto"/>
      </w:divBdr>
    </w:div>
    <w:div w:id="813183151">
      <w:bodyDiv w:val="1"/>
      <w:marLeft w:val="0"/>
      <w:marRight w:val="0"/>
      <w:marTop w:val="0"/>
      <w:marBottom w:val="0"/>
      <w:divBdr>
        <w:top w:val="none" w:sz="0" w:space="0" w:color="auto"/>
        <w:left w:val="none" w:sz="0" w:space="0" w:color="auto"/>
        <w:bottom w:val="none" w:sz="0" w:space="0" w:color="auto"/>
        <w:right w:val="none" w:sz="0" w:space="0" w:color="auto"/>
      </w:divBdr>
    </w:div>
    <w:div w:id="814301839">
      <w:bodyDiv w:val="1"/>
      <w:marLeft w:val="0"/>
      <w:marRight w:val="0"/>
      <w:marTop w:val="0"/>
      <w:marBottom w:val="0"/>
      <w:divBdr>
        <w:top w:val="none" w:sz="0" w:space="0" w:color="auto"/>
        <w:left w:val="none" w:sz="0" w:space="0" w:color="auto"/>
        <w:bottom w:val="none" w:sz="0" w:space="0" w:color="auto"/>
        <w:right w:val="none" w:sz="0" w:space="0" w:color="auto"/>
      </w:divBdr>
    </w:div>
    <w:div w:id="814954487">
      <w:bodyDiv w:val="1"/>
      <w:marLeft w:val="0"/>
      <w:marRight w:val="0"/>
      <w:marTop w:val="0"/>
      <w:marBottom w:val="0"/>
      <w:divBdr>
        <w:top w:val="none" w:sz="0" w:space="0" w:color="auto"/>
        <w:left w:val="none" w:sz="0" w:space="0" w:color="auto"/>
        <w:bottom w:val="none" w:sz="0" w:space="0" w:color="auto"/>
        <w:right w:val="none" w:sz="0" w:space="0" w:color="auto"/>
      </w:divBdr>
    </w:div>
    <w:div w:id="815299330">
      <w:bodyDiv w:val="1"/>
      <w:marLeft w:val="0"/>
      <w:marRight w:val="0"/>
      <w:marTop w:val="0"/>
      <w:marBottom w:val="0"/>
      <w:divBdr>
        <w:top w:val="none" w:sz="0" w:space="0" w:color="auto"/>
        <w:left w:val="none" w:sz="0" w:space="0" w:color="auto"/>
        <w:bottom w:val="none" w:sz="0" w:space="0" w:color="auto"/>
        <w:right w:val="none" w:sz="0" w:space="0" w:color="auto"/>
      </w:divBdr>
    </w:div>
    <w:div w:id="816264991">
      <w:bodyDiv w:val="1"/>
      <w:marLeft w:val="0"/>
      <w:marRight w:val="0"/>
      <w:marTop w:val="0"/>
      <w:marBottom w:val="0"/>
      <w:divBdr>
        <w:top w:val="none" w:sz="0" w:space="0" w:color="auto"/>
        <w:left w:val="none" w:sz="0" w:space="0" w:color="auto"/>
        <w:bottom w:val="none" w:sz="0" w:space="0" w:color="auto"/>
        <w:right w:val="none" w:sz="0" w:space="0" w:color="auto"/>
      </w:divBdr>
    </w:div>
    <w:div w:id="825588341">
      <w:bodyDiv w:val="1"/>
      <w:marLeft w:val="0"/>
      <w:marRight w:val="0"/>
      <w:marTop w:val="0"/>
      <w:marBottom w:val="0"/>
      <w:divBdr>
        <w:top w:val="none" w:sz="0" w:space="0" w:color="auto"/>
        <w:left w:val="none" w:sz="0" w:space="0" w:color="auto"/>
        <w:bottom w:val="none" w:sz="0" w:space="0" w:color="auto"/>
        <w:right w:val="none" w:sz="0" w:space="0" w:color="auto"/>
      </w:divBdr>
    </w:div>
    <w:div w:id="825977351">
      <w:bodyDiv w:val="1"/>
      <w:marLeft w:val="0"/>
      <w:marRight w:val="0"/>
      <w:marTop w:val="0"/>
      <w:marBottom w:val="0"/>
      <w:divBdr>
        <w:top w:val="none" w:sz="0" w:space="0" w:color="auto"/>
        <w:left w:val="none" w:sz="0" w:space="0" w:color="auto"/>
        <w:bottom w:val="none" w:sz="0" w:space="0" w:color="auto"/>
        <w:right w:val="none" w:sz="0" w:space="0" w:color="auto"/>
      </w:divBdr>
    </w:div>
    <w:div w:id="826895075">
      <w:bodyDiv w:val="1"/>
      <w:marLeft w:val="0"/>
      <w:marRight w:val="0"/>
      <w:marTop w:val="0"/>
      <w:marBottom w:val="0"/>
      <w:divBdr>
        <w:top w:val="none" w:sz="0" w:space="0" w:color="auto"/>
        <w:left w:val="none" w:sz="0" w:space="0" w:color="auto"/>
        <w:bottom w:val="none" w:sz="0" w:space="0" w:color="auto"/>
        <w:right w:val="none" w:sz="0" w:space="0" w:color="auto"/>
      </w:divBdr>
    </w:div>
    <w:div w:id="828210416">
      <w:bodyDiv w:val="1"/>
      <w:marLeft w:val="0"/>
      <w:marRight w:val="0"/>
      <w:marTop w:val="0"/>
      <w:marBottom w:val="0"/>
      <w:divBdr>
        <w:top w:val="none" w:sz="0" w:space="0" w:color="auto"/>
        <w:left w:val="none" w:sz="0" w:space="0" w:color="auto"/>
        <w:bottom w:val="none" w:sz="0" w:space="0" w:color="auto"/>
        <w:right w:val="none" w:sz="0" w:space="0" w:color="auto"/>
      </w:divBdr>
    </w:div>
    <w:div w:id="833760155">
      <w:bodyDiv w:val="1"/>
      <w:marLeft w:val="0"/>
      <w:marRight w:val="0"/>
      <w:marTop w:val="0"/>
      <w:marBottom w:val="0"/>
      <w:divBdr>
        <w:top w:val="none" w:sz="0" w:space="0" w:color="auto"/>
        <w:left w:val="none" w:sz="0" w:space="0" w:color="auto"/>
        <w:bottom w:val="none" w:sz="0" w:space="0" w:color="auto"/>
        <w:right w:val="none" w:sz="0" w:space="0" w:color="auto"/>
      </w:divBdr>
    </w:div>
    <w:div w:id="840702388">
      <w:bodyDiv w:val="1"/>
      <w:marLeft w:val="0"/>
      <w:marRight w:val="0"/>
      <w:marTop w:val="0"/>
      <w:marBottom w:val="0"/>
      <w:divBdr>
        <w:top w:val="none" w:sz="0" w:space="0" w:color="auto"/>
        <w:left w:val="none" w:sz="0" w:space="0" w:color="auto"/>
        <w:bottom w:val="none" w:sz="0" w:space="0" w:color="auto"/>
        <w:right w:val="none" w:sz="0" w:space="0" w:color="auto"/>
      </w:divBdr>
    </w:div>
    <w:div w:id="843783843">
      <w:bodyDiv w:val="1"/>
      <w:marLeft w:val="0"/>
      <w:marRight w:val="0"/>
      <w:marTop w:val="0"/>
      <w:marBottom w:val="0"/>
      <w:divBdr>
        <w:top w:val="none" w:sz="0" w:space="0" w:color="auto"/>
        <w:left w:val="none" w:sz="0" w:space="0" w:color="auto"/>
        <w:bottom w:val="none" w:sz="0" w:space="0" w:color="auto"/>
        <w:right w:val="none" w:sz="0" w:space="0" w:color="auto"/>
      </w:divBdr>
    </w:div>
    <w:div w:id="844705137">
      <w:bodyDiv w:val="1"/>
      <w:marLeft w:val="0"/>
      <w:marRight w:val="0"/>
      <w:marTop w:val="0"/>
      <w:marBottom w:val="0"/>
      <w:divBdr>
        <w:top w:val="none" w:sz="0" w:space="0" w:color="auto"/>
        <w:left w:val="none" w:sz="0" w:space="0" w:color="auto"/>
        <w:bottom w:val="none" w:sz="0" w:space="0" w:color="auto"/>
        <w:right w:val="none" w:sz="0" w:space="0" w:color="auto"/>
      </w:divBdr>
    </w:div>
    <w:div w:id="845825387">
      <w:bodyDiv w:val="1"/>
      <w:marLeft w:val="0"/>
      <w:marRight w:val="0"/>
      <w:marTop w:val="0"/>
      <w:marBottom w:val="0"/>
      <w:divBdr>
        <w:top w:val="none" w:sz="0" w:space="0" w:color="auto"/>
        <w:left w:val="none" w:sz="0" w:space="0" w:color="auto"/>
        <w:bottom w:val="none" w:sz="0" w:space="0" w:color="auto"/>
        <w:right w:val="none" w:sz="0" w:space="0" w:color="auto"/>
      </w:divBdr>
    </w:div>
    <w:div w:id="847062098">
      <w:bodyDiv w:val="1"/>
      <w:marLeft w:val="0"/>
      <w:marRight w:val="0"/>
      <w:marTop w:val="0"/>
      <w:marBottom w:val="0"/>
      <w:divBdr>
        <w:top w:val="none" w:sz="0" w:space="0" w:color="auto"/>
        <w:left w:val="none" w:sz="0" w:space="0" w:color="auto"/>
        <w:bottom w:val="none" w:sz="0" w:space="0" w:color="auto"/>
        <w:right w:val="none" w:sz="0" w:space="0" w:color="auto"/>
      </w:divBdr>
    </w:div>
    <w:div w:id="847332620">
      <w:bodyDiv w:val="1"/>
      <w:marLeft w:val="0"/>
      <w:marRight w:val="0"/>
      <w:marTop w:val="0"/>
      <w:marBottom w:val="0"/>
      <w:divBdr>
        <w:top w:val="none" w:sz="0" w:space="0" w:color="auto"/>
        <w:left w:val="none" w:sz="0" w:space="0" w:color="auto"/>
        <w:bottom w:val="none" w:sz="0" w:space="0" w:color="auto"/>
        <w:right w:val="none" w:sz="0" w:space="0" w:color="auto"/>
      </w:divBdr>
    </w:div>
    <w:div w:id="84856828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3111143">
      <w:bodyDiv w:val="1"/>
      <w:marLeft w:val="0"/>
      <w:marRight w:val="0"/>
      <w:marTop w:val="0"/>
      <w:marBottom w:val="0"/>
      <w:divBdr>
        <w:top w:val="none" w:sz="0" w:space="0" w:color="auto"/>
        <w:left w:val="none" w:sz="0" w:space="0" w:color="auto"/>
        <w:bottom w:val="none" w:sz="0" w:space="0" w:color="auto"/>
        <w:right w:val="none" w:sz="0" w:space="0" w:color="auto"/>
      </w:divBdr>
    </w:div>
    <w:div w:id="853350280">
      <w:bodyDiv w:val="1"/>
      <w:marLeft w:val="0"/>
      <w:marRight w:val="0"/>
      <w:marTop w:val="0"/>
      <w:marBottom w:val="0"/>
      <w:divBdr>
        <w:top w:val="none" w:sz="0" w:space="0" w:color="auto"/>
        <w:left w:val="none" w:sz="0" w:space="0" w:color="auto"/>
        <w:bottom w:val="none" w:sz="0" w:space="0" w:color="auto"/>
        <w:right w:val="none" w:sz="0" w:space="0" w:color="auto"/>
      </w:divBdr>
    </w:div>
    <w:div w:id="855801415">
      <w:bodyDiv w:val="1"/>
      <w:marLeft w:val="0"/>
      <w:marRight w:val="0"/>
      <w:marTop w:val="0"/>
      <w:marBottom w:val="0"/>
      <w:divBdr>
        <w:top w:val="none" w:sz="0" w:space="0" w:color="auto"/>
        <w:left w:val="none" w:sz="0" w:space="0" w:color="auto"/>
        <w:bottom w:val="none" w:sz="0" w:space="0" w:color="auto"/>
        <w:right w:val="none" w:sz="0" w:space="0" w:color="auto"/>
      </w:divBdr>
    </w:div>
    <w:div w:id="856817676">
      <w:bodyDiv w:val="1"/>
      <w:marLeft w:val="0"/>
      <w:marRight w:val="0"/>
      <w:marTop w:val="0"/>
      <w:marBottom w:val="0"/>
      <w:divBdr>
        <w:top w:val="none" w:sz="0" w:space="0" w:color="auto"/>
        <w:left w:val="none" w:sz="0" w:space="0" w:color="auto"/>
        <w:bottom w:val="none" w:sz="0" w:space="0" w:color="auto"/>
        <w:right w:val="none" w:sz="0" w:space="0" w:color="auto"/>
      </w:divBdr>
    </w:div>
    <w:div w:id="858856486">
      <w:bodyDiv w:val="1"/>
      <w:marLeft w:val="0"/>
      <w:marRight w:val="0"/>
      <w:marTop w:val="0"/>
      <w:marBottom w:val="0"/>
      <w:divBdr>
        <w:top w:val="none" w:sz="0" w:space="0" w:color="auto"/>
        <w:left w:val="none" w:sz="0" w:space="0" w:color="auto"/>
        <w:bottom w:val="none" w:sz="0" w:space="0" w:color="auto"/>
        <w:right w:val="none" w:sz="0" w:space="0" w:color="auto"/>
      </w:divBdr>
    </w:div>
    <w:div w:id="860167714">
      <w:bodyDiv w:val="1"/>
      <w:marLeft w:val="0"/>
      <w:marRight w:val="0"/>
      <w:marTop w:val="0"/>
      <w:marBottom w:val="0"/>
      <w:divBdr>
        <w:top w:val="none" w:sz="0" w:space="0" w:color="auto"/>
        <w:left w:val="none" w:sz="0" w:space="0" w:color="auto"/>
        <w:bottom w:val="none" w:sz="0" w:space="0" w:color="auto"/>
        <w:right w:val="none" w:sz="0" w:space="0" w:color="auto"/>
      </w:divBdr>
    </w:div>
    <w:div w:id="863439858">
      <w:bodyDiv w:val="1"/>
      <w:marLeft w:val="0"/>
      <w:marRight w:val="0"/>
      <w:marTop w:val="0"/>
      <w:marBottom w:val="0"/>
      <w:divBdr>
        <w:top w:val="none" w:sz="0" w:space="0" w:color="auto"/>
        <w:left w:val="none" w:sz="0" w:space="0" w:color="auto"/>
        <w:bottom w:val="none" w:sz="0" w:space="0" w:color="auto"/>
        <w:right w:val="none" w:sz="0" w:space="0" w:color="auto"/>
      </w:divBdr>
    </w:div>
    <w:div w:id="864559819">
      <w:bodyDiv w:val="1"/>
      <w:marLeft w:val="0"/>
      <w:marRight w:val="0"/>
      <w:marTop w:val="0"/>
      <w:marBottom w:val="0"/>
      <w:divBdr>
        <w:top w:val="none" w:sz="0" w:space="0" w:color="auto"/>
        <w:left w:val="none" w:sz="0" w:space="0" w:color="auto"/>
        <w:bottom w:val="none" w:sz="0" w:space="0" w:color="auto"/>
        <w:right w:val="none" w:sz="0" w:space="0" w:color="auto"/>
      </w:divBdr>
    </w:div>
    <w:div w:id="866872453">
      <w:bodyDiv w:val="1"/>
      <w:marLeft w:val="0"/>
      <w:marRight w:val="0"/>
      <w:marTop w:val="0"/>
      <w:marBottom w:val="0"/>
      <w:divBdr>
        <w:top w:val="none" w:sz="0" w:space="0" w:color="auto"/>
        <w:left w:val="none" w:sz="0" w:space="0" w:color="auto"/>
        <w:bottom w:val="none" w:sz="0" w:space="0" w:color="auto"/>
        <w:right w:val="none" w:sz="0" w:space="0" w:color="auto"/>
      </w:divBdr>
    </w:div>
    <w:div w:id="870457135">
      <w:bodyDiv w:val="1"/>
      <w:marLeft w:val="0"/>
      <w:marRight w:val="0"/>
      <w:marTop w:val="0"/>
      <w:marBottom w:val="0"/>
      <w:divBdr>
        <w:top w:val="none" w:sz="0" w:space="0" w:color="auto"/>
        <w:left w:val="none" w:sz="0" w:space="0" w:color="auto"/>
        <w:bottom w:val="none" w:sz="0" w:space="0" w:color="auto"/>
        <w:right w:val="none" w:sz="0" w:space="0" w:color="auto"/>
      </w:divBdr>
    </w:div>
    <w:div w:id="870923469">
      <w:bodyDiv w:val="1"/>
      <w:marLeft w:val="0"/>
      <w:marRight w:val="0"/>
      <w:marTop w:val="0"/>
      <w:marBottom w:val="0"/>
      <w:divBdr>
        <w:top w:val="none" w:sz="0" w:space="0" w:color="auto"/>
        <w:left w:val="none" w:sz="0" w:space="0" w:color="auto"/>
        <w:bottom w:val="none" w:sz="0" w:space="0" w:color="auto"/>
        <w:right w:val="none" w:sz="0" w:space="0" w:color="auto"/>
      </w:divBdr>
    </w:div>
    <w:div w:id="873881814">
      <w:bodyDiv w:val="1"/>
      <w:marLeft w:val="0"/>
      <w:marRight w:val="0"/>
      <w:marTop w:val="0"/>
      <w:marBottom w:val="0"/>
      <w:divBdr>
        <w:top w:val="none" w:sz="0" w:space="0" w:color="auto"/>
        <w:left w:val="none" w:sz="0" w:space="0" w:color="auto"/>
        <w:bottom w:val="none" w:sz="0" w:space="0" w:color="auto"/>
        <w:right w:val="none" w:sz="0" w:space="0" w:color="auto"/>
      </w:divBdr>
    </w:div>
    <w:div w:id="875117714">
      <w:bodyDiv w:val="1"/>
      <w:marLeft w:val="0"/>
      <w:marRight w:val="0"/>
      <w:marTop w:val="0"/>
      <w:marBottom w:val="0"/>
      <w:divBdr>
        <w:top w:val="none" w:sz="0" w:space="0" w:color="auto"/>
        <w:left w:val="none" w:sz="0" w:space="0" w:color="auto"/>
        <w:bottom w:val="none" w:sz="0" w:space="0" w:color="auto"/>
        <w:right w:val="none" w:sz="0" w:space="0" w:color="auto"/>
      </w:divBdr>
    </w:div>
    <w:div w:id="878319834">
      <w:bodyDiv w:val="1"/>
      <w:marLeft w:val="0"/>
      <w:marRight w:val="0"/>
      <w:marTop w:val="0"/>
      <w:marBottom w:val="0"/>
      <w:divBdr>
        <w:top w:val="none" w:sz="0" w:space="0" w:color="auto"/>
        <w:left w:val="none" w:sz="0" w:space="0" w:color="auto"/>
        <w:bottom w:val="none" w:sz="0" w:space="0" w:color="auto"/>
        <w:right w:val="none" w:sz="0" w:space="0" w:color="auto"/>
      </w:divBdr>
    </w:div>
    <w:div w:id="890195821">
      <w:bodyDiv w:val="1"/>
      <w:marLeft w:val="0"/>
      <w:marRight w:val="0"/>
      <w:marTop w:val="0"/>
      <w:marBottom w:val="0"/>
      <w:divBdr>
        <w:top w:val="none" w:sz="0" w:space="0" w:color="auto"/>
        <w:left w:val="none" w:sz="0" w:space="0" w:color="auto"/>
        <w:bottom w:val="none" w:sz="0" w:space="0" w:color="auto"/>
        <w:right w:val="none" w:sz="0" w:space="0" w:color="auto"/>
      </w:divBdr>
    </w:div>
    <w:div w:id="891036898">
      <w:bodyDiv w:val="1"/>
      <w:marLeft w:val="0"/>
      <w:marRight w:val="0"/>
      <w:marTop w:val="0"/>
      <w:marBottom w:val="0"/>
      <w:divBdr>
        <w:top w:val="none" w:sz="0" w:space="0" w:color="auto"/>
        <w:left w:val="none" w:sz="0" w:space="0" w:color="auto"/>
        <w:bottom w:val="none" w:sz="0" w:space="0" w:color="auto"/>
        <w:right w:val="none" w:sz="0" w:space="0" w:color="auto"/>
      </w:divBdr>
    </w:div>
    <w:div w:id="896624220">
      <w:bodyDiv w:val="1"/>
      <w:marLeft w:val="0"/>
      <w:marRight w:val="0"/>
      <w:marTop w:val="0"/>
      <w:marBottom w:val="0"/>
      <w:divBdr>
        <w:top w:val="none" w:sz="0" w:space="0" w:color="auto"/>
        <w:left w:val="none" w:sz="0" w:space="0" w:color="auto"/>
        <w:bottom w:val="none" w:sz="0" w:space="0" w:color="auto"/>
        <w:right w:val="none" w:sz="0" w:space="0" w:color="auto"/>
      </w:divBdr>
    </w:div>
    <w:div w:id="898908195">
      <w:bodyDiv w:val="1"/>
      <w:marLeft w:val="0"/>
      <w:marRight w:val="0"/>
      <w:marTop w:val="0"/>
      <w:marBottom w:val="0"/>
      <w:divBdr>
        <w:top w:val="none" w:sz="0" w:space="0" w:color="auto"/>
        <w:left w:val="none" w:sz="0" w:space="0" w:color="auto"/>
        <w:bottom w:val="none" w:sz="0" w:space="0" w:color="auto"/>
        <w:right w:val="none" w:sz="0" w:space="0" w:color="auto"/>
      </w:divBdr>
    </w:div>
    <w:div w:id="901911470">
      <w:bodyDiv w:val="1"/>
      <w:marLeft w:val="0"/>
      <w:marRight w:val="0"/>
      <w:marTop w:val="0"/>
      <w:marBottom w:val="0"/>
      <w:divBdr>
        <w:top w:val="none" w:sz="0" w:space="0" w:color="auto"/>
        <w:left w:val="none" w:sz="0" w:space="0" w:color="auto"/>
        <w:bottom w:val="none" w:sz="0" w:space="0" w:color="auto"/>
        <w:right w:val="none" w:sz="0" w:space="0" w:color="auto"/>
      </w:divBdr>
    </w:div>
    <w:div w:id="906113347">
      <w:bodyDiv w:val="1"/>
      <w:marLeft w:val="0"/>
      <w:marRight w:val="0"/>
      <w:marTop w:val="0"/>
      <w:marBottom w:val="0"/>
      <w:divBdr>
        <w:top w:val="none" w:sz="0" w:space="0" w:color="auto"/>
        <w:left w:val="none" w:sz="0" w:space="0" w:color="auto"/>
        <w:bottom w:val="none" w:sz="0" w:space="0" w:color="auto"/>
        <w:right w:val="none" w:sz="0" w:space="0" w:color="auto"/>
      </w:divBdr>
    </w:div>
    <w:div w:id="908853354">
      <w:bodyDiv w:val="1"/>
      <w:marLeft w:val="0"/>
      <w:marRight w:val="0"/>
      <w:marTop w:val="0"/>
      <w:marBottom w:val="0"/>
      <w:divBdr>
        <w:top w:val="none" w:sz="0" w:space="0" w:color="auto"/>
        <w:left w:val="none" w:sz="0" w:space="0" w:color="auto"/>
        <w:bottom w:val="none" w:sz="0" w:space="0" w:color="auto"/>
        <w:right w:val="none" w:sz="0" w:space="0" w:color="auto"/>
      </w:divBdr>
    </w:div>
    <w:div w:id="914362764">
      <w:bodyDiv w:val="1"/>
      <w:marLeft w:val="0"/>
      <w:marRight w:val="0"/>
      <w:marTop w:val="0"/>
      <w:marBottom w:val="0"/>
      <w:divBdr>
        <w:top w:val="none" w:sz="0" w:space="0" w:color="auto"/>
        <w:left w:val="none" w:sz="0" w:space="0" w:color="auto"/>
        <w:bottom w:val="none" w:sz="0" w:space="0" w:color="auto"/>
        <w:right w:val="none" w:sz="0" w:space="0" w:color="auto"/>
      </w:divBdr>
    </w:div>
    <w:div w:id="917520558">
      <w:bodyDiv w:val="1"/>
      <w:marLeft w:val="0"/>
      <w:marRight w:val="0"/>
      <w:marTop w:val="0"/>
      <w:marBottom w:val="0"/>
      <w:divBdr>
        <w:top w:val="none" w:sz="0" w:space="0" w:color="auto"/>
        <w:left w:val="none" w:sz="0" w:space="0" w:color="auto"/>
        <w:bottom w:val="none" w:sz="0" w:space="0" w:color="auto"/>
        <w:right w:val="none" w:sz="0" w:space="0" w:color="auto"/>
      </w:divBdr>
    </w:div>
    <w:div w:id="923880876">
      <w:bodyDiv w:val="1"/>
      <w:marLeft w:val="0"/>
      <w:marRight w:val="0"/>
      <w:marTop w:val="0"/>
      <w:marBottom w:val="0"/>
      <w:divBdr>
        <w:top w:val="none" w:sz="0" w:space="0" w:color="auto"/>
        <w:left w:val="none" w:sz="0" w:space="0" w:color="auto"/>
        <w:bottom w:val="none" w:sz="0" w:space="0" w:color="auto"/>
        <w:right w:val="none" w:sz="0" w:space="0" w:color="auto"/>
      </w:divBdr>
    </w:div>
    <w:div w:id="925648479">
      <w:bodyDiv w:val="1"/>
      <w:marLeft w:val="0"/>
      <w:marRight w:val="0"/>
      <w:marTop w:val="0"/>
      <w:marBottom w:val="0"/>
      <w:divBdr>
        <w:top w:val="none" w:sz="0" w:space="0" w:color="auto"/>
        <w:left w:val="none" w:sz="0" w:space="0" w:color="auto"/>
        <w:bottom w:val="none" w:sz="0" w:space="0" w:color="auto"/>
        <w:right w:val="none" w:sz="0" w:space="0" w:color="auto"/>
      </w:divBdr>
    </w:div>
    <w:div w:id="929393405">
      <w:bodyDiv w:val="1"/>
      <w:marLeft w:val="0"/>
      <w:marRight w:val="0"/>
      <w:marTop w:val="0"/>
      <w:marBottom w:val="0"/>
      <w:divBdr>
        <w:top w:val="none" w:sz="0" w:space="0" w:color="auto"/>
        <w:left w:val="none" w:sz="0" w:space="0" w:color="auto"/>
        <w:bottom w:val="none" w:sz="0" w:space="0" w:color="auto"/>
        <w:right w:val="none" w:sz="0" w:space="0" w:color="auto"/>
      </w:divBdr>
    </w:div>
    <w:div w:id="930545899">
      <w:bodyDiv w:val="1"/>
      <w:marLeft w:val="0"/>
      <w:marRight w:val="0"/>
      <w:marTop w:val="0"/>
      <w:marBottom w:val="0"/>
      <w:divBdr>
        <w:top w:val="none" w:sz="0" w:space="0" w:color="auto"/>
        <w:left w:val="none" w:sz="0" w:space="0" w:color="auto"/>
        <w:bottom w:val="none" w:sz="0" w:space="0" w:color="auto"/>
        <w:right w:val="none" w:sz="0" w:space="0" w:color="auto"/>
      </w:divBdr>
    </w:div>
    <w:div w:id="932054249">
      <w:bodyDiv w:val="1"/>
      <w:marLeft w:val="0"/>
      <w:marRight w:val="0"/>
      <w:marTop w:val="0"/>
      <w:marBottom w:val="0"/>
      <w:divBdr>
        <w:top w:val="none" w:sz="0" w:space="0" w:color="auto"/>
        <w:left w:val="none" w:sz="0" w:space="0" w:color="auto"/>
        <w:bottom w:val="none" w:sz="0" w:space="0" w:color="auto"/>
        <w:right w:val="none" w:sz="0" w:space="0" w:color="auto"/>
      </w:divBdr>
    </w:div>
    <w:div w:id="932930853">
      <w:bodyDiv w:val="1"/>
      <w:marLeft w:val="0"/>
      <w:marRight w:val="0"/>
      <w:marTop w:val="0"/>
      <w:marBottom w:val="0"/>
      <w:divBdr>
        <w:top w:val="none" w:sz="0" w:space="0" w:color="auto"/>
        <w:left w:val="none" w:sz="0" w:space="0" w:color="auto"/>
        <w:bottom w:val="none" w:sz="0" w:space="0" w:color="auto"/>
        <w:right w:val="none" w:sz="0" w:space="0" w:color="auto"/>
      </w:divBdr>
    </w:div>
    <w:div w:id="934745626">
      <w:bodyDiv w:val="1"/>
      <w:marLeft w:val="0"/>
      <w:marRight w:val="0"/>
      <w:marTop w:val="0"/>
      <w:marBottom w:val="0"/>
      <w:divBdr>
        <w:top w:val="none" w:sz="0" w:space="0" w:color="auto"/>
        <w:left w:val="none" w:sz="0" w:space="0" w:color="auto"/>
        <w:bottom w:val="none" w:sz="0" w:space="0" w:color="auto"/>
        <w:right w:val="none" w:sz="0" w:space="0" w:color="auto"/>
      </w:divBdr>
    </w:div>
    <w:div w:id="936672817">
      <w:bodyDiv w:val="1"/>
      <w:marLeft w:val="0"/>
      <w:marRight w:val="0"/>
      <w:marTop w:val="0"/>
      <w:marBottom w:val="0"/>
      <w:divBdr>
        <w:top w:val="none" w:sz="0" w:space="0" w:color="auto"/>
        <w:left w:val="none" w:sz="0" w:space="0" w:color="auto"/>
        <w:bottom w:val="none" w:sz="0" w:space="0" w:color="auto"/>
        <w:right w:val="none" w:sz="0" w:space="0" w:color="auto"/>
      </w:divBdr>
    </w:div>
    <w:div w:id="937951495">
      <w:bodyDiv w:val="1"/>
      <w:marLeft w:val="0"/>
      <w:marRight w:val="0"/>
      <w:marTop w:val="0"/>
      <w:marBottom w:val="0"/>
      <w:divBdr>
        <w:top w:val="none" w:sz="0" w:space="0" w:color="auto"/>
        <w:left w:val="none" w:sz="0" w:space="0" w:color="auto"/>
        <w:bottom w:val="none" w:sz="0" w:space="0" w:color="auto"/>
        <w:right w:val="none" w:sz="0" w:space="0" w:color="auto"/>
      </w:divBdr>
    </w:div>
    <w:div w:id="941836458">
      <w:bodyDiv w:val="1"/>
      <w:marLeft w:val="0"/>
      <w:marRight w:val="0"/>
      <w:marTop w:val="0"/>
      <w:marBottom w:val="0"/>
      <w:divBdr>
        <w:top w:val="none" w:sz="0" w:space="0" w:color="auto"/>
        <w:left w:val="none" w:sz="0" w:space="0" w:color="auto"/>
        <w:bottom w:val="none" w:sz="0" w:space="0" w:color="auto"/>
        <w:right w:val="none" w:sz="0" w:space="0" w:color="auto"/>
      </w:divBdr>
    </w:div>
    <w:div w:id="942110263">
      <w:bodyDiv w:val="1"/>
      <w:marLeft w:val="0"/>
      <w:marRight w:val="0"/>
      <w:marTop w:val="0"/>
      <w:marBottom w:val="0"/>
      <w:divBdr>
        <w:top w:val="none" w:sz="0" w:space="0" w:color="auto"/>
        <w:left w:val="none" w:sz="0" w:space="0" w:color="auto"/>
        <w:bottom w:val="none" w:sz="0" w:space="0" w:color="auto"/>
        <w:right w:val="none" w:sz="0" w:space="0" w:color="auto"/>
      </w:divBdr>
    </w:div>
    <w:div w:id="945816809">
      <w:bodyDiv w:val="1"/>
      <w:marLeft w:val="0"/>
      <w:marRight w:val="0"/>
      <w:marTop w:val="0"/>
      <w:marBottom w:val="0"/>
      <w:divBdr>
        <w:top w:val="none" w:sz="0" w:space="0" w:color="auto"/>
        <w:left w:val="none" w:sz="0" w:space="0" w:color="auto"/>
        <w:bottom w:val="none" w:sz="0" w:space="0" w:color="auto"/>
        <w:right w:val="none" w:sz="0" w:space="0" w:color="auto"/>
      </w:divBdr>
    </w:div>
    <w:div w:id="947204239">
      <w:bodyDiv w:val="1"/>
      <w:marLeft w:val="0"/>
      <w:marRight w:val="0"/>
      <w:marTop w:val="0"/>
      <w:marBottom w:val="0"/>
      <w:divBdr>
        <w:top w:val="none" w:sz="0" w:space="0" w:color="auto"/>
        <w:left w:val="none" w:sz="0" w:space="0" w:color="auto"/>
        <w:bottom w:val="none" w:sz="0" w:space="0" w:color="auto"/>
        <w:right w:val="none" w:sz="0" w:space="0" w:color="auto"/>
      </w:divBdr>
    </w:div>
    <w:div w:id="947276859">
      <w:bodyDiv w:val="1"/>
      <w:marLeft w:val="0"/>
      <w:marRight w:val="0"/>
      <w:marTop w:val="0"/>
      <w:marBottom w:val="0"/>
      <w:divBdr>
        <w:top w:val="none" w:sz="0" w:space="0" w:color="auto"/>
        <w:left w:val="none" w:sz="0" w:space="0" w:color="auto"/>
        <w:bottom w:val="none" w:sz="0" w:space="0" w:color="auto"/>
        <w:right w:val="none" w:sz="0" w:space="0" w:color="auto"/>
      </w:divBdr>
    </w:div>
    <w:div w:id="960459036">
      <w:bodyDiv w:val="1"/>
      <w:marLeft w:val="0"/>
      <w:marRight w:val="0"/>
      <w:marTop w:val="0"/>
      <w:marBottom w:val="0"/>
      <w:divBdr>
        <w:top w:val="none" w:sz="0" w:space="0" w:color="auto"/>
        <w:left w:val="none" w:sz="0" w:space="0" w:color="auto"/>
        <w:bottom w:val="none" w:sz="0" w:space="0" w:color="auto"/>
        <w:right w:val="none" w:sz="0" w:space="0" w:color="auto"/>
      </w:divBdr>
    </w:div>
    <w:div w:id="970282794">
      <w:bodyDiv w:val="1"/>
      <w:marLeft w:val="0"/>
      <w:marRight w:val="0"/>
      <w:marTop w:val="0"/>
      <w:marBottom w:val="0"/>
      <w:divBdr>
        <w:top w:val="none" w:sz="0" w:space="0" w:color="auto"/>
        <w:left w:val="none" w:sz="0" w:space="0" w:color="auto"/>
        <w:bottom w:val="none" w:sz="0" w:space="0" w:color="auto"/>
        <w:right w:val="none" w:sz="0" w:space="0" w:color="auto"/>
      </w:divBdr>
    </w:div>
    <w:div w:id="971669185">
      <w:bodyDiv w:val="1"/>
      <w:marLeft w:val="0"/>
      <w:marRight w:val="0"/>
      <w:marTop w:val="0"/>
      <w:marBottom w:val="0"/>
      <w:divBdr>
        <w:top w:val="none" w:sz="0" w:space="0" w:color="auto"/>
        <w:left w:val="none" w:sz="0" w:space="0" w:color="auto"/>
        <w:bottom w:val="none" w:sz="0" w:space="0" w:color="auto"/>
        <w:right w:val="none" w:sz="0" w:space="0" w:color="auto"/>
      </w:divBdr>
    </w:div>
    <w:div w:id="972249926">
      <w:bodyDiv w:val="1"/>
      <w:marLeft w:val="0"/>
      <w:marRight w:val="0"/>
      <w:marTop w:val="0"/>
      <w:marBottom w:val="0"/>
      <w:divBdr>
        <w:top w:val="none" w:sz="0" w:space="0" w:color="auto"/>
        <w:left w:val="none" w:sz="0" w:space="0" w:color="auto"/>
        <w:bottom w:val="none" w:sz="0" w:space="0" w:color="auto"/>
        <w:right w:val="none" w:sz="0" w:space="0" w:color="auto"/>
      </w:divBdr>
    </w:div>
    <w:div w:id="974407770">
      <w:bodyDiv w:val="1"/>
      <w:marLeft w:val="0"/>
      <w:marRight w:val="0"/>
      <w:marTop w:val="0"/>
      <w:marBottom w:val="0"/>
      <w:divBdr>
        <w:top w:val="none" w:sz="0" w:space="0" w:color="auto"/>
        <w:left w:val="none" w:sz="0" w:space="0" w:color="auto"/>
        <w:bottom w:val="none" w:sz="0" w:space="0" w:color="auto"/>
        <w:right w:val="none" w:sz="0" w:space="0" w:color="auto"/>
      </w:divBdr>
    </w:div>
    <w:div w:id="975573249">
      <w:bodyDiv w:val="1"/>
      <w:marLeft w:val="0"/>
      <w:marRight w:val="0"/>
      <w:marTop w:val="0"/>
      <w:marBottom w:val="0"/>
      <w:divBdr>
        <w:top w:val="none" w:sz="0" w:space="0" w:color="auto"/>
        <w:left w:val="none" w:sz="0" w:space="0" w:color="auto"/>
        <w:bottom w:val="none" w:sz="0" w:space="0" w:color="auto"/>
        <w:right w:val="none" w:sz="0" w:space="0" w:color="auto"/>
      </w:divBdr>
    </w:div>
    <w:div w:id="976950857">
      <w:bodyDiv w:val="1"/>
      <w:marLeft w:val="0"/>
      <w:marRight w:val="0"/>
      <w:marTop w:val="0"/>
      <w:marBottom w:val="0"/>
      <w:divBdr>
        <w:top w:val="none" w:sz="0" w:space="0" w:color="auto"/>
        <w:left w:val="none" w:sz="0" w:space="0" w:color="auto"/>
        <w:bottom w:val="none" w:sz="0" w:space="0" w:color="auto"/>
        <w:right w:val="none" w:sz="0" w:space="0" w:color="auto"/>
      </w:divBdr>
    </w:div>
    <w:div w:id="977683033">
      <w:bodyDiv w:val="1"/>
      <w:marLeft w:val="0"/>
      <w:marRight w:val="0"/>
      <w:marTop w:val="0"/>
      <w:marBottom w:val="0"/>
      <w:divBdr>
        <w:top w:val="none" w:sz="0" w:space="0" w:color="auto"/>
        <w:left w:val="none" w:sz="0" w:space="0" w:color="auto"/>
        <w:bottom w:val="none" w:sz="0" w:space="0" w:color="auto"/>
        <w:right w:val="none" w:sz="0" w:space="0" w:color="auto"/>
      </w:divBdr>
    </w:div>
    <w:div w:id="981348252">
      <w:bodyDiv w:val="1"/>
      <w:marLeft w:val="0"/>
      <w:marRight w:val="0"/>
      <w:marTop w:val="0"/>
      <w:marBottom w:val="0"/>
      <w:divBdr>
        <w:top w:val="none" w:sz="0" w:space="0" w:color="auto"/>
        <w:left w:val="none" w:sz="0" w:space="0" w:color="auto"/>
        <w:bottom w:val="none" w:sz="0" w:space="0" w:color="auto"/>
        <w:right w:val="none" w:sz="0" w:space="0" w:color="auto"/>
      </w:divBdr>
    </w:div>
    <w:div w:id="985359914">
      <w:bodyDiv w:val="1"/>
      <w:marLeft w:val="0"/>
      <w:marRight w:val="0"/>
      <w:marTop w:val="0"/>
      <w:marBottom w:val="0"/>
      <w:divBdr>
        <w:top w:val="none" w:sz="0" w:space="0" w:color="auto"/>
        <w:left w:val="none" w:sz="0" w:space="0" w:color="auto"/>
        <w:bottom w:val="none" w:sz="0" w:space="0" w:color="auto"/>
        <w:right w:val="none" w:sz="0" w:space="0" w:color="auto"/>
      </w:divBdr>
    </w:div>
    <w:div w:id="986856720">
      <w:bodyDiv w:val="1"/>
      <w:marLeft w:val="0"/>
      <w:marRight w:val="0"/>
      <w:marTop w:val="0"/>
      <w:marBottom w:val="0"/>
      <w:divBdr>
        <w:top w:val="none" w:sz="0" w:space="0" w:color="auto"/>
        <w:left w:val="none" w:sz="0" w:space="0" w:color="auto"/>
        <w:bottom w:val="none" w:sz="0" w:space="0" w:color="auto"/>
        <w:right w:val="none" w:sz="0" w:space="0" w:color="auto"/>
      </w:divBdr>
    </w:div>
    <w:div w:id="988940510">
      <w:bodyDiv w:val="1"/>
      <w:marLeft w:val="0"/>
      <w:marRight w:val="0"/>
      <w:marTop w:val="0"/>
      <w:marBottom w:val="0"/>
      <w:divBdr>
        <w:top w:val="none" w:sz="0" w:space="0" w:color="auto"/>
        <w:left w:val="none" w:sz="0" w:space="0" w:color="auto"/>
        <w:bottom w:val="none" w:sz="0" w:space="0" w:color="auto"/>
        <w:right w:val="none" w:sz="0" w:space="0" w:color="auto"/>
      </w:divBdr>
    </w:div>
    <w:div w:id="991131657">
      <w:bodyDiv w:val="1"/>
      <w:marLeft w:val="0"/>
      <w:marRight w:val="0"/>
      <w:marTop w:val="0"/>
      <w:marBottom w:val="0"/>
      <w:divBdr>
        <w:top w:val="none" w:sz="0" w:space="0" w:color="auto"/>
        <w:left w:val="none" w:sz="0" w:space="0" w:color="auto"/>
        <w:bottom w:val="none" w:sz="0" w:space="0" w:color="auto"/>
        <w:right w:val="none" w:sz="0" w:space="0" w:color="auto"/>
      </w:divBdr>
    </w:div>
    <w:div w:id="991326165">
      <w:bodyDiv w:val="1"/>
      <w:marLeft w:val="0"/>
      <w:marRight w:val="0"/>
      <w:marTop w:val="0"/>
      <w:marBottom w:val="0"/>
      <w:divBdr>
        <w:top w:val="none" w:sz="0" w:space="0" w:color="auto"/>
        <w:left w:val="none" w:sz="0" w:space="0" w:color="auto"/>
        <w:bottom w:val="none" w:sz="0" w:space="0" w:color="auto"/>
        <w:right w:val="none" w:sz="0" w:space="0" w:color="auto"/>
      </w:divBdr>
    </w:div>
    <w:div w:id="992829373">
      <w:bodyDiv w:val="1"/>
      <w:marLeft w:val="0"/>
      <w:marRight w:val="0"/>
      <w:marTop w:val="0"/>
      <w:marBottom w:val="0"/>
      <w:divBdr>
        <w:top w:val="none" w:sz="0" w:space="0" w:color="auto"/>
        <w:left w:val="none" w:sz="0" w:space="0" w:color="auto"/>
        <w:bottom w:val="none" w:sz="0" w:space="0" w:color="auto"/>
        <w:right w:val="none" w:sz="0" w:space="0" w:color="auto"/>
      </w:divBdr>
    </w:div>
    <w:div w:id="996111948">
      <w:bodyDiv w:val="1"/>
      <w:marLeft w:val="0"/>
      <w:marRight w:val="0"/>
      <w:marTop w:val="0"/>
      <w:marBottom w:val="0"/>
      <w:divBdr>
        <w:top w:val="none" w:sz="0" w:space="0" w:color="auto"/>
        <w:left w:val="none" w:sz="0" w:space="0" w:color="auto"/>
        <w:bottom w:val="none" w:sz="0" w:space="0" w:color="auto"/>
        <w:right w:val="none" w:sz="0" w:space="0" w:color="auto"/>
      </w:divBdr>
    </w:div>
    <w:div w:id="996416638">
      <w:bodyDiv w:val="1"/>
      <w:marLeft w:val="0"/>
      <w:marRight w:val="0"/>
      <w:marTop w:val="0"/>
      <w:marBottom w:val="0"/>
      <w:divBdr>
        <w:top w:val="none" w:sz="0" w:space="0" w:color="auto"/>
        <w:left w:val="none" w:sz="0" w:space="0" w:color="auto"/>
        <w:bottom w:val="none" w:sz="0" w:space="0" w:color="auto"/>
        <w:right w:val="none" w:sz="0" w:space="0" w:color="auto"/>
      </w:divBdr>
    </w:div>
    <w:div w:id="998390453">
      <w:bodyDiv w:val="1"/>
      <w:marLeft w:val="0"/>
      <w:marRight w:val="0"/>
      <w:marTop w:val="0"/>
      <w:marBottom w:val="0"/>
      <w:divBdr>
        <w:top w:val="none" w:sz="0" w:space="0" w:color="auto"/>
        <w:left w:val="none" w:sz="0" w:space="0" w:color="auto"/>
        <w:bottom w:val="none" w:sz="0" w:space="0" w:color="auto"/>
        <w:right w:val="none" w:sz="0" w:space="0" w:color="auto"/>
      </w:divBdr>
    </w:div>
    <w:div w:id="999773545">
      <w:bodyDiv w:val="1"/>
      <w:marLeft w:val="0"/>
      <w:marRight w:val="0"/>
      <w:marTop w:val="0"/>
      <w:marBottom w:val="0"/>
      <w:divBdr>
        <w:top w:val="none" w:sz="0" w:space="0" w:color="auto"/>
        <w:left w:val="none" w:sz="0" w:space="0" w:color="auto"/>
        <w:bottom w:val="none" w:sz="0" w:space="0" w:color="auto"/>
        <w:right w:val="none" w:sz="0" w:space="0" w:color="auto"/>
      </w:divBdr>
    </w:div>
    <w:div w:id="1003051079">
      <w:bodyDiv w:val="1"/>
      <w:marLeft w:val="0"/>
      <w:marRight w:val="0"/>
      <w:marTop w:val="0"/>
      <w:marBottom w:val="0"/>
      <w:divBdr>
        <w:top w:val="none" w:sz="0" w:space="0" w:color="auto"/>
        <w:left w:val="none" w:sz="0" w:space="0" w:color="auto"/>
        <w:bottom w:val="none" w:sz="0" w:space="0" w:color="auto"/>
        <w:right w:val="none" w:sz="0" w:space="0" w:color="auto"/>
      </w:divBdr>
    </w:div>
    <w:div w:id="1011026912">
      <w:bodyDiv w:val="1"/>
      <w:marLeft w:val="0"/>
      <w:marRight w:val="0"/>
      <w:marTop w:val="0"/>
      <w:marBottom w:val="0"/>
      <w:divBdr>
        <w:top w:val="none" w:sz="0" w:space="0" w:color="auto"/>
        <w:left w:val="none" w:sz="0" w:space="0" w:color="auto"/>
        <w:bottom w:val="none" w:sz="0" w:space="0" w:color="auto"/>
        <w:right w:val="none" w:sz="0" w:space="0" w:color="auto"/>
      </w:divBdr>
    </w:div>
    <w:div w:id="1011683833">
      <w:bodyDiv w:val="1"/>
      <w:marLeft w:val="0"/>
      <w:marRight w:val="0"/>
      <w:marTop w:val="0"/>
      <w:marBottom w:val="0"/>
      <w:divBdr>
        <w:top w:val="none" w:sz="0" w:space="0" w:color="auto"/>
        <w:left w:val="none" w:sz="0" w:space="0" w:color="auto"/>
        <w:bottom w:val="none" w:sz="0" w:space="0" w:color="auto"/>
        <w:right w:val="none" w:sz="0" w:space="0" w:color="auto"/>
      </w:divBdr>
    </w:div>
    <w:div w:id="1014303778">
      <w:bodyDiv w:val="1"/>
      <w:marLeft w:val="0"/>
      <w:marRight w:val="0"/>
      <w:marTop w:val="0"/>
      <w:marBottom w:val="0"/>
      <w:divBdr>
        <w:top w:val="none" w:sz="0" w:space="0" w:color="auto"/>
        <w:left w:val="none" w:sz="0" w:space="0" w:color="auto"/>
        <w:bottom w:val="none" w:sz="0" w:space="0" w:color="auto"/>
        <w:right w:val="none" w:sz="0" w:space="0" w:color="auto"/>
      </w:divBdr>
    </w:div>
    <w:div w:id="1015886057">
      <w:bodyDiv w:val="1"/>
      <w:marLeft w:val="0"/>
      <w:marRight w:val="0"/>
      <w:marTop w:val="0"/>
      <w:marBottom w:val="0"/>
      <w:divBdr>
        <w:top w:val="none" w:sz="0" w:space="0" w:color="auto"/>
        <w:left w:val="none" w:sz="0" w:space="0" w:color="auto"/>
        <w:bottom w:val="none" w:sz="0" w:space="0" w:color="auto"/>
        <w:right w:val="none" w:sz="0" w:space="0" w:color="auto"/>
      </w:divBdr>
    </w:div>
    <w:div w:id="1021977149">
      <w:bodyDiv w:val="1"/>
      <w:marLeft w:val="0"/>
      <w:marRight w:val="0"/>
      <w:marTop w:val="0"/>
      <w:marBottom w:val="0"/>
      <w:divBdr>
        <w:top w:val="none" w:sz="0" w:space="0" w:color="auto"/>
        <w:left w:val="none" w:sz="0" w:space="0" w:color="auto"/>
        <w:bottom w:val="none" w:sz="0" w:space="0" w:color="auto"/>
        <w:right w:val="none" w:sz="0" w:space="0" w:color="auto"/>
      </w:divBdr>
    </w:div>
    <w:div w:id="1023552985">
      <w:bodyDiv w:val="1"/>
      <w:marLeft w:val="0"/>
      <w:marRight w:val="0"/>
      <w:marTop w:val="0"/>
      <w:marBottom w:val="0"/>
      <w:divBdr>
        <w:top w:val="none" w:sz="0" w:space="0" w:color="auto"/>
        <w:left w:val="none" w:sz="0" w:space="0" w:color="auto"/>
        <w:bottom w:val="none" w:sz="0" w:space="0" w:color="auto"/>
        <w:right w:val="none" w:sz="0" w:space="0" w:color="auto"/>
      </w:divBdr>
    </w:div>
    <w:div w:id="1024787493">
      <w:bodyDiv w:val="1"/>
      <w:marLeft w:val="0"/>
      <w:marRight w:val="0"/>
      <w:marTop w:val="0"/>
      <w:marBottom w:val="0"/>
      <w:divBdr>
        <w:top w:val="none" w:sz="0" w:space="0" w:color="auto"/>
        <w:left w:val="none" w:sz="0" w:space="0" w:color="auto"/>
        <w:bottom w:val="none" w:sz="0" w:space="0" w:color="auto"/>
        <w:right w:val="none" w:sz="0" w:space="0" w:color="auto"/>
      </w:divBdr>
    </w:div>
    <w:div w:id="1027637190">
      <w:bodyDiv w:val="1"/>
      <w:marLeft w:val="0"/>
      <w:marRight w:val="0"/>
      <w:marTop w:val="0"/>
      <w:marBottom w:val="0"/>
      <w:divBdr>
        <w:top w:val="none" w:sz="0" w:space="0" w:color="auto"/>
        <w:left w:val="none" w:sz="0" w:space="0" w:color="auto"/>
        <w:bottom w:val="none" w:sz="0" w:space="0" w:color="auto"/>
        <w:right w:val="none" w:sz="0" w:space="0" w:color="auto"/>
      </w:divBdr>
    </w:div>
    <w:div w:id="1028919317">
      <w:bodyDiv w:val="1"/>
      <w:marLeft w:val="0"/>
      <w:marRight w:val="0"/>
      <w:marTop w:val="0"/>
      <w:marBottom w:val="0"/>
      <w:divBdr>
        <w:top w:val="none" w:sz="0" w:space="0" w:color="auto"/>
        <w:left w:val="none" w:sz="0" w:space="0" w:color="auto"/>
        <w:bottom w:val="none" w:sz="0" w:space="0" w:color="auto"/>
        <w:right w:val="none" w:sz="0" w:space="0" w:color="auto"/>
      </w:divBdr>
    </w:div>
    <w:div w:id="1031880702">
      <w:bodyDiv w:val="1"/>
      <w:marLeft w:val="0"/>
      <w:marRight w:val="0"/>
      <w:marTop w:val="0"/>
      <w:marBottom w:val="0"/>
      <w:divBdr>
        <w:top w:val="none" w:sz="0" w:space="0" w:color="auto"/>
        <w:left w:val="none" w:sz="0" w:space="0" w:color="auto"/>
        <w:bottom w:val="none" w:sz="0" w:space="0" w:color="auto"/>
        <w:right w:val="none" w:sz="0" w:space="0" w:color="auto"/>
      </w:divBdr>
    </w:div>
    <w:div w:id="1032192776">
      <w:bodyDiv w:val="1"/>
      <w:marLeft w:val="0"/>
      <w:marRight w:val="0"/>
      <w:marTop w:val="0"/>
      <w:marBottom w:val="0"/>
      <w:divBdr>
        <w:top w:val="none" w:sz="0" w:space="0" w:color="auto"/>
        <w:left w:val="none" w:sz="0" w:space="0" w:color="auto"/>
        <w:bottom w:val="none" w:sz="0" w:space="0" w:color="auto"/>
        <w:right w:val="none" w:sz="0" w:space="0" w:color="auto"/>
      </w:divBdr>
    </w:div>
    <w:div w:id="1034035588">
      <w:bodyDiv w:val="1"/>
      <w:marLeft w:val="0"/>
      <w:marRight w:val="0"/>
      <w:marTop w:val="0"/>
      <w:marBottom w:val="0"/>
      <w:divBdr>
        <w:top w:val="none" w:sz="0" w:space="0" w:color="auto"/>
        <w:left w:val="none" w:sz="0" w:space="0" w:color="auto"/>
        <w:bottom w:val="none" w:sz="0" w:space="0" w:color="auto"/>
        <w:right w:val="none" w:sz="0" w:space="0" w:color="auto"/>
      </w:divBdr>
    </w:div>
    <w:div w:id="1036271567">
      <w:bodyDiv w:val="1"/>
      <w:marLeft w:val="0"/>
      <w:marRight w:val="0"/>
      <w:marTop w:val="0"/>
      <w:marBottom w:val="0"/>
      <w:divBdr>
        <w:top w:val="none" w:sz="0" w:space="0" w:color="auto"/>
        <w:left w:val="none" w:sz="0" w:space="0" w:color="auto"/>
        <w:bottom w:val="none" w:sz="0" w:space="0" w:color="auto"/>
        <w:right w:val="none" w:sz="0" w:space="0" w:color="auto"/>
      </w:divBdr>
    </w:div>
    <w:div w:id="1047223531">
      <w:bodyDiv w:val="1"/>
      <w:marLeft w:val="0"/>
      <w:marRight w:val="0"/>
      <w:marTop w:val="0"/>
      <w:marBottom w:val="0"/>
      <w:divBdr>
        <w:top w:val="none" w:sz="0" w:space="0" w:color="auto"/>
        <w:left w:val="none" w:sz="0" w:space="0" w:color="auto"/>
        <w:bottom w:val="none" w:sz="0" w:space="0" w:color="auto"/>
        <w:right w:val="none" w:sz="0" w:space="0" w:color="auto"/>
      </w:divBdr>
    </w:div>
    <w:div w:id="1050492545">
      <w:bodyDiv w:val="1"/>
      <w:marLeft w:val="0"/>
      <w:marRight w:val="0"/>
      <w:marTop w:val="0"/>
      <w:marBottom w:val="0"/>
      <w:divBdr>
        <w:top w:val="none" w:sz="0" w:space="0" w:color="auto"/>
        <w:left w:val="none" w:sz="0" w:space="0" w:color="auto"/>
        <w:bottom w:val="none" w:sz="0" w:space="0" w:color="auto"/>
        <w:right w:val="none" w:sz="0" w:space="0" w:color="auto"/>
      </w:divBdr>
    </w:div>
    <w:div w:id="1051611856">
      <w:bodyDiv w:val="1"/>
      <w:marLeft w:val="0"/>
      <w:marRight w:val="0"/>
      <w:marTop w:val="0"/>
      <w:marBottom w:val="0"/>
      <w:divBdr>
        <w:top w:val="none" w:sz="0" w:space="0" w:color="auto"/>
        <w:left w:val="none" w:sz="0" w:space="0" w:color="auto"/>
        <w:bottom w:val="none" w:sz="0" w:space="0" w:color="auto"/>
        <w:right w:val="none" w:sz="0" w:space="0" w:color="auto"/>
      </w:divBdr>
    </w:div>
    <w:div w:id="1053508161">
      <w:bodyDiv w:val="1"/>
      <w:marLeft w:val="0"/>
      <w:marRight w:val="0"/>
      <w:marTop w:val="0"/>
      <w:marBottom w:val="0"/>
      <w:divBdr>
        <w:top w:val="none" w:sz="0" w:space="0" w:color="auto"/>
        <w:left w:val="none" w:sz="0" w:space="0" w:color="auto"/>
        <w:bottom w:val="none" w:sz="0" w:space="0" w:color="auto"/>
        <w:right w:val="none" w:sz="0" w:space="0" w:color="auto"/>
      </w:divBdr>
    </w:div>
    <w:div w:id="1056009642">
      <w:bodyDiv w:val="1"/>
      <w:marLeft w:val="0"/>
      <w:marRight w:val="0"/>
      <w:marTop w:val="0"/>
      <w:marBottom w:val="0"/>
      <w:divBdr>
        <w:top w:val="none" w:sz="0" w:space="0" w:color="auto"/>
        <w:left w:val="none" w:sz="0" w:space="0" w:color="auto"/>
        <w:bottom w:val="none" w:sz="0" w:space="0" w:color="auto"/>
        <w:right w:val="none" w:sz="0" w:space="0" w:color="auto"/>
      </w:divBdr>
    </w:div>
    <w:div w:id="1056969956">
      <w:bodyDiv w:val="1"/>
      <w:marLeft w:val="0"/>
      <w:marRight w:val="0"/>
      <w:marTop w:val="0"/>
      <w:marBottom w:val="0"/>
      <w:divBdr>
        <w:top w:val="none" w:sz="0" w:space="0" w:color="auto"/>
        <w:left w:val="none" w:sz="0" w:space="0" w:color="auto"/>
        <w:bottom w:val="none" w:sz="0" w:space="0" w:color="auto"/>
        <w:right w:val="none" w:sz="0" w:space="0" w:color="auto"/>
      </w:divBdr>
    </w:div>
    <w:div w:id="1061054742">
      <w:bodyDiv w:val="1"/>
      <w:marLeft w:val="0"/>
      <w:marRight w:val="0"/>
      <w:marTop w:val="0"/>
      <w:marBottom w:val="0"/>
      <w:divBdr>
        <w:top w:val="none" w:sz="0" w:space="0" w:color="auto"/>
        <w:left w:val="none" w:sz="0" w:space="0" w:color="auto"/>
        <w:bottom w:val="none" w:sz="0" w:space="0" w:color="auto"/>
        <w:right w:val="none" w:sz="0" w:space="0" w:color="auto"/>
      </w:divBdr>
    </w:div>
    <w:div w:id="1072777492">
      <w:bodyDiv w:val="1"/>
      <w:marLeft w:val="0"/>
      <w:marRight w:val="0"/>
      <w:marTop w:val="0"/>
      <w:marBottom w:val="0"/>
      <w:divBdr>
        <w:top w:val="none" w:sz="0" w:space="0" w:color="auto"/>
        <w:left w:val="none" w:sz="0" w:space="0" w:color="auto"/>
        <w:bottom w:val="none" w:sz="0" w:space="0" w:color="auto"/>
        <w:right w:val="none" w:sz="0" w:space="0" w:color="auto"/>
      </w:divBdr>
    </w:div>
    <w:div w:id="1073044609">
      <w:bodyDiv w:val="1"/>
      <w:marLeft w:val="0"/>
      <w:marRight w:val="0"/>
      <w:marTop w:val="0"/>
      <w:marBottom w:val="0"/>
      <w:divBdr>
        <w:top w:val="none" w:sz="0" w:space="0" w:color="auto"/>
        <w:left w:val="none" w:sz="0" w:space="0" w:color="auto"/>
        <w:bottom w:val="none" w:sz="0" w:space="0" w:color="auto"/>
        <w:right w:val="none" w:sz="0" w:space="0" w:color="auto"/>
      </w:divBdr>
    </w:div>
    <w:div w:id="1074163900">
      <w:bodyDiv w:val="1"/>
      <w:marLeft w:val="0"/>
      <w:marRight w:val="0"/>
      <w:marTop w:val="0"/>
      <w:marBottom w:val="0"/>
      <w:divBdr>
        <w:top w:val="none" w:sz="0" w:space="0" w:color="auto"/>
        <w:left w:val="none" w:sz="0" w:space="0" w:color="auto"/>
        <w:bottom w:val="none" w:sz="0" w:space="0" w:color="auto"/>
        <w:right w:val="none" w:sz="0" w:space="0" w:color="auto"/>
      </w:divBdr>
    </w:div>
    <w:div w:id="1076509540">
      <w:bodyDiv w:val="1"/>
      <w:marLeft w:val="0"/>
      <w:marRight w:val="0"/>
      <w:marTop w:val="0"/>
      <w:marBottom w:val="0"/>
      <w:divBdr>
        <w:top w:val="none" w:sz="0" w:space="0" w:color="auto"/>
        <w:left w:val="none" w:sz="0" w:space="0" w:color="auto"/>
        <w:bottom w:val="none" w:sz="0" w:space="0" w:color="auto"/>
        <w:right w:val="none" w:sz="0" w:space="0" w:color="auto"/>
      </w:divBdr>
    </w:div>
    <w:div w:id="1083912806">
      <w:bodyDiv w:val="1"/>
      <w:marLeft w:val="0"/>
      <w:marRight w:val="0"/>
      <w:marTop w:val="0"/>
      <w:marBottom w:val="0"/>
      <w:divBdr>
        <w:top w:val="none" w:sz="0" w:space="0" w:color="auto"/>
        <w:left w:val="none" w:sz="0" w:space="0" w:color="auto"/>
        <w:bottom w:val="none" w:sz="0" w:space="0" w:color="auto"/>
        <w:right w:val="none" w:sz="0" w:space="0" w:color="auto"/>
      </w:divBdr>
    </w:div>
    <w:div w:id="1086417481">
      <w:bodyDiv w:val="1"/>
      <w:marLeft w:val="0"/>
      <w:marRight w:val="0"/>
      <w:marTop w:val="0"/>
      <w:marBottom w:val="0"/>
      <w:divBdr>
        <w:top w:val="none" w:sz="0" w:space="0" w:color="auto"/>
        <w:left w:val="none" w:sz="0" w:space="0" w:color="auto"/>
        <w:bottom w:val="none" w:sz="0" w:space="0" w:color="auto"/>
        <w:right w:val="none" w:sz="0" w:space="0" w:color="auto"/>
      </w:divBdr>
    </w:div>
    <w:div w:id="1088306124">
      <w:bodyDiv w:val="1"/>
      <w:marLeft w:val="0"/>
      <w:marRight w:val="0"/>
      <w:marTop w:val="0"/>
      <w:marBottom w:val="0"/>
      <w:divBdr>
        <w:top w:val="none" w:sz="0" w:space="0" w:color="auto"/>
        <w:left w:val="none" w:sz="0" w:space="0" w:color="auto"/>
        <w:bottom w:val="none" w:sz="0" w:space="0" w:color="auto"/>
        <w:right w:val="none" w:sz="0" w:space="0" w:color="auto"/>
      </w:divBdr>
    </w:div>
    <w:div w:id="1088891377">
      <w:bodyDiv w:val="1"/>
      <w:marLeft w:val="0"/>
      <w:marRight w:val="0"/>
      <w:marTop w:val="0"/>
      <w:marBottom w:val="0"/>
      <w:divBdr>
        <w:top w:val="none" w:sz="0" w:space="0" w:color="auto"/>
        <w:left w:val="none" w:sz="0" w:space="0" w:color="auto"/>
        <w:bottom w:val="none" w:sz="0" w:space="0" w:color="auto"/>
        <w:right w:val="none" w:sz="0" w:space="0" w:color="auto"/>
      </w:divBdr>
    </w:div>
    <w:div w:id="1089430065">
      <w:bodyDiv w:val="1"/>
      <w:marLeft w:val="0"/>
      <w:marRight w:val="0"/>
      <w:marTop w:val="0"/>
      <w:marBottom w:val="0"/>
      <w:divBdr>
        <w:top w:val="none" w:sz="0" w:space="0" w:color="auto"/>
        <w:left w:val="none" w:sz="0" w:space="0" w:color="auto"/>
        <w:bottom w:val="none" w:sz="0" w:space="0" w:color="auto"/>
        <w:right w:val="none" w:sz="0" w:space="0" w:color="auto"/>
      </w:divBdr>
    </w:div>
    <w:div w:id="1093938742">
      <w:bodyDiv w:val="1"/>
      <w:marLeft w:val="0"/>
      <w:marRight w:val="0"/>
      <w:marTop w:val="0"/>
      <w:marBottom w:val="0"/>
      <w:divBdr>
        <w:top w:val="none" w:sz="0" w:space="0" w:color="auto"/>
        <w:left w:val="none" w:sz="0" w:space="0" w:color="auto"/>
        <w:bottom w:val="none" w:sz="0" w:space="0" w:color="auto"/>
        <w:right w:val="none" w:sz="0" w:space="0" w:color="auto"/>
      </w:divBdr>
    </w:div>
    <w:div w:id="1094595895">
      <w:bodyDiv w:val="1"/>
      <w:marLeft w:val="0"/>
      <w:marRight w:val="0"/>
      <w:marTop w:val="0"/>
      <w:marBottom w:val="0"/>
      <w:divBdr>
        <w:top w:val="none" w:sz="0" w:space="0" w:color="auto"/>
        <w:left w:val="none" w:sz="0" w:space="0" w:color="auto"/>
        <w:bottom w:val="none" w:sz="0" w:space="0" w:color="auto"/>
        <w:right w:val="none" w:sz="0" w:space="0" w:color="auto"/>
      </w:divBdr>
    </w:div>
    <w:div w:id="1097100273">
      <w:bodyDiv w:val="1"/>
      <w:marLeft w:val="0"/>
      <w:marRight w:val="0"/>
      <w:marTop w:val="0"/>
      <w:marBottom w:val="0"/>
      <w:divBdr>
        <w:top w:val="none" w:sz="0" w:space="0" w:color="auto"/>
        <w:left w:val="none" w:sz="0" w:space="0" w:color="auto"/>
        <w:bottom w:val="none" w:sz="0" w:space="0" w:color="auto"/>
        <w:right w:val="none" w:sz="0" w:space="0" w:color="auto"/>
      </w:divBdr>
    </w:div>
    <w:div w:id="1098870592">
      <w:bodyDiv w:val="1"/>
      <w:marLeft w:val="0"/>
      <w:marRight w:val="0"/>
      <w:marTop w:val="0"/>
      <w:marBottom w:val="0"/>
      <w:divBdr>
        <w:top w:val="none" w:sz="0" w:space="0" w:color="auto"/>
        <w:left w:val="none" w:sz="0" w:space="0" w:color="auto"/>
        <w:bottom w:val="none" w:sz="0" w:space="0" w:color="auto"/>
        <w:right w:val="none" w:sz="0" w:space="0" w:color="auto"/>
      </w:divBdr>
    </w:div>
    <w:div w:id="1099982875">
      <w:bodyDiv w:val="1"/>
      <w:marLeft w:val="0"/>
      <w:marRight w:val="0"/>
      <w:marTop w:val="0"/>
      <w:marBottom w:val="0"/>
      <w:divBdr>
        <w:top w:val="none" w:sz="0" w:space="0" w:color="auto"/>
        <w:left w:val="none" w:sz="0" w:space="0" w:color="auto"/>
        <w:bottom w:val="none" w:sz="0" w:space="0" w:color="auto"/>
        <w:right w:val="none" w:sz="0" w:space="0" w:color="auto"/>
      </w:divBdr>
    </w:div>
    <w:div w:id="1102798890">
      <w:bodyDiv w:val="1"/>
      <w:marLeft w:val="0"/>
      <w:marRight w:val="0"/>
      <w:marTop w:val="0"/>
      <w:marBottom w:val="0"/>
      <w:divBdr>
        <w:top w:val="none" w:sz="0" w:space="0" w:color="auto"/>
        <w:left w:val="none" w:sz="0" w:space="0" w:color="auto"/>
        <w:bottom w:val="none" w:sz="0" w:space="0" w:color="auto"/>
        <w:right w:val="none" w:sz="0" w:space="0" w:color="auto"/>
      </w:divBdr>
    </w:div>
    <w:div w:id="1105810091">
      <w:bodyDiv w:val="1"/>
      <w:marLeft w:val="0"/>
      <w:marRight w:val="0"/>
      <w:marTop w:val="0"/>
      <w:marBottom w:val="0"/>
      <w:divBdr>
        <w:top w:val="none" w:sz="0" w:space="0" w:color="auto"/>
        <w:left w:val="none" w:sz="0" w:space="0" w:color="auto"/>
        <w:bottom w:val="none" w:sz="0" w:space="0" w:color="auto"/>
        <w:right w:val="none" w:sz="0" w:space="0" w:color="auto"/>
      </w:divBdr>
    </w:div>
    <w:div w:id="1107896246">
      <w:bodyDiv w:val="1"/>
      <w:marLeft w:val="0"/>
      <w:marRight w:val="0"/>
      <w:marTop w:val="0"/>
      <w:marBottom w:val="0"/>
      <w:divBdr>
        <w:top w:val="none" w:sz="0" w:space="0" w:color="auto"/>
        <w:left w:val="none" w:sz="0" w:space="0" w:color="auto"/>
        <w:bottom w:val="none" w:sz="0" w:space="0" w:color="auto"/>
        <w:right w:val="none" w:sz="0" w:space="0" w:color="auto"/>
      </w:divBdr>
    </w:div>
    <w:div w:id="1108541956">
      <w:bodyDiv w:val="1"/>
      <w:marLeft w:val="0"/>
      <w:marRight w:val="0"/>
      <w:marTop w:val="0"/>
      <w:marBottom w:val="0"/>
      <w:divBdr>
        <w:top w:val="none" w:sz="0" w:space="0" w:color="auto"/>
        <w:left w:val="none" w:sz="0" w:space="0" w:color="auto"/>
        <w:bottom w:val="none" w:sz="0" w:space="0" w:color="auto"/>
        <w:right w:val="none" w:sz="0" w:space="0" w:color="auto"/>
      </w:divBdr>
    </w:div>
    <w:div w:id="1108816491">
      <w:bodyDiv w:val="1"/>
      <w:marLeft w:val="0"/>
      <w:marRight w:val="0"/>
      <w:marTop w:val="0"/>
      <w:marBottom w:val="0"/>
      <w:divBdr>
        <w:top w:val="none" w:sz="0" w:space="0" w:color="auto"/>
        <w:left w:val="none" w:sz="0" w:space="0" w:color="auto"/>
        <w:bottom w:val="none" w:sz="0" w:space="0" w:color="auto"/>
        <w:right w:val="none" w:sz="0" w:space="0" w:color="auto"/>
      </w:divBdr>
    </w:div>
    <w:div w:id="1109660925">
      <w:bodyDiv w:val="1"/>
      <w:marLeft w:val="0"/>
      <w:marRight w:val="0"/>
      <w:marTop w:val="0"/>
      <w:marBottom w:val="0"/>
      <w:divBdr>
        <w:top w:val="none" w:sz="0" w:space="0" w:color="auto"/>
        <w:left w:val="none" w:sz="0" w:space="0" w:color="auto"/>
        <w:bottom w:val="none" w:sz="0" w:space="0" w:color="auto"/>
        <w:right w:val="none" w:sz="0" w:space="0" w:color="auto"/>
      </w:divBdr>
    </w:div>
    <w:div w:id="1111701931">
      <w:bodyDiv w:val="1"/>
      <w:marLeft w:val="0"/>
      <w:marRight w:val="0"/>
      <w:marTop w:val="0"/>
      <w:marBottom w:val="0"/>
      <w:divBdr>
        <w:top w:val="none" w:sz="0" w:space="0" w:color="auto"/>
        <w:left w:val="none" w:sz="0" w:space="0" w:color="auto"/>
        <w:bottom w:val="none" w:sz="0" w:space="0" w:color="auto"/>
        <w:right w:val="none" w:sz="0" w:space="0" w:color="auto"/>
      </w:divBdr>
    </w:div>
    <w:div w:id="1117068303">
      <w:bodyDiv w:val="1"/>
      <w:marLeft w:val="0"/>
      <w:marRight w:val="0"/>
      <w:marTop w:val="0"/>
      <w:marBottom w:val="0"/>
      <w:divBdr>
        <w:top w:val="none" w:sz="0" w:space="0" w:color="auto"/>
        <w:left w:val="none" w:sz="0" w:space="0" w:color="auto"/>
        <w:bottom w:val="none" w:sz="0" w:space="0" w:color="auto"/>
        <w:right w:val="none" w:sz="0" w:space="0" w:color="auto"/>
      </w:divBdr>
    </w:div>
    <w:div w:id="1117721499">
      <w:bodyDiv w:val="1"/>
      <w:marLeft w:val="0"/>
      <w:marRight w:val="0"/>
      <w:marTop w:val="0"/>
      <w:marBottom w:val="0"/>
      <w:divBdr>
        <w:top w:val="none" w:sz="0" w:space="0" w:color="auto"/>
        <w:left w:val="none" w:sz="0" w:space="0" w:color="auto"/>
        <w:bottom w:val="none" w:sz="0" w:space="0" w:color="auto"/>
        <w:right w:val="none" w:sz="0" w:space="0" w:color="auto"/>
      </w:divBdr>
    </w:div>
    <w:div w:id="1118254656">
      <w:bodyDiv w:val="1"/>
      <w:marLeft w:val="0"/>
      <w:marRight w:val="0"/>
      <w:marTop w:val="0"/>
      <w:marBottom w:val="0"/>
      <w:divBdr>
        <w:top w:val="none" w:sz="0" w:space="0" w:color="auto"/>
        <w:left w:val="none" w:sz="0" w:space="0" w:color="auto"/>
        <w:bottom w:val="none" w:sz="0" w:space="0" w:color="auto"/>
        <w:right w:val="none" w:sz="0" w:space="0" w:color="auto"/>
      </w:divBdr>
    </w:div>
    <w:div w:id="1118842481">
      <w:bodyDiv w:val="1"/>
      <w:marLeft w:val="0"/>
      <w:marRight w:val="0"/>
      <w:marTop w:val="0"/>
      <w:marBottom w:val="0"/>
      <w:divBdr>
        <w:top w:val="none" w:sz="0" w:space="0" w:color="auto"/>
        <w:left w:val="none" w:sz="0" w:space="0" w:color="auto"/>
        <w:bottom w:val="none" w:sz="0" w:space="0" w:color="auto"/>
        <w:right w:val="none" w:sz="0" w:space="0" w:color="auto"/>
      </w:divBdr>
    </w:div>
    <w:div w:id="1121075262">
      <w:bodyDiv w:val="1"/>
      <w:marLeft w:val="0"/>
      <w:marRight w:val="0"/>
      <w:marTop w:val="0"/>
      <w:marBottom w:val="0"/>
      <w:divBdr>
        <w:top w:val="none" w:sz="0" w:space="0" w:color="auto"/>
        <w:left w:val="none" w:sz="0" w:space="0" w:color="auto"/>
        <w:bottom w:val="none" w:sz="0" w:space="0" w:color="auto"/>
        <w:right w:val="none" w:sz="0" w:space="0" w:color="auto"/>
      </w:divBdr>
    </w:div>
    <w:div w:id="112173194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3158607">
      <w:bodyDiv w:val="1"/>
      <w:marLeft w:val="0"/>
      <w:marRight w:val="0"/>
      <w:marTop w:val="0"/>
      <w:marBottom w:val="0"/>
      <w:divBdr>
        <w:top w:val="none" w:sz="0" w:space="0" w:color="auto"/>
        <w:left w:val="none" w:sz="0" w:space="0" w:color="auto"/>
        <w:bottom w:val="none" w:sz="0" w:space="0" w:color="auto"/>
        <w:right w:val="none" w:sz="0" w:space="0" w:color="auto"/>
      </w:divBdr>
    </w:div>
    <w:div w:id="1123307643">
      <w:bodyDiv w:val="1"/>
      <w:marLeft w:val="0"/>
      <w:marRight w:val="0"/>
      <w:marTop w:val="0"/>
      <w:marBottom w:val="0"/>
      <w:divBdr>
        <w:top w:val="none" w:sz="0" w:space="0" w:color="auto"/>
        <w:left w:val="none" w:sz="0" w:space="0" w:color="auto"/>
        <w:bottom w:val="none" w:sz="0" w:space="0" w:color="auto"/>
        <w:right w:val="none" w:sz="0" w:space="0" w:color="auto"/>
      </w:divBdr>
    </w:div>
    <w:div w:id="1127509178">
      <w:bodyDiv w:val="1"/>
      <w:marLeft w:val="0"/>
      <w:marRight w:val="0"/>
      <w:marTop w:val="0"/>
      <w:marBottom w:val="0"/>
      <w:divBdr>
        <w:top w:val="none" w:sz="0" w:space="0" w:color="auto"/>
        <w:left w:val="none" w:sz="0" w:space="0" w:color="auto"/>
        <w:bottom w:val="none" w:sz="0" w:space="0" w:color="auto"/>
        <w:right w:val="none" w:sz="0" w:space="0" w:color="auto"/>
      </w:divBdr>
    </w:div>
    <w:div w:id="1130974959">
      <w:bodyDiv w:val="1"/>
      <w:marLeft w:val="0"/>
      <w:marRight w:val="0"/>
      <w:marTop w:val="0"/>
      <w:marBottom w:val="0"/>
      <w:divBdr>
        <w:top w:val="none" w:sz="0" w:space="0" w:color="auto"/>
        <w:left w:val="none" w:sz="0" w:space="0" w:color="auto"/>
        <w:bottom w:val="none" w:sz="0" w:space="0" w:color="auto"/>
        <w:right w:val="none" w:sz="0" w:space="0" w:color="auto"/>
      </w:divBdr>
    </w:div>
    <w:div w:id="1134252718">
      <w:bodyDiv w:val="1"/>
      <w:marLeft w:val="0"/>
      <w:marRight w:val="0"/>
      <w:marTop w:val="0"/>
      <w:marBottom w:val="0"/>
      <w:divBdr>
        <w:top w:val="none" w:sz="0" w:space="0" w:color="auto"/>
        <w:left w:val="none" w:sz="0" w:space="0" w:color="auto"/>
        <w:bottom w:val="none" w:sz="0" w:space="0" w:color="auto"/>
        <w:right w:val="none" w:sz="0" w:space="0" w:color="auto"/>
      </w:divBdr>
    </w:div>
    <w:div w:id="1135952546">
      <w:bodyDiv w:val="1"/>
      <w:marLeft w:val="0"/>
      <w:marRight w:val="0"/>
      <w:marTop w:val="0"/>
      <w:marBottom w:val="0"/>
      <w:divBdr>
        <w:top w:val="none" w:sz="0" w:space="0" w:color="auto"/>
        <w:left w:val="none" w:sz="0" w:space="0" w:color="auto"/>
        <w:bottom w:val="none" w:sz="0" w:space="0" w:color="auto"/>
        <w:right w:val="none" w:sz="0" w:space="0" w:color="auto"/>
      </w:divBdr>
    </w:div>
    <w:div w:id="1139103933">
      <w:bodyDiv w:val="1"/>
      <w:marLeft w:val="0"/>
      <w:marRight w:val="0"/>
      <w:marTop w:val="0"/>
      <w:marBottom w:val="0"/>
      <w:divBdr>
        <w:top w:val="none" w:sz="0" w:space="0" w:color="auto"/>
        <w:left w:val="none" w:sz="0" w:space="0" w:color="auto"/>
        <w:bottom w:val="none" w:sz="0" w:space="0" w:color="auto"/>
        <w:right w:val="none" w:sz="0" w:space="0" w:color="auto"/>
      </w:divBdr>
    </w:div>
    <w:div w:id="1141077906">
      <w:bodyDiv w:val="1"/>
      <w:marLeft w:val="0"/>
      <w:marRight w:val="0"/>
      <w:marTop w:val="0"/>
      <w:marBottom w:val="0"/>
      <w:divBdr>
        <w:top w:val="none" w:sz="0" w:space="0" w:color="auto"/>
        <w:left w:val="none" w:sz="0" w:space="0" w:color="auto"/>
        <w:bottom w:val="none" w:sz="0" w:space="0" w:color="auto"/>
        <w:right w:val="none" w:sz="0" w:space="0" w:color="auto"/>
      </w:divBdr>
    </w:div>
    <w:div w:id="1141312657">
      <w:bodyDiv w:val="1"/>
      <w:marLeft w:val="0"/>
      <w:marRight w:val="0"/>
      <w:marTop w:val="0"/>
      <w:marBottom w:val="0"/>
      <w:divBdr>
        <w:top w:val="none" w:sz="0" w:space="0" w:color="auto"/>
        <w:left w:val="none" w:sz="0" w:space="0" w:color="auto"/>
        <w:bottom w:val="none" w:sz="0" w:space="0" w:color="auto"/>
        <w:right w:val="none" w:sz="0" w:space="0" w:color="auto"/>
      </w:divBdr>
    </w:div>
    <w:div w:id="1150170400">
      <w:bodyDiv w:val="1"/>
      <w:marLeft w:val="0"/>
      <w:marRight w:val="0"/>
      <w:marTop w:val="0"/>
      <w:marBottom w:val="0"/>
      <w:divBdr>
        <w:top w:val="none" w:sz="0" w:space="0" w:color="auto"/>
        <w:left w:val="none" w:sz="0" w:space="0" w:color="auto"/>
        <w:bottom w:val="none" w:sz="0" w:space="0" w:color="auto"/>
        <w:right w:val="none" w:sz="0" w:space="0" w:color="auto"/>
      </w:divBdr>
    </w:div>
    <w:div w:id="1150367714">
      <w:bodyDiv w:val="1"/>
      <w:marLeft w:val="0"/>
      <w:marRight w:val="0"/>
      <w:marTop w:val="0"/>
      <w:marBottom w:val="0"/>
      <w:divBdr>
        <w:top w:val="none" w:sz="0" w:space="0" w:color="auto"/>
        <w:left w:val="none" w:sz="0" w:space="0" w:color="auto"/>
        <w:bottom w:val="none" w:sz="0" w:space="0" w:color="auto"/>
        <w:right w:val="none" w:sz="0" w:space="0" w:color="auto"/>
      </w:divBdr>
    </w:div>
    <w:div w:id="1156534685">
      <w:bodyDiv w:val="1"/>
      <w:marLeft w:val="0"/>
      <w:marRight w:val="0"/>
      <w:marTop w:val="0"/>
      <w:marBottom w:val="0"/>
      <w:divBdr>
        <w:top w:val="none" w:sz="0" w:space="0" w:color="auto"/>
        <w:left w:val="none" w:sz="0" w:space="0" w:color="auto"/>
        <w:bottom w:val="none" w:sz="0" w:space="0" w:color="auto"/>
        <w:right w:val="none" w:sz="0" w:space="0" w:color="auto"/>
      </w:divBdr>
    </w:div>
    <w:div w:id="1157300519">
      <w:bodyDiv w:val="1"/>
      <w:marLeft w:val="0"/>
      <w:marRight w:val="0"/>
      <w:marTop w:val="0"/>
      <w:marBottom w:val="0"/>
      <w:divBdr>
        <w:top w:val="none" w:sz="0" w:space="0" w:color="auto"/>
        <w:left w:val="none" w:sz="0" w:space="0" w:color="auto"/>
        <w:bottom w:val="none" w:sz="0" w:space="0" w:color="auto"/>
        <w:right w:val="none" w:sz="0" w:space="0" w:color="auto"/>
      </w:divBdr>
    </w:div>
    <w:div w:id="1159536384">
      <w:bodyDiv w:val="1"/>
      <w:marLeft w:val="0"/>
      <w:marRight w:val="0"/>
      <w:marTop w:val="0"/>
      <w:marBottom w:val="0"/>
      <w:divBdr>
        <w:top w:val="none" w:sz="0" w:space="0" w:color="auto"/>
        <w:left w:val="none" w:sz="0" w:space="0" w:color="auto"/>
        <w:bottom w:val="none" w:sz="0" w:space="0" w:color="auto"/>
        <w:right w:val="none" w:sz="0" w:space="0" w:color="auto"/>
      </w:divBdr>
    </w:div>
    <w:div w:id="1160653249">
      <w:bodyDiv w:val="1"/>
      <w:marLeft w:val="0"/>
      <w:marRight w:val="0"/>
      <w:marTop w:val="0"/>
      <w:marBottom w:val="0"/>
      <w:divBdr>
        <w:top w:val="none" w:sz="0" w:space="0" w:color="auto"/>
        <w:left w:val="none" w:sz="0" w:space="0" w:color="auto"/>
        <w:bottom w:val="none" w:sz="0" w:space="0" w:color="auto"/>
        <w:right w:val="none" w:sz="0" w:space="0" w:color="auto"/>
      </w:divBdr>
    </w:div>
    <w:div w:id="1161583258">
      <w:bodyDiv w:val="1"/>
      <w:marLeft w:val="0"/>
      <w:marRight w:val="0"/>
      <w:marTop w:val="0"/>
      <w:marBottom w:val="0"/>
      <w:divBdr>
        <w:top w:val="none" w:sz="0" w:space="0" w:color="auto"/>
        <w:left w:val="none" w:sz="0" w:space="0" w:color="auto"/>
        <w:bottom w:val="none" w:sz="0" w:space="0" w:color="auto"/>
        <w:right w:val="none" w:sz="0" w:space="0" w:color="auto"/>
      </w:divBdr>
    </w:div>
    <w:div w:id="1161584165">
      <w:bodyDiv w:val="1"/>
      <w:marLeft w:val="0"/>
      <w:marRight w:val="0"/>
      <w:marTop w:val="0"/>
      <w:marBottom w:val="0"/>
      <w:divBdr>
        <w:top w:val="none" w:sz="0" w:space="0" w:color="auto"/>
        <w:left w:val="none" w:sz="0" w:space="0" w:color="auto"/>
        <w:bottom w:val="none" w:sz="0" w:space="0" w:color="auto"/>
        <w:right w:val="none" w:sz="0" w:space="0" w:color="auto"/>
      </w:divBdr>
    </w:div>
    <w:div w:id="1163088867">
      <w:bodyDiv w:val="1"/>
      <w:marLeft w:val="0"/>
      <w:marRight w:val="0"/>
      <w:marTop w:val="0"/>
      <w:marBottom w:val="0"/>
      <w:divBdr>
        <w:top w:val="none" w:sz="0" w:space="0" w:color="auto"/>
        <w:left w:val="none" w:sz="0" w:space="0" w:color="auto"/>
        <w:bottom w:val="none" w:sz="0" w:space="0" w:color="auto"/>
        <w:right w:val="none" w:sz="0" w:space="0" w:color="auto"/>
      </w:divBdr>
    </w:div>
    <w:div w:id="1166285358">
      <w:bodyDiv w:val="1"/>
      <w:marLeft w:val="0"/>
      <w:marRight w:val="0"/>
      <w:marTop w:val="0"/>
      <w:marBottom w:val="0"/>
      <w:divBdr>
        <w:top w:val="none" w:sz="0" w:space="0" w:color="auto"/>
        <w:left w:val="none" w:sz="0" w:space="0" w:color="auto"/>
        <w:bottom w:val="none" w:sz="0" w:space="0" w:color="auto"/>
        <w:right w:val="none" w:sz="0" w:space="0" w:color="auto"/>
      </w:divBdr>
    </w:div>
    <w:div w:id="1167213286">
      <w:bodyDiv w:val="1"/>
      <w:marLeft w:val="0"/>
      <w:marRight w:val="0"/>
      <w:marTop w:val="0"/>
      <w:marBottom w:val="0"/>
      <w:divBdr>
        <w:top w:val="none" w:sz="0" w:space="0" w:color="auto"/>
        <w:left w:val="none" w:sz="0" w:space="0" w:color="auto"/>
        <w:bottom w:val="none" w:sz="0" w:space="0" w:color="auto"/>
        <w:right w:val="none" w:sz="0" w:space="0" w:color="auto"/>
      </w:divBdr>
    </w:div>
    <w:div w:id="1169755756">
      <w:bodyDiv w:val="1"/>
      <w:marLeft w:val="0"/>
      <w:marRight w:val="0"/>
      <w:marTop w:val="0"/>
      <w:marBottom w:val="0"/>
      <w:divBdr>
        <w:top w:val="none" w:sz="0" w:space="0" w:color="auto"/>
        <w:left w:val="none" w:sz="0" w:space="0" w:color="auto"/>
        <w:bottom w:val="none" w:sz="0" w:space="0" w:color="auto"/>
        <w:right w:val="none" w:sz="0" w:space="0" w:color="auto"/>
      </w:divBdr>
    </w:div>
    <w:div w:id="1170634990">
      <w:bodyDiv w:val="1"/>
      <w:marLeft w:val="0"/>
      <w:marRight w:val="0"/>
      <w:marTop w:val="0"/>
      <w:marBottom w:val="0"/>
      <w:divBdr>
        <w:top w:val="none" w:sz="0" w:space="0" w:color="auto"/>
        <w:left w:val="none" w:sz="0" w:space="0" w:color="auto"/>
        <w:bottom w:val="none" w:sz="0" w:space="0" w:color="auto"/>
        <w:right w:val="none" w:sz="0" w:space="0" w:color="auto"/>
      </w:divBdr>
    </w:div>
    <w:div w:id="1172986513">
      <w:bodyDiv w:val="1"/>
      <w:marLeft w:val="0"/>
      <w:marRight w:val="0"/>
      <w:marTop w:val="0"/>
      <w:marBottom w:val="0"/>
      <w:divBdr>
        <w:top w:val="none" w:sz="0" w:space="0" w:color="auto"/>
        <w:left w:val="none" w:sz="0" w:space="0" w:color="auto"/>
        <w:bottom w:val="none" w:sz="0" w:space="0" w:color="auto"/>
        <w:right w:val="none" w:sz="0" w:space="0" w:color="auto"/>
      </w:divBdr>
    </w:div>
    <w:div w:id="1192838222">
      <w:bodyDiv w:val="1"/>
      <w:marLeft w:val="0"/>
      <w:marRight w:val="0"/>
      <w:marTop w:val="0"/>
      <w:marBottom w:val="0"/>
      <w:divBdr>
        <w:top w:val="none" w:sz="0" w:space="0" w:color="auto"/>
        <w:left w:val="none" w:sz="0" w:space="0" w:color="auto"/>
        <w:bottom w:val="none" w:sz="0" w:space="0" w:color="auto"/>
        <w:right w:val="none" w:sz="0" w:space="0" w:color="auto"/>
      </w:divBdr>
    </w:div>
    <w:div w:id="1193498813">
      <w:bodyDiv w:val="1"/>
      <w:marLeft w:val="0"/>
      <w:marRight w:val="0"/>
      <w:marTop w:val="0"/>
      <w:marBottom w:val="0"/>
      <w:divBdr>
        <w:top w:val="none" w:sz="0" w:space="0" w:color="auto"/>
        <w:left w:val="none" w:sz="0" w:space="0" w:color="auto"/>
        <w:bottom w:val="none" w:sz="0" w:space="0" w:color="auto"/>
        <w:right w:val="none" w:sz="0" w:space="0" w:color="auto"/>
      </w:divBdr>
    </w:div>
    <w:div w:id="1194612048">
      <w:bodyDiv w:val="1"/>
      <w:marLeft w:val="0"/>
      <w:marRight w:val="0"/>
      <w:marTop w:val="0"/>
      <w:marBottom w:val="0"/>
      <w:divBdr>
        <w:top w:val="none" w:sz="0" w:space="0" w:color="auto"/>
        <w:left w:val="none" w:sz="0" w:space="0" w:color="auto"/>
        <w:bottom w:val="none" w:sz="0" w:space="0" w:color="auto"/>
        <w:right w:val="none" w:sz="0" w:space="0" w:color="auto"/>
      </w:divBdr>
    </w:div>
    <w:div w:id="1194616076">
      <w:bodyDiv w:val="1"/>
      <w:marLeft w:val="0"/>
      <w:marRight w:val="0"/>
      <w:marTop w:val="0"/>
      <w:marBottom w:val="0"/>
      <w:divBdr>
        <w:top w:val="none" w:sz="0" w:space="0" w:color="auto"/>
        <w:left w:val="none" w:sz="0" w:space="0" w:color="auto"/>
        <w:bottom w:val="none" w:sz="0" w:space="0" w:color="auto"/>
        <w:right w:val="none" w:sz="0" w:space="0" w:color="auto"/>
      </w:divBdr>
    </w:div>
    <w:div w:id="1199321710">
      <w:bodyDiv w:val="1"/>
      <w:marLeft w:val="0"/>
      <w:marRight w:val="0"/>
      <w:marTop w:val="0"/>
      <w:marBottom w:val="0"/>
      <w:divBdr>
        <w:top w:val="none" w:sz="0" w:space="0" w:color="auto"/>
        <w:left w:val="none" w:sz="0" w:space="0" w:color="auto"/>
        <w:bottom w:val="none" w:sz="0" w:space="0" w:color="auto"/>
        <w:right w:val="none" w:sz="0" w:space="0" w:color="auto"/>
      </w:divBdr>
    </w:div>
    <w:div w:id="1199439882">
      <w:bodyDiv w:val="1"/>
      <w:marLeft w:val="0"/>
      <w:marRight w:val="0"/>
      <w:marTop w:val="0"/>
      <w:marBottom w:val="0"/>
      <w:divBdr>
        <w:top w:val="none" w:sz="0" w:space="0" w:color="auto"/>
        <w:left w:val="none" w:sz="0" w:space="0" w:color="auto"/>
        <w:bottom w:val="none" w:sz="0" w:space="0" w:color="auto"/>
        <w:right w:val="none" w:sz="0" w:space="0" w:color="auto"/>
      </w:divBdr>
    </w:div>
    <w:div w:id="1200778775">
      <w:bodyDiv w:val="1"/>
      <w:marLeft w:val="0"/>
      <w:marRight w:val="0"/>
      <w:marTop w:val="0"/>
      <w:marBottom w:val="0"/>
      <w:divBdr>
        <w:top w:val="none" w:sz="0" w:space="0" w:color="auto"/>
        <w:left w:val="none" w:sz="0" w:space="0" w:color="auto"/>
        <w:bottom w:val="none" w:sz="0" w:space="0" w:color="auto"/>
        <w:right w:val="none" w:sz="0" w:space="0" w:color="auto"/>
      </w:divBdr>
    </w:div>
    <w:div w:id="1202744784">
      <w:bodyDiv w:val="1"/>
      <w:marLeft w:val="0"/>
      <w:marRight w:val="0"/>
      <w:marTop w:val="0"/>
      <w:marBottom w:val="0"/>
      <w:divBdr>
        <w:top w:val="none" w:sz="0" w:space="0" w:color="auto"/>
        <w:left w:val="none" w:sz="0" w:space="0" w:color="auto"/>
        <w:bottom w:val="none" w:sz="0" w:space="0" w:color="auto"/>
        <w:right w:val="none" w:sz="0" w:space="0" w:color="auto"/>
      </w:divBdr>
    </w:div>
    <w:div w:id="1204908518">
      <w:bodyDiv w:val="1"/>
      <w:marLeft w:val="0"/>
      <w:marRight w:val="0"/>
      <w:marTop w:val="0"/>
      <w:marBottom w:val="0"/>
      <w:divBdr>
        <w:top w:val="none" w:sz="0" w:space="0" w:color="auto"/>
        <w:left w:val="none" w:sz="0" w:space="0" w:color="auto"/>
        <w:bottom w:val="none" w:sz="0" w:space="0" w:color="auto"/>
        <w:right w:val="none" w:sz="0" w:space="0" w:color="auto"/>
      </w:divBdr>
    </w:div>
    <w:div w:id="1206409772">
      <w:bodyDiv w:val="1"/>
      <w:marLeft w:val="0"/>
      <w:marRight w:val="0"/>
      <w:marTop w:val="0"/>
      <w:marBottom w:val="0"/>
      <w:divBdr>
        <w:top w:val="none" w:sz="0" w:space="0" w:color="auto"/>
        <w:left w:val="none" w:sz="0" w:space="0" w:color="auto"/>
        <w:bottom w:val="none" w:sz="0" w:space="0" w:color="auto"/>
        <w:right w:val="none" w:sz="0" w:space="0" w:color="auto"/>
      </w:divBdr>
    </w:div>
    <w:div w:id="1207642701">
      <w:bodyDiv w:val="1"/>
      <w:marLeft w:val="0"/>
      <w:marRight w:val="0"/>
      <w:marTop w:val="0"/>
      <w:marBottom w:val="0"/>
      <w:divBdr>
        <w:top w:val="none" w:sz="0" w:space="0" w:color="auto"/>
        <w:left w:val="none" w:sz="0" w:space="0" w:color="auto"/>
        <w:bottom w:val="none" w:sz="0" w:space="0" w:color="auto"/>
        <w:right w:val="none" w:sz="0" w:space="0" w:color="auto"/>
      </w:divBdr>
    </w:div>
    <w:div w:id="1208831944">
      <w:bodyDiv w:val="1"/>
      <w:marLeft w:val="0"/>
      <w:marRight w:val="0"/>
      <w:marTop w:val="0"/>
      <w:marBottom w:val="0"/>
      <w:divBdr>
        <w:top w:val="none" w:sz="0" w:space="0" w:color="auto"/>
        <w:left w:val="none" w:sz="0" w:space="0" w:color="auto"/>
        <w:bottom w:val="none" w:sz="0" w:space="0" w:color="auto"/>
        <w:right w:val="none" w:sz="0" w:space="0" w:color="auto"/>
      </w:divBdr>
    </w:div>
    <w:div w:id="1211041325">
      <w:bodyDiv w:val="1"/>
      <w:marLeft w:val="0"/>
      <w:marRight w:val="0"/>
      <w:marTop w:val="0"/>
      <w:marBottom w:val="0"/>
      <w:divBdr>
        <w:top w:val="none" w:sz="0" w:space="0" w:color="auto"/>
        <w:left w:val="none" w:sz="0" w:space="0" w:color="auto"/>
        <w:bottom w:val="none" w:sz="0" w:space="0" w:color="auto"/>
        <w:right w:val="none" w:sz="0" w:space="0" w:color="auto"/>
      </w:divBdr>
    </w:div>
    <w:div w:id="1211303986">
      <w:bodyDiv w:val="1"/>
      <w:marLeft w:val="0"/>
      <w:marRight w:val="0"/>
      <w:marTop w:val="0"/>
      <w:marBottom w:val="0"/>
      <w:divBdr>
        <w:top w:val="none" w:sz="0" w:space="0" w:color="auto"/>
        <w:left w:val="none" w:sz="0" w:space="0" w:color="auto"/>
        <w:bottom w:val="none" w:sz="0" w:space="0" w:color="auto"/>
        <w:right w:val="none" w:sz="0" w:space="0" w:color="auto"/>
      </w:divBdr>
    </w:div>
    <w:div w:id="1211383692">
      <w:bodyDiv w:val="1"/>
      <w:marLeft w:val="0"/>
      <w:marRight w:val="0"/>
      <w:marTop w:val="0"/>
      <w:marBottom w:val="0"/>
      <w:divBdr>
        <w:top w:val="none" w:sz="0" w:space="0" w:color="auto"/>
        <w:left w:val="none" w:sz="0" w:space="0" w:color="auto"/>
        <w:bottom w:val="none" w:sz="0" w:space="0" w:color="auto"/>
        <w:right w:val="none" w:sz="0" w:space="0" w:color="auto"/>
      </w:divBdr>
    </w:div>
    <w:div w:id="1212499986">
      <w:bodyDiv w:val="1"/>
      <w:marLeft w:val="0"/>
      <w:marRight w:val="0"/>
      <w:marTop w:val="0"/>
      <w:marBottom w:val="0"/>
      <w:divBdr>
        <w:top w:val="none" w:sz="0" w:space="0" w:color="auto"/>
        <w:left w:val="none" w:sz="0" w:space="0" w:color="auto"/>
        <w:bottom w:val="none" w:sz="0" w:space="0" w:color="auto"/>
        <w:right w:val="none" w:sz="0" w:space="0" w:color="auto"/>
      </w:divBdr>
    </w:div>
    <w:div w:id="1220627773">
      <w:bodyDiv w:val="1"/>
      <w:marLeft w:val="0"/>
      <w:marRight w:val="0"/>
      <w:marTop w:val="0"/>
      <w:marBottom w:val="0"/>
      <w:divBdr>
        <w:top w:val="none" w:sz="0" w:space="0" w:color="auto"/>
        <w:left w:val="none" w:sz="0" w:space="0" w:color="auto"/>
        <w:bottom w:val="none" w:sz="0" w:space="0" w:color="auto"/>
        <w:right w:val="none" w:sz="0" w:space="0" w:color="auto"/>
      </w:divBdr>
    </w:div>
    <w:div w:id="1224410905">
      <w:bodyDiv w:val="1"/>
      <w:marLeft w:val="0"/>
      <w:marRight w:val="0"/>
      <w:marTop w:val="0"/>
      <w:marBottom w:val="0"/>
      <w:divBdr>
        <w:top w:val="none" w:sz="0" w:space="0" w:color="auto"/>
        <w:left w:val="none" w:sz="0" w:space="0" w:color="auto"/>
        <w:bottom w:val="none" w:sz="0" w:space="0" w:color="auto"/>
        <w:right w:val="none" w:sz="0" w:space="0" w:color="auto"/>
      </w:divBdr>
    </w:div>
    <w:div w:id="1234466332">
      <w:bodyDiv w:val="1"/>
      <w:marLeft w:val="0"/>
      <w:marRight w:val="0"/>
      <w:marTop w:val="0"/>
      <w:marBottom w:val="0"/>
      <w:divBdr>
        <w:top w:val="none" w:sz="0" w:space="0" w:color="auto"/>
        <w:left w:val="none" w:sz="0" w:space="0" w:color="auto"/>
        <w:bottom w:val="none" w:sz="0" w:space="0" w:color="auto"/>
        <w:right w:val="none" w:sz="0" w:space="0" w:color="auto"/>
      </w:divBdr>
    </w:div>
    <w:div w:id="1238128998">
      <w:bodyDiv w:val="1"/>
      <w:marLeft w:val="0"/>
      <w:marRight w:val="0"/>
      <w:marTop w:val="0"/>
      <w:marBottom w:val="0"/>
      <w:divBdr>
        <w:top w:val="none" w:sz="0" w:space="0" w:color="auto"/>
        <w:left w:val="none" w:sz="0" w:space="0" w:color="auto"/>
        <w:bottom w:val="none" w:sz="0" w:space="0" w:color="auto"/>
        <w:right w:val="none" w:sz="0" w:space="0" w:color="auto"/>
      </w:divBdr>
    </w:div>
    <w:div w:id="1239248881">
      <w:bodyDiv w:val="1"/>
      <w:marLeft w:val="0"/>
      <w:marRight w:val="0"/>
      <w:marTop w:val="0"/>
      <w:marBottom w:val="0"/>
      <w:divBdr>
        <w:top w:val="none" w:sz="0" w:space="0" w:color="auto"/>
        <w:left w:val="none" w:sz="0" w:space="0" w:color="auto"/>
        <w:bottom w:val="none" w:sz="0" w:space="0" w:color="auto"/>
        <w:right w:val="none" w:sz="0" w:space="0" w:color="auto"/>
      </w:divBdr>
    </w:div>
    <w:div w:id="1240676503">
      <w:bodyDiv w:val="1"/>
      <w:marLeft w:val="0"/>
      <w:marRight w:val="0"/>
      <w:marTop w:val="0"/>
      <w:marBottom w:val="0"/>
      <w:divBdr>
        <w:top w:val="none" w:sz="0" w:space="0" w:color="auto"/>
        <w:left w:val="none" w:sz="0" w:space="0" w:color="auto"/>
        <w:bottom w:val="none" w:sz="0" w:space="0" w:color="auto"/>
        <w:right w:val="none" w:sz="0" w:space="0" w:color="auto"/>
      </w:divBdr>
    </w:div>
    <w:div w:id="1246380530">
      <w:bodyDiv w:val="1"/>
      <w:marLeft w:val="0"/>
      <w:marRight w:val="0"/>
      <w:marTop w:val="0"/>
      <w:marBottom w:val="0"/>
      <w:divBdr>
        <w:top w:val="none" w:sz="0" w:space="0" w:color="auto"/>
        <w:left w:val="none" w:sz="0" w:space="0" w:color="auto"/>
        <w:bottom w:val="none" w:sz="0" w:space="0" w:color="auto"/>
        <w:right w:val="none" w:sz="0" w:space="0" w:color="auto"/>
      </w:divBdr>
    </w:div>
    <w:div w:id="1262378115">
      <w:bodyDiv w:val="1"/>
      <w:marLeft w:val="0"/>
      <w:marRight w:val="0"/>
      <w:marTop w:val="0"/>
      <w:marBottom w:val="0"/>
      <w:divBdr>
        <w:top w:val="none" w:sz="0" w:space="0" w:color="auto"/>
        <w:left w:val="none" w:sz="0" w:space="0" w:color="auto"/>
        <w:bottom w:val="none" w:sz="0" w:space="0" w:color="auto"/>
        <w:right w:val="none" w:sz="0" w:space="0" w:color="auto"/>
      </w:divBdr>
    </w:div>
    <w:div w:id="1264071677">
      <w:bodyDiv w:val="1"/>
      <w:marLeft w:val="0"/>
      <w:marRight w:val="0"/>
      <w:marTop w:val="0"/>
      <w:marBottom w:val="0"/>
      <w:divBdr>
        <w:top w:val="none" w:sz="0" w:space="0" w:color="auto"/>
        <w:left w:val="none" w:sz="0" w:space="0" w:color="auto"/>
        <w:bottom w:val="none" w:sz="0" w:space="0" w:color="auto"/>
        <w:right w:val="none" w:sz="0" w:space="0" w:color="auto"/>
      </w:divBdr>
    </w:div>
    <w:div w:id="1269041923">
      <w:bodyDiv w:val="1"/>
      <w:marLeft w:val="0"/>
      <w:marRight w:val="0"/>
      <w:marTop w:val="0"/>
      <w:marBottom w:val="0"/>
      <w:divBdr>
        <w:top w:val="none" w:sz="0" w:space="0" w:color="auto"/>
        <w:left w:val="none" w:sz="0" w:space="0" w:color="auto"/>
        <w:bottom w:val="none" w:sz="0" w:space="0" w:color="auto"/>
        <w:right w:val="none" w:sz="0" w:space="0" w:color="auto"/>
      </w:divBdr>
    </w:div>
    <w:div w:id="1269314983">
      <w:bodyDiv w:val="1"/>
      <w:marLeft w:val="0"/>
      <w:marRight w:val="0"/>
      <w:marTop w:val="0"/>
      <w:marBottom w:val="0"/>
      <w:divBdr>
        <w:top w:val="none" w:sz="0" w:space="0" w:color="auto"/>
        <w:left w:val="none" w:sz="0" w:space="0" w:color="auto"/>
        <w:bottom w:val="none" w:sz="0" w:space="0" w:color="auto"/>
        <w:right w:val="none" w:sz="0" w:space="0" w:color="auto"/>
      </w:divBdr>
    </w:div>
    <w:div w:id="1271933786">
      <w:bodyDiv w:val="1"/>
      <w:marLeft w:val="0"/>
      <w:marRight w:val="0"/>
      <w:marTop w:val="0"/>
      <w:marBottom w:val="0"/>
      <w:divBdr>
        <w:top w:val="none" w:sz="0" w:space="0" w:color="auto"/>
        <w:left w:val="none" w:sz="0" w:space="0" w:color="auto"/>
        <w:bottom w:val="none" w:sz="0" w:space="0" w:color="auto"/>
        <w:right w:val="none" w:sz="0" w:space="0" w:color="auto"/>
      </w:divBdr>
    </w:div>
    <w:div w:id="1273318864">
      <w:bodyDiv w:val="1"/>
      <w:marLeft w:val="0"/>
      <w:marRight w:val="0"/>
      <w:marTop w:val="0"/>
      <w:marBottom w:val="0"/>
      <w:divBdr>
        <w:top w:val="none" w:sz="0" w:space="0" w:color="auto"/>
        <w:left w:val="none" w:sz="0" w:space="0" w:color="auto"/>
        <w:bottom w:val="none" w:sz="0" w:space="0" w:color="auto"/>
        <w:right w:val="none" w:sz="0" w:space="0" w:color="auto"/>
      </w:divBdr>
    </w:div>
    <w:div w:id="1273395363">
      <w:bodyDiv w:val="1"/>
      <w:marLeft w:val="0"/>
      <w:marRight w:val="0"/>
      <w:marTop w:val="0"/>
      <w:marBottom w:val="0"/>
      <w:divBdr>
        <w:top w:val="none" w:sz="0" w:space="0" w:color="auto"/>
        <w:left w:val="none" w:sz="0" w:space="0" w:color="auto"/>
        <w:bottom w:val="none" w:sz="0" w:space="0" w:color="auto"/>
        <w:right w:val="none" w:sz="0" w:space="0" w:color="auto"/>
      </w:divBdr>
    </w:div>
    <w:div w:id="1275861783">
      <w:bodyDiv w:val="1"/>
      <w:marLeft w:val="0"/>
      <w:marRight w:val="0"/>
      <w:marTop w:val="0"/>
      <w:marBottom w:val="0"/>
      <w:divBdr>
        <w:top w:val="none" w:sz="0" w:space="0" w:color="auto"/>
        <w:left w:val="none" w:sz="0" w:space="0" w:color="auto"/>
        <w:bottom w:val="none" w:sz="0" w:space="0" w:color="auto"/>
        <w:right w:val="none" w:sz="0" w:space="0" w:color="auto"/>
      </w:divBdr>
    </w:div>
    <w:div w:id="1279726842">
      <w:bodyDiv w:val="1"/>
      <w:marLeft w:val="0"/>
      <w:marRight w:val="0"/>
      <w:marTop w:val="0"/>
      <w:marBottom w:val="0"/>
      <w:divBdr>
        <w:top w:val="none" w:sz="0" w:space="0" w:color="auto"/>
        <w:left w:val="none" w:sz="0" w:space="0" w:color="auto"/>
        <w:bottom w:val="none" w:sz="0" w:space="0" w:color="auto"/>
        <w:right w:val="none" w:sz="0" w:space="0" w:color="auto"/>
      </w:divBdr>
    </w:div>
    <w:div w:id="1285775061">
      <w:bodyDiv w:val="1"/>
      <w:marLeft w:val="0"/>
      <w:marRight w:val="0"/>
      <w:marTop w:val="0"/>
      <w:marBottom w:val="0"/>
      <w:divBdr>
        <w:top w:val="none" w:sz="0" w:space="0" w:color="auto"/>
        <w:left w:val="none" w:sz="0" w:space="0" w:color="auto"/>
        <w:bottom w:val="none" w:sz="0" w:space="0" w:color="auto"/>
        <w:right w:val="none" w:sz="0" w:space="0" w:color="auto"/>
      </w:divBdr>
    </w:div>
    <w:div w:id="1289435215">
      <w:bodyDiv w:val="1"/>
      <w:marLeft w:val="0"/>
      <w:marRight w:val="0"/>
      <w:marTop w:val="0"/>
      <w:marBottom w:val="0"/>
      <w:divBdr>
        <w:top w:val="none" w:sz="0" w:space="0" w:color="auto"/>
        <w:left w:val="none" w:sz="0" w:space="0" w:color="auto"/>
        <w:bottom w:val="none" w:sz="0" w:space="0" w:color="auto"/>
        <w:right w:val="none" w:sz="0" w:space="0" w:color="auto"/>
      </w:divBdr>
    </w:div>
    <w:div w:id="1291671588">
      <w:bodyDiv w:val="1"/>
      <w:marLeft w:val="0"/>
      <w:marRight w:val="0"/>
      <w:marTop w:val="0"/>
      <w:marBottom w:val="0"/>
      <w:divBdr>
        <w:top w:val="none" w:sz="0" w:space="0" w:color="auto"/>
        <w:left w:val="none" w:sz="0" w:space="0" w:color="auto"/>
        <w:bottom w:val="none" w:sz="0" w:space="0" w:color="auto"/>
        <w:right w:val="none" w:sz="0" w:space="0" w:color="auto"/>
      </w:divBdr>
    </w:div>
    <w:div w:id="1293168908">
      <w:bodyDiv w:val="1"/>
      <w:marLeft w:val="0"/>
      <w:marRight w:val="0"/>
      <w:marTop w:val="0"/>
      <w:marBottom w:val="0"/>
      <w:divBdr>
        <w:top w:val="none" w:sz="0" w:space="0" w:color="auto"/>
        <w:left w:val="none" w:sz="0" w:space="0" w:color="auto"/>
        <w:bottom w:val="none" w:sz="0" w:space="0" w:color="auto"/>
        <w:right w:val="none" w:sz="0" w:space="0" w:color="auto"/>
      </w:divBdr>
    </w:div>
    <w:div w:id="1293711494">
      <w:bodyDiv w:val="1"/>
      <w:marLeft w:val="0"/>
      <w:marRight w:val="0"/>
      <w:marTop w:val="0"/>
      <w:marBottom w:val="0"/>
      <w:divBdr>
        <w:top w:val="none" w:sz="0" w:space="0" w:color="auto"/>
        <w:left w:val="none" w:sz="0" w:space="0" w:color="auto"/>
        <w:bottom w:val="none" w:sz="0" w:space="0" w:color="auto"/>
        <w:right w:val="none" w:sz="0" w:space="0" w:color="auto"/>
      </w:divBdr>
    </w:div>
    <w:div w:id="1295596501">
      <w:bodyDiv w:val="1"/>
      <w:marLeft w:val="0"/>
      <w:marRight w:val="0"/>
      <w:marTop w:val="0"/>
      <w:marBottom w:val="0"/>
      <w:divBdr>
        <w:top w:val="none" w:sz="0" w:space="0" w:color="auto"/>
        <w:left w:val="none" w:sz="0" w:space="0" w:color="auto"/>
        <w:bottom w:val="none" w:sz="0" w:space="0" w:color="auto"/>
        <w:right w:val="none" w:sz="0" w:space="0" w:color="auto"/>
      </w:divBdr>
    </w:div>
    <w:div w:id="1297495209">
      <w:bodyDiv w:val="1"/>
      <w:marLeft w:val="0"/>
      <w:marRight w:val="0"/>
      <w:marTop w:val="0"/>
      <w:marBottom w:val="0"/>
      <w:divBdr>
        <w:top w:val="none" w:sz="0" w:space="0" w:color="auto"/>
        <w:left w:val="none" w:sz="0" w:space="0" w:color="auto"/>
        <w:bottom w:val="none" w:sz="0" w:space="0" w:color="auto"/>
        <w:right w:val="none" w:sz="0" w:space="0" w:color="auto"/>
      </w:divBdr>
    </w:div>
    <w:div w:id="1301614161">
      <w:bodyDiv w:val="1"/>
      <w:marLeft w:val="0"/>
      <w:marRight w:val="0"/>
      <w:marTop w:val="0"/>
      <w:marBottom w:val="0"/>
      <w:divBdr>
        <w:top w:val="none" w:sz="0" w:space="0" w:color="auto"/>
        <w:left w:val="none" w:sz="0" w:space="0" w:color="auto"/>
        <w:bottom w:val="none" w:sz="0" w:space="0" w:color="auto"/>
        <w:right w:val="none" w:sz="0" w:space="0" w:color="auto"/>
      </w:divBdr>
    </w:div>
    <w:div w:id="1302032846">
      <w:bodyDiv w:val="1"/>
      <w:marLeft w:val="0"/>
      <w:marRight w:val="0"/>
      <w:marTop w:val="0"/>
      <w:marBottom w:val="0"/>
      <w:divBdr>
        <w:top w:val="none" w:sz="0" w:space="0" w:color="auto"/>
        <w:left w:val="none" w:sz="0" w:space="0" w:color="auto"/>
        <w:bottom w:val="none" w:sz="0" w:space="0" w:color="auto"/>
        <w:right w:val="none" w:sz="0" w:space="0" w:color="auto"/>
      </w:divBdr>
    </w:div>
    <w:div w:id="1303198511">
      <w:bodyDiv w:val="1"/>
      <w:marLeft w:val="0"/>
      <w:marRight w:val="0"/>
      <w:marTop w:val="0"/>
      <w:marBottom w:val="0"/>
      <w:divBdr>
        <w:top w:val="none" w:sz="0" w:space="0" w:color="auto"/>
        <w:left w:val="none" w:sz="0" w:space="0" w:color="auto"/>
        <w:bottom w:val="none" w:sz="0" w:space="0" w:color="auto"/>
        <w:right w:val="none" w:sz="0" w:space="0" w:color="auto"/>
      </w:divBdr>
    </w:div>
    <w:div w:id="1304505930">
      <w:bodyDiv w:val="1"/>
      <w:marLeft w:val="0"/>
      <w:marRight w:val="0"/>
      <w:marTop w:val="0"/>
      <w:marBottom w:val="0"/>
      <w:divBdr>
        <w:top w:val="none" w:sz="0" w:space="0" w:color="auto"/>
        <w:left w:val="none" w:sz="0" w:space="0" w:color="auto"/>
        <w:bottom w:val="none" w:sz="0" w:space="0" w:color="auto"/>
        <w:right w:val="none" w:sz="0" w:space="0" w:color="auto"/>
      </w:divBdr>
    </w:div>
    <w:div w:id="1309629754">
      <w:bodyDiv w:val="1"/>
      <w:marLeft w:val="0"/>
      <w:marRight w:val="0"/>
      <w:marTop w:val="0"/>
      <w:marBottom w:val="0"/>
      <w:divBdr>
        <w:top w:val="none" w:sz="0" w:space="0" w:color="auto"/>
        <w:left w:val="none" w:sz="0" w:space="0" w:color="auto"/>
        <w:bottom w:val="none" w:sz="0" w:space="0" w:color="auto"/>
        <w:right w:val="none" w:sz="0" w:space="0" w:color="auto"/>
      </w:divBdr>
    </w:div>
    <w:div w:id="1312557884">
      <w:bodyDiv w:val="1"/>
      <w:marLeft w:val="0"/>
      <w:marRight w:val="0"/>
      <w:marTop w:val="0"/>
      <w:marBottom w:val="0"/>
      <w:divBdr>
        <w:top w:val="none" w:sz="0" w:space="0" w:color="auto"/>
        <w:left w:val="none" w:sz="0" w:space="0" w:color="auto"/>
        <w:bottom w:val="none" w:sz="0" w:space="0" w:color="auto"/>
        <w:right w:val="none" w:sz="0" w:space="0" w:color="auto"/>
      </w:divBdr>
    </w:div>
    <w:div w:id="1314799781">
      <w:bodyDiv w:val="1"/>
      <w:marLeft w:val="0"/>
      <w:marRight w:val="0"/>
      <w:marTop w:val="0"/>
      <w:marBottom w:val="0"/>
      <w:divBdr>
        <w:top w:val="none" w:sz="0" w:space="0" w:color="auto"/>
        <w:left w:val="none" w:sz="0" w:space="0" w:color="auto"/>
        <w:bottom w:val="none" w:sz="0" w:space="0" w:color="auto"/>
        <w:right w:val="none" w:sz="0" w:space="0" w:color="auto"/>
      </w:divBdr>
    </w:div>
    <w:div w:id="1314993981">
      <w:bodyDiv w:val="1"/>
      <w:marLeft w:val="0"/>
      <w:marRight w:val="0"/>
      <w:marTop w:val="0"/>
      <w:marBottom w:val="0"/>
      <w:divBdr>
        <w:top w:val="none" w:sz="0" w:space="0" w:color="auto"/>
        <w:left w:val="none" w:sz="0" w:space="0" w:color="auto"/>
        <w:bottom w:val="none" w:sz="0" w:space="0" w:color="auto"/>
        <w:right w:val="none" w:sz="0" w:space="0" w:color="auto"/>
      </w:divBdr>
    </w:div>
    <w:div w:id="1315524356">
      <w:bodyDiv w:val="1"/>
      <w:marLeft w:val="0"/>
      <w:marRight w:val="0"/>
      <w:marTop w:val="0"/>
      <w:marBottom w:val="0"/>
      <w:divBdr>
        <w:top w:val="none" w:sz="0" w:space="0" w:color="auto"/>
        <w:left w:val="none" w:sz="0" w:space="0" w:color="auto"/>
        <w:bottom w:val="none" w:sz="0" w:space="0" w:color="auto"/>
        <w:right w:val="none" w:sz="0" w:space="0" w:color="auto"/>
      </w:divBdr>
    </w:div>
    <w:div w:id="1316490788">
      <w:bodyDiv w:val="1"/>
      <w:marLeft w:val="0"/>
      <w:marRight w:val="0"/>
      <w:marTop w:val="0"/>
      <w:marBottom w:val="0"/>
      <w:divBdr>
        <w:top w:val="none" w:sz="0" w:space="0" w:color="auto"/>
        <w:left w:val="none" w:sz="0" w:space="0" w:color="auto"/>
        <w:bottom w:val="none" w:sz="0" w:space="0" w:color="auto"/>
        <w:right w:val="none" w:sz="0" w:space="0" w:color="auto"/>
      </w:divBdr>
    </w:div>
    <w:div w:id="1317027980">
      <w:bodyDiv w:val="1"/>
      <w:marLeft w:val="0"/>
      <w:marRight w:val="0"/>
      <w:marTop w:val="0"/>
      <w:marBottom w:val="0"/>
      <w:divBdr>
        <w:top w:val="none" w:sz="0" w:space="0" w:color="auto"/>
        <w:left w:val="none" w:sz="0" w:space="0" w:color="auto"/>
        <w:bottom w:val="none" w:sz="0" w:space="0" w:color="auto"/>
        <w:right w:val="none" w:sz="0" w:space="0" w:color="auto"/>
      </w:divBdr>
    </w:div>
    <w:div w:id="1330062273">
      <w:bodyDiv w:val="1"/>
      <w:marLeft w:val="0"/>
      <w:marRight w:val="0"/>
      <w:marTop w:val="0"/>
      <w:marBottom w:val="0"/>
      <w:divBdr>
        <w:top w:val="none" w:sz="0" w:space="0" w:color="auto"/>
        <w:left w:val="none" w:sz="0" w:space="0" w:color="auto"/>
        <w:bottom w:val="none" w:sz="0" w:space="0" w:color="auto"/>
        <w:right w:val="none" w:sz="0" w:space="0" w:color="auto"/>
      </w:divBdr>
    </w:div>
    <w:div w:id="1330907272">
      <w:bodyDiv w:val="1"/>
      <w:marLeft w:val="0"/>
      <w:marRight w:val="0"/>
      <w:marTop w:val="0"/>
      <w:marBottom w:val="0"/>
      <w:divBdr>
        <w:top w:val="none" w:sz="0" w:space="0" w:color="auto"/>
        <w:left w:val="none" w:sz="0" w:space="0" w:color="auto"/>
        <w:bottom w:val="none" w:sz="0" w:space="0" w:color="auto"/>
        <w:right w:val="none" w:sz="0" w:space="0" w:color="auto"/>
      </w:divBdr>
    </w:div>
    <w:div w:id="1333290315">
      <w:bodyDiv w:val="1"/>
      <w:marLeft w:val="0"/>
      <w:marRight w:val="0"/>
      <w:marTop w:val="0"/>
      <w:marBottom w:val="0"/>
      <w:divBdr>
        <w:top w:val="none" w:sz="0" w:space="0" w:color="auto"/>
        <w:left w:val="none" w:sz="0" w:space="0" w:color="auto"/>
        <w:bottom w:val="none" w:sz="0" w:space="0" w:color="auto"/>
        <w:right w:val="none" w:sz="0" w:space="0" w:color="auto"/>
      </w:divBdr>
    </w:div>
    <w:div w:id="1334842902">
      <w:bodyDiv w:val="1"/>
      <w:marLeft w:val="0"/>
      <w:marRight w:val="0"/>
      <w:marTop w:val="0"/>
      <w:marBottom w:val="0"/>
      <w:divBdr>
        <w:top w:val="none" w:sz="0" w:space="0" w:color="auto"/>
        <w:left w:val="none" w:sz="0" w:space="0" w:color="auto"/>
        <w:bottom w:val="none" w:sz="0" w:space="0" w:color="auto"/>
        <w:right w:val="none" w:sz="0" w:space="0" w:color="auto"/>
      </w:divBdr>
    </w:div>
    <w:div w:id="1335499004">
      <w:bodyDiv w:val="1"/>
      <w:marLeft w:val="0"/>
      <w:marRight w:val="0"/>
      <w:marTop w:val="0"/>
      <w:marBottom w:val="0"/>
      <w:divBdr>
        <w:top w:val="none" w:sz="0" w:space="0" w:color="auto"/>
        <w:left w:val="none" w:sz="0" w:space="0" w:color="auto"/>
        <w:bottom w:val="none" w:sz="0" w:space="0" w:color="auto"/>
        <w:right w:val="none" w:sz="0" w:space="0" w:color="auto"/>
      </w:divBdr>
    </w:div>
    <w:div w:id="1336346613">
      <w:bodyDiv w:val="1"/>
      <w:marLeft w:val="0"/>
      <w:marRight w:val="0"/>
      <w:marTop w:val="0"/>
      <w:marBottom w:val="0"/>
      <w:divBdr>
        <w:top w:val="none" w:sz="0" w:space="0" w:color="auto"/>
        <w:left w:val="none" w:sz="0" w:space="0" w:color="auto"/>
        <w:bottom w:val="none" w:sz="0" w:space="0" w:color="auto"/>
        <w:right w:val="none" w:sz="0" w:space="0" w:color="auto"/>
      </w:divBdr>
    </w:div>
    <w:div w:id="1342201293">
      <w:bodyDiv w:val="1"/>
      <w:marLeft w:val="0"/>
      <w:marRight w:val="0"/>
      <w:marTop w:val="0"/>
      <w:marBottom w:val="0"/>
      <w:divBdr>
        <w:top w:val="none" w:sz="0" w:space="0" w:color="auto"/>
        <w:left w:val="none" w:sz="0" w:space="0" w:color="auto"/>
        <w:bottom w:val="none" w:sz="0" w:space="0" w:color="auto"/>
        <w:right w:val="none" w:sz="0" w:space="0" w:color="auto"/>
      </w:divBdr>
    </w:div>
    <w:div w:id="1351489599">
      <w:bodyDiv w:val="1"/>
      <w:marLeft w:val="0"/>
      <w:marRight w:val="0"/>
      <w:marTop w:val="0"/>
      <w:marBottom w:val="0"/>
      <w:divBdr>
        <w:top w:val="none" w:sz="0" w:space="0" w:color="auto"/>
        <w:left w:val="none" w:sz="0" w:space="0" w:color="auto"/>
        <w:bottom w:val="none" w:sz="0" w:space="0" w:color="auto"/>
        <w:right w:val="none" w:sz="0" w:space="0" w:color="auto"/>
      </w:divBdr>
    </w:div>
    <w:div w:id="1353066560">
      <w:bodyDiv w:val="1"/>
      <w:marLeft w:val="0"/>
      <w:marRight w:val="0"/>
      <w:marTop w:val="0"/>
      <w:marBottom w:val="0"/>
      <w:divBdr>
        <w:top w:val="none" w:sz="0" w:space="0" w:color="auto"/>
        <w:left w:val="none" w:sz="0" w:space="0" w:color="auto"/>
        <w:bottom w:val="none" w:sz="0" w:space="0" w:color="auto"/>
        <w:right w:val="none" w:sz="0" w:space="0" w:color="auto"/>
      </w:divBdr>
    </w:div>
    <w:div w:id="1353915044">
      <w:bodyDiv w:val="1"/>
      <w:marLeft w:val="0"/>
      <w:marRight w:val="0"/>
      <w:marTop w:val="0"/>
      <w:marBottom w:val="0"/>
      <w:divBdr>
        <w:top w:val="none" w:sz="0" w:space="0" w:color="auto"/>
        <w:left w:val="none" w:sz="0" w:space="0" w:color="auto"/>
        <w:bottom w:val="none" w:sz="0" w:space="0" w:color="auto"/>
        <w:right w:val="none" w:sz="0" w:space="0" w:color="auto"/>
      </w:divBdr>
    </w:div>
    <w:div w:id="1362246848">
      <w:bodyDiv w:val="1"/>
      <w:marLeft w:val="0"/>
      <w:marRight w:val="0"/>
      <w:marTop w:val="0"/>
      <w:marBottom w:val="0"/>
      <w:divBdr>
        <w:top w:val="none" w:sz="0" w:space="0" w:color="auto"/>
        <w:left w:val="none" w:sz="0" w:space="0" w:color="auto"/>
        <w:bottom w:val="none" w:sz="0" w:space="0" w:color="auto"/>
        <w:right w:val="none" w:sz="0" w:space="0" w:color="auto"/>
      </w:divBdr>
    </w:div>
    <w:div w:id="1367490971">
      <w:bodyDiv w:val="1"/>
      <w:marLeft w:val="0"/>
      <w:marRight w:val="0"/>
      <w:marTop w:val="0"/>
      <w:marBottom w:val="0"/>
      <w:divBdr>
        <w:top w:val="none" w:sz="0" w:space="0" w:color="auto"/>
        <w:left w:val="none" w:sz="0" w:space="0" w:color="auto"/>
        <w:bottom w:val="none" w:sz="0" w:space="0" w:color="auto"/>
        <w:right w:val="none" w:sz="0" w:space="0" w:color="auto"/>
      </w:divBdr>
    </w:div>
    <w:div w:id="1369840456">
      <w:bodyDiv w:val="1"/>
      <w:marLeft w:val="0"/>
      <w:marRight w:val="0"/>
      <w:marTop w:val="0"/>
      <w:marBottom w:val="0"/>
      <w:divBdr>
        <w:top w:val="none" w:sz="0" w:space="0" w:color="auto"/>
        <w:left w:val="none" w:sz="0" w:space="0" w:color="auto"/>
        <w:bottom w:val="none" w:sz="0" w:space="0" w:color="auto"/>
        <w:right w:val="none" w:sz="0" w:space="0" w:color="auto"/>
      </w:divBdr>
    </w:div>
    <w:div w:id="1371610471">
      <w:bodyDiv w:val="1"/>
      <w:marLeft w:val="0"/>
      <w:marRight w:val="0"/>
      <w:marTop w:val="0"/>
      <w:marBottom w:val="0"/>
      <w:divBdr>
        <w:top w:val="none" w:sz="0" w:space="0" w:color="auto"/>
        <w:left w:val="none" w:sz="0" w:space="0" w:color="auto"/>
        <w:bottom w:val="none" w:sz="0" w:space="0" w:color="auto"/>
        <w:right w:val="none" w:sz="0" w:space="0" w:color="auto"/>
      </w:divBdr>
    </w:div>
    <w:div w:id="1378385645">
      <w:bodyDiv w:val="1"/>
      <w:marLeft w:val="0"/>
      <w:marRight w:val="0"/>
      <w:marTop w:val="0"/>
      <w:marBottom w:val="0"/>
      <w:divBdr>
        <w:top w:val="none" w:sz="0" w:space="0" w:color="auto"/>
        <w:left w:val="none" w:sz="0" w:space="0" w:color="auto"/>
        <w:bottom w:val="none" w:sz="0" w:space="0" w:color="auto"/>
        <w:right w:val="none" w:sz="0" w:space="0" w:color="auto"/>
      </w:divBdr>
    </w:div>
    <w:div w:id="1379861978">
      <w:bodyDiv w:val="1"/>
      <w:marLeft w:val="0"/>
      <w:marRight w:val="0"/>
      <w:marTop w:val="0"/>
      <w:marBottom w:val="0"/>
      <w:divBdr>
        <w:top w:val="none" w:sz="0" w:space="0" w:color="auto"/>
        <w:left w:val="none" w:sz="0" w:space="0" w:color="auto"/>
        <w:bottom w:val="none" w:sz="0" w:space="0" w:color="auto"/>
        <w:right w:val="none" w:sz="0" w:space="0" w:color="auto"/>
      </w:divBdr>
    </w:div>
    <w:div w:id="1381780413">
      <w:bodyDiv w:val="1"/>
      <w:marLeft w:val="0"/>
      <w:marRight w:val="0"/>
      <w:marTop w:val="0"/>
      <w:marBottom w:val="0"/>
      <w:divBdr>
        <w:top w:val="none" w:sz="0" w:space="0" w:color="auto"/>
        <w:left w:val="none" w:sz="0" w:space="0" w:color="auto"/>
        <w:bottom w:val="none" w:sz="0" w:space="0" w:color="auto"/>
        <w:right w:val="none" w:sz="0" w:space="0" w:color="auto"/>
      </w:divBdr>
    </w:div>
    <w:div w:id="1386831062">
      <w:bodyDiv w:val="1"/>
      <w:marLeft w:val="0"/>
      <w:marRight w:val="0"/>
      <w:marTop w:val="0"/>
      <w:marBottom w:val="0"/>
      <w:divBdr>
        <w:top w:val="none" w:sz="0" w:space="0" w:color="auto"/>
        <w:left w:val="none" w:sz="0" w:space="0" w:color="auto"/>
        <w:bottom w:val="none" w:sz="0" w:space="0" w:color="auto"/>
        <w:right w:val="none" w:sz="0" w:space="0" w:color="auto"/>
      </w:divBdr>
    </w:div>
    <w:div w:id="1391273439">
      <w:bodyDiv w:val="1"/>
      <w:marLeft w:val="0"/>
      <w:marRight w:val="0"/>
      <w:marTop w:val="0"/>
      <w:marBottom w:val="0"/>
      <w:divBdr>
        <w:top w:val="none" w:sz="0" w:space="0" w:color="auto"/>
        <w:left w:val="none" w:sz="0" w:space="0" w:color="auto"/>
        <w:bottom w:val="none" w:sz="0" w:space="0" w:color="auto"/>
        <w:right w:val="none" w:sz="0" w:space="0" w:color="auto"/>
      </w:divBdr>
    </w:div>
    <w:div w:id="1401632341">
      <w:bodyDiv w:val="1"/>
      <w:marLeft w:val="0"/>
      <w:marRight w:val="0"/>
      <w:marTop w:val="0"/>
      <w:marBottom w:val="0"/>
      <w:divBdr>
        <w:top w:val="none" w:sz="0" w:space="0" w:color="auto"/>
        <w:left w:val="none" w:sz="0" w:space="0" w:color="auto"/>
        <w:bottom w:val="none" w:sz="0" w:space="0" w:color="auto"/>
        <w:right w:val="none" w:sz="0" w:space="0" w:color="auto"/>
      </w:divBdr>
    </w:div>
    <w:div w:id="1408262161">
      <w:bodyDiv w:val="1"/>
      <w:marLeft w:val="0"/>
      <w:marRight w:val="0"/>
      <w:marTop w:val="0"/>
      <w:marBottom w:val="0"/>
      <w:divBdr>
        <w:top w:val="none" w:sz="0" w:space="0" w:color="auto"/>
        <w:left w:val="none" w:sz="0" w:space="0" w:color="auto"/>
        <w:bottom w:val="none" w:sz="0" w:space="0" w:color="auto"/>
        <w:right w:val="none" w:sz="0" w:space="0" w:color="auto"/>
      </w:divBdr>
    </w:div>
    <w:div w:id="1418480844">
      <w:bodyDiv w:val="1"/>
      <w:marLeft w:val="0"/>
      <w:marRight w:val="0"/>
      <w:marTop w:val="0"/>
      <w:marBottom w:val="0"/>
      <w:divBdr>
        <w:top w:val="none" w:sz="0" w:space="0" w:color="auto"/>
        <w:left w:val="none" w:sz="0" w:space="0" w:color="auto"/>
        <w:bottom w:val="none" w:sz="0" w:space="0" w:color="auto"/>
        <w:right w:val="none" w:sz="0" w:space="0" w:color="auto"/>
      </w:divBdr>
    </w:div>
    <w:div w:id="1422683091">
      <w:bodyDiv w:val="1"/>
      <w:marLeft w:val="0"/>
      <w:marRight w:val="0"/>
      <w:marTop w:val="0"/>
      <w:marBottom w:val="0"/>
      <w:divBdr>
        <w:top w:val="none" w:sz="0" w:space="0" w:color="auto"/>
        <w:left w:val="none" w:sz="0" w:space="0" w:color="auto"/>
        <w:bottom w:val="none" w:sz="0" w:space="0" w:color="auto"/>
        <w:right w:val="none" w:sz="0" w:space="0" w:color="auto"/>
      </w:divBdr>
    </w:div>
    <w:div w:id="1423843676">
      <w:bodyDiv w:val="1"/>
      <w:marLeft w:val="0"/>
      <w:marRight w:val="0"/>
      <w:marTop w:val="0"/>
      <w:marBottom w:val="0"/>
      <w:divBdr>
        <w:top w:val="none" w:sz="0" w:space="0" w:color="auto"/>
        <w:left w:val="none" w:sz="0" w:space="0" w:color="auto"/>
        <w:bottom w:val="none" w:sz="0" w:space="0" w:color="auto"/>
        <w:right w:val="none" w:sz="0" w:space="0" w:color="auto"/>
      </w:divBdr>
    </w:div>
    <w:div w:id="1425803433">
      <w:bodyDiv w:val="1"/>
      <w:marLeft w:val="0"/>
      <w:marRight w:val="0"/>
      <w:marTop w:val="0"/>
      <w:marBottom w:val="0"/>
      <w:divBdr>
        <w:top w:val="none" w:sz="0" w:space="0" w:color="auto"/>
        <w:left w:val="none" w:sz="0" w:space="0" w:color="auto"/>
        <w:bottom w:val="none" w:sz="0" w:space="0" w:color="auto"/>
        <w:right w:val="none" w:sz="0" w:space="0" w:color="auto"/>
      </w:divBdr>
    </w:div>
    <w:div w:id="1427580622">
      <w:bodyDiv w:val="1"/>
      <w:marLeft w:val="0"/>
      <w:marRight w:val="0"/>
      <w:marTop w:val="0"/>
      <w:marBottom w:val="0"/>
      <w:divBdr>
        <w:top w:val="none" w:sz="0" w:space="0" w:color="auto"/>
        <w:left w:val="none" w:sz="0" w:space="0" w:color="auto"/>
        <w:bottom w:val="none" w:sz="0" w:space="0" w:color="auto"/>
        <w:right w:val="none" w:sz="0" w:space="0" w:color="auto"/>
      </w:divBdr>
    </w:div>
    <w:div w:id="1429889666">
      <w:bodyDiv w:val="1"/>
      <w:marLeft w:val="0"/>
      <w:marRight w:val="0"/>
      <w:marTop w:val="0"/>
      <w:marBottom w:val="0"/>
      <w:divBdr>
        <w:top w:val="none" w:sz="0" w:space="0" w:color="auto"/>
        <w:left w:val="none" w:sz="0" w:space="0" w:color="auto"/>
        <w:bottom w:val="none" w:sz="0" w:space="0" w:color="auto"/>
        <w:right w:val="none" w:sz="0" w:space="0" w:color="auto"/>
      </w:divBdr>
    </w:div>
    <w:div w:id="1430396732">
      <w:bodyDiv w:val="1"/>
      <w:marLeft w:val="0"/>
      <w:marRight w:val="0"/>
      <w:marTop w:val="0"/>
      <w:marBottom w:val="0"/>
      <w:divBdr>
        <w:top w:val="none" w:sz="0" w:space="0" w:color="auto"/>
        <w:left w:val="none" w:sz="0" w:space="0" w:color="auto"/>
        <w:bottom w:val="none" w:sz="0" w:space="0" w:color="auto"/>
        <w:right w:val="none" w:sz="0" w:space="0" w:color="auto"/>
      </w:divBdr>
    </w:div>
    <w:div w:id="1430464803">
      <w:bodyDiv w:val="1"/>
      <w:marLeft w:val="0"/>
      <w:marRight w:val="0"/>
      <w:marTop w:val="0"/>
      <w:marBottom w:val="0"/>
      <w:divBdr>
        <w:top w:val="none" w:sz="0" w:space="0" w:color="auto"/>
        <w:left w:val="none" w:sz="0" w:space="0" w:color="auto"/>
        <w:bottom w:val="none" w:sz="0" w:space="0" w:color="auto"/>
        <w:right w:val="none" w:sz="0" w:space="0" w:color="auto"/>
      </w:divBdr>
    </w:div>
    <w:div w:id="1430587220">
      <w:bodyDiv w:val="1"/>
      <w:marLeft w:val="0"/>
      <w:marRight w:val="0"/>
      <w:marTop w:val="0"/>
      <w:marBottom w:val="0"/>
      <w:divBdr>
        <w:top w:val="none" w:sz="0" w:space="0" w:color="auto"/>
        <w:left w:val="none" w:sz="0" w:space="0" w:color="auto"/>
        <w:bottom w:val="none" w:sz="0" w:space="0" w:color="auto"/>
        <w:right w:val="none" w:sz="0" w:space="0" w:color="auto"/>
      </w:divBdr>
    </w:div>
    <w:div w:id="1432624610">
      <w:bodyDiv w:val="1"/>
      <w:marLeft w:val="0"/>
      <w:marRight w:val="0"/>
      <w:marTop w:val="0"/>
      <w:marBottom w:val="0"/>
      <w:divBdr>
        <w:top w:val="none" w:sz="0" w:space="0" w:color="auto"/>
        <w:left w:val="none" w:sz="0" w:space="0" w:color="auto"/>
        <w:bottom w:val="none" w:sz="0" w:space="0" w:color="auto"/>
        <w:right w:val="none" w:sz="0" w:space="0" w:color="auto"/>
      </w:divBdr>
    </w:div>
    <w:div w:id="1439712460">
      <w:bodyDiv w:val="1"/>
      <w:marLeft w:val="0"/>
      <w:marRight w:val="0"/>
      <w:marTop w:val="0"/>
      <w:marBottom w:val="0"/>
      <w:divBdr>
        <w:top w:val="none" w:sz="0" w:space="0" w:color="auto"/>
        <w:left w:val="none" w:sz="0" w:space="0" w:color="auto"/>
        <w:bottom w:val="none" w:sz="0" w:space="0" w:color="auto"/>
        <w:right w:val="none" w:sz="0" w:space="0" w:color="auto"/>
      </w:divBdr>
    </w:div>
    <w:div w:id="1443112860">
      <w:bodyDiv w:val="1"/>
      <w:marLeft w:val="0"/>
      <w:marRight w:val="0"/>
      <w:marTop w:val="0"/>
      <w:marBottom w:val="0"/>
      <w:divBdr>
        <w:top w:val="none" w:sz="0" w:space="0" w:color="auto"/>
        <w:left w:val="none" w:sz="0" w:space="0" w:color="auto"/>
        <w:bottom w:val="none" w:sz="0" w:space="0" w:color="auto"/>
        <w:right w:val="none" w:sz="0" w:space="0" w:color="auto"/>
      </w:divBdr>
    </w:div>
    <w:div w:id="1445659344">
      <w:bodyDiv w:val="1"/>
      <w:marLeft w:val="0"/>
      <w:marRight w:val="0"/>
      <w:marTop w:val="0"/>
      <w:marBottom w:val="0"/>
      <w:divBdr>
        <w:top w:val="none" w:sz="0" w:space="0" w:color="auto"/>
        <w:left w:val="none" w:sz="0" w:space="0" w:color="auto"/>
        <w:bottom w:val="none" w:sz="0" w:space="0" w:color="auto"/>
        <w:right w:val="none" w:sz="0" w:space="0" w:color="auto"/>
      </w:divBdr>
    </w:div>
    <w:div w:id="1445995894">
      <w:bodyDiv w:val="1"/>
      <w:marLeft w:val="0"/>
      <w:marRight w:val="0"/>
      <w:marTop w:val="0"/>
      <w:marBottom w:val="0"/>
      <w:divBdr>
        <w:top w:val="none" w:sz="0" w:space="0" w:color="auto"/>
        <w:left w:val="none" w:sz="0" w:space="0" w:color="auto"/>
        <w:bottom w:val="none" w:sz="0" w:space="0" w:color="auto"/>
        <w:right w:val="none" w:sz="0" w:space="0" w:color="auto"/>
      </w:divBdr>
    </w:div>
    <w:div w:id="1446121366">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450902245">
      <w:bodyDiv w:val="1"/>
      <w:marLeft w:val="0"/>
      <w:marRight w:val="0"/>
      <w:marTop w:val="0"/>
      <w:marBottom w:val="0"/>
      <w:divBdr>
        <w:top w:val="none" w:sz="0" w:space="0" w:color="auto"/>
        <w:left w:val="none" w:sz="0" w:space="0" w:color="auto"/>
        <w:bottom w:val="none" w:sz="0" w:space="0" w:color="auto"/>
        <w:right w:val="none" w:sz="0" w:space="0" w:color="auto"/>
      </w:divBdr>
    </w:div>
    <w:div w:id="1452087026">
      <w:bodyDiv w:val="1"/>
      <w:marLeft w:val="0"/>
      <w:marRight w:val="0"/>
      <w:marTop w:val="0"/>
      <w:marBottom w:val="0"/>
      <w:divBdr>
        <w:top w:val="none" w:sz="0" w:space="0" w:color="auto"/>
        <w:left w:val="none" w:sz="0" w:space="0" w:color="auto"/>
        <w:bottom w:val="none" w:sz="0" w:space="0" w:color="auto"/>
        <w:right w:val="none" w:sz="0" w:space="0" w:color="auto"/>
      </w:divBdr>
    </w:div>
    <w:div w:id="1453674034">
      <w:bodyDiv w:val="1"/>
      <w:marLeft w:val="0"/>
      <w:marRight w:val="0"/>
      <w:marTop w:val="0"/>
      <w:marBottom w:val="0"/>
      <w:divBdr>
        <w:top w:val="none" w:sz="0" w:space="0" w:color="auto"/>
        <w:left w:val="none" w:sz="0" w:space="0" w:color="auto"/>
        <w:bottom w:val="none" w:sz="0" w:space="0" w:color="auto"/>
        <w:right w:val="none" w:sz="0" w:space="0" w:color="auto"/>
      </w:divBdr>
    </w:div>
    <w:div w:id="1453743408">
      <w:bodyDiv w:val="1"/>
      <w:marLeft w:val="0"/>
      <w:marRight w:val="0"/>
      <w:marTop w:val="0"/>
      <w:marBottom w:val="0"/>
      <w:divBdr>
        <w:top w:val="none" w:sz="0" w:space="0" w:color="auto"/>
        <w:left w:val="none" w:sz="0" w:space="0" w:color="auto"/>
        <w:bottom w:val="none" w:sz="0" w:space="0" w:color="auto"/>
        <w:right w:val="none" w:sz="0" w:space="0" w:color="auto"/>
      </w:divBdr>
    </w:div>
    <w:div w:id="1464807511">
      <w:bodyDiv w:val="1"/>
      <w:marLeft w:val="0"/>
      <w:marRight w:val="0"/>
      <w:marTop w:val="0"/>
      <w:marBottom w:val="0"/>
      <w:divBdr>
        <w:top w:val="none" w:sz="0" w:space="0" w:color="auto"/>
        <w:left w:val="none" w:sz="0" w:space="0" w:color="auto"/>
        <w:bottom w:val="none" w:sz="0" w:space="0" w:color="auto"/>
        <w:right w:val="none" w:sz="0" w:space="0" w:color="auto"/>
      </w:divBdr>
    </w:div>
    <w:div w:id="1465001275">
      <w:bodyDiv w:val="1"/>
      <w:marLeft w:val="0"/>
      <w:marRight w:val="0"/>
      <w:marTop w:val="0"/>
      <w:marBottom w:val="0"/>
      <w:divBdr>
        <w:top w:val="none" w:sz="0" w:space="0" w:color="auto"/>
        <w:left w:val="none" w:sz="0" w:space="0" w:color="auto"/>
        <w:bottom w:val="none" w:sz="0" w:space="0" w:color="auto"/>
        <w:right w:val="none" w:sz="0" w:space="0" w:color="auto"/>
      </w:divBdr>
    </w:div>
    <w:div w:id="1465392600">
      <w:bodyDiv w:val="1"/>
      <w:marLeft w:val="0"/>
      <w:marRight w:val="0"/>
      <w:marTop w:val="0"/>
      <w:marBottom w:val="0"/>
      <w:divBdr>
        <w:top w:val="none" w:sz="0" w:space="0" w:color="auto"/>
        <w:left w:val="none" w:sz="0" w:space="0" w:color="auto"/>
        <w:bottom w:val="none" w:sz="0" w:space="0" w:color="auto"/>
        <w:right w:val="none" w:sz="0" w:space="0" w:color="auto"/>
      </w:divBdr>
    </w:div>
    <w:div w:id="1467577947">
      <w:bodyDiv w:val="1"/>
      <w:marLeft w:val="0"/>
      <w:marRight w:val="0"/>
      <w:marTop w:val="0"/>
      <w:marBottom w:val="0"/>
      <w:divBdr>
        <w:top w:val="none" w:sz="0" w:space="0" w:color="auto"/>
        <w:left w:val="none" w:sz="0" w:space="0" w:color="auto"/>
        <w:bottom w:val="none" w:sz="0" w:space="0" w:color="auto"/>
        <w:right w:val="none" w:sz="0" w:space="0" w:color="auto"/>
      </w:divBdr>
    </w:div>
    <w:div w:id="1469473548">
      <w:bodyDiv w:val="1"/>
      <w:marLeft w:val="0"/>
      <w:marRight w:val="0"/>
      <w:marTop w:val="0"/>
      <w:marBottom w:val="0"/>
      <w:divBdr>
        <w:top w:val="none" w:sz="0" w:space="0" w:color="auto"/>
        <w:left w:val="none" w:sz="0" w:space="0" w:color="auto"/>
        <w:bottom w:val="none" w:sz="0" w:space="0" w:color="auto"/>
        <w:right w:val="none" w:sz="0" w:space="0" w:color="auto"/>
      </w:divBdr>
    </w:div>
    <w:div w:id="1471248736">
      <w:bodyDiv w:val="1"/>
      <w:marLeft w:val="0"/>
      <w:marRight w:val="0"/>
      <w:marTop w:val="0"/>
      <w:marBottom w:val="0"/>
      <w:divBdr>
        <w:top w:val="none" w:sz="0" w:space="0" w:color="auto"/>
        <w:left w:val="none" w:sz="0" w:space="0" w:color="auto"/>
        <w:bottom w:val="none" w:sz="0" w:space="0" w:color="auto"/>
        <w:right w:val="none" w:sz="0" w:space="0" w:color="auto"/>
      </w:divBdr>
    </w:div>
    <w:div w:id="1476920858">
      <w:bodyDiv w:val="1"/>
      <w:marLeft w:val="0"/>
      <w:marRight w:val="0"/>
      <w:marTop w:val="0"/>
      <w:marBottom w:val="0"/>
      <w:divBdr>
        <w:top w:val="none" w:sz="0" w:space="0" w:color="auto"/>
        <w:left w:val="none" w:sz="0" w:space="0" w:color="auto"/>
        <w:bottom w:val="none" w:sz="0" w:space="0" w:color="auto"/>
        <w:right w:val="none" w:sz="0" w:space="0" w:color="auto"/>
      </w:divBdr>
    </w:div>
    <w:div w:id="1483542067">
      <w:bodyDiv w:val="1"/>
      <w:marLeft w:val="0"/>
      <w:marRight w:val="0"/>
      <w:marTop w:val="0"/>
      <w:marBottom w:val="0"/>
      <w:divBdr>
        <w:top w:val="none" w:sz="0" w:space="0" w:color="auto"/>
        <w:left w:val="none" w:sz="0" w:space="0" w:color="auto"/>
        <w:bottom w:val="none" w:sz="0" w:space="0" w:color="auto"/>
        <w:right w:val="none" w:sz="0" w:space="0" w:color="auto"/>
      </w:divBdr>
    </w:div>
    <w:div w:id="1484732369">
      <w:bodyDiv w:val="1"/>
      <w:marLeft w:val="0"/>
      <w:marRight w:val="0"/>
      <w:marTop w:val="0"/>
      <w:marBottom w:val="0"/>
      <w:divBdr>
        <w:top w:val="none" w:sz="0" w:space="0" w:color="auto"/>
        <w:left w:val="none" w:sz="0" w:space="0" w:color="auto"/>
        <w:bottom w:val="none" w:sz="0" w:space="0" w:color="auto"/>
        <w:right w:val="none" w:sz="0" w:space="0" w:color="auto"/>
      </w:divBdr>
    </w:div>
    <w:div w:id="1484851000">
      <w:bodyDiv w:val="1"/>
      <w:marLeft w:val="0"/>
      <w:marRight w:val="0"/>
      <w:marTop w:val="0"/>
      <w:marBottom w:val="0"/>
      <w:divBdr>
        <w:top w:val="none" w:sz="0" w:space="0" w:color="auto"/>
        <w:left w:val="none" w:sz="0" w:space="0" w:color="auto"/>
        <w:bottom w:val="none" w:sz="0" w:space="0" w:color="auto"/>
        <w:right w:val="none" w:sz="0" w:space="0" w:color="auto"/>
      </w:divBdr>
    </w:div>
    <w:div w:id="1485856427">
      <w:bodyDiv w:val="1"/>
      <w:marLeft w:val="0"/>
      <w:marRight w:val="0"/>
      <w:marTop w:val="0"/>
      <w:marBottom w:val="0"/>
      <w:divBdr>
        <w:top w:val="none" w:sz="0" w:space="0" w:color="auto"/>
        <w:left w:val="none" w:sz="0" w:space="0" w:color="auto"/>
        <w:bottom w:val="none" w:sz="0" w:space="0" w:color="auto"/>
        <w:right w:val="none" w:sz="0" w:space="0" w:color="auto"/>
      </w:divBdr>
    </w:div>
    <w:div w:id="1487277854">
      <w:bodyDiv w:val="1"/>
      <w:marLeft w:val="0"/>
      <w:marRight w:val="0"/>
      <w:marTop w:val="0"/>
      <w:marBottom w:val="0"/>
      <w:divBdr>
        <w:top w:val="none" w:sz="0" w:space="0" w:color="auto"/>
        <w:left w:val="none" w:sz="0" w:space="0" w:color="auto"/>
        <w:bottom w:val="none" w:sz="0" w:space="0" w:color="auto"/>
        <w:right w:val="none" w:sz="0" w:space="0" w:color="auto"/>
      </w:divBdr>
    </w:div>
    <w:div w:id="1488205772">
      <w:bodyDiv w:val="1"/>
      <w:marLeft w:val="0"/>
      <w:marRight w:val="0"/>
      <w:marTop w:val="0"/>
      <w:marBottom w:val="0"/>
      <w:divBdr>
        <w:top w:val="none" w:sz="0" w:space="0" w:color="auto"/>
        <w:left w:val="none" w:sz="0" w:space="0" w:color="auto"/>
        <w:bottom w:val="none" w:sz="0" w:space="0" w:color="auto"/>
        <w:right w:val="none" w:sz="0" w:space="0" w:color="auto"/>
      </w:divBdr>
    </w:div>
    <w:div w:id="1494906161">
      <w:bodyDiv w:val="1"/>
      <w:marLeft w:val="0"/>
      <w:marRight w:val="0"/>
      <w:marTop w:val="0"/>
      <w:marBottom w:val="0"/>
      <w:divBdr>
        <w:top w:val="none" w:sz="0" w:space="0" w:color="auto"/>
        <w:left w:val="none" w:sz="0" w:space="0" w:color="auto"/>
        <w:bottom w:val="none" w:sz="0" w:space="0" w:color="auto"/>
        <w:right w:val="none" w:sz="0" w:space="0" w:color="auto"/>
      </w:divBdr>
    </w:div>
    <w:div w:id="1495999003">
      <w:bodyDiv w:val="1"/>
      <w:marLeft w:val="0"/>
      <w:marRight w:val="0"/>
      <w:marTop w:val="0"/>
      <w:marBottom w:val="0"/>
      <w:divBdr>
        <w:top w:val="none" w:sz="0" w:space="0" w:color="auto"/>
        <w:left w:val="none" w:sz="0" w:space="0" w:color="auto"/>
        <w:bottom w:val="none" w:sz="0" w:space="0" w:color="auto"/>
        <w:right w:val="none" w:sz="0" w:space="0" w:color="auto"/>
      </w:divBdr>
    </w:div>
    <w:div w:id="1497262472">
      <w:bodyDiv w:val="1"/>
      <w:marLeft w:val="0"/>
      <w:marRight w:val="0"/>
      <w:marTop w:val="0"/>
      <w:marBottom w:val="0"/>
      <w:divBdr>
        <w:top w:val="none" w:sz="0" w:space="0" w:color="auto"/>
        <w:left w:val="none" w:sz="0" w:space="0" w:color="auto"/>
        <w:bottom w:val="none" w:sz="0" w:space="0" w:color="auto"/>
        <w:right w:val="none" w:sz="0" w:space="0" w:color="auto"/>
      </w:divBdr>
    </w:div>
    <w:div w:id="1497644666">
      <w:bodyDiv w:val="1"/>
      <w:marLeft w:val="0"/>
      <w:marRight w:val="0"/>
      <w:marTop w:val="0"/>
      <w:marBottom w:val="0"/>
      <w:divBdr>
        <w:top w:val="none" w:sz="0" w:space="0" w:color="auto"/>
        <w:left w:val="none" w:sz="0" w:space="0" w:color="auto"/>
        <w:bottom w:val="none" w:sz="0" w:space="0" w:color="auto"/>
        <w:right w:val="none" w:sz="0" w:space="0" w:color="auto"/>
      </w:divBdr>
    </w:div>
    <w:div w:id="1498884769">
      <w:bodyDiv w:val="1"/>
      <w:marLeft w:val="0"/>
      <w:marRight w:val="0"/>
      <w:marTop w:val="0"/>
      <w:marBottom w:val="0"/>
      <w:divBdr>
        <w:top w:val="none" w:sz="0" w:space="0" w:color="auto"/>
        <w:left w:val="none" w:sz="0" w:space="0" w:color="auto"/>
        <w:bottom w:val="none" w:sz="0" w:space="0" w:color="auto"/>
        <w:right w:val="none" w:sz="0" w:space="0" w:color="auto"/>
      </w:divBdr>
    </w:div>
    <w:div w:id="1502433865">
      <w:bodyDiv w:val="1"/>
      <w:marLeft w:val="0"/>
      <w:marRight w:val="0"/>
      <w:marTop w:val="0"/>
      <w:marBottom w:val="0"/>
      <w:divBdr>
        <w:top w:val="none" w:sz="0" w:space="0" w:color="auto"/>
        <w:left w:val="none" w:sz="0" w:space="0" w:color="auto"/>
        <w:bottom w:val="none" w:sz="0" w:space="0" w:color="auto"/>
        <w:right w:val="none" w:sz="0" w:space="0" w:color="auto"/>
      </w:divBdr>
    </w:div>
    <w:div w:id="1505970403">
      <w:bodyDiv w:val="1"/>
      <w:marLeft w:val="0"/>
      <w:marRight w:val="0"/>
      <w:marTop w:val="0"/>
      <w:marBottom w:val="0"/>
      <w:divBdr>
        <w:top w:val="none" w:sz="0" w:space="0" w:color="auto"/>
        <w:left w:val="none" w:sz="0" w:space="0" w:color="auto"/>
        <w:bottom w:val="none" w:sz="0" w:space="0" w:color="auto"/>
        <w:right w:val="none" w:sz="0" w:space="0" w:color="auto"/>
      </w:divBdr>
    </w:div>
    <w:div w:id="1509443604">
      <w:bodyDiv w:val="1"/>
      <w:marLeft w:val="0"/>
      <w:marRight w:val="0"/>
      <w:marTop w:val="0"/>
      <w:marBottom w:val="0"/>
      <w:divBdr>
        <w:top w:val="none" w:sz="0" w:space="0" w:color="auto"/>
        <w:left w:val="none" w:sz="0" w:space="0" w:color="auto"/>
        <w:bottom w:val="none" w:sz="0" w:space="0" w:color="auto"/>
        <w:right w:val="none" w:sz="0" w:space="0" w:color="auto"/>
      </w:divBdr>
    </w:div>
    <w:div w:id="1511479977">
      <w:bodyDiv w:val="1"/>
      <w:marLeft w:val="0"/>
      <w:marRight w:val="0"/>
      <w:marTop w:val="0"/>
      <w:marBottom w:val="0"/>
      <w:divBdr>
        <w:top w:val="none" w:sz="0" w:space="0" w:color="auto"/>
        <w:left w:val="none" w:sz="0" w:space="0" w:color="auto"/>
        <w:bottom w:val="none" w:sz="0" w:space="0" w:color="auto"/>
        <w:right w:val="none" w:sz="0" w:space="0" w:color="auto"/>
      </w:divBdr>
    </w:div>
    <w:div w:id="1514681932">
      <w:bodyDiv w:val="1"/>
      <w:marLeft w:val="0"/>
      <w:marRight w:val="0"/>
      <w:marTop w:val="0"/>
      <w:marBottom w:val="0"/>
      <w:divBdr>
        <w:top w:val="none" w:sz="0" w:space="0" w:color="auto"/>
        <w:left w:val="none" w:sz="0" w:space="0" w:color="auto"/>
        <w:bottom w:val="none" w:sz="0" w:space="0" w:color="auto"/>
        <w:right w:val="none" w:sz="0" w:space="0" w:color="auto"/>
      </w:divBdr>
    </w:div>
    <w:div w:id="1514951378">
      <w:bodyDiv w:val="1"/>
      <w:marLeft w:val="0"/>
      <w:marRight w:val="0"/>
      <w:marTop w:val="0"/>
      <w:marBottom w:val="0"/>
      <w:divBdr>
        <w:top w:val="none" w:sz="0" w:space="0" w:color="auto"/>
        <w:left w:val="none" w:sz="0" w:space="0" w:color="auto"/>
        <w:bottom w:val="none" w:sz="0" w:space="0" w:color="auto"/>
        <w:right w:val="none" w:sz="0" w:space="0" w:color="auto"/>
      </w:divBdr>
    </w:div>
    <w:div w:id="1517963158">
      <w:bodyDiv w:val="1"/>
      <w:marLeft w:val="0"/>
      <w:marRight w:val="0"/>
      <w:marTop w:val="0"/>
      <w:marBottom w:val="0"/>
      <w:divBdr>
        <w:top w:val="none" w:sz="0" w:space="0" w:color="auto"/>
        <w:left w:val="none" w:sz="0" w:space="0" w:color="auto"/>
        <w:bottom w:val="none" w:sz="0" w:space="0" w:color="auto"/>
        <w:right w:val="none" w:sz="0" w:space="0" w:color="auto"/>
      </w:divBdr>
    </w:div>
    <w:div w:id="1518890178">
      <w:bodyDiv w:val="1"/>
      <w:marLeft w:val="0"/>
      <w:marRight w:val="0"/>
      <w:marTop w:val="0"/>
      <w:marBottom w:val="0"/>
      <w:divBdr>
        <w:top w:val="none" w:sz="0" w:space="0" w:color="auto"/>
        <w:left w:val="none" w:sz="0" w:space="0" w:color="auto"/>
        <w:bottom w:val="none" w:sz="0" w:space="0" w:color="auto"/>
        <w:right w:val="none" w:sz="0" w:space="0" w:color="auto"/>
      </w:divBdr>
    </w:div>
    <w:div w:id="15209242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547339">
      <w:bodyDiv w:val="1"/>
      <w:marLeft w:val="0"/>
      <w:marRight w:val="0"/>
      <w:marTop w:val="0"/>
      <w:marBottom w:val="0"/>
      <w:divBdr>
        <w:top w:val="none" w:sz="0" w:space="0" w:color="auto"/>
        <w:left w:val="none" w:sz="0" w:space="0" w:color="auto"/>
        <w:bottom w:val="none" w:sz="0" w:space="0" w:color="auto"/>
        <w:right w:val="none" w:sz="0" w:space="0" w:color="auto"/>
      </w:divBdr>
    </w:div>
    <w:div w:id="1524201628">
      <w:bodyDiv w:val="1"/>
      <w:marLeft w:val="0"/>
      <w:marRight w:val="0"/>
      <w:marTop w:val="0"/>
      <w:marBottom w:val="0"/>
      <w:divBdr>
        <w:top w:val="none" w:sz="0" w:space="0" w:color="auto"/>
        <w:left w:val="none" w:sz="0" w:space="0" w:color="auto"/>
        <w:bottom w:val="none" w:sz="0" w:space="0" w:color="auto"/>
        <w:right w:val="none" w:sz="0" w:space="0" w:color="auto"/>
      </w:divBdr>
    </w:div>
    <w:div w:id="1525092904">
      <w:bodyDiv w:val="1"/>
      <w:marLeft w:val="0"/>
      <w:marRight w:val="0"/>
      <w:marTop w:val="0"/>
      <w:marBottom w:val="0"/>
      <w:divBdr>
        <w:top w:val="none" w:sz="0" w:space="0" w:color="auto"/>
        <w:left w:val="none" w:sz="0" w:space="0" w:color="auto"/>
        <w:bottom w:val="none" w:sz="0" w:space="0" w:color="auto"/>
        <w:right w:val="none" w:sz="0" w:space="0" w:color="auto"/>
      </w:divBdr>
    </w:div>
    <w:div w:id="1526288107">
      <w:bodyDiv w:val="1"/>
      <w:marLeft w:val="0"/>
      <w:marRight w:val="0"/>
      <w:marTop w:val="0"/>
      <w:marBottom w:val="0"/>
      <w:divBdr>
        <w:top w:val="none" w:sz="0" w:space="0" w:color="auto"/>
        <w:left w:val="none" w:sz="0" w:space="0" w:color="auto"/>
        <w:bottom w:val="none" w:sz="0" w:space="0" w:color="auto"/>
        <w:right w:val="none" w:sz="0" w:space="0" w:color="auto"/>
      </w:divBdr>
    </w:div>
    <w:div w:id="1527400113">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8639159">
      <w:bodyDiv w:val="1"/>
      <w:marLeft w:val="0"/>
      <w:marRight w:val="0"/>
      <w:marTop w:val="0"/>
      <w:marBottom w:val="0"/>
      <w:divBdr>
        <w:top w:val="none" w:sz="0" w:space="0" w:color="auto"/>
        <w:left w:val="none" w:sz="0" w:space="0" w:color="auto"/>
        <w:bottom w:val="none" w:sz="0" w:space="0" w:color="auto"/>
        <w:right w:val="none" w:sz="0" w:space="0" w:color="auto"/>
      </w:divBdr>
    </w:div>
    <w:div w:id="1529491931">
      <w:bodyDiv w:val="1"/>
      <w:marLeft w:val="0"/>
      <w:marRight w:val="0"/>
      <w:marTop w:val="0"/>
      <w:marBottom w:val="0"/>
      <w:divBdr>
        <w:top w:val="none" w:sz="0" w:space="0" w:color="auto"/>
        <w:left w:val="none" w:sz="0" w:space="0" w:color="auto"/>
        <w:bottom w:val="none" w:sz="0" w:space="0" w:color="auto"/>
        <w:right w:val="none" w:sz="0" w:space="0" w:color="auto"/>
      </w:divBdr>
    </w:div>
    <w:div w:id="1530484106">
      <w:bodyDiv w:val="1"/>
      <w:marLeft w:val="0"/>
      <w:marRight w:val="0"/>
      <w:marTop w:val="0"/>
      <w:marBottom w:val="0"/>
      <w:divBdr>
        <w:top w:val="none" w:sz="0" w:space="0" w:color="auto"/>
        <w:left w:val="none" w:sz="0" w:space="0" w:color="auto"/>
        <w:bottom w:val="none" w:sz="0" w:space="0" w:color="auto"/>
        <w:right w:val="none" w:sz="0" w:space="0" w:color="auto"/>
      </w:divBdr>
    </w:div>
    <w:div w:id="1535147920">
      <w:bodyDiv w:val="1"/>
      <w:marLeft w:val="0"/>
      <w:marRight w:val="0"/>
      <w:marTop w:val="0"/>
      <w:marBottom w:val="0"/>
      <w:divBdr>
        <w:top w:val="none" w:sz="0" w:space="0" w:color="auto"/>
        <w:left w:val="none" w:sz="0" w:space="0" w:color="auto"/>
        <w:bottom w:val="none" w:sz="0" w:space="0" w:color="auto"/>
        <w:right w:val="none" w:sz="0" w:space="0" w:color="auto"/>
      </w:divBdr>
    </w:div>
    <w:div w:id="1536045724">
      <w:bodyDiv w:val="1"/>
      <w:marLeft w:val="0"/>
      <w:marRight w:val="0"/>
      <w:marTop w:val="0"/>
      <w:marBottom w:val="0"/>
      <w:divBdr>
        <w:top w:val="none" w:sz="0" w:space="0" w:color="auto"/>
        <w:left w:val="none" w:sz="0" w:space="0" w:color="auto"/>
        <w:bottom w:val="none" w:sz="0" w:space="0" w:color="auto"/>
        <w:right w:val="none" w:sz="0" w:space="0" w:color="auto"/>
      </w:divBdr>
    </w:div>
    <w:div w:id="1540363756">
      <w:bodyDiv w:val="1"/>
      <w:marLeft w:val="0"/>
      <w:marRight w:val="0"/>
      <w:marTop w:val="0"/>
      <w:marBottom w:val="0"/>
      <w:divBdr>
        <w:top w:val="none" w:sz="0" w:space="0" w:color="auto"/>
        <w:left w:val="none" w:sz="0" w:space="0" w:color="auto"/>
        <w:bottom w:val="none" w:sz="0" w:space="0" w:color="auto"/>
        <w:right w:val="none" w:sz="0" w:space="0" w:color="auto"/>
      </w:divBdr>
    </w:div>
    <w:div w:id="1542400844">
      <w:bodyDiv w:val="1"/>
      <w:marLeft w:val="0"/>
      <w:marRight w:val="0"/>
      <w:marTop w:val="0"/>
      <w:marBottom w:val="0"/>
      <w:divBdr>
        <w:top w:val="none" w:sz="0" w:space="0" w:color="auto"/>
        <w:left w:val="none" w:sz="0" w:space="0" w:color="auto"/>
        <w:bottom w:val="none" w:sz="0" w:space="0" w:color="auto"/>
        <w:right w:val="none" w:sz="0" w:space="0" w:color="auto"/>
      </w:divBdr>
    </w:div>
    <w:div w:id="1542860927">
      <w:bodyDiv w:val="1"/>
      <w:marLeft w:val="0"/>
      <w:marRight w:val="0"/>
      <w:marTop w:val="0"/>
      <w:marBottom w:val="0"/>
      <w:divBdr>
        <w:top w:val="none" w:sz="0" w:space="0" w:color="auto"/>
        <w:left w:val="none" w:sz="0" w:space="0" w:color="auto"/>
        <w:bottom w:val="none" w:sz="0" w:space="0" w:color="auto"/>
        <w:right w:val="none" w:sz="0" w:space="0" w:color="auto"/>
      </w:divBdr>
    </w:div>
    <w:div w:id="1544487027">
      <w:bodyDiv w:val="1"/>
      <w:marLeft w:val="0"/>
      <w:marRight w:val="0"/>
      <w:marTop w:val="0"/>
      <w:marBottom w:val="0"/>
      <w:divBdr>
        <w:top w:val="none" w:sz="0" w:space="0" w:color="auto"/>
        <w:left w:val="none" w:sz="0" w:space="0" w:color="auto"/>
        <w:bottom w:val="none" w:sz="0" w:space="0" w:color="auto"/>
        <w:right w:val="none" w:sz="0" w:space="0" w:color="auto"/>
      </w:divBdr>
    </w:div>
    <w:div w:id="1553542728">
      <w:bodyDiv w:val="1"/>
      <w:marLeft w:val="0"/>
      <w:marRight w:val="0"/>
      <w:marTop w:val="0"/>
      <w:marBottom w:val="0"/>
      <w:divBdr>
        <w:top w:val="none" w:sz="0" w:space="0" w:color="auto"/>
        <w:left w:val="none" w:sz="0" w:space="0" w:color="auto"/>
        <w:bottom w:val="none" w:sz="0" w:space="0" w:color="auto"/>
        <w:right w:val="none" w:sz="0" w:space="0" w:color="auto"/>
      </w:divBdr>
    </w:div>
    <w:div w:id="1557666266">
      <w:bodyDiv w:val="1"/>
      <w:marLeft w:val="0"/>
      <w:marRight w:val="0"/>
      <w:marTop w:val="0"/>
      <w:marBottom w:val="0"/>
      <w:divBdr>
        <w:top w:val="none" w:sz="0" w:space="0" w:color="auto"/>
        <w:left w:val="none" w:sz="0" w:space="0" w:color="auto"/>
        <w:bottom w:val="none" w:sz="0" w:space="0" w:color="auto"/>
        <w:right w:val="none" w:sz="0" w:space="0" w:color="auto"/>
      </w:divBdr>
    </w:div>
    <w:div w:id="1571694562">
      <w:bodyDiv w:val="1"/>
      <w:marLeft w:val="0"/>
      <w:marRight w:val="0"/>
      <w:marTop w:val="0"/>
      <w:marBottom w:val="0"/>
      <w:divBdr>
        <w:top w:val="none" w:sz="0" w:space="0" w:color="auto"/>
        <w:left w:val="none" w:sz="0" w:space="0" w:color="auto"/>
        <w:bottom w:val="none" w:sz="0" w:space="0" w:color="auto"/>
        <w:right w:val="none" w:sz="0" w:space="0" w:color="auto"/>
      </w:divBdr>
    </w:div>
    <w:div w:id="1585146340">
      <w:bodyDiv w:val="1"/>
      <w:marLeft w:val="0"/>
      <w:marRight w:val="0"/>
      <w:marTop w:val="0"/>
      <w:marBottom w:val="0"/>
      <w:divBdr>
        <w:top w:val="none" w:sz="0" w:space="0" w:color="auto"/>
        <w:left w:val="none" w:sz="0" w:space="0" w:color="auto"/>
        <w:bottom w:val="none" w:sz="0" w:space="0" w:color="auto"/>
        <w:right w:val="none" w:sz="0" w:space="0" w:color="auto"/>
      </w:divBdr>
    </w:div>
    <w:div w:id="1592471135">
      <w:bodyDiv w:val="1"/>
      <w:marLeft w:val="0"/>
      <w:marRight w:val="0"/>
      <w:marTop w:val="0"/>
      <w:marBottom w:val="0"/>
      <w:divBdr>
        <w:top w:val="none" w:sz="0" w:space="0" w:color="auto"/>
        <w:left w:val="none" w:sz="0" w:space="0" w:color="auto"/>
        <w:bottom w:val="none" w:sz="0" w:space="0" w:color="auto"/>
        <w:right w:val="none" w:sz="0" w:space="0" w:color="auto"/>
      </w:divBdr>
    </w:div>
    <w:div w:id="1593777521">
      <w:bodyDiv w:val="1"/>
      <w:marLeft w:val="0"/>
      <w:marRight w:val="0"/>
      <w:marTop w:val="0"/>
      <w:marBottom w:val="0"/>
      <w:divBdr>
        <w:top w:val="none" w:sz="0" w:space="0" w:color="auto"/>
        <w:left w:val="none" w:sz="0" w:space="0" w:color="auto"/>
        <w:bottom w:val="none" w:sz="0" w:space="0" w:color="auto"/>
        <w:right w:val="none" w:sz="0" w:space="0" w:color="auto"/>
      </w:divBdr>
    </w:div>
    <w:div w:id="1599942747">
      <w:bodyDiv w:val="1"/>
      <w:marLeft w:val="0"/>
      <w:marRight w:val="0"/>
      <w:marTop w:val="0"/>
      <w:marBottom w:val="0"/>
      <w:divBdr>
        <w:top w:val="none" w:sz="0" w:space="0" w:color="auto"/>
        <w:left w:val="none" w:sz="0" w:space="0" w:color="auto"/>
        <w:bottom w:val="none" w:sz="0" w:space="0" w:color="auto"/>
        <w:right w:val="none" w:sz="0" w:space="0" w:color="auto"/>
      </w:divBdr>
    </w:div>
    <w:div w:id="1600598436">
      <w:bodyDiv w:val="1"/>
      <w:marLeft w:val="0"/>
      <w:marRight w:val="0"/>
      <w:marTop w:val="0"/>
      <w:marBottom w:val="0"/>
      <w:divBdr>
        <w:top w:val="none" w:sz="0" w:space="0" w:color="auto"/>
        <w:left w:val="none" w:sz="0" w:space="0" w:color="auto"/>
        <w:bottom w:val="none" w:sz="0" w:space="0" w:color="auto"/>
        <w:right w:val="none" w:sz="0" w:space="0" w:color="auto"/>
      </w:divBdr>
    </w:div>
    <w:div w:id="1601644430">
      <w:bodyDiv w:val="1"/>
      <w:marLeft w:val="0"/>
      <w:marRight w:val="0"/>
      <w:marTop w:val="0"/>
      <w:marBottom w:val="0"/>
      <w:divBdr>
        <w:top w:val="none" w:sz="0" w:space="0" w:color="auto"/>
        <w:left w:val="none" w:sz="0" w:space="0" w:color="auto"/>
        <w:bottom w:val="none" w:sz="0" w:space="0" w:color="auto"/>
        <w:right w:val="none" w:sz="0" w:space="0" w:color="auto"/>
      </w:divBdr>
    </w:div>
    <w:div w:id="1613854854">
      <w:bodyDiv w:val="1"/>
      <w:marLeft w:val="0"/>
      <w:marRight w:val="0"/>
      <w:marTop w:val="0"/>
      <w:marBottom w:val="0"/>
      <w:divBdr>
        <w:top w:val="none" w:sz="0" w:space="0" w:color="auto"/>
        <w:left w:val="none" w:sz="0" w:space="0" w:color="auto"/>
        <w:bottom w:val="none" w:sz="0" w:space="0" w:color="auto"/>
        <w:right w:val="none" w:sz="0" w:space="0" w:color="auto"/>
      </w:divBdr>
    </w:div>
    <w:div w:id="1615474760">
      <w:bodyDiv w:val="1"/>
      <w:marLeft w:val="0"/>
      <w:marRight w:val="0"/>
      <w:marTop w:val="0"/>
      <w:marBottom w:val="0"/>
      <w:divBdr>
        <w:top w:val="none" w:sz="0" w:space="0" w:color="auto"/>
        <w:left w:val="none" w:sz="0" w:space="0" w:color="auto"/>
        <w:bottom w:val="none" w:sz="0" w:space="0" w:color="auto"/>
        <w:right w:val="none" w:sz="0" w:space="0" w:color="auto"/>
      </w:divBdr>
    </w:div>
    <w:div w:id="1619410977">
      <w:bodyDiv w:val="1"/>
      <w:marLeft w:val="0"/>
      <w:marRight w:val="0"/>
      <w:marTop w:val="0"/>
      <w:marBottom w:val="0"/>
      <w:divBdr>
        <w:top w:val="none" w:sz="0" w:space="0" w:color="auto"/>
        <w:left w:val="none" w:sz="0" w:space="0" w:color="auto"/>
        <w:bottom w:val="none" w:sz="0" w:space="0" w:color="auto"/>
        <w:right w:val="none" w:sz="0" w:space="0" w:color="auto"/>
      </w:divBdr>
    </w:div>
    <w:div w:id="1619725137">
      <w:bodyDiv w:val="1"/>
      <w:marLeft w:val="0"/>
      <w:marRight w:val="0"/>
      <w:marTop w:val="0"/>
      <w:marBottom w:val="0"/>
      <w:divBdr>
        <w:top w:val="none" w:sz="0" w:space="0" w:color="auto"/>
        <w:left w:val="none" w:sz="0" w:space="0" w:color="auto"/>
        <w:bottom w:val="none" w:sz="0" w:space="0" w:color="auto"/>
        <w:right w:val="none" w:sz="0" w:space="0" w:color="auto"/>
      </w:divBdr>
    </w:div>
    <w:div w:id="1622877214">
      <w:bodyDiv w:val="1"/>
      <w:marLeft w:val="0"/>
      <w:marRight w:val="0"/>
      <w:marTop w:val="0"/>
      <w:marBottom w:val="0"/>
      <w:divBdr>
        <w:top w:val="none" w:sz="0" w:space="0" w:color="auto"/>
        <w:left w:val="none" w:sz="0" w:space="0" w:color="auto"/>
        <w:bottom w:val="none" w:sz="0" w:space="0" w:color="auto"/>
        <w:right w:val="none" w:sz="0" w:space="0" w:color="auto"/>
      </w:divBdr>
    </w:div>
    <w:div w:id="1625191636">
      <w:bodyDiv w:val="1"/>
      <w:marLeft w:val="0"/>
      <w:marRight w:val="0"/>
      <w:marTop w:val="0"/>
      <w:marBottom w:val="0"/>
      <w:divBdr>
        <w:top w:val="none" w:sz="0" w:space="0" w:color="auto"/>
        <w:left w:val="none" w:sz="0" w:space="0" w:color="auto"/>
        <w:bottom w:val="none" w:sz="0" w:space="0" w:color="auto"/>
        <w:right w:val="none" w:sz="0" w:space="0" w:color="auto"/>
      </w:divBdr>
    </w:div>
    <w:div w:id="1635527866">
      <w:bodyDiv w:val="1"/>
      <w:marLeft w:val="0"/>
      <w:marRight w:val="0"/>
      <w:marTop w:val="0"/>
      <w:marBottom w:val="0"/>
      <w:divBdr>
        <w:top w:val="none" w:sz="0" w:space="0" w:color="auto"/>
        <w:left w:val="none" w:sz="0" w:space="0" w:color="auto"/>
        <w:bottom w:val="none" w:sz="0" w:space="0" w:color="auto"/>
        <w:right w:val="none" w:sz="0" w:space="0" w:color="auto"/>
      </w:divBdr>
    </w:div>
    <w:div w:id="1636526570">
      <w:bodyDiv w:val="1"/>
      <w:marLeft w:val="0"/>
      <w:marRight w:val="0"/>
      <w:marTop w:val="0"/>
      <w:marBottom w:val="0"/>
      <w:divBdr>
        <w:top w:val="none" w:sz="0" w:space="0" w:color="auto"/>
        <w:left w:val="none" w:sz="0" w:space="0" w:color="auto"/>
        <w:bottom w:val="none" w:sz="0" w:space="0" w:color="auto"/>
        <w:right w:val="none" w:sz="0" w:space="0" w:color="auto"/>
      </w:divBdr>
    </w:div>
    <w:div w:id="1640569850">
      <w:bodyDiv w:val="1"/>
      <w:marLeft w:val="0"/>
      <w:marRight w:val="0"/>
      <w:marTop w:val="0"/>
      <w:marBottom w:val="0"/>
      <w:divBdr>
        <w:top w:val="none" w:sz="0" w:space="0" w:color="auto"/>
        <w:left w:val="none" w:sz="0" w:space="0" w:color="auto"/>
        <w:bottom w:val="none" w:sz="0" w:space="0" w:color="auto"/>
        <w:right w:val="none" w:sz="0" w:space="0" w:color="auto"/>
      </w:divBdr>
    </w:div>
    <w:div w:id="1642925239">
      <w:bodyDiv w:val="1"/>
      <w:marLeft w:val="0"/>
      <w:marRight w:val="0"/>
      <w:marTop w:val="0"/>
      <w:marBottom w:val="0"/>
      <w:divBdr>
        <w:top w:val="none" w:sz="0" w:space="0" w:color="auto"/>
        <w:left w:val="none" w:sz="0" w:space="0" w:color="auto"/>
        <w:bottom w:val="none" w:sz="0" w:space="0" w:color="auto"/>
        <w:right w:val="none" w:sz="0" w:space="0" w:color="auto"/>
      </w:divBdr>
    </w:div>
    <w:div w:id="1645311394">
      <w:bodyDiv w:val="1"/>
      <w:marLeft w:val="0"/>
      <w:marRight w:val="0"/>
      <w:marTop w:val="0"/>
      <w:marBottom w:val="0"/>
      <w:divBdr>
        <w:top w:val="none" w:sz="0" w:space="0" w:color="auto"/>
        <w:left w:val="none" w:sz="0" w:space="0" w:color="auto"/>
        <w:bottom w:val="none" w:sz="0" w:space="0" w:color="auto"/>
        <w:right w:val="none" w:sz="0" w:space="0" w:color="auto"/>
      </w:divBdr>
    </w:div>
    <w:div w:id="1646206331">
      <w:bodyDiv w:val="1"/>
      <w:marLeft w:val="0"/>
      <w:marRight w:val="0"/>
      <w:marTop w:val="0"/>
      <w:marBottom w:val="0"/>
      <w:divBdr>
        <w:top w:val="none" w:sz="0" w:space="0" w:color="auto"/>
        <w:left w:val="none" w:sz="0" w:space="0" w:color="auto"/>
        <w:bottom w:val="none" w:sz="0" w:space="0" w:color="auto"/>
        <w:right w:val="none" w:sz="0" w:space="0" w:color="auto"/>
      </w:divBdr>
    </w:div>
    <w:div w:id="1647664845">
      <w:bodyDiv w:val="1"/>
      <w:marLeft w:val="0"/>
      <w:marRight w:val="0"/>
      <w:marTop w:val="0"/>
      <w:marBottom w:val="0"/>
      <w:divBdr>
        <w:top w:val="none" w:sz="0" w:space="0" w:color="auto"/>
        <w:left w:val="none" w:sz="0" w:space="0" w:color="auto"/>
        <w:bottom w:val="none" w:sz="0" w:space="0" w:color="auto"/>
        <w:right w:val="none" w:sz="0" w:space="0" w:color="auto"/>
      </w:divBdr>
    </w:div>
    <w:div w:id="1648628556">
      <w:bodyDiv w:val="1"/>
      <w:marLeft w:val="0"/>
      <w:marRight w:val="0"/>
      <w:marTop w:val="0"/>
      <w:marBottom w:val="0"/>
      <w:divBdr>
        <w:top w:val="none" w:sz="0" w:space="0" w:color="auto"/>
        <w:left w:val="none" w:sz="0" w:space="0" w:color="auto"/>
        <w:bottom w:val="none" w:sz="0" w:space="0" w:color="auto"/>
        <w:right w:val="none" w:sz="0" w:space="0" w:color="auto"/>
      </w:divBdr>
    </w:div>
    <w:div w:id="1649897166">
      <w:bodyDiv w:val="1"/>
      <w:marLeft w:val="0"/>
      <w:marRight w:val="0"/>
      <w:marTop w:val="0"/>
      <w:marBottom w:val="0"/>
      <w:divBdr>
        <w:top w:val="none" w:sz="0" w:space="0" w:color="auto"/>
        <w:left w:val="none" w:sz="0" w:space="0" w:color="auto"/>
        <w:bottom w:val="none" w:sz="0" w:space="0" w:color="auto"/>
        <w:right w:val="none" w:sz="0" w:space="0" w:color="auto"/>
      </w:divBdr>
    </w:div>
    <w:div w:id="1652825702">
      <w:bodyDiv w:val="1"/>
      <w:marLeft w:val="0"/>
      <w:marRight w:val="0"/>
      <w:marTop w:val="0"/>
      <w:marBottom w:val="0"/>
      <w:divBdr>
        <w:top w:val="none" w:sz="0" w:space="0" w:color="auto"/>
        <w:left w:val="none" w:sz="0" w:space="0" w:color="auto"/>
        <w:bottom w:val="none" w:sz="0" w:space="0" w:color="auto"/>
        <w:right w:val="none" w:sz="0" w:space="0" w:color="auto"/>
      </w:divBdr>
    </w:div>
    <w:div w:id="1653756223">
      <w:bodyDiv w:val="1"/>
      <w:marLeft w:val="0"/>
      <w:marRight w:val="0"/>
      <w:marTop w:val="0"/>
      <w:marBottom w:val="0"/>
      <w:divBdr>
        <w:top w:val="none" w:sz="0" w:space="0" w:color="auto"/>
        <w:left w:val="none" w:sz="0" w:space="0" w:color="auto"/>
        <w:bottom w:val="none" w:sz="0" w:space="0" w:color="auto"/>
        <w:right w:val="none" w:sz="0" w:space="0" w:color="auto"/>
      </w:divBdr>
    </w:div>
    <w:div w:id="1656184570">
      <w:bodyDiv w:val="1"/>
      <w:marLeft w:val="0"/>
      <w:marRight w:val="0"/>
      <w:marTop w:val="0"/>
      <w:marBottom w:val="0"/>
      <w:divBdr>
        <w:top w:val="none" w:sz="0" w:space="0" w:color="auto"/>
        <w:left w:val="none" w:sz="0" w:space="0" w:color="auto"/>
        <w:bottom w:val="none" w:sz="0" w:space="0" w:color="auto"/>
        <w:right w:val="none" w:sz="0" w:space="0" w:color="auto"/>
      </w:divBdr>
    </w:div>
    <w:div w:id="1658614005">
      <w:bodyDiv w:val="1"/>
      <w:marLeft w:val="0"/>
      <w:marRight w:val="0"/>
      <w:marTop w:val="0"/>
      <w:marBottom w:val="0"/>
      <w:divBdr>
        <w:top w:val="none" w:sz="0" w:space="0" w:color="auto"/>
        <w:left w:val="none" w:sz="0" w:space="0" w:color="auto"/>
        <w:bottom w:val="none" w:sz="0" w:space="0" w:color="auto"/>
        <w:right w:val="none" w:sz="0" w:space="0" w:color="auto"/>
      </w:divBdr>
    </w:div>
    <w:div w:id="1669022442">
      <w:bodyDiv w:val="1"/>
      <w:marLeft w:val="0"/>
      <w:marRight w:val="0"/>
      <w:marTop w:val="0"/>
      <w:marBottom w:val="0"/>
      <w:divBdr>
        <w:top w:val="none" w:sz="0" w:space="0" w:color="auto"/>
        <w:left w:val="none" w:sz="0" w:space="0" w:color="auto"/>
        <w:bottom w:val="none" w:sz="0" w:space="0" w:color="auto"/>
        <w:right w:val="none" w:sz="0" w:space="0" w:color="auto"/>
      </w:divBdr>
    </w:div>
    <w:div w:id="1671561222">
      <w:bodyDiv w:val="1"/>
      <w:marLeft w:val="0"/>
      <w:marRight w:val="0"/>
      <w:marTop w:val="0"/>
      <w:marBottom w:val="0"/>
      <w:divBdr>
        <w:top w:val="none" w:sz="0" w:space="0" w:color="auto"/>
        <w:left w:val="none" w:sz="0" w:space="0" w:color="auto"/>
        <w:bottom w:val="none" w:sz="0" w:space="0" w:color="auto"/>
        <w:right w:val="none" w:sz="0" w:space="0" w:color="auto"/>
      </w:divBdr>
    </w:div>
    <w:div w:id="1673530435">
      <w:bodyDiv w:val="1"/>
      <w:marLeft w:val="0"/>
      <w:marRight w:val="0"/>
      <w:marTop w:val="0"/>
      <w:marBottom w:val="0"/>
      <w:divBdr>
        <w:top w:val="none" w:sz="0" w:space="0" w:color="auto"/>
        <w:left w:val="none" w:sz="0" w:space="0" w:color="auto"/>
        <w:bottom w:val="none" w:sz="0" w:space="0" w:color="auto"/>
        <w:right w:val="none" w:sz="0" w:space="0" w:color="auto"/>
      </w:divBdr>
    </w:div>
    <w:div w:id="1673602048">
      <w:bodyDiv w:val="1"/>
      <w:marLeft w:val="0"/>
      <w:marRight w:val="0"/>
      <w:marTop w:val="0"/>
      <w:marBottom w:val="0"/>
      <w:divBdr>
        <w:top w:val="none" w:sz="0" w:space="0" w:color="auto"/>
        <w:left w:val="none" w:sz="0" w:space="0" w:color="auto"/>
        <w:bottom w:val="none" w:sz="0" w:space="0" w:color="auto"/>
        <w:right w:val="none" w:sz="0" w:space="0" w:color="auto"/>
      </w:divBdr>
    </w:div>
    <w:div w:id="1673608960">
      <w:bodyDiv w:val="1"/>
      <w:marLeft w:val="0"/>
      <w:marRight w:val="0"/>
      <w:marTop w:val="0"/>
      <w:marBottom w:val="0"/>
      <w:divBdr>
        <w:top w:val="none" w:sz="0" w:space="0" w:color="auto"/>
        <w:left w:val="none" w:sz="0" w:space="0" w:color="auto"/>
        <w:bottom w:val="none" w:sz="0" w:space="0" w:color="auto"/>
        <w:right w:val="none" w:sz="0" w:space="0" w:color="auto"/>
      </w:divBdr>
    </w:div>
    <w:div w:id="1674799205">
      <w:bodyDiv w:val="1"/>
      <w:marLeft w:val="0"/>
      <w:marRight w:val="0"/>
      <w:marTop w:val="0"/>
      <w:marBottom w:val="0"/>
      <w:divBdr>
        <w:top w:val="none" w:sz="0" w:space="0" w:color="auto"/>
        <w:left w:val="none" w:sz="0" w:space="0" w:color="auto"/>
        <w:bottom w:val="none" w:sz="0" w:space="0" w:color="auto"/>
        <w:right w:val="none" w:sz="0" w:space="0" w:color="auto"/>
      </w:divBdr>
    </w:div>
    <w:div w:id="1678382832">
      <w:bodyDiv w:val="1"/>
      <w:marLeft w:val="0"/>
      <w:marRight w:val="0"/>
      <w:marTop w:val="0"/>
      <w:marBottom w:val="0"/>
      <w:divBdr>
        <w:top w:val="none" w:sz="0" w:space="0" w:color="auto"/>
        <w:left w:val="none" w:sz="0" w:space="0" w:color="auto"/>
        <w:bottom w:val="none" w:sz="0" w:space="0" w:color="auto"/>
        <w:right w:val="none" w:sz="0" w:space="0" w:color="auto"/>
      </w:divBdr>
    </w:div>
    <w:div w:id="1681353053">
      <w:bodyDiv w:val="1"/>
      <w:marLeft w:val="0"/>
      <w:marRight w:val="0"/>
      <w:marTop w:val="0"/>
      <w:marBottom w:val="0"/>
      <w:divBdr>
        <w:top w:val="none" w:sz="0" w:space="0" w:color="auto"/>
        <w:left w:val="none" w:sz="0" w:space="0" w:color="auto"/>
        <w:bottom w:val="none" w:sz="0" w:space="0" w:color="auto"/>
        <w:right w:val="none" w:sz="0" w:space="0" w:color="auto"/>
      </w:divBdr>
    </w:div>
    <w:div w:id="1681544047">
      <w:bodyDiv w:val="1"/>
      <w:marLeft w:val="0"/>
      <w:marRight w:val="0"/>
      <w:marTop w:val="0"/>
      <w:marBottom w:val="0"/>
      <w:divBdr>
        <w:top w:val="none" w:sz="0" w:space="0" w:color="auto"/>
        <w:left w:val="none" w:sz="0" w:space="0" w:color="auto"/>
        <w:bottom w:val="none" w:sz="0" w:space="0" w:color="auto"/>
        <w:right w:val="none" w:sz="0" w:space="0" w:color="auto"/>
      </w:divBdr>
    </w:div>
    <w:div w:id="1682464556">
      <w:bodyDiv w:val="1"/>
      <w:marLeft w:val="0"/>
      <w:marRight w:val="0"/>
      <w:marTop w:val="0"/>
      <w:marBottom w:val="0"/>
      <w:divBdr>
        <w:top w:val="none" w:sz="0" w:space="0" w:color="auto"/>
        <w:left w:val="none" w:sz="0" w:space="0" w:color="auto"/>
        <w:bottom w:val="none" w:sz="0" w:space="0" w:color="auto"/>
        <w:right w:val="none" w:sz="0" w:space="0" w:color="auto"/>
      </w:divBdr>
    </w:div>
    <w:div w:id="1683894306">
      <w:bodyDiv w:val="1"/>
      <w:marLeft w:val="0"/>
      <w:marRight w:val="0"/>
      <w:marTop w:val="0"/>
      <w:marBottom w:val="0"/>
      <w:divBdr>
        <w:top w:val="none" w:sz="0" w:space="0" w:color="auto"/>
        <w:left w:val="none" w:sz="0" w:space="0" w:color="auto"/>
        <w:bottom w:val="none" w:sz="0" w:space="0" w:color="auto"/>
        <w:right w:val="none" w:sz="0" w:space="0" w:color="auto"/>
      </w:divBdr>
    </w:div>
    <w:div w:id="1685668567">
      <w:bodyDiv w:val="1"/>
      <w:marLeft w:val="0"/>
      <w:marRight w:val="0"/>
      <w:marTop w:val="0"/>
      <w:marBottom w:val="0"/>
      <w:divBdr>
        <w:top w:val="none" w:sz="0" w:space="0" w:color="auto"/>
        <w:left w:val="none" w:sz="0" w:space="0" w:color="auto"/>
        <w:bottom w:val="none" w:sz="0" w:space="0" w:color="auto"/>
        <w:right w:val="none" w:sz="0" w:space="0" w:color="auto"/>
      </w:divBdr>
    </w:div>
    <w:div w:id="1685980987">
      <w:bodyDiv w:val="1"/>
      <w:marLeft w:val="0"/>
      <w:marRight w:val="0"/>
      <w:marTop w:val="0"/>
      <w:marBottom w:val="0"/>
      <w:divBdr>
        <w:top w:val="none" w:sz="0" w:space="0" w:color="auto"/>
        <w:left w:val="none" w:sz="0" w:space="0" w:color="auto"/>
        <w:bottom w:val="none" w:sz="0" w:space="0" w:color="auto"/>
        <w:right w:val="none" w:sz="0" w:space="0" w:color="auto"/>
      </w:divBdr>
    </w:div>
    <w:div w:id="168605107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370617">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6980345">
      <w:bodyDiv w:val="1"/>
      <w:marLeft w:val="0"/>
      <w:marRight w:val="0"/>
      <w:marTop w:val="0"/>
      <w:marBottom w:val="0"/>
      <w:divBdr>
        <w:top w:val="none" w:sz="0" w:space="0" w:color="auto"/>
        <w:left w:val="none" w:sz="0" w:space="0" w:color="auto"/>
        <w:bottom w:val="none" w:sz="0" w:space="0" w:color="auto"/>
        <w:right w:val="none" w:sz="0" w:space="0" w:color="auto"/>
      </w:divBdr>
    </w:div>
    <w:div w:id="1708143474">
      <w:bodyDiv w:val="1"/>
      <w:marLeft w:val="0"/>
      <w:marRight w:val="0"/>
      <w:marTop w:val="0"/>
      <w:marBottom w:val="0"/>
      <w:divBdr>
        <w:top w:val="none" w:sz="0" w:space="0" w:color="auto"/>
        <w:left w:val="none" w:sz="0" w:space="0" w:color="auto"/>
        <w:bottom w:val="none" w:sz="0" w:space="0" w:color="auto"/>
        <w:right w:val="none" w:sz="0" w:space="0" w:color="auto"/>
      </w:divBdr>
    </w:div>
    <w:div w:id="1711370775">
      <w:bodyDiv w:val="1"/>
      <w:marLeft w:val="0"/>
      <w:marRight w:val="0"/>
      <w:marTop w:val="0"/>
      <w:marBottom w:val="0"/>
      <w:divBdr>
        <w:top w:val="none" w:sz="0" w:space="0" w:color="auto"/>
        <w:left w:val="none" w:sz="0" w:space="0" w:color="auto"/>
        <w:bottom w:val="none" w:sz="0" w:space="0" w:color="auto"/>
        <w:right w:val="none" w:sz="0" w:space="0" w:color="auto"/>
      </w:divBdr>
    </w:div>
    <w:div w:id="1712725715">
      <w:bodyDiv w:val="1"/>
      <w:marLeft w:val="0"/>
      <w:marRight w:val="0"/>
      <w:marTop w:val="0"/>
      <w:marBottom w:val="0"/>
      <w:divBdr>
        <w:top w:val="none" w:sz="0" w:space="0" w:color="auto"/>
        <w:left w:val="none" w:sz="0" w:space="0" w:color="auto"/>
        <w:bottom w:val="none" w:sz="0" w:space="0" w:color="auto"/>
        <w:right w:val="none" w:sz="0" w:space="0" w:color="auto"/>
      </w:divBdr>
    </w:div>
    <w:div w:id="1714963492">
      <w:bodyDiv w:val="1"/>
      <w:marLeft w:val="0"/>
      <w:marRight w:val="0"/>
      <w:marTop w:val="0"/>
      <w:marBottom w:val="0"/>
      <w:divBdr>
        <w:top w:val="none" w:sz="0" w:space="0" w:color="auto"/>
        <w:left w:val="none" w:sz="0" w:space="0" w:color="auto"/>
        <w:bottom w:val="none" w:sz="0" w:space="0" w:color="auto"/>
        <w:right w:val="none" w:sz="0" w:space="0" w:color="auto"/>
      </w:divBdr>
    </w:div>
    <w:div w:id="1716201728">
      <w:bodyDiv w:val="1"/>
      <w:marLeft w:val="0"/>
      <w:marRight w:val="0"/>
      <w:marTop w:val="0"/>
      <w:marBottom w:val="0"/>
      <w:divBdr>
        <w:top w:val="none" w:sz="0" w:space="0" w:color="auto"/>
        <w:left w:val="none" w:sz="0" w:space="0" w:color="auto"/>
        <w:bottom w:val="none" w:sz="0" w:space="0" w:color="auto"/>
        <w:right w:val="none" w:sz="0" w:space="0" w:color="auto"/>
      </w:divBdr>
    </w:div>
    <w:div w:id="1717777955">
      <w:bodyDiv w:val="1"/>
      <w:marLeft w:val="0"/>
      <w:marRight w:val="0"/>
      <w:marTop w:val="0"/>
      <w:marBottom w:val="0"/>
      <w:divBdr>
        <w:top w:val="none" w:sz="0" w:space="0" w:color="auto"/>
        <w:left w:val="none" w:sz="0" w:space="0" w:color="auto"/>
        <w:bottom w:val="none" w:sz="0" w:space="0" w:color="auto"/>
        <w:right w:val="none" w:sz="0" w:space="0" w:color="auto"/>
      </w:divBdr>
    </w:div>
    <w:div w:id="1718821237">
      <w:bodyDiv w:val="1"/>
      <w:marLeft w:val="0"/>
      <w:marRight w:val="0"/>
      <w:marTop w:val="0"/>
      <w:marBottom w:val="0"/>
      <w:divBdr>
        <w:top w:val="none" w:sz="0" w:space="0" w:color="auto"/>
        <w:left w:val="none" w:sz="0" w:space="0" w:color="auto"/>
        <w:bottom w:val="none" w:sz="0" w:space="0" w:color="auto"/>
        <w:right w:val="none" w:sz="0" w:space="0" w:color="auto"/>
      </w:divBdr>
    </w:div>
    <w:div w:id="1719622979">
      <w:bodyDiv w:val="1"/>
      <w:marLeft w:val="0"/>
      <w:marRight w:val="0"/>
      <w:marTop w:val="0"/>
      <w:marBottom w:val="0"/>
      <w:divBdr>
        <w:top w:val="none" w:sz="0" w:space="0" w:color="auto"/>
        <w:left w:val="none" w:sz="0" w:space="0" w:color="auto"/>
        <w:bottom w:val="none" w:sz="0" w:space="0" w:color="auto"/>
        <w:right w:val="none" w:sz="0" w:space="0" w:color="auto"/>
      </w:divBdr>
    </w:div>
    <w:div w:id="172112425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7685014">
      <w:bodyDiv w:val="1"/>
      <w:marLeft w:val="0"/>
      <w:marRight w:val="0"/>
      <w:marTop w:val="0"/>
      <w:marBottom w:val="0"/>
      <w:divBdr>
        <w:top w:val="none" w:sz="0" w:space="0" w:color="auto"/>
        <w:left w:val="none" w:sz="0" w:space="0" w:color="auto"/>
        <w:bottom w:val="none" w:sz="0" w:space="0" w:color="auto"/>
        <w:right w:val="none" w:sz="0" w:space="0" w:color="auto"/>
      </w:divBdr>
    </w:div>
    <w:div w:id="1728188843">
      <w:bodyDiv w:val="1"/>
      <w:marLeft w:val="0"/>
      <w:marRight w:val="0"/>
      <w:marTop w:val="0"/>
      <w:marBottom w:val="0"/>
      <w:divBdr>
        <w:top w:val="none" w:sz="0" w:space="0" w:color="auto"/>
        <w:left w:val="none" w:sz="0" w:space="0" w:color="auto"/>
        <w:bottom w:val="none" w:sz="0" w:space="0" w:color="auto"/>
        <w:right w:val="none" w:sz="0" w:space="0" w:color="auto"/>
      </w:divBdr>
    </w:div>
    <w:div w:id="1728921044">
      <w:bodyDiv w:val="1"/>
      <w:marLeft w:val="0"/>
      <w:marRight w:val="0"/>
      <w:marTop w:val="0"/>
      <w:marBottom w:val="0"/>
      <w:divBdr>
        <w:top w:val="none" w:sz="0" w:space="0" w:color="auto"/>
        <w:left w:val="none" w:sz="0" w:space="0" w:color="auto"/>
        <w:bottom w:val="none" w:sz="0" w:space="0" w:color="auto"/>
        <w:right w:val="none" w:sz="0" w:space="0" w:color="auto"/>
      </w:divBdr>
    </w:div>
    <w:div w:id="1731078995">
      <w:bodyDiv w:val="1"/>
      <w:marLeft w:val="0"/>
      <w:marRight w:val="0"/>
      <w:marTop w:val="0"/>
      <w:marBottom w:val="0"/>
      <w:divBdr>
        <w:top w:val="none" w:sz="0" w:space="0" w:color="auto"/>
        <w:left w:val="none" w:sz="0" w:space="0" w:color="auto"/>
        <w:bottom w:val="none" w:sz="0" w:space="0" w:color="auto"/>
        <w:right w:val="none" w:sz="0" w:space="0" w:color="auto"/>
      </w:divBdr>
    </w:div>
    <w:div w:id="1734573544">
      <w:bodyDiv w:val="1"/>
      <w:marLeft w:val="0"/>
      <w:marRight w:val="0"/>
      <w:marTop w:val="0"/>
      <w:marBottom w:val="0"/>
      <w:divBdr>
        <w:top w:val="none" w:sz="0" w:space="0" w:color="auto"/>
        <w:left w:val="none" w:sz="0" w:space="0" w:color="auto"/>
        <w:bottom w:val="none" w:sz="0" w:space="0" w:color="auto"/>
        <w:right w:val="none" w:sz="0" w:space="0" w:color="auto"/>
      </w:divBdr>
    </w:div>
    <w:div w:id="1734809360">
      <w:bodyDiv w:val="1"/>
      <w:marLeft w:val="0"/>
      <w:marRight w:val="0"/>
      <w:marTop w:val="0"/>
      <w:marBottom w:val="0"/>
      <w:divBdr>
        <w:top w:val="none" w:sz="0" w:space="0" w:color="auto"/>
        <w:left w:val="none" w:sz="0" w:space="0" w:color="auto"/>
        <w:bottom w:val="none" w:sz="0" w:space="0" w:color="auto"/>
        <w:right w:val="none" w:sz="0" w:space="0" w:color="auto"/>
      </w:divBdr>
    </w:div>
    <w:div w:id="1735198467">
      <w:bodyDiv w:val="1"/>
      <w:marLeft w:val="0"/>
      <w:marRight w:val="0"/>
      <w:marTop w:val="0"/>
      <w:marBottom w:val="0"/>
      <w:divBdr>
        <w:top w:val="none" w:sz="0" w:space="0" w:color="auto"/>
        <w:left w:val="none" w:sz="0" w:space="0" w:color="auto"/>
        <w:bottom w:val="none" w:sz="0" w:space="0" w:color="auto"/>
        <w:right w:val="none" w:sz="0" w:space="0" w:color="auto"/>
      </w:divBdr>
    </w:div>
    <w:div w:id="1739815645">
      <w:bodyDiv w:val="1"/>
      <w:marLeft w:val="0"/>
      <w:marRight w:val="0"/>
      <w:marTop w:val="0"/>
      <w:marBottom w:val="0"/>
      <w:divBdr>
        <w:top w:val="none" w:sz="0" w:space="0" w:color="auto"/>
        <w:left w:val="none" w:sz="0" w:space="0" w:color="auto"/>
        <w:bottom w:val="none" w:sz="0" w:space="0" w:color="auto"/>
        <w:right w:val="none" w:sz="0" w:space="0" w:color="auto"/>
      </w:divBdr>
    </w:div>
    <w:div w:id="1744908984">
      <w:bodyDiv w:val="1"/>
      <w:marLeft w:val="0"/>
      <w:marRight w:val="0"/>
      <w:marTop w:val="0"/>
      <w:marBottom w:val="0"/>
      <w:divBdr>
        <w:top w:val="none" w:sz="0" w:space="0" w:color="auto"/>
        <w:left w:val="none" w:sz="0" w:space="0" w:color="auto"/>
        <w:bottom w:val="none" w:sz="0" w:space="0" w:color="auto"/>
        <w:right w:val="none" w:sz="0" w:space="0" w:color="auto"/>
      </w:divBdr>
    </w:div>
    <w:div w:id="1744981775">
      <w:bodyDiv w:val="1"/>
      <w:marLeft w:val="0"/>
      <w:marRight w:val="0"/>
      <w:marTop w:val="0"/>
      <w:marBottom w:val="0"/>
      <w:divBdr>
        <w:top w:val="none" w:sz="0" w:space="0" w:color="auto"/>
        <w:left w:val="none" w:sz="0" w:space="0" w:color="auto"/>
        <w:bottom w:val="none" w:sz="0" w:space="0" w:color="auto"/>
        <w:right w:val="none" w:sz="0" w:space="0" w:color="auto"/>
      </w:divBdr>
    </w:div>
    <w:div w:id="1748988975">
      <w:bodyDiv w:val="1"/>
      <w:marLeft w:val="0"/>
      <w:marRight w:val="0"/>
      <w:marTop w:val="0"/>
      <w:marBottom w:val="0"/>
      <w:divBdr>
        <w:top w:val="none" w:sz="0" w:space="0" w:color="auto"/>
        <w:left w:val="none" w:sz="0" w:space="0" w:color="auto"/>
        <w:bottom w:val="none" w:sz="0" w:space="0" w:color="auto"/>
        <w:right w:val="none" w:sz="0" w:space="0" w:color="auto"/>
      </w:divBdr>
    </w:div>
    <w:div w:id="1751196411">
      <w:bodyDiv w:val="1"/>
      <w:marLeft w:val="0"/>
      <w:marRight w:val="0"/>
      <w:marTop w:val="0"/>
      <w:marBottom w:val="0"/>
      <w:divBdr>
        <w:top w:val="none" w:sz="0" w:space="0" w:color="auto"/>
        <w:left w:val="none" w:sz="0" w:space="0" w:color="auto"/>
        <w:bottom w:val="none" w:sz="0" w:space="0" w:color="auto"/>
        <w:right w:val="none" w:sz="0" w:space="0" w:color="auto"/>
      </w:divBdr>
    </w:div>
    <w:div w:id="1752702714">
      <w:bodyDiv w:val="1"/>
      <w:marLeft w:val="0"/>
      <w:marRight w:val="0"/>
      <w:marTop w:val="0"/>
      <w:marBottom w:val="0"/>
      <w:divBdr>
        <w:top w:val="none" w:sz="0" w:space="0" w:color="auto"/>
        <w:left w:val="none" w:sz="0" w:space="0" w:color="auto"/>
        <w:bottom w:val="none" w:sz="0" w:space="0" w:color="auto"/>
        <w:right w:val="none" w:sz="0" w:space="0" w:color="auto"/>
      </w:divBdr>
    </w:div>
    <w:div w:id="1753159488">
      <w:bodyDiv w:val="1"/>
      <w:marLeft w:val="0"/>
      <w:marRight w:val="0"/>
      <w:marTop w:val="0"/>
      <w:marBottom w:val="0"/>
      <w:divBdr>
        <w:top w:val="none" w:sz="0" w:space="0" w:color="auto"/>
        <w:left w:val="none" w:sz="0" w:space="0" w:color="auto"/>
        <w:bottom w:val="none" w:sz="0" w:space="0" w:color="auto"/>
        <w:right w:val="none" w:sz="0" w:space="0" w:color="auto"/>
      </w:divBdr>
    </w:div>
    <w:div w:id="1756316660">
      <w:bodyDiv w:val="1"/>
      <w:marLeft w:val="0"/>
      <w:marRight w:val="0"/>
      <w:marTop w:val="0"/>
      <w:marBottom w:val="0"/>
      <w:divBdr>
        <w:top w:val="none" w:sz="0" w:space="0" w:color="auto"/>
        <w:left w:val="none" w:sz="0" w:space="0" w:color="auto"/>
        <w:bottom w:val="none" w:sz="0" w:space="0" w:color="auto"/>
        <w:right w:val="none" w:sz="0" w:space="0" w:color="auto"/>
      </w:divBdr>
    </w:div>
    <w:div w:id="1757247309">
      <w:bodyDiv w:val="1"/>
      <w:marLeft w:val="0"/>
      <w:marRight w:val="0"/>
      <w:marTop w:val="0"/>
      <w:marBottom w:val="0"/>
      <w:divBdr>
        <w:top w:val="none" w:sz="0" w:space="0" w:color="auto"/>
        <w:left w:val="none" w:sz="0" w:space="0" w:color="auto"/>
        <w:bottom w:val="none" w:sz="0" w:space="0" w:color="auto"/>
        <w:right w:val="none" w:sz="0" w:space="0" w:color="auto"/>
      </w:divBdr>
    </w:div>
    <w:div w:id="1759136186">
      <w:bodyDiv w:val="1"/>
      <w:marLeft w:val="0"/>
      <w:marRight w:val="0"/>
      <w:marTop w:val="0"/>
      <w:marBottom w:val="0"/>
      <w:divBdr>
        <w:top w:val="none" w:sz="0" w:space="0" w:color="auto"/>
        <w:left w:val="none" w:sz="0" w:space="0" w:color="auto"/>
        <w:bottom w:val="none" w:sz="0" w:space="0" w:color="auto"/>
        <w:right w:val="none" w:sz="0" w:space="0" w:color="auto"/>
      </w:divBdr>
    </w:div>
    <w:div w:id="1759983762">
      <w:bodyDiv w:val="1"/>
      <w:marLeft w:val="0"/>
      <w:marRight w:val="0"/>
      <w:marTop w:val="0"/>
      <w:marBottom w:val="0"/>
      <w:divBdr>
        <w:top w:val="none" w:sz="0" w:space="0" w:color="auto"/>
        <w:left w:val="none" w:sz="0" w:space="0" w:color="auto"/>
        <w:bottom w:val="none" w:sz="0" w:space="0" w:color="auto"/>
        <w:right w:val="none" w:sz="0" w:space="0" w:color="auto"/>
      </w:divBdr>
    </w:div>
    <w:div w:id="1760710248">
      <w:bodyDiv w:val="1"/>
      <w:marLeft w:val="0"/>
      <w:marRight w:val="0"/>
      <w:marTop w:val="0"/>
      <w:marBottom w:val="0"/>
      <w:divBdr>
        <w:top w:val="none" w:sz="0" w:space="0" w:color="auto"/>
        <w:left w:val="none" w:sz="0" w:space="0" w:color="auto"/>
        <w:bottom w:val="none" w:sz="0" w:space="0" w:color="auto"/>
        <w:right w:val="none" w:sz="0" w:space="0" w:color="auto"/>
      </w:divBdr>
    </w:div>
    <w:div w:id="1768647170">
      <w:bodyDiv w:val="1"/>
      <w:marLeft w:val="0"/>
      <w:marRight w:val="0"/>
      <w:marTop w:val="0"/>
      <w:marBottom w:val="0"/>
      <w:divBdr>
        <w:top w:val="none" w:sz="0" w:space="0" w:color="auto"/>
        <w:left w:val="none" w:sz="0" w:space="0" w:color="auto"/>
        <w:bottom w:val="none" w:sz="0" w:space="0" w:color="auto"/>
        <w:right w:val="none" w:sz="0" w:space="0" w:color="auto"/>
      </w:divBdr>
    </w:div>
    <w:div w:id="1768847657">
      <w:bodyDiv w:val="1"/>
      <w:marLeft w:val="0"/>
      <w:marRight w:val="0"/>
      <w:marTop w:val="0"/>
      <w:marBottom w:val="0"/>
      <w:divBdr>
        <w:top w:val="none" w:sz="0" w:space="0" w:color="auto"/>
        <w:left w:val="none" w:sz="0" w:space="0" w:color="auto"/>
        <w:bottom w:val="none" w:sz="0" w:space="0" w:color="auto"/>
        <w:right w:val="none" w:sz="0" w:space="0" w:color="auto"/>
      </w:divBdr>
    </w:div>
    <w:div w:id="1774593018">
      <w:bodyDiv w:val="1"/>
      <w:marLeft w:val="0"/>
      <w:marRight w:val="0"/>
      <w:marTop w:val="0"/>
      <w:marBottom w:val="0"/>
      <w:divBdr>
        <w:top w:val="none" w:sz="0" w:space="0" w:color="auto"/>
        <w:left w:val="none" w:sz="0" w:space="0" w:color="auto"/>
        <w:bottom w:val="none" w:sz="0" w:space="0" w:color="auto"/>
        <w:right w:val="none" w:sz="0" w:space="0" w:color="auto"/>
      </w:divBdr>
    </w:div>
    <w:div w:id="1774745991">
      <w:bodyDiv w:val="1"/>
      <w:marLeft w:val="0"/>
      <w:marRight w:val="0"/>
      <w:marTop w:val="0"/>
      <w:marBottom w:val="0"/>
      <w:divBdr>
        <w:top w:val="none" w:sz="0" w:space="0" w:color="auto"/>
        <w:left w:val="none" w:sz="0" w:space="0" w:color="auto"/>
        <w:bottom w:val="none" w:sz="0" w:space="0" w:color="auto"/>
        <w:right w:val="none" w:sz="0" w:space="0" w:color="auto"/>
      </w:divBdr>
    </w:div>
    <w:div w:id="1780569123">
      <w:bodyDiv w:val="1"/>
      <w:marLeft w:val="0"/>
      <w:marRight w:val="0"/>
      <w:marTop w:val="0"/>
      <w:marBottom w:val="0"/>
      <w:divBdr>
        <w:top w:val="none" w:sz="0" w:space="0" w:color="auto"/>
        <w:left w:val="none" w:sz="0" w:space="0" w:color="auto"/>
        <w:bottom w:val="none" w:sz="0" w:space="0" w:color="auto"/>
        <w:right w:val="none" w:sz="0" w:space="0" w:color="auto"/>
      </w:divBdr>
    </w:div>
    <w:div w:id="1786925078">
      <w:bodyDiv w:val="1"/>
      <w:marLeft w:val="0"/>
      <w:marRight w:val="0"/>
      <w:marTop w:val="0"/>
      <w:marBottom w:val="0"/>
      <w:divBdr>
        <w:top w:val="none" w:sz="0" w:space="0" w:color="auto"/>
        <w:left w:val="none" w:sz="0" w:space="0" w:color="auto"/>
        <w:bottom w:val="none" w:sz="0" w:space="0" w:color="auto"/>
        <w:right w:val="none" w:sz="0" w:space="0" w:color="auto"/>
      </w:divBdr>
    </w:div>
    <w:div w:id="1787046067">
      <w:bodyDiv w:val="1"/>
      <w:marLeft w:val="0"/>
      <w:marRight w:val="0"/>
      <w:marTop w:val="0"/>
      <w:marBottom w:val="0"/>
      <w:divBdr>
        <w:top w:val="none" w:sz="0" w:space="0" w:color="auto"/>
        <w:left w:val="none" w:sz="0" w:space="0" w:color="auto"/>
        <w:bottom w:val="none" w:sz="0" w:space="0" w:color="auto"/>
        <w:right w:val="none" w:sz="0" w:space="0" w:color="auto"/>
      </w:divBdr>
    </w:div>
    <w:div w:id="1789278015">
      <w:bodyDiv w:val="1"/>
      <w:marLeft w:val="0"/>
      <w:marRight w:val="0"/>
      <w:marTop w:val="0"/>
      <w:marBottom w:val="0"/>
      <w:divBdr>
        <w:top w:val="none" w:sz="0" w:space="0" w:color="auto"/>
        <w:left w:val="none" w:sz="0" w:space="0" w:color="auto"/>
        <w:bottom w:val="none" w:sz="0" w:space="0" w:color="auto"/>
        <w:right w:val="none" w:sz="0" w:space="0" w:color="auto"/>
      </w:divBdr>
    </w:div>
    <w:div w:id="1789816487">
      <w:bodyDiv w:val="1"/>
      <w:marLeft w:val="0"/>
      <w:marRight w:val="0"/>
      <w:marTop w:val="0"/>
      <w:marBottom w:val="0"/>
      <w:divBdr>
        <w:top w:val="none" w:sz="0" w:space="0" w:color="auto"/>
        <w:left w:val="none" w:sz="0" w:space="0" w:color="auto"/>
        <w:bottom w:val="none" w:sz="0" w:space="0" w:color="auto"/>
        <w:right w:val="none" w:sz="0" w:space="0" w:color="auto"/>
      </w:divBdr>
    </w:div>
    <w:div w:id="1794059463">
      <w:bodyDiv w:val="1"/>
      <w:marLeft w:val="0"/>
      <w:marRight w:val="0"/>
      <w:marTop w:val="0"/>
      <w:marBottom w:val="0"/>
      <w:divBdr>
        <w:top w:val="none" w:sz="0" w:space="0" w:color="auto"/>
        <w:left w:val="none" w:sz="0" w:space="0" w:color="auto"/>
        <w:bottom w:val="none" w:sz="0" w:space="0" w:color="auto"/>
        <w:right w:val="none" w:sz="0" w:space="0" w:color="auto"/>
      </w:divBdr>
    </w:div>
    <w:div w:id="1798834605">
      <w:bodyDiv w:val="1"/>
      <w:marLeft w:val="0"/>
      <w:marRight w:val="0"/>
      <w:marTop w:val="0"/>
      <w:marBottom w:val="0"/>
      <w:divBdr>
        <w:top w:val="none" w:sz="0" w:space="0" w:color="auto"/>
        <w:left w:val="none" w:sz="0" w:space="0" w:color="auto"/>
        <w:bottom w:val="none" w:sz="0" w:space="0" w:color="auto"/>
        <w:right w:val="none" w:sz="0" w:space="0" w:color="auto"/>
      </w:divBdr>
    </w:div>
    <w:div w:id="1799103769">
      <w:bodyDiv w:val="1"/>
      <w:marLeft w:val="0"/>
      <w:marRight w:val="0"/>
      <w:marTop w:val="0"/>
      <w:marBottom w:val="0"/>
      <w:divBdr>
        <w:top w:val="none" w:sz="0" w:space="0" w:color="auto"/>
        <w:left w:val="none" w:sz="0" w:space="0" w:color="auto"/>
        <w:bottom w:val="none" w:sz="0" w:space="0" w:color="auto"/>
        <w:right w:val="none" w:sz="0" w:space="0" w:color="auto"/>
      </w:divBdr>
    </w:div>
    <w:div w:id="1808669156">
      <w:bodyDiv w:val="1"/>
      <w:marLeft w:val="0"/>
      <w:marRight w:val="0"/>
      <w:marTop w:val="0"/>
      <w:marBottom w:val="0"/>
      <w:divBdr>
        <w:top w:val="none" w:sz="0" w:space="0" w:color="auto"/>
        <w:left w:val="none" w:sz="0" w:space="0" w:color="auto"/>
        <w:bottom w:val="none" w:sz="0" w:space="0" w:color="auto"/>
        <w:right w:val="none" w:sz="0" w:space="0" w:color="auto"/>
      </w:divBdr>
    </w:div>
    <w:div w:id="1812748194">
      <w:bodyDiv w:val="1"/>
      <w:marLeft w:val="0"/>
      <w:marRight w:val="0"/>
      <w:marTop w:val="0"/>
      <w:marBottom w:val="0"/>
      <w:divBdr>
        <w:top w:val="none" w:sz="0" w:space="0" w:color="auto"/>
        <w:left w:val="none" w:sz="0" w:space="0" w:color="auto"/>
        <w:bottom w:val="none" w:sz="0" w:space="0" w:color="auto"/>
        <w:right w:val="none" w:sz="0" w:space="0" w:color="auto"/>
      </w:divBdr>
    </w:div>
    <w:div w:id="1818254725">
      <w:bodyDiv w:val="1"/>
      <w:marLeft w:val="0"/>
      <w:marRight w:val="0"/>
      <w:marTop w:val="0"/>
      <w:marBottom w:val="0"/>
      <w:divBdr>
        <w:top w:val="none" w:sz="0" w:space="0" w:color="auto"/>
        <w:left w:val="none" w:sz="0" w:space="0" w:color="auto"/>
        <w:bottom w:val="none" w:sz="0" w:space="0" w:color="auto"/>
        <w:right w:val="none" w:sz="0" w:space="0" w:color="auto"/>
      </w:divBdr>
    </w:div>
    <w:div w:id="1819570993">
      <w:bodyDiv w:val="1"/>
      <w:marLeft w:val="0"/>
      <w:marRight w:val="0"/>
      <w:marTop w:val="0"/>
      <w:marBottom w:val="0"/>
      <w:divBdr>
        <w:top w:val="none" w:sz="0" w:space="0" w:color="auto"/>
        <w:left w:val="none" w:sz="0" w:space="0" w:color="auto"/>
        <w:bottom w:val="none" w:sz="0" w:space="0" w:color="auto"/>
        <w:right w:val="none" w:sz="0" w:space="0" w:color="auto"/>
      </w:divBdr>
    </w:div>
    <w:div w:id="1820460432">
      <w:bodyDiv w:val="1"/>
      <w:marLeft w:val="0"/>
      <w:marRight w:val="0"/>
      <w:marTop w:val="0"/>
      <w:marBottom w:val="0"/>
      <w:divBdr>
        <w:top w:val="none" w:sz="0" w:space="0" w:color="auto"/>
        <w:left w:val="none" w:sz="0" w:space="0" w:color="auto"/>
        <w:bottom w:val="none" w:sz="0" w:space="0" w:color="auto"/>
        <w:right w:val="none" w:sz="0" w:space="0" w:color="auto"/>
      </w:divBdr>
    </w:div>
    <w:div w:id="1823303803">
      <w:bodyDiv w:val="1"/>
      <w:marLeft w:val="0"/>
      <w:marRight w:val="0"/>
      <w:marTop w:val="0"/>
      <w:marBottom w:val="0"/>
      <w:divBdr>
        <w:top w:val="none" w:sz="0" w:space="0" w:color="auto"/>
        <w:left w:val="none" w:sz="0" w:space="0" w:color="auto"/>
        <w:bottom w:val="none" w:sz="0" w:space="0" w:color="auto"/>
        <w:right w:val="none" w:sz="0" w:space="0" w:color="auto"/>
      </w:divBdr>
    </w:div>
    <w:div w:id="1828092725">
      <w:bodyDiv w:val="1"/>
      <w:marLeft w:val="0"/>
      <w:marRight w:val="0"/>
      <w:marTop w:val="0"/>
      <w:marBottom w:val="0"/>
      <w:divBdr>
        <w:top w:val="none" w:sz="0" w:space="0" w:color="auto"/>
        <w:left w:val="none" w:sz="0" w:space="0" w:color="auto"/>
        <w:bottom w:val="none" w:sz="0" w:space="0" w:color="auto"/>
        <w:right w:val="none" w:sz="0" w:space="0" w:color="auto"/>
      </w:divBdr>
    </w:div>
    <w:div w:id="1832721861">
      <w:bodyDiv w:val="1"/>
      <w:marLeft w:val="0"/>
      <w:marRight w:val="0"/>
      <w:marTop w:val="0"/>
      <w:marBottom w:val="0"/>
      <w:divBdr>
        <w:top w:val="none" w:sz="0" w:space="0" w:color="auto"/>
        <w:left w:val="none" w:sz="0" w:space="0" w:color="auto"/>
        <w:bottom w:val="none" w:sz="0" w:space="0" w:color="auto"/>
        <w:right w:val="none" w:sz="0" w:space="0" w:color="auto"/>
      </w:divBdr>
    </w:div>
    <w:div w:id="1833986985">
      <w:bodyDiv w:val="1"/>
      <w:marLeft w:val="0"/>
      <w:marRight w:val="0"/>
      <w:marTop w:val="0"/>
      <w:marBottom w:val="0"/>
      <w:divBdr>
        <w:top w:val="none" w:sz="0" w:space="0" w:color="auto"/>
        <w:left w:val="none" w:sz="0" w:space="0" w:color="auto"/>
        <w:bottom w:val="none" w:sz="0" w:space="0" w:color="auto"/>
        <w:right w:val="none" w:sz="0" w:space="0" w:color="auto"/>
      </w:divBdr>
    </w:div>
    <w:div w:id="1835729340">
      <w:bodyDiv w:val="1"/>
      <w:marLeft w:val="0"/>
      <w:marRight w:val="0"/>
      <w:marTop w:val="0"/>
      <w:marBottom w:val="0"/>
      <w:divBdr>
        <w:top w:val="none" w:sz="0" w:space="0" w:color="auto"/>
        <w:left w:val="none" w:sz="0" w:space="0" w:color="auto"/>
        <w:bottom w:val="none" w:sz="0" w:space="0" w:color="auto"/>
        <w:right w:val="none" w:sz="0" w:space="0" w:color="auto"/>
      </w:divBdr>
    </w:div>
    <w:div w:id="1837649665">
      <w:bodyDiv w:val="1"/>
      <w:marLeft w:val="0"/>
      <w:marRight w:val="0"/>
      <w:marTop w:val="0"/>
      <w:marBottom w:val="0"/>
      <w:divBdr>
        <w:top w:val="none" w:sz="0" w:space="0" w:color="auto"/>
        <w:left w:val="none" w:sz="0" w:space="0" w:color="auto"/>
        <w:bottom w:val="none" w:sz="0" w:space="0" w:color="auto"/>
        <w:right w:val="none" w:sz="0" w:space="0" w:color="auto"/>
      </w:divBdr>
    </w:div>
    <w:div w:id="1840271180">
      <w:bodyDiv w:val="1"/>
      <w:marLeft w:val="0"/>
      <w:marRight w:val="0"/>
      <w:marTop w:val="0"/>
      <w:marBottom w:val="0"/>
      <w:divBdr>
        <w:top w:val="none" w:sz="0" w:space="0" w:color="auto"/>
        <w:left w:val="none" w:sz="0" w:space="0" w:color="auto"/>
        <w:bottom w:val="none" w:sz="0" w:space="0" w:color="auto"/>
        <w:right w:val="none" w:sz="0" w:space="0" w:color="auto"/>
      </w:divBdr>
    </w:div>
    <w:div w:id="1845977287">
      <w:bodyDiv w:val="1"/>
      <w:marLeft w:val="0"/>
      <w:marRight w:val="0"/>
      <w:marTop w:val="0"/>
      <w:marBottom w:val="0"/>
      <w:divBdr>
        <w:top w:val="none" w:sz="0" w:space="0" w:color="auto"/>
        <w:left w:val="none" w:sz="0" w:space="0" w:color="auto"/>
        <w:bottom w:val="none" w:sz="0" w:space="0" w:color="auto"/>
        <w:right w:val="none" w:sz="0" w:space="0" w:color="auto"/>
      </w:divBdr>
    </w:div>
    <w:div w:id="1846161923">
      <w:bodyDiv w:val="1"/>
      <w:marLeft w:val="0"/>
      <w:marRight w:val="0"/>
      <w:marTop w:val="0"/>
      <w:marBottom w:val="0"/>
      <w:divBdr>
        <w:top w:val="none" w:sz="0" w:space="0" w:color="auto"/>
        <w:left w:val="none" w:sz="0" w:space="0" w:color="auto"/>
        <w:bottom w:val="none" w:sz="0" w:space="0" w:color="auto"/>
        <w:right w:val="none" w:sz="0" w:space="0" w:color="auto"/>
      </w:divBdr>
    </w:div>
    <w:div w:id="1847398246">
      <w:bodyDiv w:val="1"/>
      <w:marLeft w:val="0"/>
      <w:marRight w:val="0"/>
      <w:marTop w:val="0"/>
      <w:marBottom w:val="0"/>
      <w:divBdr>
        <w:top w:val="none" w:sz="0" w:space="0" w:color="auto"/>
        <w:left w:val="none" w:sz="0" w:space="0" w:color="auto"/>
        <w:bottom w:val="none" w:sz="0" w:space="0" w:color="auto"/>
        <w:right w:val="none" w:sz="0" w:space="0" w:color="auto"/>
      </w:divBdr>
    </w:div>
    <w:div w:id="1847669699">
      <w:bodyDiv w:val="1"/>
      <w:marLeft w:val="0"/>
      <w:marRight w:val="0"/>
      <w:marTop w:val="0"/>
      <w:marBottom w:val="0"/>
      <w:divBdr>
        <w:top w:val="none" w:sz="0" w:space="0" w:color="auto"/>
        <w:left w:val="none" w:sz="0" w:space="0" w:color="auto"/>
        <w:bottom w:val="none" w:sz="0" w:space="0" w:color="auto"/>
        <w:right w:val="none" w:sz="0" w:space="0" w:color="auto"/>
      </w:divBdr>
    </w:div>
    <w:div w:id="1849056360">
      <w:bodyDiv w:val="1"/>
      <w:marLeft w:val="0"/>
      <w:marRight w:val="0"/>
      <w:marTop w:val="0"/>
      <w:marBottom w:val="0"/>
      <w:divBdr>
        <w:top w:val="none" w:sz="0" w:space="0" w:color="auto"/>
        <w:left w:val="none" w:sz="0" w:space="0" w:color="auto"/>
        <w:bottom w:val="none" w:sz="0" w:space="0" w:color="auto"/>
        <w:right w:val="none" w:sz="0" w:space="0" w:color="auto"/>
      </w:divBdr>
    </w:div>
    <w:div w:id="1853568694">
      <w:bodyDiv w:val="1"/>
      <w:marLeft w:val="0"/>
      <w:marRight w:val="0"/>
      <w:marTop w:val="0"/>
      <w:marBottom w:val="0"/>
      <w:divBdr>
        <w:top w:val="none" w:sz="0" w:space="0" w:color="auto"/>
        <w:left w:val="none" w:sz="0" w:space="0" w:color="auto"/>
        <w:bottom w:val="none" w:sz="0" w:space="0" w:color="auto"/>
        <w:right w:val="none" w:sz="0" w:space="0" w:color="auto"/>
      </w:divBdr>
    </w:div>
    <w:div w:id="1853833655">
      <w:bodyDiv w:val="1"/>
      <w:marLeft w:val="0"/>
      <w:marRight w:val="0"/>
      <w:marTop w:val="0"/>
      <w:marBottom w:val="0"/>
      <w:divBdr>
        <w:top w:val="none" w:sz="0" w:space="0" w:color="auto"/>
        <w:left w:val="none" w:sz="0" w:space="0" w:color="auto"/>
        <w:bottom w:val="none" w:sz="0" w:space="0" w:color="auto"/>
        <w:right w:val="none" w:sz="0" w:space="0" w:color="auto"/>
      </w:divBdr>
    </w:div>
    <w:div w:id="1868521346">
      <w:bodyDiv w:val="1"/>
      <w:marLeft w:val="0"/>
      <w:marRight w:val="0"/>
      <w:marTop w:val="0"/>
      <w:marBottom w:val="0"/>
      <w:divBdr>
        <w:top w:val="none" w:sz="0" w:space="0" w:color="auto"/>
        <w:left w:val="none" w:sz="0" w:space="0" w:color="auto"/>
        <w:bottom w:val="none" w:sz="0" w:space="0" w:color="auto"/>
        <w:right w:val="none" w:sz="0" w:space="0" w:color="auto"/>
      </w:divBdr>
    </w:div>
    <w:div w:id="1870989999">
      <w:bodyDiv w:val="1"/>
      <w:marLeft w:val="0"/>
      <w:marRight w:val="0"/>
      <w:marTop w:val="0"/>
      <w:marBottom w:val="0"/>
      <w:divBdr>
        <w:top w:val="none" w:sz="0" w:space="0" w:color="auto"/>
        <w:left w:val="none" w:sz="0" w:space="0" w:color="auto"/>
        <w:bottom w:val="none" w:sz="0" w:space="0" w:color="auto"/>
        <w:right w:val="none" w:sz="0" w:space="0" w:color="auto"/>
      </w:divBdr>
    </w:div>
    <w:div w:id="1878079638">
      <w:bodyDiv w:val="1"/>
      <w:marLeft w:val="0"/>
      <w:marRight w:val="0"/>
      <w:marTop w:val="0"/>
      <w:marBottom w:val="0"/>
      <w:divBdr>
        <w:top w:val="none" w:sz="0" w:space="0" w:color="auto"/>
        <w:left w:val="none" w:sz="0" w:space="0" w:color="auto"/>
        <w:bottom w:val="none" w:sz="0" w:space="0" w:color="auto"/>
        <w:right w:val="none" w:sz="0" w:space="0" w:color="auto"/>
      </w:divBdr>
    </w:div>
    <w:div w:id="1879467245">
      <w:bodyDiv w:val="1"/>
      <w:marLeft w:val="0"/>
      <w:marRight w:val="0"/>
      <w:marTop w:val="0"/>
      <w:marBottom w:val="0"/>
      <w:divBdr>
        <w:top w:val="none" w:sz="0" w:space="0" w:color="auto"/>
        <w:left w:val="none" w:sz="0" w:space="0" w:color="auto"/>
        <w:bottom w:val="none" w:sz="0" w:space="0" w:color="auto"/>
        <w:right w:val="none" w:sz="0" w:space="0" w:color="auto"/>
      </w:divBdr>
    </w:div>
    <w:div w:id="1880702136">
      <w:bodyDiv w:val="1"/>
      <w:marLeft w:val="0"/>
      <w:marRight w:val="0"/>
      <w:marTop w:val="0"/>
      <w:marBottom w:val="0"/>
      <w:divBdr>
        <w:top w:val="none" w:sz="0" w:space="0" w:color="auto"/>
        <w:left w:val="none" w:sz="0" w:space="0" w:color="auto"/>
        <w:bottom w:val="none" w:sz="0" w:space="0" w:color="auto"/>
        <w:right w:val="none" w:sz="0" w:space="0" w:color="auto"/>
      </w:divBdr>
    </w:div>
    <w:div w:id="1881359594">
      <w:bodyDiv w:val="1"/>
      <w:marLeft w:val="0"/>
      <w:marRight w:val="0"/>
      <w:marTop w:val="0"/>
      <w:marBottom w:val="0"/>
      <w:divBdr>
        <w:top w:val="none" w:sz="0" w:space="0" w:color="auto"/>
        <w:left w:val="none" w:sz="0" w:space="0" w:color="auto"/>
        <w:bottom w:val="none" w:sz="0" w:space="0" w:color="auto"/>
        <w:right w:val="none" w:sz="0" w:space="0" w:color="auto"/>
      </w:divBdr>
    </w:div>
    <w:div w:id="1882397648">
      <w:bodyDiv w:val="1"/>
      <w:marLeft w:val="0"/>
      <w:marRight w:val="0"/>
      <w:marTop w:val="0"/>
      <w:marBottom w:val="0"/>
      <w:divBdr>
        <w:top w:val="none" w:sz="0" w:space="0" w:color="auto"/>
        <w:left w:val="none" w:sz="0" w:space="0" w:color="auto"/>
        <w:bottom w:val="none" w:sz="0" w:space="0" w:color="auto"/>
        <w:right w:val="none" w:sz="0" w:space="0" w:color="auto"/>
      </w:divBdr>
    </w:div>
    <w:div w:id="1885095198">
      <w:bodyDiv w:val="1"/>
      <w:marLeft w:val="0"/>
      <w:marRight w:val="0"/>
      <w:marTop w:val="0"/>
      <w:marBottom w:val="0"/>
      <w:divBdr>
        <w:top w:val="none" w:sz="0" w:space="0" w:color="auto"/>
        <w:left w:val="none" w:sz="0" w:space="0" w:color="auto"/>
        <w:bottom w:val="none" w:sz="0" w:space="0" w:color="auto"/>
        <w:right w:val="none" w:sz="0" w:space="0" w:color="auto"/>
      </w:divBdr>
    </w:div>
    <w:div w:id="1887402319">
      <w:bodyDiv w:val="1"/>
      <w:marLeft w:val="0"/>
      <w:marRight w:val="0"/>
      <w:marTop w:val="0"/>
      <w:marBottom w:val="0"/>
      <w:divBdr>
        <w:top w:val="none" w:sz="0" w:space="0" w:color="auto"/>
        <w:left w:val="none" w:sz="0" w:space="0" w:color="auto"/>
        <w:bottom w:val="none" w:sz="0" w:space="0" w:color="auto"/>
        <w:right w:val="none" w:sz="0" w:space="0" w:color="auto"/>
      </w:divBdr>
    </w:div>
    <w:div w:id="1890263010">
      <w:bodyDiv w:val="1"/>
      <w:marLeft w:val="0"/>
      <w:marRight w:val="0"/>
      <w:marTop w:val="0"/>
      <w:marBottom w:val="0"/>
      <w:divBdr>
        <w:top w:val="none" w:sz="0" w:space="0" w:color="auto"/>
        <w:left w:val="none" w:sz="0" w:space="0" w:color="auto"/>
        <w:bottom w:val="none" w:sz="0" w:space="0" w:color="auto"/>
        <w:right w:val="none" w:sz="0" w:space="0" w:color="auto"/>
      </w:divBdr>
    </w:div>
    <w:div w:id="1890796236">
      <w:bodyDiv w:val="1"/>
      <w:marLeft w:val="0"/>
      <w:marRight w:val="0"/>
      <w:marTop w:val="0"/>
      <w:marBottom w:val="0"/>
      <w:divBdr>
        <w:top w:val="none" w:sz="0" w:space="0" w:color="auto"/>
        <w:left w:val="none" w:sz="0" w:space="0" w:color="auto"/>
        <w:bottom w:val="none" w:sz="0" w:space="0" w:color="auto"/>
        <w:right w:val="none" w:sz="0" w:space="0" w:color="auto"/>
      </w:divBdr>
    </w:div>
    <w:div w:id="1893811112">
      <w:bodyDiv w:val="1"/>
      <w:marLeft w:val="0"/>
      <w:marRight w:val="0"/>
      <w:marTop w:val="0"/>
      <w:marBottom w:val="0"/>
      <w:divBdr>
        <w:top w:val="none" w:sz="0" w:space="0" w:color="auto"/>
        <w:left w:val="none" w:sz="0" w:space="0" w:color="auto"/>
        <w:bottom w:val="none" w:sz="0" w:space="0" w:color="auto"/>
        <w:right w:val="none" w:sz="0" w:space="0" w:color="auto"/>
      </w:divBdr>
    </w:div>
    <w:div w:id="1896310563">
      <w:bodyDiv w:val="1"/>
      <w:marLeft w:val="0"/>
      <w:marRight w:val="0"/>
      <w:marTop w:val="0"/>
      <w:marBottom w:val="0"/>
      <w:divBdr>
        <w:top w:val="none" w:sz="0" w:space="0" w:color="auto"/>
        <w:left w:val="none" w:sz="0" w:space="0" w:color="auto"/>
        <w:bottom w:val="none" w:sz="0" w:space="0" w:color="auto"/>
        <w:right w:val="none" w:sz="0" w:space="0" w:color="auto"/>
      </w:divBdr>
    </w:div>
    <w:div w:id="1899390865">
      <w:bodyDiv w:val="1"/>
      <w:marLeft w:val="0"/>
      <w:marRight w:val="0"/>
      <w:marTop w:val="0"/>
      <w:marBottom w:val="0"/>
      <w:divBdr>
        <w:top w:val="none" w:sz="0" w:space="0" w:color="auto"/>
        <w:left w:val="none" w:sz="0" w:space="0" w:color="auto"/>
        <w:bottom w:val="none" w:sz="0" w:space="0" w:color="auto"/>
        <w:right w:val="none" w:sz="0" w:space="0" w:color="auto"/>
      </w:divBdr>
    </w:div>
    <w:div w:id="1900362645">
      <w:bodyDiv w:val="1"/>
      <w:marLeft w:val="0"/>
      <w:marRight w:val="0"/>
      <w:marTop w:val="0"/>
      <w:marBottom w:val="0"/>
      <w:divBdr>
        <w:top w:val="none" w:sz="0" w:space="0" w:color="auto"/>
        <w:left w:val="none" w:sz="0" w:space="0" w:color="auto"/>
        <w:bottom w:val="none" w:sz="0" w:space="0" w:color="auto"/>
        <w:right w:val="none" w:sz="0" w:space="0" w:color="auto"/>
      </w:divBdr>
    </w:div>
    <w:div w:id="1901479933">
      <w:bodyDiv w:val="1"/>
      <w:marLeft w:val="0"/>
      <w:marRight w:val="0"/>
      <w:marTop w:val="0"/>
      <w:marBottom w:val="0"/>
      <w:divBdr>
        <w:top w:val="none" w:sz="0" w:space="0" w:color="auto"/>
        <w:left w:val="none" w:sz="0" w:space="0" w:color="auto"/>
        <w:bottom w:val="none" w:sz="0" w:space="0" w:color="auto"/>
        <w:right w:val="none" w:sz="0" w:space="0" w:color="auto"/>
      </w:divBdr>
    </w:div>
    <w:div w:id="1909916881">
      <w:bodyDiv w:val="1"/>
      <w:marLeft w:val="0"/>
      <w:marRight w:val="0"/>
      <w:marTop w:val="0"/>
      <w:marBottom w:val="0"/>
      <w:divBdr>
        <w:top w:val="none" w:sz="0" w:space="0" w:color="auto"/>
        <w:left w:val="none" w:sz="0" w:space="0" w:color="auto"/>
        <w:bottom w:val="none" w:sz="0" w:space="0" w:color="auto"/>
        <w:right w:val="none" w:sz="0" w:space="0" w:color="auto"/>
      </w:divBdr>
    </w:div>
    <w:div w:id="1911112159">
      <w:bodyDiv w:val="1"/>
      <w:marLeft w:val="0"/>
      <w:marRight w:val="0"/>
      <w:marTop w:val="0"/>
      <w:marBottom w:val="0"/>
      <w:divBdr>
        <w:top w:val="none" w:sz="0" w:space="0" w:color="auto"/>
        <w:left w:val="none" w:sz="0" w:space="0" w:color="auto"/>
        <w:bottom w:val="none" w:sz="0" w:space="0" w:color="auto"/>
        <w:right w:val="none" w:sz="0" w:space="0" w:color="auto"/>
      </w:divBdr>
    </w:div>
    <w:div w:id="1911816225">
      <w:bodyDiv w:val="1"/>
      <w:marLeft w:val="0"/>
      <w:marRight w:val="0"/>
      <w:marTop w:val="0"/>
      <w:marBottom w:val="0"/>
      <w:divBdr>
        <w:top w:val="none" w:sz="0" w:space="0" w:color="auto"/>
        <w:left w:val="none" w:sz="0" w:space="0" w:color="auto"/>
        <w:bottom w:val="none" w:sz="0" w:space="0" w:color="auto"/>
        <w:right w:val="none" w:sz="0" w:space="0" w:color="auto"/>
      </w:divBdr>
    </w:div>
    <w:div w:id="1914585637">
      <w:bodyDiv w:val="1"/>
      <w:marLeft w:val="0"/>
      <w:marRight w:val="0"/>
      <w:marTop w:val="0"/>
      <w:marBottom w:val="0"/>
      <w:divBdr>
        <w:top w:val="none" w:sz="0" w:space="0" w:color="auto"/>
        <w:left w:val="none" w:sz="0" w:space="0" w:color="auto"/>
        <w:bottom w:val="none" w:sz="0" w:space="0" w:color="auto"/>
        <w:right w:val="none" w:sz="0" w:space="0" w:color="auto"/>
      </w:divBdr>
    </w:div>
    <w:div w:id="1916888825">
      <w:bodyDiv w:val="1"/>
      <w:marLeft w:val="0"/>
      <w:marRight w:val="0"/>
      <w:marTop w:val="0"/>
      <w:marBottom w:val="0"/>
      <w:divBdr>
        <w:top w:val="none" w:sz="0" w:space="0" w:color="auto"/>
        <w:left w:val="none" w:sz="0" w:space="0" w:color="auto"/>
        <w:bottom w:val="none" w:sz="0" w:space="0" w:color="auto"/>
        <w:right w:val="none" w:sz="0" w:space="0" w:color="auto"/>
      </w:divBdr>
    </w:div>
    <w:div w:id="1917082670">
      <w:bodyDiv w:val="1"/>
      <w:marLeft w:val="0"/>
      <w:marRight w:val="0"/>
      <w:marTop w:val="0"/>
      <w:marBottom w:val="0"/>
      <w:divBdr>
        <w:top w:val="none" w:sz="0" w:space="0" w:color="auto"/>
        <w:left w:val="none" w:sz="0" w:space="0" w:color="auto"/>
        <w:bottom w:val="none" w:sz="0" w:space="0" w:color="auto"/>
        <w:right w:val="none" w:sz="0" w:space="0" w:color="auto"/>
      </w:divBdr>
    </w:div>
    <w:div w:id="1917203293">
      <w:bodyDiv w:val="1"/>
      <w:marLeft w:val="0"/>
      <w:marRight w:val="0"/>
      <w:marTop w:val="0"/>
      <w:marBottom w:val="0"/>
      <w:divBdr>
        <w:top w:val="none" w:sz="0" w:space="0" w:color="auto"/>
        <w:left w:val="none" w:sz="0" w:space="0" w:color="auto"/>
        <w:bottom w:val="none" w:sz="0" w:space="0" w:color="auto"/>
        <w:right w:val="none" w:sz="0" w:space="0" w:color="auto"/>
      </w:divBdr>
    </w:div>
    <w:div w:id="1919821570">
      <w:bodyDiv w:val="1"/>
      <w:marLeft w:val="0"/>
      <w:marRight w:val="0"/>
      <w:marTop w:val="0"/>
      <w:marBottom w:val="0"/>
      <w:divBdr>
        <w:top w:val="none" w:sz="0" w:space="0" w:color="auto"/>
        <w:left w:val="none" w:sz="0" w:space="0" w:color="auto"/>
        <w:bottom w:val="none" w:sz="0" w:space="0" w:color="auto"/>
        <w:right w:val="none" w:sz="0" w:space="0" w:color="auto"/>
      </w:divBdr>
    </w:div>
    <w:div w:id="1920170246">
      <w:bodyDiv w:val="1"/>
      <w:marLeft w:val="0"/>
      <w:marRight w:val="0"/>
      <w:marTop w:val="0"/>
      <w:marBottom w:val="0"/>
      <w:divBdr>
        <w:top w:val="none" w:sz="0" w:space="0" w:color="auto"/>
        <w:left w:val="none" w:sz="0" w:space="0" w:color="auto"/>
        <w:bottom w:val="none" w:sz="0" w:space="0" w:color="auto"/>
        <w:right w:val="none" w:sz="0" w:space="0" w:color="auto"/>
      </w:divBdr>
    </w:div>
    <w:div w:id="1922719305">
      <w:bodyDiv w:val="1"/>
      <w:marLeft w:val="0"/>
      <w:marRight w:val="0"/>
      <w:marTop w:val="0"/>
      <w:marBottom w:val="0"/>
      <w:divBdr>
        <w:top w:val="none" w:sz="0" w:space="0" w:color="auto"/>
        <w:left w:val="none" w:sz="0" w:space="0" w:color="auto"/>
        <w:bottom w:val="none" w:sz="0" w:space="0" w:color="auto"/>
        <w:right w:val="none" w:sz="0" w:space="0" w:color="auto"/>
      </w:divBdr>
    </w:div>
    <w:div w:id="1927300237">
      <w:bodyDiv w:val="1"/>
      <w:marLeft w:val="0"/>
      <w:marRight w:val="0"/>
      <w:marTop w:val="0"/>
      <w:marBottom w:val="0"/>
      <w:divBdr>
        <w:top w:val="none" w:sz="0" w:space="0" w:color="auto"/>
        <w:left w:val="none" w:sz="0" w:space="0" w:color="auto"/>
        <w:bottom w:val="none" w:sz="0" w:space="0" w:color="auto"/>
        <w:right w:val="none" w:sz="0" w:space="0" w:color="auto"/>
      </w:divBdr>
    </w:div>
    <w:div w:id="1928726634">
      <w:bodyDiv w:val="1"/>
      <w:marLeft w:val="0"/>
      <w:marRight w:val="0"/>
      <w:marTop w:val="0"/>
      <w:marBottom w:val="0"/>
      <w:divBdr>
        <w:top w:val="none" w:sz="0" w:space="0" w:color="auto"/>
        <w:left w:val="none" w:sz="0" w:space="0" w:color="auto"/>
        <w:bottom w:val="none" w:sz="0" w:space="0" w:color="auto"/>
        <w:right w:val="none" w:sz="0" w:space="0" w:color="auto"/>
      </w:divBdr>
    </w:div>
    <w:div w:id="1935087653">
      <w:bodyDiv w:val="1"/>
      <w:marLeft w:val="0"/>
      <w:marRight w:val="0"/>
      <w:marTop w:val="0"/>
      <w:marBottom w:val="0"/>
      <w:divBdr>
        <w:top w:val="none" w:sz="0" w:space="0" w:color="auto"/>
        <w:left w:val="none" w:sz="0" w:space="0" w:color="auto"/>
        <w:bottom w:val="none" w:sz="0" w:space="0" w:color="auto"/>
        <w:right w:val="none" w:sz="0" w:space="0" w:color="auto"/>
      </w:divBdr>
    </w:div>
    <w:div w:id="1936864301">
      <w:bodyDiv w:val="1"/>
      <w:marLeft w:val="0"/>
      <w:marRight w:val="0"/>
      <w:marTop w:val="0"/>
      <w:marBottom w:val="0"/>
      <w:divBdr>
        <w:top w:val="none" w:sz="0" w:space="0" w:color="auto"/>
        <w:left w:val="none" w:sz="0" w:space="0" w:color="auto"/>
        <w:bottom w:val="none" w:sz="0" w:space="0" w:color="auto"/>
        <w:right w:val="none" w:sz="0" w:space="0" w:color="auto"/>
      </w:divBdr>
    </w:div>
    <w:div w:id="1938365708">
      <w:bodyDiv w:val="1"/>
      <w:marLeft w:val="0"/>
      <w:marRight w:val="0"/>
      <w:marTop w:val="0"/>
      <w:marBottom w:val="0"/>
      <w:divBdr>
        <w:top w:val="none" w:sz="0" w:space="0" w:color="auto"/>
        <w:left w:val="none" w:sz="0" w:space="0" w:color="auto"/>
        <w:bottom w:val="none" w:sz="0" w:space="0" w:color="auto"/>
        <w:right w:val="none" w:sz="0" w:space="0" w:color="auto"/>
      </w:divBdr>
    </w:div>
    <w:div w:id="193986684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328522">
      <w:bodyDiv w:val="1"/>
      <w:marLeft w:val="0"/>
      <w:marRight w:val="0"/>
      <w:marTop w:val="0"/>
      <w:marBottom w:val="0"/>
      <w:divBdr>
        <w:top w:val="none" w:sz="0" w:space="0" w:color="auto"/>
        <w:left w:val="none" w:sz="0" w:space="0" w:color="auto"/>
        <w:bottom w:val="none" w:sz="0" w:space="0" w:color="auto"/>
        <w:right w:val="none" w:sz="0" w:space="0" w:color="auto"/>
      </w:divBdr>
    </w:div>
    <w:div w:id="1943370042">
      <w:bodyDiv w:val="1"/>
      <w:marLeft w:val="0"/>
      <w:marRight w:val="0"/>
      <w:marTop w:val="0"/>
      <w:marBottom w:val="0"/>
      <w:divBdr>
        <w:top w:val="none" w:sz="0" w:space="0" w:color="auto"/>
        <w:left w:val="none" w:sz="0" w:space="0" w:color="auto"/>
        <w:bottom w:val="none" w:sz="0" w:space="0" w:color="auto"/>
        <w:right w:val="none" w:sz="0" w:space="0" w:color="auto"/>
      </w:divBdr>
    </w:div>
    <w:div w:id="1949656884">
      <w:bodyDiv w:val="1"/>
      <w:marLeft w:val="0"/>
      <w:marRight w:val="0"/>
      <w:marTop w:val="0"/>
      <w:marBottom w:val="0"/>
      <w:divBdr>
        <w:top w:val="none" w:sz="0" w:space="0" w:color="auto"/>
        <w:left w:val="none" w:sz="0" w:space="0" w:color="auto"/>
        <w:bottom w:val="none" w:sz="0" w:space="0" w:color="auto"/>
        <w:right w:val="none" w:sz="0" w:space="0" w:color="auto"/>
      </w:divBdr>
    </w:div>
    <w:div w:id="1957445964">
      <w:bodyDiv w:val="1"/>
      <w:marLeft w:val="0"/>
      <w:marRight w:val="0"/>
      <w:marTop w:val="0"/>
      <w:marBottom w:val="0"/>
      <w:divBdr>
        <w:top w:val="none" w:sz="0" w:space="0" w:color="auto"/>
        <w:left w:val="none" w:sz="0" w:space="0" w:color="auto"/>
        <w:bottom w:val="none" w:sz="0" w:space="0" w:color="auto"/>
        <w:right w:val="none" w:sz="0" w:space="0" w:color="auto"/>
      </w:divBdr>
    </w:div>
    <w:div w:id="1958828225">
      <w:bodyDiv w:val="1"/>
      <w:marLeft w:val="0"/>
      <w:marRight w:val="0"/>
      <w:marTop w:val="0"/>
      <w:marBottom w:val="0"/>
      <w:divBdr>
        <w:top w:val="none" w:sz="0" w:space="0" w:color="auto"/>
        <w:left w:val="none" w:sz="0" w:space="0" w:color="auto"/>
        <w:bottom w:val="none" w:sz="0" w:space="0" w:color="auto"/>
        <w:right w:val="none" w:sz="0" w:space="0" w:color="auto"/>
      </w:divBdr>
    </w:div>
    <w:div w:id="1962882600">
      <w:bodyDiv w:val="1"/>
      <w:marLeft w:val="0"/>
      <w:marRight w:val="0"/>
      <w:marTop w:val="0"/>
      <w:marBottom w:val="0"/>
      <w:divBdr>
        <w:top w:val="none" w:sz="0" w:space="0" w:color="auto"/>
        <w:left w:val="none" w:sz="0" w:space="0" w:color="auto"/>
        <w:bottom w:val="none" w:sz="0" w:space="0" w:color="auto"/>
        <w:right w:val="none" w:sz="0" w:space="0" w:color="auto"/>
      </w:divBdr>
    </w:div>
    <w:div w:id="1966081887">
      <w:bodyDiv w:val="1"/>
      <w:marLeft w:val="0"/>
      <w:marRight w:val="0"/>
      <w:marTop w:val="0"/>
      <w:marBottom w:val="0"/>
      <w:divBdr>
        <w:top w:val="none" w:sz="0" w:space="0" w:color="auto"/>
        <w:left w:val="none" w:sz="0" w:space="0" w:color="auto"/>
        <w:bottom w:val="none" w:sz="0" w:space="0" w:color="auto"/>
        <w:right w:val="none" w:sz="0" w:space="0" w:color="auto"/>
      </w:divBdr>
    </w:div>
    <w:div w:id="1966766178">
      <w:bodyDiv w:val="1"/>
      <w:marLeft w:val="0"/>
      <w:marRight w:val="0"/>
      <w:marTop w:val="0"/>
      <w:marBottom w:val="0"/>
      <w:divBdr>
        <w:top w:val="none" w:sz="0" w:space="0" w:color="auto"/>
        <w:left w:val="none" w:sz="0" w:space="0" w:color="auto"/>
        <w:bottom w:val="none" w:sz="0" w:space="0" w:color="auto"/>
        <w:right w:val="none" w:sz="0" w:space="0" w:color="auto"/>
      </w:divBdr>
    </w:div>
    <w:div w:id="1981300876">
      <w:bodyDiv w:val="1"/>
      <w:marLeft w:val="0"/>
      <w:marRight w:val="0"/>
      <w:marTop w:val="0"/>
      <w:marBottom w:val="0"/>
      <w:divBdr>
        <w:top w:val="none" w:sz="0" w:space="0" w:color="auto"/>
        <w:left w:val="none" w:sz="0" w:space="0" w:color="auto"/>
        <w:bottom w:val="none" w:sz="0" w:space="0" w:color="auto"/>
        <w:right w:val="none" w:sz="0" w:space="0" w:color="auto"/>
      </w:divBdr>
    </w:div>
    <w:div w:id="1981961069">
      <w:bodyDiv w:val="1"/>
      <w:marLeft w:val="0"/>
      <w:marRight w:val="0"/>
      <w:marTop w:val="0"/>
      <w:marBottom w:val="0"/>
      <w:divBdr>
        <w:top w:val="none" w:sz="0" w:space="0" w:color="auto"/>
        <w:left w:val="none" w:sz="0" w:space="0" w:color="auto"/>
        <w:bottom w:val="none" w:sz="0" w:space="0" w:color="auto"/>
        <w:right w:val="none" w:sz="0" w:space="0" w:color="auto"/>
      </w:divBdr>
    </w:div>
    <w:div w:id="1986007495">
      <w:bodyDiv w:val="1"/>
      <w:marLeft w:val="0"/>
      <w:marRight w:val="0"/>
      <w:marTop w:val="0"/>
      <w:marBottom w:val="0"/>
      <w:divBdr>
        <w:top w:val="none" w:sz="0" w:space="0" w:color="auto"/>
        <w:left w:val="none" w:sz="0" w:space="0" w:color="auto"/>
        <w:bottom w:val="none" w:sz="0" w:space="0" w:color="auto"/>
        <w:right w:val="none" w:sz="0" w:space="0" w:color="auto"/>
      </w:divBdr>
    </w:div>
    <w:div w:id="1987930741">
      <w:bodyDiv w:val="1"/>
      <w:marLeft w:val="0"/>
      <w:marRight w:val="0"/>
      <w:marTop w:val="0"/>
      <w:marBottom w:val="0"/>
      <w:divBdr>
        <w:top w:val="none" w:sz="0" w:space="0" w:color="auto"/>
        <w:left w:val="none" w:sz="0" w:space="0" w:color="auto"/>
        <w:bottom w:val="none" w:sz="0" w:space="0" w:color="auto"/>
        <w:right w:val="none" w:sz="0" w:space="0" w:color="auto"/>
      </w:divBdr>
    </w:div>
    <w:div w:id="1989282192">
      <w:bodyDiv w:val="1"/>
      <w:marLeft w:val="0"/>
      <w:marRight w:val="0"/>
      <w:marTop w:val="0"/>
      <w:marBottom w:val="0"/>
      <w:divBdr>
        <w:top w:val="none" w:sz="0" w:space="0" w:color="auto"/>
        <w:left w:val="none" w:sz="0" w:space="0" w:color="auto"/>
        <w:bottom w:val="none" w:sz="0" w:space="0" w:color="auto"/>
        <w:right w:val="none" w:sz="0" w:space="0" w:color="auto"/>
      </w:divBdr>
    </w:div>
    <w:div w:id="199343755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1035143">
      <w:bodyDiv w:val="1"/>
      <w:marLeft w:val="0"/>
      <w:marRight w:val="0"/>
      <w:marTop w:val="0"/>
      <w:marBottom w:val="0"/>
      <w:divBdr>
        <w:top w:val="none" w:sz="0" w:space="0" w:color="auto"/>
        <w:left w:val="none" w:sz="0" w:space="0" w:color="auto"/>
        <w:bottom w:val="none" w:sz="0" w:space="0" w:color="auto"/>
        <w:right w:val="none" w:sz="0" w:space="0" w:color="auto"/>
      </w:divBdr>
    </w:div>
    <w:div w:id="2001348249">
      <w:bodyDiv w:val="1"/>
      <w:marLeft w:val="0"/>
      <w:marRight w:val="0"/>
      <w:marTop w:val="0"/>
      <w:marBottom w:val="0"/>
      <w:divBdr>
        <w:top w:val="none" w:sz="0" w:space="0" w:color="auto"/>
        <w:left w:val="none" w:sz="0" w:space="0" w:color="auto"/>
        <w:bottom w:val="none" w:sz="0" w:space="0" w:color="auto"/>
        <w:right w:val="none" w:sz="0" w:space="0" w:color="auto"/>
      </w:divBdr>
    </w:div>
    <w:div w:id="2005161427">
      <w:bodyDiv w:val="1"/>
      <w:marLeft w:val="0"/>
      <w:marRight w:val="0"/>
      <w:marTop w:val="0"/>
      <w:marBottom w:val="0"/>
      <w:divBdr>
        <w:top w:val="none" w:sz="0" w:space="0" w:color="auto"/>
        <w:left w:val="none" w:sz="0" w:space="0" w:color="auto"/>
        <w:bottom w:val="none" w:sz="0" w:space="0" w:color="auto"/>
        <w:right w:val="none" w:sz="0" w:space="0" w:color="auto"/>
      </w:divBdr>
    </w:div>
    <w:div w:id="2007433913">
      <w:bodyDiv w:val="1"/>
      <w:marLeft w:val="0"/>
      <w:marRight w:val="0"/>
      <w:marTop w:val="0"/>
      <w:marBottom w:val="0"/>
      <w:divBdr>
        <w:top w:val="none" w:sz="0" w:space="0" w:color="auto"/>
        <w:left w:val="none" w:sz="0" w:space="0" w:color="auto"/>
        <w:bottom w:val="none" w:sz="0" w:space="0" w:color="auto"/>
        <w:right w:val="none" w:sz="0" w:space="0" w:color="auto"/>
      </w:divBdr>
    </w:div>
    <w:div w:id="2007973560">
      <w:bodyDiv w:val="1"/>
      <w:marLeft w:val="0"/>
      <w:marRight w:val="0"/>
      <w:marTop w:val="0"/>
      <w:marBottom w:val="0"/>
      <w:divBdr>
        <w:top w:val="none" w:sz="0" w:space="0" w:color="auto"/>
        <w:left w:val="none" w:sz="0" w:space="0" w:color="auto"/>
        <w:bottom w:val="none" w:sz="0" w:space="0" w:color="auto"/>
        <w:right w:val="none" w:sz="0" w:space="0" w:color="auto"/>
      </w:divBdr>
    </w:div>
    <w:div w:id="2008753220">
      <w:bodyDiv w:val="1"/>
      <w:marLeft w:val="0"/>
      <w:marRight w:val="0"/>
      <w:marTop w:val="0"/>
      <w:marBottom w:val="0"/>
      <w:divBdr>
        <w:top w:val="none" w:sz="0" w:space="0" w:color="auto"/>
        <w:left w:val="none" w:sz="0" w:space="0" w:color="auto"/>
        <w:bottom w:val="none" w:sz="0" w:space="0" w:color="auto"/>
        <w:right w:val="none" w:sz="0" w:space="0" w:color="auto"/>
      </w:divBdr>
    </w:div>
    <w:div w:id="2009013631">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272192">
      <w:bodyDiv w:val="1"/>
      <w:marLeft w:val="0"/>
      <w:marRight w:val="0"/>
      <w:marTop w:val="0"/>
      <w:marBottom w:val="0"/>
      <w:divBdr>
        <w:top w:val="none" w:sz="0" w:space="0" w:color="auto"/>
        <w:left w:val="none" w:sz="0" w:space="0" w:color="auto"/>
        <w:bottom w:val="none" w:sz="0" w:space="0" w:color="auto"/>
        <w:right w:val="none" w:sz="0" w:space="0" w:color="auto"/>
      </w:divBdr>
    </w:div>
    <w:div w:id="2026663649">
      <w:bodyDiv w:val="1"/>
      <w:marLeft w:val="0"/>
      <w:marRight w:val="0"/>
      <w:marTop w:val="0"/>
      <w:marBottom w:val="0"/>
      <w:divBdr>
        <w:top w:val="none" w:sz="0" w:space="0" w:color="auto"/>
        <w:left w:val="none" w:sz="0" w:space="0" w:color="auto"/>
        <w:bottom w:val="none" w:sz="0" w:space="0" w:color="auto"/>
        <w:right w:val="none" w:sz="0" w:space="0" w:color="auto"/>
      </w:divBdr>
    </w:div>
    <w:div w:id="2028410052">
      <w:bodyDiv w:val="1"/>
      <w:marLeft w:val="0"/>
      <w:marRight w:val="0"/>
      <w:marTop w:val="0"/>
      <w:marBottom w:val="0"/>
      <w:divBdr>
        <w:top w:val="none" w:sz="0" w:space="0" w:color="auto"/>
        <w:left w:val="none" w:sz="0" w:space="0" w:color="auto"/>
        <w:bottom w:val="none" w:sz="0" w:space="0" w:color="auto"/>
        <w:right w:val="none" w:sz="0" w:space="0" w:color="auto"/>
      </w:divBdr>
    </w:div>
    <w:div w:id="2033146026">
      <w:bodyDiv w:val="1"/>
      <w:marLeft w:val="0"/>
      <w:marRight w:val="0"/>
      <w:marTop w:val="0"/>
      <w:marBottom w:val="0"/>
      <w:divBdr>
        <w:top w:val="none" w:sz="0" w:space="0" w:color="auto"/>
        <w:left w:val="none" w:sz="0" w:space="0" w:color="auto"/>
        <w:bottom w:val="none" w:sz="0" w:space="0" w:color="auto"/>
        <w:right w:val="none" w:sz="0" w:space="0" w:color="auto"/>
      </w:divBdr>
    </w:div>
    <w:div w:id="2033914696">
      <w:bodyDiv w:val="1"/>
      <w:marLeft w:val="0"/>
      <w:marRight w:val="0"/>
      <w:marTop w:val="0"/>
      <w:marBottom w:val="0"/>
      <w:divBdr>
        <w:top w:val="none" w:sz="0" w:space="0" w:color="auto"/>
        <w:left w:val="none" w:sz="0" w:space="0" w:color="auto"/>
        <w:bottom w:val="none" w:sz="0" w:space="0" w:color="auto"/>
        <w:right w:val="none" w:sz="0" w:space="0" w:color="auto"/>
      </w:divBdr>
    </w:div>
    <w:div w:id="203410785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4114726">
      <w:bodyDiv w:val="1"/>
      <w:marLeft w:val="0"/>
      <w:marRight w:val="0"/>
      <w:marTop w:val="0"/>
      <w:marBottom w:val="0"/>
      <w:divBdr>
        <w:top w:val="none" w:sz="0" w:space="0" w:color="auto"/>
        <w:left w:val="none" w:sz="0" w:space="0" w:color="auto"/>
        <w:bottom w:val="none" w:sz="0" w:space="0" w:color="auto"/>
        <w:right w:val="none" w:sz="0" w:space="0" w:color="auto"/>
      </w:divBdr>
    </w:div>
    <w:div w:id="2035378114">
      <w:bodyDiv w:val="1"/>
      <w:marLeft w:val="0"/>
      <w:marRight w:val="0"/>
      <w:marTop w:val="0"/>
      <w:marBottom w:val="0"/>
      <w:divBdr>
        <w:top w:val="none" w:sz="0" w:space="0" w:color="auto"/>
        <w:left w:val="none" w:sz="0" w:space="0" w:color="auto"/>
        <w:bottom w:val="none" w:sz="0" w:space="0" w:color="auto"/>
        <w:right w:val="none" w:sz="0" w:space="0" w:color="auto"/>
      </w:divBdr>
    </w:div>
    <w:div w:id="2041203591">
      <w:bodyDiv w:val="1"/>
      <w:marLeft w:val="0"/>
      <w:marRight w:val="0"/>
      <w:marTop w:val="0"/>
      <w:marBottom w:val="0"/>
      <w:divBdr>
        <w:top w:val="none" w:sz="0" w:space="0" w:color="auto"/>
        <w:left w:val="none" w:sz="0" w:space="0" w:color="auto"/>
        <w:bottom w:val="none" w:sz="0" w:space="0" w:color="auto"/>
        <w:right w:val="none" w:sz="0" w:space="0" w:color="auto"/>
      </w:divBdr>
    </w:div>
    <w:div w:id="2041204101">
      <w:bodyDiv w:val="1"/>
      <w:marLeft w:val="0"/>
      <w:marRight w:val="0"/>
      <w:marTop w:val="0"/>
      <w:marBottom w:val="0"/>
      <w:divBdr>
        <w:top w:val="none" w:sz="0" w:space="0" w:color="auto"/>
        <w:left w:val="none" w:sz="0" w:space="0" w:color="auto"/>
        <w:bottom w:val="none" w:sz="0" w:space="0" w:color="auto"/>
        <w:right w:val="none" w:sz="0" w:space="0" w:color="auto"/>
      </w:divBdr>
    </w:div>
    <w:div w:id="2048220060">
      <w:bodyDiv w:val="1"/>
      <w:marLeft w:val="0"/>
      <w:marRight w:val="0"/>
      <w:marTop w:val="0"/>
      <w:marBottom w:val="0"/>
      <w:divBdr>
        <w:top w:val="none" w:sz="0" w:space="0" w:color="auto"/>
        <w:left w:val="none" w:sz="0" w:space="0" w:color="auto"/>
        <w:bottom w:val="none" w:sz="0" w:space="0" w:color="auto"/>
        <w:right w:val="none" w:sz="0" w:space="0" w:color="auto"/>
      </w:divBdr>
    </w:div>
    <w:div w:id="2048487966">
      <w:bodyDiv w:val="1"/>
      <w:marLeft w:val="0"/>
      <w:marRight w:val="0"/>
      <w:marTop w:val="0"/>
      <w:marBottom w:val="0"/>
      <w:divBdr>
        <w:top w:val="none" w:sz="0" w:space="0" w:color="auto"/>
        <w:left w:val="none" w:sz="0" w:space="0" w:color="auto"/>
        <w:bottom w:val="none" w:sz="0" w:space="0" w:color="auto"/>
        <w:right w:val="none" w:sz="0" w:space="0" w:color="auto"/>
      </w:divBdr>
    </w:div>
    <w:div w:id="2048985315">
      <w:bodyDiv w:val="1"/>
      <w:marLeft w:val="0"/>
      <w:marRight w:val="0"/>
      <w:marTop w:val="0"/>
      <w:marBottom w:val="0"/>
      <w:divBdr>
        <w:top w:val="none" w:sz="0" w:space="0" w:color="auto"/>
        <w:left w:val="none" w:sz="0" w:space="0" w:color="auto"/>
        <w:bottom w:val="none" w:sz="0" w:space="0" w:color="auto"/>
        <w:right w:val="none" w:sz="0" w:space="0" w:color="auto"/>
      </w:divBdr>
    </w:div>
    <w:div w:id="2057242130">
      <w:bodyDiv w:val="1"/>
      <w:marLeft w:val="0"/>
      <w:marRight w:val="0"/>
      <w:marTop w:val="0"/>
      <w:marBottom w:val="0"/>
      <w:divBdr>
        <w:top w:val="none" w:sz="0" w:space="0" w:color="auto"/>
        <w:left w:val="none" w:sz="0" w:space="0" w:color="auto"/>
        <w:bottom w:val="none" w:sz="0" w:space="0" w:color="auto"/>
        <w:right w:val="none" w:sz="0" w:space="0" w:color="auto"/>
      </w:divBdr>
    </w:div>
    <w:div w:id="2059354515">
      <w:bodyDiv w:val="1"/>
      <w:marLeft w:val="0"/>
      <w:marRight w:val="0"/>
      <w:marTop w:val="0"/>
      <w:marBottom w:val="0"/>
      <w:divBdr>
        <w:top w:val="none" w:sz="0" w:space="0" w:color="auto"/>
        <w:left w:val="none" w:sz="0" w:space="0" w:color="auto"/>
        <w:bottom w:val="none" w:sz="0" w:space="0" w:color="auto"/>
        <w:right w:val="none" w:sz="0" w:space="0" w:color="auto"/>
      </w:divBdr>
    </w:div>
    <w:div w:id="2061130928">
      <w:bodyDiv w:val="1"/>
      <w:marLeft w:val="0"/>
      <w:marRight w:val="0"/>
      <w:marTop w:val="0"/>
      <w:marBottom w:val="0"/>
      <w:divBdr>
        <w:top w:val="none" w:sz="0" w:space="0" w:color="auto"/>
        <w:left w:val="none" w:sz="0" w:space="0" w:color="auto"/>
        <w:bottom w:val="none" w:sz="0" w:space="0" w:color="auto"/>
        <w:right w:val="none" w:sz="0" w:space="0" w:color="auto"/>
      </w:divBdr>
    </w:div>
    <w:div w:id="2062094970">
      <w:bodyDiv w:val="1"/>
      <w:marLeft w:val="0"/>
      <w:marRight w:val="0"/>
      <w:marTop w:val="0"/>
      <w:marBottom w:val="0"/>
      <w:divBdr>
        <w:top w:val="none" w:sz="0" w:space="0" w:color="auto"/>
        <w:left w:val="none" w:sz="0" w:space="0" w:color="auto"/>
        <w:bottom w:val="none" w:sz="0" w:space="0" w:color="auto"/>
        <w:right w:val="none" w:sz="0" w:space="0" w:color="auto"/>
      </w:divBdr>
    </w:div>
    <w:div w:id="2064210178">
      <w:bodyDiv w:val="1"/>
      <w:marLeft w:val="0"/>
      <w:marRight w:val="0"/>
      <w:marTop w:val="0"/>
      <w:marBottom w:val="0"/>
      <w:divBdr>
        <w:top w:val="none" w:sz="0" w:space="0" w:color="auto"/>
        <w:left w:val="none" w:sz="0" w:space="0" w:color="auto"/>
        <w:bottom w:val="none" w:sz="0" w:space="0" w:color="auto"/>
        <w:right w:val="none" w:sz="0" w:space="0" w:color="auto"/>
      </w:divBdr>
    </w:div>
    <w:div w:id="2065911765">
      <w:bodyDiv w:val="1"/>
      <w:marLeft w:val="0"/>
      <w:marRight w:val="0"/>
      <w:marTop w:val="0"/>
      <w:marBottom w:val="0"/>
      <w:divBdr>
        <w:top w:val="none" w:sz="0" w:space="0" w:color="auto"/>
        <w:left w:val="none" w:sz="0" w:space="0" w:color="auto"/>
        <w:bottom w:val="none" w:sz="0" w:space="0" w:color="auto"/>
        <w:right w:val="none" w:sz="0" w:space="0" w:color="auto"/>
      </w:divBdr>
    </w:div>
    <w:div w:id="2067483476">
      <w:bodyDiv w:val="1"/>
      <w:marLeft w:val="0"/>
      <w:marRight w:val="0"/>
      <w:marTop w:val="0"/>
      <w:marBottom w:val="0"/>
      <w:divBdr>
        <w:top w:val="none" w:sz="0" w:space="0" w:color="auto"/>
        <w:left w:val="none" w:sz="0" w:space="0" w:color="auto"/>
        <w:bottom w:val="none" w:sz="0" w:space="0" w:color="auto"/>
        <w:right w:val="none" w:sz="0" w:space="0" w:color="auto"/>
      </w:divBdr>
    </w:div>
    <w:div w:id="2067875536">
      <w:bodyDiv w:val="1"/>
      <w:marLeft w:val="0"/>
      <w:marRight w:val="0"/>
      <w:marTop w:val="0"/>
      <w:marBottom w:val="0"/>
      <w:divBdr>
        <w:top w:val="none" w:sz="0" w:space="0" w:color="auto"/>
        <w:left w:val="none" w:sz="0" w:space="0" w:color="auto"/>
        <w:bottom w:val="none" w:sz="0" w:space="0" w:color="auto"/>
        <w:right w:val="none" w:sz="0" w:space="0" w:color="auto"/>
      </w:divBdr>
    </w:div>
    <w:div w:id="2075470381">
      <w:bodyDiv w:val="1"/>
      <w:marLeft w:val="0"/>
      <w:marRight w:val="0"/>
      <w:marTop w:val="0"/>
      <w:marBottom w:val="0"/>
      <w:divBdr>
        <w:top w:val="none" w:sz="0" w:space="0" w:color="auto"/>
        <w:left w:val="none" w:sz="0" w:space="0" w:color="auto"/>
        <w:bottom w:val="none" w:sz="0" w:space="0" w:color="auto"/>
        <w:right w:val="none" w:sz="0" w:space="0" w:color="auto"/>
      </w:divBdr>
    </w:div>
    <w:div w:id="2085058162">
      <w:bodyDiv w:val="1"/>
      <w:marLeft w:val="0"/>
      <w:marRight w:val="0"/>
      <w:marTop w:val="0"/>
      <w:marBottom w:val="0"/>
      <w:divBdr>
        <w:top w:val="none" w:sz="0" w:space="0" w:color="auto"/>
        <w:left w:val="none" w:sz="0" w:space="0" w:color="auto"/>
        <w:bottom w:val="none" w:sz="0" w:space="0" w:color="auto"/>
        <w:right w:val="none" w:sz="0" w:space="0" w:color="auto"/>
      </w:divBdr>
    </w:div>
    <w:div w:id="2092972142">
      <w:bodyDiv w:val="1"/>
      <w:marLeft w:val="0"/>
      <w:marRight w:val="0"/>
      <w:marTop w:val="0"/>
      <w:marBottom w:val="0"/>
      <w:divBdr>
        <w:top w:val="none" w:sz="0" w:space="0" w:color="auto"/>
        <w:left w:val="none" w:sz="0" w:space="0" w:color="auto"/>
        <w:bottom w:val="none" w:sz="0" w:space="0" w:color="auto"/>
        <w:right w:val="none" w:sz="0" w:space="0" w:color="auto"/>
      </w:divBdr>
    </w:div>
    <w:div w:id="2093698346">
      <w:bodyDiv w:val="1"/>
      <w:marLeft w:val="0"/>
      <w:marRight w:val="0"/>
      <w:marTop w:val="0"/>
      <w:marBottom w:val="0"/>
      <w:divBdr>
        <w:top w:val="none" w:sz="0" w:space="0" w:color="auto"/>
        <w:left w:val="none" w:sz="0" w:space="0" w:color="auto"/>
        <w:bottom w:val="none" w:sz="0" w:space="0" w:color="auto"/>
        <w:right w:val="none" w:sz="0" w:space="0" w:color="auto"/>
      </w:divBdr>
    </w:div>
    <w:div w:id="2094349098">
      <w:bodyDiv w:val="1"/>
      <w:marLeft w:val="0"/>
      <w:marRight w:val="0"/>
      <w:marTop w:val="0"/>
      <w:marBottom w:val="0"/>
      <w:divBdr>
        <w:top w:val="none" w:sz="0" w:space="0" w:color="auto"/>
        <w:left w:val="none" w:sz="0" w:space="0" w:color="auto"/>
        <w:bottom w:val="none" w:sz="0" w:space="0" w:color="auto"/>
        <w:right w:val="none" w:sz="0" w:space="0" w:color="auto"/>
      </w:divBdr>
    </w:div>
    <w:div w:id="2107379649">
      <w:bodyDiv w:val="1"/>
      <w:marLeft w:val="0"/>
      <w:marRight w:val="0"/>
      <w:marTop w:val="0"/>
      <w:marBottom w:val="0"/>
      <w:divBdr>
        <w:top w:val="none" w:sz="0" w:space="0" w:color="auto"/>
        <w:left w:val="none" w:sz="0" w:space="0" w:color="auto"/>
        <w:bottom w:val="none" w:sz="0" w:space="0" w:color="auto"/>
        <w:right w:val="none" w:sz="0" w:space="0" w:color="auto"/>
      </w:divBdr>
    </w:div>
    <w:div w:id="2113233766">
      <w:bodyDiv w:val="1"/>
      <w:marLeft w:val="0"/>
      <w:marRight w:val="0"/>
      <w:marTop w:val="0"/>
      <w:marBottom w:val="0"/>
      <w:divBdr>
        <w:top w:val="none" w:sz="0" w:space="0" w:color="auto"/>
        <w:left w:val="none" w:sz="0" w:space="0" w:color="auto"/>
        <w:bottom w:val="none" w:sz="0" w:space="0" w:color="auto"/>
        <w:right w:val="none" w:sz="0" w:space="0" w:color="auto"/>
      </w:divBdr>
    </w:div>
    <w:div w:id="2114664814">
      <w:bodyDiv w:val="1"/>
      <w:marLeft w:val="0"/>
      <w:marRight w:val="0"/>
      <w:marTop w:val="0"/>
      <w:marBottom w:val="0"/>
      <w:divBdr>
        <w:top w:val="none" w:sz="0" w:space="0" w:color="auto"/>
        <w:left w:val="none" w:sz="0" w:space="0" w:color="auto"/>
        <w:bottom w:val="none" w:sz="0" w:space="0" w:color="auto"/>
        <w:right w:val="none" w:sz="0" w:space="0" w:color="auto"/>
      </w:divBdr>
    </w:div>
    <w:div w:id="2114781258">
      <w:bodyDiv w:val="1"/>
      <w:marLeft w:val="0"/>
      <w:marRight w:val="0"/>
      <w:marTop w:val="0"/>
      <w:marBottom w:val="0"/>
      <w:divBdr>
        <w:top w:val="none" w:sz="0" w:space="0" w:color="auto"/>
        <w:left w:val="none" w:sz="0" w:space="0" w:color="auto"/>
        <w:bottom w:val="none" w:sz="0" w:space="0" w:color="auto"/>
        <w:right w:val="none" w:sz="0" w:space="0" w:color="auto"/>
      </w:divBdr>
    </w:div>
    <w:div w:id="2117093953">
      <w:bodyDiv w:val="1"/>
      <w:marLeft w:val="0"/>
      <w:marRight w:val="0"/>
      <w:marTop w:val="0"/>
      <w:marBottom w:val="0"/>
      <w:divBdr>
        <w:top w:val="none" w:sz="0" w:space="0" w:color="auto"/>
        <w:left w:val="none" w:sz="0" w:space="0" w:color="auto"/>
        <w:bottom w:val="none" w:sz="0" w:space="0" w:color="auto"/>
        <w:right w:val="none" w:sz="0" w:space="0" w:color="auto"/>
      </w:divBdr>
    </w:div>
    <w:div w:id="2117673921">
      <w:bodyDiv w:val="1"/>
      <w:marLeft w:val="0"/>
      <w:marRight w:val="0"/>
      <w:marTop w:val="0"/>
      <w:marBottom w:val="0"/>
      <w:divBdr>
        <w:top w:val="none" w:sz="0" w:space="0" w:color="auto"/>
        <w:left w:val="none" w:sz="0" w:space="0" w:color="auto"/>
        <w:bottom w:val="none" w:sz="0" w:space="0" w:color="auto"/>
        <w:right w:val="none" w:sz="0" w:space="0" w:color="auto"/>
      </w:divBdr>
    </w:div>
    <w:div w:id="2118021671">
      <w:bodyDiv w:val="1"/>
      <w:marLeft w:val="0"/>
      <w:marRight w:val="0"/>
      <w:marTop w:val="0"/>
      <w:marBottom w:val="0"/>
      <w:divBdr>
        <w:top w:val="none" w:sz="0" w:space="0" w:color="auto"/>
        <w:left w:val="none" w:sz="0" w:space="0" w:color="auto"/>
        <w:bottom w:val="none" w:sz="0" w:space="0" w:color="auto"/>
        <w:right w:val="none" w:sz="0" w:space="0" w:color="auto"/>
      </w:divBdr>
    </w:div>
    <w:div w:id="2118060638">
      <w:bodyDiv w:val="1"/>
      <w:marLeft w:val="0"/>
      <w:marRight w:val="0"/>
      <w:marTop w:val="0"/>
      <w:marBottom w:val="0"/>
      <w:divBdr>
        <w:top w:val="none" w:sz="0" w:space="0" w:color="auto"/>
        <w:left w:val="none" w:sz="0" w:space="0" w:color="auto"/>
        <w:bottom w:val="none" w:sz="0" w:space="0" w:color="auto"/>
        <w:right w:val="none" w:sz="0" w:space="0" w:color="auto"/>
      </w:divBdr>
    </w:div>
    <w:div w:id="2120836900">
      <w:bodyDiv w:val="1"/>
      <w:marLeft w:val="0"/>
      <w:marRight w:val="0"/>
      <w:marTop w:val="0"/>
      <w:marBottom w:val="0"/>
      <w:divBdr>
        <w:top w:val="none" w:sz="0" w:space="0" w:color="auto"/>
        <w:left w:val="none" w:sz="0" w:space="0" w:color="auto"/>
        <w:bottom w:val="none" w:sz="0" w:space="0" w:color="auto"/>
        <w:right w:val="none" w:sz="0" w:space="0" w:color="auto"/>
      </w:divBdr>
    </w:div>
    <w:div w:id="2126994998">
      <w:bodyDiv w:val="1"/>
      <w:marLeft w:val="0"/>
      <w:marRight w:val="0"/>
      <w:marTop w:val="0"/>
      <w:marBottom w:val="0"/>
      <w:divBdr>
        <w:top w:val="none" w:sz="0" w:space="0" w:color="auto"/>
        <w:left w:val="none" w:sz="0" w:space="0" w:color="auto"/>
        <w:bottom w:val="none" w:sz="0" w:space="0" w:color="auto"/>
        <w:right w:val="none" w:sz="0" w:space="0" w:color="auto"/>
      </w:divBdr>
    </w:div>
    <w:div w:id="2129621167">
      <w:bodyDiv w:val="1"/>
      <w:marLeft w:val="0"/>
      <w:marRight w:val="0"/>
      <w:marTop w:val="0"/>
      <w:marBottom w:val="0"/>
      <w:divBdr>
        <w:top w:val="none" w:sz="0" w:space="0" w:color="auto"/>
        <w:left w:val="none" w:sz="0" w:space="0" w:color="auto"/>
        <w:bottom w:val="none" w:sz="0" w:space="0" w:color="auto"/>
        <w:right w:val="none" w:sz="0" w:space="0" w:color="auto"/>
      </w:divBdr>
    </w:div>
    <w:div w:id="2137067995">
      <w:bodyDiv w:val="1"/>
      <w:marLeft w:val="0"/>
      <w:marRight w:val="0"/>
      <w:marTop w:val="0"/>
      <w:marBottom w:val="0"/>
      <w:divBdr>
        <w:top w:val="none" w:sz="0" w:space="0" w:color="auto"/>
        <w:left w:val="none" w:sz="0" w:space="0" w:color="auto"/>
        <w:bottom w:val="none" w:sz="0" w:space="0" w:color="auto"/>
        <w:right w:val="none" w:sz="0" w:space="0" w:color="auto"/>
      </w:divBdr>
    </w:div>
    <w:div w:id="2139568895">
      <w:bodyDiv w:val="1"/>
      <w:marLeft w:val="0"/>
      <w:marRight w:val="0"/>
      <w:marTop w:val="0"/>
      <w:marBottom w:val="0"/>
      <w:divBdr>
        <w:top w:val="none" w:sz="0" w:space="0" w:color="auto"/>
        <w:left w:val="none" w:sz="0" w:space="0" w:color="auto"/>
        <w:bottom w:val="none" w:sz="0" w:space="0" w:color="auto"/>
        <w:right w:val="none" w:sz="0" w:space="0" w:color="auto"/>
      </w:divBdr>
    </w:div>
    <w:div w:id="2144036335">
      <w:bodyDiv w:val="1"/>
      <w:marLeft w:val="0"/>
      <w:marRight w:val="0"/>
      <w:marTop w:val="0"/>
      <w:marBottom w:val="0"/>
      <w:divBdr>
        <w:top w:val="none" w:sz="0" w:space="0" w:color="auto"/>
        <w:left w:val="none" w:sz="0" w:space="0" w:color="auto"/>
        <w:bottom w:val="none" w:sz="0" w:space="0" w:color="auto"/>
        <w:right w:val="none" w:sz="0" w:space="0" w:color="auto"/>
      </w:divBdr>
    </w:div>
    <w:div w:id="21459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Jos21</b:Tag>
    <b:SourceType>InternetSite</b:SourceType>
    <b:Guid>{79A4DEA5-D753-4AA0-AC9B-7CED9FFCE3CD}</b:Guid>
    <b:Title>Banking and Finance Data Breaches: Costs, Risks and More To Know</b:Title>
    <b:Year>2021</b:Year>
    <b:Author>
      <b:Author>
        <b:NameList>
          <b:Person>
            <b:Last>Nadeau</b:Last>
            <b:First>Josh</b:First>
          </b:Person>
        </b:NameList>
      </b:Author>
    </b:Author>
    <b:ProductionCompany>Security Intelligence</b:ProductionCompany>
    <b:Month>October</b:Month>
    <b:Day>6</b:Day>
    <b:YearAccessed>2023</b:YearAccessed>
    <b:MonthAccessed>September</b:MonthAccessed>
    <b:DayAccessed>10</b:DayAccessed>
    <b:URL>https://securityintelligence.com/articles/banking-finance-data-breach-costs-risks/</b:URL>
    <b:RefOrder>87</b:RefOrder>
  </b:Source>
  <b:Source>
    <b:Tag>IBM23</b:Tag>
    <b:SourceType>DocumentFromInternetSite</b:SourceType>
    <b:Guid>{BEAC31D9-B958-4D57-8A4B-677D177E9D74}</b:Guid>
    <b:Title>Cost of a Data Breach Report 2023</b:Title>
    <b:Year>2023</b:Year>
    <b:Month>July</b:Month>
    <b:YearAccessed>2023</b:YearAccessed>
    <b:MonthAccessed>09</b:MonthAccessed>
    <b:DayAccessed>10</b:DayAccessed>
    <b:URL>https://www.ibm.com/reports/data-breach</b:URL>
    <b:Author>
      <b:Author>
        <b:NameList>
          <b:Person>
            <b:Last>IBM</b:Last>
          </b:Person>
        </b:NameList>
      </b:Author>
    </b:Author>
    <b:RefOrder>1</b:RefOrder>
  </b:Source>
  <b:Source>
    <b:Tag>The23</b:Tag>
    <b:SourceType>DocumentFromInternetSite</b:SourceType>
    <b:Guid>{80B207C5-CE5B-4ECC-8D6F-413B6C65C302}</b:Guid>
    <b:Author>
      <b:Author>
        <b:NameList>
          <b:Person>
            <b:Last>House</b:Last>
            <b:First>The</b:First>
            <b:Middle>White</b:Middle>
          </b:Person>
        </b:NameList>
      </b:Author>
    </b:Author>
    <b:Title>National Cybersecurity Strategy</b:Title>
    <b:Year>2023</b:Year>
    <b:Month>March</b:Month>
    <b:Day>01</b:Day>
    <b:YearAccessed>2023</b:YearAccessed>
    <b:MonthAccessed>September</b:MonthAccessed>
    <b:DayAccessed>10</b:DayAccessed>
    <b:URL>https://www.whitehouse.gov/wp-content/uploads/2023/03/National-Cybersecurity-Strategy-2023.pdf</b:URL>
    <b:RefOrder>3</b:RefOrder>
  </b:Source>
  <b:Source>
    <b:Tag>Kos23</b:Tag>
    <b:SourceType>InternetSite</b:SourceType>
    <b:Guid>{9F2203AA-4B36-45C1-B1E0-32AD388B3113}</b:Guid>
    <b:Author>
      <b:Author>
        <b:NameList>
          <b:Person>
            <b:Last>Kost</b:Last>
            <b:First>Edward</b:First>
          </b:Person>
        </b:NameList>
      </b:Author>
    </b:Author>
    <b:Title>Top 8 Cybersecurity Regulations for Financial Services</b:Title>
    <b:Year>2023</b:Year>
    <b:Month>June</b:Month>
    <b:Day>27</b:Day>
    <b:YearAccessed>2023</b:YearAccessed>
    <b:MonthAccessed>September</b:MonthAccessed>
    <b:DayAccessed>10</b:DayAccessed>
    <b:URL>https://www.upguard.com/blog/cybersecurity-regulations-financial-industry</b:URL>
    <b:ProductionCompany>UpGuard</b:ProductionCompany>
    <b:RefOrder>2</b:RefOrder>
  </b:Source>
  <b:Source>
    <b:Tag>CWE234</b:Tag>
    <b:SourceType>InternetSite</b:SourceType>
    <b:Guid>{BEB0FD3D-D439-4FAC-9D9C-6942F11E416E}</b:Guid>
    <b:Title>CWE-347: Improper Verification of Cryptographic Signature</b:Title>
    <b:ProductionCompany>MITRE</b:ProductionCompany>
    <b:Year>2023</b:Year>
    <b:Month>04</b:Month>
    <b:Day>25</b:Day>
    <b:YearAccessed>2023</b:YearAccessed>
    <b:MonthAccessed>09</b:MonthAccessed>
    <b:DayAccessed>10</b:DayAccessed>
    <b:URL>https://cwe.mitre.org/data/definitions/347.html</b:URL>
    <b:RefOrder>25</b:RefOrder>
  </b:Source>
  <b:Source>
    <b:Tag>Rah21</b:Tag>
    <b:SourceType>InternetSite</b:SourceType>
    <b:Guid>{780DECC1-9811-4059-B9F2-9D1D452E72F0}</b:Guid>
    <b:Author>
      <b:Author>
        <b:NameList>
          <b:Person>
            <b:Last>Awati</b:Last>
            <b:First>Rahul</b:First>
          </b:Person>
        </b:NameList>
      </b:Author>
    </b:Author>
    <b:Title>Electronic Code Book</b:Title>
    <b:ProductionCompany>TechTarget</b:ProductionCompany>
    <b:Year>2021</b:Year>
    <b:Month>August</b:Month>
    <b:YearAccessed>2023</b:YearAccessed>
    <b:MonthAccessed>09</b:MonthAccessed>
    <b:DayAccessed>10</b:DayAccessed>
    <b:URL>https://www.techtarget.com/searchsecurity/definition/Electronic-Code-Book</b:URL>
    <b:RefOrder>6</b:RefOrder>
  </b:Source>
  <b:Source>
    <b:Tag>CVE201</b:Tag>
    <b:SourceType>InternetSite</b:SourceType>
    <b:Guid>{6850066C-95A0-4A00-9ED3-E84639FC1727}</b:Guid>
    <b:Title>CVE-2016-1000341 Detail</b:Title>
    <b:ProductionCompany>NIST National Vulnerability Database</b:ProductionCompany>
    <b:Year>2020</b:Year>
    <b:Month>10</b:Month>
    <b:Day>20</b:Day>
    <b:YearAccessed>2023</b:YearAccessed>
    <b:MonthAccessed>09</b:MonthAccessed>
    <b:DayAccessed>10</b:DayAccessed>
    <b:URL>https://nvd.nist.gov/vuln/detail/CVE-2016-1000341</b:URL>
    <b:RefOrder>7</b:RefOrder>
  </b:Source>
  <b:Source>
    <b:Tag>CVE202</b:Tag>
    <b:SourceType>InternetSite</b:SourceType>
    <b:Guid>{6A5C0685-3D3E-4ECD-B71E-D12DBBF73835}</b:Guid>
    <b:Title>CVE-2016-1000345 Detail</b:Title>
    <b:ProductionCompany>NIST National Vulnerability Database</b:ProductionCompany>
    <b:Year>2020</b:Year>
    <b:Month>10</b:Month>
    <b:Day>20</b:Day>
    <b:YearAccessed>2023</b:YearAccessed>
    <b:MonthAccessed>09</b:MonthAccessed>
    <b:DayAccessed>10</b:DayAccessed>
    <b:URL>https://nvd.nist.gov/vuln/detail/CVE-2016-1000345</b:URL>
    <b:RefOrder>8</b:RefOrder>
  </b:Source>
  <b:Source>
    <b:Tag>CVE203</b:Tag>
    <b:SourceType>InternetSite</b:SourceType>
    <b:Guid>{63E7AE56-CBE1-46F1-9BAA-E2C17BE63C69}</b:Guid>
    <b:Title>CVE-2017-13098 Detail</b:Title>
    <b:ProductionCompany>NIST National Vulnerability Database</b:ProductionCompany>
    <b:Year>2020</b:Year>
    <b:Month>10</b:Month>
    <b:Day>20</b:Day>
    <b:YearAccessed>2023</b:YearAccessed>
    <b:MonthAccessed>09</b:MonthAccessed>
    <b:DayAccessed>10</b:DayAccessed>
    <b:URL>https://nvd.nist.gov/vuln/detail/CVE-2017-13098</b:URL>
    <b:RefOrder>26</b:RefOrder>
  </b:Source>
  <b:Source>
    <b:Tag>CWE20</b:Tag>
    <b:SourceType>InternetSite</b:SourceType>
    <b:Guid>{D4A3422E-B3C5-401B-831F-F2C7AE22DC85}</b:Guid>
    <b:Author>
      <b:Author>
        <b:NameList>
          <b:Person>
            <b:Last>Team</b:Last>
            <b:First>CWE</b:First>
            <b:Middle>Content</b:Middle>
          </b:Person>
        </b:NameList>
      </b:Author>
    </b:Author>
    <b:Title>CWE-203: Observable Discrepancy</b:Title>
    <b:ProductionCompany>MITRE</b:ProductionCompany>
    <b:Year>2020</b:Year>
    <b:Month>12</b:Month>
    <b:Day>10</b:Day>
    <b:YearAccessed>2023</b:YearAccessed>
    <b:MonthAccessed>09</b:MonthAccessed>
    <b:DayAccessed>10</b:DayAccessed>
    <b:URL>https://cwe.mitre.org/data/definitions/203.html</b:URL>
    <b:RefOrder>10</b:RefOrder>
  </b:Source>
  <b:Source>
    <b:Tag>CVE214</b:Tag>
    <b:SourceType>InternetSite</b:SourceType>
    <b:Guid>{57926962-CCB3-49C5-B974-AD23EC9BC1DB}</b:Guid>
    <b:Title>CVE-2020-15522 Detail</b:Title>
    <b:ProductionCompany>NIST National Vulnerability Database</b:ProductionCompany>
    <b:Year>2021</b:Year>
    <b:Month>06</b:Month>
    <b:Day>22</b:Day>
    <b:YearAccessed>2023</b:YearAccessed>
    <b:MonthAccessed>09</b:MonthAccessed>
    <b:DayAccessed>10</b:DayAccessed>
    <b:URL>https://nvd.nist.gov/vuln/detail/CVE-2020-15522</b:URL>
    <b:RefOrder>27</b:RefOrder>
  </b:Source>
  <b:Source>
    <b:Tag>CWE10</b:Tag>
    <b:SourceType>InternetSite</b:SourceType>
    <b:Guid>{B6AA41FC-66F7-4E3C-94BC-1BCAC964091C}</b:Guid>
    <b:Title>CWE-362 Concurrent Execution using Shared Resource with Improper Synchronization ('Race Condition')</b:Title>
    <b:ProductionCompany>MITRE</b:ProductionCompany>
    <b:Year>2010</b:Year>
    <b:Month>12</b:Month>
    <b:Day>13</b:Day>
    <b:YearAccessed>2023</b:YearAccessed>
    <b:MonthAccessed>09</b:MonthAccessed>
    <b:DayAccessed>10</b:DayAccessed>
    <b:URL>https://cwe.mitre.org/data/definitions/362.html</b:URL>
    <b:RefOrder>28</b:RefOrder>
  </b:Source>
  <b:Source>
    <b:Tag>CVE2316</b:Tag>
    <b:SourceType>InternetSite</b:SourceType>
    <b:Guid>{BD161391-C230-4211-941C-7D0D320BE480}</b:Guid>
    <b:Title>[CVE-2020-0187] CWE-310</b:Title>
    <b:ProductionCompany>Sonatype</b:ProductionCompany>
    <b:YearAccessed>2023</b:YearAccessed>
    <b:MonthAccessed>09</b:MonthAccessed>
    <b:DayAccessed>10</b:DayAccessed>
    <b:URL>https://ossindex.sonatype.org/vulnerability/CVE-2020-0187</b:URL>
    <b:RefOrder>29</b:RefOrder>
  </b:Source>
  <b:Source>
    <b:Tag>Com23</b:Tag>
    <b:SourceType>InternetSite</b:SourceType>
    <b:Guid>{4B12068D-37D5-4553-9EEA-00332F9E3DD6}</b:Guid>
    <b:Title>Common Vulnerability Scoring System Calculator CVE-2020-0187</b:Title>
    <b:ProductionCompany>NIST National Vulnerability Database</b:ProductionCompany>
    <b:YearAccessed>2023</b:YearAccessed>
    <b:MonthAccessed>09</b:MonthAccessed>
    <b:DayAccessed>10</b:DayAccessed>
    <b:URL>https://nvd.nist.gov/vuln-metrics/cvss/v3-calculator?name=CVE-2020-0187&amp;vector=AV:L/AC:L/PR:L/UI:N/S:U/C:H/I:N/A:N&amp;version=3.1&amp;source=NIST</b:URL>
    <b:RefOrder>30</b:RefOrder>
  </b:Source>
  <b:Source>
    <b:Tag>CVE204</b:Tag>
    <b:SourceType>InternetSite</b:SourceType>
    <b:Guid>{D722ECDF-F0BD-4D32-9778-ADDCC9C9EB70}</b:Guid>
    <b:Title>CVE-2016-1000339 Detail</b:Title>
    <b:ProductionCompany>NIST National Vulnerability Database</b:ProductionCompany>
    <b:Year>2020</b:Year>
    <b:Month>10</b:Month>
    <b:Day>20</b:Day>
    <b:YearAccessed>2023</b:YearAccessed>
    <b:MonthAccessed>09</b:MonthAccessed>
    <b:DayAccessed>10</b:DayAccessed>
    <b:URL>https://nvd.nist.gov/vuln/detail/CVE-2016-1000339</b:URL>
    <b:RefOrder>9</b:RefOrder>
  </b:Source>
  <b:Source>
    <b:Tag>CVE2317</b:Tag>
    <b:SourceType>InternetSite</b:SourceType>
    <b:Guid>{11AEE380-1F38-4438-A758-C637F51ECF9C}</b:Guid>
    <b:Title>[CVE-2020-26939] CWE-203: Information Exposure Through Discrepancy</b:Title>
    <b:ProductionCompany>Sonatype</b:ProductionCompany>
    <b:YearAccessed>2023</b:YearAccessed>
    <b:MonthAccessed>09</b:MonthAccessed>
    <b:DayAccessed>10</b:DayAccessed>
    <b:URL>https://ossindex.sonatype.org/vulnerability/CVE-2020-26939</b:URL>
    <b:RefOrder>31</b:RefOrder>
  </b:Source>
  <b:Source>
    <b:Tag>CVE19</b:Tag>
    <b:SourceType>InternetSite</b:SourceType>
    <b:Guid>{6863CEED-6CF9-4A9C-8E14-150ADE421C93}</b:Guid>
    <b:Title>CVE-2015-7940 Detail</b:Title>
    <b:ProductionCompany>NIST National Vulnerability Database</b:ProductionCompany>
    <b:Year>2019</b:Year>
    <b:Month>01</b:Month>
    <b:Day>16</b:Day>
    <b:YearAccessed>2023</b:YearAccessed>
    <b:MonthAccessed>09</b:MonthAccessed>
    <b:DayAccessed>10</b:DayAccessed>
    <b:URL>https://nvd.nist.gov/vuln/detail/CVE-2015-7940</b:URL>
    <b:RefOrder>32</b:RefOrder>
  </b:Source>
  <b:Source>
    <b:Tag>CWE201</b:Tag>
    <b:SourceType>InternetSite</b:SourceType>
    <b:Guid>{39A9E267-8DF1-40FC-8A18-089DC84CDB56}</b:Guid>
    <b:Title>CWE-200 Exposure of Sensitive Information to an Unauthorized Actor</b:Title>
    <b:ProductionCompany>MITRE</b:ProductionCompany>
    <b:Year>2020</b:Year>
    <b:Month>12</b:Month>
    <b:Day>10</b:Day>
    <b:YearAccessed>2023</b:YearAccessed>
    <b:MonthAccessed>09</b:MonthAccessed>
    <b:DayAccessed>10</b:DayAccessed>
    <b:URL>https://cwe.mitre.org/data/definitions/200.html</b:URL>
    <b:RefOrder>33</b:RefOrder>
  </b:Source>
  <b:Source>
    <b:Tag>CVE2225</b:Tag>
    <b:SourceType>InternetSite</b:SourceType>
    <b:Guid>{78CC4A13-CF69-4849-821B-C11C7597821B}</b:Guid>
    <b:Title>CVE-2018-5382 Detail</b:Title>
    <b:ProductionCompany>NIST National Vulnerability Database</b:ProductionCompany>
    <b:Year>2022</b:Year>
    <b:Month>20</b:Month>
    <b:Day>04</b:Day>
    <b:YearAccessed>2023</b:YearAccessed>
    <b:URL>https://nvd.nist.gov/vuln/detail/CVE-2018-5382</b:URL>
    <b:MonthAccessed>09</b:MonthAccessed>
    <b:DayAccessed>10</b:DayAccessed>
    <b:RefOrder>34</b:RefOrder>
  </b:Source>
  <b:Source>
    <b:Tag>CWE06</b:Tag>
    <b:SourceType>InternetSite</b:SourceType>
    <b:Guid>{4F02B578-47DD-4734-89E0-E5E390FBF161}</b:Guid>
    <b:Title>CWE-354 Improper Validation of Integrity Check Value</b:Title>
    <b:ProductionCompany>MITRE</b:ProductionCompany>
    <b:Year>2006</b:Year>
    <b:Month>07</b:Month>
    <b:Day>19</b:Day>
    <b:YearAccessed>2023</b:YearAccessed>
    <b:MonthAccessed>09</b:MonthAccessed>
    <b:DayAccessed>10</b:DayAccessed>
    <b:URL>https://cwe.mitre.org/data/definitions/354.html</b:URL>
    <b:RefOrder>35</b:RefOrder>
  </b:Source>
  <b:Source>
    <b:Tag>CVE18</b:Tag>
    <b:SourceType>InternetSite</b:SourceType>
    <b:Guid>{D65A4B95-A6F1-43D0-963F-233CF0EC8842}</b:Guid>
    <b:Title>CVE-2013-1624 Detail</b:Title>
    <b:ProductionCompany>NIST National Vulnerability Database</b:ProductionCompany>
    <b:Year>2018</b:Year>
    <b:Month>10</b:Month>
    <b:Day>30</b:Day>
    <b:YearAccessed>2023</b:YearAccessed>
    <b:MonthAccessed>09</b:MonthAccessed>
    <b:DayAccessed>10</b:DayAccessed>
    <b:URL>https://nvd.nist.gov/vuln/detail/CVE-2013-1624</b:URL>
    <b:RefOrder>36</b:RefOrder>
  </b:Source>
  <b:Source>
    <b:Tag>CVE205</b:Tag>
    <b:SourceType>InternetSite</b:SourceType>
    <b:Guid>{4B49E1E4-6C5C-470E-8B88-C09A04BA73DC}</b:Guid>
    <b:Title>CVE-2016-1000346 Detail</b:Title>
    <b:ProductionCompany>NIST National Vulnerability Database</b:ProductionCompany>
    <b:Year>2020</b:Year>
    <b:Month>10</b:Month>
    <b:Day>20</b:Day>
    <b:YearAccessed>2023</b:YearAccessed>
    <b:MonthAccessed>09</b:MonthAccessed>
    <b:DayAccessed>10</b:DayAccessed>
    <b:URL>https://nvd.nist.gov/vuln/detail/CVE-2016-1000346</b:URL>
    <b:RefOrder>37</b:RefOrder>
  </b:Source>
  <b:Source>
    <b:Tag>CVE181</b:Tag>
    <b:SourceType>InternetSite</b:SourceType>
    <b:Guid>{F225A262-FE2E-4386-878C-EA1232C9DABD}</b:Guid>
    <b:Title>[CVE-2015-6644] CWE-200: Information Exposure</b:Title>
    <b:ProductionCompany>Sonatype</b:ProductionCompany>
    <b:Year>2018</b:Year>
    <b:YearAccessed>2023</b:YearAccessed>
    <b:MonthAccessed>09</b:MonthAccessed>
    <b:DayAccessed>10</b:DayAccessed>
    <b:URL>https://ossindex.sonatype.org/vulnerability/CVE-2015-6644</b:URL>
    <b:RefOrder>38</b:RefOrder>
  </b:Source>
  <b:Source>
    <b:Tag>CVE2223</b:Tag>
    <b:SourceType>InternetSite</b:SourceType>
    <b:Guid>{73B9ABE3-3992-49C4-8B02-74F34C02DFD0}</b:Guid>
    <b:Title>CVE-2020-10693 Detail</b:Title>
    <b:ProductionCompany>NIST National Vulnerability Database</b:ProductionCompany>
    <b:Year>2022</b:Year>
    <b:Month>05</b:Month>
    <b:Day>10</b:Day>
    <b:YearAccessed>2023</b:YearAccessed>
    <b:MonthAccessed>09</b:MonthAccessed>
    <b:DayAccessed>04</b:DayAccessed>
    <b:URL>https://nvd.nist.gov/vuln/detail/CVE-2020-10693</b:URL>
    <b:RefOrder>39</b:RefOrder>
  </b:Source>
  <b:Source>
    <b:Tag>CWE23</b:Tag>
    <b:SourceType>InternetSite</b:SourceType>
    <b:Guid>{473851FD-6790-42BA-A27E-5EBBFF7C1220}</b:Guid>
    <b:Author>
      <b:Author>
        <b:NameList>
          <b:Person>
            <b:Last>Team</b:Last>
            <b:First>CWE</b:First>
            <b:Middle>Content</b:Middle>
          </b:Person>
        </b:NameList>
      </b:Author>
    </b:Author>
    <b:Title>CWE-20: Improper Input Validation</b:Title>
    <b:ProductionCompany>Common Weakness Enumeration</b:ProductionCompany>
    <b:Year>2023</b:Year>
    <b:Month>06</b:Month>
    <b:Day>29</b:Day>
    <b:YearAccessed>2023</b:YearAccessed>
    <b:MonthAccessed>09</b:MonthAccessed>
    <b:DayAccessed>04</b:DayAccessed>
    <b:URL>https://cwe.mitre.org/data/definitions/20.html</b:URL>
    <b:RefOrder>40</b:RefOrder>
  </b:Source>
  <b:Source>
    <b:Tag>CVE2213</b:Tag>
    <b:SourceType>InternetSite</b:SourceType>
    <b:Guid>{5B461FFE-4C88-4B03-991A-A000F8111A76}</b:Guid>
    <b:Title>CVE-2021-25122 Detail</b:Title>
    <b:ProductionCompany>NIST National Vulnerability Database</b:ProductionCompany>
    <b:Year>2022</b:Year>
    <b:Month>10</b:Month>
    <b:Day>25</b:Day>
    <b:YearAccessed>2023</b:YearAccessed>
    <b:MonthAccessed>09</b:MonthAccessed>
    <b:DayAccessed>04</b:DayAccessed>
    <b:URL>https://nvd.nist.gov/vuln/detail/CVE-2021-25122</b:URL>
    <b:RefOrder>65</b:RefOrder>
  </b:Source>
  <b:Source>
    <b:Tag>CVE2214</b:Tag>
    <b:SourceType>InternetSite</b:SourceType>
    <b:Guid>{8651DFE3-3780-48BB-B697-A57C64B630F0}</b:Guid>
    <b:Title>CVE-2021-41079 Detail</b:Title>
    <b:ProductionCompany>NIST National Vulnerability Database</b:ProductionCompany>
    <b:Year>2022</b:Year>
    <b:Month>10</b:Month>
    <b:Day>25</b:Day>
    <b:YearAccessed>2023</b:YearAccessed>
    <b:MonthAccessed>09</b:MonthAccessed>
    <b:DayAccessed>04</b:DayAccessed>
    <b:URL>https://nvd.nist.gov/vuln/detail/CVE-2021-41079</b:URL>
    <b:RefOrder>66</b:RefOrder>
  </b:Source>
  <b:Source>
    <b:Tag>CVE2310</b:Tag>
    <b:SourceType>InternetSite</b:SourceType>
    <b:Guid>{FBA8F812-E41F-4E0E-948F-9BAFBBA7AF00}</b:Guid>
    <b:Title>CVE-2022-29885 Detail</b:Title>
    <b:ProductionCompany>NIST National Vulnerability Database</b:ProductionCompany>
    <b:Year>2023</b:Year>
    <b:Month>04</b:Month>
    <b:Day>06</b:Day>
    <b:YearAccessed>2023</b:YearAccessed>
    <b:MonthAccessed>09</b:MonthAccessed>
    <b:DayAccessed>04</b:DayAccessed>
    <b:URL>https://nvd.nist.gov/vuln/detail/CVE-2022-29885</b:URL>
    <b:RefOrder>67</b:RefOrder>
  </b:Source>
  <b:Source>
    <b:Tag>CWE17</b:Tag>
    <b:SourceType>InternetSite</b:SourceType>
    <b:Guid>{4F384371-CFF5-4C8F-A4CE-392346158D77}</b:Guid>
    <b:Title>CWE-400: Uncontrolled Resource Consumption</b:Title>
    <b:ProductionCompany>MITRE</b:ProductionCompany>
    <b:Year>2017</b:Year>
    <b:Month>11</b:Month>
    <b:Day>08</b:Day>
    <b:YearAccessed>2023</b:YearAccessed>
    <b:MonthAccessed>09</b:MonthAccessed>
    <b:DayAccessed>11</b:DayAccessed>
    <b:URL>https://cwe.mitre.org/data/definitions/400.html</b:URL>
    <b:RefOrder>18</b:RefOrder>
  </b:Source>
  <b:Source>
    <b:Tag>CVE2311</b:Tag>
    <b:SourceType>InternetSite</b:SourceType>
    <b:Guid>{9C3FBB15-BFCD-4402-817C-B26B70F3D406}</b:Guid>
    <b:Title>CVE-2022-42252 Detail</b:Title>
    <b:ProductionCompany>NIST National Vulnerability Database</b:ProductionCompany>
    <b:Year>2023</b:Year>
    <b:Month>05</b:Month>
    <b:Day>30</b:Day>
    <b:YearAccessed>2029</b:YearAccessed>
    <b:MonthAccessed>09</b:MonthAccessed>
    <b:DayAccessed>04</b:DayAccessed>
    <b:URL>https://nvd.nist.gov/vuln/detail/CVE-2022-42252</b:URL>
    <b:RefOrder>68</b:RefOrder>
  </b:Source>
  <b:Source>
    <b:Tag>CWE14</b:Tag>
    <b:SourceType>InternetSite</b:SourceType>
    <b:Guid>{41061404-EE4F-4F3D-9AF0-FE9C9A4E1BBF}</b:Guid>
    <b:Title>CWE-444 Inconsistent Interpretation of HTTP Requests ('HTTP Request/Response Smuggling')</b:Title>
    <b:ProductionCompany>MITRE</b:ProductionCompany>
    <b:Year>2014</b:Year>
    <b:Month>06</b:Month>
    <b:Day>23</b:Day>
    <b:YearAccessed>2023</b:YearAccessed>
    <b:MonthAccessed>09</b:MonthAccessed>
    <b:DayAccessed>12</b:DayAccessed>
    <b:URL>https://cwe.mitre.org/data/definitions/444.html</b:URL>
    <b:RefOrder>23</b:RefOrder>
  </b:Source>
  <b:Source>
    <b:Tag>CVE2215</b:Tag>
    <b:SourceType>InternetSite</b:SourceType>
    <b:Guid>{93B5E7D7-A0A9-4821-A55B-A0E25269C141}</b:Guid>
    <b:Title>CVE-2020-9484 Detail</b:Title>
    <b:ProductionCompany>NIST National Vulnerability Database</b:ProductionCompany>
    <b:Year>2022</b:Year>
    <b:Month>07</b:Month>
    <b:Day>25</b:Day>
    <b:YearAccessed>2023</b:YearAccessed>
    <b:MonthAccessed>09</b:MonthAccessed>
    <b:DayAccessed>04</b:DayAccessed>
    <b:URL>https://nvd.nist.gov/vuln/detail/CVE-2020-9484</b:URL>
    <b:RefOrder>69</b:RefOrder>
  </b:Source>
  <b:Source>
    <b:Tag>CWE202</b:Tag>
    <b:SourceType>InternetSite</b:SourceType>
    <b:Guid>{1D0BA7F5-B791-4FD6-9D8E-A24B8FC05B80}</b:Guid>
    <b:Title>CWE-502: Deserialization of Untrusted Data</b:Title>
    <b:ProductionCompany>MITRE</b:ProductionCompany>
    <b:Year>2020</b:Year>
    <b:Month>06</b:Month>
    <b:Day>25</b:Day>
    <b:YearAccessed>2023</b:YearAccessed>
    <b:MonthAccessed>09</b:MonthAccessed>
    <b:DayAccessed>12</b:DayAccessed>
    <b:URL>https://cwe.mitre.org/data/definitions/502.html</b:URL>
    <b:RefOrder>13</b:RefOrder>
  </b:Source>
  <b:Source>
    <b:Tag>CVE2216</b:Tag>
    <b:SourceType>InternetSite</b:SourceType>
    <b:Guid>{CDCE660D-034C-45DC-9FC3-5617348AFFFD}</b:Guid>
    <b:Title>CVE-2021-25329 Detail</b:Title>
    <b:ProductionCompany>NIST National Vulnerability Database</b:ProductionCompany>
    <b:Year>2022</b:Year>
    <b:Month>10</b:Month>
    <b:Day>26</b:Day>
    <b:YearAccessed>2023</b:YearAccessed>
    <b:MonthAccessed>09</b:MonthAccessed>
    <b:DayAccessed>04</b:DayAccessed>
    <b:URL>https://nvd.nist.gov/vuln/detail/CVE-2021-25329</b:URL>
    <b:RefOrder>70</b:RefOrder>
  </b:Source>
  <b:Source>
    <b:Tag>CVE2217</b:Tag>
    <b:SourceType>InternetSite</b:SourceType>
    <b:Guid>{346EB96D-DDEC-4240-B778-3E1DE529569F}</b:Guid>
    <b:Title>CVE-2021-30640 Detail</b:Title>
    <b:ProductionCompany>NIST National Vulnerability Database</b:ProductionCompany>
    <b:Year>2022</b:Year>
    <b:Month>10</b:Month>
    <b:Day>26</b:Day>
    <b:YearAccessed>2023</b:YearAccessed>
    <b:MonthAccessed>09</b:MonthAccessed>
    <b:DayAccessed>04</b:DayAccessed>
    <b:URL>https://nvd.nist.gov/vuln/detail/CVE-2021-30640</b:URL>
    <b:RefOrder>71</b:RefOrder>
  </b:Source>
  <b:Source>
    <b:Tag>CWE231</b:Tag>
    <b:SourceType>InternetSite</b:SourceType>
    <b:Guid>{D5E82281-8601-4C1D-87F0-EA9CA03A6DD1}</b:Guid>
    <b:Author>
      <b:Author>
        <b:NameList>
          <b:Person>
            <b:Last>Team</b:Last>
            <b:First>CWE</b:First>
            <b:Middle>Content</b:Middle>
          </b:Person>
        </b:NameList>
      </b:Author>
    </b:Author>
    <b:Title>CWE-116 Improper Encoding or Escaping of Outpu</b:Title>
    <b:ProductionCompany>Common Weakness Enumeration</b:ProductionCompany>
    <b:Year>2023</b:Year>
    <b:Month>06</b:Month>
    <b:Day>29</b:Day>
    <b:YearAccessed>2023</b:YearAccessed>
    <b:MonthAccessed>09</b:MonthAccessed>
    <b:DayAccessed>04</b:DayAccessed>
    <b:URL>https://cwe.mitre.org/data/definitions/116.html</b:URL>
    <b:RefOrder>72</b:RefOrder>
  </b:Source>
  <b:Source>
    <b:Tag>CVE2218</b:Tag>
    <b:SourceType>InternetSite</b:SourceType>
    <b:Guid>{9B4C281B-8481-4ACB-B535-CBD43F35F07D}</b:Guid>
    <b:Title>CVE-2022-34305 Detail</b:Title>
    <b:ProductionCompany>NIST National Vulnerability Database</b:ProductionCompany>
    <b:Year>2022</b:Year>
    <b:Month>10</b:Month>
    <b:Day>26</b:Day>
    <b:YearAccessed>2023</b:YearAccessed>
    <b:MonthAccessed>09</b:MonthAccessed>
    <b:DayAccessed>04</b:DayAccessed>
    <b:URL>https://nvd.nist.gov/vuln/detail/CVE-2022-34305</b:URL>
    <b:RefOrder>73</b:RefOrder>
  </b:Source>
  <b:Source>
    <b:Tag>CWE203</b:Tag>
    <b:SourceType>InternetSite</b:SourceType>
    <b:Guid>{2668F66D-D403-4037-BF89-A744035E1397}</b:Guid>
    <b:Title>CWE-79: Improper Neutralization of Input During Web Page Generation ('Cross-site Scripting')</b:Title>
    <b:ProductionCompany>MITRE</b:ProductionCompany>
    <b:Year>2020</b:Year>
    <b:Month>06</b:Month>
    <b:Day>25</b:Day>
    <b:YearAccessed>2023</b:YearAccessed>
    <b:MonthAccessed>09</b:MonthAccessed>
    <b:DayAccessed>12</b:DayAccessed>
    <b:URL>https://cwe.mitre.org/data/definitions/79.html</b:URL>
    <b:RefOrder>74</b:RefOrder>
  </b:Source>
  <b:Source>
    <b:Tag>CWE204</b:Tag>
    <b:SourceType>InternetSite</b:SourceType>
    <b:Guid>{09A8A620-7330-4D44-B568-827BA3F08BA1}</b:Guid>
    <b:Title>CWE-601: URL Redirection to Untrusted Site ('Open Redirect')</b:Title>
    <b:ProductionCompany>MITRE</b:ProductionCompany>
    <b:Year>2020</b:Year>
    <b:Month>02</b:Month>
    <b:Day>24</b:Day>
    <b:YearAccessed>2023</b:YearAccessed>
    <b:MonthAccessed>09</b:MonthAccessed>
    <b:DayAccessed>12</b:DayAccessed>
    <b:URL>https://cwe.mitre.org/data/definitions/601.html</b:URL>
    <b:RefOrder>76</b:RefOrder>
  </b:Source>
  <b:Source>
    <b:Tag>CVE2312</b:Tag>
    <b:SourceType>InternetSite</b:SourceType>
    <b:Guid>{A0CBAF9D-B260-4B65-9DC9-DFA54F38E07F}</b:Guid>
    <b:Title>CVE-2023-41080 Detail</b:Title>
    <b:ProductionCompany>NIST National Vulnerability Database</b:ProductionCompany>
    <b:Year>2023</b:Year>
    <b:Month>08</b:Month>
    <b:Day>31</b:Day>
    <b:YearAccessed>2023</b:YearAccessed>
    <b:MonthAccessed>09</b:MonthAccessed>
    <b:DayAccessed>04</b:DayAccessed>
    <b:URL>https://nvd.nist.gov/vuln/detail/CVE-2023-41080</b:URL>
    <b:RefOrder>75</b:RefOrder>
  </b:Source>
  <b:Source>
    <b:Tag>CVE2219</b:Tag>
    <b:SourceType>InternetSite</b:SourceType>
    <b:Guid>{2E283B62-0E39-4248-8BDD-F518078FFE48}</b:Guid>
    <b:Title>CVE-2021-24122 Detail</b:Title>
    <b:ProductionCompany>NIST National Vulnerability Database</b:ProductionCompany>
    <b:Year>2022</b:Year>
    <b:Month>10</b:Month>
    <b:Day>24</b:Day>
    <b:YearAccessed>2023</b:YearAccessed>
    <b:MonthAccessed>09</b:MonthAccessed>
    <b:DayAccessed>04</b:DayAccessed>
    <b:URL>https://nvd.nist.gov/vuln/detail/CVE-2021-24122</b:URL>
    <b:RefOrder>77</b:RefOrder>
  </b:Source>
  <b:Source>
    <b:Tag>CVE2220</b:Tag>
    <b:SourceType>InternetSite</b:SourceType>
    <b:Guid>{9420C614-45B2-4E66-A636-31BBA098003E}</b:Guid>
    <b:Title>CVE-2021-33037 Detail</b:Title>
    <b:ProductionCompany>NIST National Vulnerability Database</b:ProductionCompany>
    <b:Year>2022</b:Year>
    <b:Month>10</b:Month>
    <b:Day>26</b:Day>
    <b:YearAccessed>2023</b:YearAccessed>
    <b:MonthAccessed>09</b:MonthAccessed>
    <b:DayAccessed>04</b:DayAccessed>
    <b:URL>https://nvd.nist.gov/vuln/detail/CVE-2021-33037</b:URL>
    <b:RefOrder>78</b:RefOrder>
  </b:Source>
  <b:Source>
    <b:Tag>CVE2221</b:Tag>
    <b:SourceType>InternetSite</b:SourceType>
    <b:Guid>{98281382-DDCA-461C-A042-936B2C963552}</b:Guid>
    <b:Title>CVE-2019-17569 Detail</b:Title>
    <b:ProductionCompany>NIST National Vulnerability Database</b:ProductionCompany>
    <b:Year>2022</b:Year>
    <b:Month>09</b:Month>
    <b:Day>02</b:Day>
    <b:YearAccessed>2029</b:YearAccessed>
    <b:MonthAccessed>09</b:MonthAccessed>
    <b:DayAccessed>04</b:DayAccessed>
    <b:URL>https://nvd.nist.gov/vuln/detail/CVE-2019-17569</b:URL>
    <b:RefOrder>79</b:RefOrder>
  </b:Source>
  <b:Source>
    <b:Tag>CVE212</b:Tag>
    <b:SourceType>InternetSite</b:SourceType>
    <b:Guid>{C7546DD2-3BE6-425B-8B71-070D8691D6EE}</b:Guid>
    <b:Title>CVE-2020-1935 Detail</b:Title>
    <b:ProductionCompany>NIST National Vulnerability Database</b:ProductionCompany>
    <b:Year>2021</b:Year>
    <b:Month>05</b:Month>
    <b:Day>04</b:Day>
    <b:YearAccessed>2023</b:YearAccessed>
    <b:MonthAccessed>09</b:MonthAccessed>
    <b:DayAccessed>04</b:DayAccessed>
    <b:URL>https://nvd.nist.gov/vuln/detail/CVE-2020-1935</b:URL>
    <b:RefOrder>80</b:RefOrder>
  </b:Source>
  <b:Source>
    <b:Tag>CVE2313</b:Tag>
    <b:SourceType>InternetSite</b:SourceType>
    <b:Guid>{1F1E1CC8-7014-430C-B67A-AD5FC56FFE73}</b:Guid>
    <b:Title>CVE-2020-13943 Detail</b:Title>
    <b:ProductionCompany>NIST National Vulnerability Database</b:ProductionCompany>
    <b:Year>2023</b:Year>
    <b:Month>01</b:Month>
    <b:Day>21</b:Day>
    <b:YearAccessed>2023</b:YearAccessed>
    <b:MonthAccessed>09</b:MonthAccessed>
    <b:DayAccessed>04</b:DayAccessed>
    <b:URL>https://nvd.nist.gov/vuln/detail/CVE-2020-13943</b:URL>
    <b:RefOrder>81</b:RefOrder>
  </b:Source>
  <b:Source>
    <b:Tag>CVE2314</b:Tag>
    <b:SourceType>InternetSite</b:SourceType>
    <b:Guid>{D8957AF7-DFFE-43A5-97F1-6E0FF067CAF8}</b:Guid>
    <b:Title>CVE-2023-28708 Detail</b:Title>
    <b:ProductionCompany>NIST National Vulnerability Database</b:ProductionCompany>
    <b:Year>2023</b:Year>
    <b:Month>27</b:Month>
    <b:Day>03</b:Day>
    <b:YearAccessed>2023</b:YearAccessed>
    <b:MonthAccessed>09</b:MonthAccessed>
    <b:DayAccessed>04</b:DayAccessed>
    <b:URL>https://nvd.nist.gov/vuln/detail/CVE-2023-28708</b:URL>
    <b:RefOrder>82</b:RefOrder>
  </b:Source>
  <b:Source>
    <b:Tag>CWE12</b:Tag>
    <b:SourceType>InternetSite</b:SourceType>
    <b:Guid>{8AD992E6-D153-4D31-855E-CFFECAF86396}</b:Guid>
    <b:Title>CWE-523: Unprotected Transport of Credentials</b:Title>
    <b:ProductionCompany>MITRE</b:ProductionCompany>
    <b:Year>2012</b:Year>
    <b:Month>10</b:Month>
    <b:Day>30</b:Day>
    <b:YearAccessed>2023</b:YearAccessed>
    <b:MonthAccessed>09</b:MonthAccessed>
    <b:DayAccessed>12</b:DayAccessed>
    <b:URL>https://nvd.nist.gov/vuln/detail/CVE-2023-28708</b:URL>
    <b:RefOrder>83</b:RefOrder>
  </b:Source>
  <b:Source>
    <b:Tag>CVE2222</b:Tag>
    <b:SourceType>InternetSite</b:SourceType>
    <b:Guid>{39BF8AD8-CFF5-424A-9304-4AE78635BF7F}</b:Guid>
    <b:Title>CVE-2021-43980 Detail</b:Title>
    <b:ProductionCompany>NIST National Vulnerability Database</b:ProductionCompany>
    <b:Year>2022</b:Year>
    <b:Month>11</b:Month>
    <b:Day>09</b:Day>
    <b:YearAccessed>2023</b:YearAccessed>
    <b:MonthAccessed>09</b:MonthAccessed>
    <b:DayAccessed>04</b:DayAccessed>
    <b:URL>https://nvd.nist.gov/vuln/detail/CVE-2021-43980</b:URL>
    <b:RefOrder>84</b:RefOrder>
  </b:Source>
  <b:Source>
    <b:Tag>CWE121</b:Tag>
    <b:SourceType>InternetSite</b:SourceType>
    <b:Guid>{B728FDED-21AA-4E57-B26F-E292AE457CAC}</b:Guid>
    <b:Title>CWE-362: Concurrent Execution using Shared Resource with Improper Synchronization ('Race Condition')</b:Title>
    <b:ProductionCompany>MITRE</b:ProductionCompany>
    <b:Year>2012</b:Year>
    <b:Month>05</b:Month>
    <b:Day>11</b:Day>
    <b:YearAccessed>2023</b:YearAccessed>
    <b:MonthAccessed>09</b:MonthAccessed>
    <b:DayAccessed>12</b:DayAccessed>
    <b:URL>https://cwe.mitre.org/data/definitions/362.html</b:URL>
    <b:RefOrder>24</b:RefOrder>
  </b:Source>
  <b:Source>
    <b:Tag>CVE2315</b:Tag>
    <b:SourceType>InternetSite</b:SourceType>
    <b:Guid>{70157C1E-8FC2-4811-AD71-325DFDF07EAA}</b:Guid>
    <b:Title>CVE-2020-25649 Detail</b:Title>
    <b:ProductionCompany>NIST National Vulnerability Database</b:ProductionCompany>
    <b:Year>2023</b:Year>
    <b:Month>02</b:Month>
    <b:Day>02</b:Day>
    <b:YearAccessed>2023</b:YearAccessed>
    <b:MonthAccessed>09</b:MonthAccessed>
    <b:DayAccessed>04</b:DayAccessed>
    <b:URL>https://nvd.nist.gov/vuln/detail/CVE-2020-25649</b:URL>
    <b:RefOrder>41</b:RefOrder>
  </b:Source>
  <b:Source>
    <b:Tag>CWE13</b:Tag>
    <b:SourceType>InternetSite</b:SourceType>
    <b:Guid>{46894501-43F3-4CA5-B7AB-10F641E37898}</b:Guid>
    <b:Title>CWE611: Improper Restriction of XML External Entity Reference</b:Title>
    <b:Year>2013</b:Year>
    <b:ProductionCompany>MITRE</b:ProductionCompany>
    <b:Month>02</b:Month>
    <b:Day>21</b:Day>
    <b:YearAccessed>2023</b:YearAccessed>
    <b:MonthAccessed>09</b:MonthAccessed>
    <b:DayAccessed>13</b:DayAccessed>
    <b:URL>https://cwe.mitre.org/data/definitions/611.html</b:URL>
    <b:RefOrder>11</b:RefOrder>
  </b:Source>
  <b:Source>
    <b:Tag>CVE2224</b:Tag>
    <b:SourceType>InternetSite</b:SourceType>
    <b:Guid>{2E934D6B-BE71-468A-A66C-1C5D26DDF6FD}</b:Guid>
    <b:Title>CVE-2020-36518 Detail</b:Title>
    <b:ProductionCompany>NIST National Vulnerability Database</b:ProductionCompany>
    <b:Year>2022</b:Year>
    <b:Month>11</b:Month>
    <b:Day>29</b:Day>
    <b:YearAccessed>2023</b:YearAccessed>
    <b:MonthAccessed>09</b:MonthAccessed>
    <b:DayAccessed>04</b:DayAccessed>
    <b:URL>https://nvd.nist.gov/vuln/detail/CVE-2020-36518</b:URL>
    <b:RefOrder>42</b:RefOrder>
  </b:Source>
  <b:Source>
    <b:Tag>CVE22</b:Tag>
    <b:SourceType>InternetSite</b:SourceType>
    <b:Guid>{1CE7675B-B9F5-4CA2-BFEE-9E5308C965F5}</b:Guid>
    <b:Title>CVE-2022-42003 Detail</b:Title>
    <b:ProductionCompany>NIST National Vulnerability Database</b:ProductionCompany>
    <b:Year>2022</b:Year>
    <b:Month>12</b:Month>
    <b:Day>02</b:Day>
    <b:YearAccessed>2023</b:YearAccessed>
    <b:MonthAccessed>09</b:MonthAccessed>
    <b:DayAccessed>04</b:DayAccessed>
    <b:URL>https://nvd.nist.gov/vuln/detail/CVE-2022-42003</b:URL>
    <b:RefOrder>43</b:RefOrder>
  </b:Source>
  <b:Source>
    <b:Tag>CVE2226</b:Tag>
    <b:SourceType>InternetSite</b:SourceType>
    <b:Guid>{7B15D957-240A-49C9-AFF4-2DBA4C51CF82}</b:Guid>
    <b:Title>CVE-2022-42004 Detail</b:Title>
    <b:ProductionCompany>NIST National Vulnerability Database</b:ProductionCompany>
    <b:Year>2022</b:Year>
    <b:Month>12</b:Month>
    <b:Day>02</b:Day>
    <b:YearAccessed>2023</b:YearAccessed>
    <b:MonthAccessed>09</b:MonthAccessed>
    <b:DayAccessed>13</b:DayAccessed>
    <b:URL>https://nvd.nist.gov/vuln/detail/CVE-2022-42004</b:URL>
    <b:RefOrder>44</b:RefOrder>
  </b:Source>
  <b:Source>
    <b:Tag>CVE20</b:Tag>
    <b:SourceType>InternetSite</b:SourceType>
    <b:Guid>{475F9963-6202-41DB-857E-D5997CEED799}</b:Guid>
    <b:Title>CVE-2020-9488 Detail</b:Title>
    <b:ProductionCompany>NIST National Vulnerability Database</b:ProductionCompany>
    <b:Year>2020</b:Year>
    <b:Month>05</b:Month>
    <b:Day>12</b:Day>
    <b:YearAccessed>2023</b:YearAccessed>
    <b:MonthAccessed>09</b:MonthAccessed>
    <b:DayAccessed>04</b:DayAccessed>
    <b:URL>https://nvd.nist.gov/vuln/detail/CVE-2020-9488</b:URL>
    <b:RefOrder>45</b:RefOrder>
  </b:Source>
  <b:Source>
    <b:Tag>CVE23</b:Tag>
    <b:SourceType>InternetSite</b:SourceType>
    <b:Guid>{2F692765-E21A-4184-B3FF-D918B05D3E31}</b:Guid>
    <b:Title>CVE-2023-35116 Detail</b:Title>
    <b:ProductionCompany>NIST National Vulnerability Database</b:ProductionCompany>
    <b:Year>2023</b:Year>
    <b:Month>07</b:Month>
    <b:Day>26</b:Day>
    <b:YearAccessed>2023</b:YearAccessed>
    <b:MonthAccessed>09</b:MonthAccessed>
    <b:DayAccessed>04</b:DayAccessed>
    <b:URL>https://nvd.nist.gov/vuln/detail/CVE-2023-35116</b:URL>
    <b:RefOrder>14</b:RefOrder>
  </b:Source>
  <b:Source>
    <b:Tag>CWE18</b:Tag>
    <b:SourceType>InternetSite</b:SourceType>
    <b:Guid>{1C397572-1199-4454-AABE-28EF6B1A68A8}</b:Guid>
    <b:Title>CWE-295: Improper Certificate Validation</b:Title>
    <b:ProductionCompany>MITRE</b:ProductionCompany>
    <b:Year>2018</b:Year>
    <b:Month>03</b:Month>
    <b:Day>27</b:Day>
    <b:YearAccessed>2023</b:YearAccessed>
    <b:MonthAccessed>09</b:MonthAccessed>
    <b:DayAccessed>13</b:DayAccessed>
    <b:URL>https://cwe.mitre.org/data/definitions/295.html</b:URL>
    <b:RefOrder>46</b:RefOrder>
  </b:Source>
  <b:Source>
    <b:Tag>CVE221</b:Tag>
    <b:SourceType>InternetSite</b:SourceType>
    <b:Guid>{BEBE44CA-F84C-4BC6-A5FA-EA2B40CCE09C}</b:Guid>
    <b:Title>CVE-2021-42550 Detail</b:Title>
    <b:ProductionCompany>NIST National Vulnerability Database</b:ProductionCompany>
    <b:Year>2022</b:Year>
    <b:Month>12</b:Month>
    <b:Day>12</b:Day>
    <b:YearAccessed>2023</b:YearAccessed>
    <b:MonthAccessed>09</b:MonthAccessed>
    <b:DayAccessed>04</b:DayAccessed>
    <b:URL>https://nvd.nist.gov/vuln/detail/CVE-2021-42550</b:URL>
    <b:RefOrder>47</b:RefOrder>
  </b:Source>
  <b:Source>
    <b:Tag>CVE231</b:Tag>
    <b:SourceType>InternetSite</b:SourceType>
    <b:Guid>{D3DF40FA-088A-4F90-9710-8356E75BBD0B}</b:Guid>
    <b:Title>CVE-2022-1471 Detail</b:Title>
    <b:ProductionCompany>NIST National Vulnerability Database</b:ProductionCompany>
    <b:Year>2023</b:Year>
    <b:Month>08</b:Month>
    <b:Day>18</b:Day>
    <b:YearAccessed>2023</b:YearAccessed>
    <b:MonthAccessed>09</b:MonthAccessed>
    <b:DayAccessed>04</b:DayAccessed>
    <b:URL>https://nvd.nist.gov/vuln/detail/CVE-2022-1471</b:URL>
    <b:RefOrder>15</b:RefOrder>
  </b:Source>
  <b:Source>
    <b:Tag>CVE2318</b:Tag>
    <b:SourceType>InternetSite</b:SourceType>
    <b:Guid>{B526FA0F-B938-4A0B-8B1E-0129A623BE21}</b:Guid>
    <b:Title>CVE-2022-25857 Detail</b:Title>
    <b:ProductionCompany>NIST National Vulnerability Database</b:ProductionCompany>
    <b:Year>2023</b:Year>
    <b:Month>08</b:Month>
    <b:Day>08</b:Day>
    <b:YearAccessed>2023</b:YearAccessed>
    <b:MonthAccessed>09</b:MonthAccessed>
    <b:DayAccessed>13</b:DayAccessed>
    <b:URL>https://nvd.nist.gov/vuln/detail/CVE-2022-25857</b:URL>
    <b:RefOrder>48</b:RefOrder>
  </b:Source>
  <b:Source>
    <b:Tag>CWE091</b:Tag>
    <b:SourceType>InternetSite</b:SourceType>
    <b:Guid>{B483966A-029C-461A-9E40-280AA832F632}</b:Guid>
    <b:Title>CWE-776: IMproper Restriction of Recursive Entity References in DTDs ('XML Entity Expansion')</b:Title>
    <b:ProductionCompany>MITRE</b:ProductionCompany>
    <b:Year>2009</b:Year>
    <b:Month>06</b:Month>
    <b:Day>30</b:Day>
    <b:YearAccessed>2023</b:YearAccessed>
    <b:MonthAccessed>09</b:MonthAccessed>
    <b:DayAccessed>13</b:DayAccessed>
    <b:URL>https://cwe.mitre.org/data/definitions/776.html</b:URL>
    <b:RefOrder>16</b:RefOrder>
  </b:Source>
  <b:Source>
    <b:Tag>CVE234</b:Tag>
    <b:SourceType>InternetSite</b:SourceType>
    <b:Guid>{E20A5DB2-5B51-4892-814C-50FE69D79C31}</b:Guid>
    <b:Title>CVE-2022-38749 Detail</b:Title>
    <b:ProductionCompany>NIST National Vulnerability Database</b:ProductionCompany>
    <b:Year>2023</b:Year>
    <b:Month>05</b:Month>
    <b:Day>21</b:Day>
    <b:YearAccessed>2023</b:YearAccessed>
    <b:MonthAccessed>09</b:MonthAccessed>
    <b:DayAccessed>04</b:DayAccessed>
    <b:URL>https://nvd.nist.gov/vuln/detail/CVE-2022-38749</b:URL>
    <b:RefOrder>49</b:RefOrder>
  </b:Source>
  <b:Source>
    <b:Tag>CWE235</b:Tag>
    <b:SourceType>InternetSite</b:SourceType>
    <b:Guid>{66D14C6C-6973-43B3-8F27-2695BB9497E3}</b:Guid>
    <b:Title>CWE-787: Out of Bound Write</b:Title>
    <b:ProductionCompany>MITRE</b:ProductionCompany>
    <b:Year>2023</b:Year>
    <b:Month>04</b:Month>
    <b:Day>27</b:Day>
    <b:YearAccessed>2023</b:YearAccessed>
    <b:MonthAccessed>09</b:MonthAccessed>
    <b:DayAccessed>13</b:DayAccessed>
    <b:URL>https://cwe.mitre.org/data/definitions/787.html</b:URL>
    <b:RefOrder>12</b:RefOrder>
  </b:Source>
  <b:Source>
    <b:Tag>CVE235</b:Tag>
    <b:SourceType>InternetSite</b:SourceType>
    <b:Guid>{F82C8878-70FD-4C12-A318-0567BF1FFF36}</b:Guid>
    <b:Title>CVE-2023-20873 Detail</b:Title>
    <b:ProductionCompany>NIST National Vulnerability Database</b:ProductionCompany>
    <b:Year>2023</b:Year>
    <b:Month>08</b:Month>
    <b:Day>28</b:Day>
    <b:YearAccessed>2023</b:YearAccessed>
    <b:MonthAccessed>09</b:MonthAccessed>
    <b:DayAccessed>04</b:DayAccessed>
    <b:URL>https://nvd.nist.gov/vuln/detail/CVE-2023-20873</b:URL>
    <b:RefOrder>17</b:RefOrder>
  </b:Source>
  <b:Source>
    <b:Tag>CVE222</b:Tag>
    <b:SourceType>InternetSite</b:SourceType>
    <b:Guid>{6A77B899-A1AC-43F6-A713-00EAE354C5D5}</b:Guid>
    <b:Title>CVE-2022-27772 Detail</b:Title>
    <b:ProductionCompany>NIST National Vulnerability Database</b:ProductionCompany>
    <b:Year>2022</b:Year>
    <b:Month>04</b:Month>
    <b:Day>07</b:Day>
    <b:YearAccessed>2023</b:YearAccessed>
    <b:MonthAccessed>09</b:MonthAccessed>
    <b:DayAccessed>04</b:DayAccessed>
    <b:URL>https://nvd.nist.gov/vuln/detail/CVE-2022-27772</b:URL>
    <b:RefOrder>50</b:RefOrder>
  </b:Source>
  <b:Source>
    <b:Tag>CVE236</b:Tag>
    <b:SourceType>InternetSite</b:SourceType>
    <b:Guid>{68EB1316-869D-4A7B-8A40-B8D5E8956C2F}</b:Guid>
    <b:Title>CVE-2023-20883 Detail</b:Title>
    <b:ProductionCompany>NIST National Vulnerability Database</b:ProductionCompany>
    <b:Year>2023</b:Year>
    <b:Month>07</b:Month>
    <b:Day>03</b:Day>
    <b:YearAccessed>2023</b:YearAccessed>
    <b:MonthAccessed>09</b:MonthAccessed>
    <b:DayAccessed>04</b:DayAccessed>
    <b:URL>https://nvd.nist.gov/vuln/detail/CVE-2023-20883</b:URL>
    <b:RefOrder>51</b:RefOrder>
  </b:Source>
  <b:Source>
    <b:Tag>CVE237</b:Tag>
    <b:SourceType>InternetSite</b:SourceType>
    <b:Guid>{F6651455-CB9B-42ED-B909-DB436F5EE7DB}</b:Guid>
    <b:Title>CVE-2022-22965 Detail</b:Title>
    <b:ProductionCompany>NIST National Vulnerability Database</b:ProductionCompany>
    <b:Year>2023</b:Year>
    <b:Month>02</b:Month>
    <b:Day>08</b:Day>
    <b:YearAccessed>2023</b:YearAccessed>
    <b:MonthAccessed>09</b:MonthAccessed>
    <b:DayAccessed>04</b:DayAccessed>
    <b:URL>https://nvd.nist.gov/vuln/detail/CVE-2022-22965</b:URL>
    <b:RefOrder>52</b:RefOrder>
  </b:Source>
  <b:Source>
    <b:Tag>CWE236</b:Tag>
    <b:SourceType>InternetSite</b:SourceType>
    <b:Guid>{24148239-22CA-400F-9AB1-C09E3A51F036}</b:Guid>
    <b:Title>CWE-94: Improper Control of Generation Code ('Code Injection')</b:Title>
    <b:ProductionCompany>MITRE</b:ProductionCompany>
    <b:Year>2023</b:Year>
    <b:Month>01</b:Month>
    <b:Day>31</b:Day>
    <b:YearAccessed>2023</b:YearAccessed>
    <b:MonthAccessed>09</b:MonthAccessed>
    <b:DayAccessed>13</b:DayAccessed>
    <b:URL>https://cwe.mitre.org/data/definitions/94.html</b:URL>
    <b:RefOrder>19</b:RefOrder>
  </b:Source>
  <b:Source>
    <b:Tag>CVE223</b:Tag>
    <b:SourceType>InternetSite</b:SourceType>
    <b:Guid>{736B18D9-6C47-456A-AAF1-24FF22B10327}</b:Guid>
    <b:Title>CVE-2021-22118 Detail</b:Title>
    <b:ProductionCompany>NIST National Vulnerability Database</b:ProductionCompany>
    <b:Year>2022</b:Year>
    <b:Month>10</b:Month>
    <b:Day>25</b:Day>
    <b:YearAccessed>2023</b:YearAccessed>
    <b:MonthAccessed>09</b:MonthAccessed>
    <b:DayAccessed>04</b:DayAccessed>
    <b:URL>https://nvd.nist.gov/vuln/detail/CVE-2021-22118</b:URL>
    <b:RefOrder>20</b:RefOrder>
  </b:Source>
  <b:Source>
    <b:Tag>CVE238</b:Tag>
    <b:SourceType>InternetSite</b:SourceType>
    <b:Guid>{18BBA766-4369-4189-AE80-51264CE14A59}</b:Guid>
    <b:Title>CVE-2020-5421 Detail</b:Title>
    <b:ProductionCompany>NIST National Vulnerability Database</b:ProductionCompany>
    <b:Year>2023</b:Year>
    <b:Month>03</b:Month>
    <b:Day>01</b:Day>
    <b:YearAccessed>2023</b:YearAccessed>
    <b:MonthAccessed>09</b:MonthAccessed>
    <b:DayAccessed>04</b:DayAccessed>
    <b:URL>https://nvd.nist.gov/vuln/detail/CVE-2020-5421</b:URL>
    <b:RefOrder>53</b:RefOrder>
  </b:Source>
  <b:Source>
    <b:Tag>CVE224</b:Tag>
    <b:SourceType>InternetSite</b:SourceType>
    <b:Guid>{577CFE9B-52D4-4E98-921B-B7D2C100D171}</b:Guid>
    <b:Title>CVE-2022-22950 Detail</b:Title>
    <b:ProductionCompany>NIST National Vulnerability Database</b:ProductionCompany>
    <b:Year>2022</b:Year>
    <b:Month>06</b:Month>
    <b:Day>22</b:Day>
    <b:YearAccessed>2023</b:YearAccessed>
    <b:MonthAccessed>09</b:MonthAccessed>
    <b:DayAccessed>04</b:DayAccessed>
    <b:URL>https://nvd.nist.gov/vuln/detail/CVE-2022-22950</b:URL>
    <b:RefOrder>54</b:RefOrder>
  </b:Source>
  <b:Source>
    <b:Tag>CWE205</b:Tag>
    <b:SourceType>InternetSite</b:SourceType>
    <b:Guid>{83921E0F-C814-40E2-95ED-7B444FEE3CA1}</b:Guid>
    <b:Title>CWE-770: Allocation of Resources Without Limits or Throttling</b:Title>
    <b:Year>2020</b:Year>
    <b:ProductionCompany>MITRE</b:ProductionCompany>
    <b:Month>06</b:Month>
    <b:Day>25</b:Day>
    <b:YearAccessed>2023</b:YearAccessed>
    <b:MonthAccessed>09</b:MonthAccessed>
    <b:DayAccessed>14</b:DayAccessed>
    <b:URL>https://cwe.mitre.org/data/definitions/770.html</b:URL>
    <b:RefOrder>21</b:RefOrder>
  </b:Source>
  <b:Source>
    <b:Tag>CVE225</b:Tag>
    <b:SourceType>InternetSite</b:SourceType>
    <b:Guid>{9FA8F59C-F662-4B77-A5E3-5111FEE8E73E}</b:Guid>
    <b:Title>CVE-2022-22971 Detail</b:Title>
    <b:ProductionCompany>NIST National Vulnerability Database</b:ProductionCompany>
    <b:Year>2022</b:Year>
    <b:Month>10</b:Month>
    <b:Day>05</b:Day>
    <b:YearAccessed>2023</b:YearAccessed>
    <b:MonthAccessed>09</b:MonthAccessed>
    <b:DayAccessed>04</b:DayAccessed>
    <b:URL>https://nvd.nist.gov/vuln/detail/CVE-2022-22971</b:URL>
    <b:RefOrder>55</b:RefOrder>
  </b:Source>
  <b:Source>
    <b:Tag>CVE226</b:Tag>
    <b:SourceType>InternetSite</b:SourceType>
    <b:Guid>{70851253-3F19-429B-8891-A293C2F69B19}</b:Guid>
    <b:Title>CVE-2022-22968 Detail</b:Title>
    <b:ProductionCompany>NIST National Vulnerability Database</b:ProductionCompany>
    <b:Year>2022</b:Year>
    <b:Month>10</b:Month>
    <b:Day>19</b:Day>
    <b:YearAccessed>2023</b:YearAccessed>
    <b:MonthAccessed>09</b:MonthAccessed>
    <b:DayAccessed>04</b:DayAccessed>
    <b:URL>https://nvd.nist.gov/vuln/detail/CVE-2022-22968</b:URL>
    <b:RefOrder>56</b:RefOrder>
  </b:Source>
  <b:Source>
    <b:Tag>CWE206</b:Tag>
    <b:SourceType>InternetSite</b:SourceType>
    <b:Guid>{F5518650-ACFF-42A7-AB98-C627DD3D6C85}</b:Guid>
    <b:Title>CWE-178: Improper Handling of Case Sensitivity</b:Title>
    <b:ProductionCompany>MITRE</b:ProductionCompany>
    <b:Year>2020</b:Year>
    <b:Month>06</b:Month>
    <b:Day>25</b:Day>
    <b:YearAccessed>2023</b:YearAccessed>
    <b:MonthAccessed>09</b:MonthAccessed>
    <b:DayAccessed>15</b:DayAccessed>
    <b:URL>https://cwe.mitre.org/data/definitions/178.html</b:URL>
    <b:RefOrder>22</b:RefOrder>
  </b:Source>
  <b:Source>
    <b:Tag>CVE228</b:Tag>
    <b:SourceType>InternetSite</b:SourceType>
    <b:Guid>{01A777FE-FF89-4E30-B95B-1A5ED6587EE5}</b:Guid>
    <b:Title>CVE-2021-22060 Detail</b:Title>
    <b:ProductionCompany>NIST National Vulnerability Database</b:ProductionCompany>
    <b:Year>2022</b:Year>
    <b:Month>05</b:Month>
    <b:Day>13</b:Day>
    <b:YearAccessed>2023</b:YearAccessed>
    <b:MonthAccessed>09</b:MonthAccessed>
    <b:DayAccessed>04</b:DayAccessed>
    <b:URL>https://nvd.nist.gov/vuln/detail/CVE-2021-22060</b:URL>
    <b:RefOrder>57</b:RefOrder>
  </b:Source>
  <b:Source>
    <b:Tag>CVE2227</b:Tag>
    <b:SourceType>InternetSite</b:SourceType>
    <b:Guid>{EB9C1ACD-7452-497F-934A-B42D851BD6D5}</b:Guid>
    <b:Title>CVE-2021-22096 Detail</b:Title>
    <b:ProductionCompany>NIST National Vulnerability Database</b:ProductionCompany>
    <b:Year>2022</b:Year>
    <b:Month>04</b:Month>
    <b:Day>28</b:Day>
    <b:YearAccessed>2023</b:YearAccessed>
    <b:MonthAccessed>09</b:MonthAccessed>
    <b:DayAccessed>15</b:DayAccessed>
    <b:URL>https://nvd.nist.gov/vuln/detail/CVE-2021-22096</b:URL>
    <b:RefOrder>58</b:RefOrder>
  </b:Source>
  <b:Source>
    <b:Tag>CVE239</b:Tag>
    <b:SourceType>InternetSite</b:SourceType>
    <b:Guid>{6FEB596D-FC4D-416A-9D97-D094FE316946}</b:Guid>
    <b:Title>CVE-2016-1000027 Detail</b:Title>
    <b:ProductionCompany>NIST National Vulnerability Database</b:ProductionCompany>
    <b:Year>2023</b:Year>
    <b:Month>04</b:Month>
    <b:Day>20</b:Day>
    <b:YearAccessed>2023</b:YearAccessed>
    <b:MonthAccessed>09</b:MonthAccessed>
    <b:DayAccessed>04</b:DayAccessed>
    <b:URL>https://nvd.nist.gov/vuln/detail/CVE-2016-1000027</b:URL>
    <b:RefOrder>59</b:RefOrder>
  </b:Source>
  <b:Source>
    <b:Tag>CVE229</b:Tag>
    <b:SourceType>InternetSite</b:SourceType>
    <b:Guid>{7D718D05-CEBF-47E6-B84A-2526AD50481F}</b:Guid>
    <b:Title>CVE-2020-1938 Detail</b:Title>
    <b:ProductionCompany>NIST National Vulnerability Database</b:ProductionCompany>
    <b:Year>2022</b:Year>
    <b:Month>07</b:Month>
    <b:Day>12</b:Day>
    <b:YearAccessed>2023</b:YearAccessed>
    <b:MonthAccessed>09</b:MonthAccessed>
    <b:DayAccessed>04</b:DayAccessed>
    <b:URL>https://nvd.nist.gov/vuln/detail/CVE-2020-1938</b:URL>
    <b:RefOrder>60</b:RefOrder>
  </b:Source>
  <b:Source>
    <b:Tag>CVE211</b:Tag>
    <b:SourceType>InternetSite</b:SourceType>
    <b:Guid>{8B84A15F-0914-4B78-8780-AC5A700EDED7}</b:Guid>
    <b:Title>CVE-2020-11996 Detail</b:Title>
    <b:ProductionCompany>NIST National Vulnerability Database</b:ProductionCompany>
    <b:Year>2021</b:Year>
    <b:Month>07</b:Month>
    <b:Day>21</b:Day>
    <b:YearAccessed>2023</b:YearAccessed>
    <b:MonthAccessed>09</b:MonthAccessed>
    <b:DayAccessed>04</b:DayAccessed>
    <b:URL>https://nvd.nist.gov/vuln/detail/CVE-2020-11996</b:URL>
    <b:RefOrder>61</b:RefOrder>
  </b:Source>
  <b:Source>
    <b:Tag>CVE2210</b:Tag>
    <b:SourceType>InternetSite</b:SourceType>
    <b:Guid>{EF54BDA2-033D-41EB-8FFB-2F99F730C774}</b:Guid>
    <b:Title>CVE-2020-13934 Detail</b:Title>
    <b:ProductionCompany>NIST National Vulnerability Database</b:ProductionCompany>
    <b:Year>2022</b:Year>
    <b:Month>03</b:Month>
    <b:Day>01</b:Day>
    <b:YearAccessed>2023</b:YearAccessed>
    <b:MonthAccessed>09</b:MonthAccessed>
    <b:DayAccessed>04</b:DayAccessed>
    <b:URL>https://nvd.nist.gov/vuln/detail/CVE-2020-13934</b:URL>
    <b:RefOrder>62</b:RefOrder>
  </b:Source>
  <b:Source>
    <b:Tag>CVE2211</b:Tag>
    <b:SourceType>InternetSite</b:SourceType>
    <b:Guid>{DCF0FF7C-5BBD-4CC4-B62D-19B829C28720}</b:Guid>
    <b:Title>CVE-2020-13935 Detail</b:Title>
    <b:ProductionCompany>NIST National Vulnerability Database</b:ProductionCompany>
    <b:Year>2022</b:Year>
    <b:Month>05</b:Month>
    <b:Day>12</b:Day>
    <b:YearAccessed>2023</b:YearAccessed>
    <b:MonthAccessed>09</b:MonthAccessed>
    <b:DayAccessed>04</b:DayAccessed>
    <b:URL>https://nvd.nist.gov/vuln/detail/CVE-2020-13935</b:URL>
    <b:RefOrder>63</b:RefOrder>
  </b:Source>
  <b:Source>
    <b:Tag>CVE2212</b:Tag>
    <b:SourceType>InternetSite</b:SourceType>
    <b:Guid>{CD60664A-E320-4938-B13D-1829D54CA694}</b:Guid>
    <b:Title>CVE-2020-17527 Detail</b:Title>
    <b:ProductionCompany>NIST National Vulnerability Database</b:ProductionCompany>
    <b:Year>2022</b:Year>
    <b:Month>05</b:Month>
    <b:Day>12</b:Day>
    <b:YearAccessed>2023</b:YearAccessed>
    <b:MonthAccessed>09</b:MonthAccessed>
    <b:DayAccessed>04</b:DayAccessed>
    <b:URL>https://nvd.nist.gov/vuln/detail/CVE-2020-17527</b:URL>
    <b:RefOrder>64</b:RefOrder>
  </b:Source>
  <b:Source>
    <b:Tag>CVE213</b:Tag>
    <b:SourceType>InternetSite</b:SourceType>
    <b:Guid>{F7B1E654-B6D5-4CF7-A2D9-BD8EB813A398}</b:Guid>
    <b:Title>CVE-2020-8022 Detail</b:Title>
    <b:ProductionCompany>NIST National Vulnerability Database</b:ProductionCompany>
    <b:Year>2021</b:Year>
    <b:Month>03</b:Month>
    <b:Day>17</b:Day>
    <b:YearAccessed>2023</b:YearAccessed>
    <b:MonthAccessed>09</b:MonthAccessed>
    <b:DayAccessed>04</b:DayAccessed>
    <b:URL>https://nvd.nist.gov/vuln/detail/CVE-2020-8022</b:URL>
    <b:RefOrder>85</b:RefOrder>
  </b:Source>
  <b:Source>
    <b:Tag>CWE207</b:Tag>
    <b:SourceType>InternetSite</b:SourceType>
    <b:Guid>{5AEE6670-2827-403E-8D1B-C18517581E87}</b:Guid>
    <b:Title>CWE-276: Incorrect Defaul Permissions</b:Title>
    <b:ProductionCompany>MITRE</b:ProductionCompany>
    <b:Year>2020</b:Year>
    <b:Month>08</b:Month>
    <b:Day>20</b:Day>
    <b:YearAccessed>2023</b:YearAccessed>
    <b:MonthAccessed>09</b:MonthAccessed>
    <b:DayAccessed>15</b:DayAccessed>
    <b:URL>https://cwe.mitre.org/data/definitions/276.html</b:URL>
    <b:RefOrder>86</b:RefOrder>
  </b:Source>
  <b:Source>
    <b:Tag>Man15</b:Tag>
    <b:SourceType>BookSection</b:SourceType>
    <b:Guid>{BE9C5236-BE0C-453D-9303-8B02E72411AD}</b:Guid>
    <b:Title>Chapter 1: Web Application Security Basics</b:Title>
    <b:Year>2015</b:Year>
    <b:Author>
      <b:Author>
        <b:NameList>
          <b:Person>
            <b:Last>Manico</b:Last>
            <b:First>Jim</b:First>
          </b:Person>
          <b:Person>
            <b:Last>Detlefsen</b:Last>
            <b:First>August</b:First>
          </b:Person>
        </b:NameList>
      </b:Author>
    </b:Author>
    <b:BookTitle>Iron-Clad Java</b:BookTitle>
    <b:Publisher>McGraw-Hill Education</b:Publisher>
    <b:RefOrder>4</b:RefOrder>
  </b:Source>
  <b:Source>
    <b:Tag>Ama22</b:Tag>
    <b:SourceType>InternetSite</b:SourceType>
    <b:Guid>{F8B7A529-D551-4C51-89FA-88036ED7E2AA}</b:Guid>
    <b:Author>
      <b:Author>
        <b:NameList>
          <b:Person>
            <b:Last>Welekwe</b:Last>
            <b:First>Amakiri</b:First>
          </b:Person>
        </b:NameList>
      </b:Author>
    </b:Author>
    <b:Title>API Security Guide</b:Title>
    <b:ProductionCompany>Caomparitech</b:ProductionCompany>
    <b:Year>2022</b:Year>
    <b:Month>11</b:Month>
    <b:Day>18</b:Day>
    <b:YearAccessed>2023</b:YearAccessed>
    <b:MonthAccessed>09</b:MonthAccessed>
    <b:DayAccessed>15</b:DayAccessed>
    <b:URL>https://www.comparitech.com/net-admin/api-security/</b:URL>
    <b:RefOrder>5</b:RefOrder>
  </b:Source>
</b:Sourc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8AFF88-1DB5-4001-A2E6-B6FD1A29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5394</TotalTime>
  <Pages>28</Pages>
  <Words>10063</Words>
  <Characters>57362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Danielle Eeg</cp:lastModifiedBy>
  <cp:revision>73</cp:revision>
  <dcterms:created xsi:type="dcterms:W3CDTF">2023-09-10T19:29:00Z</dcterms:created>
  <dcterms:modified xsi:type="dcterms:W3CDTF">2023-09-17T22:06:00Z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