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" w:lineRule="auto"/>
        <w:jc w:val="center"/>
        <w:rPr>
          <w:color w:val="ff077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77e"/>
          <w:sz w:val="56"/>
          <w:szCs w:val="56"/>
          <w:rtl w:val="0"/>
        </w:rPr>
        <w:t xml:space="preserve">DANIELLE FRAPPIER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5d6d7e"/>
          <w:sz w:val="24"/>
          <w:szCs w:val="24"/>
          <w:rtl w:val="0"/>
        </w:rPr>
        <w:t xml:space="preserve">Senior Front-End Engineer  ·  React · TypeScript · Design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1a5276" w:space="4" w:sz="6" w:val="single"/>
        </w:pBdr>
        <w:tabs>
          <w:tab w:val="left" w:leader="none" w:pos="1600"/>
          <w:tab w:val="left" w:leader="none" w:pos="3600"/>
          <w:tab w:val="left" w:leader="none" w:pos="6400"/>
        </w:tabs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d6d7e"/>
          <w:sz w:val="18"/>
          <w:szCs w:val="18"/>
          <w:rtl w:val="0"/>
        </w:rPr>
        <w:t xml:space="preserve">(508) 574-0944</w:t>
      </w:r>
      <w:r w:rsidDel="00000000" w:rsidR="00000000" w:rsidRPr="00000000">
        <w:rPr>
          <w:color w:val="5d6d7e"/>
          <w:sz w:val="18"/>
          <w:szCs w:val="18"/>
          <w:rtl w:val="0"/>
        </w:rPr>
        <w:t xml:space="preserve">  ·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daniellerichard1@gmail.com</w:t>
        </w:r>
      </w:hyperlink>
      <w:r w:rsidDel="00000000" w:rsidR="00000000" w:rsidRPr="00000000">
        <w:rPr>
          <w:color w:val="5d6d7e"/>
          <w:sz w:val="18"/>
          <w:szCs w:val="18"/>
          <w:rtl w:val="0"/>
        </w:rPr>
        <w:t xml:space="preserve">  · </w:t>
      </w:r>
      <w:r w:rsidDel="00000000" w:rsidR="00000000" w:rsidRPr="00000000">
        <w:rPr>
          <w:rFonts w:ascii="Calibri" w:cs="Calibri" w:eastAsia="Calibri" w:hAnsi="Calibri"/>
          <w:color w:val="1a5276"/>
          <w:sz w:val="18"/>
          <w:szCs w:val="18"/>
          <w:rtl w:val="0"/>
        </w:rPr>
        <w:t xml:space="preserve">daniellefrappier.com</w:t>
      </w:r>
      <w:r w:rsidDel="00000000" w:rsidR="00000000" w:rsidRPr="00000000">
        <w:rPr>
          <w:rFonts w:ascii="Calibri" w:cs="Calibri" w:eastAsia="Calibri" w:hAnsi="Calibri"/>
          <w:color w:val="5d6d7e"/>
          <w:sz w:val="18"/>
          <w:szCs w:val="18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color w:val="1a5276"/>
          <w:sz w:val="18"/>
          <w:szCs w:val="18"/>
          <w:rtl w:val="0"/>
        </w:rPr>
        <w:t xml:space="preserve">github.com/daniellefrappier18</w:t>
      </w:r>
      <w:r w:rsidDel="00000000" w:rsidR="00000000" w:rsidRPr="00000000">
        <w:rPr>
          <w:rFonts w:ascii="Calibri" w:cs="Calibri" w:eastAsia="Calibri" w:hAnsi="Calibri"/>
          <w:color w:val="5d6d7e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276" w:space="4" w:sz="6" w:val="single"/>
        </w:pBdr>
        <w:spacing w:after="60" w:before="200" w:lineRule="auto"/>
        <w:rPr>
          <w:color w:val="ff077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77e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Senior Front-End Engineer with 10+ years of experience building scalable, accessible user interfaces for enterprise SaaS platforms, AI products, and high-traffic web applications. Deep expertise in React, TypeScript, and modern frontend architecture, with a strong design sensibility that bridges the gap between engineering and UX. Proven track record leading design system initiatives, mentoring engineers, and delivering pixel-perfect implementations from Figma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a5276" w:space="4" w:sz="6" w:val="single"/>
        </w:pBdr>
        <w:spacing w:after="60" w:before="200" w:lineRule="auto"/>
        <w:rPr>
          <w:color w:val="ff077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77e"/>
          <w:sz w:val="22"/>
          <w:szCs w:val="22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React, Next.js, TypeScript, JavaScript (ES6+), SolidJS,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UI &amp; Styling: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MUI (Material-UI), Tailwind CSS, Styled Components, SCSS, CSS Modules, Linaria, Vanilla Extract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Design Systems: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Component Libraries, Storybook, Figma, Responsive Design, WCAG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State &amp; Data: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React Context, GraphQL, REST APIs, 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Testing: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React Testing Library, Jest, Playwright, Cucumber, AXE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Build &amp; Tooling: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Vite, Webpack, Gatsby, Git, GitHub Actions, CI/CD, Yarn 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CMS / Platforms: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CraftCMS, Contentful, WordPress, Marketo, Drupal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Collaboration: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Agile/Scrum, Cross-functional Teams,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a5276" w:space="4" w:sz="6" w:val="single"/>
        </w:pBdr>
        <w:spacing w:after="60" w:before="200" w:lineRule="auto"/>
        <w:rPr>
          <w:color w:val="ff077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77e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30" w:before="180" w:lineRule="auto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2833"/>
          <w:sz w:val="22"/>
          <w:szCs w:val="22"/>
          <w:rtl w:val="0"/>
        </w:rPr>
        <w:t xml:space="preserve">Senior Front-End Engineer</w:t>
      </w:r>
      <w:r w:rsidDel="00000000" w:rsidR="00000000" w:rsidRPr="00000000">
        <w:rPr>
          <w:rFonts w:ascii="Calibri" w:cs="Calibri" w:eastAsia="Calibri" w:hAnsi="Calibri"/>
          <w:color w:val="5d6d7e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Ketryx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34343"/>
          <w:sz w:val="20"/>
          <w:szCs w:val="20"/>
          <w:rtl w:val="0"/>
        </w:rPr>
        <w:t xml:space="preserve">Nov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Built production UI for AI workflows using Next.js, React, TypeScript, GraphQL, Prisma, and Tailwind CSS.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Owned end-to-end UI/UX implementation for the AI product area, from design review through deployment.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Delivered a prioritized Home dashboard that significantly improved user workflow efficiency.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Developed reusable components documented in Storybook; implemented data-rich visualizations including a blast-radius chart.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Wrote automated tests using React Testing Library and Cucumber; collaborated cross-functionally in an Agile environment.</w:t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30" w:before="180" w:lineRule="auto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2833"/>
          <w:sz w:val="22"/>
          <w:szCs w:val="22"/>
          <w:rtl w:val="0"/>
        </w:rPr>
        <w:t xml:space="preserve">Senior Design System Engineer</w:t>
      </w:r>
      <w:r w:rsidDel="00000000" w:rsidR="00000000" w:rsidRPr="00000000">
        <w:rPr>
          <w:rFonts w:ascii="Calibri" w:cs="Calibri" w:eastAsia="Calibri" w:hAnsi="Calibri"/>
          <w:color w:val="5d6d7e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Medallia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34343"/>
          <w:sz w:val="20"/>
          <w:szCs w:val="20"/>
          <w:rtl w:val="0"/>
        </w:rPr>
        <w:t xml:space="preserve">Nov 2022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Solid Survey Design System (SolidJS):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 Contributed reusable, accessible UI components powering Medallia's survey platform using SolidJS, Vite, and Storybook.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Alchemy Design System (React):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 Enhanced and maintained a React/TypeScript/Styled Components library, building new components from scratch and resolving high-priority bug and accessibility tickets.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Authored clear, developer-focused documentation for new and updated components, improving onboarding and adoption across engineering teams.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Partnered cross-functionally with designers, product managers, and engineers to ensure consistent design patterns and component reusability.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Implemented and executed automated testing with Jest, Storybook, and Playwright to ensure component stability, accessibility compliance, and cross-browser reliability.</w:t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30" w:before="180" w:lineRule="auto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2833"/>
          <w:sz w:val="22"/>
          <w:szCs w:val="22"/>
          <w:rtl w:val="0"/>
        </w:rPr>
        <w:t xml:space="preserve">Senior Design System Engineer</w:t>
      </w:r>
      <w:r w:rsidDel="00000000" w:rsidR="00000000" w:rsidRPr="00000000">
        <w:rPr>
          <w:rFonts w:ascii="Calibri" w:cs="Calibri" w:eastAsia="Calibri" w:hAnsi="Calibri"/>
          <w:color w:val="5d6d7e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Monster / Randstad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34343"/>
          <w:sz w:val="20"/>
          <w:szCs w:val="20"/>
          <w:rtl w:val="0"/>
        </w:rPr>
        <w:t xml:space="preserve">Sep 2021 –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Team lead for Randstad Brand Design System — responsible for mentoring junior engineers, establishing code standards, and driving architecture decisions.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Built a comprehensive React component library with TypeScript and Styled Components; achieved full automated test coverage.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Documented all components and usage guidelines extensively in Storybook for adoption across engineering teams.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Provided frontend support for the monster.com homepage built with Gatsby.</w:t>
      </w:r>
    </w:p>
    <w:p w:rsidR="00000000" w:rsidDel="00000000" w:rsidP="00000000" w:rsidRDefault="00000000" w:rsidRPr="00000000" w14:paraId="00000025">
      <w:pPr>
        <w:tabs>
          <w:tab w:val="right" w:leader="none" w:pos="9360"/>
        </w:tabs>
        <w:spacing w:after="30" w:before="180" w:lineRule="auto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2833"/>
          <w:sz w:val="22"/>
          <w:szCs w:val="22"/>
          <w:rtl w:val="0"/>
        </w:rPr>
        <w:t xml:space="preserve">Frontend Engineer</w:t>
      </w:r>
      <w:r w:rsidDel="00000000" w:rsidR="00000000" w:rsidRPr="00000000">
        <w:rPr>
          <w:rFonts w:ascii="Calibri" w:cs="Calibri" w:eastAsia="Calibri" w:hAnsi="Calibri"/>
          <w:color w:val="5d6d7e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John Hancock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34343"/>
          <w:sz w:val="20"/>
          <w:szCs w:val="20"/>
          <w:rtl w:val="0"/>
        </w:rPr>
        <w:t xml:space="preserve">Jan 2019 – Sep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Sole developer for web applications used by Sales, Marketing, and Education departments to sell, promote, and onboard clients.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Developed responsive applications using AngularJS and React/Context API; modernized legacy systems by migrating to ES6+.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Owned QA and release process for all assigned web applications.</w:t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spacing w:after="30" w:before="180" w:lineRule="auto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2833"/>
          <w:sz w:val="22"/>
          <w:szCs w:val="22"/>
          <w:rtl w:val="0"/>
        </w:rPr>
        <w:t xml:space="preserve">Front-End Developer</w:t>
      </w:r>
      <w:r w:rsidDel="00000000" w:rsidR="00000000" w:rsidRPr="00000000">
        <w:rPr>
          <w:rFonts w:ascii="Calibri" w:cs="Calibri" w:eastAsia="Calibri" w:hAnsi="Calibri"/>
          <w:color w:val="5d6d7e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Applause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34343"/>
          <w:sz w:val="20"/>
          <w:szCs w:val="20"/>
          <w:rtl w:val="0"/>
        </w:rPr>
        <w:t xml:space="preserve">Nov 2017 – Jan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Led migration of applause.com from Contentful/Middleman to CraftCMS; implemented new landing pages and Marketo email campaigns.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Identified and remediated WCAG 2.0 accessibility gaps across the site.</w:t>
      </w:r>
    </w:p>
    <w:p w:rsidR="00000000" w:rsidDel="00000000" w:rsidP="00000000" w:rsidRDefault="00000000" w:rsidRPr="00000000" w14:paraId="0000002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a5276" w:space="4" w:sz="6" w:val="single"/>
        </w:pBdr>
        <w:spacing w:after="60" w:before="200" w:lineRule="auto"/>
        <w:rPr>
          <w:color w:val="ff077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77e"/>
          <w:sz w:val="22"/>
          <w:szCs w:val="22"/>
          <w:rtl w:val="0"/>
        </w:rPr>
        <w:t xml:space="preserve">EARLIER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60"/>
        </w:tabs>
        <w:spacing w:after="3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2833"/>
          <w:sz w:val="22"/>
          <w:szCs w:val="22"/>
          <w:rtl w:val="0"/>
        </w:rPr>
        <w:t xml:space="preserve">Supervisor of Web Design</w:t>
      </w:r>
      <w:r w:rsidDel="00000000" w:rsidR="00000000" w:rsidRPr="00000000">
        <w:rPr>
          <w:rFonts w:ascii="Calibri" w:cs="Calibri" w:eastAsia="Calibri" w:hAnsi="Calibri"/>
          <w:color w:val="5d6d7e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MEDITECH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34343"/>
          <w:sz w:val="20"/>
          <w:szCs w:val="20"/>
          <w:rtl w:val="0"/>
        </w:rPr>
        <w:t xml:space="preserve">Oct 2006 – Mar 201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d6d7e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Promoted three times (Graphic Designer → Senior Web Designer → Supervisor); led a team delivering web design projects for public web presence, corporate events, and a customer-focused web magazine.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Identified and led migration from a home-grown CMS to Drupal, providing a more efficient and modern publishing platform.</w:t>
      </w:r>
    </w:p>
    <w:p w:rsidR="00000000" w:rsidDel="00000000" w:rsidP="00000000" w:rsidRDefault="00000000" w:rsidRPr="00000000" w14:paraId="0000003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a5276" w:space="4" w:sz="6" w:val="single"/>
        </w:pBdr>
        <w:spacing w:after="60" w:before="200" w:lineRule="auto"/>
        <w:rPr>
          <w:color w:val="ff077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77e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2833"/>
          <w:sz w:val="22"/>
          <w:szCs w:val="22"/>
          <w:rtl w:val="0"/>
        </w:rPr>
        <w:t xml:space="preserve">Framingham State University</w:t>
      </w:r>
      <w:r w:rsidDel="00000000" w:rsidR="00000000" w:rsidRPr="00000000">
        <w:rPr>
          <w:rFonts w:ascii="Calibri" w:cs="Calibri" w:eastAsia="Calibri" w:hAnsi="Calibri"/>
          <w:color w:val="5d6d7e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color w:val="1c2833"/>
          <w:sz w:val="20"/>
          <w:szCs w:val="20"/>
          <w:rtl w:val="0"/>
        </w:rPr>
        <w:t xml:space="preserve">BA in Graphic Design</w:t>
      </w:r>
      <w:r w:rsidDel="00000000" w:rsidR="00000000" w:rsidRPr="00000000">
        <w:rPr>
          <w:rFonts w:ascii="Calibri" w:cs="Calibri" w:eastAsia="Calibri" w:hAnsi="Calibri"/>
          <w:color w:val="5d6d7e"/>
          <w:sz w:val="20"/>
          <w:szCs w:val="20"/>
          <w:rtl w:val="0"/>
        </w:rPr>
        <w:t xml:space="preserve">  ·  Minors: Computer Science, Communication Arts  ·  2006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c28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niellerichard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1dZGnjSP2N7QrnliPJPVulMm1A==">CgMxLjA4AHIhMWhKOXhHeS11bU5aU3NzYnhvTG1WNnpLWlo0dC1IQTNJ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2026-02-23T19:01:34.484Z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