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79D6" w14:textId="77777777" w:rsidR="00F31AA1" w:rsidRPr="004D6E2F" w:rsidRDefault="00F31AA1" w:rsidP="00F31AA1">
      <w:pPr>
        <w:rPr>
          <w:rFonts w:ascii="Arial" w:hAnsi="Arial" w:cs="Arial"/>
          <w:b/>
          <w:bCs/>
          <w:color w:val="242424"/>
          <w:sz w:val="24"/>
          <w:szCs w:val="24"/>
          <w:u w:val="single"/>
          <w:shd w:val="clear" w:color="auto" w:fill="FFFFFF"/>
        </w:rPr>
      </w:pPr>
      <w:r w:rsidRPr="004D6E2F">
        <w:rPr>
          <w:rFonts w:ascii="Arial" w:hAnsi="Arial" w:cs="Arial"/>
          <w:b/>
          <w:bCs/>
          <w:color w:val="242424"/>
          <w:sz w:val="24"/>
          <w:szCs w:val="24"/>
          <w:u w:val="single"/>
          <w:shd w:val="clear" w:color="auto" w:fill="FFFFFF"/>
        </w:rPr>
        <w:t>Colorectal cancer</w:t>
      </w:r>
    </w:p>
    <w:p w14:paraId="115BD18D" w14:textId="5750BDD2" w:rsidR="00F91714"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Clinical description (if available already):</w:t>
      </w:r>
    </w:p>
    <w:p w14:paraId="4F8F0CCF" w14:textId="7CE45B70" w:rsidR="00736CE8" w:rsidRPr="00D45E3B" w:rsidRDefault="00736CE8" w:rsidP="00244509">
      <w:pPr>
        <w:spacing w:after="0"/>
        <w:jc w:val="both"/>
        <w:rPr>
          <w:rFonts w:ascii="Arial" w:hAnsi="Arial" w:cs="Arial"/>
          <w:color w:val="242424"/>
          <w:sz w:val="21"/>
          <w:szCs w:val="21"/>
          <w:shd w:val="clear" w:color="auto" w:fill="FFFFFF"/>
        </w:rPr>
      </w:pPr>
      <w:r w:rsidRPr="00D45E3B">
        <w:rPr>
          <w:rFonts w:ascii="Arial" w:hAnsi="Arial" w:cs="Arial"/>
          <w:color w:val="242424"/>
          <w:sz w:val="21"/>
          <w:szCs w:val="21"/>
          <w:shd w:val="clear" w:color="auto" w:fill="FFFFFF"/>
        </w:rPr>
        <w:t>Primary malignant neoplasm of colon</w:t>
      </w:r>
      <w:r w:rsidR="00ED0F84">
        <w:rPr>
          <w:rFonts w:ascii="Arial" w:hAnsi="Arial" w:cs="Arial"/>
          <w:color w:val="242424"/>
          <w:sz w:val="21"/>
          <w:szCs w:val="21"/>
          <w:shd w:val="clear" w:color="auto" w:fill="FFFFFF"/>
        </w:rPr>
        <w:t xml:space="preserve"> and</w:t>
      </w:r>
      <w:r w:rsidR="002E5543">
        <w:rPr>
          <w:rFonts w:ascii="Arial" w:hAnsi="Arial" w:cs="Arial"/>
          <w:color w:val="242424"/>
          <w:sz w:val="21"/>
          <w:szCs w:val="21"/>
          <w:shd w:val="clear" w:color="auto" w:fill="FFFFFF"/>
        </w:rPr>
        <w:t xml:space="preserve"> p</w:t>
      </w:r>
      <w:r w:rsidR="004D6E2F" w:rsidRPr="00D45E3B">
        <w:rPr>
          <w:rFonts w:ascii="Arial" w:hAnsi="Arial" w:cs="Arial"/>
          <w:color w:val="242424"/>
          <w:sz w:val="21"/>
          <w:szCs w:val="21"/>
          <w:shd w:val="clear" w:color="auto" w:fill="FFFFFF"/>
        </w:rPr>
        <w:t xml:space="preserve">rimary malignant neoplasm of </w:t>
      </w:r>
      <w:r w:rsidR="004D6E2F">
        <w:rPr>
          <w:rFonts w:ascii="Arial" w:hAnsi="Arial" w:cs="Arial"/>
          <w:color w:val="242424"/>
          <w:sz w:val="21"/>
          <w:szCs w:val="21"/>
          <w:shd w:val="clear" w:color="auto" w:fill="FFFFFF"/>
        </w:rPr>
        <w:t>rectum</w:t>
      </w:r>
      <w:r w:rsidR="00550F63">
        <w:rPr>
          <w:rFonts w:ascii="Arial" w:hAnsi="Arial" w:cs="Arial"/>
          <w:color w:val="242424"/>
          <w:sz w:val="21"/>
          <w:szCs w:val="21"/>
          <w:shd w:val="clear" w:color="auto" w:fill="FFFFFF"/>
        </w:rPr>
        <w:t>.</w:t>
      </w:r>
      <w:r w:rsidR="002E5543">
        <w:rPr>
          <w:rFonts w:ascii="Arial" w:hAnsi="Arial" w:cs="Arial"/>
          <w:color w:val="242424"/>
          <w:sz w:val="21"/>
          <w:szCs w:val="21"/>
          <w:shd w:val="clear" w:color="auto" w:fill="FFFFFF"/>
        </w:rPr>
        <w:t xml:space="preserve"> </w:t>
      </w:r>
      <w:r w:rsidR="002E5543" w:rsidRPr="001F70F0">
        <w:rPr>
          <w:rFonts w:ascii="Arial" w:hAnsi="Arial" w:cs="Arial"/>
          <w:color w:val="242424"/>
          <w:sz w:val="21"/>
          <w:szCs w:val="21"/>
          <w:shd w:val="clear" w:color="auto" w:fill="FFFFFF"/>
        </w:rPr>
        <w:t xml:space="preserve">Including </w:t>
      </w:r>
      <w:r w:rsidR="00550F63">
        <w:rPr>
          <w:rFonts w:ascii="Arial" w:hAnsi="Arial" w:cs="Arial"/>
          <w:color w:val="242424"/>
          <w:sz w:val="21"/>
          <w:szCs w:val="21"/>
          <w:shd w:val="clear" w:color="auto" w:fill="FFFFFF"/>
        </w:rPr>
        <w:t xml:space="preserve">all </w:t>
      </w:r>
      <w:r w:rsidR="00ED0F84">
        <w:rPr>
          <w:rFonts w:ascii="Arial" w:hAnsi="Arial" w:cs="Arial"/>
          <w:color w:val="242424"/>
          <w:sz w:val="21"/>
          <w:szCs w:val="21"/>
          <w:shd w:val="clear" w:color="auto" w:fill="FFFFFF"/>
        </w:rPr>
        <w:t xml:space="preserve">cancer </w:t>
      </w:r>
      <w:r w:rsidR="00550F63">
        <w:rPr>
          <w:rFonts w:ascii="Arial" w:hAnsi="Arial" w:cs="Arial"/>
          <w:color w:val="242424"/>
          <w:sz w:val="21"/>
          <w:szCs w:val="21"/>
          <w:shd w:val="clear" w:color="auto" w:fill="FFFFFF"/>
        </w:rPr>
        <w:t xml:space="preserve">subtypes </w:t>
      </w:r>
      <w:r w:rsidR="002E5543" w:rsidRPr="001F70F0">
        <w:rPr>
          <w:rFonts w:ascii="Arial" w:hAnsi="Arial" w:cs="Arial"/>
          <w:color w:val="242424"/>
          <w:sz w:val="21"/>
          <w:szCs w:val="21"/>
          <w:shd w:val="clear" w:color="auto" w:fill="FFFFFF"/>
        </w:rPr>
        <w:t>melanoma’s, lymphom</w:t>
      </w:r>
      <w:r w:rsidR="007A21CE">
        <w:rPr>
          <w:rFonts w:ascii="Arial" w:hAnsi="Arial" w:cs="Arial"/>
          <w:color w:val="242424"/>
          <w:sz w:val="21"/>
          <w:szCs w:val="21"/>
          <w:shd w:val="clear" w:color="auto" w:fill="FFFFFF"/>
        </w:rPr>
        <w:t>a, carcinoids</w:t>
      </w:r>
      <w:r w:rsidR="00550F63">
        <w:rPr>
          <w:rFonts w:ascii="Arial" w:hAnsi="Arial" w:cs="Arial"/>
          <w:color w:val="242424"/>
          <w:sz w:val="21"/>
          <w:szCs w:val="21"/>
          <w:shd w:val="clear" w:color="auto" w:fill="FFFFFF"/>
        </w:rPr>
        <w:t xml:space="preserve"> but e</w:t>
      </w:r>
      <w:r w:rsidR="002E5543" w:rsidRPr="001F70F0">
        <w:rPr>
          <w:rFonts w:ascii="Arial" w:hAnsi="Arial" w:cs="Arial"/>
          <w:color w:val="242424"/>
          <w:sz w:val="21"/>
          <w:szCs w:val="21"/>
          <w:shd w:val="clear" w:color="auto" w:fill="FFFFFF"/>
        </w:rPr>
        <w:t>xcluding benign, insitu and secondary malignancies.</w:t>
      </w:r>
    </w:p>
    <w:p w14:paraId="1E3A1712" w14:textId="7B513260" w:rsidR="00D64086" w:rsidRDefault="00F31AA1" w:rsidP="00CD6032">
      <w:pPr>
        <w:spacing w:after="0"/>
        <w:rPr>
          <w:rFonts w:ascii="Arial" w:hAnsi="Arial" w:cs="Arial"/>
          <w:b/>
          <w:bCs/>
          <w:color w:val="242424"/>
          <w:sz w:val="21"/>
          <w:szCs w:val="21"/>
          <w:shd w:val="clear" w:color="auto" w:fill="FFFFFF"/>
        </w:rPr>
      </w:pPr>
      <w:r w:rsidRPr="00A565D1">
        <w:rPr>
          <w:rFonts w:ascii="Arial" w:hAnsi="Arial" w:cs="Arial"/>
          <w:color w:val="242424"/>
          <w:sz w:val="21"/>
          <w:szCs w:val="21"/>
        </w:rPr>
        <w:br/>
      </w:r>
      <w:r w:rsidRPr="00A565D1">
        <w:rPr>
          <w:rFonts w:ascii="Arial" w:hAnsi="Arial" w:cs="Arial"/>
          <w:b/>
          <w:bCs/>
          <w:color w:val="242424"/>
          <w:sz w:val="21"/>
          <w:szCs w:val="21"/>
          <w:shd w:val="clear" w:color="auto" w:fill="FFFFFF"/>
        </w:rPr>
        <w:t>### Overview</w:t>
      </w:r>
    </w:p>
    <w:p w14:paraId="47D610E3" w14:textId="35F9A1CB" w:rsidR="009570DC" w:rsidRPr="00A565D1" w:rsidRDefault="00DF7A88" w:rsidP="003762AA">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Colorectal </w:t>
      </w:r>
      <w:r w:rsidRPr="00A565D1">
        <w:rPr>
          <w:rFonts w:ascii="Arial" w:hAnsi="Arial" w:cs="Arial"/>
          <w:color w:val="242424"/>
          <w:sz w:val="21"/>
          <w:szCs w:val="21"/>
          <w:shd w:val="clear" w:color="auto" w:fill="FFFFFF"/>
        </w:rPr>
        <w:t xml:space="preserve">cancers include malignant </w:t>
      </w:r>
      <w:r w:rsidR="005A1F0A" w:rsidRPr="00A565D1">
        <w:rPr>
          <w:rFonts w:ascii="Arial" w:hAnsi="Arial" w:cs="Arial"/>
          <w:color w:val="242424"/>
          <w:sz w:val="21"/>
          <w:szCs w:val="21"/>
          <w:shd w:val="clear" w:color="auto" w:fill="FFFFFF"/>
        </w:rPr>
        <w:t>tumours</w:t>
      </w:r>
      <w:r w:rsidRPr="00A565D1">
        <w:rPr>
          <w:rFonts w:ascii="Arial" w:hAnsi="Arial" w:cs="Arial"/>
          <w:color w:val="242424"/>
          <w:sz w:val="21"/>
          <w:szCs w:val="21"/>
          <w:shd w:val="clear" w:color="auto" w:fill="FFFFFF"/>
        </w:rPr>
        <w:t xml:space="preserve"> of the colon</w:t>
      </w:r>
      <w:r>
        <w:rPr>
          <w:rFonts w:ascii="Arial" w:hAnsi="Arial" w:cs="Arial"/>
          <w:color w:val="242424"/>
          <w:sz w:val="21"/>
          <w:szCs w:val="21"/>
          <w:shd w:val="clear" w:color="auto" w:fill="FFFFFF"/>
        </w:rPr>
        <w:t xml:space="preserve"> and </w:t>
      </w:r>
      <w:r w:rsidRPr="00A565D1">
        <w:rPr>
          <w:rFonts w:ascii="Arial" w:hAnsi="Arial" w:cs="Arial"/>
          <w:color w:val="242424"/>
          <w:sz w:val="21"/>
          <w:szCs w:val="21"/>
          <w:shd w:val="clear" w:color="auto" w:fill="FFFFFF"/>
        </w:rPr>
        <w:t>rectum</w:t>
      </w:r>
      <w:r>
        <w:rPr>
          <w:rFonts w:ascii="Arial" w:hAnsi="Arial" w:cs="Arial"/>
          <w:color w:val="242424"/>
          <w:sz w:val="21"/>
          <w:szCs w:val="21"/>
          <w:shd w:val="clear" w:color="auto" w:fill="FFFFFF"/>
        </w:rPr>
        <w:t xml:space="preserve">. </w:t>
      </w:r>
      <w:r w:rsidR="00C154AE">
        <w:rPr>
          <w:rFonts w:ascii="Arial" w:hAnsi="Arial" w:cs="Arial"/>
          <w:color w:val="242424"/>
          <w:sz w:val="21"/>
          <w:szCs w:val="21"/>
          <w:shd w:val="clear" w:color="auto" w:fill="FFFFFF"/>
        </w:rPr>
        <w:t xml:space="preserve">Colorectal cancer </w:t>
      </w:r>
      <w:r w:rsidR="00E23D6B" w:rsidRPr="00A565D1">
        <w:rPr>
          <w:rFonts w:ascii="Arial" w:hAnsi="Arial" w:cs="Arial"/>
          <w:color w:val="242424"/>
          <w:sz w:val="21"/>
          <w:szCs w:val="21"/>
          <w:shd w:val="clear" w:color="auto" w:fill="FFFFFF"/>
        </w:rPr>
        <w:t xml:space="preserve">is </w:t>
      </w:r>
      <w:r w:rsidR="00485CB6">
        <w:rPr>
          <w:rFonts w:ascii="Arial" w:hAnsi="Arial" w:cs="Arial"/>
          <w:color w:val="242424"/>
          <w:sz w:val="21"/>
          <w:szCs w:val="21"/>
          <w:shd w:val="clear" w:color="auto" w:fill="FFFFFF"/>
        </w:rPr>
        <w:t xml:space="preserve">the second </w:t>
      </w:r>
      <w:r w:rsidR="00E23D6B" w:rsidRPr="00A565D1">
        <w:rPr>
          <w:rFonts w:ascii="Arial" w:hAnsi="Arial" w:cs="Arial"/>
          <w:color w:val="242424"/>
          <w:sz w:val="21"/>
          <w:szCs w:val="21"/>
          <w:shd w:val="clear" w:color="auto" w:fill="FFFFFF"/>
        </w:rPr>
        <w:t xml:space="preserve">cause of cancer death </w:t>
      </w:r>
      <w:r w:rsidR="00485CB6">
        <w:rPr>
          <w:rFonts w:ascii="Arial" w:hAnsi="Arial" w:cs="Arial"/>
          <w:color w:val="242424"/>
          <w:sz w:val="21"/>
          <w:szCs w:val="21"/>
          <w:shd w:val="clear" w:color="auto" w:fill="FFFFFF"/>
        </w:rPr>
        <w:t>globally</w:t>
      </w:r>
      <w:r w:rsidR="00922537">
        <w:rPr>
          <w:rFonts w:ascii="Arial" w:hAnsi="Arial" w:cs="Arial"/>
          <w:color w:val="242424"/>
          <w:sz w:val="21"/>
          <w:szCs w:val="21"/>
          <w:shd w:val="clear" w:color="auto" w:fill="FFFFFF"/>
        </w:rPr>
        <w:t xml:space="preserve">. </w:t>
      </w:r>
      <w:r w:rsidR="00482FF9">
        <w:rPr>
          <w:rFonts w:ascii="Arial" w:hAnsi="Arial" w:cs="Arial"/>
          <w:color w:val="242424"/>
          <w:sz w:val="21"/>
          <w:szCs w:val="21"/>
          <w:shd w:val="clear" w:color="auto" w:fill="FFFFFF"/>
        </w:rPr>
        <w:t>S</w:t>
      </w:r>
      <w:r w:rsidR="00482FF9" w:rsidRPr="009F0B09">
        <w:rPr>
          <w:rFonts w:ascii="Arial" w:hAnsi="Arial" w:cs="Arial"/>
          <w:color w:val="242424"/>
          <w:sz w:val="21"/>
          <w:szCs w:val="21"/>
          <w:shd w:val="clear" w:color="auto" w:fill="FFFFFF"/>
        </w:rPr>
        <w:t>ymptoms</w:t>
      </w:r>
      <w:r w:rsidR="00F9778E">
        <w:rPr>
          <w:rFonts w:ascii="Arial" w:hAnsi="Arial" w:cs="Arial"/>
          <w:color w:val="242424"/>
          <w:sz w:val="21"/>
          <w:szCs w:val="21"/>
          <w:shd w:val="clear" w:color="auto" w:fill="FFFFFF"/>
        </w:rPr>
        <w:t xml:space="preserve"> of colorectal cancer</w:t>
      </w:r>
      <w:r w:rsidR="00482FF9" w:rsidRPr="009F0B09">
        <w:rPr>
          <w:rFonts w:ascii="Arial" w:hAnsi="Arial" w:cs="Arial"/>
          <w:color w:val="242424"/>
          <w:sz w:val="21"/>
          <w:szCs w:val="21"/>
          <w:shd w:val="clear" w:color="auto" w:fill="FFFFFF"/>
        </w:rPr>
        <w:t xml:space="preserve"> </w:t>
      </w:r>
      <w:r w:rsidR="00F9778E">
        <w:rPr>
          <w:rFonts w:ascii="Arial" w:hAnsi="Arial" w:cs="Arial"/>
          <w:color w:val="242424"/>
          <w:sz w:val="21"/>
          <w:szCs w:val="21"/>
          <w:shd w:val="clear" w:color="auto" w:fill="FFFFFF"/>
        </w:rPr>
        <w:t>include</w:t>
      </w:r>
      <w:r w:rsidR="00F829C4">
        <w:rPr>
          <w:rFonts w:ascii="Arial" w:hAnsi="Arial" w:cs="Arial"/>
          <w:color w:val="242424"/>
          <w:sz w:val="21"/>
          <w:szCs w:val="21"/>
          <w:shd w:val="clear" w:color="auto" w:fill="FFFFFF"/>
        </w:rPr>
        <w:t xml:space="preserve"> changes in bowel habits, rectal bleeding or blo</w:t>
      </w:r>
      <w:r w:rsidR="005D41FE">
        <w:rPr>
          <w:rFonts w:ascii="Arial" w:hAnsi="Arial" w:cs="Arial"/>
          <w:color w:val="242424"/>
          <w:sz w:val="21"/>
          <w:szCs w:val="21"/>
          <w:shd w:val="clear" w:color="auto" w:fill="FFFFFF"/>
        </w:rPr>
        <w:t xml:space="preserve">od in stools, abdominal discomfort, </w:t>
      </w:r>
      <w:r w:rsidR="008045DC">
        <w:rPr>
          <w:rFonts w:ascii="Arial" w:hAnsi="Arial" w:cs="Arial"/>
          <w:color w:val="242424"/>
          <w:sz w:val="21"/>
          <w:szCs w:val="21"/>
          <w:shd w:val="clear" w:color="auto" w:fill="FFFFFF"/>
        </w:rPr>
        <w:t>fatigue/weakness</w:t>
      </w:r>
      <w:r w:rsidR="009753A7">
        <w:rPr>
          <w:rFonts w:ascii="Arial" w:hAnsi="Arial" w:cs="Arial"/>
          <w:color w:val="242424"/>
          <w:sz w:val="21"/>
          <w:szCs w:val="21"/>
          <w:shd w:val="clear" w:color="auto" w:fill="FFFFFF"/>
        </w:rPr>
        <w:t xml:space="preserve">, </w:t>
      </w:r>
      <w:r w:rsidR="00E932AF">
        <w:rPr>
          <w:rFonts w:ascii="Arial" w:hAnsi="Arial" w:cs="Arial"/>
          <w:color w:val="242424"/>
          <w:sz w:val="21"/>
          <w:szCs w:val="21"/>
          <w:shd w:val="clear" w:color="auto" w:fill="FFFFFF"/>
        </w:rPr>
        <w:t>anaemia,</w:t>
      </w:r>
      <w:r w:rsidR="009753A7">
        <w:rPr>
          <w:rFonts w:ascii="Arial" w:hAnsi="Arial" w:cs="Arial"/>
          <w:color w:val="242424"/>
          <w:sz w:val="21"/>
          <w:szCs w:val="21"/>
          <w:shd w:val="clear" w:color="auto" w:fill="FFFFFF"/>
        </w:rPr>
        <w:t xml:space="preserve"> </w:t>
      </w:r>
      <w:r w:rsidR="00324F93">
        <w:rPr>
          <w:rFonts w:ascii="Arial" w:hAnsi="Arial" w:cs="Arial"/>
          <w:color w:val="242424"/>
          <w:sz w:val="21"/>
          <w:szCs w:val="21"/>
          <w:shd w:val="clear" w:color="auto" w:fill="FFFFFF"/>
        </w:rPr>
        <w:t xml:space="preserve">and unexplained </w:t>
      </w:r>
      <w:r w:rsidR="00F9778E">
        <w:rPr>
          <w:rFonts w:ascii="Arial" w:hAnsi="Arial" w:cs="Arial"/>
          <w:color w:val="242424"/>
          <w:sz w:val="21"/>
          <w:szCs w:val="21"/>
          <w:shd w:val="clear" w:color="auto" w:fill="FFFFFF"/>
        </w:rPr>
        <w:t>weight loss</w:t>
      </w:r>
      <w:r w:rsidR="00865220">
        <w:rPr>
          <w:rFonts w:ascii="Arial" w:hAnsi="Arial" w:cs="Arial"/>
          <w:color w:val="242424"/>
          <w:sz w:val="21"/>
          <w:szCs w:val="21"/>
          <w:shd w:val="clear" w:color="auto" w:fill="FFFFFF"/>
        </w:rPr>
        <w:t xml:space="preserve">. </w:t>
      </w:r>
      <w:r w:rsidR="007231CD" w:rsidRPr="00A565D1">
        <w:rPr>
          <w:rFonts w:ascii="Arial" w:hAnsi="Arial" w:cs="Arial"/>
          <w:color w:val="242424"/>
          <w:sz w:val="21"/>
          <w:szCs w:val="21"/>
          <w:shd w:val="clear" w:color="auto" w:fill="FFFFFF"/>
        </w:rPr>
        <w:t>I</w:t>
      </w:r>
      <w:r w:rsidR="00E23D6B" w:rsidRPr="00A565D1">
        <w:rPr>
          <w:rFonts w:ascii="Arial" w:hAnsi="Arial" w:cs="Arial"/>
          <w:color w:val="242424"/>
          <w:sz w:val="21"/>
          <w:szCs w:val="21"/>
          <w:shd w:val="clear" w:color="auto" w:fill="FFFFFF"/>
        </w:rPr>
        <w:t xml:space="preserve">ncidence </w:t>
      </w:r>
      <w:r w:rsidR="00DB7BBD" w:rsidRPr="00A565D1">
        <w:rPr>
          <w:rFonts w:ascii="Arial" w:hAnsi="Arial" w:cs="Arial"/>
          <w:color w:val="242424"/>
          <w:sz w:val="21"/>
          <w:szCs w:val="21"/>
          <w:shd w:val="clear" w:color="auto" w:fill="FFFFFF"/>
        </w:rPr>
        <w:t>and mortality rate</w:t>
      </w:r>
      <w:r w:rsidR="003B52D9" w:rsidRPr="00A565D1">
        <w:rPr>
          <w:rFonts w:ascii="Arial" w:hAnsi="Arial" w:cs="Arial"/>
          <w:color w:val="242424"/>
          <w:sz w:val="21"/>
          <w:szCs w:val="21"/>
          <w:shd w:val="clear" w:color="auto" w:fill="FFFFFF"/>
        </w:rPr>
        <w:t>s</w:t>
      </w:r>
      <w:r w:rsidR="00E23D6B" w:rsidRPr="00A565D1">
        <w:rPr>
          <w:rFonts w:ascii="Arial" w:hAnsi="Arial" w:cs="Arial"/>
          <w:color w:val="242424"/>
          <w:sz w:val="21"/>
          <w:szCs w:val="21"/>
          <w:shd w:val="clear" w:color="auto" w:fill="FFFFFF"/>
        </w:rPr>
        <w:t xml:space="preserve"> </w:t>
      </w:r>
      <w:r w:rsidR="003B52D9" w:rsidRPr="00A565D1">
        <w:rPr>
          <w:rFonts w:ascii="Arial" w:hAnsi="Arial" w:cs="Arial"/>
          <w:color w:val="242424"/>
          <w:sz w:val="21"/>
          <w:szCs w:val="21"/>
          <w:shd w:val="clear" w:color="auto" w:fill="FFFFFF"/>
        </w:rPr>
        <w:t>have</w:t>
      </w:r>
      <w:r w:rsidR="00E23D6B" w:rsidRPr="00A565D1">
        <w:rPr>
          <w:rFonts w:ascii="Arial" w:hAnsi="Arial" w:cs="Arial"/>
          <w:color w:val="242424"/>
          <w:sz w:val="21"/>
          <w:szCs w:val="21"/>
          <w:shd w:val="clear" w:color="auto" w:fill="FFFFFF"/>
        </w:rPr>
        <w:t xml:space="preserve"> decreased significantly in individuals 50 years of age or older </w:t>
      </w:r>
      <w:r w:rsidR="009570DC" w:rsidRPr="00A565D1">
        <w:rPr>
          <w:rFonts w:ascii="Arial" w:hAnsi="Arial" w:cs="Arial"/>
          <w:color w:val="242424"/>
          <w:sz w:val="21"/>
          <w:szCs w:val="21"/>
          <w:shd w:val="clear" w:color="auto" w:fill="FFFFFF"/>
        </w:rPr>
        <w:t>due</w:t>
      </w:r>
      <w:r w:rsidR="00E23D6B" w:rsidRPr="00A565D1">
        <w:rPr>
          <w:rFonts w:ascii="Arial" w:hAnsi="Arial" w:cs="Arial"/>
          <w:color w:val="242424"/>
          <w:sz w:val="21"/>
          <w:szCs w:val="21"/>
          <w:shd w:val="clear" w:color="auto" w:fill="FFFFFF"/>
        </w:rPr>
        <w:t xml:space="preserve"> to enhanced screening practices</w:t>
      </w:r>
      <w:r w:rsidR="003B52D9" w:rsidRPr="00A565D1">
        <w:rPr>
          <w:rFonts w:ascii="Arial" w:hAnsi="Arial" w:cs="Arial"/>
          <w:color w:val="242424"/>
          <w:sz w:val="21"/>
          <w:szCs w:val="21"/>
          <w:shd w:val="clear" w:color="auto" w:fill="FFFFFF"/>
        </w:rPr>
        <w:t xml:space="preserve"> resulting in early detection </w:t>
      </w:r>
      <w:r w:rsidR="006A38C9">
        <w:rPr>
          <w:rFonts w:ascii="Arial" w:hAnsi="Arial" w:cs="Arial"/>
          <w:color w:val="242424"/>
          <w:sz w:val="21"/>
          <w:szCs w:val="21"/>
          <w:shd w:val="clear" w:color="auto" w:fill="FFFFFF"/>
        </w:rPr>
        <w:t>as well as</w:t>
      </w:r>
      <w:r w:rsidR="003B52D9" w:rsidRPr="00A565D1">
        <w:rPr>
          <w:rFonts w:ascii="Arial" w:hAnsi="Arial" w:cs="Arial"/>
          <w:color w:val="242424"/>
          <w:sz w:val="21"/>
          <w:szCs w:val="21"/>
          <w:shd w:val="clear" w:color="auto" w:fill="FFFFFF"/>
        </w:rPr>
        <w:t xml:space="preserve"> improved treatments.</w:t>
      </w:r>
      <w:r w:rsidR="00F12506" w:rsidRPr="00A565D1">
        <w:rPr>
          <w:rFonts w:ascii="Arial" w:hAnsi="Arial" w:cs="Arial"/>
          <w:color w:val="242424"/>
          <w:sz w:val="21"/>
          <w:szCs w:val="21"/>
          <w:shd w:val="clear" w:color="auto" w:fill="FFFFFF"/>
        </w:rPr>
        <w:t xml:space="preserve"> </w:t>
      </w:r>
      <w:r w:rsidR="00922537">
        <w:rPr>
          <w:rFonts w:ascii="Arial" w:hAnsi="Arial" w:cs="Arial"/>
          <w:color w:val="242424"/>
          <w:sz w:val="21"/>
          <w:szCs w:val="21"/>
          <w:shd w:val="clear" w:color="auto" w:fill="FFFFFF"/>
        </w:rPr>
        <w:t>I</w:t>
      </w:r>
      <w:r w:rsidR="00D263EC" w:rsidRPr="00A565D1">
        <w:rPr>
          <w:rFonts w:ascii="Arial" w:hAnsi="Arial" w:cs="Arial"/>
          <w:color w:val="242424"/>
          <w:sz w:val="21"/>
          <w:szCs w:val="21"/>
          <w:shd w:val="clear" w:color="auto" w:fill="FFFFFF"/>
        </w:rPr>
        <w:t xml:space="preserve">ncidence and mortality rates </w:t>
      </w:r>
      <w:r w:rsidR="00EA0033" w:rsidRPr="00A565D1">
        <w:rPr>
          <w:rFonts w:ascii="Arial" w:hAnsi="Arial" w:cs="Arial"/>
          <w:color w:val="242424"/>
          <w:sz w:val="21"/>
          <w:szCs w:val="21"/>
          <w:shd w:val="clear" w:color="auto" w:fill="FFFFFF"/>
        </w:rPr>
        <w:t xml:space="preserve">in under 50’s with no genetic risk factors or family history is increasing </w:t>
      </w:r>
      <w:r w:rsidR="00887815" w:rsidRPr="00A565D1">
        <w:rPr>
          <w:rFonts w:ascii="Arial" w:hAnsi="Arial" w:cs="Arial"/>
          <w:color w:val="242424"/>
          <w:sz w:val="21"/>
          <w:szCs w:val="21"/>
          <w:shd w:val="clear" w:color="auto" w:fill="FFFFFF"/>
        </w:rPr>
        <w:t>each year. Presence of symptoms in this age group often are initially attributed to other causes, resulting in a more advanced disease stage at the time of diagnosis.</w:t>
      </w:r>
      <w:r w:rsidR="00922537">
        <w:rPr>
          <w:rFonts w:ascii="Arial" w:hAnsi="Arial" w:cs="Arial"/>
          <w:color w:val="242424"/>
          <w:sz w:val="21"/>
          <w:szCs w:val="21"/>
          <w:shd w:val="clear" w:color="auto" w:fill="FFFFFF"/>
        </w:rPr>
        <w:t xml:space="preserve"> </w:t>
      </w:r>
      <w:r w:rsidR="007D327B" w:rsidRPr="00A565D1">
        <w:rPr>
          <w:rFonts w:ascii="Arial" w:hAnsi="Arial" w:cs="Arial"/>
          <w:color w:val="242424"/>
          <w:sz w:val="21"/>
          <w:szCs w:val="21"/>
          <w:shd w:val="clear" w:color="auto" w:fill="FFFFFF"/>
        </w:rPr>
        <w:t>Other than age</w:t>
      </w:r>
      <w:r w:rsidR="00E932AF">
        <w:rPr>
          <w:rFonts w:ascii="Arial" w:hAnsi="Arial" w:cs="Arial"/>
          <w:color w:val="242424"/>
          <w:sz w:val="21"/>
          <w:szCs w:val="21"/>
          <w:shd w:val="clear" w:color="auto" w:fill="FFFFFF"/>
        </w:rPr>
        <w:t>,</w:t>
      </w:r>
      <w:r w:rsidR="007D327B" w:rsidRPr="00A565D1">
        <w:rPr>
          <w:rFonts w:ascii="Arial" w:hAnsi="Arial" w:cs="Arial"/>
          <w:color w:val="242424"/>
          <w:sz w:val="21"/>
          <w:szCs w:val="21"/>
          <w:shd w:val="clear" w:color="auto" w:fill="FFFFFF"/>
        </w:rPr>
        <w:t xml:space="preserve"> risk factors include having inflammatory bowel diseases, family history, </w:t>
      </w:r>
      <w:r w:rsidR="00C91951">
        <w:rPr>
          <w:rFonts w:ascii="Arial" w:hAnsi="Arial" w:cs="Arial"/>
          <w:color w:val="242424"/>
          <w:sz w:val="21"/>
          <w:szCs w:val="21"/>
          <w:shd w:val="clear" w:color="auto" w:fill="FFFFFF"/>
        </w:rPr>
        <w:t xml:space="preserve">having </w:t>
      </w:r>
      <w:r w:rsidR="00C91951" w:rsidRPr="00A565D1">
        <w:rPr>
          <w:rFonts w:ascii="Arial" w:hAnsi="Arial" w:cs="Arial"/>
          <w:color w:val="242424"/>
          <w:sz w:val="21"/>
          <w:szCs w:val="21"/>
          <w:shd w:val="clear" w:color="auto" w:fill="FFFFFF"/>
        </w:rPr>
        <w:t>high-risk</w:t>
      </w:r>
      <w:r w:rsidR="00F84800" w:rsidRPr="00A565D1">
        <w:rPr>
          <w:rFonts w:ascii="Arial" w:hAnsi="Arial" w:cs="Arial"/>
          <w:color w:val="242424"/>
          <w:sz w:val="21"/>
          <w:szCs w:val="21"/>
          <w:shd w:val="clear" w:color="auto" w:fill="FFFFFF"/>
        </w:rPr>
        <w:t xml:space="preserve"> genes</w:t>
      </w:r>
      <w:r w:rsidR="00E14AD2" w:rsidRPr="00A565D1">
        <w:rPr>
          <w:rFonts w:ascii="Arial" w:hAnsi="Arial" w:cs="Arial"/>
          <w:color w:val="242424"/>
          <w:sz w:val="21"/>
          <w:szCs w:val="21"/>
          <w:shd w:val="clear" w:color="auto" w:fill="FFFFFF"/>
        </w:rPr>
        <w:t>,</w:t>
      </w:r>
      <w:r w:rsidR="007D327B" w:rsidRPr="00A565D1">
        <w:rPr>
          <w:rFonts w:ascii="Arial" w:hAnsi="Arial" w:cs="Arial"/>
          <w:color w:val="242424"/>
          <w:sz w:val="21"/>
          <w:szCs w:val="21"/>
          <w:shd w:val="clear" w:color="auto" w:fill="FFFFFF"/>
        </w:rPr>
        <w:t xml:space="preserve"> and lifestyle factors such as smoking, poor diet, physical </w:t>
      </w:r>
      <w:r w:rsidR="00961B17" w:rsidRPr="00A565D1">
        <w:rPr>
          <w:rFonts w:ascii="Arial" w:hAnsi="Arial" w:cs="Arial"/>
          <w:color w:val="242424"/>
          <w:sz w:val="21"/>
          <w:szCs w:val="21"/>
          <w:shd w:val="clear" w:color="auto" w:fill="FFFFFF"/>
        </w:rPr>
        <w:t>inactivity,</w:t>
      </w:r>
      <w:r w:rsidR="00F84800" w:rsidRPr="00A565D1">
        <w:rPr>
          <w:rFonts w:ascii="Arial" w:hAnsi="Arial" w:cs="Arial"/>
          <w:color w:val="242424"/>
          <w:sz w:val="21"/>
          <w:szCs w:val="21"/>
          <w:shd w:val="clear" w:color="auto" w:fill="FFFFFF"/>
        </w:rPr>
        <w:t xml:space="preserve"> and</w:t>
      </w:r>
      <w:r w:rsidR="007D327B" w:rsidRPr="00A565D1">
        <w:rPr>
          <w:rFonts w:ascii="Arial" w:hAnsi="Arial" w:cs="Arial"/>
          <w:color w:val="242424"/>
          <w:sz w:val="21"/>
          <w:szCs w:val="21"/>
          <w:shd w:val="clear" w:color="auto" w:fill="FFFFFF"/>
        </w:rPr>
        <w:t xml:space="preserve"> </w:t>
      </w:r>
      <w:r w:rsidR="00961B17" w:rsidRPr="00A565D1">
        <w:rPr>
          <w:rFonts w:ascii="Arial" w:hAnsi="Arial" w:cs="Arial"/>
          <w:color w:val="242424"/>
          <w:sz w:val="21"/>
          <w:szCs w:val="21"/>
          <w:shd w:val="clear" w:color="auto" w:fill="FFFFFF"/>
        </w:rPr>
        <w:t>obesity. Treatments</w:t>
      </w:r>
      <w:r w:rsidR="00DE52E2" w:rsidRPr="00A565D1">
        <w:rPr>
          <w:rFonts w:ascii="Arial" w:hAnsi="Arial" w:cs="Arial"/>
          <w:color w:val="242424"/>
          <w:sz w:val="21"/>
          <w:szCs w:val="21"/>
          <w:shd w:val="clear" w:color="auto" w:fill="FFFFFF"/>
        </w:rPr>
        <w:t xml:space="preserve"> include surgery</w:t>
      </w:r>
      <w:r w:rsidR="00C23135">
        <w:rPr>
          <w:rFonts w:ascii="Arial" w:hAnsi="Arial" w:cs="Arial"/>
          <w:color w:val="242424"/>
          <w:sz w:val="21"/>
          <w:szCs w:val="21"/>
          <w:shd w:val="clear" w:color="auto" w:fill="FFFFFF"/>
        </w:rPr>
        <w:t xml:space="preserve">, </w:t>
      </w:r>
      <w:r w:rsidR="00D435F8" w:rsidRPr="00A565D1">
        <w:rPr>
          <w:rFonts w:ascii="Arial" w:hAnsi="Arial" w:cs="Arial"/>
          <w:color w:val="242424"/>
          <w:sz w:val="21"/>
          <w:szCs w:val="21"/>
          <w:shd w:val="clear" w:color="auto" w:fill="FFFFFF"/>
        </w:rPr>
        <w:t>chemotherapy</w:t>
      </w:r>
      <w:r w:rsidR="005A1F0A">
        <w:rPr>
          <w:rFonts w:ascii="Arial" w:hAnsi="Arial" w:cs="Arial"/>
          <w:color w:val="242424"/>
          <w:sz w:val="21"/>
          <w:szCs w:val="21"/>
          <w:shd w:val="clear" w:color="auto" w:fill="FFFFFF"/>
        </w:rPr>
        <w:t xml:space="preserve"> and/or</w:t>
      </w:r>
      <w:r w:rsidR="00D435F8" w:rsidRPr="00A565D1">
        <w:rPr>
          <w:rFonts w:ascii="Arial" w:hAnsi="Arial" w:cs="Arial"/>
          <w:color w:val="242424"/>
          <w:sz w:val="21"/>
          <w:szCs w:val="21"/>
          <w:shd w:val="clear" w:color="auto" w:fill="FFFFFF"/>
        </w:rPr>
        <w:t xml:space="preserve"> radiotherapy but depend on </w:t>
      </w:r>
      <w:r w:rsidR="005A1F0A">
        <w:rPr>
          <w:rFonts w:ascii="Arial" w:hAnsi="Arial" w:cs="Arial"/>
          <w:color w:val="242424"/>
          <w:sz w:val="21"/>
          <w:szCs w:val="21"/>
          <w:shd w:val="clear" w:color="auto" w:fill="FFFFFF"/>
        </w:rPr>
        <w:t xml:space="preserve">tumour location, </w:t>
      </w:r>
      <w:r w:rsidR="006A4538" w:rsidRPr="00A565D1">
        <w:rPr>
          <w:rFonts w:ascii="Arial" w:hAnsi="Arial" w:cs="Arial"/>
          <w:color w:val="242424"/>
          <w:sz w:val="21"/>
          <w:szCs w:val="21"/>
          <w:shd w:val="clear" w:color="auto" w:fill="FFFFFF"/>
        </w:rPr>
        <w:t>tumour type</w:t>
      </w:r>
      <w:r w:rsidR="00E932AF">
        <w:rPr>
          <w:rFonts w:ascii="Arial" w:hAnsi="Arial" w:cs="Arial"/>
          <w:color w:val="242424"/>
          <w:sz w:val="21"/>
          <w:szCs w:val="21"/>
          <w:shd w:val="clear" w:color="auto" w:fill="FFFFFF"/>
        </w:rPr>
        <w:t>, tumour stage and</w:t>
      </w:r>
      <w:r w:rsidR="00B734E9">
        <w:rPr>
          <w:rFonts w:ascii="Arial" w:hAnsi="Arial" w:cs="Arial"/>
          <w:color w:val="242424"/>
          <w:sz w:val="21"/>
          <w:szCs w:val="21"/>
          <w:shd w:val="clear" w:color="auto" w:fill="FFFFFF"/>
        </w:rPr>
        <w:t xml:space="preserve"> location of any</w:t>
      </w:r>
      <w:r w:rsidR="00E932AF">
        <w:rPr>
          <w:rFonts w:ascii="Arial" w:hAnsi="Arial" w:cs="Arial"/>
          <w:color w:val="242424"/>
          <w:sz w:val="21"/>
          <w:szCs w:val="21"/>
          <w:shd w:val="clear" w:color="auto" w:fill="FFFFFF"/>
        </w:rPr>
        <w:t xml:space="preserve"> </w:t>
      </w:r>
      <w:r w:rsidR="00B734E9" w:rsidRPr="00B734E9">
        <w:rPr>
          <w:rFonts w:ascii="Arial" w:hAnsi="Arial" w:cs="Arial"/>
          <w:color w:val="242424"/>
          <w:sz w:val="21"/>
          <w:szCs w:val="21"/>
          <w:shd w:val="clear" w:color="auto" w:fill="FFFFFF"/>
        </w:rPr>
        <w:t>metastasis</w:t>
      </w:r>
      <w:r w:rsidR="00B734E9">
        <w:rPr>
          <w:rFonts w:ascii="Arial" w:hAnsi="Arial" w:cs="Arial"/>
          <w:color w:val="242424"/>
          <w:sz w:val="21"/>
          <w:szCs w:val="21"/>
          <w:shd w:val="clear" w:color="auto" w:fill="FFFFFF"/>
        </w:rPr>
        <w:t xml:space="preserve">. </w:t>
      </w:r>
    </w:p>
    <w:p w14:paraId="4C38359B" w14:textId="77777777" w:rsidR="006214DC" w:rsidRPr="00A565D1"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color w:val="242424"/>
          <w:sz w:val="21"/>
          <w:szCs w:val="21"/>
        </w:rPr>
        <w:br/>
      </w:r>
      <w:r w:rsidRPr="00A565D1">
        <w:rPr>
          <w:rFonts w:ascii="Arial" w:hAnsi="Arial" w:cs="Arial"/>
          <w:b/>
          <w:bCs/>
          <w:color w:val="242424"/>
          <w:sz w:val="21"/>
          <w:szCs w:val="21"/>
          <w:shd w:val="clear" w:color="auto" w:fill="FFFFFF"/>
        </w:rPr>
        <w:t>### Presentation</w:t>
      </w:r>
    </w:p>
    <w:p w14:paraId="3BFD5389" w14:textId="74AA44D6" w:rsidR="008A3829" w:rsidRPr="00E778A4" w:rsidRDefault="008A3829" w:rsidP="0015333E">
      <w:pPr>
        <w:spacing w:after="0"/>
        <w:jc w:val="both"/>
        <w:rPr>
          <w:rFonts w:ascii="Arial" w:hAnsi="Arial" w:cs="Arial"/>
          <w:color w:val="242424"/>
          <w:sz w:val="21"/>
          <w:szCs w:val="21"/>
        </w:rPr>
      </w:pPr>
      <w:r w:rsidRPr="008A3829">
        <w:rPr>
          <w:rFonts w:ascii="Arial" w:hAnsi="Arial" w:cs="Arial"/>
          <w:color w:val="242424"/>
          <w:sz w:val="21"/>
          <w:szCs w:val="21"/>
        </w:rPr>
        <w:t xml:space="preserve">Symptoms </w:t>
      </w:r>
      <w:r w:rsidR="001E0E51">
        <w:rPr>
          <w:rFonts w:ascii="Arial" w:hAnsi="Arial" w:cs="Arial"/>
          <w:color w:val="242424"/>
          <w:sz w:val="21"/>
          <w:szCs w:val="21"/>
        </w:rPr>
        <w:t xml:space="preserve">can </w:t>
      </w:r>
      <w:r w:rsidRPr="008A3829">
        <w:rPr>
          <w:rFonts w:ascii="Arial" w:hAnsi="Arial" w:cs="Arial"/>
          <w:color w:val="242424"/>
          <w:sz w:val="21"/>
          <w:szCs w:val="21"/>
        </w:rPr>
        <w:t xml:space="preserve">vary with the anatomic location of the </w:t>
      </w:r>
      <w:r w:rsidR="00A055E6" w:rsidRPr="008A3829">
        <w:rPr>
          <w:rFonts w:ascii="Arial" w:hAnsi="Arial" w:cs="Arial"/>
          <w:color w:val="242424"/>
          <w:sz w:val="21"/>
          <w:szCs w:val="21"/>
        </w:rPr>
        <w:t>tumour</w:t>
      </w:r>
      <w:r w:rsidR="00B025D2">
        <w:rPr>
          <w:rFonts w:ascii="Arial" w:hAnsi="Arial" w:cs="Arial"/>
          <w:color w:val="242424"/>
          <w:sz w:val="21"/>
          <w:szCs w:val="21"/>
        </w:rPr>
        <w:t xml:space="preserve">. </w:t>
      </w:r>
      <w:r w:rsidR="00A359FA">
        <w:rPr>
          <w:rFonts w:ascii="Arial" w:hAnsi="Arial" w:cs="Arial"/>
          <w:color w:val="242424"/>
          <w:sz w:val="21"/>
          <w:szCs w:val="21"/>
        </w:rPr>
        <w:t xml:space="preserve">Common symptoms include change in bowel habits such as </w:t>
      </w:r>
      <w:r w:rsidR="00133549">
        <w:rPr>
          <w:rFonts w:ascii="Arial" w:hAnsi="Arial" w:cs="Arial"/>
          <w:color w:val="242424"/>
          <w:sz w:val="21"/>
          <w:szCs w:val="21"/>
        </w:rPr>
        <w:t>diarrhoea</w:t>
      </w:r>
      <w:r w:rsidR="00A359FA">
        <w:rPr>
          <w:rFonts w:ascii="Arial" w:hAnsi="Arial" w:cs="Arial"/>
          <w:color w:val="242424"/>
          <w:sz w:val="21"/>
          <w:szCs w:val="21"/>
        </w:rPr>
        <w:t xml:space="preserve"> or constipation</w:t>
      </w:r>
      <w:r w:rsidR="00133549">
        <w:rPr>
          <w:rFonts w:ascii="Arial" w:hAnsi="Arial" w:cs="Arial"/>
          <w:color w:val="242424"/>
          <w:sz w:val="21"/>
          <w:szCs w:val="21"/>
        </w:rPr>
        <w:t>,</w:t>
      </w:r>
      <w:r w:rsidR="0093690A">
        <w:rPr>
          <w:rFonts w:ascii="Arial" w:hAnsi="Arial" w:cs="Arial"/>
          <w:color w:val="242424"/>
          <w:sz w:val="21"/>
          <w:szCs w:val="21"/>
        </w:rPr>
        <w:t xml:space="preserve"> </w:t>
      </w:r>
      <w:r w:rsidR="009B04A5">
        <w:rPr>
          <w:rFonts w:ascii="Arial" w:hAnsi="Arial" w:cs="Arial"/>
          <w:color w:val="242424"/>
          <w:sz w:val="21"/>
          <w:szCs w:val="21"/>
        </w:rPr>
        <w:t>abdominal</w:t>
      </w:r>
      <w:r w:rsidR="0093690A">
        <w:rPr>
          <w:rFonts w:ascii="Arial" w:hAnsi="Arial" w:cs="Arial"/>
          <w:color w:val="242424"/>
          <w:sz w:val="21"/>
          <w:szCs w:val="21"/>
        </w:rPr>
        <w:t xml:space="preserve"> </w:t>
      </w:r>
      <w:r w:rsidR="009B04A5">
        <w:rPr>
          <w:rFonts w:ascii="Arial" w:hAnsi="Arial" w:cs="Arial"/>
          <w:color w:val="242424"/>
          <w:sz w:val="21"/>
          <w:szCs w:val="21"/>
        </w:rPr>
        <w:t>cramping</w:t>
      </w:r>
      <w:r w:rsidR="0093690A">
        <w:rPr>
          <w:rFonts w:ascii="Arial" w:hAnsi="Arial" w:cs="Arial"/>
          <w:color w:val="242424"/>
          <w:sz w:val="21"/>
          <w:szCs w:val="21"/>
        </w:rPr>
        <w:t>,</w:t>
      </w:r>
      <w:r w:rsidR="009B04A5">
        <w:rPr>
          <w:rFonts w:ascii="Arial" w:hAnsi="Arial" w:cs="Arial"/>
          <w:color w:val="242424"/>
          <w:sz w:val="21"/>
          <w:szCs w:val="21"/>
        </w:rPr>
        <w:t xml:space="preserve"> </w:t>
      </w:r>
      <w:r w:rsidR="00133549">
        <w:rPr>
          <w:rFonts w:ascii="Arial" w:hAnsi="Arial" w:cs="Arial"/>
          <w:color w:val="242424"/>
          <w:sz w:val="21"/>
          <w:szCs w:val="21"/>
        </w:rPr>
        <w:t xml:space="preserve">rectal bleeding and/or blood in stools, </w:t>
      </w:r>
      <w:r w:rsidR="00F93695">
        <w:rPr>
          <w:rFonts w:ascii="Arial" w:hAnsi="Arial" w:cs="Arial"/>
          <w:color w:val="242424"/>
          <w:sz w:val="21"/>
          <w:szCs w:val="21"/>
        </w:rPr>
        <w:t>tiredness,</w:t>
      </w:r>
      <w:r w:rsidR="007466BC">
        <w:rPr>
          <w:rFonts w:ascii="Arial" w:hAnsi="Arial" w:cs="Arial"/>
          <w:color w:val="242424"/>
          <w:sz w:val="21"/>
          <w:szCs w:val="21"/>
        </w:rPr>
        <w:t xml:space="preserve"> and fatigue</w:t>
      </w:r>
      <w:r w:rsidR="00E778A4">
        <w:rPr>
          <w:rFonts w:ascii="Arial" w:hAnsi="Arial" w:cs="Arial"/>
          <w:color w:val="242424"/>
          <w:sz w:val="21"/>
          <w:szCs w:val="21"/>
        </w:rPr>
        <w:t>.</w:t>
      </w:r>
    </w:p>
    <w:p w14:paraId="1CCF6DF5" w14:textId="444D2334" w:rsidR="00F93695"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Assessment</w:t>
      </w:r>
    </w:p>
    <w:p w14:paraId="6FE07B9B" w14:textId="22A94F4C" w:rsidR="001E0E51" w:rsidRPr="00057482" w:rsidRDefault="001C0AD6" w:rsidP="0015333E">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P</w:t>
      </w:r>
      <w:r w:rsidR="00891633" w:rsidRPr="00415010">
        <w:rPr>
          <w:rFonts w:ascii="Arial" w:hAnsi="Arial" w:cs="Arial"/>
          <w:color w:val="242424"/>
          <w:sz w:val="21"/>
          <w:szCs w:val="21"/>
          <w:shd w:val="clear" w:color="auto" w:fill="FFFFFF"/>
        </w:rPr>
        <w:t xml:space="preserve">hysical examination, </w:t>
      </w:r>
      <w:r w:rsidR="00057482" w:rsidRPr="00415010">
        <w:rPr>
          <w:rFonts w:ascii="Arial" w:hAnsi="Arial" w:cs="Arial"/>
          <w:color w:val="242424"/>
          <w:sz w:val="21"/>
          <w:szCs w:val="21"/>
          <w:shd w:val="clear" w:color="auto" w:fill="FFFFFF"/>
        </w:rPr>
        <w:t>colonoscopy</w:t>
      </w:r>
      <w:r w:rsidR="00057482">
        <w:rPr>
          <w:rFonts w:ascii="Arial" w:hAnsi="Arial" w:cs="Arial"/>
          <w:color w:val="242424"/>
          <w:sz w:val="21"/>
          <w:szCs w:val="21"/>
          <w:shd w:val="clear" w:color="auto" w:fill="FFFFFF"/>
        </w:rPr>
        <w:t xml:space="preserve">, </w:t>
      </w:r>
      <w:r w:rsidR="00891633" w:rsidRPr="00415010">
        <w:rPr>
          <w:rFonts w:ascii="Arial" w:hAnsi="Arial" w:cs="Arial"/>
          <w:color w:val="242424"/>
          <w:sz w:val="21"/>
          <w:szCs w:val="21"/>
          <w:shd w:val="clear" w:color="auto" w:fill="FFFFFF"/>
        </w:rPr>
        <w:t>blood</w:t>
      </w:r>
      <w:r w:rsidR="00057482">
        <w:rPr>
          <w:rFonts w:ascii="Arial" w:hAnsi="Arial" w:cs="Arial"/>
          <w:color w:val="242424"/>
          <w:sz w:val="21"/>
          <w:szCs w:val="21"/>
          <w:shd w:val="clear" w:color="auto" w:fill="FFFFFF"/>
        </w:rPr>
        <w:t xml:space="preserve"> tests to assess liver function, plasm</w:t>
      </w:r>
      <w:r w:rsidR="00CA0B68">
        <w:rPr>
          <w:rFonts w:ascii="Arial" w:hAnsi="Arial" w:cs="Arial"/>
          <w:color w:val="242424"/>
          <w:sz w:val="21"/>
          <w:szCs w:val="21"/>
          <w:shd w:val="clear" w:color="auto" w:fill="FFFFFF"/>
        </w:rPr>
        <w:t>a</w:t>
      </w:r>
      <w:r w:rsidR="00057482">
        <w:rPr>
          <w:rFonts w:ascii="Arial" w:hAnsi="Arial" w:cs="Arial"/>
          <w:color w:val="242424"/>
          <w:sz w:val="21"/>
          <w:szCs w:val="21"/>
          <w:shd w:val="clear" w:color="auto" w:fill="FFFFFF"/>
        </w:rPr>
        <w:t xml:space="preserve"> CEA levels</w:t>
      </w:r>
      <w:r w:rsidR="00891633" w:rsidRPr="00415010">
        <w:rPr>
          <w:rFonts w:ascii="Arial" w:hAnsi="Arial" w:cs="Arial"/>
          <w:color w:val="242424"/>
          <w:sz w:val="21"/>
          <w:szCs w:val="21"/>
          <w:shd w:val="clear" w:color="auto" w:fill="FFFFFF"/>
        </w:rPr>
        <w:t>, CT scan</w:t>
      </w:r>
      <w:r w:rsidR="00057482">
        <w:rPr>
          <w:rFonts w:ascii="Arial" w:hAnsi="Arial" w:cs="Arial"/>
          <w:color w:val="242424"/>
          <w:sz w:val="21"/>
          <w:szCs w:val="21"/>
          <w:shd w:val="clear" w:color="auto" w:fill="FFFFFF"/>
        </w:rPr>
        <w:t xml:space="preserve"> of chest, </w:t>
      </w:r>
      <w:r w:rsidR="00773125">
        <w:rPr>
          <w:rFonts w:ascii="Arial" w:hAnsi="Arial" w:cs="Arial"/>
          <w:color w:val="242424"/>
          <w:sz w:val="21"/>
          <w:szCs w:val="21"/>
          <w:shd w:val="clear" w:color="auto" w:fill="FFFFFF"/>
        </w:rPr>
        <w:t>abdomen,</w:t>
      </w:r>
      <w:r w:rsidR="00057482">
        <w:rPr>
          <w:rFonts w:ascii="Arial" w:hAnsi="Arial" w:cs="Arial"/>
          <w:color w:val="242424"/>
          <w:sz w:val="21"/>
          <w:szCs w:val="21"/>
          <w:shd w:val="clear" w:color="auto" w:fill="FFFFFF"/>
        </w:rPr>
        <w:t xml:space="preserve"> and pelvis.</w:t>
      </w:r>
    </w:p>
    <w:p w14:paraId="5CE687AD" w14:textId="3C2ECE2F" w:rsidR="00773125" w:rsidRDefault="00F31AA1" w:rsidP="0015333E">
      <w:pPr>
        <w:spacing w:after="0"/>
        <w:jc w:val="both"/>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Plan</w:t>
      </w:r>
    </w:p>
    <w:p w14:paraId="26E94DDA" w14:textId="5844BDA3" w:rsidR="00311E4B" w:rsidRDefault="00381EDD" w:rsidP="0015333E">
      <w:pPr>
        <w:spacing w:after="0"/>
        <w:jc w:val="both"/>
        <w:rPr>
          <w:rFonts w:ascii="Arial" w:hAnsi="Arial" w:cs="Arial"/>
          <w:color w:val="242424"/>
          <w:sz w:val="21"/>
          <w:szCs w:val="21"/>
          <w:shd w:val="clear" w:color="auto" w:fill="FFFFFF"/>
        </w:rPr>
      </w:pPr>
      <w:r w:rsidRPr="00381EDD">
        <w:rPr>
          <w:rFonts w:ascii="Arial" w:hAnsi="Arial" w:cs="Arial"/>
          <w:color w:val="242424"/>
          <w:sz w:val="21"/>
          <w:szCs w:val="21"/>
          <w:shd w:val="clear" w:color="auto" w:fill="FFFFFF"/>
        </w:rPr>
        <w:t>Total resection of tumour is the optimal treatment when a malignant lesion is detected in the large bowel</w:t>
      </w:r>
      <w:r w:rsidR="00A731ED">
        <w:rPr>
          <w:rFonts w:ascii="Arial" w:hAnsi="Arial" w:cs="Arial"/>
          <w:color w:val="242424"/>
          <w:sz w:val="21"/>
          <w:szCs w:val="21"/>
          <w:shd w:val="clear" w:color="auto" w:fill="FFFFFF"/>
        </w:rPr>
        <w:t xml:space="preserve">. </w:t>
      </w:r>
      <w:r w:rsidR="00EA5CFF" w:rsidRPr="00EA5CFF">
        <w:rPr>
          <w:rFonts w:ascii="Arial" w:hAnsi="Arial" w:cs="Arial"/>
          <w:color w:val="242424"/>
          <w:sz w:val="21"/>
          <w:szCs w:val="21"/>
          <w:shd w:val="clear" w:color="auto" w:fill="FFFFFF"/>
        </w:rPr>
        <w:t>Systemic therapy</w:t>
      </w:r>
      <w:r w:rsidR="00A731ED">
        <w:rPr>
          <w:rFonts w:ascii="Arial" w:hAnsi="Arial" w:cs="Arial"/>
          <w:color w:val="242424"/>
          <w:sz w:val="21"/>
          <w:szCs w:val="21"/>
          <w:shd w:val="clear" w:color="auto" w:fill="FFFFFF"/>
        </w:rPr>
        <w:t xml:space="preserve"> (chemotherapy)</w:t>
      </w:r>
      <w:r w:rsidR="00EA5CFF" w:rsidRPr="00EA5CFF">
        <w:rPr>
          <w:rFonts w:ascii="Arial" w:hAnsi="Arial" w:cs="Arial"/>
          <w:color w:val="242424"/>
          <w:sz w:val="21"/>
          <w:szCs w:val="21"/>
          <w:shd w:val="clear" w:color="auto" w:fill="FFFFFF"/>
        </w:rPr>
        <w:t xml:space="preserve"> for patients with colorectal cancer </w:t>
      </w:r>
      <w:r w:rsidR="00EA5CFF">
        <w:rPr>
          <w:rFonts w:ascii="Arial" w:hAnsi="Arial" w:cs="Arial"/>
          <w:color w:val="242424"/>
          <w:sz w:val="21"/>
          <w:szCs w:val="21"/>
          <w:shd w:val="clear" w:color="auto" w:fill="FFFFFF"/>
        </w:rPr>
        <w:t xml:space="preserve">includes </w:t>
      </w:r>
      <w:r w:rsidR="00B9591C" w:rsidRPr="00B9591C">
        <w:rPr>
          <w:rFonts w:ascii="Arial" w:hAnsi="Arial" w:cs="Arial"/>
          <w:color w:val="242424"/>
          <w:sz w:val="21"/>
          <w:szCs w:val="21"/>
          <w:shd w:val="clear" w:color="auto" w:fill="FFFFFF"/>
        </w:rPr>
        <w:t>5-fluorouraci</w:t>
      </w:r>
      <w:r w:rsidR="00062D33">
        <w:rPr>
          <w:rFonts w:ascii="Arial" w:hAnsi="Arial" w:cs="Arial"/>
          <w:color w:val="242424"/>
          <w:sz w:val="21"/>
          <w:szCs w:val="21"/>
          <w:shd w:val="clear" w:color="auto" w:fill="FFFFFF"/>
        </w:rPr>
        <w:t xml:space="preserve">l combined with other drugs such as </w:t>
      </w:r>
      <w:r w:rsidR="000C62C9">
        <w:rPr>
          <w:rFonts w:ascii="Arial" w:hAnsi="Arial" w:cs="Arial"/>
          <w:color w:val="242424"/>
          <w:sz w:val="21"/>
          <w:szCs w:val="21"/>
          <w:shd w:val="clear" w:color="auto" w:fill="FFFFFF"/>
        </w:rPr>
        <w:t>i</w:t>
      </w:r>
      <w:r w:rsidR="00062D33" w:rsidRPr="00062D33">
        <w:rPr>
          <w:rFonts w:ascii="Arial" w:hAnsi="Arial" w:cs="Arial"/>
          <w:color w:val="242424"/>
          <w:sz w:val="21"/>
          <w:szCs w:val="21"/>
          <w:shd w:val="clear" w:color="auto" w:fill="FFFFFF"/>
        </w:rPr>
        <w:t>rinotecan</w:t>
      </w:r>
      <w:r w:rsidR="00A029ED">
        <w:rPr>
          <w:rFonts w:ascii="Arial" w:hAnsi="Arial" w:cs="Arial"/>
          <w:color w:val="242424"/>
          <w:sz w:val="21"/>
          <w:szCs w:val="21"/>
          <w:shd w:val="clear" w:color="auto" w:fill="FFFFFF"/>
        </w:rPr>
        <w:t xml:space="preserve">, </w:t>
      </w:r>
      <w:r w:rsidR="00820DD8">
        <w:rPr>
          <w:rFonts w:ascii="Arial" w:hAnsi="Arial" w:cs="Arial"/>
          <w:color w:val="242424"/>
          <w:sz w:val="21"/>
          <w:szCs w:val="21"/>
          <w:shd w:val="clear" w:color="auto" w:fill="FFFFFF"/>
        </w:rPr>
        <w:t>o</w:t>
      </w:r>
      <w:r w:rsidR="00A029ED" w:rsidRPr="00A029ED">
        <w:rPr>
          <w:rFonts w:ascii="Arial" w:hAnsi="Arial" w:cs="Arial"/>
          <w:color w:val="242424"/>
          <w:sz w:val="21"/>
          <w:szCs w:val="21"/>
          <w:shd w:val="clear" w:color="auto" w:fill="FFFFFF"/>
        </w:rPr>
        <w:t>xaliplatin</w:t>
      </w:r>
      <w:r w:rsidR="00820DD8">
        <w:rPr>
          <w:rFonts w:ascii="Arial" w:hAnsi="Arial" w:cs="Arial"/>
          <w:color w:val="242424"/>
          <w:sz w:val="21"/>
          <w:szCs w:val="21"/>
          <w:shd w:val="clear" w:color="auto" w:fill="FFFFFF"/>
        </w:rPr>
        <w:t xml:space="preserve">. </w:t>
      </w:r>
      <w:r w:rsidR="00E32F50">
        <w:rPr>
          <w:rFonts w:ascii="Arial" w:hAnsi="Arial" w:cs="Arial"/>
          <w:color w:val="242424"/>
          <w:sz w:val="21"/>
          <w:szCs w:val="21"/>
          <w:shd w:val="clear" w:color="auto" w:fill="FFFFFF"/>
        </w:rPr>
        <w:t xml:space="preserve">Type and duration of chemotherapy will depend can depend on tumour staging and genetic mutations in the cancer. </w:t>
      </w:r>
      <w:r w:rsidR="00356A5C" w:rsidRPr="00356A5C">
        <w:rPr>
          <w:rFonts w:ascii="Arial" w:hAnsi="Arial" w:cs="Arial"/>
          <w:color w:val="242424"/>
          <w:sz w:val="21"/>
          <w:szCs w:val="21"/>
          <w:shd w:val="clear" w:color="auto" w:fill="FFFFFF"/>
        </w:rPr>
        <w:t>In rectal cancer, the delivery of preoperative or postoperative combined-modality therapy (5-FU or capecitabine plus radiation therapy</w:t>
      </w:r>
      <w:r w:rsidR="00356A5C">
        <w:rPr>
          <w:rFonts w:ascii="Arial" w:hAnsi="Arial" w:cs="Arial"/>
          <w:color w:val="242424"/>
          <w:sz w:val="21"/>
          <w:szCs w:val="21"/>
          <w:shd w:val="clear" w:color="auto" w:fill="FFFFFF"/>
        </w:rPr>
        <w:t xml:space="preserve"> to the pelvis</w:t>
      </w:r>
      <w:r w:rsidR="00EB4884">
        <w:rPr>
          <w:rFonts w:ascii="Arial" w:hAnsi="Arial" w:cs="Arial"/>
          <w:color w:val="242424"/>
          <w:sz w:val="21"/>
          <w:szCs w:val="21"/>
          <w:shd w:val="clear" w:color="auto" w:fill="FFFFFF"/>
        </w:rPr>
        <w:t>)</w:t>
      </w:r>
      <w:r w:rsidR="00356A5C">
        <w:rPr>
          <w:rFonts w:ascii="Arial" w:hAnsi="Arial" w:cs="Arial"/>
          <w:color w:val="242424"/>
          <w:sz w:val="21"/>
          <w:szCs w:val="21"/>
          <w:shd w:val="clear" w:color="auto" w:fill="FFFFFF"/>
        </w:rPr>
        <w:t xml:space="preserve"> can be given.</w:t>
      </w:r>
      <w:r w:rsidR="00EB4884">
        <w:rPr>
          <w:rFonts w:ascii="Arial" w:hAnsi="Arial" w:cs="Arial"/>
          <w:color w:val="242424"/>
          <w:sz w:val="21"/>
          <w:szCs w:val="21"/>
          <w:shd w:val="clear" w:color="auto" w:fill="FFFFFF"/>
        </w:rPr>
        <w:t xml:space="preserve"> </w:t>
      </w:r>
      <w:r w:rsidR="00820DD8" w:rsidRPr="00820DD8">
        <w:rPr>
          <w:rFonts w:ascii="Arial" w:hAnsi="Arial" w:cs="Arial"/>
          <w:color w:val="242424"/>
          <w:sz w:val="21"/>
          <w:szCs w:val="21"/>
          <w:shd w:val="clear" w:color="auto" w:fill="FFFFFF"/>
        </w:rPr>
        <w:t>Monoclonal antibodies</w:t>
      </w:r>
      <w:r w:rsidR="00CB0621">
        <w:rPr>
          <w:rFonts w:ascii="Arial" w:hAnsi="Arial" w:cs="Arial"/>
          <w:color w:val="242424"/>
          <w:sz w:val="21"/>
          <w:szCs w:val="21"/>
          <w:shd w:val="clear" w:color="auto" w:fill="FFFFFF"/>
        </w:rPr>
        <w:t xml:space="preserve"> such as </w:t>
      </w:r>
      <w:r w:rsidR="00CB0621" w:rsidRPr="00CB0621">
        <w:rPr>
          <w:rFonts w:ascii="Arial" w:hAnsi="Arial" w:cs="Arial"/>
          <w:color w:val="242424"/>
          <w:sz w:val="21"/>
          <w:szCs w:val="21"/>
          <w:shd w:val="clear" w:color="auto" w:fill="FFFFFF"/>
        </w:rPr>
        <w:t>cetuximab</w:t>
      </w:r>
      <w:r w:rsidR="00EB4884">
        <w:rPr>
          <w:rFonts w:ascii="Arial" w:hAnsi="Arial" w:cs="Arial"/>
          <w:color w:val="242424"/>
          <w:sz w:val="21"/>
          <w:szCs w:val="21"/>
          <w:shd w:val="clear" w:color="auto" w:fill="FFFFFF"/>
        </w:rPr>
        <w:t>,</w:t>
      </w:r>
      <w:r w:rsidR="00CB0621" w:rsidRPr="00CB0621">
        <w:rPr>
          <w:rFonts w:ascii="Arial" w:hAnsi="Arial" w:cs="Arial"/>
          <w:color w:val="242424"/>
          <w:sz w:val="21"/>
          <w:szCs w:val="21"/>
          <w:shd w:val="clear" w:color="auto" w:fill="FFFFFF"/>
        </w:rPr>
        <w:t xml:space="preserve"> panitumumab</w:t>
      </w:r>
      <w:r w:rsidR="00EB4884">
        <w:rPr>
          <w:rFonts w:ascii="Arial" w:hAnsi="Arial" w:cs="Arial"/>
          <w:color w:val="242424"/>
          <w:sz w:val="21"/>
          <w:szCs w:val="21"/>
          <w:shd w:val="clear" w:color="auto" w:fill="FFFFFF"/>
        </w:rPr>
        <w:t xml:space="preserve"> and</w:t>
      </w:r>
      <w:r w:rsidR="00EB4884" w:rsidRPr="00EB4884">
        <w:t xml:space="preserve"> </w:t>
      </w:r>
      <w:r w:rsidR="00EB4884">
        <w:rPr>
          <w:rFonts w:ascii="Arial" w:hAnsi="Arial" w:cs="Arial"/>
          <w:color w:val="242424"/>
          <w:sz w:val="21"/>
          <w:szCs w:val="21"/>
          <w:shd w:val="clear" w:color="auto" w:fill="FFFFFF"/>
        </w:rPr>
        <w:t>b</w:t>
      </w:r>
      <w:r w:rsidR="00EB4884" w:rsidRPr="00EB4884">
        <w:rPr>
          <w:rFonts w:ascii="Arial" w:hAnsi="Arial" w:cs="Arial"/>
          <w:color w:val="242424"/>
          <w:sz w:val="21"/>
          <w:szCs w:val="21"/>
          <w:shd w:val="clear" w:color="auto" w:fill="FFFFFF"/>
        </w:rPr>
        <w:t>evacizumab</w:t>
      </w:r>
      <w:r w:rsidR="00820DD8" w:rsidRPr="00820DD8">
        <w:rPr>
          <w:rFonts w:ascii="Arial" w:hAnsi="Arial" w:cs="Arial"/>
          <w:color w:val="242424"/>
          <w:sz w:val="21"/>
          <w:szCs w:val="21"/>
          <w:shd w:val="clear" w:color="auto" w:fill="FFFFFF"/>
        </w:rPr>
        <w:t xml:space="preserve"> are also effective in patients with advanced colorectal cancer</w:t>
      </w:r>
      <w:r w:rsidR="00CB0621">
        <w:rPr>
          <w:rFonts w:ascii="Arial" w:hAnsi="Arial" w:cs="Arial"/>
          <w:color w:val="242424"/>
          <w:sz w:val="21"/>
          <w:szCs w:val="21"/>
          <w:shd w:val="clear" w:color="auto" w:fill="FFFFFF"/>
        </w:rPr>
        <w:t>.</w:t>
      </w:r>
      <w:r w:rsidR="00820DD8">
        <w:rPr>
          <w:rFonts w:ascii="Arial" w:hAnsi="Arial" w:cs="Arial"/>
          <w:color w:val="242424"/>
          <w:sz w:val="21"/>
          <w:szCs w:val="21"/>
          <w:shd w:val="clear" w:color="auto" w:fill="FFFFFF"/>
        </w:rPr>
        <w:t xml:space="preserve"> </w:t>
      </w:r>
    </w:p>
    <w:p w14:paraId="69EA4D35" w14:textId="2EBB277C" w:rsidR="00FA377D"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Prognosis</w:t>
      </w:r>
    </w:p>
    <w:p w14:paraId="62609421" w14:textId="387D22C2" w:rsidR="0015333E" w:rsidRPr="002E1C8E" w:rsidRDefault="00D72E16" w:rsidP="002E1C8E">
      <w:pPr>
        <w:spacing w:after="0"/>
        <w:jc w:val="both"/>
      </w:pPr>
      <w:r>
        <w:rPr>
          <w:rFonts w:ascii="Arial" w:hAnsi="Arial" w:cs="Arial"/>
          <w:color w:val="242424"/>
          <w:sz w:val="21"/>
          <w:szCs w:val="21"/>
          <w:shd w:val="clear" w:color="auto" w:fill="FFFFFF"/>
        </w:rPr>
        <w:t>Prognosis</w:t>
      </w:r>
      <w:r w:rsidRPr="00D72E16">
        <w:rPr>
          <w:rFonts w:ascii="Arial" w:hAnsi="Arial" w:cs="Arial"/>
          <w:color w:val="242424"/>
          <w:sz w:val="21"/>
          <w:szCs w:val="21"/>
          <w:shd w:val="clear" w:color="auto" w:fill="FFFFFF"/>
        </w:rPr>
        <w:t xml:space="preserve"> is related to the depth of </w:t>
      </w:r>
      <w:r w:rsidR="002C472B" w:rsidRPr="00D72E16">
        <w:rPr>
          <w:rFonts w:ascii="Arial" w:hAnsi="Arial" w:cs="Arial"/>
          <w:color w:val="242424"/>
          <w:sz w:val="21"/>
          <w:szCs w:val="21"/>
          <w:shd w:val="clear" w:color="auto" w:fill="FFFFFF"/>
        </w:rPr>
        <w:t>tumour</w:t>
      </w:r>
      <w:r w:rsidRPr="00D72E16">
        <w:rPr>
          <w:rFonts w:ascii="Arial" w:hAnsi="Arial" w:cs="Arial"/>
          <w:color w:val="242424"/>
          <w:sz w:val="21"/>
          <w:szCs w:val="21"/>
          <w:shd w:val="clear" w:color="auto" w:fill="FFFFFF"/>
        </w:rPr>
        <w:t xml:space="preserve"> penetration into the bowel wall and the presence of both regional lymph node involvement and distant metastases</w:t>
      </w:r>
      <w:r w:rsidR="0001216F">
        <w:rPr>
          <w:rFonts w:ascii="Arial" w:hAnsi="Arial" w:cs="Arial"/>
          <w:color w:val="242424"/>
          <w:sz w:val="21"/>
          <w:szCs w:val="21"/>
          <w:shd w:val="clear" w:color="auto" w:fill="FFFFFF"/>
        </w:rPr>
        <w:t xml:space="preserve">. </w:t>
      </w:r>
      <w:r w:rsidR="003F198C">
        <w:rPr>
          <w:rFonts w:ascii="Arial" w:hAnsi="Arial" w:cs="Arial"/>
          <w:color w:val="242424"/>
          <w:sz w:val="21"/>
          <w:szCs w:val="21"/>
          <w:shd w:val="clear" w:color="auto" w:fill="FFFFFF"/>
        </w:rPr>
        <w:t>Higher tumour penetration, lymp</w:t>
      </w:r>
      <w:r w:rsidR="00224C48">
        <w:rPr>
          <w:rFonts w:ascii="Arial" w:hAnsi="Arial" w:cs="Arial"/>
          <w:color w:val="242424"/>
          <w:sz w:val="21"/>
          <w:szCs w:val="21"/>
          <w:shd w:val="clear" w:color="auto" w:fill="FFFFFF"/>
        </w:rPr>
        <w:t xml:space="preserve">h node involvement and distant </w:t>
      </w:r>
      <w:r w:rsidR="00224C48" w:rsidRPr="00D72E16">
        <w:rPr>
          <w:rFonts w:ascii="Arial" w:hAnsi="Arial" w:cs="Arial"/>
          <w:color w:val="242424"/>
          <w:sz w:val="21"/>
          <w:szCs w:val="21"/>
          <w:shd w:val="clear" w:color="auto" w:fill="FFFFFF"/>
        </w:rPr>
        <w:t>metastases</w:t>
      </w:r>
      <w:r w:rsidR="00224C48">
        <w:rPr>
          <w:rFonts w:ascii="Arial" w:hAnsi="Arial" w:cs="Arial"/>
          <w:color w:val="242424"/>
          <w:sz w:val="21"/>
          <w:szCs w:val="21"/>
          <w:shd w:val="clear" w:color="auto" w:fill="FFFFFF"/>
        </w:rPr>
        <w:t xml:space="preserve"> have a poorer prognosis</w:t>
      </w:r>
      <w:r w:rsidR="00D34F98">
        <w:rPr>
          <w:rFonts w:ascii="Arial" w:hAnsi="Arial" w:cs="Arial"/>
          <w:color w:val="242424"/>
          <w:sz w:val="21"/>
          <w:szCs w:val="21"/>
          <w:shd w:val="clear" w:color="auto" w:fill="FFFFFF"/>
        </w:rPr>
        <w:t xml:space="preserve"> and lower survival</w:t>
      </w:r>
      <w:r w:rsidR="00905362">
        <w:rPr>
          <w:rFonts w:ascii="Arial" w:hAnsi="Arial" w:cs="Arial"/>
          <w:color w:val="242424"/>
          <w:sz w:val="21"/>
          <w:szCs w:val="21"/>
          <w:shd w:val="clear" w:color="auto" w:fill="FFFFFF"/>
        </w:rPr>
        <w:t>.</w:t>
      </w:r>
      <w:r w:rsidR="009D05F1">
        <w:rPr>
          <w:rFonts w:ascii="Arial" w:hAnsi="Arial" w:cs="Arial"/>
          <w:color w:val="242424"/>
          <w:sz w:val="21"/>
          <w:szCs w:val="21"/>
          <w:shd w:val="clear" w:color="auto" w:fill="FFFFFF"/>
        </w:rPr>
        <w:t xml:space="preserve"> </w:t>
      </w:r>
      <w:r w:rsidR="009D05F1" w:rsidRPr="009D05F1">
        <w:rPr>
          <w:rFonts w:ascii="Arial" w:hAnsi="Arial" w:cs="Arial"/>
          <w:color w:val="242424"/>
          <w:sz w:val="21"/>
          <w:szCs w:val="21"/>
          <w:shd w:val="clear" w:color="auto" w:fill="FFFFFF"/>
        </w:rPr>
        <w:t xml:space="preserve">Most recurrences after a surgical resection of a large-bowel cancer occur within the first 4 years, making 5-year survival a </w:t>
      </w:r>
      <w:r w:rsidR="0099636B">
        <w:rPr>
          <w:rFonts w:ascii="Arial" w:hAnsi="Arial" w:cs="Arial"/>
          <w:color w:val="242424"/>
          <w:sz w:val="21"/>
          <w:szCs w:val="21"/>
          <w:shd w:val="clear" w:color="auto" w:fill="FFFFFF"/>
        </w:rPr>
        <w:t>reliable</w:t>
      </w:r>
      <w:r w:rsidR="009D05F1" w:rsidRPr="009D05F1">
        <w:rPr>
          <w:rFonts w:ascii="Arial" w:hAnsi="Arial" w:cs="Arial"/>
          <w:color w:val="242424"/>
          <w:sz w:val="21"/>
          <w:szCs w:val="21"/>
          <w:shd w:val="clear" w:color="auto" w:fill="FFFFFF"/>
        </w:rPr>
        <w:t xml:space="preserve"> indicator of cure</w:t>
      </w:r>
      <w:r w:rsidR="005E32E1">
        <w:rPr>
          <w:rFonts w:ascii="Arial" w:hAnsi="Arial" w:cs="Arial"/>
          <w:color w:val="242424"/>
          <w:sz w:val="21"/>
          <w:szCs w:val="21"/>
          <w:shd w:val="clear" w:color="auto" w:fill="FFFFFF"/>
        </w:rPr>
        <w:t>.</w:t>
      </w:r>
    </w:p>
    <w:p w14:paraId="5E51358A" w14:textId="77777777" w:rsidR="00C0219C" w:rsidRPr="00A565D1"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MedDRA PTs</w:t>
      </w:r>
    </w:p>
    <w:p w14:paraId="212BDF8C" w14:textId="77777777" w:rsidR="00C0219C" w:rsidRPr="00A565D1" w:rsidRDefault="00C0219C"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NA</w:t>
      </w:r>
    </w:p>
    <w:p w14:paraId="547CC3D6" w14:textId="1BB84B9C" w:rsidR="00CE1F59"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Disqualifiers</w:t>
      </w:r>
    </w:p>
    <w:p w14:paraId="25CB309B" w14:textId="63E322A5" w:rsidR="00FD12B7" w:rsidRPr="005C24D6" w:rsidRDefault="00AF502D" w:rsidP="00CD6032">
      <w:pPr>
        <w:spacing w:after="0"/>
        <w:rPr>
          <w:rFonts w:ascii="Arial" w:hAnsi="Arial" w:cs="Arial"/>
          <w:color w:val="242424"/>
          <w:sz w:val="21"/>
          <w:szCs w:val="21"/>
          <w:shd w:val="clear" w:color="auto" w:fill="FFFFFF"/>
        </w:rPr>
      </w:pPr>
      <w:r w:rsidRPr="005C24D6">
        <w:rPr>
          <w:rFonts w:ascii="Arial" w:hAnsi="Arial" w:cs="Arial"/>
          <w:color w:val="242424"/>
          <w:sz w:val="21"/>
          <w:szCs w:val="21"/>
          <w:shd w:val="clear" w:color="auto" w:fill="FFFFFF"/>
        </w:rPr>
        <w:t>Benign</w:t>
      </w:r>
      <w:r w:rsidR="00FD12B7" w:rsidRPr="005C24D6">
        <w:rPr>
          <w:rFonts w:ascii="Arial" w:hAnsi="Arial" w:cs="Arial"/>
          <w:color w:val="242424"/>
          <w:sz w:val="21"/>
          <w:szCs w:val="21"/>
          <w:shd w:val="clear" w:color="auto" w:fill="FFFFFF"/>
        </w:rPr>
        <w:t xml:space="preserve"> </w:t>
      </w:r>
      <w:r w:rsidR="00B07338">
        <w:rPr>
          <w:rFonts w:ascii="Arial" w:hAnsi="Arial" w:cs="Arial"/>
          <w:color w:val="242424"/>
          <w:sz w:val="21"/>
          <w:szCs w:val="21"/>
          <w:shd w:val="clear" w:color="auto" w:fill="FFFFFF"/>
        </w:rPr>
        <w:t>tumours/polyps, s</w:t>
      </w:r>
      <w:r w:rsidR="00FD12B7" w:rsidRPr="005C24D6">
        <w:rPr>
          <w:rFonts w:ascii="Arial" w:hAnsi="Arial" w:cs="Arial"/>
          <w:color w:val="242424"/>
          <w:sz w:val="21"/>
          <w:szCs w:val="21"/>
          <w:shd w:val="clear" w:color="auto" w:fill="FFFFFF"/>
        </w:rPr>
        <w:t xml:space="preserve">econdary </w:t>
      </w:r>
      <w:r w:rsidR="00B07338">
        <w:rPr>
          <w:rFonts w:ascii="Arial" w:hAnsi="Arial" w:cs="Arial"/>
          <w:color w:val="242424"/>
          <w:sz w:val="21"/>
          <w:szCs w:val="21"/>
          <w:shd w:val="clear" w:color="auto" w:fill="FFFFFF"/>
        </w:rPr>
        <w:t>disease</w:t>
      </w:r>
      <w:r w:rsidR="00370EC1">
        <w:rPr>
          <w:rFonts w:ascii="Arial" w:hAnsi="Arial" w:cs="Arial"/>
          <w:color w:val="242424"/>
          <w:sz w:val="21"/>
          <w:szCs w:val="21"/>
          <w:shd w:val="clear" w:color="auto" w:fill="FFFFFF"/>
        </w:rPr>
        <w:t xml:space="preserve">, unknown primary, in situ </w:t>
      </w:r>
    </w:p>
    <w:p w14:paraId="14F1F7EA" w14:textId="77777777" w:rsidR="00CE1F59"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Strengtheners</w:t>
      </w:r>
    </w:p>
    <w:p w14:paraId="73688CE0" w14:textId="24F29236" w:rsidR="00CE1F59" w:rsidRDefault="00CE1F59" w:rsidP="00CD6032">
      <w:pPr>
        <w:spacing w:after="0"/>
        <w:rPr>
          <w:rFonts w:ascii="Arial" w:hAnsi="Arial" w:cs="Arial"/>
          <w:b/>
          <w:bCs/>
          <w:color w:val="242424"/>
          <w:sz w:val="21"/>
          <w:szCs w:val="21"/>
          <w:shd w:val="clear" w:color="auto" w:fill="FFFFFF"/>
        </w:rPr>
      </w:pPr>
      <w:r w:rsidRPr="00415010">
        <w:rPr>
          <w:rFonts w:ascii="Arial" w:hAnsi="Arial" w:cs="Arial"/>
          <w:color w:val="242424"/>
          <w:sz w:val="21"/>
          <w:szCs w:val="21"/>
          <w:shd w:val="clear" w:color="auto" w:fill="FFFFFF"/>
        </w:rPr>
        <w:lastRenderedPageBreak/>
        <w:t>Colonoscopy</w:t>
      </w:r>
      <w:r>
        <w:rPr>
          <w:rFonts w:ascii="Arial" w:hAnsi="Arial" w:cs="Arial"/>
          <w:color w:val="242424"/>
          <w:sz w:val="21"/>
          <w:szCs w:val="21"/>
          <w:shd w:val="clear" w:color="auto" w:fill="FFFFFF"/>
        </w:rPr>
        <w:t xml:space="preserve"> procedure</w:t>
      </w:r>
      <w:r w:rsidR="000C62C9">
        <w:rPr>
          <w:rFonts w:ascii="Arial" w:hAnsi="Arial" w:cs="Arial"/>
          <w:color w:val="242424"/>
          <w:sz w:val="21"/>
          <w:szCs w:val="21"/>
          <w:shd w:val="clear" w:color="auto" w:fill="FFFFFF"/>
        </w:rPr>
        <w:t xml:space="preserve">, chemotherapy </w:t>
      </w:r>
      <w:r w:rsidR="004117BE">
        <w:rPr>
          <w:rFonts w:ascii="Arial" w:hAnsi="Arial" w:cs="Arial"/>
          <w:color w:val="242424"/>
          <w:sz w:val="21"/>
          <w:szCs w:val="21"/>
          <w:shd w:val="clear" w:color="auto" w:fill="FFFFFF"/>
        </w:rPr>
        <w:t>(</w:t>
      </w:r>
      <w:r w:rsidR="004117BE" w:rsidRPr="00B9591C">
        <w:rPr>
          <w:rFonts w:ascii="Arial" w:hAnsi="Arial" w:cs="Arial"/>
          <w:color w:val="242424"/>
          <w:sz w:val="21"/>
          <w:szCs w:val="21"/>
          <w:shd w:val="clear" w:color="auto" w:fill="FFFFFF"/>
        </w:rPr>
        <w:t>5-fluorouraci</w:t>
      </w:r>
      <w:r w:rsidR="004117BE">
        <w:rPr>
          <w:rFonts w:ascii="Arial" w:hAnsi="Arial" w:cs="Arial"/>
          <w:color w:val="242424"/>
          <w:sz w:val="21"/>
          <w:szCs w:val="21"/>
          <w:shd w:val="clear" w:color="auto" w:fill="FFFFFF"/>
        </w:rPr>
        <w:t>l combined with other drugs such as i</w:t>
      </w:r>
      <w:r w:rsidR="004117BE" w:rsidRPr="00062D33">
        <w:rPr>
          <w:rFonts w:ascii="Arial" w:hAnsi="Arial" w:cs="Arial"/>
          <w:color w:val="242424"/>
          <w:sz w:val="21"/>
          <w:szCs w:val="21"/>
          <w:shd w:val="clear" w:color="auto" w:fill="FFFFFF"/>
        </w:rPr>
        <w:t>rinotecan</w:t>
      </w:r>
      <w:r w:rsidR="004117BE">
        <w:rPr>
          <w:rFonts w:ascii="Arial" w:hAnsi="Arial" w:cs="Arial"/>
          <w:color w:val="242424"/>
          <w:sz w:val="21"/>
          <w:szCs w:val="21"/>
          <w:shd w:val="clear" w:color="auto" w:fill="FFFFFF"/>
        </w:rPr>
        <w:t>, o</w:t>
      </w:r>
      <w:r w:rsidR="004117BE" w:rsidRPr="00A029ED">
        <w:rPr>
          <w:rFonts w:ascii="Arial" w:hAnsi="Arial" w:cs="Arial"/>
          <w:color w:val="242424"/>
          <w:sz w:val="21"/>
          <w:szCs w:val="21"/>
          <w:shd w:val="clear" w:color="auto" w:fill="FFFFFF"/>
        </w:rPr>
        <w:t>xaliplatin</w:t>
      </w:r>
      <w:r w:rsidR="004117BE">
        <w:rPr>
          <w:rFonts w:ascii="Arial" w:hAnsi="Arial" w:cs="Arial"/>
          <w:color w:val="242424"/>
          <w:sz w:val="21"/>
          <w:szCs w:val="21"/>
          <w:shd w:val="clear" w:color="auto" w:fill="FFFFFF"/>
        </w:rPr>
        <w:t>)</w:t>
      </w:r>
    </w:p>
    <w:p w14:paraId="09B3C96F" w14:textId="2EA6C1CE" w:rsidR="00F31AA1" w:rsidRDefault="00F31AA1"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Suggested Logic Description</w:t>
      </w:r>
    </w:p>
    <w:p w14:paraId="7D57AADE" w14:textId="27430834" w:rsidR="009E5226" w:rsidRDefault="009E5226" w:rsidP="00DA739D">
      <w:pPr>
        <w:spacing w:after="0"/>
        <w:rPr>
          <w:rFonts w:ascii="Arial" w:hAnsi="Arial" w:cs="Arial"/>
          <w:color w:val="FF0000"/>
          <w:sz w:val="21"/>
          <w:szCs w:val="21"/>
          <w:shd w:val="clear" w:color="auto" w:fill="FFFFFF"/>
        </w:rPr>
      </w:pPr>
    </w:p>
    <w:p w14:paraId="452031F1"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7F28BB65"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519E689D" w14:textId="679751C3" w:rsidR="009E5226" w:rsidRDefault="009E5226" w:rsidP="00DA739D">
      <w:pPr>
        <w:spacing w:after="0"/>
        <w:rPr>
          <w:rFonts w:ascii="Arial" w:hAnsi="Arial" w:cs="Arial"/>
          <w:color w:val="FF0000"/>
          <w:sz w:val="21"/>
          <w:szCs w:val="21"/>
          <w:shd w:val="clear" w:color="auto" w:fill="FFFFFF"/>
        </w:rPr>
      </w:pPr>
    </w:p>
    <w:p w14:paraId="332899D4" w14:textId="51CE189B" w:rsidR="00244509" w:rsidRPr="00EE2431" w:rsidRDefault="00E1293E" w:rsidP="005877D9">
      <w:pPr>
        <w:spacing w:after="0"/>
        <w:jc w:val="center"/>
        <w:rPr>
          <w:rFonts w:ascii="Arial" w:hAnsi="Arial" w:cs="Arial"/>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509DC07B" w14:textId="4EEE18A2" w:rsidR="00D57F4B" w:rsidRPr="00A565D1" w:rsidRDefault="00D57F4B" w:rsidP="00CD6032">
      <w:pPr>
        <w:spacing w:after="0"/>
        <w:rPr>
          <w:rFonts w:ascii="Arial" w:hAnsi="Arial" w:cs="Arial"/>
          <w:b/>
          <w:bCs/>
          <w:color w:val="242424"/>
          <w:sz w:val="21"/>
          <w:szCs w:val="21"/>
          <w:shd w:val="clear" w:color="auto" w:fill="FFFFFF"/>
        </w:rPr>
      </w:pPr>
    </w:p>
    <w:p w14:paraId="1F33D28C" w14:textId="16BC7269" w:rsidR="00D57F4B" w:rsidRPr="00A565D1" w:rsidRDefault="00D57F4B"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References</w:t>
      </w:r>
    </w:p>
    <w:p w14:paraId="17D24F3A" w14:textId="721DEFEC" w:rsidR="004A1728" w:rsidRPr="007A2A30" w:rsidRDefault="004A1728" w:rsidP="004A1728">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r w:rsidRPr="007A2A30">
        <w:rPr>
          <w:rFonts w:ascii="Arial" w:eastAsia="Times New Roman" w:hAnsi="Arial" w:cs="Arial"/>
          <w:color w:val="24292F"/>
          <w:sz w:val="21"/>
          <w:szCs w:val="21"/>
          <w:lang w:eastAsia="en-GB"/>
        </w:rPr>
        <w:t>Loscalzo, Fauci, Kasper, Hauser, Longo, Jameson: “Harrison’s Principles of Internal Medicine” 21st Edition McGrawHill</w:t>
      </w:r>
    </w:p>
    <w:p w14:paraId="3B78D4E9" w14:textId="0EACA7DA" w:rsidR="00A565D1" w:rsidRPr="007A2A30" w:rsidRDefault="00A565D1" w:rsidP="00A565D1">
      <w:pPr>
        <w:autoSpaceDE w:val="0"/>
        <w:autoSpaceDN w:val="0"/>
        <w:rPr>
          <w:rFonts w:ascii="Arial" w:eastAsia="Times New Roman" w:hAnsi="Arial" w:cs="Arial"/>
          <w:sz w:val="21"/>
          <w:szCs w:val="21"/>
        </w:rPr>
      </w:pPr>
      <w:r w:rsidRPr="007A2A30">
        <w:rPr>
          <w:rFonts w:ascii="Arial" w:eastAsia="Times New Roman" w:hAnsi="Arial" w:cs="Arial"/>
          <w:sz w:val="21"/>
          <w:szCs w:val="21"/>
        </w:rPr>
        <w:t xml:space="preserve">Johnson, C. M., Wei, C., Ensor, J. E., Smolenski, D. J., Amos, C. I., Levin, B., &amp; Berry, D. A. (2013). Meta-analyses of Colorectal Cancer Risk Factors. </w:t>
      </w:r>
      <w:r w:rsidRPr="007A2A30">
        <w:rPr>
          <w:rFonts w:ascii="Arial" w:eastAsia="Times New Roman" w:hAnsi="Arial" w:cs="Arial"/>
          <w:i/>
          <w:iCs/>
          <w:sz w:val="21"/>
          <w:szCs w:val="21"/>
        </w:rPr>
        <w:t>Cancer Causes &amp; Control : CCC</w:t>
      </w:r>
      <w:r w:rsidRPr="007A2A30">
        <w:rPr>
          <w:rFonts w:ascii="Arial" w:eastAsia="Times New Roman" w:hAnsi="Arial" w:cs="Arial"/>
          <w:sz w:val="21"/>
          <w:szCs w:val="21"/>
        </w:rPr>
        <w:t xml:space="preserve">, </w:t>
      </w:r>
      <w:r w:rsidRPr="007A2A30">
        <w:rPr>
          <w:rFonts w:ascii="Arial" w:eastAsia="Times New Roman" w:hAnsi="Arial" w:cs="Arial"/>
          <w:i/>
          <w:iCs/>
          <w:sz w:val="21"/>
          <w:szCs w:val="21"/>
        </w:rPr>
        <w:t>24</w:t>
      </w:r>
      <w:r w:rsidRPr="007A2A30">
        <w:rPr>
          <w:rFonts w:ascii="Arial" w:eastAsia="Times New Roman" w:hAnsi="Arial" w:cs="Arial"/>
          <w:sz w:val="21"/>
          <w:szCs w:val="21"/>
        </w:rPr>
        <w:t xml:space="preserve">(6), 1207. </w:t>
      </w:r>
      <w:hyperlink r:id="rId6" w:history="1">
        <w:r w:rsidR="00246DC2" w:rsidRPr="007A2A30">
          <w:rPr>
            <w:rStyle w:val="Hyperlink"/>
            <w:rFonts w:ascii="Arial" w:eastAsia="Times New Roman" w:hAnsi="Arial" w:cs="Arial"/>
            <w:sz w:val="21"/>
            <w:szCs w:val="21"/>
          </w:rPr>
          <w:t>https://doi.org/10.1007/S10552-013-0201-5</w:t>
        </w:r>
      </w:hyperlink>
    </w:p>
    <w:p w14:paraId="1F3C460B" w14:textId="52D9841E" w:rsidR="00246DC2" w:rsidRPr="007A2A30" w:rsidRDefault="00246DC2" w:rsidP="00246DC2">
      <w:pPr>
        <w:rPr>
          <w:rFonts w:ascii="Arial" w:eastAsia="Times New Roman" w:hAnsi="Arial" w:cs="Arial"/>
          <w:sz w:val="21"/>
          <w:szCs w:val="21"/>
        </w:rPr>
      </w:pPr>
      <w:r w:rsidRPr="007A2A30">
        <w:rPr>
          <w:rFonts w:ascii="Arial" w:eastAsia="Times New Roman" w:hAnsi="Arial" w:cs="Arial"/>
          <w:sz w:val="21"/>
          <w:szCs w:val="21"/>
        </w:rPr>
        <w:t>Xi, Y., &amp; Xu, P. (2021). Global colorectal cancer burden in 2020 and projections to 2040. Translational Oncology, 14(10), 101174. https://doi.org/10.1016/J.TRANON.2021.101174</w:t>
      </w:r>
    </w:p>
    <w:p w14:paraId="5778A54C" w14:textId="77777777" w:rsidR="007A2A30" w:rsidRDefault="007A2A30" w:rsidP="00A065C5">
      <w:pPr>
        <w:rPr>
          <w:rFonts w:ascii="Arial" w:eastAsia="Times New Roman" w:hAnsi="Arial" w:cs="Arial"/>
        </w:rPr>
      </w:pPr>
    </w:p>
    <w:p w14:paraId="09EDB12C" w14:textId="2C1FB53D" w:rsidR="00D86038" w:rsidRPr="00A065C5" w:rsidRDefault="00A065C5" w:rsidP="00A065C5">
      <w:pPr>
        <w:rPr>
          <w:rFonts w:ascii="Arial" w:eastAsia="Times New Roman" w:hAnsi="Arial" w:cs="Arial"/>
          <w:b/>
          <w:bCs/>
          <w:sz w:val="24"/>
          <w:szCs w:val="24"/>
          <w:u w:val="single"/>
        </w:rPr>
      </w:pPr>
      <w:r>
        <w:rPr>
          <w:rFonts w:ascii="Arial" w:eastAsia="Times New Roman" w:hAnsi="Arial" w:cs="Arial"/>
        </w:rPr>
        <w:br w:type="page"/>
      </w:r>
      <w:r w:rsidR="00D86038" w:rsidRPr="00A065C5">
        <w:rPr>
          <w:rFonts w:ascii="Arial" w:hAnsi="Arial" w:cs="Arial"/>
          <w:b/>
          <w:bCs/>
          <w:color w:val="242424"/>
          <w:sz w:val="24"/>
          <w:szCs w:val="24"/>
          <w:u w:val="single"/>
          <w:shd w:val="clear" w:color="auto" w:fill="FFFFFF"/>
        </w:rPr>
        <w:lastRenderedPageBreak/>
        <w:t>Breast cancer</w:t>
      </w:r>
    </w:p>
    <w:p w14:paraId="191594E2" w14:textId="3AC8236F" w:rsidR="008B7CB6"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shd w:val="clear" w:color="auto" w:fill="FFFFFF"/>
        </w:rPr>
        <w:t>## Clinical description (if available already):</w:t>
      </w:r>
    </w:p>
    <w:p w14:paraId="2B0432DD" w14:textId="4E861BD4" w:rsidR="002C6F90" w:rsidRPr="001F70F0" w:rsidRDefault="002C6F90" w:rsidP="00CD6032">
      <w:pPr>
        <w:spacing w:after="0"/>
        <w:rPr>
          <w:rFonts w:ascii="Arial" w:hAnsi="Arial" w:cs="Arial"/>
          <w:color w:val="242424"/>
          <w:sz w:val="21"/>
          <w:szCs w:val="21"/>
          <w:shd w:val="clear" w:color="auto" w:fill="FFFFFF"/>
        </w:rPr>
      </w:pPr>
      <w:r w:rsidRPr="001F70F0">
        <w:rPr>
          <w:rFonts w:ascii="Arial" w:hAnsi="Arial" w:cs="Arial"/>
          <w:color w:val="242424"/>
          <w:sz w:val="21"/>
          <w:szCs w:val="21"/>
          <w:shd w:val="clear" w:color="auto" w:fill="FFFFFF"/>
        </w:rPr>
        <w:t xml:space="preserve">Primary malignant neoplasm of breast. </w:t>
      </w:r>
      <w:r w:rsidR="0079303D" w:rsidRPr="001F70F0">
        <w:rPr>
          <w:rFonts w:ascii="Arial" w:hAnsi="Arial" w:cs="Arial"/>
          <w:color w:val="242424"/>
          <w:sz w:val="21"/>
          <w:szCs w:val="21"/>
          <w:shd w:val="clear" w:color="auto" w:fill="FFFFFF"/>
        </w:rPr>
        <w:t xml:space="preserve">Including melanoma’s, </w:t>
      </w:r>
      <w:r w:rsidR="00DB4671">
        <w:rPr>
          <w:rFonts w:ascii="Arial" w:hAnsi="Arial" w:cs="Arial"/>
          <w:color w:val="242424"/>
          <w:sz w:val="21"/>
          <w:szCs w:val="21"/>
          <w:shd w:val="clear" w:color="auto" w:fill="FFFFFF"/>
        </w:rPr>
        <w:t xml:space="preserve">sarcoma’s, </w:t>
      </w:r>
      <w:r w:rsidR="0079303D" w:rsidRPr="001F70F0">
        <w:rPr>
          <w:rFonts w:ascii="Arial" w:hAnsi="Arial" w:cs="Arial"/>
          <w:color w:val="242424"/>
          <w:sz w:val="21"/>
          <w:szCs w:val="21"/>
          <w:shd w:val="clear" w:color="auto" w:fill="FFFFFF"/>
        </w:rPr>
        <w:t>lymphoma</w:t>
      </w:r>
      <w:r w:rsidR="001F70F0" w:rsidRPr="001F70F0">
        <w:rPr>
          <w:rFonts w:ascii="Arial" w:hAnsi="Arial" w:cs="Arial"/>
          <w:color w:val="242424"/>
          <w:sz w:val="21"/>
          <w:szCs w:val="21"/>
          <w:shd w:val="clear" w:color="auto" w:fill="FFFFFF"/>
        </w:rPr>
        <w:t xml:space="preserve"> related to breast. </w:t>
      </w:r>
      <w:r w:rsidRPr="001F70F0">
        <w:rPr>
          <w:rFonts w:ascii="Arial" w:hAnsi="Arial" w:cs="Arial"/>
          <w:color w:val="242424"/>
          <w:sz w:val="21"/>
          <w:szCs w:val="21"/>
          <w:shd w:val="clear" w:color="auto" w:fill="FFFFFF"/>
        </w:rPr>
        <w:t xml:space="preserve">Excluding benign, insitu </w:t>
      </w:r>
      <w:r w:rsidR="0079303D" w:rsidRPr="001F70F0">
        <w:rPr>
          <w:rFonts w:ascii="Arial" w:hAnsi="Arial" w:cs="Arial"/>
          <w:color w:val="242424"/>
          <w:sz w:val="21"/>
          <w:szCs w:val="21"/>
          <w:shd w:val="clear" w:color="auto" w:fill="FFFFFF"/>
        </w:rPr>
        <w:t xml:space="preserve">and secondary </w:t>
      </w:r>
      <w:r w:rsidR="001F70F0" w:rsidRPr="001F70F0">
        <w:rPr>
          <w:rFonts w:ascii="Arial" w:hAnsi="Arial" w:cs="Arial"/>
          <w:color w:val="242424"/>
          <w:sz w:val="21"/>
          <w:szCs w:val="21"/>
          <w:shd w:val="clear" w:color="auto" w:fill="FFFFFF"/>
        </w:rPr>
        <w:t>malignancies</w:t>
      </w:r>
      <w:r w:rsidR="0079303D" w:rsidRPr="001F70F0">
        <w:rPr>
          <w:rFonts w:ascii="Arial" w:hAnsi="Arial" w:cs="Arial"/>
          <w:color w:val="242424"/>
          <w:sz w:val="21"/>
          <w:szCs w:val="21"/>
          <w:shd w:val="clear" w:color="auto" w:fill="FFFFFF"/>
        </w:rPr>
        <w:t>.</w:t>
      </w:r>
    </w:p>
    <w:p w14:paraId="2921A601" w14:textId="262CA07D" w:rsidR="00292520"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Overview</w:t>
      </w:r>
    </w:p>
    <w:p w14:paraId="14AAFEC6" w14:textId="155153E3" w:rsidR="006423FF" w:rsidRPr="00292520" w:rsidRDefault="00292520" w:rsidP="00217F4E">
      <w:pPr>
        <w:spacing w:after="0"/>
        <w:jc w:val="both"/>
        <w:rPr>
          <w:rFonts w:ascii="Arial" w:hAnsi="Arial" w:cs="Arial"/>
          <w:color w:val="242424"/>
          <w:sz w:val="21"/>
          <w:szCs w:val="21"/>
          <w:shd w:val="clear" w:color="auto" w:fill="FFFFFF"/>
        </w:rPr>
      </w:pPr>
      <w:r w:rsidRPr="00292520">
        <w:rPr>
          <w:rFonts w:ascii="Arial" w:hAnsi="Arial" w:cs="Arial"/>
          <w:color w:val="242424"/>
          <w:sz w:val="21"/>
          <w:szCs w:val="21"/>
          <w:shd w:val="clear" w:color="auto" w:fill="FFFFFF"/>
        </w:rPr>
        <w:t>Breast cancer is a malignant proliferation of epithelial cells lining the ducts or lobules of the breast</w:t>
      </w:r>
      <w:r>
        <w:rPr>
          <w:rFonts w:ascii="Arial" w:hAnsi="Arial" w:cs="Arial"/>
          <w:color w:val="242424"/>
          <w:sz w:val="21"/>
          <w:szCs w:val="21"/>
          <w:shd w:val="clear" w:color="auto" w:fill="FFFFFF"/>
        </w:rPr>
        <w:t>.</w:t>
      </w:r>
      <w:r w:rsidR="006423FF">
        <w:rPr>
          <w:rFonts w:ascii="Arial" w:hAnsi="Arial" w:cs="Arial"/>
          <w:color w:val="242424"/>
          <w:sz w:val="21"/>
          <w:szCs w:val="21"/>
          <w:shd w:val="clear" w:color="auto" w:fill="FFFFFF"/>
        </w:rPr>
        <w:t xml:space="preserve"> </w:t>
      </w:r>
      <w:r w:rsidR="00201278" w:rsidRPr="00201278">
        <w:rPr>
          <w:rFonts w:ascii="Arial" w:hAnsi="Arial" w:cs="Arial"/>
          <w:color w:val="242424"/>
          <w:sz w:val="21"/>
          <w:szCs w:val="21"/>
          <w:shd w:val="clear" w:color="auto" w:fill="FFFFFF"/>
        </w:rPr>
        <w:t>Seventy-five percent of all breast cancers occur in women aged &gt;50 years</w:t>
      </w:r>
      <w:r w:rsidR="00201278">
        <w:rPr>
          <w:rFonts w:ascii="Arial" w:hAnsi="Arial" w:cs="Arial"/>
          <w:color w:val="242424"/>
          <w:sz w:val="21"/>
          <w:szCs w:val="21"/>
          <w:shd w:val="clear" w:color="auto" w:fill="FFFFFF"/>
        </w:rPr>
        <w:t>.</w:t>
      </w:r>
      <w:r w:rsidR="004F50C4">
        <w:rPr>
          <w:rFonts w:ascii="Arial" w:hAnsi="Arial" w:cs="Arial"/>
          <w:color w:val="242424"/>
          <w:sz w:val="21"/>
          <w:szCs w:val="21"/>
          <w:shd w:val="clear" w:color="auto" w:fill="FFFFFF"/>
        </w:rPr>
        <w:t xml:space="preserve"> The main risk factors are </w:t>
      </w:r>
      <w:r w:rsidR="004F50C4" w:rsidRPr="004F50C4">
        <w:rPr>
          <w:rFonts w:ascii="Arial" w:hAnsi="Arial" w:cs="Arial"/>
          <w:color w:val="242424"/>
          <w:sz w:val="21"/>
          <w:szCs w:val="21"/>
          <w:shd w:val="clear" w:color="auto" w:fill="FFFFFF"/>
        </w:rPr>
        <w:t>sex, age, and hormonal exposure</w:t>
      </w:r>
      <w:r w:rsidR="004F50C4">
        <w:rPr>
          <w:rFonts w:ascii="Arial" w:hAnsi="Arial" w:cs="Arial"/>
          <w:color w:val="242424"/>
          <w:sz w:val="21"/>
          <w:szCs w:val="21"/>
          <w:shd w:val="clear" w:color="auto" w:fill="FFFFFF"/>
        </w:rPr>
        <w:t xml:space="preserve"> however</w:t>
      </w:r>
      <w:r w:rsidR="004F50C4" w:rsidRPr="004F50C4">
        <w:rPr>
          <w:rFonts w:ascii="Arial" w:hAnsi="Arial" w:cs="Arial"/>
          <w:color w:val="242424"/>
          <w:sz w:val="21"/>
          <w:szCs w:val="21"/>
          <w:shd w:val="clear" w:color="auto" w:fill="FFFFFF"/>
        </w:rPr>
        <w:t xml:space="preserve"> other risk features </w:t>
      </w:r>
      <w:r w:rsidR="004F50C4">
        <w:rPr>
          <w:rFonts w:ascii="Arial" w:hAnsi="Arial" w:cs="Arial"/>
          <w:color w:val="242424"/>
          <w:sz w:val="21"/>
          <w:szCs w:val="21"/>
          <w:shd w:val="clear" w:color="auto" w:fill="FFFFFF"/>
        </w:rPr>
        <w:t xml:space="preserve">such as </w:t>
      </w:r>
      <w:r w:rsidR="00EE630B">
        <w:rPr>
          <w:rFonts w:ascii="Arial" w:hAnsi="Arial" w:cs="Arial"/>
          <w:color w:val="242424"/>
          <w:sz w:val="21"/>
          <w:szCs w:val="21"/>
          <w:shd w:val="clear" w:color="auto" w:fill="FFFFFF"/>
        </w:rPr>
        <w:t xml:space="preserve">family history, </w:t>
      </w:r>
      <w:r w:rsidR="00D236F4" w:rsidRPr="00D236F4">
        <w:rPr>
          <w:rFonts w:ascii="Arial" w:hAnsi="Arial" w:cs="Arial"/>
          <w:color w:val="242424"/>
          <w:sz w:val="21"/>
          <w:szCs w:val="21"/>
          <w:shd w:val="clear" w:color="auto" w:fill="FFFFFF"/>
        </w:rPr>
        <w:t>obesity, metabolic syndrome</w:t>
      </w:r>
      <w:r w:rsidR="00D236F4">
        <w:rPr>
          <w:rFonts w:ascii="Arial" w:hAnsi="Arial" w:cs="Arial"/>
          <w:color w:val="242424"/>
          <w:sz w:val="21"/>
          <w:szCs w:val="21"/>
          <w:shd w:val="clear" w:color="auto" w:fill="FFFFFF"/>
        </w:rPr>
        <w:t>s</w:t>
      </w:r>
      <w:r w:rsidR="00D236F4" w:rsidRPr="00D236F4">
        <w:rPr>
          <w:rFonts w:ascii="Arial" w:hAnsi="Arial" w:cs="Arial"/>
          <w:color w:val="242424"/>
          <w:sz w:val="21"/>
          <w:szCs w:val="21"/>
          <w:shd w:val="clear" w:color="auto" w:fill="FFFFFF"/>
        </w:rPr>
        <w:t xml:space="preserve">, </w:t>
      </w:r>
      <w:r w:rsidR="00217F4E">
        <w:rPr>
          <w:rFonts w:ascii="Arial" w:hAnsi="Arial" w:cs="Arial"/>
          <w:color w:val="242424"/>
          <w:sz w:val="21"/>
          <w:szCs w:val="21"/>
          <w:shd w:val="clear" w:color="auto" w:fill="FFFFFF"/>
        </w:rPr>
        <w:t>depression,</w:t>
      </w:r>
      <w:r w:rsidR="001875C2">
        <w:rPr>
          <w:rFonts w:ascii="Arial" w:hAnsi="Arial" w:cs="Arial"/>
          <w:color w:val="242424"/>
          <w:sz w:val="21"/>
          <w:szCs w:val="21"/>
          <w:shd w:val="clear" w:color="auto" w:fill="FFFFFF"/>
        </w:rPr>
        <w:t xml:space="preserve"> and </w:t>
      </w:r>
      <w:r w:rsidR="009E6B66">
        <w:rPr>
          <w:rFonts w:ascii="Arial" w:hAnsi="Arial" w:cs="Arial"/>
          <w:color w:val="242424"/>
          <w:sz w:val="21"/>
          <w:szCs w:val="21"/>
          <w:shd w:val="clear" w:color="auto" w:fill="FFFFFF"/>
        </w:rPr>
        <w:t xml:space="preserve">moderate </w:t>
      </w:r>
      <w:r w:rsidR="00D236F4">
        <w:rPr>
          <w:rFonts w:ascii="Arial" w:hAnsi="Arial" w:cs="Arial"/>
          <w:color w:val="242424"/>
          <w:sz w:val="21"/>
          <w:szCs w:val="21"/>
          <w:shd w:val="clear" w:color="auto" w:fill="FFFFFF"/>
        </w:rPr>
        <w:t>alcohol</w:t>
      </w:r>
      <w:r w:rsidR="009E6B66">
        <w:rPr>
          <w:rFonts w:ascii="Arial" w:hAnsi="Arial" w:cs="Arial"/>
          <w:color w:val="242424"/>
          <w:sz w:val="21"/>
          <w:szCs w:val="21"/>
          <w:shd w:val="clear" w:color="auto" w:fill="FFFFFF"/>
        </w:rPr>
        <w:t xml:space="preserve"> consumption </w:t>
      </w:r>
      <w:r w:rsidR="008F03FD">
        <w:rPr>
          <w:rFonts w:ascii="Arial" w:hAnsi="Arial" w:cs="Arial"/>
          <w:color w:val="242424"/>
          <w:sz w:val="21"/>
          <w:szCs w:val="21"/>
          <w:shd w:val="clear" w:color="auto" w:fill="FFFFFF"/>
        </w:rPr>
        <w:t xml:space="preserve">all potentially </w:t>
      </w:r>
      <w:r w:rsidR="009E6B66">
        <w:rPr>
          <w:rFonts w:ascii="Arial" w:hAnsi="Arial" w:cs="Arial"/>
          <w:color w:val="242424"/>
          <w:sz w:val="21"/>
          <w:szCs w:val="21"/>
          <w:shd w:val="clear" w:color="auto" w:fill="FFFFFF"/>
        </w:rPr>
        <w:t>increase occurrence and reoccurrence.</w:t>
      </w:r>
      <w:r w:rsidR="00217F4E">
        <w:rPr>
          <w:rFonts w:ascii="Arial" w:hAnsi="Arial" w:cs="Arial"/>
          <w:color w:val="242424"/>
          <w:sz w:val="21"/>
          <w:szCs w:val="21"/>
          <w:shd w:val="clear" w:color="auto" w:fill="FFFFFF"/>
        </w:rPr>
        <w:t xml:space="preserve"> </w:t>
      </w:r>
      <w:r w:rsidR="006423FF">
        <w:rPr>
          <w:rFonts w:ascii="Arial" w:hAnsi="Arial" w:cs="Arial"/>
          <w:color w:val="242424"/>
          <w:sz w:val="21"/>
          <w:szCs w:val="21"/>
          <w:shd w:val="clear" w:color="auto" w:fill="FFFFFF"/>
        </w:rPr>
        <w:t>E</w:t>
      </w:r>
      <w:r w:rsidR="006423FF" w:rsidRPr="006423FF">
        <w:rPr>
          <w:rFonts w:ascii="Arial" w:hAnsi="Arial" w:cs="Arial"/>
          <w:color w:val="242424"/>
          <w:sz w:val="21"/>
          <w:szCs w:val="21"/>
          <w:shd w:val="clear" w:color="auto" w:fill="FFFFFF"/>
        </w:rPr>
        <w:t>arlier detection and improved treatments</w:t>
      </w:r>
      <w:r w:rsidR="008F03FD">
        <w:rPr>
          <w:rFonts w:ascii="Arial" w:hAnsi="Arial" w:cs="Arial"/>
          <w:color w:val="242424"/>
          <w:sz w:val="21"/>
          <w:szCs w:val="21"/>
          <w:shd w:val="clear" w:color="auto" w:fill="FFFFFF"/>
        </w:rPr>
        <w:t xml:space="preserve"> such as surgery, </w:t>
      </w:r>
      <w:r w:rsidR="008D2A8E">
        <w:rPr>
          <w:rFonts w:ascii="Arial" w:hAnsi="Arial" w:cs="Arial"/>
          <w:color w:val="242424"/>
          <w:sz w:val="21"/>
          <w:szCs w:val="21"/>
          <w:shd w:val="clear" w:color="auto" w:fill="FFFFFF"/>
        </w:rPr>
        <w:t>radiotherapy</w:t>
      </w:r>
      <w:r w:rsidR="008F03FD">
        <w:rPr>
          <w:rFonts w:ascii="Arial" w:hAnsi="Arial" w:cs="Arial"/>
          <w:color w:val="242424"/>
          <w:sz w:val="21"/>
          <w:szCs w:val="21"/>
          <w:shd w:val="clear" w:color="auto" w:fill="FFFFFF"/>
        </w:rPr>
        <w:t xml:space="preserve"> and </w:t>
      </w:r>
      <w:r w:rsidR="008D2A8E">
        <w:rPr>
          <w:rFonts w:ascii="Arial" w:hAnsi="Arial" w:cs="Arial"/>
          <w:color w:val="242424"/>
          <w:sz w:val="21"/>
          <w:szCs w:val="21"/>
          <w:shd w:val="clear" w:color="auto" w:fill="FFFFFF"/>
        </w:rPr>
        <w:t>chemotherapy</w:t>
      </w:r>
      <w:r w:rsidR="006423FF">
        <w:rPr>
          <w:rFonts w:ascii="Arial" w:hAnsi="Arial" w:cs="Arial"/>
          <w:color w:val="242424"/>
          <w:sz w:val="21"/>
          <w:szCs w:val="21"/>
          <w:shd w:val="clear" w:color="auto" w:fill="FFFFFF"/>
        </w:rPr>
        <w:t xml:space="preserve"> </w:t>
      </w:r>
      <w:r w:rsidR="00C567BD">
        <w:rPr>
          <w:rFonts w:ascii="Arial" w:hAnsi="Arial" w:cs="Arial"/>
          <w:color w:val="242424"/>
          <w:sz w:val="21"/>
          <w:szCs w:val="21"/>
          <w:shd w:val="clear" w:color="auto" w:fill="FFFFFF"/>
        </w:rPr>
        <w:t>have</w:t>
      </w:r>
      <w:r w:rsidR="006423FF">
        <w:rPr>
          <w:rFonts w:ascii="Arial" w:hAnsi="Arial" w:cs="Arial"/>
          <w:color w:val="242424"/>
          <w:sz w:val="21"/>
          <w:szCs w:val="21"/>
          <w:shd w:val="clear" w:color="auto" w:fill="FFFFFF"/>
        </w:rPr>
        <w:t xml:space="preserve"> reduced</w:t>
      </w:r>
      <w:r w:rsidR="006423FF" w:rsidRPr="006423FF">
        <w:rPr>
          <w:rFonts w:ascii="Arial" w:hAnsi="Arial" w:cs="Arial"/>
          <w:color w:val="242424"/>
          <w:sz w:val="21"/>
          <w:szCs w:val="21"/>
          <w:shd w:val="clear" w:color="auto" w:fill="FFFFFF"/>
        </w:rPr>
        <w:t xml:space="preserve"> mortality from breast cancer by more than one-third over the past three decades in high- and middle-income countries</w:t>
      </w:r>
      <w:r w:rsidR="00217F4E">
        <w:rPr>
          <w:rFonts w:ascii="Arial" w:hAnsi="Arial" w:cs="Arial"/>
          <w:color w:val="242424"/>
          <w:sz w:val="21"/>
          <w:szCs w:val="21"/>
          <w:shd w:val="clear" w:color="auto" w:fill="FFFFFF"/>
        </w:rPr>
        <w:t>.</w:t>
      </w:r>
      <w:r w:rsidR="00384EFB">
        <w:rPr>
          <w:rFonts w:ascii="Arial" w:hAnsi="Arial" w:cs="Arial"/>
          <w:color w:val="242424"/>
          <w:sz w:val="21"/>
          <w:szCs w:val="21"/>
          <w:shd w:val="clear" w:color="auto" w:fill="FFFFFF"/>
        </w:rPr>
        <w:t xml:space="preserve"> A</w:t>
      </w:r>
      <w:r w:rsidR="00384EFB" w:rsidRPr="00384EFB">
        <w:rPr>
          <w:rFonts w:ascii="Arial" w:hAnsi="Arial" w:cs="Arial"/>
          <w:color w:val="242424"/>
          <w:sz w:val="21"/>
          <w:szCs w:val="21"/>
          <w:shd w:val="clear" w:color="auto" w:fill="FFFFFF"/>
        </w:rPr>
        <w:t>ll breast cancer is diagnosed by biopsy of an abnormality detected either on a mammogram or by palpation</w:t>
      </w:r>
      <w:r w:rsidR="00384EFB">
        <w:rPr>
          <w:rFonts w:ascii="Arial" w:hAnsi="Arial" w:cs="Arial"/>
          <w:color w:val="242424"/>
          <w:sz w:val="21"/>
          <w:szCs w:val="21"/>
          <w:shd w:val="clear" w:color="auto" w:fill="FFFFFF"/>
        </w:rPr>
        <w:t>.</w:t>
      </w:r>
    </w:p>
    <w:p w14:paraId="7E6C40BE" w14:textId="7DE2C818" w:rsidR="00373E8F"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Presentation</w:t>
      </w:r>
    </w:p>
    <w:p w14:paraId="0047194F" w14:textId="208A19C6" w:rsidR="006111B6" w:rsidRPr="006218BD" w:rsidRDefault="006111B6" w:rsidP="00954B1B">
      <w:pPr>
        <w:spacing w:after="0"/>
        <w:jc w:val="both"/>
        <w:rPr>
          <w:rFonts w:ascii="Arial" w:hAnsi="Arial" w:cs="Arial"/>
          <w:sz w:val="21"/>
          <w:szCs w:val="21"/>
        </w:rPr>
      </w:pPr>
      <w:r w:rsidRPr="00D96637">
        <w:rPr>
          <w:rFonts w:ascii="Arial" w:hAnsi="Arial" w:cs="Arial"/>
          <w:sz w:val="21"/>
          <w:szCs w:val="21"/>
          <w:shd w:val="clear" w:color="auto" w:fill="FFFFFF"/>
        </w:rPr>
        <w:t>The first symptom of breast cancer that most notice is a lump or an area of thickened tissue in their breast. However, any</w:t>
      </w:r>
      <w:r w:rsidR="003F7699" w:rsidRPr="00D96637">
        <w:rPr>
          <w:rFonts w:ascii="Arial" w:hAnsi="Arial" w:cs="Arial"/>
          <w:sz w:val="21"/>
          <w:szCs w:val="21"/>
        </w:rPr>
        <w:t xml:space="preserve"> changes in how breasts</w:t>
      </w:r>
      <w:r w:rsidR="00D96637" w:rsidRPr="00D96637">
        <w:rPr>
          <w:rFonts w:ascii="Arial" w:hAnsi="Arial" w:cs="Arial"/>
          <w:sz w:val="21"/>
          <w:szCs w:val="21"/>
        </w:rPr>
        <w:t xml:space="preserve"> or nipples</w:t>
      </w:r>
      <w:r w:rsidR="003F7699" w:rsidRPr="00D96637">
        <w:rPr>
          <w:rFonts w:ascii="Arial" w:hAnsi="Arial" w:cs="Arial"/>
          <w:sz w:val="21"/>
          <w:szCs w:val="21"/>
        </w:rPr>
        <w:t xml:space="preserve"> normally </w:t>
      </w:r>
      <w:r w:rsidR="00D96637" w:rsidRPr="00D96637">
        <w:rPr>
          <w:rFonts w:ascii="Arial" w:hAnsi="Arial" w:cs="Arial"/>
          <w:sz w:val="21"/>
          <w:szCs w:val="21"/>
        </w:rPr>
        <w:t>look,</w:t>
      </w:r>
      <w:r w:rsidR="003F7699" w:rsidRPr="00D96637">
        <w:rPr>
          <w:rFonts w:ascii="Arial" w:hAnsi="Arial" w:cs="Arial"/>
          <w:sz w:val="21"/>
          <w:szCs w:val="21"/>
        </w:rPr>
        <w:t xml:space="preserve"> and feel</w:t>
      </w:r>
      <w:r w:rsidR="00C211BF">
        <w:rPr>
          <w:rFonts w:ascii="Arial" w:hAnsi="Arial" w:cs="Arial"/>
          <w:sz w:val="21"/>
          <w:szCs w:val="21"/>
        </w:rPr>
        <w:t xml:space="preserve"> and discharge from the nipples</w:t>
      </w:r>
      <w:r w:rsidRPr="00D96637">
        <w:rPr>
          <w:rFonts w:ascii="Arial" w:hAnsi="Arial" w:cs="Arial"/>
          <w:sz w:val="21"/>
          <w:szCs w:val="21"/>
        </w:rPr>
        <w:t xml:space="preserve"> can also present </w:t>
      </w:r>
      <w:r w:rsidR="00C211BF">
        <w:rPr>
          <w:rFonts w:ascii="Arial" w:hAnsi="Arial" w:cs="Arial"/>
          <w:sz w:val="21"/>
          <w:szCs w:val="21"/>
        </w:rPr>
        <w:t>as well as</w:t>
      </w:r>
      <w:r w:rsidRPr="00D96637">
        <w:rPr>
          <w:rFonts w:ascii="Arial" w:hAnsi="Arial" w:cs="Arial"/>
          <w:sz w:val="21"/>
          <w:szCs w:val="21"/>
        </w:rPr>
        <w:t xml:space="preserve"> </w:t>
      </w:r>
      <w:r w:rsidR="00D96637" w:rsidRPr="00D96637">
        <w:rPr>
          <w:rFonts w:ascii="Arial" w:hAnsi="Arial" w:cs="Arial"/>
          <w:sz w:val="21"/>
          <w:szCs w:val="21"/>
        </w:rPr>
        <w:t>lumps or swelling in the armpits.</w:t>
      </w:r>
    </w:p>
    <w:p w14:paraId="44D92A2D" w14:textId="77777777" w:rsidR="006218BD" w:rsidRDefault="00573949" w:rsidP="00954B1B">
      <w:pPr>
        <w:spacing w:after="0"/>
        <w:jc w:val="both"/>
        <w:rPr>
          <w:rFonts w:ascii="Arial" w:hAnsi="Arial" w:cs="Arial"/>
          <w:b/>
          <w:bCs/>
          <w:color w:val="242424"/>
          <w:sz w:val="21"/>
          <w:szCs w:val="21"/>
          <w:shd w:val="clear" w:color="auto" w:fill="FFFFFF"/>
        </w:rPr>
      </w:pPr>
      <w:r w:rsidRPr="003F7699">
        <w:rPr>
          <w:rFonts w:ascii="Arial" w:hAnsi="Arial" w:cs="Arial"/>
          <w:b/>
          <w:bCs/>
          <w:color w:val="242424"/>
          <w:sz w:val="21"/>
          <w:szCs w:val="21"/>
          <w:shd w:val="clear" w:color="auto" w:fill="FFFFFF"/>
        </w:rPr>
        <w:br/>
      </w:r>
      <w:r w:rsidRPr="00A065C5">
        <w:rPr>
          <w:rFonts w:ascii="Arial" w:hAnsi="Arial" w:cs="Arial"/>
          <w:b/>
          <w:bCs/>
          <w:color w:val="242424"/>
          <w:sz w:val="21"/>
          <w:szCs w:val="21"/>
          <w:shd w:val="clear" w:color="auto" w:fill="FFFFFF"/>
        </w:rPr>
        <w:t>### Assessment</w:t>
      </w:r>
    </w:p>
    <w:p w14:paraId="17B935A7" w14:textId="0495B96D" w:rsidR="00954E3B" w:rsidRPr="00954E3B" w:rsidRDefault="00954E3B" w:rsidP="00954B1B">
      <w:pPr>
        <w:spacing w:after="0"/>
        <w:jc w:val="both"/>
        <w:rPr>
          <w:rFonts w:ascii="Arial" w:hAnsi="Arial" w:cs="Arial"/>
          <w:color w:val="242424"/>
          <w:sz w:val="21"/>
          <w:szCs w:val="21"/>
        </w:rPr>
      </w:pPr>
      <w:r>
        <w:rPr>
          <w:rFonts w:ascii="Arial" w:hAnsi="Arial" w:cs="Arial"/>
          <w:color w:val="242424"/>
          <w:sz w:val="21"/>
          <w:szCs w:val="21"/>
        </w:rPr>
        <w:t>B</w:t>
      </w:r>
      <w:r w:rsidRPr="00954E3B">
        <w:rPr>
          <w:rFonts w:ascii="Arial" w:hAnsi="Arial" w:cs="Arial"/>
          <w:color w:val="242424"/>
          <w:sz w:val="21"/>
          <w:szCs w:val="21"/>
        </w:rPr>
        <w:t>reast cancer is diagnosed by biopsy of an abnormality detected either on a mammogram</w:t>
      </w:r>
      <w:r w:rsidR="00171A2B">
        <w:rPr>
          <w:rFonts w:ascii="Arial" w:hAnsi="Arial" w:cs="Arial"/>
          <w:color w:val="242424"/>
          <w:sz w:val="21"/>
          <w:szCs w:val="21"/>
        </w:rPr>
        <w:t xml:space="preserve"> </w:t>
      </w:r>
      <w:r w:rsidR="000563EA">
        <w:rPr>
          <w:rFonts w:ascii="Arial" w:hAnsi="Arial" w:cs="Arial"/>
          <w:color w:val="242424"/>
          <w:sz w:val="21"/>
          <w:szCs w:val="21"/>
        </w:rPr>
        <w:t>and in some cases ultrasound</w:t>
      </w:r>
      <w:r w:rsidRPr="00954E3B">
        <w:rPr>
          <w:rFonts w:ascii="Arial" w:hAnsi="Arial" w:cs="Arial"/>
          <w:color w:val="242424"/>
          <w:sz w:val="21"/>
          <w:szCs w:val="21"/>
        </w:rPr>
        <w:t xml:space="preserve"> or by palpation</w:t>
      </w:r>
      <w:r w:rsidR="00171A2B">
        <w:rPr>
          <w:rFonts w:ascii="Arial" w:hAnsi="Arial" w:cs="Arial"/>
          <w:color w:val="242424"/>
          <w:sz w:val="21"/>
          <w:szCs w:val="21"/>
        </w:rPr>
        <w:t>.</w:t>
      </w:r>
      <w:r w:rsidR="00AA3A96">
        <w:rPr>
          <w:rFonts w:ascii="Arial" w:hAnsi="Arial" w:cs="Arial"/>
          <w:color w:val="242424"/>
          <w:sz w:val="21"/>
          <w:szCs w:val="21"/>
        </w:rPr>
        <w:t xml:space="preserve"> </w:t>
      </w:r>
      <w:r w:rsidR="00AA3A96" w:rsidRPr="00AA3A96">
        <w:rPr>
          <w:rFonts w:ascii="Arial" w:hAnsi="Arial" w:cs="Arial"/>
          <w:color w:val="242424"/>
          <w:sz w:val="21"/>
          <w:szCs w:val="21"/>
        </w:rPr>
        <w:t>Abnormalities that are first detected by physical exam and/or screening mammography should be evaluated by diagnostic mammography</w:t>
      </w:r>
      <w:r w:rsidR="003220AF">
        <w:rPr>
          <w:rFonts w:ascii="Arial" w:hAnsi="Arial" w:cs="Arial"/>
          <w:color w:val="242424"/>
          <w:sz w:val="21"/>
          <w:szCs w:val="21"/>
        </w:rPr>
        <w:t>.</w:t>
      </w:r>
    </w:p>
    <w:p w14:paraId="0C2D122C" w14:textId="28403980" w:rsidR="00171A2B" w:rsidRDefault="00573949" w:rsidP="00954B1B">
      <w:pPr>
        <w:spacing w:after="0"/>
        <w:jc w:val="both"/>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Plan</w:t>
      </w:r>
    </w:p>
    <w:p w14:paraId="6F6C262A" w14:textId="477EB376" w:rsidR="004B255D" w:rsidRDefault="00D455F0" w:rsidP="00954B1B">
      <w:pPr>
        <w:spacing w:after="0"/>
        <w:jc w:val="both"/>
        <w:rPr>
          <w:rFonts w:ascii="Arial" w:hAnsi="Arial" w:cs="Arial"/>
          <w:color w:val="242424"/>
          <w:sz w:val="21"/>
          <w:szCs w:val="21"/>
          <w:shd w:val="clear" w:color="auto" w:fill="FFFFFF"/>
        </w:rPr>
      </w:pPr>
      <w:r w:rsidRPr="00D455F0">
        <w:rPr>
          <w:rFonts w:ascii="Arial" w:hAnsi="Arial" w:cs="Arial"/>
          <w:color w:val="242424"/>
          <w:sz w:val="21"/>
          <w:szCs w:val="21"/>
          <w:shd w:val="clear" w:color="auto" w:fill="FFFFFF"/>
        </w:rPr>
        <w:t xml:space="preserve">All treatments for breast cancer are based on prognostic and predictive factors. Prognostic factors provide an indication of how likely a cancer will recur either locally or in distant organs in the future if a patient is not treated with the respective treatments. </w:t>
      </w:r>
      <w:r w:rsidR="004B0D16">
        <w:rPr>
          <w:rFonts w:ascii="Arial" w:hAnsi="Arial" w:cs="Arial"/>
          <w:color w:val="242424"/>
          <w:sz w:val="21"/>
          <w:szCs w:val="21"/>
          <w:shd w:val="clear" w:color="auto" w:fill="FFFFFF"/>
        </w:rPr>
        <w:t xml:space="preserve">Prognosis factors can include </w:t>
      </w:r>
      <w:r w:rsidR="00003F8E">
        <w:rPr>
          <w:rFonts w:ascii="Arial" w:hAnsi="Arial" w:cs="Arial"/>
          <w:color w:val="242424"/>
          <w:sz w:val="21"/>
          <w:szCs w:val="21"/>
          <w:shd w:val="clear" w:color="auto" w:fill="FFFFFF"/>
        </w:rPr>
        <w:t>anatomical factors</w:t>
      </w:r>
      <w:r w:rsidR="00C93670">
        <w:rPr>
          <w:rFonts w:ascii="Arial" w:hAnsi="Arial" w:cs="Arial"/>
          <w:color w:val="242424"/>
          <w:sz w:val="21"/>
          <w:szCs w:val="21"/>
          <w:shd w:val="clear" w:color="auto" w:fill="FFFFFF"/>
        </w:rPr>
        <w:t xml:space="preserve"> and b</w:t>
      </w:r>
      <w:r w:rsidR="00C93670" w:rsidRPr="00C93670">
        <w:rPr>
          <w:rFonts w:ascii="Arial" w:hAnsi="Arial" w:cs="Arial"/>
          <w:color w:val="242424"/>
          <w:sz w:val="21"/>
          <w:szCs w:val="21"/>
          <w:shd w:val="clear" w:color="auto" w:fill="FFFFFF"/>
        </w:rPr>
        <w:t xml:space="preserve">iologic features, such as histologic </w:t>
      </w:r>
      <w:r w:rsidR="003B2EB3" w:rsidRPr="00C93670">
        <w:rPr>
          <w:rFonts w:ascii="Arial" w:hAnsi="Arial" w:cs="Arial"/>
          <w:color w:val="242424"/>
          <w:sz w:val="21"/>
          <w:szCs w:val="21"/>
          <w:shd w:val="clear" w:color="auto" w:fill="FFFFFF"/>
        </w:rPr>
        <w:t>tumour</w:t>
      </w:r>
      <w:r w:rsidR="00C93670" w:rsidRPr="00C93670">
        <w:rPr>
          <w:rFonts w:ascii="Arial" w:hAnsi="Arial" w:cs="Arial"/>
          <w:color w:val="242424"/>
          <w:sz w:val="21"/>
          <w:szCs w:val="21"/>
          <w:shd w:val="clear" w:color="auto" w:fill="FFFFFF"/>
        </w:rPr>
        <w:t xml:space="preserve"> grade as well as ER, PgR, and HER2 status</w:t>
      </w:r>
      <w:r w:rsidR="00C93670">
        <w:rPr>
          <w:rFonts w:ascii="Arial" w:hAnsi="Arial" w:cs="Arial"/>
          <w:color w:val="242424"/>
          <w:sz w:val="21"/>
          <w:szCs w:val="21"/>
          <w:shd w:val="clear" w:color="auto" w:fill="FFFFFF"/>
        </w:rPr>
        <w:t>.</w:t>
      </w:r>
      <w:r w:rsidR="003B2EB3">
        <w:rPr>
          <w:rFonts w:ascii="Arial" w:hAnsi="Arial" w:cs="Arial"/>
          <w:color w:val="242424"/>
          <w:sz w:val="21"/>
          <w:szCs w:val="21"/>
          <w:shd w:val="clear" w:color="auto" w:fill="FFFFFF"/>
        </w:rPr>
        <w:t xml:space="preserve"> </w:t>
      </w:r>
      <w:r w:rsidRPr="00D455F0">
        <w:rPr>
          <w:rFonts w:ascii="Arial" w:hAnsi="Arial" w:cs="Arial"/>
          <w:color w:val="242424"/>
          <w:sz w:val="21"/>
          <w:szCs w:val="21"/>
          <w:shd w:val="clear" w:color="auto" w:fill="FFFFFF"/>
        </w:rPr>
        <w:t>Predictive factors are used to determine if a given treatment is likely to work or not, assuming the patient’s prognosis justifies treatment</w:t>
      </w:r>
      <w:r w:rsidR="00C7403F">
        <w:rPr>
          <w:rFonts w:ascii="Arial" w:hAnsi="Arial" w:cs="Arial"/>
          <w:color w:val="242424"/>
          <w:sz w:val="21"/>
          <w:szCs w:val="21"/>
          <w:shd w:val="clear" w:color="auto" w:fill="FFFFFF"/>
        </w:rPr>
        <w:t>.</w:t>
      </w:r>
      <w:r w:rsidR="002F59D3">
        <w:rPr>
          <w:rFonts w:ascii="Arial" w:hAnsi="Arial" w:cs="Arial"/>
          <w:color w:val="242424"/>
          <w:sz w:val="21"/>
          <w:szCs w:val="21"/>
          <w:shd w:val="clear" w:color="auto" w:fill="FFFFFF"/>
        </w:rPr>
        <w:t xml:space="preserve"> </w:t>
      </w:r>
      <w:r w:rsidR="004B255D" w:rsidRPr="004B255D">
        <w:rPr>
          <w:rFonts w:ascii="Arial" w:hAnsi="Arial" w:cs="Arial"/>
          <w:color w:val="242424"/>
          <w:sz w:val="21"/>
          <w:szCs w:val="21"/>
          <w:shd w:val="clear" w:color="auto" w:fill="FFFFFF"/>
        </w:rPr>
        <w:t xml:space="preserve">Local control of the cancer </w:t>
      </w:r>
      <w:r w:rsidR="00D12C8D" w:rsidRPr="004B255D">
        <w:rPr>
          <w:rFonts w:ascii="Arial" w:hAnsi="Arial" w:cs="Arial"/>
          <w:color w:val="242424"/>
          <w:sz w:val="21"/>
          <w:szCs w:val="21"/>
          <w:shd w:val="clear" w:color="auto" w:fill="FFFFFF"/>
        </w:rPr>
        <w:t>occurs</w:t>
      </w:r>
      <w:r w:rsidR="004B255D" w:rsidRPr="004B255D">
        <w:rPr>
          <w:rFonts w:ascii="Arial" w:hAnsi="Arial" w:cs="Arial"/>
          <w:color w:val="242424"/>
          <w:sz w:val="21"/>
          <w:szCs w:val="21"/>
          <w:shd w:val="clear" w:color="auto" w:fill="FFFFFF"/>
        </w:rPr>
        <w:t xml:space="preserve"> more often when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is small and can be completely removed by surgery. In the most advanced stages, breast cancer treatment begins with excision of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or destruction of the </w:t>
      </w:r>
      <w:r w:rsidR="00D12C8D" w:rsidRPr="004B255D">
        <w:rPr>
          <w:rFonts w:ascii="Arial" w:hAnsi="Arial" w:cs="Arial"/>
          <w:color w:val="242424"/>
          <w:sz w:val="21"/>
          <w:szCs w:val="21"/>
          <w:shd w:val="clear" w:color="auto" w:fill="FFFFFF"/>
        </w:rPr>
        <w:t>tumour</w:t>
      </w:r>
      <w:r w:rsidR="004B255D" w:rsidRPr="004B255D">
        <w:rPr>
          <w:rFonts w:ascii="Arial" w:hAnsi="Arial" w:cs="Arial"/>
          <w:color w:val="242424"/>
          <w:sz w:val="21"/>
          <w:szCs w:val="21"/>
          <w:shd w:val="clear" w:color="auto" w:fill="FFFFFF"/>
        </w:rPr>
        <w:t xml:space="preserve"> by radiation therapy. Surgery is frequently accompanied by some type of adjuvant treatment—radiotherapy, chemotherapy, hormonal therapy, immunotherapy, and other therapies</w:t>
      </w:r>
    </w:p>
    <w:p w14:paraId="0BCA0C92" w14:textId="77777777" w:rsidR="00204E59" w:rsidRPr="003364CD" w:rsidRDefault="00204E59" w:rsidP="003364CD">
      <w:pPr>
        <w:spacing w:after="0"/>
        <w:jc w:val="both"/>
        <w:rPr>
          <w:rFonts w:ascii="Arial" w:hAnsi="Arial" w:cs="Arial"/>
          <w:color w:val="242424"/>
          <w:sz w:val="21"/>
          <w:szCs w:val="21"/>
          <w:shd w:val="clear" w:color="auto" w:fill="FFFFFF"/>
        </w:rPr>
      </w:pPr>
    </w:p>
    <w:p w14:paraId="4C7D7369" w14:textId="6724D9FD" w:rsidR="002241E2" w:rsidRPr="00204E59" w:rsidRDefault="00573949" w:rsidP="00204E59">
      <w:pPr>
        <w:spacing w:after="0"/>
        <w:jc w:val="both"/>
        <w:rPr>
          <w:rFonts w:ascii="Arial" w:hAnsi="Arial" w:cs="Arial"/>
          <w:color w:val="242424"/>
          <w:sz w:val="21"/>
          <w:szCs w:val="21"/>
          <w:shd w:val="clear" w:color="auto" w:fill="FFFFFF"/>
        </w:rPr>
      </w:pPr>
      <w:r w:rsidRPr="00204E59">
        <w:rPr>
          <w:rFonts w:ascii="Arial" w:hAnsi="Arial" w:cs="Arial"/>
          <w:b/>
          <w:bCs/>
          <w:color w:val="242424"/>
          <w:sz w:val="21"/>
          <w:szCs w:val="21"/>
          <w:shd w:val="clear" w:color="auto" w:fill="FFFFFF"/>
        </w:rPr>
        <w:t>### Prognosis</w:t>
      </w:r>
    </w:p>
    <w:p w14:paraId="45AFBF93" w14:textId="3DEF08E6" w:rsidR="004539A0" w:rsidRDefault="002241E2" w:rsidP="009E2B2E">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Prognosis</w:t>
      </w:r>
      <w:r w:rsidRPr="00D72E16">
        <w:rPr>
          <w:rFonts w:ascii="Arial" w:hAnsi="Arial" w:cs="Arial"/>
          <w:color w:val="242424"/>
          <w:sz w:val="21"/>
          <w:szCs w:val="21"/>
          <w:shd w:val="clear" w:color="auto" w:fill="FFFFFF"/>
        </w:rPr>
        <w:t xml:space="preserve"> is related to the</w:t>
      </w:r>
      <w:r w:rsidR="00BB71BB">
        <w:rPr>
          <w:rFonts w:ascii="Arial" w:hAnsi="Arial" w:cs="Arial"/>
          <w:color w:val="242424"/>
          <w:sz w:val="21"/>
          <w:szCs w:val="21"/>
          <w:shd w:val="clear" w:color="auto" w:fill="FFFFFF"/>
        </w:rPr>
        <w:t xml:space="preserve"> sta</w:t>
      </w:r>
      <w:r w:rsidR="00BA2AB0">
        <w:rPr>
          <w:rFonts w:ascii="Arial" w:hAnsi="Arial" w:cs="Arial"/>
          <w:color w:val="242424"/>
          <w:sz w:val="21"/>
          <w:szCs w:val="21"/>
          <w:shd w:val="clear" w:color="auto" w:fill="FFFFFF"/>
        </w:rPr>
        <w:t>ging of tumour,</w:t>
      </w:r>
      <w:r w:rsidRPr="00D72E16">
        <w:rPr>
          <w:rFonts w:ascii="Arial" w:hAnsi="Arial" w:cs="Arial"/>
          <w:color w:val="242424"/>
          <w:sz w:val="21"/>
          <w:szCs w:val="21"/>
          <w:shd w:val="clear" w:color="auto" w:fill="FFFFFF"/>
        </w:rPr>
        <w:t xml:space="preserve"> </w:t>
      </w:r>
      <w:r w:rsidR="002C080F">
        <w:rPr>
          <w:rFonts w:ascii="Arial" w:hAnsi="Arial" w:cs="Arial"/>
          <w:color w:val="242424"/>
          <w:sz w:val="21"/>
          <w:szCs w:val="21"/>
          <w:shd w:val="clear" w:color="auto" w:fill="FFFFFF"/>
        </w:rPr>
        <w:t>histology of tumour</w:t>
      </w:r>
      <w:r w:rsidR="00BA2AB0">
        <w:rPr>
          <w:rFonts w:ascii="Arial" w:hAnsi="Arial" w:cs="Arial"/>
          <w:color w:val="242424"/>
          <w:sz w:val="21"/>
          <w:szCs w:val="21"/>
          <w:shd w:val="clear" w:color="auto" w:fill="FFFFFF"/>
        </w:rPr>
        <w:t>,</w:t>
      </w:r>
      <w:r w:rsidRPr="00D72E16">
        <w:rPr>
          <w:rFonts w:ascii="Arial" w:hAnsi="Arial" w:cs="Arial"/>
          <w:color w:val="242424"/>
          <w:sz w:val="21"/>
          <w:szCs w:val="21"/>
          <w:shd w:val="clear" w:color="auto" w:fill="FFFFFF"/>
        </w:rPr>
        <w:t xml:space="preserve"> and the presence of both regional lymph node involvement and distant metastases</w:t>
      </w:r>
      <w:r>
        <w:rPr>
          <w:rFonts w:ascii="Arial" w:hAnsi="Arial" w:cs="Arial"/>
          <w:color w:val="242424"/>
          <w:sz w:val="21"/>
          <w:szCs w:val="21"/>
          <w:shd w:val="clear" w:color="auto" w:fill="FFFFFF"/>
        </w:rPr>
        <w:t xml:space="preserve">. </w:t>
      </w:r>
      <w:r w:rsidR="00B67C69">
        <w:rPr>
          <w:rFonts w:ascii="Arial" w:hAnsi="Arial" w:cs="Arial"/>
          <w:color w:val="242424"/>
          <w:sz w:val="21"/>
          <w:szCs w:val="21"/>
          <w:shd w:val="clear" w:color="auto" w:fill="FFFFFF"/>
        </w:rPr>
        <w:t>Higher staging</w:t>
      </w:r>
      <w:r>
        <w:rPr>
          <w:rFonts w:ascii="Arial" w:hAnsi="Arial" w:cs="Arial"/>
          <w:color w:val="242424"/>
          <w:sz w:val="21"/>
          <w:szCs w:val="21"/>
          <w:shd w:val="clear" w:color="auto" w:fill="FFFFFF"/>
        </w:rPr>
        <w:t xml:space="preserve">, lymph node involvement and distant </w:t>
      </w:r>
      <w:r w:rsidRPr="00D72E16">
        <w:rPr>
          <w:rFonts w:ascii="Arial" w:hAnsi="Arial" w:cs="Arial"/>
          <w:color w:val="242424"/>
          <w:sz w:val="21"/>
          <w:szCs w:val="21"/>
          <w:shd w:val="clear" w:color="auto" w:fill="FFFFFF"/>
        </w:rPr>
        <w:t>metastases</w:t>
      </w:r>
      <w:r>
        <w:rPr>
          <w:rFonts w:ascii="Arial" w:hAnsi="Arial" w:cs="Arial"/>
          <w:color w:val="242424"/>
          <w:sz w:val="21"/>
          <w:szCs w:val="21"/>
          <w:shd w:val="clear" w:color="auto" w:fill="FFFFFF"/>
        </w:rPr>
        <w:t xml:space="preserve"> have a poorer prognosis and lower survival</w:t>
      </w:r>
      <w:r w:rsidR="00171A2B">
        <w:rPr>
          <w:rFonts w:ascii="Arial" w:hAnsi="Arial" w:cs="Arial"/>
          <w:color w:val="242424"/>
          <w:sz w:val="21"/>
          <w:szCs w:val="21"/>
          <w:shd w:val="clear" w:color="auto" w:fill="FFFFFF"/>
        </w:rPr>
        <w:t>.</w:t>
      </w:r>
      <w:r w:rsidR="006D59C8">
        <w:rPr>
          <w:rFonts w:ascii="Arial" w:hAnsi="Arial" w:cs="Arial"/>
          <w:color w:val="242424"/>
          <w:sz w:val="21"/>
          <w:szCs w:val="21"/>
          <w:shd w:val="clear" w:color="auto" w:fill="FFFFFF"/>
        </w:rPr>
        <w:t xml:space="preserve"> </w:t>
      </w:r>
      <w:r w:rsidR="00112507">
        <w:rPr>
          <w:rFonts w:ascii="Arial" w:hAnsi="Arial" w:cs="Arial"/>
          <w:color w:val="242424"/>
          <w:sz w:val="21"/>
          <w:szCs w:val="21"/>
          <w:shd w:val="clear" w:color="auto" w:fill="FFFFFF"/>
        </w:rPr>
        <w:t xml:space="preserve">For example, </w:t>
      </w:r>
      <w:r w:rsidR="0065647B">
        <w:rPr>
          <w:rFonts w:ascii="Arial" w:hAnsi="Arial" w:cs="Arial"/>
          <w:color w:val="242424"/>
          <w:sz w:val="21"/>
          <w:szCs w:val="21"/>
          <w:shd w:val="clear" w:color="auto" w:fill="FFFFFF"/>
        </w:rPr>
        <w:t xml:space="preserve">the 5-year survival rate for </w:t>
      </w:r>
      <w:r w:rsidR="008923C2">
        <w:rPr>
          <w:rFonts w:ascii="Arial" w:hAnsi="Arial" w:cs="Arial"/>
          <w:color w:val="242424"/>
          <w:sz w:val="21"/>
          <w:szCs w:val="21"/>
          <w:shd w:val="clear" w:color="auto" w:fill="FFFFFF"/>
        </w:rPr>
        <w:t xml:space="preserve">stage 2 </w:t>
      </w:r>
      <w:r w:rsidR="0065647B">
        <w:rPr>
          <w:rFonts w:ascii="Arial" w:hAnsi="Arial" w:cs="Arial"/>
          <w:color w:val="242424"/>
          <w:sz w:val="21"/>
          <w:szCs w:val="21"/>
          <w:shd w:val="clear" w:color="auto" w:fill="FFFFFF"/>
        </w:rPr>
        <w:t xml:space="preserve">breast cancer is </w:t>
      </w:r>
      <w:r w:rsidR="008923C2">
        <w:rPr>
          <w:rFonts w:ascii="Arial" w:hAnsi="Arial" w:cs="Arial"/>
          <w:color w:val="242424"/>
          <w:sz w:val="21"/>
          <w:szCs w:val="21"/>
          <w:shd w:val="clear" w:color="auto" w:fill="FFFFFF"/>
        </w:rPr>
        <w:t xml:space="preserve">77% whereas </w:t>
      </w:r>
      <w:r w:rsidR="0065647B">
        <w:rPr>
          <w:rFonts w:ascii="Arial" w:hAnsi="Arial" w:cs="Arial"/>
          <w:color w:val="242424"/>
          <w:sz w:val="21"/>
          <w:szCs w:val="21"/>
          <w:shd w:val="clear" w:color="auto" w:fill="FFFFFF"/>
        </w:rPr>
        <w:t xml:space="preserve">for </w:t>
      </w:r>
      <w:r w:rsidR="00112507">
        <w:rPr>
          <w:rFonts w:ascii="Arial" w:hAnsi="Arial" w:cs="Arial"/>
          <w:color w:val="242424"/>
          <w:sz w:val="21"/>
          <w:szCs w:val="21"/>
          <w:shd w:val="clear" w:color="auto" w:fill="FFFFFF"/>
        </w:rPr>
        <w:t xml:space="preserve">stage </w:t>
      </w:r>
      <w:r w:rsidR="00DD1007">
        <w:rPr>
          <w:rFonts w:ascii="Arial" w:hAnsi="Arial" w:cs="Arial"/>
          <w:color w:val="242424"/>
          <w:sz w:val="21"/>
          <w:szCs w:val="21"/>
          <w:shd w:val="clear" w:color="auto" w:fill="FFFFFF"/>
        </w:rPr>
        <w:t>3</w:t>
      </w:r>
      <w:r w:rsidR="008923C2">
        <w:rPr>
          <w:rFonts w:ascii="Arial" w:hAnsi="Arial" w:cs="Arial"/>
          <w:color w:val="242424"/>
          <w:sz w:val="21"/>
          <w:szCs w:val="21"/>
          <w:shd w:val="clear" w:color="auto" w:fill="FFFFFF"/>
        </w:rPr>
        <w:t xml:space="preserve"> and 4</w:t>
      </w:r>
      <w:r w:rsidR="00DD1007">
        <w:rPr>
          <w:rFonts w:ascii="Arial" w:hAnsi="Arial" w:cs="Arial"/>
          <w:color w:val="242424"/>
          <w:sz w:val="21"/>
          <w:szCs w:val="21"/>
          <w:shd w:val="clear" w:color="auto" w:fill="FFFFFF"/>
        </w:rPr>
        <w:t xml:space="preserve"> </w:t>
      </w:r>
      <w:r w:rsidR="0065647B">
        <w:rPr>
          <w:rFonts w:ascii="Arial" w:hAnsi="Arial" w:cs="Arial"/>
          <w:color w:val="242424"/>
          <w:sz w:val="21"/>
          <w:szCs w:val="21"/>
          <w:shd w:val="clear" w:color="auto" w:fill="FFFFFF"/>
        </w:rPr>
        <w:t xml:space="preserve">breast cancer the </w:t>
      </w:r>
      <w:r w:rsidR="00AD2DB6">
        <w:rPr>
          <w:rFonts w:ascii="Arial" w:hAnsi="Arial" w:cs="Arial"/>
          <w:color w:val="242424"/>
          <w:sz w:val="21"/>
          <w:szCs w:val="21"/>
          <w:shd w:val="clear" w:color="auto" w:fill="FFFFFF"/>
        </w:rPr>
        <w:t>5-year</w:t>
      </w:r>
      <w:r w:rsidR="0065647B">
        <w:rPr>
          <w:rFonts w:ascii="Arial" w:hAnsi="Arial" w:cs="Arial"/>
          <w:color w:val="242424"/>
          <w:sz w:val="21"/>
          <w:szCs w:val="21"/>
          <w:shd w:val="clear" w:color="auto" w:fill="FFFFFF"/>
        </w:rPr>
        <w:t xml:space="preserve"> survival rates are </w:t>
      </w:r>
      <w:r w:rsidR="00065F0F">
        <w:rPr>
          <w:rFonts w:ascii="Arial" w:hAnsi="Arial" w:cs="Arial"/>
          <w:color w:val="242424"/>
          <w:sz w:val="21"/>
          <w:szCs w:val="21"/>
          <w:shd w:val="clear" w:color="auto" w:fill="FFFFFF"/>
        </w:rPr>
        <w:t>5</w:t>
      </w:r>
      <w:r w:rsidR="0065647B">
        <w:rPr>
          <w:rFonts w:ascii="Arial" w:hAnsi="Arial" w:cs="Arial"/>
          <w:color w:val="242424"/>
          <w:sz w:val="21"/>
          <w:szCs w:val="21"/>
          <w:shd w:val="clear" w:color="auto" w:fill="FFFFFF"/>
        </w:rPr>
        <w:t>1</w:t>
      </w:r>
      <w:r w:rsidR="00065F0F">
        <w:rPr>
          <w:rFonts w:ascii="Arial" w:hAnsi="Arial" w:cs="Arial"/>
          <w:color w:val="242424"/>
          <w:sz w:val="21"/>
          <w:szCs w:val="21"/>
          <w:shd w:val="clear" w:color="auto" w:fill="FFFFFF"/>
        </w:rPr>
        <w:t xml:space="preserve">% </w:t>
      </w:r>
      <w:r w:rsidR="0065647B">
        <w:rPr>
          <w:rFonts w:ascii="Arial" w:hAnsi="Arial" w:cs="Arial"/>
          <w:color w:val="242424"/>
          <w:sz w:val="21"/>
          <w:szCs w:val="21"/>
          <w:shd w:val="clear" w:color="auto" w:fill="FFFFFF"/>
        </w:rPr>
        <w:t>and</w:t>
      </w:r>
      <w:r w:rsidR="00112507">
        <w:rPr>
          <w:rFonts w:ascii="Arial" w:hAnsi="Arial" w:cs="Arial"/>
          <w:color w:val="242424"/>
          <w:sz w:val="21"/>
          <w:szCs w:val="21"/>
          <w:shd w:val="clear" w:color="auto" w:fill="FFFFFF"/>
        </w:rPr>
        <w:t>16%</w:t>
      </w:r>
      <w:r w:rsidR="0065647B">
        <w:rPr>
          <w:rFonts w:ascii="Arial" w:hAnsi="Arial" w:cs="Arial"/>
          <w:color w:val="242424"/>
          <w:sz w:val="21"/>
          <w:szCs w:val="21"/>
          <w:shd w:val="clear" w:color="auto" w:fill="FFFFFF"/>
        </w:rPr>
        <w:t xml:space="preserve"> respectively</w:t>
      </w:r>
      <w:r w:rsidR="00AD2DB6">
        <w:rPr>
          <w:rFonts w:ascii="Arial" w:hAnsi="Arial" w:cs="Arial"/>
          <w:color w:val="242424"/>
          <w:sz w:val="21"/>
          <w:szCs w:val="21"/>
          <w:shd w:val="clear" w:color="auto" w:fill="FFFFFF"/>
        </w:rPr>
        <w:t>.</w:t>
      </w:r>
    </w:p>
    <w:p w14:paraId="48E1412E" w14:textId="1442E6C6" w:rsidR="002241E2"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MedDRA PTs</w:t>
      </w:r>
    </w:p>
    <w:p w14:paraId="766EF63E" w14:textId="77777777" w:rsidR="00F31494" w:rsidRDefault="002241E2" w:rsidP="00CD6032">
      <w:pPr>
        <w:spacing w:after="0"/>
        <w:rPr>
          <w:rFonts w:ascii="Arial" w:hAnsi="Arial" w:cs="Arial"/>
          <w:color w:val="242424"/>
          <w:sz w:val="21"/>
          <w:szCs w:val="21"/>
          <w:shd w:val="clear" w:color="auto" w:fill="FFFFFF"/>
        </w:rPr>
      </w:pPr>
      <w:r w:rsidRPr="002241E2">
        <w:rPr>
          <w:rFonts w:ascii="Arial" w:hAnsi="Arial" w:cs="Arial"/>
          <w:color w:val="242424"/>
          <w:sz w:val="21"/>
          <w:szCs w:val="21"/>
          <w:shd w:val="clear" w:color="auto" w:fill="FFFFFF"/>
        </w:rPr>
        <w:t>NA</w:t>
      </w:r>
    </w:p>
    <w:p w14:paraId="2F31336B" w14:textId="2ED6F82D" w:rsidR="00171A2B"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Disqualifiers</w:t>
      </w:r>
    </w:p>
    <w:p w14:paraId="07FBAF97" w14:textId="4BE822FC" w:rsidR="000B57C0" w:rsidRPr="000B57C0" w:rsidRDefault="000B57C0" w:rsidP="00CD603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Benign, insitu, secondary</w:t>
      </w:r>
      <w:r w:rsidR="002F4873">
        <w:rPr>
          <w:rFonts w:ascii="Arial" w:hAnsi="Arial" w:cs="Arial"/>
          <w:color w:val="242424"/>
          <w:sz w:val="21"/>
          <w:szCs w:val="21"/>
          <w:shd w:val="clear" w:color="auto" w:fill="FFFFFF"/>
        </w:rPr>
        <w:t xml:space="preserve">, </w:t>
      </w:r>
      <w:r w:rsidR="002F4873">
        <w:rPr>
          <w:rFonts w:ascii="Arial" w:hAnsi="Arial" w:cs="Arial"/>
          <w:color w:val="242424"/>
          <w:sz w:val="21"/>
          <w:szCs w:val="21"/>
          <w:shd w:val="clear" w:color="auto" w:fill="FFFFFF"/>
        </w:rPr>
        <w:t>unknown primary</w:t>
      </w:r>
    </w:p>
    <w:p w14:paraId="285B20BE" w14:textId="77777777" w:rsidR="00171A2B"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Strengtheners</w:t>
      </w:r>
    </w:p>
    <w:p w14:paraId="28D5799A" w14:textId="400CA896" w:rsidR="00A65580" w:rsidRPr="00A65580" w:rsidRDefault="00A65580" w:rsidP="00CD6032">
      <w:pPr>
        <w:spacing w:after="0"/>
        <w:rPr>
          <w:rFonts w:ascii="Arial" w:hAnsi="Arial" w:cs="Arial"/>
          <w:color w:val="242424"/>
          <w:sz w:val="21"/>
          <w:szCs w:val="21"/>
          <w:shd w:val="clear" w:color="auto" w:fill="FFFFFF"/>
        </w:rPr>
      </w:pPr>
      <w:r w:rsidRPr="00A65580">
        <w:rPr>
          <w:rFonts w:ascii="Arial" w:hAnsi="Arial" w:cs="Arial"/>
          <w:color w:val="242424"/>
          <w:sz w:val="21"/>
          <w:szCs w:val="21"/>
          <w:shd w:val="clear" w:color="auto" w:fill="FFFFFF"/>
        </w:rPr>
        <w:lastRenderedPageBreak/>
        <w:t>Procedure of biopsy, mammogram/ultrasound</w:t>
      </w:r>
      <w:r w:rsidR="00C7403F">
        <w:rPr>
          <w:rFonts w:ascii="Arial" w:hAnsi="Arial" w:cs="Arial"/>
          <w:color w:val="242424"/>
          <w:sz w:val="21"/>
          <w:szCs w:val="21"/>
          <w:shd w:val="clear" w:color="auto" w:fill="FFFFFF"/>
        </w:rPr>
        <w:t>, abnormal finding of mammogram</w:t>
      </w:r>
      <w:r w:rsidR="00C871F1">
        <w:rPr>
          <w:rFonts w:ascii="Arial" w:hAnsi="Arial" w:cs="Arial"/>
          <w:color w:val="242424"/>
          <w:sz w:val="21"/>
          <w:szCs w:val="21"/>
          <w:shd w:val="clear" w:color="auto" w:fill="FFFFFF"/>
        </w:rPr>
        <w:t>, cancer tumour markers tests</w:t>
      </w:r>
    </w:p>
    <w:p w14:paraId="0EB7F9FF" w14:textId="69BE5F05" w:rsidR="0056549A" w:rsidRDefault="00573949" w:rsidP="00CD6032">
      <w:pPr>
        <w:spacing w:after="0"/>
        <w:rPr>
          <w:rFonts w:ascii="Arial" w:hAnsi="Arial" w:cs="Arial"/>
          <w:b/>
          <w:bCs/>
          <w:color w:val="242424"/>
          <w:sz w:val="21"/>
          <w:szCs w:val="21"/>
          <w:shd w:val="clear" w:color="auto" w:fill="FFFFFF"/>
        </w:rPr>
      </w:pPr>
      <w:r w:rsidRPr="00A065C5">
        <w:rPr>
          <w:rFonts w:ascii="Arial" w:hAnsi="Arial" w:cs="Arial"/>
          <w:b/>
          <w:bCs/>
          <w:color w:val="242424"/>
          <w:sz w:val="21"/>
          <w:szCs w:val="21"/>
        </w:rPr>
        <w:br/>
      </w:r>
      <w:r w:rsidRPr="00A065C5">
        <w:rPr>
          <w:rFonts w:ascii="Arial" w:hAnsi="Arial" w:cs="Arial"/>
          <w:b/>
          <w:bCs/>
          <w:color w:val="242424"/>
          <w:sz w:val="21"/>
          <w:szCs w:val="21"/>
          <w:shd w:val="clear" w:color="auto" w:fill="FFFFFF"/>
        </w:rPr>
        <w:t>### Suggested Logic Description</w:t>
      </w:r>
    </w:p>
    <w:p w14:paraId="475026EC" w14:textId="68F1F8FC" w:rsidR="008D5198" w:rsidRDefault="008D5198" w:rsidP="00CD6032">
      <w:pPr>
        <w:spacing w:after="0"/>
        <w:rPr>
          <w:rFonts w:ascii="Arial" w:hAnsi="Arial" w:cs="Arial"/>
          <w:b/>
          <w:bCs/>
          <w:color w:val="242424"/>
          <w:sz w:val="21"/>
          <w:szCs w:val="21"/>
          <w:shd w:val="clear" w:color="auto" w:fill="FFFFFF"/>
        </w:rPr>
      </w:pPr>
    </w:p>
    <w:p w14:paraId="25E9BFCE" w14:textId="7C420F3E" w:rsidR="008D5198" w:rsidRPr="009E5226" w:rsidRDefault="008D5198" w:rsidP="008D519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0D4FB09E" w14:textId="2A9C21C7" w:rsidR="008D5198" w:rsidRPr="009E5226" w:rsidRDefault="009E5226" w:rsidP="008D519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7607D044" w14:textId="24CDC52E" w:rsidR="002C080F" w:rsidRDefault="002C080F" w:rsidP="00CD6032">
      <w:pPr>
        <w:spacing w:after="0"/>
        <w:rPr>
          <w:rFonts w:ascii="Arial" w:hAnsi="Arial" w:cs="Arial"/>
          <w:b/>
          <w:bCs/>
          <w:color w:val="242424"/>
          <w:sz w:val="21"/>
          <w:szCs w:val="21"/>
          <w:shd w:val="clear" w:color="auto" w:fill="FFFFFF"/>
        </w:rPr>
      </w:pPr>
    </w:p>
    <w:p w14:paraId="05122E96" w14:textId="217A7848" w:rsidR="002C080F" w:rsidRPr="002C080F" w:rsidRDefault="002C080F" w:rsidP="002C080F">
      <w:pPr>
        <w:spacing w:after="0"/>
        <w:jc w:val="center"/>
        <w:rPr>
          <w:rFonts w:ascii="Arial" w:hAnsi="Arial" w:cs="Arial"/>
          <w:b/>
          <w:bCs/>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6992B06A" w14:textId="21309CEE" w:rsidR="00573949" w:rsidRDefault="00573949" w:rsidP="00CD6032">
      <w:pPr>
        <w:spacing w:after="0"/>
        <w:rPr>
          <w:rFonts w:ascii="Arial" w:hAnsi="Arial" w:cs="Arial"/>
          <w:color w:val="242424"/>
          <w:sz w:val="21"/>
          <w:szCs w:val="21"/>
          <w:shd w:val="clear" w:color="auto" w:fill="FFFFFF"/>
        </w:rPr>
      </w:pPr>
    </w:p>
    <w:p w14:paraId="61011387" w14:textId="28C53299" w:rsidR="00AE65CC" w:rsidRPr="00AE65CC" w:rsidRDefault="00AE65CC" w:rsidP="00CD6032">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2719E11" w14:textId="4C707D79" w:rsidR="00AE65CC" w:rsidRPr="00AE65CC" w:rsidRDefault="00AE65CC" w:rsidP="00AE65CC">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r w:rsidRPr="007A2A30">
        <w:rPr>
          <w:rFonts w:ascii="Arial" w:eastAsia="Times New Roman" w:hAnsi="Arial" w:cs="Arial"/>
          <w:color w:val="24292F"/>
          <w:sz w:val="21"/>
          <w:szCs w:val="21"/>
          <w:lang w:eastAsia="en-GB"/>
        </w:rPr>
        <w:t>Loscalzo, Fauci, Kasper, Hauser, Longo, Jameson: “Harrison’s Principles of Internal Medicine” 21st Edition McGrawHill</w:t>
      </w:r>
    </w:p>
    <w:p w14:paraId="058AFF50" w14:textId="43CBEACC" w:rsidR="00AE65CC" w:rsidRDefault="005641D5" w:rsidP="00CD6032">
      <w:pPr>
        <w:spacing w:after="0"/>
        <w:rPr>
          <w:rFonts w:ascii="Arial" w:hAnsi="Arial" w:cs="Arial"/>
          <w:color w:val="242424"/>
          <w:sz w:val="21"/>
          <w:szCs w:val="21"/>
          <w:shd w:val="clear" w:color="auto" w:fill="FFFFFF"/>
        </w:rPr>
      </w:pPr>
      <w:hyperlink r:id="rId7" w:history="1">
        <w:r w:rsidR="00AE65CC" w:rsidRPr="00D76165">
          <w:rPr>
            <w:rStyle w:val="Hyperlink"/>
            <w:rFonts w:ascii="Arial" w:hAnsi="Arial" w:cs="Arial"/>
            <w:sz w:val="21"/>
            <w:szCs w:val="21"/>
            <w:shd w:val="clear" w:color="auto" w:fill="FFFFFF"/>
          </w:rPr>
          <w:t>https://training.seer.cancer.gov/breast/</w:t>
        </w:r>
      </w:hyperlink>
      <w:r w:rsidR="00AE65CC">
        <w:rPr>
          <w:rFonts w:ascii="Arial" w:hAnsi="Arial" w:cs="Arial"/>
          <w:color w:val="242424"/>
          <w:sz w:val="21"/>
          <w:szCs w:val="21"/>
          <w:shd w:val="clear" w:color="auto" w:fill="FFFFFF"/>
        </w:rPr>
        <w:t xml:space="preserve"> (accessed 21/7/22)</w:t>
      </w:r>
    </w:p>
    <w:p w14:paraId="03FB5A5C" w14:textId="77777777" w:rsidR="00205202" w:rsidRDefault="00205202" w:rsidP="00F56F3F">
      <w:pPr>
        <w:rPr>
          <w:rFonts w:ascii="Arial" w:hAnsi="Arial" w:cs="Arial"/>
          <w:color w:val="242424"/>
          <w:sz w:val="21"/>
          <w:szCs w:val="21"/>
          <w:shd w:val="clear" w:color="auto" w:fill="FFFFFF"/>
        </w:rPr>
      </w:pPr>
    </w:p>
    <w:p w14:paraId="00BE42A4" w14:textId="23E4D342" w:rsidR="00673165" w:rsidRPr="00FD3A5F" w:rsidRDefault="00673165">
      <w:pPr>
        <w:rPr>
          <w:rFonts w:ascii="Arial" w:hAnsi="Arial" w:cs="Arial"/>
          <w:color w:val="242424"/>
          <w:sz w:val="21"/>
          <w:szCs w:val="21"/>
          <w:shd w:val="clear" w:color="auto" w:fill="FFFFFF"/>
        </w:rPr>
      </w:pPr>
      <w:r>
        <w:rPr>
          <w:rFonts w:ascii="Arial" w:hAnsi="Arial" w:cs="Arial"/>
          <w:b/>
          <w:bCs/>
          <w:color w:val="242424"/>
          <w:sz w:val="21"/>
          <w:szCs w:val="21"/>
          <w:shd w:val="clear" w:color="auto" w:fill="FFFFFF"/>
        </w:rPr>
        <w:br w:type="page"/>
      </w:r>
    </w:p>
    <w:p w14:paraId="361559A3" w14:textId="6D49FDEF" w:rsidR="00D86038"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Lung cancer</w:t>
      </w:r>
    </w:p>
    <w:p w14:paraId="73B895A1" w14:textId="77777777" w:rsidR="00A6523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4D236860" w14:textId="77777777" w:rsidR="00A65239" w:rsidRDefault="00A65239" w:rsidP="00CD6032">
      <w:pPr>
        <w:spacing w:after="0"/>
        <w:rPr>
          <w:rFonts w:ascii="Arial" w:hAnsi="Arial" w:cs="Arial"/>
          <w:b/>
          <w:bCs/>
          <w:color w:val="242424"/>
          <w:sz w:val="21"/>
          <w:szCs w:val="21"/>
        </w:rPr>
      </w:pPr>
      <w:r w:rsidRPr="00A65239">
        <w:rPr>
          <w:rFonts w:ascii="Arial" w:hAnsi="Arial" w:cs="Arial"/>
          <w:color w:val="242424"/>
          <w:sz w:val="21"/>
          <w:szCs w:val="21"/>
          <w:shd w:val="clear" w:color="auto" w:fill="FFFFFF"/>
        </w:rPr>
        <w:t>Primary malignant neoplasm of lung</w:t>
      </w:r>
    </w:p>
    <w:p w14:paraId="6B8D342A" w14:textId="0E78D8D7" w:rsidR="006140E5"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0F4B7C36" w14:textId="0D0467C4" w:rsidR="00DC622B" w:rsidRPr="00DC622B" w:rsidRDefault="00817E2C" w:rsidP="008C349E">
      <w:pPr>
        <w:spacing w:after="0"/>
        <w:jc w:val="both"/>
        <w:rPr>
          <w:rFonts w:ascii="Arial" w:hAnsi="Arial" w:cs="Arial"/>
          <w:color w:val="242424"/>
          <w:sz w:val="21"/>
          <w:szCs w:val="21"/>
          <w:shd w:val="clear" w:color="auto" w:fill="FFFFFF"/>
        </w:rPr>
      </w:pPr>
      <w:r w:rsidRPr="00817E2C">
        <w:rPr>
          <w:rFonts w:ascii="Arial" w:hAnsi="Arial" w:cs="Arial"/>
          <w:color w:val="333333"/>
          <w:sz w:val="21"/>
          <w:szCs w:val="21"/>
        </w:rPr>
        <w:t xml:space="preserve">Lung cancer is the most common cause of cancer death globally and </w:t>
      </w:r>
      <w:r w:rsidR="006140E5" w:rsidRPr="00817E2C">
        <w:rPr>
          <w:rFonts w:ascii="Arial" w:hAnsi="Arial" w:cs="Arial"/>
          <w:color w:val="242424"/>
          <w:sz w:val="21"/>
          <w:szCs w:val="21"/>
          <w:shd w:val="clear" w:color="auto" w:fill="FFFFFF"/>
        </w:rPr>
        <w:t>the second most common cancer, accounting for about one out of five malignancies in men and one out of nine in women.</w:t>
      </w:r>
      <w:r w:rsidR="00FE3E30" w:rsidRPr="00817E2C">
        <w:rPr>
          <w:rFonts w:ascii="Arial" w:hAnsi="Arial" w:cs="Arial"/>
          <w:color w:val="242424"/>
          <w:sz w:val="21"/>
          <w:szCs w:val="21"/>
          <w:shd w:val="clear" w:color="auto" w:fill="FFFFFF"/>
        </w:rPr>
        <w:t xml:space="preserve"> Lung cancer is uncommon below age 40, with rates increasing until age 80. </w:t>
      </w:r>
      <w:r w:rsidR="00C90CBB" w:rsidRPr="00C90CBB">
        <w:rPr>
          <w:rFonts w:ascii="Arial" w:hAnsi="Arial" w:cs="Arial"/>
          <w:color w:val="242424"/>
          <w:sz w:val="21"/>
          <w:szCs w:val="21"/>
          <w:shd w:val="clear" w:color="auto" w:fill="FFFFFF"/>
        </w:rPr>
        <w:t>The World Health Organization (WHO) defines lung cancer as tumours arising from the respiratory epithelium (bronchi, bronchioles, and alveoli). The WHO classification system divides epithelial lung cancers into four major cell types: small-cell lung cancer (SCLC), adenocarcinoma, squamous cell carcinoma, and large-cell carcinoma; the latter three types are collectively known as non-small-cell carcinomas (NSCLCs)</w:t>
      </w:r>
      <w:r w:rsidR="00C90CBB">
        <w:rPr>
          <w:rFonts w:ascii="Arial" w:hAnsi="Arial" w:cs="Arial"/>
          <w:color w:val="242424"/>
          <w:sz w:val="21"/>
          <w:szCs w:val="21"/>
          <w:shd w:val="clear" w:color="auto" w:fill="FFFFFF"/>
        </w:rPr>
        <w:t>.</w:t>
      </w:r>
      <w:r w:rsidR="001D7C1B">
        <w:rPr>
          <w:rFonts w:ascii="Arial" w:hAnsi="Arial" w:cs="Arial"/>
          <w:color w:val="242424"/>
          <w:sz w:val="21"/>
          <w:szCs w:val="21"/>
          <w:shd w:val="clear" w:color="auto" w:fill="FFFFFF"/>
        </w:rPr>
        <w:t xml:space="preserve"> </w:t>
      </w:r>
      <w:r w:rsidR="00B81D34" w:rsidRPr="00B81D34">
        <w:rPr>
          <w:rFonts w:ascii="Arial" w:hAnsi="Arial" w:cs="Arial"/>
          <w:color w:val="242424"/>
          <w:sz w:val="21"/>
          <w:szCs w:val="21"/>
          <w:shd w:val="clear" w:color="auto" w:fill="FFFFFF"/>
        </w:rPr>
        <w:t xml:space="preserve">Although cigarette smoking is the cause of </w:t>
      </w:r>
      <w:r w:rsidR="00C90CBB" w:rsidRPr="00B81D34">
        <w:rPr>
          <w:rFonts w:ascii="Arial" w:hAnsi="Arial" w:cs="Arial"/>
          <w:color w:val="242424"/>
          <w:sz w:val="21"/>
          <w:szCs w:val="21"/>
          <w:shd w:val="clear" w:color="auto" w:fill="FFFFFF"/>
        </w:rPr>
        <w:t>many</w:t>
      </w:r>
      <w:r w:rsidR="00B81D34" w:rsidRPr="00B81D34">
        <w:rPr>
          <w:rFonts w:ascii="Arial" w:hAnsi="Arial" w:cs="Arial"/>
          <w:color w:val="242424"/>
          <w:sz w:val="21"/>
          <w:szCs w:val="21"/>
          <w:shd w:val="clear" w:color="auto" w:fill="FFFFFF"/>
        </w:rPr>
        <w:t xml:space="preserve"> lung cancers, several other risk factors have been identified, including occupational exposure to asbestos</w:t>
      </w:r>
      <w:r w:rsidR="00B81D34">
        <w:rPr>
          <w:rFonts w:ascii="Arial" w:hAnsi="Arial" w:cs="Arial"/>
          <w:color w:val="242424"/>
          <w:sz w:val="21"/>
          <w:szCs w:val="21"/>
          <w:shd w:val="clear" w:color="auto" w:fill="FFFFFF"/>
        </w:rPr>
        <w:t xml:space="preserve"> and other chemicals</w:t>
      </w:r>
      <w:r w:rsidR="00C90CBB">
        <w:rPr>
          <w:rFonts w:ascii="Arial" w:hAnsi="Arial" w:cs="Arial"/>
          <w:color w:val="242424"/>
          <w:sz w:val="21"/>
          <w:szCs w:val="21"/>
          <w:shd w:val="clear" w:color="auto" w:fill="FFFFFF"/>
        </w:rPr>
        <w:t>,</w:t>
      </w:r>
      <w:r w:rsidR="0027247A">
        <w:rPr>
          <w:rFonts w:ascii="Arial" w:hAnsi="Arial" w:cs="Arial"/>
          <w:color w:val="242424"/>
          <w:sz w:val="21"/>
          <w:szCs w:val="21"/>
          <w:shd w:val="clear" w:color="auto" w:fill="FFFFFF"/>
        </w:rPr>
        <w:t xml:space="preserve"> family history, </w:t>
      </w:r>
      <w:r w:rsidR="00212044">
        <w:rPr>
          <w:rFonts w:ascii="Arial" w:hAnsi="Arial" w:cs="Arial"/>
          <w:color w:val="242424"/>
          <w:sz w:val="21"/>
          <w:szCs w:val="21"/>
          <w:shd w:val="clear" w:color="auto" w:fill="FFFFFF"/>
        </w:rPr>
        <w:t>radiation, genetics and prior history to p</w:t>
      </w:r>
      <w:r w:rsidR="00212044" w:rsidRPr="00212044">
        <w:rPr>
          <w:rFonts w:ascii="Arial" w:hAnsi="Arial" w:cs="Arial"/>
          <w:color w:val="242424"/>
          <w:sz w:val="21"/>
          <w:szCs w:val="21"/>
          <w:shd w:val="clear" w:color="auto" w:fill="FFFFFF"/>
        </w:rPr>
        <w:t>rior lung diseases such as chronic bronchitis, emphysema, and tuberculosis</w:t>
      </w:r>
      <w:r w:rsidR="00212044">
        <w:rPr>
          <w:rFonts w:ascii="Arial" w:hAnsi="Arial" w:cs="Arial"/>
          <w:color w:val="242424"/>
          <w:sz w:val="21"/>
          <w:szCs w:val="21"/>
          <w:shd w:val="clear" w:color="auto" w:fill="FFFFFF"/>
        </w:rPr>
        <w:t>.</w:t>
      </w:r>
      <w:r w:rsidR="008C349E">
        <w:rPr>
          <w:rFonts w:ascii="Arial" w:hAnsi="Arial" w:cs="Arial"/>
          <w:color w:val="242424"/>
          <w:sz w:val="21"/>
          <w:szCs w:val="21"/>
          <w:shd w:val="clear" w:color="auto" w:fill="FFFFFF"/>
        </w:rPr>
        <w:t xml:space="preserve"> </w:t>
      </w:r>
      <w:r w:rsidR="001D7C1B">
        <w:rPr>
          <w:rFonts w:ascii="Arial" w:hAnsi="Arial" w:cs="Arial"/>
          <w:color w:val="242424"/>
          <w:sz w:val="21"/>
          <w:szCs w:val="21"/>
          <w:shd w:val="clear" w:color="auto" w:fill="FFFFFF"/>
        </w:rPr>
        <w:t xml:space="preserve">Treatment of </w:t>
      </w:r>
      <w:r w:rsidR="008C349E">
        <w:rPr>
          <w:rFonts w:ascii="Arial" w:hAnsi="Arial" w:cs="Arial"/>
          <w:color w:val="242424"/>
          <w:sz w:val="21"/>
          <w:szCs w:val="21"/>
          <w:shd w:val="clear" w:color="auto" w:fill="FFFFFF"/>
        </w:rPr>
        <w:t>lung cancer depends on type but can include surgery, radiation and/or chemotherapy.</w:t>
      </w:r>
    </w:p>
    <w:p w14:paraId="3BDAB764" w14:textId="77777777" w:rsidR="002B1212"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4D1FA57C" w14:textId="72E41A87" w:rsidR="004B2C30" w:rsidRPr="002B1212" w:rsidRDefault="002B1212" w:rsidP="0079496A">
      <w:pPr>
        <w:spacing w:after="0"/>
        <w:jc w:val="both"/>
        <w:rPr>
          <w:rFonts w:ascii="Arial" w:hAnsi="Arial" w:cs="Arial"/>
          <w:color w:val="242424"/>
          <w:sz w:val="21"/>
          <w:szCs w:val="21"/>
          <w:shd w:val="clear" w:color="auto" w:fill="FFFFFF"/>
        </w:rPr>
      </w:pPr>
      <w:r w:rsidRPr="002B1212">
        <w:rPr>
          <w:rFonts w:ascii="Arial" w:hAnsi="Arial" w:cs="Arial"/>
          <w:color w:val="242424"/>
          <w:sz w:val="21"/>
          <w:szCs w:val="21"/>
          <w:shd w:val="clear" w:color="auto" w:fill="FFFFFF"/>
        </w:rPr>
        <w:t>In many cases, symptoms do not appear until the cancer is quite advanced. Symptoms</w:t>
      </w:r>
      <w:r w:rsidR="0079496A">
        <w:rPr>
          <w:rFonts w:ascii="Arial" w:hAnsi="Arial" w:cs="Arial"/>
          <w:color w:val="242424"/>
          <w:sz w:val="21"/>
          <w:szCs w:val="21"/>
          <w:shd w:val="clear" w:color="auto" w:fill="FFFFFF"/>
        </w:rPr>
        <w:t xml:space="preserve"> can</w:t>
      </w:r>
      <w:r w:rsidRPr="002B1212">
        <w:rPr>
          <w:rFonts w:ascii="Arial" w:hAnsi="Arial" w:cs="Arial"/>
          <w:color w:val="242424"/>
          <w:sz w:val="21"/>
          <w:szCs w:val="21"/>
          <w:shd w:val="clear" w:color="auto" w:fill="FFFFFF"/>
        </w:rPr>
        <w:t xml:space="preserve"> </w:t>
      </w:r>
      <w:r w:rsidR="0079496A" w:rsidRPr="002B1212">
        <w:rPr>
          <w:rFonts w:ascii="Arial" w:hAnsi="Arial" w:cs="Arial"/>
          <w:color w:val="242424"/>
          <w:sz w:val="21"/>
          <w:szCs w:val="21"/>
          <w:shd w:val="clear" w:color="auto" w:fill="FFFFFF"/>
        </w:rPr>
        <w:t>include</w:t>
      </w:r>
      <w:r w:rsidR="0079496A">
        <w:rPr>
          <w:rFonts w:ascii="Arial" w:hAnsi="Arial" w:cs="Arial"/>
          <w:color w:val="242424"/>
          <w:sz w:val="21"/>
          <w:szCs w:val="21"/>
          <w:shd w:val="clear" w:color="auto" w:fill="FFFFFF"/>
        </w:rPr>
        <w:t xml:space="preserve"> d</w:t>
      </w:r>
      <w:r w:rsidR="004B2C30" w:rsidRPr="004B2C30">
        <w:rPr>
          <w:rFonts w:ascii="Arial" w:hAnsi="Arial" w:cs="Arial"/>
          <w:color w:val="242424"/>
          <w:sz w:val="21"/>
          <w:szCs w:val="21"/>
          <w:shd w:val="clear" w:color="auto" w:fill="FFFFFF"/>
        </w:rPr>
        <w:t>ifficulty breathing</w:t>
      </w:r>
      <w:r w:rsidR="004B2C30">
        <w:rPr>
          <w:rFonts w:ascii="Arial" w:hAnsi="Arial" w:cs="Arial"/>
          <w:color w:val="242424"/>
          <w:sz w:val="21"/>
          <w:szCs w:val="21"/>
          <w:shd w:val="clear" w:color="auto" w:fill="FFFFFF"/>
        </w:rPr>
        <w:t xml:space="preserve"> or shortness</w:t>
      </w:r>
      <w:r w:rsidR="004B2C30" w:rsidRPr="004B2C30">
        <w:rPr>
          <w:rFonts w:ascii="Arial" w:hAnsi="Arial" w:cs="Arial"/>
          <w:color w:val="242424"/>
          <w:sz w:val="21"/>
          <w:szCs w:val="21"/>
          <w:shd w:val="clear" w:color="auto" w:fill="FFFFFF"/>
        </w:rPr>
        <w:t xml:space="preserve"> of breath</w:t>
      </w:r>
      <w:r w:rsidR="004B2C30">
        <w:rPr>
          <w:rFonts w:ascii="Arial" w:hAnsi="Arial" w:cs="Arial"/>
          <w:color w:val="242424"/>
          <w:sz w:val="21"/>
          <w:szCs w:val="21"/>
          <w:shd w:val="clear" w:color="auto" w:fill="FFFFFF"/>
        </w:rPr>
        <w:t>, coughing</w:t>
      </w:r>
      <w:r w:rsidR="0079496A">
        <w:rPr>
          <w:rFonts w:ascii="Arial" w:hAnsi="Arial" w:cs="Arial"/>
          <w:color w:val="242424"/>
          <w:sz w:val="21"/>
          <w:szCs w:val="21"/>
          <w:shd w:val="clear" w:color="auto" w:fill="FFFFFF"/>
        </w:rPr>
        <w:t>, blood in sputum, r</w:t>
      </w:r>
      <w:r w:rsidR="004B2C30" w:rsidRPr="004B2C30">
        <w:rPr>
          <w:rFonts w:ascii="Arial" w:hAnsi="Arial" w:cs="Arial"/>
          <w:color w:val="242424"/>
          <w:sz w:val="21"/>
          <w:szCs w:val="21"/>
          <w:shd w:val="clear" w:color="auto" w:fill="FFFFFF"/>
        </w:rPr>
        <w:t>ecurring pneumonia or bronchitis;</w:t>
      </w:r>
      <w:r w:rsidR="0079496A">
        <w:rPr>
          <w:rFonts w:ascii="Arial" w:hAnsi="Arial" w:cs="Arial"/>
          <w:color w:val="242424"/>
          <w:sz w:val="21"/>
          <w:szCs w:val="21"/>
          <w:shd w:val="clear" w:color="auto" w:fill="FFFFFF"/>
        </w:rPr>
        <w:t xml:space="preserve"> c</w:t>
      </w:r>
      <w:r w:rsidR="004B2C30" w:rsidRPr="004B2C30">
        <w:rPr>
          <w:rFonts w:ascii="Arial" w:hAnsi="Arial" w:cs="Arial"/>
          <w:color w:val="242424"/>
          <w:sz w:val="21"/>
          <w:szCs w:val="21"/>
          <w:shd w:val="clear" w:color="auto" w:fill="FFFFFF"/>
        </w:rPr>
        <w:t>hest, shoulder, or arm pain;</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Loss of appetite;</w:t>
      </w:r>
      <w:r w:rsidR="0079496A">
        <w:rPr>
          <w:rFonts w:ascii="Arial" w:hAnsi="Arial" w:cs="Arial"/>
          <w:color w:val="242424"/>
          <w:sz w:val="21"/>
          <w:szCs w:val="21"/>
          <w:shd w:val="clear" w:color="auto" w:fill="FFFFFF"/>
        </w:rPr>
        <w:t xml:space="preserve"> unexplained w</w:t>
      </w:r>
      <w:r w:rsidR="004B2C30" w:rsidRPr="004B2C30">
        <w:rPr>
          <w:rFonts w:ascii="Arial" w:hAnsi="Arial" w:cs="Arial"/>
          <w:color w:val="242424"/>
          <w:sz w:val="21"/>
          <w:szCs w:val="21"/>
          <w:shd w:val="clear" w:color="auto" w:fill="FFFFFF"/>
        </w:rPr>
        <w:t xml:space="preserve">eight </w:t>
      </w:r>
      <w:r w:rsidR="0079496A" w:rsidRPr="004B2C30">
        <w:rPr>
          <w:rFonts w:ascii="Arial" w:hAnsi="Arial" w:cs="Arial"/>
          <w:color w:val="242424"/>
          <w:sz w:val="21"/>
          <w:szCs w:val="21"/>
          <w:shd w:val="clear" w:color="auto" w:fill="FFFFFF"/>
        </w:rPr>
        <w:t>loss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Bone pain;</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Hoarseness;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Headaches or seizures;</w:t>
      </w:r>
      <w:r w:rsidR="0079496A">
        <w:rPr>
          <w:rFonts w:ascii="Arial" w:hAnsi="Arial" w:cs="Arial"/>
          <w:color w:val="242424"/>
          <w:sz w:val="21"/>
          <w:szCs w:val="21"/>
          <w:shd w:val="clear" w:color="auto" w:fill="FFFFFF"/>
        </w:rPr>
        <w:t xml:space="preserve"> </w:t>
      </w:r>
      <w:r w:rsidR="004B2C30" w:rsidRPr="004B2C30">
        <w:rPr>
          <w:rFonts w:ascii="Arial" w:hAnsi="Arial" w:cs="Arial"/>
          <w:color w:val="242424"/>
          <w:sz w:val="21"/>
          <w:szCs w:val="21"/>
          <w:shd w:val="clear" w:color="auto" w:fill="FFFFFF"/>
        </w:rPr>
        <w:t xml:space="preserve">Swelling of the face or </w:t>
      </w:r>
      <w:r w:rsidR="0079496A" w:rsidRPr="004B2C30">
        <w:rPr>
          <w:rFonts w:ascii="Arial" w:hAnsi="Arial" w:cs="Arial"/>
          <w:color w:val="242424"/>
          <w:sz w:val="21"/>
          <w:szCs w:val="21"/>
          <w:shd w:val="clear" w:color="auto" w:fill="FFFFFF"/>
        </w:rPr>
        <w:t>neck; Fatigue</w:t>
      </w:r>
      <w:r w:rsidR="004B2C30" w:rsidRPr="004B2C30">
        <w:rPr>
          <w:rFonts w:ascii="Arial" w:hAnsi="Arial" w:cs="Arial"/>
          <w:color w:val="242424"/>
          <w:sz w:val="21"/>
          <w:szCs w:val="21"/>
          <w:shd w:val="clear" w:color="auto" w:fill="FFFFFF"/>
        </w:rPr>
        <w:t>.</w:t>
      </w:r>
    </w:p>
    <w:p w14:paraId="56BE3C88" w14:textId="5710530A" w:rsidR="002B1212"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284E7DB4" w14:textId="1A94669C" w:rsidR="00C16192" w:rsidRPr="00C16192" w:rsidRDefault="00C16192" w:rsidP="00CD6032">
      <w:pPr>
        <w:spacing w:after="0"/>
        <w:rPr>
          <w:rFonts w:ascii="Arial" w:hAnsi="Arial" w:cs="Arial"/>
          <w:color w:val="242424"/>
          <w:sz w:val="21"/>
          <w:szCs w:val="21"/>
          <w:shd w:val="clear" w:color="auto" w:fill="FFFFFF"/>
        </w:rPr>
      </w:pPr>
      <w:r w:rsidRPr="00C16192">
        <w:rPr>
          <w:rFonts w:ascii="Arial" w:hAnsi="Arial" w:cs="Arial"/>
          <w:color w:val="242424"/>
          <w:sz w:val="21"/>
          <w:szCs w:val="21"/>
          <w:shd w:val="clear" w:color="auto" w:fill="FFFFFF"/>
        </w:rPr>
        <w:t>Tissue sampling is required to confirm a diagnosis in all patients with suspected lung cancer.</w:t>
      </w:r>
    </w:p>
    <w:p w14:paraId="0D808975" w14:textId="1725F6B8" w:rsidR="001A472A"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2676A093" w14:textId="1EACF26C" w:rsidR="001A472A" w:rsidRPr="00914CA9" w:rsidRDefault="001A472A" w:rsidP="00914CA9">
      <w:pPr>
        <w:spacing w:after="0"/>
        <w:jc w:val="both"/>
        <w:rPr>
          <w:rFonts w:ascii="Arial" w:hAnsi="Arial" w:cs="Arial"/>
          <w:color w:val="242424"/>
          <w:sz w:val="21"/>
          <w:szCs w:val="21"/>
          <w:shd w:val="clear" w:color="auto" w:fill="FFFFFF"/>
        </w:rPr>
      </w:pPr>
      <w:r w:rsidRPr="00914CA9">
        <w:rPr>
          <w:rFonts w:ascii="Arial" w:hAnsi="Arial" w:cs="Arial"/>
          <w:color w:val="242424"/>
          <w:sz w:val="21"/>
          <w:szCs w:val="21"/>
          <w:shd w:val="clear" w:color="auto" w:fill="FFFFFF"/>
        </w:rPr>
        <w:t xml:space="preserve">Non-small cell lung cancers (squamous, adenocarcinoma and large cell carcinoma) are </w:t>
      </w:r>
      <w:r w:rsidR="00914CA9" w:rsidRPr="00914CA9">
        <w:rPr>
          <w:rFonts w:ascii="Arial" w:hAnsi="Arial" w:cs="Arial"/>
          <w:color w:val="242424"/>
          <w:sz w:val="21"/>
          <w:szCs w:val="21"/>
          <w:shd w:val="clear" w:color="auto" w:fill="FFFFFF"/>
        </w:rPr>
        <w:t>treated with</w:t>
      </w:r>
      <w:r w:rsidRPr="00914CA9">
        <w:rPr>
          <w:rFonts w:ascii="Arial" w:hAnsi="Arial" w:cs="Arial"/>
          <w:color w:val="242424"/>
          <w:sz w:val="21"/>
          <w:szCs w:val="21"/>
          <w:shd w:val="clear" w:color="auto" w:fill="FFFFFF"/>
        </w:rPr>
        <w:t xml:space="preserve"> surgery, but largely unresponsive to chemotherapy.</w:t>
      </w:r>
      <w:r w:rsidR="006B498D">
        <w:rPr>
          <w:rFonts w:ascii="Arial" w:hAnsi="Arial" w:cs="Arial"/>
          <w:color w:val="242424"/>
          <w:sz w:val="21"/>
          <w:szCs w:val="21"/>
          <w:shd w:val="clear" w:color="auto" w:fill="FFFFFF"/>
        </w:rPr>
        <w:t xml:space="preserve"> </w:t>
      </w:r>
      <w:r w:rsidR="004C7DBA">
        <w:rPr>
          <w:rFonts w:ascii="Arial" w:hAnsi="Arial" w:cs="Arial"/>
          <w:color w:val="242424"/>
          <w:sz w:val="21"/>
          <w:szCs w:val="21"/>
          <w:shd w:val="clear" w:color="auto" w:fill="FFFFFF"/>
        </w:rPr>
        <w:t>Those with</w:t>
      </w:r>
      <w:r w:rsidR="006B498D">
        <w:rPr>
          <w:rFonts w:ascii="Arial" w:hAnsi="Arial" w:cs="Arial"/>
          <w:color w:val="242424"/>
          <w:sz w:val="21"/>
          <w:szCs w:val="21"/>
          <w:shd w:val="clear" w:color="auto" w:fill="FFFFFF"/>
        </w:rPr>
        <w:t xml:space="preserve"> </w:t>
      </w:r>
      <w:r w:rsidR="003B3494">
        <w:rPr>
          <w:rFonts w:ascii="Arial" w:hAnsi="Arial" w:cs="Arial"/>
          <w:color w:val="242424"/>
          <w:sz w:val="21"/>
          <w:szCs w:val="21"/>
          <w:shd w:val="clear" w:color="auto" w:fill="FFFFFF"/>
        </w:rPr>
        <w:t>involvement of lymph nodes</w:t>
      </w:r>
      <w:r w:rsidR="004C7DBA">
        <w:rPr>
          <w:rFonts w:ascii="Arial" w:hAnsi="Arial" w:cs="Arial"/>
          <w:color w:val="242424"/>
          <w:sz w:val="21"/>
          <w:szCs w:val="21"/>
          <w:shd w:val="clear" w:color="auto" w:fill="FFFFFF"/>
        </w:rPr>
        <w:t xml:space="preserve"> can also be treated with</w:t>
      </w:r>
      <w:r w:rsidR="003B3494">
        <w:rPr>
          <w:rFonts w:ascii="Arial" w:hAnsi="Arial" w:cs="Arial"/>
          <w:color w:val="242424"/>
          <w:sz w:val="21"/>
          <w:szCs w:val="21"/>
          <w:shd w:val="clear" w:color="auto" w:fill="FFFFFF"/>
        </w:rPr>
        <w:t xml:space="preserve"> chemoradiation</w:t>
      </w:r>
      <w:r w:rsidR="00D32F87">
        <w:rPr>
          <w:rFonts w:ascii="Arial" w:hAnsi="Arial" w:cs="Arial"/>
          <w:color w:val="242424"/>
          <w:sz w:val="21"/>
          <w:szCs w:val="21"/>
          <w:shd w:val="clear" w:color="auto" w:fill="FFFFFF"/>
        </w:rPr>
        <w:t xml:space="preserve"> followed by </w:t>
      </w:r>
      <w:r w:rsidR="00D32F87" w:rsidRPr="00D32F87">
        <w:rPr>
          <w:rFonts w:ascii="Arial" w:hAnsi="Arial" w:cs="Arial"/>
          <w:color w:val="242424"/>
          <w:sz w:val="21"/>
          <w:szCs w:val="21"/>
          <w:shd w:val="clear" w:color="auto" w:fill="FFFFFF"/>
        </w:rPr>
        <w:t>durvalumab</w:t>
      </w:r>
      <w:r w:rsidR="00D32F87">
        <w:rPr>
          <w:rFonts w:ascii="Arial" w:hAnsi="Arial" w:cs="Arial"/>
          <w:color w:val="242424"/>
          <w:sz w:val="21"/>
          <w:szCs w:val="21"/>
          <w:shd w:val="clear" w:color="auto" w:fill="FFFFFF"/>
        </w:rPr>
        <w:t xml:space="preserve">. </w:t>
      </w:r>
      <w:r w:rsidRPr="00914CA9">
        <w:rPr>
          <w:rFonts w:ascii="Arial" w:hAnsi="Arial" w:cs="Arial"/>
          <w:color w:val="242424"/>
          <w:sz w:val="21"/>
          <w:szCs w:val="21"/>
          <w:shd w:val="clear" w:color="auto" w:fill="FFFFFF"/>
        </w:rPr>
        <w:t xml:space="preserve">Patients with distant metastases from non-small cell lung cancer can be treated palliatively with radiation. </w:t>
      </w:r>
      <w:r w:rsidR="00C01851">
        <w:rPr>
          <w:rFonts w:ascii="Arial" w:hAnsi="Arial" w:cs="Arial"/>
          <w:color w:val="242424"/>
          <w:sz w:val="21"/>
          <w:szCs w:val="21"/>
          <w:shd w:val="clear" w:color="auto" w:fill="FFFFFF"/>
        </w:rPr>
        <w:t>Chemotherapy can be tailored depending on the genetic mutation of the tumour.</w:t>
      </w:r>
      <w:r w:rsidR="000C2EB4">
        <w:rPr>
          <w:rFonts w:ascii="Arial" w:hAnsi="Arial" w:cs="Arial"/>
          <w:color w:val="242424"/>
          <w:sz w:val="21"/>
          <w:szCs w:val="21"/>
          <w:shd w:val="clear" w:color="auto" w:fill="FFFFFF"/>
        </w:rPr>
        <w:t xml:space="preserve"> </w:t>
      </w:r>
      <w:r w:rsidRPr="00914CA9">
        <w:rPr>
          <w:rFonts w:ascii="Arial" w:hAnsi="Arial" w:cs="Arial"/>
          <w:color w:val="242424"/>
          <w:sz w:val="21"/>
          <w:szCs w:val="21"/>
          <w:shd w:val="clear" w:color="auto" w:fill="FFFFFF"/>
        </w:rPr>
        <w:t xml:space="preserve">Conversely small cell lung cancers do respond to chemotherapy and </w:t>
      </w:r>
      <w:r w:rsidR="00914CA9" w:rsidRPr="00914CA9">
        <w:rPr>
          <w:rFonts w:ascii="Arial" w:hAnsi="Arial" w:cs="Arial"/>
          <w:color w:val="242424"/>
          <w:sz w:val="21"/>
          <w:szCs w:val="21"/>
          <w:shd w:val="clear" w:color="auto" w:fill="FFFFFF"/>
        </w:rPr>
        <w:t>radiation but</w:t>
      </w:r>
      <w:r w:rsidRPr="00914CA9">
        <w:rPr>
          <w:rFonts w:ascii="Arial" w:hAnsi="Arial" w:cs="Arial"/>
          <w:color w:val="242424"/>
          <w:sz w:val="21"/>
          <w:szCs w:val="21"/>
          <w:shd w:val="clear" w:color="auto" w:fill="FFFFFF"/>
        </w:rPr>
        <w:t xml:space="preserve"> are usually too far advanced at diagnosis for a surgical cure.</w:t>
      </w:r>
      <w:r w:rsidR="006D41BC">
        <w:rPr>
          <w:rFonts w:ascii="Arial" w:hAnsi="Arial" w:cs="Arial"/>
          <w:color w:val="242424"/>
          <w:sz w:val="21"/>
          <w:szCs w:val="21"/>
          <w:shd w:val="clear" w:color="auto" w:fill="FFFFFF"/>
        </w:rPr>
        <w:t xml:space="preserve"> </w:t>
      </w:r>
    </w:p>
    <w:p w14:paraId="5AA455B7" w14:textId="74BD2A63"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1E0E7E15" w14:textId="18765282" w:rsidR="009A6170" w:rsidRDefault="009A6170" w:rsidP="009A6170">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For </w:t>
      </w:r>
      <w:r w:rsidR="0088640B">
        <w:rPr>
          <w:rFonts w:ascii="Arial" w:hAnsi="Arial" w:cs="Arial"/>
          <w:color w:val="242424"/>
          <w:sz w:val="21"/>
          <w:szCs w:val="21"/>
          <w:shd w:val="clear" w:color="auto" w:fill="FFFFFF"/>
        </w:rPr>
        <w:t>non-small</w:t>
      </w:r>
      <w:r>
        <w:rPr>
          <w:rFonts w:ascii="Arial" w:hAnsi="Arial" w:cs="Arial"/>
          <w:color w:val="242424"/>
          <w:sz w:val="21"/>
          <w:szCs w:val="21"/>
          <w:shd w:val="clear" w:color="auto" w:fill="FFFFFF"/>
        </w:rPr>
        <w:t xml:space="preserve"> cell lung cancer</w:t>
      </w:r>
      <w:r w:rsidR="008649FC">
        <w:rPr>
          <w:rFonts w:ascii="Arial" w:hAnsi="Arial" w:cs="Arial"/>
          <w:color w:val="242424"/>
          <w:sz w:val="21"/>
          <w:szCs w:val="21"/>
          <w:shd w:val="clear" w:color="auto" w:fill="FFFFFF"/>
        </w:rPr>
        <w:t xml:space="preserve"> survival is dependant on staging</w:t>
      </w:r>
      <w:r w:rsidR="00624BE8">
        <w:rPr>
          <w:rFonts w:ascii="Arial" w:hAnsi="Arial" w:cs="Arial"/>
          <w:color w:val="242424"/>
          <w:sz w:val="21"/>
          <w:szCs w:val="21"/>
          <w:shd w:val="clear" w:color="auto" w:fill="FFFFFF"/>
        </w:rPr>
        <w:t xml:space="preserve"> w</w:t>
      </w:r>
      <w:r w:rsidR="009D6B81">
        <w:rPr>
          <w:rFonts w:ascii="Arial" w:hAnsi="Arial" w:cs="Arial"/>
          <w:color w:val="242424"/>
          <w:sz w:val="21"/>
          <w:szCs w:val="21"/>
          <w:shd w:val="clear" w:color="auto" w:fill="FFFFFF"/>
        </w:rPr>
        <w:t xml:space="preserve">hich in turn is dependant on size and location of tumour and involvement of lymph nodes and any metastasis. </w:t>
      </w:r>
      <w:r w:rsidR="00E567A8">
        <w:rPr>
          <w:rFonts w:ascii="Arial" w:hAnsi="Arial" w:cs="Arial"/>
          <w:color w:val="242424"/>
          <w:sz w:val="21"/>
          <w:szCs w:val="21"/>
          <w:shd w:val="clear" w:color="auto" w:fill="FFFFFF"/>
        </w:rPr>
        <w:t>Two-year</w:t>
      </w:r>
      <w:r w:rsidR="009D6B81">
        <w:rPr>
          <w:rFonts w:ascii="Arial" w:hAnsi="Arial" w:cs="Arial"/>
          <w:color w:val="242424"/>
          <w:sz w:val="21"/>
          <w:szCs w:val="21"/>
          <w:shd w:val="clear" w:color="auto" w:fill="FFFFFF"/>
        </w:rPr>
        <w:t xml:space="preserve"> survival can vary from </w:t>
      </w:r>
      <w:r w:rsidR="00446A75">
        <w:rPr>
          <w:rFonts w:ascii="Arial" w:hAnsi="Arial" w:cs="Arial"/>
          <w:color w:val="242424"/>
          <w:sz w:val="21"/>
          <w:szCs w:val="21"/>
          <w:shd w:val="clear" w:color="auto" w:fill="FFFFFF"/>
        </w:rPr>
        <w:t xml:space="preserve">over 70% for stage 2 </w:t>
      </w:r>
      <w:r w:rsidR="00E567A8">
        <w:rPr>
          <w:rFonts w:ascii="Arial" w:hAnsi="Arial" w:cs="Arial"/>
          <w:color w:val="242424"/>
          <w:sz w:val="21"/>
          <w:szCs w:val="21"/>
          <w:shd w:val="clear" w:color="auto" w:fill="FFFFFF"/>
        </w:rPr>
        <w:t>reducing</w:t>
      </w:r>
      <w:r w:rsidR="00446A75">
        <w:rPr>
          <w:rFonts w:ascii="Arial" w:hAnsi="Arial" w:cs="Arial"/>
          <w:color w:val="242424"/>
          <w:sz w:val="21"/>
          <w:szCs w:val="21"/>
          <w:shd w:val="clear" w:color="auto" w:fill="FFFFFF"/>
        </w:rPr>
        <w:t xml:space="preserve"> to </w:t>
      </w:r>
      <w:r w:rsidR="004072FB">
        <w:rPr>
          <w:rFonts w:ascii="Arial" w:hAnsi="Arial" w:cs="Arial"/>
          <w:color w:val="242424"/>
          <w:sz w:val="21"/>
          <w:szCs w:val="21"/>
          <w:shd w:val="clear" w:color="auto" w:fill="FFFFFF"/>
        </w:rPr>
        <w:t>23% and below for stage 4.</w:t>
      </w:r>
      <w:r w:rsidR="0088640B">
        <w:rPr>
          <w:rFonts w:ascii="Arial" w:hAnsi="Arial" w:cs="Arial"/>
          <w:color w:val="242424"/>
          <w:sz w:val="21"/>
          <w:szCs w:val="21"/>
          <w:shd w:val="clear" w:color="auto" w:fill="FFFFFF"/>
        </w:rPr>
        <w:t xml:space="preserve"> Small cell lung cancer has</w:t>
      </w:r>
      <w:r w:rsidR="00E567A8">
        <w:rPr>
          <w:rFonts w:ascii="Arial" w:hAnsi="Arial" w:cs="Arial"/>
          <w:color w:val="242424"/>
          <w:sz w:val="21"/>
          <w:szCs w:val="21"/>
          <w:shd w:val="clear" w:color="auto" w:fill="FFFFFF"/>
        </w:rPr>
        <w:t xml:space="preserve"> a low two-year survival for stage 3-4 of around 2%.</w:t>
      </w:r>
    </w:p>
    <w:p w14:paraId="5F056282" w14:textId="1E0047B4" w:rsidR="00453488" w:rsidRPr="009A6170" w:rsidRDefault="00573949" w:rsidP="009A6170">
      <w:pPr>
        <w:spacing w:after="0"/>
        <w:jc w:val="both"/>
        <w:rPr>
          <w:rFonts w:ascii="Arial" w:hAnsi="Arial" w:cs="Arial"/>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5A33FBB9" w14:textId="77777777" w:rsidR="00453488" w:rsidRPr="009A6170" w:rsidRDefault="00453488" w:rsidP="00CD6032">
      <w:pPr>
        <w:spacing w:after="0"/>
        <w:rPr>
          <w:rFonts w:ascii="Arial" w:hAnsi="Arial" w:cs="Arial"/>
          <w:color w:val="242424"/>
          <w:sz w:val="21"/>
          <w:szCs w:val="21"/>
          <w:shd w:val="clear" w:color="auto" w:fill="FFFFFF"/>
        </w:rPr>
      </w:pPr>
      <w:r w:rsidRPr="009A6170">
        <w:rPr>
          <w:rFonts w:ascii="Arial" w:hAnsi="Arial" w:cs="Arial"/>
          <w:color w:val="242424"/>
          <w:sz w:val="21"/>
          <w:szCs w:val="21"/>
          <w:shd w:val="clear" w:color="auto" w:fill="FFFFFF"/>
        </w:rPr>
        <w:t>NA</w:t>
      </w:r>
    </w:p>
    <w:p w14:paraId="7AE7880C" w14:textId="2392FCC8"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483EA7FD" w14:textId="1C166A3F" w:rsidR="002F4873" w:rsidRPr="000B57C0" w:rsidRDefault="002F4873" w:rsidP="002F4873">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Benign, insitu, secondary</w:t>
      </w:r>
      <w:r>
        <w:rPr>
          <w:rFonts w:ascii="Arial" w:hAnsi="Arial" w:cs="Arial"/>
          <w:color w:val="242424"/>
          <w:sz w:val="21"/>
          <w:szCs w:val="21"/>
          <w:shd w:val="clear" w:color="auto" w:fill="FFFFFF"/>
        </w:rPr>
        <w:t>, unknown primary</w:t>
      </w:r>
    </w:p>
    <w:p w14:paraId="09C2A111" w14:textId="2059D2E5" w:rsidR="0045348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Strengtheners</w:t>
      </w:r>
    </w:p>
    <w:p w14:paraId="30FC520A" w14:textId="08AD82C4" w:rsidR="00B74851" w:rsidRPr="00B74851" w:rsidRDefault="00B74851" w:rsidP="00CD6032">
      <w:pPr>
        <w:spacing w:after="0"/>
        <w:rPr>
          <w:rFonts w:ascii="Arial" w:hAnsi="Arial" w:cs="Arial"/>
          <w:color w:val="242424"/>
          <w:sz w:val="21"/>
          <w:szCs w:val="21"/>
          <w:shd w:val="clear" w:color="auto" w:fill="FFFFFF"/>
        </w:rPr>
      </w:pPr>
      <w:r w:rsidRPr="00B74851">
        <w:rPr>
          <w:rFonts w:ascii="Arial" w:hAnsi="Arial" w:cs="Arial"/>
          <w:color w:val="242424"/>
          <w:sz w:val="21"/>
          <w:szCs w:val="21"/>
          <w:shd w:val="clear" w:color="auto" w:fill="FFFFFF"/>
        </w:rPr>
        <w:t xml:space="preserve">Biopsy, </w:t>
      </w:r>
      <w:r w:rsidR="007413A6">
        <w:rPr>
          <w:rFonts w:ascii="Arial" w:hAnsi="Arial" w:cs="Arial"/>
          <w:color w:val="242424"/>
          <w:sz w:val="21"/>
          <w:szCs w:val="21"/>
          <w:shd w:val="clear" w:color="auto" w:fill="FFFFFF"/>
        </w:rPr>
        <w:t>CT</w:t>
      </w:r>
      <w:r w:rsidR="002D2091">
        <w:rPr>
          <w:rFonts w:ascii="Arial" w:hAnsi="Arial" w:cs="Arial"/>
          <w:color w:val="242424"/>
          <w:sz w:val="21"/>
          <w:szCs w:val="21"/>
          <w:shd w:val="clear" w:color="auto" w:fill="FFFFFF"/>
        </w:rPr>
        <w:t>-</w:t>
      </w:r>
      <w:r w:rsidRPr="00B74851">
        <w:rPr>
          <w:rFonts w:ascii="Arial" w:hAnsi="Arial" w:cs="Arial"/>
          <w:color w:val="242424"/>
          <w:sz w:val="21"/>
          <w:szCs w:val="21"/>
          <w:shd w:val="clear" w:color="auto" w:fill="FFFFFF"/>
        </w:rPr>
        <w:t>PET scan</w:t>
      </w:r>
      <w:r w:rsidR="002D2091">
        <w:rPr>
          <w:rFonts w:ascii="Arial" w:hAnsi="Arial" w:cs="Arial"/>
          <w:color w:val="242424"/>
          <w:sz w:val="21"/>
          <w:szCs w:val="21"/>
          <w:shd w:val="clear" w:color="auto" w:fill="FFFFFF"/>
        </w:rPr>
        <w:t>, CT scan</w:t>
      </w:r>
      <w:r w:rsidRPr="00B74851">
        <w:rPr>
          <w:rFonts w:ascii="Arial" w:hAnsi="Arial" w:cs="Arial"/>
          <w:color w:val="242424"/>
          <w:sz w:val="21"/>
          <w:szCs w:val="21"/>
          <w:shd w:val="clear" w:color="auto" w:fill="FFFFFF"/>
        </w:rPr>
        <w:t>,</w:t>
      </w:r>
      <w:r>
        <w:rPr>
          <w:rFonts w:ascii="Arial" w:hAnsi="Arial" w:cs="Arial"/>
          <w:color w:val="242424"/>
          <w:sz w:val="21"/>
          <w:szCs w:val="21"/>
          <w:shd w:val="clear" w:color="auto" w:fill="FFFFFF"/>
        </w:rPr>
        <w:t xml:space="preserve"> sputum sample</w:t>
      </w:r>
      <w:r w:rsidR="00294D64">
        <w:rPr>
          <w:rFonts w:ascii="Arial" w:hAnsi="Arial" w:cs="Arial"/>
          <w:color w:val="242424"/>
          <w:sz w:val="21"/>
          <w:szCs w:val="21"/>
          <w:shd w:val="clear" w:color="auto" w:fill="FFFFFF"/>
        </w:rPr>
        <w:t xml:space="preserve">, </w:t>
      </w:r>
      <w:r w:rsidR="00294D64" w:rsidRPr="00294D64">
        <w:rPr>
          <w:rFonts w:ascii="Arial" w:hAnsi="Arial" w:cs="Arial"/>
          <w:color w:val="242424"/>
          <w:sz w:val="21"/>
          <w:szCs w:val="21"/>
          <w:shd w:val="clear" w:color="auto" w:fill="FFFFFF"/>
        </w:rPr>
        <w:t>PD-L1</w:t>
      </w:r>
      <w:r w:rsidR="00294D64">
        <w:rPr>
          <w:rFonts w:ascii="Arial" w:hAnsi="Arial" w:cs="Arial"/>
          <w:color w:val="242424"/>
          <w:sz w:val="21"/>
          <w:szCs w:val="21"/>
          <w:shd w:val="clear" w:color="auto" w:fill="FFFFFF"/>
        </w:rPr>
        <w:t xml:space="preserve"> for </w:t>
      </w:r>
      <w:r w:rsidR="00F62729">
        <w:rPr>
          <w:rFonts w:ascii="Arial" w:hAnsi="Arial" w:cs="Arial"/>
          <w:color w:val="242424"/>
          <w:sz w:val="21"/>
          <w:szCs w:val="21"/>
          <w:shd w:val="clear" w:color="auto" w:fill="FFFFFF"/>
        </w:rPr>
        <w:t>non-small</w:t>
      </w:r>
      <w:r w:rsidR="00294D64">
        <w:rPr>
          <w:rFonts w:ascii="Arial" w:hAnsi="Arial" w:cs="Arial"/>
          <w:color w:val="242424"/>
          <w:sz w:val="21"/>
          <w:szCs w:val="21"/>
          <w:shd w:val="clear" w:color="auto" w:fill="FFFFFF"/>
        </w:rPr>
        <w:t xml:space="preserve"> lung cancer</w:t>
      </w:r>
    </w:p>
    <w:p w14:paraId="4D6EAAC6" w14:textId="02AB1254" w:rsidR="00E1293E" w:rsidRDefault="00B74851" w:rsidP="009A6170">
      <w:pPr>
        <w:spacing w:after="0"/>
        <w:rPr>
          <w:rFonts w:ascii="Arial" w:hAnsi="Arial" w:cs="Arial"/>
          <w:b/>
          <w:bCs/>
          <w:color w:val="242424"/>
          <w:sz w:val="21"/>
          <w:szCs w:val="21"/>
          <w:shd w:val="clear" w:color="auto" w:fill="FFFFFF"/>
        </w:rPr>
      </w:pPr>
      <w:r>
        <w:rPr>
          <w:rFonts w:ascii="Arial" w:hAnsi="Arial" w:cs="Arial"/>
          <w:b/>
          <w:bCs/>
          <w:color w:val="242424"/>
          <w:sz w:val="21"/>
          <w:szCs w:val="21"/>
        </w:rPr>
        <w:t xml:space="preserve"> </w:t>
      </w:r>
      <w:r w:rsidR="00573949" w:rsidRPr="00FA0A2C">
        <w:rPr>
          <w:rFonts w:ascii="Arial" w:hAnsi="Arial" w:cs="Arial"/>
          <w:b/>
          <w:bCs/>
          <w:color w:val="242424"/>
          <w:sz w:val="21"/>
          <w:szCs w:val="21"/>
        </w:rPr>
        <w:br/>
      </w:r>
      <w:r w:rsidR="00573949" w:rsidRPr="00FA0A2C">
        <w:rPr>
          <w:rFonts w:ascii="Arial" w:hAnsi="Arial" w:cs="Arial"/>
          <w:b/>
          <w:bCs/>
          <w:color w:val="242424"/>
          <w:sz w:val="21"/>
          <w:szCs w:val="21"/>
          <w:shd w:val="clear" w:color="auto" w:fill="FFFFFF"/>
        </w:rPr>
        <w:t>### Suggested Logic Description</w:t>
      </w:r>
    </w:p>
    <w:p w14:paraId="77EAC6A7" w14:textId="77777777" w:rsidR="009A6170" w:rsidRPr="009A6170" w:rsidRDefault="009A6170" w:rsidP="009A6170">
      <w:pPr>
        <w:spacing w:after="0"/>
        <w:rPr>
          <w:rFonts w:ascii="Arial" w:hAnsi="Arial" w:cs="Arial"/>
          <w:b/>
          <w:bCs/>
          <w:color w:val="242424"/>
          <w:sz w:val="21"/>
          <w:szCs w:val="21"/>
          <w:shd w:val="clear" w:color="auto" w:fill="FFFFFF"/>
        </w:rPr>
      </w:pPr>
    </w:p>
    <w:p w14:paraId="2CD566DD" w14:textId="77777777" w:rsidR="00453488" w:rsidRPr="009E5226" w:rsidRDefault="00453488" w:rsidP="0045348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lastRenderedPageBreak/>
        <w:t>With 1 year of history before index date</w:t>
      </w:r>
    </w:p>
    <w:p w14:paraId="11D7F4F8" w14:textId="576EE30A" w:rsidR="00453488" w:rsidRDefault="00453488" w:rsidP="00453488">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159422C2" w14:textId="77777777" w:rsidR="009A6170" w:rsidRDefault="009A6170" w:rsidP="009A6170">
      <w:pPr>
        <w:spacing w:after="0"/>
        <w:rPr>
          <w:rFonts w:ascii="Arial" w:hAnsi="Arial" w:cs="Arial"/>
          <w:b/>
          <w:bCs/>
          <w:color w:val="FF0000"/>
          <w:sz w:val="21"/>
          <w:szCs w:val="21"/>
          <w:shd w:val="clear" w:color="auto" w:fill="FFFFFF"/>
        </w:rPr>
      </w:pPr>
    </w:p>
    <w:p w14:paraId="0DA21643" w14:textId="1E2F3F17" w:rsidR="009A6170" w:rsidRPr="009A6170" w:rsidRDefault="009A6170" w:rsidP="009A6170">
      <w:pPr>
        <w:spacing w:after="0"/>
        <w:rPr>
          <w:rFonts w:ascii="Arial" w:hAnsi="Arial" w:cs="Arial"/>
          <w:b/>
          <w:bCs/>
          <w:color w:val="FF0000"/>
          <w:sz w:val="21"/>
          <w:szCs w:val="21"/>
          <w:shd w:val="clear" w:color="auto" w:fill="FFFFFF"/>
        </w:rPr>
      </w:pPr>
      <w:r w:rsidRPr="009A6170">
        <w:rPr>
          <w:rFonts w:ascii="Arial" w:hAnsi="Arial" w:cs="Arial"/>
          <w:b/>
          <w:bCs/>
          <w:color w:val="FF0000"/>
          <w:sz w:val="21"/>
          <w:szCs w:val="21"/>
          <w:shd w:val="clear" w:color="auto" w:fill="FFFFFF"/>
        </w:rPr>
        <w:t>&lt;&lt;OUTPUT FROM CODELIST GENERATOR&gt;&gt;</w:t>
      </w:r>
    </w:p>
    <w:p w14:paraId="1DAF0543" w14:textId="5E69AD3C" w:rsidR="00404466" w:rsidRDefault="00404466" w:rsidP="00CD6032">
      <w:pPr>
        <w:spacing w:after="0"/>
        <w:rPr>
          <w:rFonts w:ascii="Arial" w:hAnsi="Arial" w:cs="Arial"/>
          <w:b/>
          <w:bCs/>
          <w:color w:val="242424"/>
          <w:sz w:val="21"/>
          <w:szCs w:val="21"/>
          <w:shd w:val="clear" w:color="auto" w:fill="FFFFFF"/>
        </w:rPr>
      </w:pPr>
    </w:p>
    <w:p w14:paraId="6BC0EB94"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631A8001" w14:textId="1F14E185" w:rsidR="00404466"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r w:rsidRPr="007A2A30">
        <w:rPr>
          <w:rFonts w:ascii="Arial" w:eastAsia="Times New Roman" w:hAnsi="Arial" w:cs="Arial"/>
          <w:color w:val="24292F"/>
          <w:sz w:val="21"/>
          <w:szCs w:val="21"/>
          <w:lang w:eastAsia="en-GB"/>
        </w:rPr>
        <w:t>Loscalzo, Fauci, Kasper, Hauser, Longo, Jameson: “Harrison’s Principles of Internal Medicine” 21st Edition McGrawHill</w:t>
      </w:r>
    </w:p>
    <w:p w14:paraId="7F1C76B1" w14:textId="4DDF1E87" w:rsidR="006A6A7A" w:rsidRDefault="005641D5"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hyperlink r:id="rId8" w:history="1">
        <w:r w:rsidR="006A6A7A" w:rsidRPr="00624A00">
          <w:rPr>
            <w:rStyle w:val="Hyperlink"/>
            <w:rFonts w:ascii="Arial" w:eastAsia="Times New Roman" w:hAnsi="Arial" w:cs="Arial"/>
            <w:sz w:val="21"/>
            <w:szCs w:val="21"/>
            <w:lang w:eastAsia="en-GB"/>
          </w:rPr>
          <w:t>https://training.seer.cancer.gov/lung/</w:t>
        </w:r>
      </w:hyperlink>
    </w:p>
    <w:p w14:paraId="48343F08" w14:textId="082DFDE7" w:rsidR="00BD12B6" w:rsidRDefault="00BD12B6">
      <w:pPr>
        <w:rPr>
          <w:rFonts w:ascii="Arial" w:eastAsia="Times New Roman" w:hAnsi="Arial" w:cs="Arial"/>
          <w:color w:val="24292F"/>
          <w:sz w:val="21"/>
          <w:szCs w:val="21"/>
          <w:lang w:eastAsia="en-GB"/>
        </w:rPr>
      </w:pPr>
      <w:r>
        <w:rPr>
          <w:rFonts w:ascii="Arial" w:eastAsia="Times New Roman" w:hAnsi="Arial" w:cs="Arial"/>
          <w:color w:val="24292F"/>
          <w:sz w:val="21"/>
          <w:szCs w:val="21"/>
          <w:lang w:eastAsia="en-GB"/>
        </w:rPr>
        <w:br w:type="page"/>
      </w:r>
    </w:p>
    <w:p w14:paraId="592C566E" w14:textId="38D47676" w:rsidR="00573949" w:rsidRPr="00FA0A2C"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Liver cancer</w:t>
      </w:r>
    </w:p>
    <w:p w14:paraId="3E9C3C03" w14:textId="77777777" w:rsidR="00CA0BE3"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5A0D363D" w14:textId="4EA59B08" w:rsidR="003F4D52" w:rsidRPr="00822A28" w:rsidRDefault="00CA0BE3" w:rsidP="00CD6032">
      <w:pPr>
        <w:spacing w:after="0"/>
        <w:rPr>
          <w:rFonts w:ascii="Arial" w:hAnsi="Arial" w:cs="Arial"/>
          <w:color w:val="242424"/>
          <w:sz w:val="21"/>
          <w:szCs w:val="21"/>
          <w:shd w:val="clear" w:color="auto" w:fill="FFFFFF"/>
        </w:rPr>
      </w:pPr>
      <w:r w:rsidRPr="00822A28">
        <w:rPr>
          <w:rFonts w:ascii="Arial" w:hAnsi="Arial" w:cs="Arial"/>
          <w:color w:val="242424"/>
          <w:sz w:val="21"/>
          <w:szCs w:val="21"/>
          <w:shd w:val="clear" w:color="auto" w:fill="FFFFFF"/>
        </w:rPr>
        <w:t>Malignant neoplasm of liver and descendants. Excluding neoplasms related to bile duct</w:t>
      </w:r>
      <w:r w:rsidR="00822A28">
        <w:rPr>
          <w:rFonts w:ascii="Arial" w:hAnsi="Arial" w:cs="Arial"/>
          <w:color w:val="242424"/>
          <w:sz w:val="21"/>
          <w:szCs w:val="21"/>
          <w:shd w:val="clear" w:color="auto" w:fill="FFFFFF"/>
        </w:rPr>
        <w:t>. Excluding</w:t>
      </w:r>
      <w:r w:rsidR="003F4D52" w:rsidRPr="00822A28">
        <w:rPr>
          <w:rFonts w:ascii="Arial" w:hAnsi="Arial" w:cs="Arial"/>
          <w:color w:val="242424"/>
          <w:sz w:val="21"/>
          <w:szCs w:val="21"/>
          <w:shd w:val="clear" w:color="auto" w:fill="FFFFFF"/>
        </w:rPr>
        <w:t xml:space="preserve"> insitu, </w:t>
      </w:r>
      <w:r w:rsidR="00822A28">
        <w:rPr>
          <w:rFonts w:ascii="Arial" w:hAnsi="Arial" w:cs="Arial"/>
          <w:color w:val="242424"/>
          <w:sz w:val="21"/>
          <w:szCs w:val="21"/>
          <w:shd w:val="clear" w:color="auto" w:fill="FFFFFF"/>
        </w:rPr>
        <w:t>secondary, benign tumours.</w:t>
      </w:r>
    </w:p>
    <w:p w14:paraId="496FB64C" w14:textId="6C5D52CB" w:rsidR="009F0378"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27E14405" w14:textId="6C3D280F" w:rsidR="009F0378" w:rsidRPr="003E0A1A" w:rsidRDefault="009F0378" w:rsidP="007348D9">
      <w:pPr>
        <w:spacing w:after="0"/>
        <w:jc w:val="both"/>
        <w:rPr>
          <w:rFonts w:ascii="Arial" w:hAnsi="Arial" w:cs="Arial"/>
          <w:sz w:val="21"/>
          <w:szCs w:val="21"/>
        </w:rPr>
      </w:pPr>
      <w:r w:rsidRPr="003E0A1A">
        <w:rPr>
          <w:rFonts w:ascii="Arial" w:hAnsi="Arial" w:cs="Arial"/>
          <w:color w:val="242424"/>
          <w:sz w:val="21"/>
          <w:szCs w:val="21"/>
          <w:shd w:val="clear" w:color="auto" w:fill="FFFFFF"/>
        </w:rPr>
        <w:t xml:space="preserve">Liver cancer accounts for 7% of all cancers (~850,000 new cases each year) and the most common is </w:t>
      </w:r>
      <w:r w:rsidRPr="003E0A1A">
        <w:rPr>
          <w:rFonts w:ascii="Arial" w:hAnsi="Arial" w:cs="Arial"/>
          <w:color w:val="343536"/>
          <w:sz w:val="21"/>
          <w:szCs w:val="21"/>
        </w:rPr>
        <w:t xml:space="preserve">hepatocellular carcinoma </w:t>
      </w:r>
      <w:r w:rsidR="00400752" w:rsidRPr="003E0A1A">
        <w:rPr>
          <w:rFonts w:ascii="Arial" w:hAnsi="Arial" w:cs="Arial"/>
          <w:color w:val="343536"/>
          <w:sz w:val="21"/>
          <w:szCs w:val="21"/>
        </w:rPr>
        <w:t xml:space="preserve">(HCC) </w:t>
      </w:r>
      <w:r w:rsidRPr="003E0A1A">
        <w:rPr>
          <w:rFonts w:ascii="Arial" w:hAnsi="Arial" w:cs="Arial"/>
          <w:color w:val="343536"/>
          <w:sz w:val="21"/>
          <w:szCs w:val="21"/>
        </w:rPr>
        <w:t>which accounts for 85-90% of primary liver cancer cases.</w:t>
      </w:r>
      <w:r w:rsidRPr="003E0A1A">
        <w:rPr>
          <w:rFonts w:ascii="Arial" w:hAnsi="Arial" w:cs="Arial"/>
          <w:color w:val="242424"/>
          <w:sz w:val="21"/>
          <w:szCs w:val="21"/>
          <w:shd w:val="clear" w:color="auto" w:fill="FFFFFF"/>
        </w:rPr>
        <w:t xml:space="preserve"> </w:t>
      </w:r>
      <w:r w:rsidR="00A9652C" w:rsidRPr="003E0A1A">
        <w:rPr>
          <w:rFonts w:ascii="Arial" w:hAnsi="Arial" w:cs="Arial"/>
          <w:color w:val="242424"/>
          <w:sz w:val="21"/>
          <w:szCs w:val="21"/>
          <w:shd w:val="clear" w:color="auto" w:fill="FFFFFF"/>
        </w:rPr>
        <w:t>Liver cancer is the sixth most common cancer worldwide, the fourth leading cause of cancer-related deaths.</w:t>
      </w:r>
      <w:r w:rsidR="00DB1FF3" w:rsidRPr="003E0A1A">
        <w:rPr>
          <w:rFonts w:ascii="Arial" w:hAnsi="Arial" w:cs="Arial"/>
          <w:color w:val="242424"/>
          <w:sz w:val="21"/>
          <w:szCs w:val="21"/>
          <w:shd w:val="clear" w:color="auto" w:fill="FFFFFF"/>
        </w:rPr>
        <w:t xml:space="preserve"> The main risk factor for HCC is </w:t>
      </w:r>
      <w:r w:rsidR="00DB1FF3" w:rsidRPr="003E0A1A">
        <w:rPr>
          <w:rFonts w:ascii="Arial" w:hAnsi="Arial" w:cs="Arial"/>
          <w:sz w:val="21"/>
          <w:szCs w:val="21"/>
        </w:rPr>
        <w:t>cirrhosis and chronic liver damage of any etiology</w:t>
      </w:r>
      <w:r w:rsidR="00952D24" w:rsidRPr="003E0A1A">
        <w:rPr>
          <w:rFonts w:ascii="Arial" w:hAnsi="Arial" w:cs="Arial"/>
          <w:sz w:val="21"/>
          <w:szCs w:val="21"/>
        </w:rPr>
        <w:t xml:space="preserve"> such as hepatitis C virus (HCV) infection, alcohol abuse, metabolic syndrome, and hemochromatosis.</w:t>
      </w:r>
      <w:r w:rsidR="00DF5FDA" w:rsidRPr="003E0A1A">
        <w:rPr>
          <w:rFonts w:ascii="Arial" w:hAnsi="Arial" w:cs="Arial"/>
          <w:sz w:val="21"/>
          <w:szCs w:val="21"/>
        </w:rPr>
        <w:t xml:space="preserve"> Other factors include smoking, obesity and diabetes</w:t>
      </w:r>
      <w:r w:rsidR="002108D0" w:rsidRPr="003E0A1A">
        <w:rPr>
          <w:rFonts w:ascii="Arial" w:hAnsi="Arial" w:cs="Arial"/>
          <w:sz w:val="21"/>
          <w:szCs w:val="21"/>
        </w:rPr>
        <w:t xml:space="preserve"> and age.</w:t>
      </w:r>
    </w:p>
    <w:p w14:paraId="78875ABA" w14:textId="09FA71DE"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5EA956A1"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Weight loss.</w:t>
      </w:r>
    </w:p>
    <w:p w14:paraId="216D46B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Weakness.</w:t>
      </w:r>
    </w:p>
    <w:p w14:paraId="783EA75B"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Unexplained fever and nausea.</w:t>
      </w:r>
    </w:p>
    <w:p w14:paraId="16A735D6"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Hepatitis: inflammation of liver.</w:t>
      </w:r>
    </w:p>
    <w:p w14:paraId="27C91C40"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Discomfort on right side of upper abdomen.</w:t>
      </w:r>
    </w:p>
    <w:p w14:paraId="694D7DFE"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 lump below the ribs on the right side.</w:t>
      </w:r>
    </w:p>
    <w:p w14:paraId="5CE762B2"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Pain around the right shoulder blade.</w:t>
      </w:r>
    </w:p>
    <w:p w14:paraId="33C2364F" w14:textId="105DAA24"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Lack of appetite.</w:t>
      </w:r>
    </w:p>
    <w:p w14:paraId="3CAA40E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Abdominal swelling.</w:t>
      </w:r>
    </w:p>
    <w:p w14:paraId="6A88AD57"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Generalized abdominal pain.</w:t>
      </w:r>
    </w:p>
    <w:p w14:paraId="186ED121"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Bloated feeling.</w:t>
      </w:r>
    </w:p>
    <w:p w14:paraId="6E598F64" w14:textId="77777777"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Jaundice: yellowing of the skin and eyes due to biliary obstruction.</w:t>
      </w:r>
    </w:p>
    <w:p w14:paraId="67EF1887" w14:textId="48516ED5" w:rsidR="00B2612F" w:rsidRPr="00B2612F" w:rsidRDefault="00B2612F" w:rsidP="00B2612F">
      <w:pPr>
        <w:numPr>
          <w:ilvl w:val="0"/>
          <w:numId w:val="4"/>
        </w:numPr>
        <w:shd w:val="clear" w:color="auto" w:fill="FFFFFF"/>
        <w:spacing w:before="75" w:after="75" w:line="240" w:lineRule="auto"/>
        <w:rPr>
          <w:rFonts w:ascii="Arial" w:eastAsia="Times New Roman" w:hAnsi="Arial" w:cs="Arial"/>
          <w:color w:val="212529"/>
          <w:sz w:val="21"/>
          <w:szCs w:val="21"/>
          <w:lang w:eastAsia="en-GB"/>
        </w:rPr>
      </w:pPr>
      <w:r w:rsidRPr="00B2612F">
        <w:rPr>
          <w:rFonts w:ascii="Arial" w:eastAsia="Times New Roman" w:hAnsi="Arial" w:cs="Arial"/>
          <w:color w:val="212529"/>
          <w:sz w:val="21"/>
          <w:szCs w:val="21"/>
          <w:lang w:eastAsia="en-GB"/>
        </w:rPr>
        <w:t>Ascites, accumulation of fluid in the abdomen.</w:t>
      </w:r>
    </w:p>
    <w:p w14:paraId="779D32EA" w14:textId="1D85D433" w:rsidR="005D7CCB" w:rsidRPr="00FC709F"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7418EE81" w14:textId="0FF818E7" w:rsidR="00F106B8" w:rsidRPr="00FC709F" w:rsidRDefault="00F106B8" w:rsidP="00CD6032">
      <w:pPr>
        <w:spacing w:after="0"/>
        <w:rPr>
          <w:rFonts w:ascii="Arial" w:hAnsi="Arial" w:cs="Arial"/>
          <w:sz w:val="21"/>
          <w:szCs w:val="21"/>
          <w:shd w:val="clear" w:color="auto" w:fill="FFFFFF"/>
        </w:rPr>
      </w:pPr>
      <w:r>
        <w:rPr>
          <w:rFonts w:ascii="Arial" w:hAnsi="Arial" w:cs="Arial"/>
          <w:color w:val="242424"/>
          <w:sz w:val="21"/>
          <w:szCs w:val="21"/>
          <w:shd w:val="clear" w:color="auto" w:fill="FFFFFF"/>
        </w:rPr>
        <w:t>D</w:t>
      </w:r>
      <w:r w:rsidRPr="00F106B8">
        <w:rPr>
          <w:rFonts w:ascii="Arial" w:hAnsi="Arial" w:cs="Arial"/>
          <w:color w:val="242424"/>
          <w:sz w:val="21"/>
          <w:szCs w:val="21"/>
          <w:shd w:val="clear" w:color="auto" w:fill="FFFFFF"/>
        </w:rPr>
        <w:t>iagnosis can be made by noninvasive (radiologic) or invasive (biopsy) approaches</w:t>
      </w:r>
      <w:r w:rsidR="00FC709F">
        <w:rPr>
          <w:rFonts w:ascii="Arial" w:hAnsi="Arial" w:cs="Arial"/>
          <w:color w:val="242424"/>
          <w:sz w:val="21"/>
          <w:szCs w:val="21"/>
          <w:shd w:val="clear" w:color="auto" w:fill="FFFFFF"/>
        </w:rPr>
        <w:t xml:space="preserve"> as well as </w:t>
      </w:r>
      <w:r w:rsidR="00FC709F" w:rsidRPr="00B30F8D">
        <w:rPr>
          <w:rFonts w:ascii="Arial" w:hAnsi="Arial" w:cs="Arial"/>
          <w:sz w:val="21"/>
          <w:szCs w:val="21"/>
          <w:shd w:val="clear" w:color="auto" w:fill="FFFFFF"/>
        </w:rPr>
        <w:t>to</w:t>
      </w:r>
      <w:r w:rsidR="00FC709F" w:rsidRPr="001A002A">
        <w:rPr>
          <w:rFonts w:ascii="Arial" w:hAnsi="Arial" w:cs="Arial"/>
          <w:color w:val="FF0000"/>
          <w:sz w:val="21"/>
          <w:szCs w:val="21"/>
          <w:shd w:val="clear" w:color="auto" w:fill="FFFFFF"/>
        </w:rPr>
        <w:t xml:space="preserve"> </w:t>
      </w:r>
      <w:r w:rsidR="00FC709F" w:rsidRPr="00FC709F">
        <w:rPr>
          <w:rFonts w:ascii="Arial" w:hAnsi="Arial" w:cs="Arial"/>
          <w:sz w:val="21"/>
          <w:szCs w:val="21"/>
          <w:shd w:val="clear" w:color="auto" w:fill="FFFFFF"/>
        </w:rPr>
        <w:t>determine cancer staging.</w:t>
      </w:r>
    </w:p>
    <w:p w14:paraId="0478E5B7" w14:textId="5CBAC241"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0D0CDD97" w14:textId="63160CDC" w:rsidR="00A07239" w:rsidRPr="00674CFC" w:rsidRDefault="00674CFC" w:rsidP="004D3FC9">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For </w:t>
      </w:r>
      <w:r w:rsidR="00F22612" w:rsidRPr="00F22612">
        <w:rPr>
          <w:rFonts w:ascii="Arial" w:hAnsi="Arial" w:cs="Arial"/>
          <w:color w:val="242424"/>
          <w:sz w:val="21"/>
          <w:szCs w:val="21"/>
          <w:shd w:val="clear" w:color="auto" w:fill="FFFFFF"/>
        </w:rPr>
        <w:t xml:space="preserve">HCC, </w:t>
      </w:r>
      <w:r w:rsidR="00B65F93" w:rsidRPr="00F22612">
        <w:rPr>
          <w:rFonts w:ascii="Arial" w:hAnsi="Arial" w:cs="Arial"/>
          <w:color w:val="242424"/>
          <w:sz w:val="21"/>
          <w:szCs w:val="21"/>
          <w:shd w:val="clear" w:color="auto" w:fill="FFFFFF"/>
        </w:rPr>
        <w:t>tumour</w:t>
      </w:r>
      <w:r w:rsidR="00F22612" w:rsidRPr="00F22612">
        <w:rPr>
          <w:rFonts w:ascii="Arial" w:hAnsi="Arial" w:cs="Arial"/>
          <w:color w:val="242424"/>
          <w:sz w:val="21"/>
          <w:szCs w:val="21"/>
          <w:shd w:val="clear" w:color="auto" w:fill="FFFFFF"/>
        </w:rPr>
        <w:t xml:space="preserve"> status, cancer-related symptoms, and liver dysfunction</w:t>
      </w:r>
      <w:r>
        <w:rPr>
          <w:rFonts w:ascii="Arial" w:hAnsi="Arial" w:cs="Arial"/>
          <w:color w:val="242424"/>
          <w:sz w:val="21"/>
          <w:szCs w:val="21"/>
          <w:shd w:val="clear" w:color="auto" w:fill="FFFFFF"/>
        </w:rPr>
        <w:t xml:space="preserve"> </w:t>
      </w:r>
      <w:r w:rsidRPr="00F22612">
        <w:rPr>
          <w:rFonts w:ascii="Arial" w:hAnsi="Arial" w:cs="Arial"/>
          <w:color w:val="242424"/>
          <w:sz w:val="21"/>
          <w:szCs w:val="21"/>
          <w:shd w:val="clear" w:color="auto" w:fill="FFFFFF"/>
        </w:rPr>
        <w:t>defining treatment strategy</w:t>
      </w:r>
      <w:r>
        <w:rPr>
          <w:rFonts w:ascii="Arial" w:hAnsi="Arial" w:cs="Arial"/>
          <w:color w:val="242424"/>
          <w:sz w:val="21"/>
          <w:szCs w:val="21"/>
          <w:shd w:val="clear" w:color="auto" w:fill="FFFFFF"/>
        </w:rPr>
        <w:t>.</w:t>
      </w:r>
      <w:r w:rsidR="003B1F4C">
        <w:rPr>
          <w:rFonts w:ascii="Arial" w:hAnsi="Arial" w:cs="Arial"/>
          <w:color w:val="242424"/>
          <w:sz w:val="21"/>
          <w:szCs w:val="21"/>
          <w:shd w:val="clear" w:color="auto" w:fill="FFFFFF"/>
        </w:rPr>
        <w:t xml:space="preserve"> </w:t>
      </w:r>
      <w:r w:rsidR="00A07239" w:rsidRPr="00A07239">
        <w:rPr>
          <w:rFonts w:ascii="Arial" w:hAnsi="Arial" w:cs="Arial"/>
          <w:color w:val="242424"/>
          <w:sz w:val="21"/>
          <w:szCs w:val="21"/>
          <w:shd w:val="clear" w:color="auto" w:fill="FFFFFF"/>
        </w:rPr>
        <w:t xml:space="preserve">Patients with asymptomatic early </w:t>
      </w:r>
      <w:r w:rsidR="004D3FC9" w:rsidRPr="00A07239">
        <w:rPr>
          <w:rFonts w:ascii="Arial" w:hAnsi="Arial" w:cs="Arial"/>
          <w:color w:val="242424"/>
          <w:sz w:val="21"/>
          <w:szCs w:val="21"/>
          <w:shd w:val="clear" w:color="auto" w:fill="FFFFFF"/>
        </w:rPr>
        <w:t>tumours</w:t>
      </w:r>
      <w:r w:rsidR="00A07239" w:rsidRPr="00A07239">
        <w:rPr>
          <w:rFonts w:ascii="Arial" w:hAnsi="Arial" w:cs="Arial"/>
          <w:color w:val="242424"/>
          <w:sz w:val="21"/>
          <w:szCs w:val="21"/>
          <w:shd w:val="clear" w:color="auto" w:fill="FFFFFF"/>
        </w:rPr>
        <w:t xml:space="preserve"> are candidates for resection, transplantation, or local ablation). Asymptomatic patients with multinodular HCC</w:t>
      </w:r>
      <w:r w:rsidR="003767DC">
        <w:rPr>
          <w:rFonts w:ascii="Arial" w:hAnsi="Arial" w:cs="Arial"/>
          <w:color w:val="242424"/>
          <w:sz w:val="21"/>
          <w:szCs w:val="21"/>
          <w:shd w:val="clear" w:color="auto" w:fill="FFFFFF"/>
        </w:rPr>
        <w:t xml:space="preserve"> are </w:t>
      </w:r>
      <w:r w:rsidR="00A07239" w:rsidRPr="00A07239">
        <w:rPr>
          <w:rFonts w:ascii="Arial" w:hAnsi="Arial" w:cs="Arial"/>
          <w:color w:val="242424"/>
          <w:sz w:val="21"/>
          <w:szCs w:val="21"/>
          <w:shd w:val="clear" w:color="auto" w:fill="FFFFFF"/>
        </w:rPr>
        <w:t xml:space="preserve">suitable for transcatheter arterial chemoembolization, whereas patients with advanced symptomatic </w:t>
      </w:r>
      <w:r w:rsidR="008A33E5" w:rsidRPr="00A07239">
        <w:rPr>
          <w:rFonts w:ascii="Arial" w:hAnsi="Arial" w:cs="Arial"/>
          <w:color w:val="242424"/>
          <w:sz w:val="21"/>
          <w:szCs w:val="21"/>
          <w:shd w:val="clear" w:color="auto" w:fill="FFFFFF"/>
        </w:rPr>
        <w:t>tumours</w:t>
      </w:r>
      <w:r w:rsidR="00A07239" w:rsidRPr="00A07239">
        <w:rPr>
          <w:rFonts w:ascii="Arial" w:hAnsi="Arial" w:cs="Arial"/>
          <w:color w:val="242424"/>
          <w:sz w:val="21"/>
          <w:szCs w:val="21"/>
          <w:shd w:val="clear" w:color="auto" w:fill="FFFFFF"/>
        </w:rPr>
        <w:t xml:space="preserve"> and/or an invasive tumoral pattern are candidates to receive systemic therapies</w:t>
      </w:r>
      <w:r w:rsidR="003767DC">
        <w:rPr>
          <w:rFonts w:ascii="Arial" w:hAnsi="Arial" w:cs="Arial"/>
          <w:color w:val="242424"/>
          <w:sz w:val="21"/>
          <w:szCs w:val="21"/>
          <w:shd w:val="clear" w:color="auto" w:fill="FFFFFF"/>
        </w:rPr>
        <w:t xml:space="preserve"> such as</w:t>
      </w:r>
      <w:r w:rsidR="00CD41CB" w:rsidRPr="00CD41CB">
        <w:t xml:space="preserve"> </w:t>
      </w:r>
      <w:r w:rsidR="00CD41CB">
        <w:rPr>
          <w:rFonts w:ascii="Arial" w:hAnsi="Arial" w:cs="Arial"/>
          <w:color w:val="242424"/>
          <w:sz w:val="21"/>
          <w:szCs w:val="21"/>
          <w:shd w:val="clear" w:color="auto" w:fill="FFFFFF"/>
        </w:rPr>
        <w:t>a</w:t>
      </w:r>
      <w:r w:rsidR="00CD41CB" w:rsidRPr="00CD41CB">
        <w:rPr>
          <w:rFonts w:ascii="Arial" w:hAnsi="Arial" w:cs="Arial"/>
          <w:color w:val="242424"/>
          <w:sz w:val="21"/>
          <w:szCs w:val="21"/>
          <w:shd w:val="clear" w:color="auto" w:fill="FFFFFF"/>
        </w:rPr>
        <w:t xml:space="preserve">tezolizumab </w:t>
      </w:r>
      <w:r w:rsidR="00CD41CB">
        <w:rPr>
          <w:rFonts w:ascii="Arial" w:hAnsi="Arial" w:cs="Arial"/>
          <w:color w:val="242424"/>
          <w:sz w:val="21"/>
          <w:szCs w:val="21"/>
          <w:shd w:val="clear" w:color="auto" w:fill="FFFFFF"/>
        </w:rPr>
        <w:t>+</w:t>
      </w:r>
      <w:r w:rsidR="00CD41CB" w:rsidRPr="00CD41CB">
        <w:rPr>
          <w:rFonts w:ascii="Arial" w:hAnsi="Arial" w:cs="Arial"/>
          <w:color w:val="242424"/>
          <w:sz w:val="21"/>
          <w:szCs w:val="21"/>
          <w:shd w:val="clear" w:color="auto" w:fill="FFFFFF"/>
        </w:rPr>
        <w:t xml:space="preserve"> bevacizumab</w:t>
      </w:r>
      <w:r w:rsidR="00A07239" w:rsidRPr="00A07239">
        <w:rPr>
          <w:rFonts w:ascii="Arial" w:hAnsi="Arial" w:cs="Arial"/>
          <w:color w:val="242424"/>
          <w:sz w:val="21"/>
          <w:szCs w:val="21"/>
          <w:shd w:val="clear" w:color="auto" w:fill="FFFFFF"/>
        </w:rPr>
        <w:t>. End-stage disease includes patients with poor prognosis who should be treated by best supportive care</w:t>
      </w:r>
      <w:r w:rsidR="00CD41CB">
        <w:rPr>
          <w:rFonts w:ascii="Arial" w:hAnsi="Arial" w:cs="Arial"/>
          <w:color w:val="242424"/>
          <w:sz w:val="21"/>
          <w:szCs w:val="21"/>
          <w:shd w:val="clear" w:color="auto" w:fill="FFFFFF"/>
        </w:rPr>
        <w:t>.</w:t>
      </w:r>
    </w:p>
    <w:p w14:paraId="1CBB49DC" w14:textId="6AB856A1" w:rsidR="00092EEE"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3CE03F85" w14:textId="2E200407" w:rsidR="00257ACD" w:rsidRPr="0099287D" w:rsidRDefault="00257ACD" w:rsidP="0099287D">
      <w:pPr>
        <w:spacing w:after="0"/>
        <w:jc w:val="both"/>
        <w:rPr>
          <w:rFonts w:ascii="Arial" w:hAnsi="Arial" w:cs="Arial"/>
          <w:color w:val="242424"/>
          <w:sz w:val="21"/>
          <w:szCs w:val="21"/>
          <w:shd w:val="clear" w:color="auto" w:fill="FFFFFF"/>
        </w:rPr>
      </w:pPr>
      <w:r w:rsidRPr="0099287D">
        <w:rPr>
          <w:rFonts w:ascii="Arial" w:hAnsi="Arial" w:cs="Arial"/>
          <w:color w:val="242424"/>
          <w:sz w:val="21"/>
          <w:szCs w:val="21"/>
          <w:shd w:val="clear" w:color="auto" w:fill="FFFFFF"/>
        </w:rPr>
        <w:t xml:space="preserve">For very early stage median survival is </w:t>
      </w:r>
      <w:r w:rsidR="00B50550" w:rsidRPr="0099287D">
        <w:rPr>
          <w:rFonts w:ascii="Arial" w:hAnsi="Arial" w:cs="Arial"/>
          <w:color w:val="242424"/>
          <w:sz w:val="21"/>
          <w:szCs w:val="21"/>
          <w:shd w:val="clear" w:color="auto" w:fill="FFFFFF"/>
        </w:rPr>
        <w:t xml:space="preserve">greater than 3 years whereas from early to advanced stage can range from </w:t>
      </w:r>
      <w:r w:rsidR="00F705C3" w:rsidRPr="0099287D">
        <w:rPr>
          <w:rFonts w:ascii="Arial" w:hAnsi="Arial" w:cs="Arial"/>
          <w:color w:val="242424"/>
          <w:sz w:val="21"/>
          <w:szCs w:val="21"/>
          <w:shd w:val="clear" w:color="auto" w:fill="FFFFFF"/>
        </w:rPr>
        <w:t xml:space="preserve">16-8 months with end stage liver HCC having a median survival of around 3 months. </w:t>
      </w:r>
      <w:r w:rsidR="003F54BA" w:rsidRPr="0099287D">
        <w:rPr>
          <w:rFonts w:ascii="Arial" w:hAnsi="Arial" w:cs="Arial"/>
          <w:color w:val="242424"/>
          <w:sz w:val="21"/>
          <w:szCs w:val="21"/>
          <w:shd w:val="clear" w:color="auto" w:fill="FFFFFF"/>
        </w:rPr>
        <w:t>However,</w:t>
      </w:r>
      <w:r w:rsidR="0099287D" w:rsidRPr="0099287D">
        <w:rPr>
          <w:rFonts w:ascii="Arial" w:hAnsi="Arial" w:cs="Arial"/>
          <w:color w:val="242424"/>
          <w:sz w:val="21"/>
          <w:szCs w:val="21"/>
          <w:shd w:val="clear" w:color="auto" w:fill="FFFFFF"/>
        </w:rPr>
        <w:t xml:space="preserve"> survival does </w:t>
      </w:r>
      <w:r w:rsidR="00DE4190" w:rsidRPr="0099287D">
        <w:rPr>
          <w:rFonts w:ascii="Arial" w:hAnsi="Arial" w:cs="Arial"/>
          <w:color w:val="242424"/>
          <w:sz w:val="21"/>
          <w:szCs w:val="21"/>
          <w:shd w:val="clear" w:color="auto" w:fill="FFFFFF"/>
        </w:rPr>
        <w:t>depend on</w:t>
      </w:r>
      <w:r w:rsidR="0099287D" w:rsidRPr="0099287D">
        <w:rPr>
          <w:rFonts w:ascii="Arial" w:hAnsi="Arial" w:cs="Arial"/>
          <w:color w:val="242424"/>
          <w:sz w:val="21"/>
          <w:szCs w:val="21"/>
          <w:shd w:val="clear" w:color="auto" w:fill="FFFFFF"/>
        </w:rPr>
        <w:t xml:space="preserve"> if HCC is localised and resectable with no metastases.</w:t>
      </w:r>
    </w:p>
    <w:p w14:paraId="0850E0F1" w14:textId="77777777"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40168520" w14:textId="77777777" w:rsidR="00A0714B" w:rsidRPr="00A0714B" w:rsidRDefault="00A0714B" w:rsidP="00CD6032">
      <w:pPr>
        <w:spacing w:after="0"/>
        <w:rPr>
          <w:rFonts w:ascii="Arial" w:hAnsi="Arial" w:cs="Arial"/>
          <w:color w:val="242424"/>
          <w:sz w:val="21"/>
          <w:szCs w:val="21"/>
          <w:shd w:val="clear" w:color="auto" w:fill="FFFFFF"/>
        </w:rPr>
      </w:pPr>
      <w:r w:rsidRPr="00A0714B">
        <w:rPr>
          <w:rFonts w:ascii="Arial" w:hAnsi="Arial" w:cs="Arial"/>
          <w:color w:val="242424"/>
          <w:sz w:val="21"/>
          <w:szCs w:val="21"/>
          <w:shd w:val="clear" w:color="auto" w:fill="FFFFFF"/>
        </w:rPr>
        <w:t>NA</w:t>
      </w:r>
    </w:p>
    <w:p w14:paraId="3AA31363" w14:textId="10E58600"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50526BBE" w14:textId="41213ADA" w:rsidR="002F4873" w:rsidRPr="002F4873" w:rsidRDefault="002F4873" w:rsidP="00CD603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lastRenderedPageBreak/>
        <w:t>Benign, insitu, secondary</w:t>
      </w:r>
      <w:r>
        <w:rPr>
          <w:rFonts w:ascii="Arial" w:hAnsi="Arial" w:cs="Arial"/>
          <w:color w:val="242424"/>
          <w:sz w:val="21"/>
          <w:szCs w:val="21"/>
          <w:shd w:val="clear" w:color="auto" w:fill="FFFFFF"/>
        </w:rPr>
        <w:t>, unknown primary</w:t>
      </w:r>
    </w:p>
    <w:p w14:paraId="2C61ED37" w14:textId="373EF9A7" w:rsidR="00A0714B"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Strengtheners</w:t>
      </w:r>
    </w:p>
    <w:p w14:paraId="05FC5EBA" w14:textId="18EDC123" w:rsidR="00E50541" w:rsidRPr="00E50541" w:rsidRDefault="00E50541" w:rsidP="00CD6032">
      <w:pPr>
        <w:spacing w:after="0"/>
        <w:rPr>
          <w:rFonts w:ascii="Arial" w:hAnsi="Arial" w:cs="Arial"/>
          <w:color w:val="242424"/>
          <w:sz w:val="21"/>
          <w:szCs w:val="21"/>
          <w:shd w:val="clear" w:color="auto" w:fill="FFFFFF"/>
        </w:rPr>
      </w:pPr>
      <w:r w:rsidRPr="00E50541">
        <w:rPr>
          <w:rFonts w:ascii="Arial" w:hAnsi="Arial" w:cs="Arial"/>
          <w:color w:val="242424"/>
          <w:sz w:val="21"/>
          <w:szCs w:val="21"/>
          <w:shd w:val="clear" w:color="auto" w:fill="FFFFFF"/>
        </w:rPr>
        <w:t>Liver function tests</w:t>
      </w:r>
      <w:r w:rsidR="007B5D3B">
        <w:rPr>
          <w:rFonts w:ascii="Arial" w:hAnsi="Arial" w:cs="Arial"/>
          <w:color w:val="242424"/>
          <w:sz w:val="21"/>
          <w:szCs w:val="21"/>
          <w:shd w:val="clear" w:color="auto" w:fill="FFFFFF"/>
        </w:rPr>
        <w:t>, CT scan of liver</w:t>
      </w:r>
    </w:p>
    <w:p w14:paraId="6EA03331" w14:textId="1D2B978E" w:rsidR="0057394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74569CB9"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39C74FC1" w14:textId="7B211ABE" w:rsid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400BEBD3" w14:textId="2C71F036" w:rsidR="00B43E8D" w:rsidRDefault="00B43E8D" w:rsidP="00B43E8D">
      <w:pPr>
        <w:spacing w:after="0"/>
        <w:rPr>
          <w:rFonts w:ascii="Arial" w:hAnsi="Arial" w:cs="Arial"/>
          <w:color w:val="242424"/>
          <w:sz w:val="21"/>
          <w:szCs w:val="21"/>
          <w:shd w:val="clear" w:color="auto" w:fill="FFFFFF"/>
        </w:rPr>
      </w:pPr>
    </w:p>
    <w:p w14:paraId="1E9BB468" w14:textId="77777777" w:rsidR="00B43E8D" w:rsidRPr="002C080F" w:rsidRDefault="00B43E8D" w:rsidP="00B43E8D">
      <w:pPr>
        <w:spacing w:after="0"/>
        <w:jc w:val="center"/>
        <w:rPr>
          <w:rFonts w:ascii="Arial" w:hAnsi="Arial" w:cs="Arial"/>
          <w:b/>
          <w:bCs/>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3F388440" w14:textId="76365D25" w:rsidR="00404466" w:rsidRDefault="00404466" w:rsidP="00CD6032">
      <w:pPr>
        <w:spacing w:after="0"/>
        <w:rPr>
          <w:rFonts w:ascii="Arial" w:hAnsi="Arial" w:cs="Arial"/>
          <w:b/>
          <w:bCs/>
          <w:color w:val="242424"/>
          <w:sz w:val="21"/>
          <w:szCs w:val="21"/>
          <w:shd w:val="clear" w:color="auto" w:fill="FFFFFF"/>
        </w:rPr>
      </w:pPr>
    </w:p>
    <w:p w14:paraId="052D0E87"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C92F78F" w14:textId="4E2167E7" w:rsidR="00404466"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r w:rsidRPr="007A2A30">
        <w:rPr>
          <w:rFonts w:ascii="Arial" w:eastAsia="Times New Roman" w:hAnsi="Arial" w:cs="Arial"/>
          <w:color w:val="24292F"/>
          <w:sz w:val="21"/>
          <w:szCs w:val="21"/>
          <w:lang w:eastAsia="en-GB"/>
        </w:rPr>
        <w:t>Loscalzo, Fauci, Kasper, Hauser, Longo, Jameson: “Harrison’s Principles of Internal Medicine” 21st Edition McGrawHill</w:t>
      </w:r>
    </w:p>
    <w:p w14:paraId="729BF436" w14:textId="1646AC41" w:rsidR="00205202" w:rsidRDefault="005641D5"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hyperlink r:id="rId9" w:history="1">
        <w:r w:rsidR="00205202" w:rsidRPr="00EC23D2">
          <w:rPr>
            <w:rStyle w:val="Hyperlink"/>
            <w:rFonts w:ascii="Arial" w:eastAsia="Times New Roman" w:hAnsi="Arial" w:cs="Arial"/>
            <w:sz w:val="21"/>
            <w:szCs w:val="21"/>
            <w:lang w:eastAsia="en-GB"/>
          </w:rPr>
          <w:t>https://training.seer.cancer.gov/biliary/</w:t>
        </w:r>
      </w:hyperlink>
    </w:p>
    <w:p w14:paraId="49BEEBF2" w14:textId="77777777" w:rsidR="00205202" w:rsidRPr="00AE65CC" w:rsidRDefault="00205202"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p>
    <w:p w14:paraId="1EA042BD" w14:textId="77777777" w:rsidR="00404466" w:rsidRPr="00FA0A2C" w:rsidRDefault="00404466" w:rsidP="00CD6032">
      <w:pPr>
        <w:spacing w:after="0"/>
        <w:rPr>
          <w:rFonts w:ascii="Arial" w:hAnsi="Arial" w:cs="Arial"/>
          <w:b/>
          <w:bCs/>
          <w:color w:val="242424"/>
          <w:sz w:val="21"/>
          <w:szCs w:val="21"/>
          <w:shd w:val="clear" w:color="auto" w:fill="FFFFFF"/>
        </w:rPr>
      </w:pPr>
    </w:p>
    <w:p w14:paraId="5D78866D" w14:textId="77777777" w:rsidR="00573949" w:rsidRPr="00A565D1" w:rsidRDefault="00573949" w:rsidP="00CD6032">
      <w:pPr>
        <w:spacing w:after="0"/>
        <w:rPr>
          <w:rFonts w:ascii="Arial" w:hAnsi="Arial" w:cs="Arial"/>
          <w:color w:val="242424"/>
          <w:sz w:val="21"/>
          <w:szCs w:val="21"/>
          <w:shd w:val="clear" w:color="auto" w:fill="FFFFFF"/>
        </w:rPr>
      </w:pPr>
    </w:p>
    <w:p w14:paraId="2E987938" w14:textId="77777777" w:rsidR="00BD12B6" w:rsidRDefault="00BD12B6">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0FE89DF5" w14:textId="011F7357" w:rsidR="00573949" w:rsidRPr="00FA0A2C" w:rsidRDefault="00573949" w:rsidP="00CD6032">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lastRenderedPageBreak/>
        <w:t>Stomach cancer</w:t>
      </w:r>
    </w:p>
    <w:p w14:paraId="56B5196C" w14:textId="30696295"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0C7E04C9" w14:textId="662FCC4D" w:rsidR="00356181" w:rsidRDefault="00CD76E9" w:rsidP="00757AB1">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Primary malignant neoplasm of stomach</w:t>
      </w:r>
      <w:r w:rsidR="00E36593">
        <w:rPr>
          <w:rFonts w:ascii="Arial" w:hAnsi="Arial" w:cs="Arial"/>
          <w:color w:val="242424"/>
          <w:sz w:val="21"/>
          <w:szCs w:val="21"/>
          <w:shd w:val="clear" w:color="auto" w:fill="FFFFFF"/>
        </w:rPr>
        <w:t xml:space="preserve"> not including secondary, in situ or benign tumours</w:t>
      </w:r>
    </w:p>
    <w:p w14:paraId="35B6AC9F" w14:textId="4119A5FC"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378B0E7B" w14:textId="5C7DCEAF" w:rsidR="00CD76E9" w:rsidRPr="00D4334F" w:rsidRDefault="00CD76E9" w:rsidP="00CD76E9">
      <w:pPr>
        <w:spacing w:after="0"/>
        <w:jc w:val="both"/>
        <w:rPr>
          <w:rFonts w:ascii="Arial" w:hAnsi="Arial" w:cs="Arial"/>
          <w:color w:val="242424"/>
          <w:sz w:val="21"/>
          <w:szCs w:val="21"/>
          <w:shd w:val="clear" w:color="auto" w:fill="FFFFFF"/>
        </w:rPr>
      </w:pPr>
      <w:r w:rsidRPr="00D4334F">
        <w:rPr>
          <w:rFonts w:ascii="Arial" w:hAnsi="Arial" w:cs="Arial"/>
          <w:color w:val="242424"/>
          <w:sz w:val="21"/>
          <w:szCs w:val="21"/>
          <w:shd w:val="clear" w:color="auto" w:fill="FFFFFF"/>
        </w:rPr>
        <w:t>Stomach cancer (also called gastric cancer) can develop in any part of the stomach and may spread throughout the stomach and to other organs. Globally, stomach cancer is still very common, with an overall global incidence of 1.03 million new cases per year and 780,000 deaths, making gastric cancer the third most common cause of cancer mortality.</w:t>
      </w:r>
      <w:r w:rsidR="00453336">
        <w:rPr>
          <w:rFonts w:ascii="Arial" w:hAnsi="Arial" w:cs="Arial"/>
          <w:color w:val="242424"/>
          <w:sz w:val="21"/>
          <w:szCs w:val="21"/>
          <w:shd w:val="clear" w:color="auto" w:fill="FFFFFF"/>
        </w:rPr>
        <w:t xml:space="preserve"> </w:t>
      </w:r>
      <w:r w:rsidRPr="00D4334F">
        <w:rPr>
          <w:rFonts w:ascii="Arial" w:hAnsi="Arial" w:cs="Arial"/>
          <w:color w:val="242424"/>
          <w:sz w:val="21"/>
          <w:szCs w:val="21"/>
          <w:shd w:val="clear" w:color="auto" w:fill="FFFFFF"/>
        </w:rPr>
        <w:t xml:space="preserve">Risk factors for stomach cancer include age, race, pernicious anemia, </w:t>
      </w:r>
      <w:r w:rsidRPr="00D4334F">
        <w:rPr>
          <w:rFonts w:ascii="Arial" w:hAnsi="Arial" w:cs="Arial"/>
          <w:color w:val="212529"/>
          <w:sz w:val="21"/>
          <w:szCs w:val="21"/>
          <w:shd w:val="clear" w:color="auto" w:fill="FFFFFF"/>
        </w:rPr>
        <w:t xml:space="preserve">gastric polyps, ingestion of high concentrations of nitrates, chronic inflammation due to reflux, </w:t>
      </w:r>
      <w:r w:rsidRPr="00D4334F">
        <w:rPr>
          <w:rFonts w:ascii="Arial" w:hAnsi="Arial" w:cs="Arial"/>
          <w:i/>
          <w:iCs/>
          <w:color w:val="343536"/>
          <w:sz w:val="21"/>
          <w:szCs w:val="21"/>
        </w:rPr>
        <w:t>H. pylori</w:t>
      </w:r>
      <w:r w:rsidRPr="00D4334F">
        <w:rPr>
          <w:rFonts w:ascii="Arial" w:hAnsi="Arial" w:cs="Arial"/>
          <w:color w:val="343536"/>
          <w:sz w:val="21"/>
          <w:szCs w:val="21"/>
        </w:rPr>
        <w:t> infection, inherited cancer susceptibility genes</w:t>
      </w:r>
      <w:r w:rsidR="00D4334F" w:rsidRPr="00D4334F">
        <w:rPr>
          <w:rFonts w:ascii="Arial" w:hAnsi="Arial" w:cs="Arial"/>
          <w:color w:val="343536"/>
          <w:sz w:val="21"/>
          <w:szCs w:val="21"/>
        </w:rPr>
        <w:t>.</w:t>
      </w:r>
    </w:p>
    <w:p w14:paraId="4745C257" w14:textId="63284A33"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1BB37114" w14:textId="4E1A7465" w:rsidR="00356181" w:rsidRPr="00CD76E9" w:rsidRDefault="00E72B66" w:rsidP="00CD76E9">
      <w:pPr>
        <w:spacing w:after="0"/>
        <w:jc w:val="both"/>
        <w:rPr>
          <w:rFonts w:ascii="Arial" w:hAnsi="Arial" w:cs="Arial"/>
          <w:color w:val="242424"/>
          <w:sz w:val="21"/>
          <w:szCs w:val="21"/>
          <w:shd w:val="clear" w:color="auto" w:fill="FFFFFF"/>
        </w:rPr>
      </w:pPr>
      <w:r w:rsidRPr="00CD76E9">
        <w:rPr>
          <w:rFonts w:ascii="Arial" w:hAnsi="Arial" w:cs="Arial"/>
          <w:color w:val="242424"/>
          <w:sz w:val="21"/>
          <w:szCs w:val="21"/>
          <w:shd w:val="clear" w:color="auto" w:fill="FFFFFF"/>
        </w:rPr>
        <w:t xml:space="preserve">Presenting symptoms include vague upper abdominal discomfort, hematemesis or melena, anorexia and early satiety, and unexplained weight loss. For patients with esophagogastric junction cancers, dysphagia or odynophagia may be the presenting symptom. </w:t>
      </w:r>
      <w:r w:rsidR="00547DC7" w:rsidRPr="00CD76E9">
        <w:rPr>
          <w:rFonts w:ascii="Arial" w:hAnsi="Arial" w:cs="Arial"/>
          <w:color w:val="242424"/>
          <w:sz w:val="21"/>
          <w:szCs w:val="21"/>
          <w:shd w:val="clear" w:color="auto" w:fill="FFFFFF"/>
        </w:rPr>
        <w:t>Anaemia</w:t>
      </w:r>
      <w:r w:rsidRPr="00CD76E9">
        <w:rPr>
          <w:rFonts w:ascii="Arial" w:hAnsi="Arial" w:cs="Arial"/>
          <w:color w:val="242424"/>
          <w:sz w:val="21"/>
          <w:szCs w:val="21"/>
          <w:shd w:val="clear" w:color="auto" w:fill="FFFFFF"/>
        </w:rPr>
        <w:t xml:space="preserve"> may be found due to occult bleeding.</w:t>
      </w:r>
    </w:p>
    <w:p w14:paraId="7FDD6895" w14:textId="597DEA84"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33BA9A51" w14:textId="3E8A0DAB" w:rsidR="00F11477" w:rsidRPr="00EB6160" w:rsidRDefault="00662D2A" w:rsidP="004A59AB">
      <w:pPr>
        <w:spacing w:after="0"/>
        <w:jc w:val="both"/>
        <w:rPr>
          <w:rFonts w:ascii="Arial" w:hAnsi="Arial" w:cs="Arial"/>
          <w:color w:val="242424"/>
          <w:sz w:val="21"/>
          <w:szCs w:val="21"/>
          <w:shd w:val="clear" w:color="auto" w:fill="FFFFFF"/>
        </w:rPr>
      </w:pPr>
      <w:r w:rsidRPr="00EB6160">
        <w:rPr>
          <w:rFonts w:ascii="Arial" w:hAnsi="Arial" w:cs="Arial"/>
          <w:color w:val="242424"/>
          <w:sz w:val="21"/>
          <w:szCs w:val="21"/>
          <w:shd w:val="clear" w:color="auto" w:fill="FFFFFF"/>
        </w:rPr>
        <w:t>Endoscopy</w:t>
      </w:r>
      <w:r w:rsidR="00155CA8" w:rsidRPr="00EB6160">
        <w:rPr>
          <w:rFonts w:ascii="Arial" w:hAnsi="Arial" w:cs="Arial"/>
          <w:color w:val="242424"/>
          <w:sz w:val="21"/>
          <w:szCs w:val="21"/>
          <w:shd w:val="clear" w:color="auto" w:fill="FFFFFF"/>
        </w:rPr>
        <w:t xml:space="preserve"> </w:t>
      </w:r>
      <w:r w:rsidRPr="00EB6160">
        <w:rPr>
          <w:rFonts w:ascii="Arial" w:hAnsi="Arial" w:cs="Arial"/>
          <w:color w:val="242424"/>
          <w:sz w:val="21"/>
          <w:szCs w:val="21"/>
          <w:shd w:val="clear" w:color="auto" w:fill="FFFFFF"/>
        </w:rPr>
        <w:t xml:space="preserve">and biopsy </w:t>
      </w:r>
      <w:r w:rsidR="000A29AF" w:rsidRPr="00EB6160">
        <w:rPr>
          <w:rFonts w:ascii="Arial" w:hAnsi="Arial" w:cs="Arial"/>
          <w:color w:val="242424"/>
          <w:sz w:val="21"/>
          <w:szCs w:val="21"/>
          <w:shd w:val="clear" w:color="auto" w:fill="FFFFFF"/>
        </w:rPr>
        <w:t>and d</w:t>
      </w:r>
      <w:r w:rsidR="00F11477" w:rsidRPr="00EB6160">
        <w:rPr>
          <w:rFonts w:ascii="Arial" w:hAnsi="Arial" w:cs="Arial"/>
          <w:color w:val="242424"/>
          <w:sz w:val="21"/>
          <w:szCs w:val="21"/>
          <w:shd w:val="clear" w:color="auto" w:fill="FFFFFF"/>
        </w:rPr>
        <w:t>iagnostic CT scan of the chest, abdomen, and pelvis should be performed</w:t>
      </w:r>
      <w:r w:rsidR="00417302">
        <w:rPr>
          <w:rFonts w:ascii="Arial" w:hAnsi="Arial" w:cs="Arial"/>
          <w:color w:val="242424"/>
          <w:sz w:val="21"/>
          <w:szCs w:val="21"/>
          <w:shd w:val="clear" w:color="auto" w:fill="FFFFFF"/>
        </w:rPr>
        <w:t xml:space="preserve">. </w:t>
      </w:r>
      <w:r w:rsidR="00417302" w:rsidRPr="00417302">
        <w:rPr>
          <w:rFonts w:ascii="Arial" w:hAnsi="Arial" w:cs="Arial"/>
          <w:color w:val="242424"/>
          <w:sz w:val="21"/>
          <w:szCs w:val="21"/>
          <w:shd w:val="clear" w:color="auto" w:fill="FFFFFF"/>
        </w:rPr>
        <w:t>If metastatic disease is suspected on imaging, a biopsy of a metastatic site should be strongly considered to confirm stage IV disease</w:t>
      </w:r>
      <w:r w:rsidR="00212FBE">
        <w:rPr>
          <w:rFonts w:ascii="Arial" w:hAnsi="Arial" w:cs="Arial"/>
          <w:color w:val="242424"/>
          <w:sz w:val="21"/>
          <w:szCs w:val="21"/>
          <w:shd w:val="clear" w:color="auto" w:fill="FFFFFF"/>
        </w:rPr>
        <w:t>.</w:t>
      </w:r>
    </w:p>
    <w:p w14:paraId="26A14AAA" w14:textId="22ABDA51"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35E322FA" w14:textId="3D19760B" w:rsidR="002179CB" w:rsidRPr="00F16F88" w:rsidRDefault="002179CB" w:rsidP="00CD6032">
      <w:pPr>
        <w:spacing w:after="0"/>
        <w:rPr>
          <w:rFonts w:ascii="Arial" w:hAnsi="Arial" w:cs="Arial"/>
          <w:color w:val="242424"/>
          <w:sz w:val="21"/>
          <w:szCs w:val="21"/>
          <w:shd w:val="clear" w:color="auto" w:fill="FFFFFF"/>
        </w:rPr>
      </w:pPr>
      <w:r w:rsidRPr="00F16F88">
        <w:rPr>
          <w:rFonts w:ascii="Arial" w:hAnsi="Arial" w:cs="Arial"/>
          <w:color w:val="242424"/>
          <w:sz w:val="21"/>
          <w:szCs w:val="21"/>
          <w:shd w:val="clear" w:color="auto" w:fill="FFFFFF"/>
        </w:rPr>
        <w:t>Laparoscopy is commonly performed at high-volume centers before a final decision regarding the role of surgery</w:t>
      </w:r>
    </w:p>
    <w:p w14:paraId="4E9B4835" w14:textId="63C8DDBA" w:rsidR="002B7FA5" w:rsidRPr="00DA62E9" w:rsidRDefault="00405AE8" w:rsidP="00DA62E9">
      <w:pPr>
        <w:pStyle w:val="ListParagraph"/>
        <w:numPr>
          <w:ilvl w:val="0"/>
          <w:numId w:val="6"/>
        </w:numPr>
        <w:spacing w:after="0"/>
        <w:rPr>
          <w:rFonts w:ascii="Arial" w:hAnsi="Arial" w:cs="Arial"/>
          <w:color w:val="242424"/>
          <w:sz w:val="21"/>
          <w:szCs w:val="21"/>
          <w:shd w:val="clear" w:color="auto" w:fill="FFFFFF"/>
        </w:rPr>
      </w:pPr>
      <w:r w:rsidRPr="00DA62E9">
        <w:rPr>
          <w:rFonts w:ascii="Arial" w:hAnsi="Arial" w:cs="Arial"/>
          <w:color w:val="242424"/>
          <w:sz w:val="21"/>
          <w:szCs w:val="21"/>
          <w:shd w:val="clear" w:color="auto" w:fill="FFFFFF"/>
        </w:rPr>
        <w:t xml:space="preserve">Stage 1: </w:t>
      </w:r>
      <w:r w:rsidR="00AA1AA0" w:rsidRPr="00DA62E9">
        <w:rPr>
          <w:rFonts w:ascii="Arial" w:hAnsi="Arial" w:cs="Arial"/>
          <w:color w:val="242424"/>
          <w:sz w:val="21"/>
          <w:szCs w:val="21"/>
          <w:shd w:val="clear" w:color="auto" w:fill="FFFFFF"/>
        </w:rPr>
        <w:t xml:space="preserve">Surgical removal of the primary </w:t>
      </w:r>
      <w:r w:rsidR="00F16F88" w:rsidRPr="00DA62E9">
        <w:rPr>
          <w:rFonts w:ascii="Arial" w:hAnsi="Arial" w:cs="Arial"/>
          <w:color w:val="242424"/>
          <w:sz w:val="21"/>
          <w:szCs w:val="21"/>
          <w:shd w:val="clear" w:color="auto" w:fill="FFFFFF"/>
        </w:rPr>
        <w:t>tumour</w:t>
      </w:r>
      <w:r w:rsidR="00AA1AA0" w:rsidRPr="00DA62E9">
        <w:rPr>
          <w:rFonts w:ascii="Arial" w:hAnsi="Arial" w:cs="Arial"/>
          <w:color w:val="242424"/>
          <w:sz w:val="21"/>
          <w:szCs w:val="21"/>
          <w:shd w:val="clear" w:color="auto" w:fill="FFFFFF"/>
        </w:rPr>
        <w:t xml:space="preserve"> with negative microscopic margins (an R0 resection) and with resection of regional lymph nodes</w:t>
      </w:r>
    </w:p>
    <w:p w14:paraId="5FEFAFAC" w14:textId="6C22B274" w:rsidR="00AA1AA0" w:rsidRDefault="000A3EA2" w:rsidP="00DA62E9">
      <w:pPr>
        <w:pStyle w:val="ListParagraph"/>
        <w:numPr>
          <w:ilvl w:val="0"/>
          <w:numId w:val="6"/>
        </w:numPr>
        <w:spacing w:after="0"/>
        <w:rPr>
          <w:rFonts w:ascii="Arial" w:hAnsi="Arial" w:cs="Arial"/>
          <w:color w:val="242424"/>
          <w:sz w:val="21"/>
          <w:szCs w:val="21"/>
          <w:shd w:val="clear" w:color="auto" w:fill="FFFFFF"/>
        </w:rPr>
      </w:pPr>
      <w:r w:rsidRPr="00DA62E9">
        <w:rPr>
          <w:rFonts w:ascii="Arial" w:hAnsi="Arial" w:cs="Arial"/>
          <w:color w:val="242424"/>
          <w:sz w:val="21"/>
          <w:szCs w:val="21"/>
          <w:shd w:val="clear" w:color="auto" w:fill="FFFFFF"/>
        </w:rPr>
        <w:t xml:space="preserve">Stages 2-3: Surgery with </w:t>
      </w:r>
      <w:r w:rsidR="0048713E" w:rsidRPr="00DA62E9">
        <w:rPr>
          <w:rFonts w:ascii="Arial" w:hAnsi="Arial" w:cs="Arial"/>
          <w:color w:val="242424"/>
          <w:sz w:val="21"/>
          <w:szCs w:val="21"/>
          <w:shd w:val="clear" w:color="auto" w:fill="FFFFFF"/>
        </w:rPr>
        <w:t>both neoadjuvant (preoperative) and postoperative systemic therapy are accepted approaches</w:t>
      </w:r>
      <w:r w:rsidR="00A5736E">
        <w:rPr>
          <w:rFonts w:ascii="Arial" w:hAnsi="Arial" w:cs="Arial"/>
          <w:color w:val="242424"/>
          <w:sz w:val="21"/>
          <w:szCs w:val="21"/>
          <w:shd w:val="clear" w:color="auto" w:fill="FFFFFF"/>
        </w:rPr>
        <w:t xml:space="preserve">. </w:t>
      </w:r>
      <w:r w:rsidR="00A5736E" w:rsidRPr="00A5736E">
        <w:rPr>
          <w:rFonts w:ascii="Arial" w:hAnsi="Arial" w:cs="Arial"/>
          <w:color w:val="242424"/>
          <w:sz w:val="21"/>
          <w:szCs w:val="21"/>
          <w:shd w:val="clear" w:color="auto" w:fill="FFFFFF"/>
        </w:rPr>
        <w:t>If surgery is performed first and a locally advanced cancer is found, postoperative chemotherapy or chemotherapy plus chemoradiation is recommended</w:t>
      </w:r>
    </w:p>
    <w:p w14:paraId="0A24EC6D" w14:textId="4C923160" w:rsidR="005307D7" w:rsidRPr="00DA62E9" w:rsidRDefault="005307D7" w:rsidP="00DA62E9">
      <w:pPr>
        <w:pStyle w:val="ListParagraph"/>
        <w:numPr>
          <w:ilvl w:val="0"/>
          <w:numId w:val="6"/>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Stage 4: </w:t>
      </w:r>
      <w:r w:rsidR="007B0C53" w:rsidRPr="007B0C53">
        <w:rPr>
          <w:rFonts w:ascii="Arial" w:hAnsi="Arial" w:cs="Arial"/>
          <w:color w:val="242424"/>
          <w:sz w:val="21"/>
          <w:szCs w:val="21"/>
          <w:shd w:val="clear" w:color="auto" w:fill="FFFFFF"/>
        </w:rPr>
        <w:t>offer systemic drug therapies</w:t>
      </w:r>
    </w:p>
    <w:p w14:paraId="43BBA1E1" w14:textId="2ECF5079"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624F0E91" w14:textId="22206328" w:rsidR="00CF1339" w:rsidRPr="00CF1339" w:rsidRDefault="00CF1339" w:rsidP="00CD6032">
      <w:pPr>
        <w:spacing w:after="0"/>
        <w:rPr>
          <w:rFonts w:ascii="Arial" w:hAnsi="Arial" w:cs="Arial"/>
          <w:color w:val="242424"/>
          <w:sz w:val="21"/>
          <w:szCs w:val="21"/>
          <w:shd w:val="clear" w:color="auto" w:fill="FFFFFF"/>
        </w:rPr>
      </w:pPr>
      <w:r w:rsidRPr="00CF1339">
        <w:rPr>
          <w:rFonts w:ascii="Arial" w:hAnsi="Arial" w:cs="Arial"/>
          <w:color w:val="242424"/>
          <w:sz w:val="21"/>
          <w:szCs w:val="21"/>
          <w:shd w:val="clear" w:color="auto" w:fill="FFFFFF"/>
        </w:rPr>
        <w:t>Below is 5-year survival based on staging.</w:t>
      </w:r>
    </w:p>
    <w:p w14:paraId="6CDCC745" w14:textId="46EE8D3F"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0</w:t>
      </w:r>
      <w:r w:rsidR="00E67798" w:rsidRPr="00E67798">
        <w:rPr>
          <w:rFonts w:ascii="Arial" w:hAnsi="Arial" w:cs="Arial"/>
          <w:color w:val="242424"/>
          <w:sz w:val="21"/>
          <w:szCs w:val="21"/>
          <w:shd w:val="clear" w:color="auto" w:fill="FFFFFF"/>
        </w:rPr>
        <w:t xml:space="preserve">: </w:t>
      </w:r>
      <w:r w:rsidRPr="00E67798">
        <w:rPr>
          <w:rFonts w:ascii="Arial" w:hAnsi="Arial" w:cs="Arial"/>
          <w:color w:val="242424"/>
          <w:sz w:val="21"/>
          <w:szCs w:val="21"/>
          <w:shd w:val="clear" w:color="auto" w:fill="FFFFFF"/>
        </w:rPr>
        <w:t>90%</w:t>
      </w:r>
    </w:p>
    <w:p w14:paraId="6CD59E85" w14:textId="21D2CB55"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w:t>
      </w:r>
      <w:r w:rsidR="00E67798" w:rsidRPr="00E67798">
        <w:rPr>
          <w:rFonts w:ascii="Arial" w:hAnsi="Arial" w:cs="Arial"/>
          <w:color w:val="242424"/>
          <w:sz w:val="21"/>
          <w:szCs w:val="21"/>
          <w:shd w:val="clear" w:color="auto" w:fill="FFFFFF"/>
        </w:rPr>
        <w:t>:</w:t>
      </w:r>
      <w:r w:rsidR="00CF1339">
        <w:rPr>
          <w:rFonts w:ascii="Arial" w:hAnsi="Arial" w:cs="Arial"/>
          <w:color w:val="242424"/>
          <w:sz w:val="21"/>
          <w:szCs w:val="21"/>
          <w:shd w:val="clear" w:color="auto" w:fill="FFFFFF"/>
        </w:rPr>
        <w:t xml:space="preserve"> 44-59%</w:t>
      </w:r>
    </w:p>
    <w:p w14:paraId="5A2F4947" w14:textId="194EE6C3"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II</w:t>
      </w:r>
      <w:r w:rsidR="00E67798" w:rsidRPr="00E67798">
        <w:rPr>
          <w:rFonts w:ascii="Arial" w:hAnsi="Arial" w:cs="Arial"/>
          <w:color w:val="242424"/>
          <w:sz w:val="21"/>
          <w:szCs w:val="21"/>
          <w:shd w:val="clear" w:color="auto" w:fill="FFFFFF"/>
        </w:rPr>
        <w:t xml:space="preserve">: </w:t>
      </w:r>
      <w:r w:rsidR="00647F28">
        <w:rPr>
          <w:rFonts w:ascii="Arial" w:hAnsi="Arial" w:cs="Arial"/>
          <w:color w:val="242424"/>
          <w:sz w:val="21"/>
          <w:szCs w:val="21"/>
          <w:shd w:val="clear" w:color="auto" w:fill="FFFFFF"/>
        </w:rPr>
        <w:t>29%</w:t>
      </w:r>
    </w:p>
    <w:p w14:paraId="631B1776" w14:textId="1ED68FA4"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III</w:t>
      </w:r>
      <w:r w:rsidR="00E67798" w:rsidRPr="00E67798">
        <w:rPr>
          <w:rFonts w:ascii="Arial" w:hAnsi="Arial" w:cs="Arial"/>
          <w:color w:val="242424"/>
          <w:sz w:val="21"/>
          <w:szCs w:val="21"/>
          <w:shd w:val="clear" w:color="auto" w:fill="FFFFFF"/>
        </w:rPr>
        <w:t xml:space="preserve">: </w:t>
      </w:r>
      <w:r w:rsidR="00647F28">
        <w:rPr>
          <w:rFonts w:ascii="Arial" w:hAnsi="Arial" w:cs="Arial"/>
          <w:color w:val="242424"/>
          <w:sz w:val="21"/>
          <w:szCs w:val="21"/>
          <w:shd w:val="clear" w:color="auto" w:fill="FFFFFF"/>
        </w:rPr>
        <w:t>9-</w:t>
      </w:r>
      <w:r w:rsidRPr="00E67798">
        <w:rPr>
          <w:rFonts w:ascii="Arial" w:hAnsi="Arial" w:cs="Arial"/>
          <w:color w:val="242424"/>
          <w:sz w:val="21"/>
          <w:szCs w:val="21"/>
          <w:shd w:val="clear" w:color="auto" w:fill="FFFFFF"/>
        </w:rPr>
        <w:t xml:space="preserve">15% </w:t>
      </w:r>
    </w:p>
    <w:p w14:paraId="527AB3F2" w14:textId="0C51C073" w:rsidR="00453336" w:rsidRPr="00E67798" w:rsidRDefault="00453336" w:rsidP="00453336">
      <w:pPr>
        <w:spacing w:after="0"/>
        <w:rPr>
          <w:rFonts w:ascii="Arial" w:hAnsi="Arial" w:cs="Arial"/>
          <w:color w:val="242424"/>
          <w:sz w:val="21"/>
          <w:szCs w:val="21"/>
          <w:shd w:val="clear" w:color="auto" w:fill="FFFFFF"/>
        </w:rPr>
      </w:pPr>
      <w:r w:rsidRPr="00E67798">
        <w:rPr>
          <w:rFonts w:ascii="Arial" w:hAnsi="Arial" w:cs="Arial"/>
          <w:color w:val="242424"/>
          <w:sz w:val="21"/>
          <w:szCs w:val="21"/>
          <w:shd w:val="clear" w:color="auto" w:fill="FFFFFF"/>
        </w:rPr>
        <w:t>Stage IV</w:t>
      </w:r>
      <w:r w:rsidR="00E67798" w:rsidRPr="00E67798">
        <w:rPr>
          <w:rFonts w:ascii="Arial" w:hAnsi="Arial" w:cs="Arial"/>
          <w:color w:val="242424"/>
          <w:sz w:val="21"/>
          <w:szCs w:val="21"/>
          <w:shd w:val="clear" w:color="auto" w:fill="FFFFFF"/>
        </w:rPr>
        <w:t>: 3%</w:t>
      </w:r>
    </w:p>
    <w:p w14:paraId="37495ADF" w14:textId="77777777"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37353ABA" w14:textId="77777777" w:rsidR="00070987" w:rsidRPr="00070987" w:rsidRDefault="00070987" w:rsidP="00CD6032">
      <w:pPr>
        <w:spacing w:after="0"/>
        <w:rPr>
          <w:rFonts w:ascii="Arial" w:hAnsi="Arial" w:cs="Arial"/>
          <w:color w:val="242424"/>
          <w:sz w:val="21"/>
          <w:szCs w:val="21"/>
        </w:rPr>
      </w:pPr>
      <w:r w:rsidRPr="00070987">
        <w:rPr>
          <w:rFonts w:ascii="Arial" w:hAnsi="Arial" w:cs="Arial"/>
          <w:color w:val="242424"/>
          <w:sz w:val="21"/>
          <w:szCs w:val="21"/>
        </w:rPr>
        <w:t>NA</w:t>
      </w:r>
    </w:p>
    <w:p w14:paraId="0C3DFBFA" w14:textId="1733BF0E"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32DB9922" w14:textId="77777777" w:rsidR="002F4873" w:rsidRPr="000B57C0" w:rsidRDefault="002F4873" w:rsidP="002F4873">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Benign, insitu, secondary</w:t>
      </w:r>
      <w:r>
        <w:rPr>
          <w:rFonts w:ascii="Arial" w:hAnsi="Arial" w:cs="Arial"/>
          <w:color w:val="242424"/>
          <w:sz w:val="21"/>
          <w:szCs w:val="21"/>
          <w:shd w:val="clear" w:color="auto" w:fill="FFFFFF"/>
        </w:rPr>
        <w:t>, unknown primary</w:t>
      </w:r>
    </w:p>
    <w:p w14:paraId="155529F4" w14:textId="77777777" w:rsidR="00CB51AC"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Strengtheners</w:t>
      </w:r>
    </w:p>
    <w:p w14:paraId="55C8B85F" w14:textId="77777777" w:rsidR="00151AF4" w:rsidRPr="00151AF4" w:rsidRDefault="002179CB" w:rsidP="00CD6032">
      <w:pPr>
        <w:spacing w:after="0"/>
        <w:rPr>
          <w:rFonts w:ascii="Arial" w:hAnsi="Arial" w:cs="Arial"/>
          <w:color w:val="242424"/>
          <w:sz w:val="21"/>
          <w:szCs w:val="21"/>
        </w:rPr>
      </w:pPr>
      <w:r w:rsidRPr="00151AF4">
        <w:rPr>
          <w:rFonts w:ascii="Arial" w:hAnsi="Arial" w:cs="Arial"/>
          <w:color w:val="242424"/>
          <w:sz w:val="21"/>
          <w:szCs w:val="21"/>
        </w:rPr>
        <w:t>Laparoscopy</w:t>
      </w:r>
    </w:p>
    <w:p w14:paraId="12D8D0C5" w14:textId="397B99D1" w:rsidR="00573949" w:rsidRDefault="00573949" w:rsidP="00CD6032">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633D87D5"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4A90D730" w14:textId="5664B772" w:rsid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lastRenderedPageBreak/>
        <w:t>&gt; 18 years old</w:t>
      </w:r>
    </w:p>
    <w:p w14:paraId="70DE7D0F" w14:textId="1B9E76BC" w:rsidR="00B43E8D" w:rsidRDefault="00B43E8D" w:rsidP="00B43E8D">
      <w:pPr>
        <w:spacing w:after="0"/>
        <w:rPr>
          <w:rFonts w:ascii="Arial" w:hAnsi="Arial" w:cs="Arial"/>
          <w:color w:val="242424"/>
          <w:sz w:val="21"/>
          <w:szCs w:val="21"/>
          <w:shd w:val="clear" w:color="auto" w:fill="FFFFFF"/>
        </w:rPr>
      </w:pPr>
    </w:p>
    <w:p w14:paraId="41557EB7" w14:textId="77777777" w:rsidR="00B43E8D" w:rsidRPr="002C080F" w:rsidRDefault="00B43E8D" w:rsidP="00B43E8D">
      <w:pPr>
        <w:spacing w:after="0"/>
        <w:jc w:val="center"/>
        <w:rPr>
          <w:rFonts w:ascii="Arial" w:hAnsi="Arial" w:cs="Arial"/>
          <w:b/>
          <w:bCs/>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523EBB37" w14:textId="4BA1071E" w:rsidR="00404466" w:rsidRDefault="00404466" w:rsidP="00CD6032">
      <w:pPr>
        <w:spacing w:after="0"/>
        <w:rPr>
          <w:rFonts w:ascii="Arial" w:hAnsi="Arial" w:cs="Arial"/>
          <w:b/>
          <w:bCs/>
          <w:color w:val="242424"/>
          <w:sz w:val="21"/>
          <w:szCs w:val="21"/>
          <w:shd w:val="clear" w:color="auto" w:fill="FFFFFF"/>
        </w:rPr>
      </w:pPr>
    </w:p>
    <w:p w14:paraId="03139953"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21EDAE97" w14:textId="77777777" w:rsidR="00404466" w:rsidRPr="00AE65CC"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r w:rsidRPr="007A2A30">
        <w:rPr>
          <w:rFonts w:ascii="Arial" w:eastAsia="Times New Roman" w:hAnsi="Arial" w:cs="Arial"/>
          <w:color w:val="24292F"/>
          <w:sz w:val="21"/>
          <w:szCs w:val="21"/>
          <w:lang w:eastAsia="en-GB"/>
        </w:rPr>
        <w:t>Loscalzo, Fauci, Kasper, Hauser, Longo, Jameson: “Harrison’s Principles of Internal Medicine” 21st Edition McGrawHill</w:t>
      </w:r>
    </w:p>
    <w:p w14:paraId="7B9AF771" w14:textId="0793E8C2" w:rsidR="00404466" w:rsidRPr="00F25B8A" w:rsidRDefault="005641D5" w:rsidP="00CD6032">
      <w:pPr>
        <w:spacing w:after="0"/>
        <w:rPr>
          <w:rFonts w:ascii="Arial" w:hAnsi="Arial" w:cs="Arial"/>
          <w:color w:val="242424"/>
          <w:sz w:val="21"/>
          <w:szCs w:val="21"/>
          <w:shd w:val="clear" w:color="auto" w:fill="FFFFFF"/>
        </w:rPr>
      </w:pPr>
      <w:hyperlink r:id="rId10" w:history="1">
        <w:r w:rsidR="00F25B8A" w:rsidRPr="00F25B8A">
          <w:rPr>
            <w:rStyle w:val="Hyperlink"/>
            <w:rFonts w:ascii="Arial" w:hAnsi="Arial" w:cs="Arial"/>
            <w:sz w:val="21"/>
            <w:szCs w:val="21"/>
            <w:shd w:val="clear" w:color="auto" w:fill="FFFFFF"/>
          </w:rPr>
          <w:t>https://training.seer.cancer.gov/ugi/</w:t>
        </w:r>
      </w:hyperlink>
    </w:p>
    <w:p w14:paraId="75A629B5" w14:textId="77777777" w:rsidR="00E514F2" w:rsidRDefault="00E514F2">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00DEB421" w14:textId="34A33E9F" w:rsidR="00FD3A5F" w:rsidRPr="00F56F3F" w:rsidRDefault="00FD3A5F" w:rsidP="00FD3A5F">
      <w:pPr>
        <w:rPr>
          <w:rFonts w:ascii="Arial" w:hAnsi="Arial" w:cs="Arial"/>
          <w:color w:val="242424"/>
          <w:sz w:val="21"/>
          <w:szCs w:val="21"/>
          <w:shd w:val="clear" w:color="auto" w:fill="FFFFFF"/>
        </w:rPr>
      </w:pPr>
      <w:r w:rsidRPr="00A065C5">
        <w:rPr>
          <w:rFonts w:ascii="Arial" w:hAnsi="Arial" w:cs="Arial"/>
          <w:b/>
          <w:bCs/>
          <w:color w:val="242424"/>
          <w:sz w:val="24"/>
          <w:szCs w:val="24"/>
          <w:u w:val="single"/>
          <w:shd w:val="clear" w:color="auto" w:fill="FFFFFF"/>
        </w:rPr>
        <w:lastRenderedPageBreak/>
        <w:t>Prostate cancer</w:t>
      </w:r>
    </w:p>
    <w:p w14:paraId="7AB10AF6"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74FE6950" w14:textId="77777777" w:rsidR="00FD3A5F" w:rsidRDefault="00FD3A5F" w:rsidP="00FD3A5F">
      <w:pPr>
        <w:spacing w:after="0"/>
        <w:rPr>
          <w:rFonts w:ascii="Arial" w:hAnsi="Arial" w:cs="Arial"/>
          <w:b/>
          <w:bCs/>
          <w:color w:val="242424"/>
          <w:sz w:val="21"/>
          <w:szCs w:val="21"/>
          <w:shd w:val="clear" w:color="auto" w:fill="FFFFFF"/>
        </w:rPr>
      </w:pPr>
      <w:r w:rsidRPr="002150BD">
        <w:rPr>
          <w:rFonts w:ascii="Arial" w:hAnsi="Arial" w:cs="Arial"/>
          <w:color w:val="242424"/>
          <w:sz w:val="21"/>
          <w:szCs w:val="21"/>
          <w:shd w:val="clear" w:color="auto" w:fill="FFFFFF"/>
        </w:rPr>
        <w:t>Primary malignant neoplasm of prostate</w:t>
      </w:r>
      <w:r w:rsidRPr="002150BD">
        <w:rPr>
          <w:rFonts w:ascii="Arial" w:hAnsi="Arial" w:cs="Arial"/>
          <w:color w:val="242424"/>
          <w:sz w:val="21"/>
          <w:szCs w:val="21"/>
        </w:rPr>
        <w:t xml:space="preserve"> excluding secondary, insitu or benign tumours</w:t>
      </w:r>
      <w:r w:rsidRPr="00FA0A2C">
        <w:rPr>
          <w:rFonts w:ascii="Arial" w:hAnsi="Arial" w:cs="Arial"/>
          <w:b/>
          <w:bCs/>
          <w:color w:val="242424"/>
          <w:sz w:val="21"/>
          <w:szCs w:val="21"/>
        </w:rPr>
        <w:br/>
      </w:r>
    </w:p>
    <w:p w14:paraId="5F1B27A8" w14:textId="1CFE251D"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Overview</w:t>
      </w:r>
    </w:p>
    <w:p w14:paraId="34211639" w14:textId="4D2D0B3B" w:rsidR="006B16DF" w:rsidRPr="00E16ADC" w:rsidRDefault="00E16ADC" w:rsidP="00B859F0">
      <w:pPr>
        <w:spacing w:after="0"/>
        <w:jc w:val="both"/>
        <w:rPr>
          <w:rFonts w:ascii="Arial" w:hAnsi="Arial" w:cs="Arial"/>
          <w:color w:val="242424"/>
          <w:sz w:val="21"/>
          <w:szCs w:val="21"/>
          <w:shd w:val="clear" w:color="auto" w:fill="FFFFFF"/>
        </w:rPr>
      </w:pPr>
      <w:r w:rsidRPr="00E16ADC">
        <w:rPr>
          <w:rFonts w:ascii="Arial" w:hAnsi="Arial" w:cs="Arial"/>
          <w:color w:val="242424"/>
          <w:sz w:val="21"/>
          <w:szCs w:val="21"/>
          <w:shd w:val="clear" w:color="auto" w:fill="FFFFFF"/>
        </w:rPr>
        <w:t>The prostate is a part of the male reproductive system located just below the bladder and in front of the rectum</w:t>
      </w:r>
      <w:r w:rsidRPr="00E16ADC">
        <w:rPr>
          <w:rFonts w:ascii="Arial" w:hAnsi="Arial" w:cs="Arial"/>
          <w:color w:val="242424"/>
          <w:sz w:val="21"/>
          <w:szCs w:val="21"/>
          <w:shd w:val="clear" w:color="auto" w:fill="FFFFFF"/>
        </w:rPr>
        <w:t xml:space="preserve">. </w:t>
      </w:r>
      <w:r w:rsidR="00FE327C" w:rsidRPr="00E16ADC">
        <w:rPr>
          <w:rFonts w:ascii="Arial" w:hAnsi="Arial" w:cs="Arial"/>
          <w:color w:val="242424"/>
          <w:sz w:val="21"/>
          <w:szCs w:val="21"/>
          <w:shd w:val="clear" w:color="auto" w:fill="FFFFFF"/>
        </w:rPr>
        <w:t xml:space="preserve">The absolute number of prostate cancer deaths has decreased in the past 10 years, </w:t>
      </w:r>
      <w:r w:rsidR="00FE327C" w:rsidRPr="00E16ADC">
        <w:rPr>
          <w:rFonts w:ascii="Arial" w:hAnsi="Arial" w:cs="Arial"/>
          <w:color w:val="242424"/>
          <w:sz w:val="21"/>
          <w:szCs w:val="21"/>
          <w:shd w:val="clear" w:color="auto" w:fill="FFFFFF"/>
        </w:rPr>
        <w:t xml:space="preserve">due to </w:t>
      </w:r>
      <w:r w:rsidR="00FE327C" w:rsidRPr="00E16ADC">
        <w:rPr>
          <w:rFonts w:ascii="Arial" w:hAnsi="Arial" w:cs="Arial"/>
          <w:color w:val="242424"/>
          <w:sz w:val="21"/>
          <w:szCs w:val="21"/>
          <w:shd w:val="clear" w:color="auto" w:fill="FFFFFF"/>
        </w:rPr>
        <w:t>the widespread use of PSA-based detection strategies</w:t>
      </w:r>
      <w:r w:rsidR="00FE327C" w:rsidRPr="00E16ADC">
        <w:rPr>
          <w:rFonts w:ascii="Arial" w:hAnsi="Arial" w:cs="Arial"/>
          <w:color w:val="242424"/>
          <w:sz w:val="21"/>
          <w:szCs w:val="21"/>
          <w:shd w:val="clear" w:color="auto" w:fill="FFFFFF"/>
        </w:rPr>
        <w:t>.</w:t>
      </w:r>
      <w:r w:rsidR="00885DFD" w:rsidRPr="00E16ADC">
        <w:rPr>
          <w:rFonts w:ascii="Arial" w:hAnsi="Arial" w:cs="Arial"/>
          <w:color w:val="242424"/>
          <w:sz w:val="21"/>
          <w:szCs w:val="21"/>
          <w:shd w:val="clear" w:color="auto" w:fill="FFFFFF"/>
        </w:rPr>
        <w:t xml:space="preserve"> However,</w:t>
      </w:r>
      <w:r w:rsidR="00885DFD" w:rsidRPr="00E16ADC">
        <w:t xml:space="preserve"> </w:t>
      </w:r>
      <w:r w:rsidR="00885DFD" w:rsidRPr="00E16ADC">
        <w:rPr>
          <w:rFonts w:ascii="Arial" w:hAnsi="Arial" w:cs="Arial"/>
          <w:color w:val="242424"/>
          <w:sz w:val="21"/>
          <w:szCs w:val="21"/>
          <w:shd w:val="clear" w:color="auto" w:fill="FFFFFF"/>
        </w:rPr>
        <w:t>the disease remains the second leading cause of cancer deaths in men</w:t>
      </w:r>
      <w:r w:rsidR="00885DFD" w:rsidRPr="00E16ADC">
        <w:rPr>
          <w:rFonts w:ascii="Arial" w:hAnsi="Arial" w:cs="Arial"/>
          <w:color w:val="242424"/>
          <w:sz w:val="21"/>
          <w:szCs w:val="21"/>
          <w:shd w:val="clear" w:color="auto" w:fill="FFFFFF"/>
        </w:rPr>
        <w:t>.</w:t>
      </w:r>
      <w:r w:rsidRPr="00E16ADC">
        <w:rPr>
          <w:rFonts w:ascii="Arial" w:hAnsi="Arial" w:cs="Arial"/>
          <w:color w:val="242424"/>
          <w:sz w:val="21"/>
          <w:szCs w:val="21"/>
          <w:shd w:val="clear" w:color="auto" w:fill="FFFFFF"/>
        </w:rPr>
        <w:t xml:space="preserve"> </w:t>
      </w:r>
      <w:r w:rsidR="006B16DF" w:rsidRPr="00E16ADC">
        <w:rPr>
          <w:rFonts w:ascii="Arial" w:hAnsi="Arial" w:cs="Arial"/>
          <w:color w:val="242424"/>
          <w:sz w:val="21"/>
          <w:szCs w:val="21"/>
          <w:shd w:val="clear" w:color="auto" w:fill="FFFFFF"/>
        </w:rPr>
        <w:t xml:space="preserve">Risk factors are </w:t>
      </w:r>
      <w:r w:rsidR="004E3537" w:rsidRPr="00E16ADC">
        <w:rPr>
          <w:rFonts w:ascii="Arial" w:hAnsi="Arial" w:cs="Arial"/>
          <w:color w:val="242424"/>
          <w:sz w:val="21"/>
          <w:szCs w:val="21"/>
          <w:shd w:val="clear" w:color="auto" w:fill="FFFFFF"/>
        </w:rPr>
        <w:t xml:space="preserve">age over 65, family history, </w:t>
      </w:r>
      <w:r w:rsidR="00B67A7B" w:rsidRPr="00E16ADC">
        <w:rPr>
          <w:rFonts w:ascii="Arial" w:hAnsi="Arial" w:cs="Arial"/>
          <w:color w:val="242424"/>
          <w:sz w:val="21"/>
          <w:szCs w:val="21"/>
          <w:shd w:val="clear" w:color="auto" w:fill="FFFFFF"/>
        </w:rPr>
        <w:t xml:space="preserve">high fat diet, race, </w:t>
      </w:r>
      <w:r w:rsidR="004E3537" w:rsidRPr="00E16ADC">
        <w:rPr>
          <w:rFonts w:ascii="Arial" w:hAnsi="Arial" w:cs="Arial"/>
          <w:color w:val="242424"/>
          <w:sz w:val="21"/>
          <w:szCs w:val="21"/>
          <w:shd w:val="clear" w:color="auto" w:fill="FFFFFF"/>
        </w:rPr>
        <w:t>potentially exposure</w:t>
      </w:r>
      <w:r w:rsidR="00B67A7B" w:rsidRPr="00E16ADC">
        <w:rPr>
          <w:rFonts w:ascii="Arial" w:hAnsi="Arial" w:cs="Arial"/>
          <w:color w:val="242424"/>
          <w:sz w:val="21"/>
          <w:szCs w:val="21"/>
          <w:shd w:val="clear" w:color="auto" w:fill="FFFFFF"/>
        </w:rPr>
        <w:t xml:space="preserve"> to </w:t>
      </w:r>
      <w:r w:rsidR="00B43FA1" w:rsidRPr="00E16ADC">
        <w:rPr>
          <w:rFonts w:ascii="Arial" w:hAnsi="Arial" w:cs="Arial"/>
          <w:color w:val="242424"/>
          <w:sz w:val="21"/>
          <w:szCs w:val="21"/>
          <w:shd w:val="clear" w:color="auto" w:fill="FFFFFF"/>
        </w:rPr>
        <w:t>cadmium</w:t>
      </w:r>
      <w:r w:rsidR="00FE327C" w:rsidRPr="00E16ADC">
        <w:rPr>
          <w:rFonts w:ascii="Arial" w:hAnsi="Arial" w:cs="Arial"/>
          <w:color w:val="242424"/>
          <w:sz w:val="21"/>
          <w:szCs w:val="21"/>
          <w:shd w:val="clear" w:color="auto" w:fill="FFFFFF"/>
        </w:rPr>
        <w:t>.</w:t>
      </w:r>
      <w:r>
        <w:rPr>
          <w:rFonts w:ascii="Arial" w:hAnsi="Arial" w:cs="Arial"/>
          <w:color w:val="242424"/>
          <w:sz w:val="21"/>
          <w:szCs w:val="21"/>
          <w:shd w:val="clear" w:color="auto" w:fill="FFFFFF"/>
        </w:rPr>
        <w:t xml:space="preserve"> Treatment includes</w:t>
      </w:r>
      <w:r w:rsidR="008A74BE">
        <w:rPr>
          <w:rFonts w:ascii="Arial" w:hAnsi="Arial" w:cs="Arial"/>
          <w:color w:val="242424"/>
          <w:sz w:val="21"/>
          <w:szCs w:val="21"/>
          <w:shd w:val="clear" w:color="auto" w:fill="FFFFFF"/>
        </w:rPr>
        <w:t xml:space="preserve"> </w:t>
      </w:r>
      <w:r w:rsidR="000225D7">
        <w:rPr>
          <w:rFonts w:ascii="Arial" w:hAnsi="Arial" w:cs="Arial"/>
          <w:color w:val="242424"/>
          <w:sz w:val="21"/>
          <w:szCs w:val="21"/>
          <w:shd w:val="clear" w:color="auto" w:fill="FFFFFF"/>
        </w:rPr>
        <w:t>active surveillance</w:t>
      </w:r>
      <w:r w:rsidR="002061AD">
        <w:rPr>
          <w:rFonts w:ascii="Arial" w:hAnsi="Arial" w:cs="Arial"/>
          <w:color w:val="242424"/>
          <w:sz w:val="21"/>
          <w:szCs w:val="21"/>
          <w:shd w:val="clear" w:color="auto" w:fill="FFFFFF"/>
        </w:rPr>
        <w:t xml:space="preserve">, surgery, </w:t>
      </w:r>
      <w:r w:rsidR="00B859F0">
        <w:rPr>
          <w:rFonts w:ascii="Arial" w:hAnsi="Arial" w:cs="Arial"/>
          <w:color w:val="242424"/>
          <w:sz w:val="21"/>
          <w:szCs w:val="21"/>
          <w:shd w:val="clear" w:color="auto" w:fill="FFFFFF"/>
        </w:rPr>
        <w:t>b</w:t>
      </w:r>
      <w:r w:rsidR="00B859F0" w:rsidRPr="00B859F0">
        <w:rPr>
          <w:rFonts w:ascii="Arial" w:hAnsi="Arial" w:cs="Arial"/>
          <w:color w:val="242424"/>
          <w:sz w:val="21"/>
          <w:szCs w:val="21"/>
          <w:shd w:val="clear" w:color="auto" w:fill="FFFFFF"/>
        </w:rPr>
        <w:t>rachytherapy</w:t>
      </w:r>
      <w:r w:rsidR="00015139">
        <w:rPr>
          <w:rFonts w:ascii="Arial" w:hAnsi="Arial" w:cs="Arial"/>
          <w:color w:val="242424"/>
          <w:sz w:val="21"/>
          <w:szCs w:val="21"/>
          <w:shd w:val="clear" w:color="auto" w:fill="FFFFFF"/>
        </w:rPr>
        <w:t>, hormone therapies, and</w:t>
      </w:r>
      <w:r w:rsidR="00B859F0">
        <w:rPr>
          <w:rFonts w:ascii="Arial" w:hAnsi="Arial" w:cs="Arial"/>
          <w:color w:val="242424"/>
          <w:sz w:val="21"/>
          <w:szCs w:val="21"/>
          <w:shd w:val="clear" w:color="auto" w:fill="FFFFFF"/>
        </w:rPr>
        <w:t xml:space="preserve"> </w:t>
      </w:r>
      <w:r w:rsidR="002061AD">
        <w:rPr>
          <w:rFonts w:ascii="Arial" w:hAnsi="Arial" w:cs="Arial"/>
          <w:color w:val="242424"/>
          <w:sz w:val="21"/>
          <w:szCs w:val="21"/>
          <w:shd w:val="clear" w:color="auto" w:fill="FFFFFF"/>
        </w:rPr>
        <w:t>radiation therapy</w:t>
      </w:r>
      <w:r w:rsidR="00B859F0">
        <w:rPr>
          <w:rFonts w:ascii="Arial" w:hAnsi="Arial" w:cs="Arial"/>
          <w:color w:val="242424"/>
          <w:sz w:val="21"/>
          <w:szCs w:val="21"/>
          <w:shd w:val="clear" w:color="auto" w:fill="FFFFFF"/>
        </w:rPr>
        <w:t>.</w:t>
      </w:r>
    </w:p>
    <w:p w14:paraId="2FCD5324"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72FB5043"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Weak urinary stream.</w:t>
      </w:r>
    </w:p>
    <w:p w14:paraId="2E42FF6B"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Frequent and/or urgent urination, especially at night.</w:t>
      </w:r>
    </w:p>
    <w:p w14:paraId="5B4D870F"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Difficulty starting or stopping the urinary stream.</w:t>
      </w:r>
    </w:p>
    <w:p w14:paraId="48432676"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Incomplete emptying of the bladder.</w:t>
      </w:r>
    </w:p>
    <w:p w14:paraId="532758CE"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Painful burning urination.</w:t>
      </w:r>
    </w:p>
    <w:p w14:paraId="2786ABCE"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Blood in the urine or semen.</w:t>
      </w:r>
    </w:p>
    <w:p w14:paraId="7479D6EC"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Painful ejaculation.</w:t>
      </w:r>
    </w:p>
    <w:p w14:paraId="01371AD1" w14:textId="77777777" w:rsidR="00FD3A5F" w:rsidRPr="00CB51AC" w:rsidRDefault="00FD3A5F" w:rsidP="00FD3A5F">
      <w:pPr>
        <w:numPr>
          <w:ilvl w:val="0"/>
          <w:numId w:val="5"/>
        </w:numPr>
        <w:shd w:val="clear" w:color="auto" w:fill="FFFFFF"/>
        <w:spacing w:before="75" w:after="75" w:line="240" w:lineRule="auto"/>
        <w:rPr>
          <w:rFonts w:ascii="Arial" w:eastAsia="Times New Roman" w:hAnsi="Arial" w:cs="Arial"/>
          <w:color w:val="212529"/>
          <w:sz w:val="21"/>
          <w:szCs w:val="21"/>
          <w:lang w:eastAsia="en-GB"/>
        </w:rPr>
      </w:pPr>
      <w:r w:rsidRPr="00CB51AC">
        <w:rPr>
          <w:rFonts w:ascii="Arial" w:eastAsia="Times New Roman" w:hAnsi="Arial" w:cs="Arial"/>
          <w:color w:val="212529"/>
          <w:sz w:val="21"/>
          <w:szCs w:val="21"/>
          <w:lang w:eastAsia="en-GB"/>
        </w:rPr>
        <w:t>Pain or stiffness in the lower back, hips, or upper thighs</w:t>
      </w:r>
    </w:p>
    <w:p w14:paraId="3A0C79CD" w14:textId="4E67E10F"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2CCDC02C" w14:textId="77777777"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Physical Exam</w:t>
      </w:r>
    </w:p>
    <w:p w14:paraId="6C521E0A" w14:textId="4EBE7516"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Imaging</w:t>
      </w:r>
      <w:r w:rsidR="00733596">
        <w:rPr>
          <w:rFonts w:ascii="Arial" w:hAnsi="Arial" w:cs="Arial"/>
          <w:color w:val="242424"/>
          <w:sz w:val="21"/>
          <w:szCs w:val="21"/>
          <w:shd w:val="clear" w:color="auto" w:fill="FFFFFF"/>
        </w:rPr>
        <w:t xml:space="preserve"> (ultrasound, </w:t>
      </w:r>
      <w:r w:rsidR="002F5245">
        <w:rPr>
          <w:rFonts w:ascii="Arial" w:hAnsi="Arial" w:cs="Arial"/>
          <w:color w:val="242424"/>
          <w:sz w:val="21"/>
          <w:szCs w:val="21"/>
          <w:shd w:val="clear" w:color="auto" w:fill="FFFFFF"/>
        </w:rPr>
        <w:t>xray, CT, MRI)</w:t>
      </w:r>
    </w:p>
    <w:p w14:paraId="25575F78" w14:textId="2351523F"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Tumor Markers</w:t>
      </w:r>
      <w:r w:rsidR="003C0278">
        <w:rPr>
          <w:rFonts w:ascii="Arial" w:hAnsi="Arial" w:cs="Arial"/>
          <w:color w:val="242424"/>
          <w:sz w:val="21"/>
          <w:szCs w:val="21"/>
          <w:shd w:val="clear" w:color="auto" w:fill="FFFFFF"/>
        </w:rPr>
        <w:t xml:space="preserve"> (</w:t>
      </w:r>
      <w:r w:rsidR="003638B4">
        <w:rPr>
          <w:rFonts w:ascii="Arial" w:hAnsi="Arial" w:cs="Arial"/>
          <w:color w:val="242424"/>
          <w:sz w:val="21"/>
          <w:szCs w:val="21"/>
          <w:shd w:val="clear" w:color="auto" w:fill="FFFFFF"/>
        </w:rPr>
        <w:t xml:space="preserve">e.g. </w:t>
      </w:r>
      <w:r w:rsidR="003638B4" w:rsidRPr="003638B4">
        <w:rPr>
          <w:rFonts w:ascii="Arial" w:hAnsi="Arial" w:cs="Arial"/>
          <w:color w:val="242424"/>
          <w:sz w:val="21"/>
          <w:szCs w:val="21"/>
          <w:shd w:val="clear" w:color="auto" w:fill="FFFFFF"/>
        </w:rPr>
        <w:t>Prostate Specific Antigen</w:t>
      </w:r>
      <w:r w:rsidR="003638B4">
        <w:rPr>
          <w:rFonts w:ascii="Arial" w:hAnsi="Arial" w:cs="Arial"/>
          <w:color w:val="242424"/>
          <w:sz w:val="21"/>
          <w:szCs w:val="21"/>
          <w:shd w:val="clear" w:color="auto" w:fill="FFFFFF"/>
        </w:rPr>
        <w:t xml:space="preserve"> -</w:t>
      </w:r>
      <w:r w:rsidR="003C0278">
        <w:rPr>
          <w:rFonts w:ascii="Arial" w:hAnsi="Arial" w:cs="Arial"/>
          <w:color w:val="242424"/>
          <w:sz w:val="21"/>
          <w:szCs w:val="21"/>
          <w:shd w:val="clear" w:color="auto" w:fill="FFFFFF"/>
        </w:rPr>
        <w:t>PSA</w:t>
      </w:r>
      <w:r w:rsidR="003638B4">
        <w:rPr>
          <w:rFonts w:ascii="Arial" w:hAnsi="Arial" w:cs="Arial"/>
          <w:color w:val="242424"/>
          <w:sz w:val="21"/>
          <w:szCs w:val="21"/>
          <w:shd w:val="clear" w:color="auto" w:fill="FFFFFF"/>
        </w:rPr>
        <w:t>)</w:t>
      </w:r>
      <w:r w:rsidR="007C13A1">
        <w:rPr>
          <w:rFonts w:ascii="Arial" w:hAnsi="Arial" w:cs="Arial"/>
          <w:color w:val="242424"/>
          <w:sz w:val="21"/>
          <w:szCs w:val="21"/>
          <w:shd w:val="clear" w:color="auto" w:fill="FFFFFF"/>
        </w:rPr>
        <w:t xml:space="preserve"> – blood tests</w:t>
      </w:r>
    </w:p>
    <w:p w14:paraId="23F63F8F" w14:textId="77777777"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Endoscopies</w:t>
      </w:r>
    </w:p>
    <w:p w14:paraId="0231D731" w14:textId="6F3B3AE0" w:rsidR="00F45A63" w:rsidRPr="00F45A63" w:rsidRDefault="00F45A63" w:rsidP="00F45A63">
      <w:pPr>
        <w:pStyle w:val="ListParagraph"/>
        <w:numPr>
          <w:ilvl w:val="0"/>
          <w:numId w:val="7"/>
        </w:numPr>
        <w:spacing w:after="0"/>
        <w:rPr>
          <w:rFonts w:ascii="Arial" w:hAnsi="Arial" w:cs="Arial"/>
          <w:color w:val="242424"/>
          <w:sz w:val="21"/>
          <w:szCs w:val="21"/>
          <w:shd w:val="clear" w:color="auto" w:fill="FFFFFF"/>
        </w:rPr>
      </w:pPr>
      <w:r w:rsidRPr="00F45A63">
        <w:rPr>
          <w:rFonts w:ascii="Arial" w:hAnsi="Arial" w:cs="Arial"/>
          <w:color w:val="242424"/>
          <w:sz w:val="21"/>
          <w:szCs w:val="21"/>
          <w:shd w:val="clear" w:color="auto" w:fill="FFFFFF"/>
        </w:rPr>
        <w:t>Pathology</w:t>
      </w:r>
      <w:r w:rsidR="00863955">
        <w:rPr>
          <w:rFonts w:ascii="Arial" w:hAnsi="Arial" w:cs="Arial"/>
          <w:color w:val="242424"/>
          <w:sz w:val="21"/>
          <w:szCs w:val="21"/>
          <w:shd w:val="clear" w:color="auto" w:fill="FFFFFF"/>
        </w:rPr>
        <w:t xml:space="preserve"> - </w:t>
      </w:r>
      <w:r w:rsidR="007C13A1" w:rsidRPr="007C13A1">
        <w:rPr>
          <w:rFonts w:ascii="Arial" w:hAnsi="Arial" w:cs="Arial"/>
          <w:color w:val="242424"/>
          <w:sz w:val="21"/>
          <w:szCs w:val="21"/>
          <w:shd w:val="clear" w:color="auto" w:fill="FFFFFF"/>
        </w:rPr>
        <w:t>Transrectal/transperineal Needle Biopsy</w:t>
      </w:r>
    </w:p>
    <w:p w14:paraId="0BA977F5" w14:textId="0A486B33"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7D2EB0EB" w14:textId="270CA6C8" w:rsidR="00883B55" w:rsidRDefault="00883B55" w:rsidP="00523576">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B</w:t>
      </w:r>
      <w:r w:rsidRPr="00D20DC1">
        <w:rPr>
          <w:rFonts w:ascii="Arial" w:hAnsi="Arial" w:cs="Arial"/>
          <w:color w:val="242424"/>
          <w:sz w:val="21"/>
          <w:szCs w:val="21"/>
          <w:shd w:val="clear" w:color="auto" w:fill="FFFFFF"/>
        </w:rPr>
        <w:t>ased on American Urologic Association (AUA) Staging System</w:t>
      </w:r>
      <w:r w:rsidR="00FD0D7A">
        <w:rPr>
          <w:rFonts w:ascii="Arial" w:hAnsi="Arial" w:cs="Arial"/>
          <w:color w:val="242424"/>
          <w:sz w:val="21"/>
          <w:szCs w:val="21"/>
          <w:shd w:val="clear" w:color="auto" w:fill="FFFFFF"/>
        </w:rPr>
        <w:t xml:space="preserve"> treatment options can occur </w:t>
      </w:r>
      <w:r w:rsidR="0038159E">
        <w:rPr>
          <w:rFonts w:ascii="Arial" w:hAnsi="Arial" w:cs="Arial"/>
          <w:color w:val="242424"/>
          <w:sz w:val="21"/>
          <w:szCs w:val="21"/>
          <w:shd w:val="clear" w:color="auto" w:fill="FFFFFF"/>
        </w:rPr>
        <w:t>in isolation or in combination.</w:t>
      </w:r>
    </w:p>
    <w:p w14:paraId="0C7B7569" w14:textId="514A8E78" w:rsidR="00883B55" w:rsidRPr="00D0659C" w:rsidRDefault="00883B55" w:rsidP="00D0659C">
      <w:pPr>
        <w:pStyle w:val="ListParagraph"/>
        <w:numPr>
          <w:ilvl w:val="0"/>
          <w:numId w:val="13"/>
        </w:numPr>
        <w:spacing w:after="0"/>
        <w:jc w:val="both"/>
        <w:rPr>
          <w:rFonts w:ascii="Arial" w:hAnsi="Arial" w:cs="Arial"/>
          <w:color w:val="242424"/>
          <w:sz w:val="21"/>
          <w:szCs w:val="21"/>
          <w:shd w:val="clear" w:color="auto" w:fill="FFFFFF"/>
        </w:rPr>
      </w:pPr>
      <w:r w:rsidRPr="00D0659C">
        <w:rPr>
          <w:rFonts w:ascii="Arial" w:hAnsi="Arial" w:cs="Arial"/>
          <w:color w:val="242424"/>
          <w:sz w:val="21"/>
          <w:szCs w:val="21"/>
          <w:shd w:val="clear" w:color="auto" w:fill="FFFFFF"/>
        </w:rPr>
        <w:t>Stage A</w:t>
      </w:r>
      <w:r w:rsidRPr="00D0659C">
        <w:rPr>
          <w:rFonts w:ascii="Arial" w:hAnsi="Arial" w:cs="Arial"/>
          <w:color w:val="242424"/>
          <w:sz w:val="21"/>
          <w:szCs w:val="21"/>
          <w:shd w:val="clear" w:color="auto" w:fill="FFFFFF"/>
        </w:rPr>
        <w:t xml:space="preserve">1: </w:t>
      </w:r>
      <w:r w:rsidR="00FD2CBC" w:rsidRPr="00D0659C">
        <w:rPr>
          <w:rFonts w:ascii="Arial" w:hAnsi="Arial" w:cs="Arial"/>
          <w:color w:val="242424"/>
          <w:sz w:val="21"/>
          <w:szCs w:val="21"/>
          <w:shd w:val="clear" w:color="auto" w:fill="FFFFFF"/>
        </w:rPr>
        <w:t xml:space="preserve">Observation or if aged 50-60 treatment </w:t>
      </w:r>
      <w:r w:rsidR="007A5B4E" w:rsidRPr="00D0659C">
        <w:rPr>
          <w:rFonts w:ascii="Arial" w:hAnsi="Arial" w:cs="Arial"/>
          <w:color w:val="242424"/>
          <w:sz w:val="21"/>
          <w:szCs w:val="21"/>
          <w:shd w:val="clear" w:color="auto" w:fill="FFFFFF"/>
        </w:rPr>
        <w:t>may be</w:t>
      </w:r>
      <w:r w:rsidR="00FD2CBC" w:rsidRPr="00D0659C">
        <w:rPr>
          <w:rFonts w:ascii="Arial" w:hAnsi="Arial" w:cs="Arial"/>
          <w:color w:val="242424"/>
          <w:sz w:val="21"/>
          <w:szCs w:val="21"/>
          <w:shd w:val="clear" w:color="auto" w:fill="FFFFFF"/>
        </w:rPr>
        <w:t xml:space="preserve"> considered</w:t>
      </w:r>
    </w:p>
    <w:p w14:paraId="43D697F1" w14:textId="14346D23" w:rsidR="00883B55" w:rsidRPr="00D0659C" w:rsidRDefault="00883B55" w:rsidP="00D0659C">
      <w:pPr>
        <w:pStyle w:val="ListParagraph"/>
        <w:numPr>
          <w:ilvl w:val="0"/>
          <w:numId w:val="13"/>
        </w:numPr>
        <w:spacing w:after="0"/>
        <w:jc w:val="both"/>
        <w:rPr>
          <w:rFonts w:ascii="Arial" w:hAnsi="Arial" w:cs="Arial"/>
          <w:color w:val="242424"/>
          <w:sz w:val="21"/>
          <w:szCs w:val="21"/>
          <w:shd w:val="clear" w:color="auto" w:fill="FFFFFF"/>
        </w:rPr>
      </w:pPr>
      <w:r w:rsidRPr="00D0659C">
        <w:rPr>
          <w:rFonts w:ascii="Arial" w:hAnsi="Arial" w:cs="Arial"/>
          <w:color w:val="242424"/>
          <w:sz w:val="21"/>
          <w:szCs w:val="21"/>
          <w:shd w:val="clear" w:color="auto" w:fill="FFFFFF"/>
        </w:rPr>
        <w:t>Stage A2</w:t>
      </w:r>
      <w:r w:rsidR="000B4D0A">
        <w:rPr>
          <w:rFonts w:ascii="Arial" w:hAnsi="Arial" w:cs="Arial"/>
          <w:color w:val="242424"/>
          <w:sz w:val="21"/>
          <w:szCs w:val="21"/>
          <w:shd w:val="clear" w:color="auto" w:fill="FFFFFF"/>
        </w:rPr>
        <w:t xml:space="preserve">/B: </w:t>
      </w:r>
      <w:r w:rsidR="00FD2CBC" w:rsidRPr="00D0659C">
        <w:rPr>
          <w:rFonts w:ascii="Arial" w:hAnsi="Arial" w:cs="Arial"/>
          <w:color w:val="242424"/>
          <w:sz w:val="21"/>
          <w:szCs w:val="21"/>
          <w:shd w:val="clear" w:color="auto" w:fill="FFFFFF"/>
        </w:rPr>
        <w:t>radiation therapy</w:t>
      </w:r>
      <w:r w:rsidR="00FD0D7A">
        <w:rPr>
          <w:rFonts w:ascii="Arial" w:hAnsi="Arial" w:cs="Arial"/>
          <w:color w:val="242424"/>
          <w:sz w:val="21"/>
          <w:szCs w:val="21"/>
          <w:shd w:val="clear" w:color="auto" w:fill="FFFFFF"/>
        </w:rPr>
        <w:t xml:space="preserve">, </w:t>
      </w:r>
      <w:r w:rsidR="00D0659C" w:rsidRPr="00D0659C">
        <w:rPr>
          <w:rFonts w:ascii="Arial" w:hAnsi="Arial" w:cs="Arial"/>
          <w:color w:val="242424"/>
          <w:sz w:val="21"/>
          <w:szCs w:val="21"/>
          <w:shd w:val="clear" w:color="auto" w:fill="FFFFFF"/>
        </w:rPr>
        <w:t>surger</w:t>
      </w:r>
      <w:r w:rsidR="00FD0D7A">
        <w:rPr>
          <w:rFonts w:ascii="Arial" w:hAnsi="Arial" w:cs="Arial"/>
          <w:color w:val="242424"/>
          <w:sz w:val="21"/>
          <w:szCs w:val="21"/>
          <w:shd w:val="clear" w:color="auto" w:fill="FFFFFF"/>
        </w:rPr>
        <w:t>y,</w:t>
      </w:r>
      <w:r w:rsidR="00D0659C" w:rsidRPr="00D0659C">
        <w:rPr>
          <w:rFonts w:ascii="Arial" w:hAnsi="Arial" w:cs="Arial"/>
          <w:color w:val="242424"/>
          <w:sz w:val="21"/>
          <w:szCs w:val="21"/>
          <w:shd w:val="clear" w:color="auto" w:fill="FFFFFF"/>
        </w:rPr>
        <w:t xml:space="preserve"> r</w:t>
      </w:r>
      <w:r w:rsidRPr="00D0659C">
        <w:rPr>
          <w:rFonts w:ascii="Arial" w:hAnsi="Arial" w:cs="Arial"/>
          <w:color w:val="242424"/>
          <w:sz w:val="21"/>
          <w:szCs w:val="21"/>
          <w:shd w:val="clear" w:color="auto" w:fill="FFFFFF"/>
        </w:rPr>
        <w:t>adical prostatectomy with pelvic lymphadenectomy</w:t>
      </w:r>
      <w:r w:rsidR="00FD0D7A">
        <w:rPr>
          <w:rFonts w:ascii="Arial" w:hAnsi="Arial" w:cs="Arial"/>
          <w:color w:val="242424"/>
          <w:sz w:val="21"/>
          <w:szCs w:val="21"/>
          <w:shd w:val="clear" w:color="auto" w:fill="FFFFFF"/>
        </w:rPr>
        <w:t>,</w:t>
      </w:r>
      <w:r w:rsidR="00D0659C" w:rsidRPr="00D0659C">
        <w:rPr>
          <w:rFonts w:ascii="Arial" w:hAnsi="Arial" w:cs="Arial"/>
          <w:color w:val="242424"/>
          <w:sz w:val="21"/>
          <w:szCs w:val="21"/>
          <w:shd w:val="clear" w:color="auto" w:fill="FFFFFF"/>
        </w:rPr>
        <w:t xml:space="preserve"> </w:t>
      </w:r>
      <w:r w:rsidR="00FD0D7A">
        <w:rPr>
          <w:rFonts w:ascii="Arial" w:hAnsi="Arial" w:cs="Arial"/>
          <w:color w:val="242424"/>
          <w:sz w:val="21"/>
          <w:szCs w:val="21"/>
          <w:shd w:val="clear" w:color="auto" w:fill="FFFFFF"/>
        </w:rPr>
        <w:t>i</w:t>
      </w:r>
      <w:r w:rsidRPr="00D0659C">
        <w:rPr>
          <w:rFonts w:ascii="Arial" w:hAnsi="Arial" w:cs="Arial"/>
          <w:color w:val="242424"/>
          <w:sz w:val="21"/>
          <w:szCs w:val="21"/>
          <w:shd w:val="clear" w:color="auto" w:fill="FFFFFF"/>
        </w:rPr>
        <w:t>nterstitial radioisotopes</w:t>
      </w:r>
      <w:r w:rsidR="000B4D0A">
        <w:rPr>
          <w:rFonts w:ascii="Arial" w:hAnsi="Arial" w:cs="Arial"/>
          <w:color w:val="242424"/>
          <w:sz w:val="21"/>
          <w:szCs w:val="21"/>
          <w:shd w:val="clear" w:color="auto" w:fill="FFFFFF"/>
        </w:rPr>
        <w:t xml:space="preserve"> (under clinical evaluation for stage B)</w:t>
      </w:r>
    </w:p>
    <w:p w14:paraId="18B7729B" w14:textId="1C5758D0" w:rsidR="0038159E" w:rsidRPr="00883B55" w:rsidRDefault="00883B55" w:rsidP="0038159E">
      <w:pPr>
        <w:pStyle w:val="ListParagraph"/>
        <w:numPr>
          <w:ilvl w:val="0"/>
          <w:numId w:val="10"/>
        </w:numPr>
        <w:spacing w:after="0"/>
        <w:jc w:val="both"/>
        <w:rPr>
          <w:rFonts w:ascii="Arial" w:hAnsi="Arial" w:cs="Arial"/>
          <w:color w:val="242424"/>
          <w:sz w:val="21"/>
          <w:szCs w:val="21"/>
          <w:shd w:val="clear" w:color="auto" w:fill="FFFFFF"/>
        </w:rPr>
      </w:pPr>
      <w:r w:rsidRPr="000B4D0A">
        <w:rPr>
          <w:rFonts w:ascii="Arial" w:hAnsi="Arial" w:cs="Arial"/>
          <w:color w:val="242424"/>
          <w:sz w:val="21"/>
          <w:szCs w:val="21"/>
          <w:shd w:val="clear" w:color="auto" w:fill="FFFFFF"/>
        </w:rPr>
        <w:t>Stage C</w:t>
      </w:r>
      <w:r w:rsidR="007A5B4E">
        <w:rPr>
          <w:rFonts w:ascii="Arial" w:hAnsi="Arial" w:cs="Arial"/>
          <w:color w:val="242424"/>
          <w:sz w:val="21"/>
          <w:szCs w:val="21"/>
          <w:shd w:val="clear" w:color="auto" w:fill="FFFFFF"/>
        </w:rPr>
        <w:t xml:space="preserve">: </w:t>
      </w:r>
      <w:r w:rsidR="007A5B4E" w:rsidRPr="00D0659C">
        <w:rPr>
          <w:rFonts w:ascii="Arial" w:hAnsi="Arial" w:cs="Arial"/>
          <w:color w:val="242424"/>
          <w:sz w:val="21"/>
          <w:szCs w:val="21"/>
          <w:shd w:val="clear" w:color="auto" w:fill="FFFFFF"/>
        </w:rPr>
        <w:t>radiation therapy</w:t>
      </w:r>
      <w:r w:rsidR="00FD0D7A">
        <w:rPr>
          <w:rFonts w:ascii="Arial" w:hAnsi="Arial" w:cs="Arial"/>
          <w:color w:val="242424"/>
          <w:sz w:val="21"/>
          <w:szCs w:val="21"/>
          <w:shd w:val="clear" w:color="auto" w:fill="FFFFFF"/>
        </w:rPr>
        <w:t>,</w:t>
      </w:r>
      <w:r w:rsidR="007A5B4E" w:rsidRPr="00D0659C">
        <w:rPr>
          <w:rFonts w:ascii="Arial" w:hAnsi="Arial" w:cs="Arial"/>
          <w:color w:val="242424"/>
          <w:sz w:val="21"/>
          <w:szCs w:val="21"/>
          <w:shd w:val="clear" w:color="auto" w:fill="FFFFFF"/>
        </w:rPr>
        <w:t xml:space="preserve"> surgery</w:t>
      </w:r>
      <w:r w:rsidR="00FD0D7A">
        <w:rPr>
          <w:rFonts w:ascii="Arial" w:hAnsi="Arial" w:cs="Arial"/>
          <w:color w:val="242424"/>
          <w:sz w:val="21"/>
          <w:szCs w:val="21"/>
          <w:shd w:val="clear" w:color="auto" w:fill="FFFFFF"/>
        </w:rPr>
        <w:t xml:space="preserve">, </w:t>
      </w:r>
      <w:r w:rsidR="00FD0D7A" w:rsidRPr="00D0659C">
        <w:rPr>
          <w:rFonts w:ascii="Arial" w:hAnsi="Arial" w:cs="Arial"/>
          <w:color w:val="242424"/>
          <w:sz w:val="21"/>
          <w:szCs w:val="21"/>
          <w:shd w:val="clear" w:color="auto" w:fill="FFFFFF"/>
        </w:rPr>
        <w:t>radical prostatectomy with pelvic lymphadenectomy</w:t>
      </w:r>
      <w:r w:rsidR="00FD0D7A">
        <w:rPr>
          <w:rFonts w:ascii="Arial" w:hAnsi="Arial" w:cs="Arial"/>
          <w:color w:val="242424"/>
          <w:sz w:val="21"/>
          <w:szCs w:val="21"/>
          <w:shd w:val="clear" w:color="auto" w:fill="FFFFFF"/>
        </w:rPr>
        <w:t xml:space="preserve">, </w:t>
      </w:r>
      <w:r w:rsidR="00FD0D7A" w:rsidRPr="00883B55">
        <w:rPr>
          <w:rFonts w:ascii="Arial" w:hAnsi="Arial" w:cs="Arial"/>
          <w:color w:val="242424"/>
          <w:sz w:val="21"/>
          <w:szCs w:val="21"/>
          <w:shd w:val="clear" w:color="auto" w:fill="FFFFFF"/>
        </w:rPr>
        <w:t>Orchiectomy</w:t>
      </w:r>
      <w:r w:rsidR="0038159E">
        <w:rPr>
          <w:rFonts w:ascii="Arial" w:hAnsi="Arial" w:cs="Arial"/>
          <w:color w:val="242424"/>
          <w:sz w:val="21"/>
          <w:szCs w:val="21"/>
          <w:shd w:val="clear" w:color="auto" w:fill="FFFFFF"/>
        </w:rPr>
        <w:t>, hormone therapy, i</w:t>
      </w:r>
      <w:r w:rsidR="0038159E" w:rsidRPr="00883B55">
        <w:rPr>
          <w:rFonts w:ascii="Arial" w:hAnsi="Arial" w:cs="Arial"/>
          <w:color w:val="242424"/>
          <w:sz w:val="21"/>
          <w:szCs w:val="21"/>
          <w:shd w:val="clear" w:color="auto" w:fill="FFFFFF"/>
        </w:rPr>
        <w:t>nterstitial radioisotopes (under clinical evaluation)</w:t>
      </w:r>
    </w:p>
    <w:p w14:paraId="3260E711" w14:textId="67AA6A4D" w:rsidR="00883B55" w:rsidRPr="0038159E" w:rsidRDefault="00883B55" w:rsidP="0038159E">
      <w:pPr>
        <w:pStyle w:val="ListParagraph"/>
        <w:numPr>
          <w:ilvl w:val="0"/>
          <w:numId w:val="13"/>
        </w:numPr>
        <w:spacing w:after="0"/>
        <w:jc w:val="both"/>
        <w:rPr>
          <w:rFonts w:ascii="Arial" w:hAnsi="Arial" w:cs="Arial"/>
          <w:color w:val="242424"/>
          <w:sz w:val="21"/>
          <w:szCs w:val="21"/>
          <w:shd w:val="clear" w:color="auto" w:fill="FFFFFF"/>
        </w:rPr>
      </w:pPr>
      <w:r w:rsidRPr="0038159E">
        <w:rPr>
          <w:rFonts w:ascii="Arial" w:hAnsi="Arial" w:cs="Arial"/>
          <w:color w:val="242424"/>
          <w:sz w:val="21"/>
          <w:szCs w:val="21"/>
          <w:shd w:val="clear" w:color="auto" w:fill="FFFFFF"/>
        </w:rPr>
        <w:t>Stage D1 (regional lymph node involvement, distant metastases)</w:t>
      </w:r>
      <w:r w:rsidR="0038159E">
        <w:rPr>
          <w:rFonts w:ascii="Arial" w:hAnsi="Arial" w:cs="Arial"/>
          <w:color w:val="242424"/>
          <w:sz w:val="21"/>
          <w:szCs w:val="21"/>
          <w:shd w:val="clear" w:color="auto" w:fill="FFFFFF"/>
        </w:rPr>
        <w:t>: o</w:t>
      </w:r>
      <w:r w:rsidRPr="0038159E">
        <w:rPr>
          <w:rFonts w:ascii="Arial" w:hAnsi="Arial" w:cs="Arial"/>
          <w:color w:val="242424"/>
          <w:sz w:val="21"/>
          <w:szCs w:val="21"/>
          <w:shd w:val="clear" w:color="auto" w:fill="FFFFFF"/>
        </w:rPr>
        <w:t>rchiectomy</w:t>
      </w:r>
      <w:r w:rsidR="0038159E">
        <w:rPr>
          <w:rFonts w:ascii="Arial" w:hAnsi="Arial" w:cs="Arial"/>
          <w:color w:val="242424"/>
          <w:sz w:val="21"/>
          <w:szCs w:val="21"/>
          <w:shd w:val="clear" w:color="auto" w:fill="FFFFFF"/>
        </w:rPr>
        <w:t>, h</w:t>
      </w:r>
      <w:r w:rsidRPr="0038159E">
        <w:rPr>
          <w:rFonts w:ascii="Arial" w:hAnsi="Arial" w:cs="Arial"/>
          <w:color w:val="242424"/>
          <w:sz w:val="21"/>
          <w:szCs w:val="21"/>
          <w:shd w:val="clear" w:color="auto" w:fill="FFFFFF"/>
        </w:rPr>
        <w:t>ormone therapy</w:t>
      </w:r>
      <w:r w:rsidR="0038159E">
        <w:rPr>
          <w:rFonts w:ascii="Arial" w:hAnsi="Arial" w:cs="Arial"/>
          <w:color w:val="242424"/>
          <w:sz w:val="21"/>
          <w:szCs w:val="21"/>
          <w:shd w:val="clear" w:color="auto" w:fill="FFFFFF"/>
        </w:rPr>
        <w:t>, s</w:t>
      </w:r>
      <w:r w:rsidRPr="0038159E">
        <w:rPr>
          <w:rFonts w:ascii="Arial" w:hAnsi="Arial" w:cs="Arial"/>
          <w:color w:val="242424"/>
          <w:sz w:val="21"/>
          <w:szCs w:val="21"/>
          <w:shd w:val="clear" w:color="auto" w:fill="FFFFFF"/>
        </w:rPr>
        <w:t>ystemic chemotherapy (under clinical evaluation)</w:t>
      </w:r>
    </w:p>
    <w:p w14:paraId="24F0852A" w14:textId="3C0E8B61" w:rsidR="00B43FA1"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006C39F9" w14:textId="60EDB706" w:rsidR="00E731B9" w:rsidRPr="00D20DC1" w:rsidRDefault="00B43FA1"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 xml:space="preserve">Prognosis is strongly affected by the grade of </w:t>
      </w:r>
      <w:r w:rsidR="00D20DC1" w:rsidRPr="00D20DC1">
        <w:rPr>
          <w:rFonts w:ascii="Arial" w:hAnsi="Arial" w:cs="Arial"/>
          <w:color w:val="242424"/>
          <w:sz w:val="21"/>
          <w:szCs w:val="21"/>
          <w:shd w:val="clear" w:color="auto" w:fill="FFFFFF"/>
        </w:rPr>
        <w:t>tumour</w:t>
      </w:r>
      <w:r w:rsidRPr="00D20DC1">
        <w:rPr>
          <w:rFonts w:ascii="Arial" w:hAnsi="Arial" w:cs="Arial"/>
          <w:color w:val="242424"/>
          <w:sz w:val="21"/>
          <w:szCs w:val="21"/>
          <w:shd w:val="clear" w:color="auto" w:fill="FFFFFF"/>
        </w:rPr>
        <w:t>.</w:t>
      </w:r>
      <w:r w:rsidR="00E731B9" w:rsidRPr="00D20DC1">
        <w:rPr>
          <w:rFonts w:ascii="Arial" w:hAnsi="Arial" w:cs="Arial"/>
          <w:color w:val="242424"/>
          <w:sz w:val="21"/>
          <w:szCs w:val="21"/>
          <w:shd w:val="clear" w:color="auto" w:fill="FFFFFF"/>
        </w:rPr>
        <w:t xml:space="preserve"> </w:t>
      </w:r>
      <w:r w:rsidR="00D20DC1">
        <w:rPr>
          <w:rFonts w:ascii="Arial" w:hAnsi="Arial" w:cs="Arial"/>
          <w:color w:val="242424"/>
          <w:sz w:val="21"/>
          <w:szCs w:val="21"/>
          <w:shd w:val="clear" w:color="auto" w:fill="FFFFFF"/>
        </w:rPr>
        <w:t>Five</w:t>
      </w:r>
      <w:r w:rsidR="00E731B9" w:rsidRPr="00D20DC1">
        <w:rPr>
          <w:rFonts w:ascii="Arial" w:hAnsi="Arial" w:cs="Arial"/>
          <w:color w:val="242424"/>
          <w:sz w:val="21"/>
          <w:szCs w:val="21"/>
          <w:shd w:val="clear" w:color="auto" w:fill="FFFFFF"/>
        </w:rPr>
        <w:t xml:space="preserve"> year survival based on </w:t>
      </w:r>
      <w:r w:rsidR="00E731B9" w:rsidRPr="00D20DC1">
        <w:rPr>
          <w:rFonts w:ascii="Arial" w:hAnsi="Arial" w:cs="Arial"/>
          <w:color w:val="242424"/>
          <w:sz w:val="21"/>
          <w:szCs w:val="21"/>
          <w:shd w:val="clear" w:color="auto" w:fill="FFFFFF"/>
        </w:rPr>
        <w:t>American Urologic Association (AUA) Staging System</w:t>
      </w:r>
      <w:r w:rsidR="00E731B9" w:rsidRPr="00D20DC1">
        <w:rPr>
          <w:rFonts w:ascii="Arial" w:hAnsi="Arial" w:cs="Arial"/>
          <w:color w:val="242424"/>
          <w:sz w:val="21"/>
          <w:szCs w:val="21"/>
          <w:shd w:val="clear" w:color="auto" w:fill="FFFFFF"/>
        </w:rPr>
        <w:t>:</w:t>
      </w:r>
    </w:p>
    <w:p w14:paraId="52F8ABE5" w14:textId="35D24464"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A1</w:t>
      </w:r>
      <w:r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occult cancer—usually not treated</w:t>
      </w:r>
    </w:p>
    <w:p w14:paraId="28E75100" w14:textId="5E967077"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A2</w:t>
      </w:r>
      <w:r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&gt; 90%</w:t>
      </w:r>
    </w:p>
    <w:p w14:paraId="4D1B4604" w14:textId="39143D0C"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B1</w:t>
      </w:r>
      <w:r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85%</w:t>
      </w:r>
    </w:p>
    <w:p w14:paraId="2A59D934" w14:textId="5876C7C8"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B2</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85% </w:t>
      </w:r>
    </w:p>
    <w:p w14:paraId="53EE59E2" w14:textId="46E51B86" w:rsidR="00E731B9" w:rsidRPr="00D20DC1" w:rsidRDefault="00E731B9" w:rsidP="00E731B9">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C</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48%</w:t>
      </w:r>
    </w:p>
    <w:p w14:paraId="2223F765" w14:textId="77777777" w:rsidR="002A68D6" w:rsidRDefault="00E731B9" w:rsidP="00FD3A5F">
      <w:pPr>
        <w:spacing w:after="0"/>
        <w:rPr>
          <w:rFonts w:ascii="Arial" w:hAnsi="Arial" w:cs="Arial"/>
          <w:color w:val="242424"/>
          <w:sz w:val="21"/>
          <w:szCs w:val="21"/>
          <w:shd w:val="clear" w:color="auto" w:fill="FFFFFF"/>
        </w:rPr>
      </w:pPr>
      <w:r w:rsidRPr="00D20DC1">
        <w:rPr>
          <w:rFonts w:ascii="Arial" w:hAnsi="Arial" w:cs="Arial"/>
          <w:color w:val="242424"/>
          <w:sz w:val="21"/>
          <w:szCs w:val="21"/>
          <w:shd w:val="clear" w:color="auto" w:fill="FFFFFF"/>
        </w:rPr>
        <w:t>D</w:t>
      </w:r>
      <w:r w:rsidR="00D20DC1" w:rsidRPr="00D20DC1">
        <w:rPr>
          <w:rFonts w:ascii="Arial" w:hAnsi="Arial" w:cs="Arial"/>
          <w:color w:val="242424"/>
          <w:sz w:val="21"/>
          <w:szCs w:val="21"/>
          <w:shd w:val="clear" w:color="auto" w:fill="FFFFFF"/>
        </w:rPr>
        <w:t>:</w:t>
      </w:r>
      <w:r w:rsidRPr="00D20DC1">
        <w:rPr>
          <w:rFonts w:ascii="Arial" w:hAnsi="Arial" w:cs="Arial"/>
          <w:color w:val="242424"/>
          <w:sz w:val="21"/>
          <w:szCs w:val="21"/>
          <w:shd w:val="clear" w:color="auto" w:fill="FFFFFF"/>
        </w:rPr>
        <w:t xml:space="preserve"> 21% (all metastatic cases)</w:t>
      </w:r>
    </w:p>
    <w:p w14:paraId="5EDADB50" w14:textId="212BA349" w:rsidR="00FD3A5F" w:rsidRPr="002A68D6" w:rsidRDefault="00FD3A5F" w:rsidP="00FD3A5F">
      <w:pPr>
        <w:spacing w:after="0"/>
        <w:rPr>
          <w:rFonts w:ascii="Arial" w:hAnsi="Arial" w:cs="Arial"/>
          <w:color w:val="242424"/>
          <w:sz w:val="21"/>
          <w:szCs w:val="21"/>
          <w:shd w:val="clear" w:color="auto" w:fill="FFFFFF"/>
        </w:rPr>
      </w:pPr>
      <w:r w:rsidRPr="00FA0A2C">
        <w:rPr>
          <w:rFonts w:ascii="Arial" w:hAnsi="Arial" w:cs="Arial"/>
          <w:b/>
          <w:bCs/>
          <w:color w:val="242424"/>
          <w:sz w:val="21"/>
          <w:szCs w:val="21"/>
        </w:rPr>
        <w:lastRenderedPageBreak/>
        <w:br/>
      </w:r>
      <w:r w:rsidRPr="00FA0A2C">
        <w:rPr>
          <w:rFonts w:ascii="Arial" w:hAnsi="Arial" w:cs="Arial"/>
          <w:b/>
          <w:bCs/>
          <w:color w:val="242424"/>
          <w:sz w:val="21"/>
          <w:szCs w:val="21"/>
          <w:shd w:val="clear" w:color="auto" w:fill="FFFFFF"/>
        </w:rPr>
        <w:t>### MedDRA PTs</w:t>
      </w:r>
    </w:p>
    <w:p w14:paraId="0D1C6FF2" w14:textId="77777777" w:rsidR="00FD3A5F" w:rsidRPr="00CB51AC" w:rsidRDefault="00FD3A5F" w:rsidP="00FD3A5F">
      <w:pPr>
        <w:spacing w:after="0"/>
        <w:rPr>
          <w:rFonts w:ascii="Arial" w:hAnsi="Arial" w:cs="Arial"/>
          <w:color w:val="242424"/>
          <w:sz w:val="21"/>
          <w:szCs w:val="21"/>
          <w:shd w:val="clear" w:color="auto" w:fill="FFFFFF"/>
        </w:rPr>
      </w:pPr>
      <w:r w:rsidRPr="00CB51AC">
        <w:rPr>
          <w:rFonts w:ascii="Arial" w:hAnsi="Arial" w:cs="Arial"/>
          <w:color w:val="242424"/>
          <w:sz w:val="21"/>
          <w:szCs w:val="21"/>
          <w:shd w:val="clear" w:color="auto" w:fill="FFFFFF"/>
        </w:rPr>
        <w:t>NA</w:t>
      </w:r>
    </w:p>
    <w:p w14:paraId="16FF4F43"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5B908798" w14:textId="05238080" w:rsidR="00FD3A5F" w:rsidRDefault="00FD3A5F" w:rsidP="00FD3A5F">
      <w:pPr>
        <w:spacing w:after="0"/>
        <w:rPr>
          <w:rFonts w:ascii="Arial" w:hAnsi="Arial" w:cs="Arial"/>
          <w:color w:val="242424"/>
          <w:sz w:val="21"/>
          <w:szCs w:val="21"/>
          <w:shd w:val="clear" w:color="auto" w:fill="FFFFFF"/>
        </w:rPr>
      </w:pPr>
      <w:r w:rsidRPr="002241E2">
        <w:rPr>
          <w:rFonts w:ascii="Arial" w:hAnsi="Arial" w:cs="Arial"/>
          <w:color w:val="242424"/>
          <w:sz w:val="21"/>
          <w:szCs w:val="21"/>
          <w:shd w:val="clear" w:color="auto" w:fill="FFFFFF"/>
        </w:rPr>
        <w:t>Female</w:t>
      </w:r>
      <w:r w:rsidR="007C4182">
        <w:rPr>
          <w:rFonts w:ascii="Arial" w:hAnsi="Arial" w:cs="Arial"/>
          <w:color w:val="242424"/>
          <w:sz w:val="21"/>
          <w:szCs w:val="21"/>
          <w:shd w:val="clear" w:color="auto" w:fill="FFFFFF"/>
        </w:rPr>
        <w:t xml:space="preserve">, </w:t>
      </w:r>
      <w:r w:rsidR="00CA25F2">
        <w:rPr>
          <w:rFonts w:ascii="Arial" w:hAnsi="Arial" w:cs="Arial"/>
          <w:color w:val="242424"/>
          <w:sz w:val="21"/>
          <w:szCs w:val="21"/>
          <w:shd w:val="clear" w:color="auto" w:fill="FFFFFF"/>
        </w:rPr>
        <w:t>b</w:t>
      </w:r>
      <w:r w:rsidR="007C4182" w:rsidRPr="000B57C0">
        <w:rPr>
          <w:rFonts w:ascii="Arial" w:hAnsi="Arial" w:cs="Arial"/>
          <w:color w:val="242424"/>
          <w:sz w:val="21"/>
          <w:szCs w:val="21"/>
          <w:shd w:val="clear" w:color="auto" w:fill="FFFFFF"/>
        </w:rPr>
        <w:t>enig</w:t>
      </w:r>
      <w:r w:rsidR="007C4182">
        <w:rPr>
          <w:rFonts w:ascii="Arial" w:hAnsi="Arial" w:cs="Arial"/>
          <w:color w:val="242424"/>
          <w:sz w:val="21"/>
          <w:szCs w:val="21"/>
          <w:shd w:val="clear" w:color="auto" w:fill="FFFFFF"/>
        </w:rPr>
        <w:t>n</w:t>
      </w:r>
      <w:r w:rsidR="0027318D">
        <w:rPr>
          <w:rFonts w:ascii="Arial" w:hAnsi="Arial" w:cs="Arial"/>
          <w:color w:val="242424"/>
          <w:sz w:val="21"/>
          <w:szCs w:val="21"/>
          <w:shd w:val="clear" w:color="auto" w:fill="FFFFFF"/>
        </w:rPr>
        <w:t xml:space="preserve"> (</w:t>
      </w:r>
      <w:r w:rsidR="0027318D" w:rsidRPr="0027318D">
        <w:rPr>
          <w:rFonts w:ascii="Arial" w:hAnsi="Arial" w:cs="Arial"/>
          <w:color w:val="242424"/>
          <w:sz w:val="21"/>
          <w:szCs w:val="21"/>
          <w:shd w:val="clear" w:color="auto" w:fill="FFFFFF"/>
        </w:rPr>
        <w:t>benign prostatic hypertrophy</w:t>
      </w:r>
      <w:r w:rsidR="0027318D">
        <w:rPr>
          <w:rFonts w:ascii="Arial" w:hAnsi="Arial" w:cs="Arial"/>
          <w:color w:val="242424"/>
          <w:sz w:val="21"/>
          <w:szCs w:val="21"/>
          <w:shd w:val="clear" w:color="auto" w:fill="FFFFFF"/>
        </w:rPr>
        <w:t>)</w:t>
      </w:r>
      <w:r w:rsidR="007C4182" w:rsidRPr="000B57C0">
        <w:rPr>
          <w:rFonts w:ascii="Arial" w:hAnsi="Arial" w:cs="Arial"/>
          <w:color w:val="242424"/>
          <w:sz w:val="21"/>
          <w:szCs w:val="21"/>
          <w:shd w:val="clear" w:color="auto" w:fill="FFFFFF"/>
        </w:rPr>
        <w:t>, insitu, secondary</w:t>
      </w:r>
      <w:r w:rsidR="007C4182">
        <w:rPr>
          <w:rFonts w:ascii="Arial" w:hAnsi="Arial" w:cs="Arial"/>
          <w:color w:val="242424"/>
          <w:sz w:val="21"/>
          <w:szCs w:val="21"/>
          <w:shd w:val="clear" w:color="auto" w:fill="FFFFFF"/>
        </w:rPr>
        <w:t>, unknown primary</w:t>
      </w:r>
    </w:p>
    <w:p w14:paraId="52AEAC48"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Strengtheners</w:t>
      </w:r>
    </w:p>
    <w:p w14:paraId="12142CBC" w14:textId="25010D8F" w:rsidR="00FD3A5F" w:rsidRPr="00C6046D" w:rsidRDefault="00FD3A5F" w:rsidP="00FD3A5F">
      <w:p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Male, </w:t>
      </w:r>
      <w:r w:rsidRPr="00C6046D">
        <w:rPr>
          <w:rFonts w:ascii="Arial" w:hAnsi="Arial" w:cs="Arial"/>
          <w:color w:val="242424"/>
          <w:sz w:val="21"/>
          <w:szCs w:val="21"/>
          <w:shd w:val="clear" w:color="auto" w:fill="FFFFFF"/>
        </w:rPr>
        <w:t>P</w:t>
      </w:r>
      <w:r w:rsidR="003C0278">
        <w:rPr>
          <w:rFonts w:ascii="Arial" w:hAnsi="Arial" w:cs="Arial"/>
          <w:color w:val="242424"/>
          <w:sz w:val="21"/>
          <w:szCs w:val="21"/>
          <w:shd w:val="clear" w:color="auto" w:fill="FFFFFF"/>
        </w:rPr>
        <w:t xml:space="preserve">SA test, </w:t>
      </w:r>
      <w:r w:rsidR="00CA25F2" w:rsidRPr="00CA25F2">
        <w:rPr>
          <w:rFonts w:ascii="Arial" w:hAnsi="Arial" w:cs="Arial"/>
          <w:color w:val="242424"/>
          <w:sz w:val="21"/>
          <w:szCs w:val="21"/>
          <w:shd w:val="clear" w:color="auto" w:fill="FFFFFF"/>
        </w:rPr>
        <w:t>prostatic acid phosphatase</w:t>
      </w:r>
      <w:r w:rsidR="00CA25F2">
        <w:rPr>
          <w:rFonts w:ascii="Arial" w:hAnsi="Arial" w:cs="Arial"/>
          <w:color w:val="242424"/>
          <w:sz w:val="21"/>
          <w:szCs w:val="21"/>
          <w:shd w:val="clear" w:color="auto" w:fill="FFFFFF"/>
        </w:rPr>
        <w:t xml:space="preserve"> test, </w:t>
      </w:r>
      <w:r w:rsidRPr="00C6046D">
        <w:rPr>
          <w:rFonts w:ascii="Arial" w:hAnsi="Arial" w:cs="Arial"/>
          <w:color w:val="242424"/>
          <w:sz w:val="21"/>
          <w:szCs w:val="21"/>
          <w:shd w:val="clear" w:color="auto" w:fill="FFFFFF"/>
        </w:rPr>
        <w:t>biopsy</w:t>
      </w:r>
    </w:p>
    <w:p w14:paraId="2B04F553" w14:textId="77777777" w:rsidR="00FD3A5F" w:rsidRDefault="00FD3A5F" w:rsidP="00FD3A5F">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78444080" w14:textId="77777777" w:rsidR="00FD3A5F" w:rsidRPr="009E5226" w:rsidRDefault="00FD3A5F" w:rsidP="00FD3A5F">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6D6B560C" w14:textId="77777777" w:rsidR="00FD3A5F" w:rsidRPr="009E5226" w:rsidRDefault="00FD3A5F" w:rsidP="00FD3A5F">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49D10BC3" w14:textId="77777777" w:rsidR="00FD3A5F" w:rsidRDefault="00FD3A5F" w:rsidP="00FD3A5F">
      <w:pPr>
        <w:spacing w:after="0"/>
        <w:rPr>
          <w:rFonts w:ascii="Arial" w:hAnsi="Arial" w:cs="Arial"/>
          <w:b/>
          <w:bCs/>
          <w:color w:val="242424"/>
          <w:sz w:val="21"/>
          <w:szCs w:val="21"/>
          <w:shd w:val="clear" w:color="auto" w:fill="FFFFFF"/>
        </w:rPr>
      </w:pPr>
    </w:p>
    <w:p w14:paraId="73BD05FD" w14:textId="77777777" w:rsidR="00FD3A5F" w:rsidRPr="002C080F" w:rsidRDefault="00FD3A5F" w:rsidP="00FD3A5F">
      <w:pPr>
        <w:spacing w:after="0"/>
        <w:jc w:val="center"/>
        <w:rPr>
          <w:rFonts w:ascii="Arial" w:hAnsi="Arial" w:cs="Arial"/>
          <w:b/>
          <w:bCs/>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2F3E5DB3" w14:textId="77777777" w:rsidR="00FD3A5F" w:rsidRDefault="00FD3A5F" w:rsidP="00FD3A5F">
      <w:pPr>
        <w:spacing w:after="0"/>
        <w:rPr>
          <w:rFonts w:ascii="Arial" w:hAnsi="Arial" w:cs="Arial"/>
          <w:b/>
          <w:bCs/>
          <w:color w:val="242424"/>
          <w:sz w:val="21"/>
          <w:szCs w:val="21"/>
          <w:shd w:val="clear" w:color="auto" w:fill="FFFFFF"/>
        </w:rPr>
      </w:pPr>
    </w:p>
    <w:p w14:paraId="069D641D" w14:textId="77777777" w:rsidR="00FD3A5F" w:rsidRPr="00AE65CC" w:rsidRDefault="00FD3A5F" w:rsidP="00FD3A5F">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5F1655F8" w14:textId="77777777" w:rsidR="00FD3A5F" w:rsidRPr="00AE65CC" w:rsidRDefault="00FD3A5F" w:rsidP="00FD3A5F">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r w:rsidRPr="007A2A30">
        <w:rPr>
          <w:rFonts w:ascii="Arial" w:eastAsia="Times New Roman" w:hAnsi="Arial" w:cs="Arial"/>
          <w:color w:val="24292F"/>
          <w:sz w:val="21"/>
          <w:szCs w:val="21"/>
          <w:lang w:eastAsia="en-GB"/>
        </w:rPr>
        <w:t>Loscalzo, Fauci, Kasper, Hauser, Longo, Jameson: “Harrison’s Principles of Internal Medicine” 21st Edition McGrawHill</w:t>
      </w:r>
    </w:p>
    <w:p w14:paraId="76ECF617" w14:textId="77777777" w:rsidR="00FD3A5F" w:rsidRPr="006C7C69" w:rsidRDefault="005641D5" w:rsidP="00FD3A5F">
      <w:pPr>
        <w:rPr>
          <w:rFonts w:ascii="Arial" w:hAnsi="Arial" w:cs="Arial"/>
          <w:color w:val="242424"/>
          <w:sz w:val="21"/>
          <w:szCs w:val="21"/>
          <w:shd w:val="clear" w:color="auto" w:fill="FFFFFF"/>
        </w:rPr>
      </w:pPr>
      <w:hyperlink r:id="rId11" w:history="1">
        <w:r w:rsidR="00FD3A5F" w:rsidRPr="006C7C69">
          <w:rPr>
            <w:rStyle w:val="Hyperlink"/>
            <w:rFonts w:ascii="Arial" w:hAnsi="Arial" w:cs="Arial"/>
            <w:sz w:val="21"/>
            <w:szCs w:val="21"/>
            <w:shd w:val="clear" w:color="auto" w:fill="FFFFFF"/>
          </w:rPr>
          <w:t>https://training.seer.cancer.gov/prostate/</w:t>
        </w:r>
      </w:hyperlink>
    </w:p>
    <w:p w14:paraId="5220C2FF" w14:textId="77777777" w:rsidR="00F25B8A" w:rsidRPr="00FA0A2C" w:rsidRDefault="00F25B8A" w:rsidP="00CD6032">
      <w:pPr>
        <w:spacing w:after="0"/>
        <w:rPr>
          <w:rFonts w:ascii="Arial" w:hAnsi="Arial" w:cs="Arial"/>
          <w:b/>
          <w:bCs/>
          <w:color w:val="242424"/>
          <w:sz w:val="21"/>
          <w:szCs w:val="21"/>
          <w:shd w:val="clear" w:color="auto" w:fill="FFFFFF"/>
        </w:rPr>
      </w:pPr>
    </w:p>
    <w:p w14:paraId="25D8B9FA" w14:textId="77777777" w:rsidR="00573949" w:rsidRPr="00A565D1" w:rsidRDefault="00573949" w:rsidP="00CD6032">
      <w:pPr>
        <w:spacing w:after="0"/>
        <w:rPr>
          <w:rFonts w:ascii="Arial" w:hAnsi="Arial" w:cs="Arial"/>
          <w:color w:val="242424"/>
          <w:sz w:val="21"/>
          <w:szCs w:val="21"/>
          <w:shd w:val="clear" w:color="auto" w:fill="FFFFFF"/>
        </w:rPr>
      </w:pPr>
    </w:p>
    <w:p w14:paraId="4D3EAA4E" w14:textId="77777777" w:rsidR="00573949" w:rsidRPr="00A565D1" w:rsidRDefault="00573949" w:rsidP="00CD6032">
      <w:pPr>
        <w:spacing w:after="0"/>
        <w:rPr>
          <w:rFonts w:ascii="Arial" w:hAnsi="Arial" w:cs="Arial"/>
          <w:color w:val="242424"/>
          <w:sz w:val="21"/>
          <w:szCs w:val="21"/>
          <w:shd w:val="clear" w:color="auto" w:fill="FFFFFF"/>
        </w:rPr>
      </w:pPr>
    </w:p>
    <w:p w14:paraId="266FC2F2" w14:textId="090E477B" w:rsidR="00D86038" w:rsidRPr="00A565D1" w:rsidRDefault="00D86038" w:rsidP="00CD6032">
      <w:pPr>
        <w:spacing w:after="0"/>
        <w:rPr>
          <w:rFonts w:ascii="Arial" w:hAnsi="Arial" w:cs="Arial"/>
          <w:color w:val="242424"/>
          <w:sz w:val="21"/>
          <w:szCs w:val="21"/>
          <w:shd w:val="clear" w:color="auto" w:fill="FFFFFF"/>
        </w:rPr>
      </w:pPr>
    </w:p>
    <w:p w14:paraId="03E0D3B9" w14:textId="77777777" w:rsidR="00BD12B6" w:rsidRDefault="00BD12B6">
      <w:pPr>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br w:type="page"/>
      </w:r>
    </w:p>
    <w:p w14:paraId="33097B56" w14:textId="2A6F1E0E" w:rsidR="00573949" w:rsidRPr="00E01A31" w:rsidRDefault="00573949" w:rsidP="00CD6032">
      <w:pPr>
        <w:spacing w:after="0" w:line="240" w:lineRule="auto"/>
        <w:rPr>
          <w:rFonts w:ascii="Arial" w:hAnsi="Arial" w:cs="Arial"/>
          <w:b/>
          <w:bCs/>
          <w:color w:val="242424"/>
          <w:sz w:val="24"/>
          <w:szCs w:val="24"/>
          <w:u w:val="single"/>
          <w:shd w:val="clear" w:color="auto" w:fill="FFFFFF"/>
        </w:rPr>
      </w:pPr>
      <w:r w:rsidRPr="00E01A31">
        <w:rPr>
          <w:rFonts w:ascii="Arial" w:hAnsi="Arial" w:cs="Arial"/>
          <w:b/>
          <w:bCs/>
          <w:color w:val="242424"/>
          <w:sz w:val="24"/>
          <w:szCs w:val="24"/>
          <w:u w:val="single"/>
          <w:shd w:val="clear" w:color="auto" w:fill="FFFFFF"/>
        </w:rPr>
        <w:lastRenderedPageBreak/>
        <w:t>Head and neck cancer</w:t>
      </w:r>
    </w:p>
    <w:p w14:paraId="5FB7918D" w14:textId="77777777" w:rsidR="00404466"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shd w:val="clear" w:color="auto" w:fill="FFFFFF"/>
        </w:rPr>
        <w:t>## Clinical description (if available already):</w:t>
      </w:r>
    </w:p>
    <w:p w14:paraId="3691F927" w14:textId="3486C118" w:rsidR="00C641B9" w:rsidRPr="00C641B9" w:rsidRDefault="00404466" w:rsidP="00CD6032">
      <w:pPr>
        <w:spacing w:after="0" w:line="240" w:lineRule="auto"/>
        <w:rPr>
          <w:rFonts w:ascii="Arial" w:hAnsi="Arial" w:cs="Arial"/>
          <w:color w:val="242424"/>
          <w:sz w:val="21"/>
          <w:szCs w:val="21"/>
          <w:shd w:val="clear" w:color="auto" w:fill="FFFFFF"/>
        </w:rPr>
      </w:pPr>
      <w:r w:rsidRPr="00C641B9">
        <w:rPr>
          <w:rFonts w:ascii="Arial" w:hAnsi="Arial" w:cs="Arial"/>
          <w:color w:val="242424"/>
          <w:sz w:val="21"/>
          <w:szCs w:val="21"/>
          <w:shd w:val="clear" w:color="auto" w:fill="FFFFFF"/>
        </w:rPr>
        <w:t xml:space="preserve">Primary malignant neoplasms of the head and neck excluding cancers of the eye, </w:t>
      </w:r>
      <w:r w:rsidR="00B30EBD" w:rsidRPr="00C641B9">
        <w:rPr>
          <w:rFonts w:ascii="Arial" w:hAnsi="Arial" w:cs="Arial"/>
          <w:color w:val="242424"/>
          <w:sz w:val="21"/>
          <w:szCs w:val="21"/>
          <w:shd w:val="clear" w:color="auto" w:fill="FFFFFF"/>
        </w:rPr>
        <w:t>brain,</w:t>
      </w:r>
      <w:r w:rsidRPr="00C641B9">
        <w:rPr>
          <w:rFonts w:ascii="Arial" w:hAnsi="Arial" w:cs="Arial"/>
          <w:color w:val="242424"/>
          <w:sz w:val="21"/>
          <w:szCs w:val="21"/>
          <w:shd w:val="clear" w:color="auto" w:fill="FFFFFF"/>
        </w:rPr>
        <w:t xml:space="preserve"> and thyroid gland</w:t>
      </w:r>
    </w:p>
    <w:p w14:paraId="02F4ACC8" w14:textId="0CF1322E"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Overview</w:t>
      </w:r>
    </w:p>
    <w:p w14:paraId="054DA782" w14:textId="743DEF77" w:rsidR="00051022" w:rsidRDefault="00443FA4" w:rsidP="00942753">
      <w:pPr>
        <w:spacing w:after="0" w:line="240" w:lineRule="auto"/>
        <w:jc w:val="both"/>
        <w:rPr>
          <w:rFonts w:ascii="Arial" w:hAnsi="Arial" w:cs="Arial"/>
          <w:color w:val="242424"/>
          <w:sz w:val="21"/>
          <w:szCs w:val="21"/>
          <w:shd w:val="clear" w:color="auto" w:fill="FFFFFF"/>
        </w:rPr>
      </w:pPr>
      <w:r w:rsidRPr="00942753">
        <w:rPr>
          <w:rFonts w:ascii="Arial" w:hAnsi="Arial" w:cs="Arial"/>
          <w:color w:val="242424"/>
          <w:sz w:val="21"/>
          <w:szCs w:val="21"/>
          <w:shd w:val="clear" w:color="auto" w:fill="FFFFFF"/>
        </w:rPr>
        <w:t>Most head and neck cancers begin in the squamous epithelium that line the structures found in the head and neck</w:t>
      </w:r>
      <w:r w:rsidR="004D7371" w:rsidRPr="00942753">
        <w:rPr>
          <w:rFonts w:ascii="Arial" w:hAnsi="Arial" w:cs="Arial"/>
          <w:color w:val="242424"/>
          <w:sz w:val="21"/>
          <w:szCs w:val="21"/>
          <w:shd w:val="clear" w:color="auto" w:fill="FFFFFF"/>
        </w:rPr>
        <w:t xml:space="preserve">. </w:t>
      </w:r>
      <w:r w:rsidR="004D7371" w:rsidRPr="00942753">
        <w:rPr>
          <w:rFonts w:ascii="Arial" w:hAnsi="Arial" w:cs="Arial"/>
          <w:color w:val="242424"/>
          <w:sz w:val="21"/>
          <w:szCs w:val="21"/>
          <w:shd w:val="clear" w:color="auto" w:fill="FFFFFF"/>
        </w:rPr>
        <w:t>Cancers of the head and neck are further identified by the area in which they begin</w:t>
      </w:r>
      <w:r w:rsidR="004D7371" w:rsidRPr="00942753">
        <w:rPr>
          <w:rFonts w:ascii="Arial" w:hAnsi="Arial" w:cs="Arial"/>
          <w:color w:val="242424"/>
          <w:sz w:val="21"/>
          <w:szCs w:val="21"/>
          <w:shd w:val="clear" w:color="auto" w:fill="FFFFFF"/>
        </w:rPr>
        <w:t xml:space="preserve"> such as the oral cavity, </w:t>
      </w:r>
      <w:r w:rsidR="00955822">
        <w:rPr>
          <w:rFonts w:ascii="Arial" w:hAnsi="Arial" w:cs="Arial"/>
          <w:color w:val="242424"/>
          <w:sz w:val="21"/>
          <w:szCs w:val="21"/>
          <w:shd w:val="clear" w:color="auto" w:fill="FFFFFF"/>
        </w:rPr>
        <w:t>s</w:t>
      </w:r>
      <w:r w:rsidR="00942753" w:rsidRPr="00942753">
        <w:rPr>
          <w:rFonts w:ascii="Arial" w:hAnsi="Arial" w:cs="Arial"/>
          <w:color w:val="242424"/>
          <w:sz w:val="21"/>
          <w:szCs w:val="21"/>
          <w:shd w:val="clear" w:color="auto" w:fill="FFFFFF"/>
        </w:rPr>
        <w:t>alivary glands</w:t>
      </w:r>
      <w:r w:rsidR="00942753" w:rsidRPr="00942753">
        <w:rPr>
          <w:rFonts w:ascii="Arial" w:hAnsi="Arial" w:cs="Arial"/>
          <w:color w:val="242424"/>
          <w:sz w:val="21"/>
          <w:szCs w:val="21"/>
          <w:shd w:val="clear" w:color="auto" w:fill="FFFFFF"/>
        </w:rPr>
        <w:t>, p</w:t>
      </w:r>
      <w:r w:rsidR="00942753" w:rsidRPr="00942753">
        <w:rPr>
          <w:rFonts w:ascii="Arial" w:hAnsi="Arial" w:cs="Arial"/>
          <w:color w:val="242424"/>
          <w:sz w:val="21"/>
          <w:szCs w:val="21"/>
          <w:shd w:val="clear" w:color="auto" w:fill="FFFFFF"/>
        </w:rPr>
        <w:t>aranasal sinuses and nasal cavity</w:t>
      </w:r>
      <w:r w:rsidR="009F2CC1">
        <w:rPr>
          <w:rFonts w:ascii="Arial" w:hAnsi="Arial" w:cs="Arial"/>
          <w:color w:val="242424"/>
          <w:sz w:val="21"/>
          <w:szCs w:val="21"/>
          <w:shd w:val="clear" w:color="auto" w:fill="FFFFFF"/>
        </w:rPr>
        <w:t xml:space="preserve">. </w:t>
      </w:r>
      <w:r w:rsidR="009F2CC1" w:rsidRPr="009F2CC1">
        <w:rPr>
          <w:rFonts w:ascii="Arial" w:hAnsi="Arial" w:cs="Arial"/>
          <w:color w:val="242424"/>
          <w:sz w:val="21"/>
          <w:szCs w:val="21"/>
          <w:shd w:val="clear" w:color="auto" w:fill="FFFFFF"/>
        </w:rPr>
        <w:t>Cancers of the brain, eye, and thyroid usually are not included in the category of head and neck cancers. Cancers of the scalp, skin, muscles, and bones of the head and neck are also usually not considered cancers of the head and neck</w:t>
      </w:r>
      <w:r w:rsidR="009F2CC1">
        <w:rPr>
          <w:rFonts w:ascii="Arial" w:hAnsi="Arial" w:cs="Arial"/>
          <w:color w:val="242424"/>
          <w:sz w:val="21"/>
          <w:szCs w:val="21"/>
          <w:shd w:val="clear" w:color="auto" w:fill="FFFFFF"/>
        </w:rPr>
        <w:t>.</w:t>
      </w:r>
      <w:r w:rsidR="007C7F99">
        <w:rPr>
          <w:rFonts w:ascii="Arial" w:hAnsi="Arial" w:cs="Arial"/>
          <w:color w:val="242424"/>
          <w:sz w:val="21"/>
          <w:szCs w:val="21"/>
          <w:shd w:val="clear" w:color="auto" w:fill="FFFFFF"/>
        </w:rPr>
        <w:t xml:space="preserve"> </w:t>
      </w:r>
      <w:r w:rsidR="00051022">
        <w:rPr>
          <w:rFonts w:ascii="Arial" w:hAnsi="Arial" w:cs="Arial"/>
          <w:color w:val="242424"/>
          <w:sz w:val="21"/>
          <w:szCs w:val="21"/>
          <w:shd w:val="clear" w:color="auto" w:fill="FFFFFF"/>
        </w:rPr>
        <w:t xml:space="preserve">Compared to </w:t>
      </w:r>
      <w:r w:rsidR="008B7A28">
        <w:rPr>
          <w:rFonts w:ascii="Arial" w:hAnsi="Arial" w:cs="Arial"/>
          <w:color w:val="242424"/>
          <w:sz w:val="21"/>
          <w:szCs w:val="21"/>
          <w:shd w:val="clear" w:color="auto" w:fill="FFFFFF"/>
        </w:rPr>
        <w:t>other cancers such as breast and prostate, head and neck cancers have lower incidence with</w:t>
      </w:r>
      <w:r w:rsidR="008B7A28" w:rsidRPr="008B7A28">
        <w:rPr>
          <w:rFonts w:ascii="Arial" w:hAnsi="Arial" w:cs="Arial"/>
          <w:color w:val="242424"/>
          <w:sz w:val="21"/>
          <w:szCs w:val="21"/>
          <w:shd w:val="clear" w:color="auto" w:fill="FFFFFF"/>
        </w:rPr>
        <w:t xml:space="preserve"> worldwide incidence exceeds half a million cases annually</w:t>
      </w:r>
      <w:r w:rsidR="008B7A28">
        <w:rPr>
          <w:rFonts w:ascii="Arial" w:hAnsi="Arial" w:cs="Arial"/>
          <w:color w:val="242424"/>
          <w:sz w:val="21"/>
          <w:szCs w:val="21"/>
          <w:shd w:val="clear" w:color="auto" w:fill="FFFFFF"/>
        </w:rPr>
        <w:t>.</w:t>
      </w:r>
    </w:p>
    <w:p w14:paraId="3AC817BA" w14:textId="5BBD3957" w:rsidR="00443FA4" w:rsidRPr="00942753" w:rsidRDefault="007C7F99" w:rsidP="00942753">
      <w:pPr>
        <w:spacing w:after="0" w:line="240" w:lineRule="auto"/>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Risk factors include gender, </w:t>
      </w:r>
      <w:r w:rsidR="00B77FC2">
        <w:rPr>
          <w:rFonts w:ascii="Arial" w:hAnsi="Arial" w:cs="Arial"/>
          <w:color w:val="242424"/>
          <w:sz w:val="21"/>
          <w:szCs w:val="21"/>
          <w:shd w:val="clear" w:color="auto" w:fill="FFFFFF"/>
        </w:rPr>
        <w:t xml:space="preserve">race, </w:t>
      </w:r>
      <w:r>
        <w:rPr>
          <w:rFonts w:ascii="Arial" w:hAnsi="Arial" w:cs="Arial"/>
          <w:color w:val="242424"/>
          <w:sz w:val="21"/>
          <w:szCs w:val="21"/>
          <w:shd w:val="clear" w:color="auto" w:fill="FFFFFF"/>
        </w:rPr>
        <w:t xml:space="preserve">age, </w:t>
      </w:r>
      <w:r w:rsidR="00FF4C09">
        <w:rPr>
          <w:rFonts w:ascii="Arial" w:hAnsi="Arial" w:cs="Arial"/>
          <w:color w:val="242424"/>
          <w:sz w:val="21"/>
          <w:szCs w:val="21"/>
          <w:shd w:val="clear" w:color="auto" w:fill="FFFFFF"/>
        </w:rPr>
        <w:t xml:space="preserve">diet, </w:t>
      </w:r>
      <w:r>
        <w:rPr>
          <w:rFonts w:ascii="Arial" w:hAnsi="Arial" w:cs="Arial"/>
          <w:color w:val="242424"/>
          <w:sz w:val="21"/>
          <w:szCs w:val="21"/>
          <w:shd w:val="clear" w:color="auto" w:fill="FFFFFF"/>
        </w:rPr>
        <w:t>smoking</w:t>
      </w:r>
      <w:r w:rsidR="007169E9">
        <w:rPr>
          <w:rFonts w:ascii="Arial" w:hAnsi="Arial" w:cs="Arial"/>
          <w:color w:val="242424"/>
          <w:sz w:val="21"/>
          <w:szCs w:val="21"/>
          <w:shd w:val="clear" w:color="auto" w:fill="FFFFFF"/>
        </w:rPr>
        <w:t>/tobacco use</w:t>
      </w:r>
      <w:r>
        <w:rPr>
          <w:rFonts w:ascii="Arial" w:hAnsi="Arial" w:cs="Arial"/>
          <w:color w:val="242424"/>
          <w:sz w:val="21"/>
          <w:szCs w:val="21"/>
          <w:shd w:val="clear" w:color="auto" w:fill="FFFFFF"/>
        </w:rPr>
        <w:t>, alcohol</w:t>
      </w:r>
      <w:r w:rsidR="00C12F01">
        <w:rPr>
          <w:rFonts w:ascii="Arial" w:hAnsi="Arial" w:cs="Arial"/>
          <w:color w:val="242424"/>
          <w:sz w:val="21"/>
          <w:szCs w:val="21"/>
          <w:shd w:val="clear" w:color="auto" w:fill="FFFFFF"/>
        </w:rPr>
        <w:t>, poor oral hygiene and exposure to toxic chemicals.</w:t>
      </w:r>
    </w:p>
    <w:p w14:paraId="166586B9" w14:textId="589504D8"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Presentation</w:t>
      </w:r>
    </w:p>
    <w:p w14:paraId="67E7A8E5" w14:textId="2C3D6DB7" w:rsidR="00A53292" w:rsidRPr="00A53292" w:rsidRDefault="00892615" w:rsidP="00847D55">
      <w:pPr>
        <w:spacing w:after="0" w:line="240" w:lineRule="auto"/>
        <w:jc w:val="both"/>
        <w:rPr>
          <w:rFonts w:ascii="Arial" w:hAnsi="Arial" w:cs="Arial"/>
          <w:color w:val="242424"/>
          <w:sz w:val="21"/>
          <w:szCs w:val="21"/>
          <w:shd w:val="clear" w:color="auto" w:fill="FFFFFF"/>
        </w:rPr>
      </w:pPr>
      <w:r w:rsidRPr="00892615">
        <w:rPr>
          <w:rFonts w:ascii="Arial" w:hAnsi="Arial" w:cs="Arial"/>
          <w:color w:val="242424"/>
          <w:sz w:val="21"/>
          <w:szCs w:val="21"/>
          <w:shd w:val="clear" w:color="auto" w:fill="FFFFFF"/>
        </w:rPr>
        <w:t>Many are "silent" tumors—no pain or other symptoms until tumors reach advanced stages</w:t>
      </w:r>
      <w:r>
        <w:rPr>
          <w:rFonts w:ascii="Arial" w:hAnsi="Arial" w:cs="Arial"/>
          <w:color w:val="242424"/>
          <w:sz w:val="21"/>
          <w:szCs w:val="21"/>
          <w:shd w:val="clear" w:color="auto" w:fill="FFFFFF"/>
        </w:rPr>
        <w:t xml:space="preserve">. </w:t>
      </w:r>
      <w:r w:rsidR="00A53292" w:rsidRPr="00A53292">
        <w:rPr>
          <w:rFonts w:ascii="Arial" w:hAnsi="Arial" w:cs="Arial"/>
          <w:color w:val="242424"/>
          <w:sz w:val="21"/>
          <w:szCs w:val="21"/>
          <w:shd w:val="clear" w:color="auto" w:fill="FFFFFF"/>
        </w:rPr>
        <w:t xml:space="preserve">General symptoms </w:t>
      </w:r>
      <w:r w:rsidR="00955822" w:rsidRPr="00A53292">
        <w:rPr>
          <w:rFonts w:ascii="Arial" w:hAnsi="Arial" w:cs="Arial"/>
          <w:color w:val="242424"/>
          <w:sz w:val="21"/>
          <w:szCs w:val="21"/>
          <w:shd w:val="clear" w:color="auto" w:fill="FFFFFF"/>
        </w:rPr>
        <w:t>inclu</w:t>
      </w:r>
      <w:r w:rsidR="00A37F81">
        <w:rPr>
          <w:rFonts w:ascii="Arial" w:hAnsi="Arial" w:cs="Arial"/>
          <w:color w:val="242424"/>
          <w:sz w:val="21"/>
          <w:szCs w:val="21"/>
          <w:shd w:val="clear" w:color="auto" w:fill="FFFFFF"/>
        </w:rPr>
        <w:t>de a m</w:t>
      </w:r>
      <w:r w:rsidR="00A53292" w:rsidRPr="00A53292">
        <w:rPr>
          <w:rFonts w:ascii="Arial" w:hAnsi="Arial" w:cs="Arial"/>
          <w:color w:val="242424"/>
          <w:sz w:val="21"/>
          <w:szCs w:val="21"/>
          <w:shd w:val="clear" w:color="auto" w:fill="FFFFFF"/>
        </w:rPr>
        <w:t>ass, ulcer, referred or localized pain, neurologic defects, hoarseness.</w:t>
      </w:r>
      <w:r>
        <w:rPr>
          <w:rFonts w:ascii="Arial" w:hAnsi="Arial" w:cs="Arial"/>
          <w:color w:val="242424"/>
          <w:sz w:val="21"/>
          <w:szCs w:val="21"/>
          <w:shd w:val="clear" w:color="auto" w:fill="FFFFFF"/>
        </w:rPr>
        <w:t xml:space="preserve"> Specific symptoms may depend on tumour location.</w:t>
      </w:r>
    </w:p>
    <w:p w14:paraId="7B3ACBFC" w14:textId="12B248FA"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Assessment</w:t>
      </w:r>
    </w:p>
    <w:p w14:paraId="5CA65A9D" w14:textId="2D8055C8" w:rsidR="00053D30" w:rsidRPr="00AD3E33" w:rsidRDefault="00053D30" w:rsidP="00847D55">
      <w:pPr>
        <w:spacing w:after="0" w:line="240" w:lineRule="auto"/>
        <w:jc w:val="both"/>
        <w:rPr>
          <w:rFonts w:ascii="Arial" w:hAnsi="Arial" w:cs="Arial"/>
          <w:color w:val="242424"/>
          <w:sz w:val="21"/>
          <w:szCs w:val="21"/>
          <w:shd w:val="clear" w:color="auto" w:fill="FFFFFF"/>
        </w:rPr>
      </w:pPr>
      <w:r w:rsidRPr="00AD3E33">
        <w:rPr>
          <w:rFonts w:ascii="Arial" w:hAnsi="Arial" w:cs="Arial"/>
          <w:color w:val="242424"/>
          <w:sz w:val="21"/>
          <w:szCs w:val="21"/>
          <w:shd w:val="clear" w:color="auto" w:fill="FFFFFF"/>
        </w:rPr>
        <w:t xml:space="preserve">Physical examination, </w:t>
      </w:r>
      <w:r w:rsidR="00D30CB3" w:rsidRPr="00AD3E33">
        <w:rPr>
          <w:rFonts w:ascii="Arial" w:hAnsi="Arial" w:cs="Arial"/>
          <w:color w:val="242424"/>
          <w:sz w:val="21"/>
          <w:szCs w:val="21"/>
          <w:shd w:val="clear" w:color="auto" w:fill="FFFFFF"/>
        </w:rPr>
        <w:t>CT or MRI of the head and neck</w:t>
      </w:r>
      <w:r w:rsidR="00AD3E33" w:rsidRPr="00AD3E33">
        <w:rPr>
          <w:rFonts w:ascii="Arial" w:hAnsi="Arial" w:cs="Arial"/>
          <w:color w:val="242424"/>
          <w:sz w:val="21"/>
          <w:szCs w:val="21"/>
          <w:shd w:val="clear" w:color="auto" w:fill="FFFFFF"/>
        </w:rPr>
        <w:t xml:space="preserve">, </w:t>
      </w:r>
      <w:r w:rsidR="00AD3E33" w:rsidRPr="00AD3E33">
        <w:rPr>
          <w:rFonts w:ascii="Arial" w:hAnsi="Arial" w:cs="Arial"/>
          <w:color w:val="242424"/>
          <w:sz w:val="21"/>
          <w:szCs w:val="21"/>
          <w:shd w:val="clear" w:color="auto" w:fill="FFFFFF"/>
        </w:rPr>
        <w:t>endoscopic examination</w:t>
      </w:r>
      <w:r w:rsidR="00AD3E33" w:rsidRPr="00AD3E33">
        <w:rPr>
          <w:rFonts w:ascii="Arial" w:hAnsi="Arial" w:cs="Arial"/>
          <w:color w:val="242424"/>
          <w:sz w:val="21"/>
          <w:szCs w:val="21"/>
          <w:shd w:val="clear" w:color="auto" w:fill="FFFFFF"/>
        </w:rPr>
        <w:t xml:space="preserve">, </w:t>
      </w:r>
      <w:r w:rsidR="00AD3E33" w:rsidRPr="00AD3E33">
        <w:rPr>
          <w:rFonts w:ascii="Arial" w:hAnsi="Arial" w:cs="Arial"/>
          <w:color w:val="343536"/>
          <w:sz w:val="21"/>
          <w:szCs w:val="21"/>
        </w:rPr>
        <w:t>biopsy</w:t>
      </w:r>
    </w:p>
    <w:p w14:paraId="24EDC1FB" w14:textId="77777777" w:rsidR="00CB51AC" w:rsidRDefault="00573949" w:rsidP="00847D55">
      <w:pPr>
        <w:spacing w:after="0" w:line="240" w:lineRule="auto"/>
        <w:jc w:val="both"/>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Plan</w:t>
      </w:r>
    </w:p>
    <w:p w14:paraId="7C9D50AE" w14:textId="31B00F60" w:rsidR="00AD3E33" w:rsidRPr="00847D55" w:rsidRDefault="001640E7" w:rsidP="00847D55">
      <w:pPr>
        <w:spacing w:after="0" w:line="240" w:lineRule="auto"/>
        <w:jc w:val="both"/>
        <w:rPr>
          <w:rFonts w:ascii="Arial" w:hAnsi="Arial" w:cs="Arial"/>
          <w:color w:val="242424"/>
          <w:sz w:val="21"/>
          <w:szCs w:val="21"/>
        </w:rPr>
      </w:pPr>
      <w:r w:rsidRPr="00847D55">
        <w:rPr>
          <w:rFonts w:ascii="Arial" w:hAnsi="Arial" w:cs="Arial"/>
          <w:color w:val="242424"/>
          <w:sz w:val="21"/>
          <w:szCs w:val="21"/>
        </w:rPr>
        <w:t xml:space="preserve">Treatments is given based on </w:t>
      </w:r>
      <w:r w:rsidR="00847D55" w:rsidRPr="00847D55">
        <w:rPr>
          <w:rFonts w:ascii="Arial" w:hAnsi="Arial" w:cs="Arial"/>
          <w:color w:val="242424"/>
          <w:sz w:val="21"/>
          <w:szCs w:val="21"/>
        </w:rPr>
        <w:t>grouping based on patients</w:t>
      </w:r>
      <w:r w:rsidRPr="00847D55">
        <w:rPr>
          <w:rFonts w:ascii="Arial" w:hAnsi="Arial" w:cs="Arial"/>
          <w:color w:val="242424"/>
          <w:sz w:val="21"/>
          <w:szCs w:val="21"/>
        </w:rPr>
        <w:t xml:space="preserve"> with localized disease, those with locally or regionally advanced disease (lymph node positive), and those with recurrent and/or metastatic disease below the neck</w:t>
      </w:r>
      <w:r w:rsidRPr="00847D55">
        <w:rPr>
          <w:rFonts w:ascii="Arial" w:hAnsi="Arial" w:cs="Arial"/>
          <w:color w:val="242424"/>
          <w:sz w:val="21"/>
          <w:szCs w:val="21"/>
        </w:rPr>
        <w:t xml:space="preserve">. </w:t>
      </w:r>
    </w:p>
    <w:p w14:paraId="4456B8DE" w14:textId="44305AFA" w:rsidR="00DE5790" w:rsidRPr="006F755B" w:rsidRDefault="00DE5790" w:rsidP="00DE5790">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 xml:space="preserve">Localised disease: </w:t>
      </w:r>
      <w:r w:rsidRPr="006F755B">
        <w:rPr>
          <w:rFonts w:ascii="Arial" w:hAnsi="Arial" w:cs="Arial"/>
          <w:color w:val="242424"/>
          <w:sz w:val="21"/>
          <w:szCs w:val="21"/>
        </w:rPr>
        <w:t>surgery or radiation therapy</w:t>
      </w:r>
    </w:p>
    <w:p w14:paraId="0E1EF480" w14:textId="79A22879" w:rsidR="002F6C7A" w:rsidRPr="006F755B" w:rsidRDefault="002F6C7A" w:rsidP="00DE5790">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Locally or regionally advanced disease:</w:t>
      </w:r>
      <w:r w:rsidR="004F5288" w:rsidRPr="006F755B">
        <w:rPr>
          <w:rFonts w:ascii="Arial" w:hAnsi="Arial" w:cs="Arial"/>
          <w:color w:val="242424"/>
          <w:sz w:val="21"/>
          <w:szCs w:val="21"/>
        </w:rPr>
        <w:t xml:space="preserve"> </w:t>
      </w:r>
      <w:r w:rsidR="004F5288" w:rsidRPr="006F755B">
        <w:rPr>
          <w:rFonts w:ascii="Arial" w:hAnsi="Arial" w:cs="Arial"/>
          <w:color w:val="242424"/>
          <w:sz w:val="21"/>
          <w:szCs w:val="21"/>
        </w:rPr>
        <w:t>surgery and/or radiation therapy and chemotherapy</w:t>
      </w:r>
    </w:p>
    <w:p w14:paraId="4CB1B089" w14:textId="4B471B47" w:rsidR="00DE5790" w:rsidRPr="006F755B" w:rsidRDefault="002F6C7A" w:rsidP="002F6C7A">
      <w:pPr>
        <w:pStyle w:val="ListParagraph"/>
        <w:numPr>
          <w:ilvl w:val="0"/>
          <w:numId w:val="14"/>
        </w:numPr>
        <w:spacing w:after="0" w:line="240" w:lineRule="auto"/>
        <w:rPr>
          <w:rFonts w:ascii="Arial" w:hAnsi="Arial" w:cs="Arial"/>
          <w:color w:val="242424"/>
          <w:sz w:val="21"/>
          <w:szCs w:val="21"/>
        </w:rPr>
      </w:pPr>
      <w:r w:rsidRPr="006F755B">
        <w:rPr>
          <w:rFonts w:ascii="Arial" w:hAnsi="Arial" w:cs="Arial"/>
          <w:color w:val="242424"/>
          <w:sz w:val="21"/>
          <w:szCs w:val="21"/>
        </w:rPr>
        <w:t>Recurrent/metastatic disease:</w:t>
      </w:r>
      <w:r w:rsidR="004F5288" w:rsidRPr="006F755B">
        <w:rPr>
          <w:rFonts w:ascii="Arial" w:hAnsi="Arial" w:cs="Arial"/>
          <w:color w:val="242424"/>
          <w:sz w:val="21"/>
          <w:szCs w:val="21"/>
        </w:rPr>
        <w:t xml:space="preserve"> </w:t>
      </w:r>
      <w:r w:rsidR="006D500C" w:rsidRPr="006F755B">
        <w:rPr>
          <w:rFonts w:ascii="Arial" w:hAnsi="Arial" w:cs="Arial"/>
          <w:color w:val="242424"/>
          <w:sz w:val="21"/>
          <w:szCs w:val="21"/>
        </w:rPr>
        <w:t>chemotherapy</w:t>
      </w:r>
      <w:r w:rsidR="006D500C" w:rsidRPr="006F755B">
        <w:rPr>
          <w:rFonts w:ascii="Arial" w:hAnsi="Arial" w:cs="Arial"/>
          <w:color w:val="242424"/>
          <w:sz w:val="21"/>
          <w:szCs w:val="21"/>
        </w:rPr>
        <w:t>, immunotherapy,</w:t>
      </w:r>
      <w:r w:rsidR="006F755B" w:rsidRPr="006F755B">
        <w:rPr>
          <w:rFonts w:ascii="Arial" w:hAnsi="Arial" w:cs="Arial"/>
          <w:color w:val="242424"/>
          <w:sz w:val="21"/>
          <w:szCs w:val="21"/>
        </w:rPr>
        <w:t xml:space="preserve"> radiation therapy </w:t>
      </w:r>
      <w:r w:rsidR="006D500C" w:rsidRPr="006F755B">
        <w:rPr>
          <w:rFonts w:ascii="Arial" w:hAnsi="Arial" w:cs="Arial"/>
          <w:color w:val="242424"/>
          <w:sz w:val="21"/>
          <w:szCs w:val="21"/>
        </w:rPr>
        <w:t xml:space="preserve">can be given </w:t>
      </w:r>
      <w:r w:rsidR="00003A8F" w:rsidRPr="006F755B">
        <w:rPr>
          <w:rFonts w:ascii="Arial" w:hAnsi="Arial" w:cs="Arial"/>
          <w:color w:val="242424"/>
          <w:sz w:val="21"/>
          <w:szCs w:val="21"/>
        </w:rPr>
        <w:t>for pain control</w:t>
      </w:r>
    </w:p>
    <w:p w14:paraId="7B11CB92" w14:textId="0108A962"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Prognosis</w:t>
      </w:r>
    </w:p>
    <w:p w14:paraId="70AEAB83" w14:textId="6EB0065D" w:rsidR="00AD3E33" w:rsidRPr="00B52F57" w:rsidRDefault="0082479B" w:rsidP="00CD6032">
      <w:pPr>
        <w:spacing w:after="0" w:line="240" w:lineRule="auto"/>
        <w:rPr>
          <w:rFonts w:ascii="Arial" w:hAnsi="Arial" w:cs="Arial"/>
          <w:color w:val="242424"/>
          <w:sz w:val="21"/>
          <w:szCs w:val="21"/>
          <w:shd w:val="clear" w:color="auto" w:fill="FFFFFF"/>
        </w:rPr>
      </w:pPr>
      <w:r w:rsidRPr="00B52F57">
        <w:rPr>
          <w:rFonts w:ascii="Arial" w:hAnsi="Arial" w:cs="Arial"/>
          <w:color w:val="242424"/>
          <w:sz w:val="21"/>
          <w:szCs w:val="21"/>
          <w:shd w:val="clear" w:color="auto" w:fill="FFFFFF"/>
        </w:rPr>
        <w:t xml:space="preserve">Depends on staging and location of tumour but </w:t>
      </w:r>
      <w:r w:rsidR="009045A4">
        <w:rPr>
          <w:rFonts w:ascii="Arial" w:hAnsi="Arial" w:cs="Arial"/>
          <w:color w:val="242424"/>
          <w:sz w:val="21"/>
          <w:szCs w:val="21"/>
          <w:shd w:val="clear" w:color="auto" w:fill="FFFFFF"/>
        </w:rPr>
        <w:t xml:space="preserve">5 year </w:t>
      </w:r>
      <w:r w:rsidR="00B52F57" w:rsidRPr="00B52F57">
        <w:rPr>
          <w:rFonts w:ascii="Arial" w:hAnsi="Arial" w:cs="Arial"/>
          <w:color w:val="242424"/>
          <w:sz w:val="21"/>
          <w:szCs w:val="21"/>
          <w:shd w:val="clear" w:color="auto" w:fill="FFFFFF"/>
        </w:rPr>
        <w:t>survival can</w:t>
      </w:r>
      <w:r w:rsidRPr="00B52F57">
        <w:rPr>
          <w:rFonts w:ascii="Arial" w:hAnsi="Arial" w:cs="Arial"/>
          <w:color w:val="242424"/>
          <w:sz w:val="21"/>
          <w:szCs w:val="21"/>
          <w:shd w:val="clear" w:color="auto" w:fill="FFFFFF"/>
        </w:rPr>
        <w:t xml:space="preserve"> range from </w:t>
      </w:r>
      <w:r w:rsidR="005A5317" w:rsidRPr="00B52F57">
        <w:rPr>
          <w:rFonts w:ascii="Arial" w:hAnsi="Arial" w:cs="Arial"/>
          <w:color w:val="242424"/>
          <w:sz w:val="21"/>
          <w:szCs w:val="21"/>
          <w:shd w:val="clear" w:color="auto" w:fill="FFFFFF"/>
        </w:rPr>
        <w:t>80-</w:t>
      </w:r>
      <w:r w:rsidR="0028558B" w:rsidRPr="00B52F57">
        <w:rPr>
          <w:rFonts w:ascii="Arial" w:hAnsi="Arial" w:cs="Arial"/>
          <w:color w:val="242424"/>
          <w:sz w:val="21"/>
          <w:szCs w:val="21"/>
          <w:shd w:val="clear" w:color="auto" w:fill="FFFFFF"/>
        </w:rPr>
        <w:t>90% for a oral cavity stage 1 tumour down to</w:t>
      </w:r>
      <w:r w:rsidR="008D3FEC" w:rsidRPr="00B52F57">
        <w:rPr>
          <w:rFonts w:ascii="Arial" w:hAnsi="Arial" w:cs="Arial"/>
          <w:color w:val="242424"/>
          <w:sz w:val="21"/>
          <w:szCs w:val="21"/>
          <w:shd w:val="clear" w:color="auto" w:fill="FFFFFF"/>
        </w:rPr>
        <w:t xml:space="preserve"> 25-60%</w:t>
      </w:r>
      <w:r w:rsidR="009045A4">
        <w:rPr>
          <w:rFonts w:ascii="Arial" w:hAnsi="Arial" w:cs="Arial"/>
          <w:color w:val="242424"/>
          <w:sz w:val="21"/>
          <w:szCs w:val="21"/>
          <w:shd w:val="clear" w:color="auto" w:fill="FFFFFF"/>
        </w:rPr>
        <w:t xml:space="preserve"> for stage 4</w:t>
      </w:r>
      <w:r w:rsidR="005A5317" w:rsidRPr="00B52F57">
        <w:rPr>
          <w:rFonts w:ascii="Arial" w:hAnsi="Arial" w:cs="Arial"/>
          <w:color w:val="242424"/>
          <w:sz w:val="21"/>
          <w:szCs w:val="21"/>
          <w:shd w:val="clear" w:color="auto" w:fill="FFFFFF"/>
        </w:rPr>
        <w:t xml:space="preserve"> whereas</w:t>
      </w:r>
      <w:r w:rsidR="00B52F57" w:rsidRPr="00B52F57">
        <w:rPr>
          <w:rFonts w:ascii="Arial" w:hAnsi="Arial" w:cs="Arial"/>
          <w:color w:val="242424"/>
          <w:sz w:val="21"/>
          <w:szCs w:val="21"/>
          <w:shd w:val="clear" w:color="auto" w:fill="FFFFFF"/>
        </w:rPr>
        <w:t xml:space="preserve"> cancers of the salivary glands survival is 90% for stage 1 down to 10% for stage 4.</w:t>
      </w:r>
    </w:p>
    <w:p w14:paraId="5ADA34E5" w14:textId="56A9A537"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MedDRA PTs</w:t>
      </w:r>
    </w:p>
    <w:p w14:paraId="45341CC0" w14:textId="5A0A8AAC" w:rsidR="00B64A6F" w:rsidRPr="00B64A6F" w:rsidRDefault="00B64A6F" w:rsidP="00CD6032">
      <w:pPr>
        <w:spacing w:after="0" w:line="240" w:lineRule="auto"/>
        <w:rPr>
          <w:rFonts w:ascii="Arial" w:hAnsi="Arial" w:cs="Arial"/>
          <w:color w:val="242424"/>
          <w:sz w:val="21"/>
          <w:szCs w:val="21"/>
          <w:shd w:val="clear" w:color="auto" w:fill="FFFFFF"/>
        </w:rPr>
      </w:pPr>
      <w:r w:rsidRPr="00B64A6F">
        <w:rPr>
          <w:rFonts w:ascii="Arial" w:hAnsi="Arial" w:cs="Arial"/>
          <w:color w:val="242424"/>
          <w:sz w:val="21"/>
          <w:szCs w:val="21"/>
          <w:shd w:val="clear" w:color="auto" w:fill="FFFFFF"/>
        </w:rPr>
        <w:t>NA</w:t>
      </w:r>
    </w:p>
    <w:p w14:paraId="3834D5F4" w14:textId="78E933F7"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Disqualifiers</w:t>
      </w:r>
    </w:p>
    <w:p w14:paraId="257B7B93" w14:textId="56726A97" w:rsidR="007C4182" w:rsidRPr="007C4182" w:rsidRDefault="007C4182" w:rsidP="007C4182">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Benign, insitu, secondary</w:t>
      </w:r>
      <w:r>
        <w:rPr>
          <w:rFonts w:ascii="Arial" w:hAnsi="Arial" w:cs="Arial"/>
          <w:color w:val="242424"/>
          <w:sz w:val="21"/>
          <w:szCs w:val="21"/>
          <w:shd w:val="clear" w:color="auto" w:fill="FFFFFF"/>
        </w:rPr>
        <w:t>, unknown primary</w:t>
      </w:r>
      <w:r>
        <w:rPr>
          <w:rFonts w:ascii="Arial" w:hAnsi="Arial" w:cs="Arial"/>
          <w:color w:val="242424"/>
          <w:sz w:val="21"/>
          <w:szCs w:val="21"/>
          <w:shd w:val="clear" w:color="auto" w:fill="FFFFFF"/>
        </w:rPr>
        <w:t xml:space="preserve">, </w:t>
      </w:r>
      <w:r w:rsidR="00BA4FB8">
        <w:rPr>
          <w:rFonts w:ascii="Arial" w:hAnsi="Arial" w:cs="Arial"/>
          <w:color w:val="242424"/>
          <w:sz w:val="21"/>
          <w:szCs w:val="21"/>
          <w:shd w:val="clear" w:color="auto" w:fill="FFFFFF"/>
        </w:rPr>
        <w:t xml:space="preserve">primary </w:t>
      </w:r>
      <w:r>
        <w:rPr>
          <w:rFonts w:ascii="Arial" w:hAnsi="Arial" w:cs="Arial"/>
          <w:color w:val="242424"/>
          <w:sz w:val="21"/>
          <w:szCs w:val="21"/>
          <w:shd w:val="clear" w:color="auto" w:fill="FFFFFF"/>
        </w:rPr>
        <w:t xml:space="preserve">eye cancer, </w:t>
      </w:r>
      <w:r w:rsidR="00BA4FB8">
        <w:rPr>
          <w:rFonts w:ascii="Arial" w:hAnsi="Arial" w:cs="Arial"/>
          <w:color w:val="242424"/>
          <w:sz w:val="21"/>
          <w:szCs w:val="21"/>
          <w:shd w:val="clear" w:color="auto" w:fill="FFFFFF"/>
        </w:rPr>
        <w:t xml:space="preserve">primary </w:t>
      </w:r>
      <w:r>
        <w:rPr>
          <w:rFonts w:ascii="Arial" w:hAnsi="Arial" w:cs="Arial"/>
          <w:color w:val="242424"/>
          <w:sz w:val="21"/>
          <w:szCs w:val="21"/>
          <w:shd w:val="clear" w:color="auto" w:fill="FFFFFF"/>
        </w:rPr>
        <w:t>brain cancer</w:t>
      </w:r>
      <w:r w:rsidR="00BA4FB8">
        <w:rPr>
          <w:rFonts w:ascii="Arial" w:hAnsi="Arial" w:cs="Arial"/>
          <w:color w:val="242424"/>
          <w:sz w:val="21"/>
          <w:szCs w:val="21"/>
          <w:shd w:val="clear" w:color="auto" w:fill="FFFFFF"/>
        </w:rPr>
        <w:t>, primary thyroid cancer</w:t>
      </w:r>
    </w:p>
    <w:p w14:paraId="5FE149DC" w14:textId="7E700C93" w:rsidR="00CB51AC"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Strengtheners</w:t>
      </w:r>
    </w:p>
    <w:p w14:paraId="2B9F6EEC" w14:textId="43F03BCB" w:rsidR="00BA4FB8" w:rsidRPr="00AD3E33" w:rsidRDefault="00C10C1E" w:rsidP="00CD6032">
      <w:pPr>
        <w:spacing w:after="0" w:line="240" w:lineRule="auto"/>
        <w:rPr>
          <w:rFonts w:ascii="Arial" w:hAnsi="Arial" w:cs="Arial"/>
          <w:color w:val="242424"/>
          <w:sz w:val="21"/>
          <w:szCs w:val="21"/>
          <w:shd w:val="clear" w:color="auto" w:fill="FFFFFF"/>
        </w:rPr>
      </w:pPr>
      <w:r w:rsidRPr="00AD3E33">
        <w:rPr>
          <w:rFonts w:ascii="Arial" w:hAnsi="Arial" w:cs="Arial"/>
          <w:color w:val="242424"/>
          <w:sz w:val="21"/>
          <w:szCs w:val="21"/>
          <w:shd w:val="clear" w:color="auto" w:fill="FFFFFF"/>
        </w:rPr>
        <w:t>CT or MRI of the head and neck</w:t>
      </w:r>
      <w:r w:rsidRPr="00AD3E33">
        <w:rPr>
          <w:rFonts w:ascii="Arial" w:hAnsi="Arial" w:cs="Arial"/>
          <w:color w:val="242424"/>
          <w:sz w:val="21"/>
          <w:szCs w:val="21"/>
          <w:shd w:val="clear" w:color="auto" w:fill="FFFFFF"/>
        </w:rPr>
        <w:t xml:space="preserve">, </w:t>
      </w:r>
      <w:r w:rsidR="00067481">
        <w:rPr>
          <w:rFonts w:ascii="Arial" w:hAnsi="Arial" w:cs="Arial"/>
          <w:color w:val="242424"/>
          <w:sz w:val="21"/>
          <w:szCs w:val="21"/>
          <w:shd w:val="clear" w:color="auto" w:fill="FFFFFF"/>
        </w:rPr>
        <w:t>b</w:t>
      </w:r>
      <w:r w:rsidR="00AD3E33">
        <w:rPr>
          <w:rFonts w:ascii="Arial" w:hAnsi="Arial" w:cs="Arial"/>
          <w:color w:val="242424"/>
          <w:sz w:val="21"/>
          <w:szCs w:val="21"/>
          <w:shd w:val="clear" w:color="auto" w:fill="FFFFFF"/>
        </w:rPr>
        <w:t>iopsy in head/neck region</w:t>
      </w:r>
      <w:r w:rsidR="00067481">
        <w:rPr>
          <w:rFonts w:ascii="Arial" w:hAnsi="Arial" w:cs="Arial"/>
          <w:color w:val="242424"/>
          <w:sz w:val="21"/>
          <w:szCs w:val="21"/>
          <w:shd w:val="clear" w:color="auto" w:fill="FFFFFF"/>
        </w:rPr>
        <w:t>, procedure of head/neck surgery</w:t>
      </w:r>
    </w:p>
    <w:p w14:paraId="55A83D9B" w14:textId="5E00CDBA" w:rsidR="00573949" w:rsidRDefault="00573949" w:rsidP="00CD6032">
      <w:pPr>
        <w:spacing w:after="0" w:line="240" w:lineRule="auto"/>
        <w:rPr>
          <w:rFonts w:ascii="Arial" w:hAnsi="Arial" w:cs="Arial"/>
          <w:b/>
          <w:bCs/>
          <w:color w:val="242424"/>
          <w:sz w:val="21"/>
          <w:szCs w:val="21"/>
          <w:shd w:val="clear" w:color="auto" w:fill="FFFFFF"/>
        </w:rPr>
      </w:pPr>
      <w:r w:rsidRPr="00E01A31">
        <w:rPr>
          <w:rFonts w:ascii="Arial" w:hAnsi="Arial" w:cs="Arial"/>
          <w:b/>
          <w:bCs/>
          <w:color w:val="242424"/>
          <w:sz w:val="21"/>
          <w:szCs w:val="21"/>
        </w:rPr>
        <w:br/>
      </w:r>
      <w:r w:rsidRPr="00E01A31">
        <w:rPr>
          <w:rFonts w:ascii="Arial" w:hAnsi="Arial" w:cs="Arial"/>
          <w:b/>
          <w:bCs/>
          <w:color w:val="242424"/>
          <w:sz w:val="21"/>
          <w:szCs w:val="21"/>
          <w:shd w:val="clear" w:color="auto" w:fill="FFFFFF"/>
        </w:rPr>
        <w:t>### Suggested Logic Description</w:t>
      </w:r>
    </w:p>
    <w:p w14:paraId="4C9DD8AC" w14:textId="498C2726" w:rsidR="009E5226" w:rsidRDefault="009E5226" w:rsidP="00CD6032">
      <w:pPr>
        <w:spacing w:after="0" w:line="240" w:lineRule="auto"/>
        <w:rPr>
          <w:rFonts w:ascii="Arial" w:hAnsi="Arial" w:cs="Arial"/>
          <w:b/>
          <w:bCs/>
          <w:color w:val="242424"/>
          <w:sz w:val="21"/>
          <w:szCs w:val="21"/>
          <w:shd w:val="clear" w:color="auto" w:fill="FFFFFF"/>
        </w:rPr>
      </w:pPr>
    </w:p>
    <w:p w14:paraId="00C45BDA" w14:textId="77777777" w:rsidR="009E5226" w:rsidRP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080472D8" w14:textId="07EAF6AB" w:rsidR="009E5226" w:rsidRDefault="009E5226" w:rsidP="009E5226">
      <w:pPr>
        <w:pStyle w:val="ListParagraph"/>
        <w:numPr>
          <w:ilvl w:val="0"/>
          <w:numId w:val="3"/>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&gt; 18 years old</w:t>
      </w:r>
    </w:p>
    <w:p w14:paraId="5C05BCD6" w14:textId="1753475C" w:rsidR="00B43E8D" w:rsidRDefault="00B43E8D" w:rsidP="00B43E8D">
      <w:pPr>
        <w:spacing w:after="0"/>
        <w:rPr>
          <w:rFonts w:ascii="Arial" w:hAnsi="Arial" w:cs="Arial"/>
          <w:color w:val="242424"/>
          <w:sz w:val="21"/>
          <w:szCs w:val="21"/>
          <w:shd w:val="clear" w:color="auto" w:fill="FFFFFF"/>
        </w:rPr>
      </w:pPr>
    </w:p>
    <w:p w14:paraId="27183353" w14:textId="77777777" w:rsidR="00B43E8D" w:rsidRPr="002C080F" w:rsidRDefault="00B43E8D" w:rsidP="00B43E8D">
      <w:pPr>
        <w:spacing w:after="0"/>
        <w:jc w:val="center"/>
        <w:rPr>
          <w:rFonts w:ascii="Arial" w:hAnsi="Arial" w:cs="Arial"/>
          <w:b/>
          <w:bCs/>
          <w:color w:val="FF0000"/>
          <w:sz w:val="21"/>
          <w:szCs w:val="21"/>
          <w:shd w:val="clear" w:color="auto" w:fill="FFFFFF"/>
        </w:rPr>
      </w:pPr>
      <w:r w:rsidRPr="002C080F">
        <w:rPr>
          <w:rFonts w:ascii="Arial" w:hAnsi="Arial" w:cs="Arial"/>
          <w:b/>
          <w:bCs/>
          <w:color w:val="FF0000"/>
          <w:sz w:val="21"/>
          <w:szCs w:val="21"/>
          <w:shd w:val="clear" w:color="auto" w:fill="FFFFFF"/>
        </w:rPr>
        <w:t>&lt;&lt;OUTPUT FROM CODELIST GENERATOR&gt;&gt;</w:t>
      </w:r>
    </w:p>
    <w:p w14:paraId="0FC311BD" w14:textId="77777777" w:rsidR="009E5226" w:rsidRDefault="009E5226" w:rsidP="00CD6032">
      <w:pPr>
        <w:spacing w:after="0" w:line="240" w:lineRule="auto"/>
        <w:rPr>
          <w:rFonts w:ascii="Arial" w:hAnsi="Arial" w:cs="Arial"/>
          <w:b/>
          <w:bCs/>
          <w:color w:val="242424"/>
          <w:sz w:val="21"/>
          <w:szCs w:val="21"/>
          <w:shd w:val="clear" w:color="auto" w:fill="FFFFFF"/>
        </w:rPr>
      </w:pPr>
    </w:p>
    <w:p w14:paraId="3A431BDF" w14:textId="77777777" w:rsidR="00404466" w:rsidRPr="00AE65CC" w:rsidRDefault="00404466" w:rsidP="00404466">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lastRenderedPageBreak/>
        <w:t>### Sources</w:t>
      </w:r>
    </w:p>
    <w:p w14:paraId="3B911221" w14:textId="77777777" w:rsidR="00404466" w:rsidRPr="00AE65CC" w:rsidRDefault="00404466" w:rsidP="00404466">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r w:rsidRPr="007A2A30">
        <w:rPr>
          <w:rFonts w:ascii="Arial" w:eastAsia="Times New Roman" w:hAnsi="Arial" w:cs="Arial"/>
          <w:color w:val="24292F"/>
          <w:sz w:val="21"/>
          <w:szCs w:val="21"/>
          <w:lang w:eastAsia="en-GB"/>
        </w:rPr>
        <w:t>Loscalzo, Fauci, Kasper, Hauser, Longo, Jameson: “Harrison’s Principles of Internal Medicine” 21st Edition McGrawHill</w:t>
      </w:r>
    </w:p>
    <w:p w14:paraId="270D09F1" w14:textId="462DE3F5" w:rsidR="00404466" w:rsidRPr="00964E4C" w:rsidRDefault="005641D5" w:rsidP="00CD6032">
      <w:pPr>
        <w:spacing w:after="0" w:line="240" w:lineRule="auto"/>
        <w:rPr>
          <w:rFonts w:ascii="Arial" w:hAnsi="Arial" w:cs="Arial"/>
          <w:color w:val="242424"/>
          <w:sz w:val="21"/>
          <w:szCs w:val="21"/>
          <w:shd w:val="clear" w:color="auto" w:fill="FFFFFF"/>
        </w:rPr>
      </w:pPr>
      <w:hyperlink r:id="rId12" w:history="1">
        <w:r w:rsidR="00964E4C" w:rsidRPr="00964E4C">
          <w:rPr>
            <w:rStyle w:val="Hyperlink"/>
            <w:rFonts w:ascii="Arial" w:hAnsi="Arial" w:cs="Arial"/>
            <w:sz w:val="21"/>
            <w:szCs w:val="21"/>
            <w:shd w:val="clear" w:color="auto" w:fill="FFFFFF"/>
          </w:rPr>
          <w:t>https://training.seer.cancer.gov/head-neck/</w:t>
        </w:r>
      </w:hyperlink>
    </w:p>
    <w:p w14:paraId="7FA2FD25" w14:textId="77777777" w:rsidR="00964E4C" w:rsidRPr="00E01A31" w:rsidRDefault="00964E4C" w:rsidP="00CD6032">
      <w:pPr>
        <w:spacing w:after="0" w:line="240" w:lineRule="auto"/>
        <w:rPr>
          <w:rFonts w:ascii="Arial" w:hAnsi="Arial" w:cs="Arial"/>
          <w:b/>
          <w:bCs/>
          <w:color w:val="242424"/>
          <w:sz w:val="21"/>
          <w:szCs w:val="21"/>
          <w:shd w:val="clear" w:color="auto" w:fill="FFFFFF"/>
        </w:rPr>
      </w:pPr>
    </w:p>
    <w:p w14:paraId="03D8E658" w14:textId="77777777" w:rsidR="00573949" w:rsidRPr="00A565D1" w:rsidRDefault="00573949" w:rsidP="00CD6032">
      <w:pPr>
        <w:spacing w:after="0"/>
        <w:rPr>
          <w:rFonts w:ascii="Arial" w:hAnsi="Arial" w:cs="Arial"/>
          <w:color w:val="242424"/>
          <w:sz w:val="21"/>
          <w:szCs w:val="21"/>
          <w:shd w:val="clear" w:color="auto" w:fill="FFFFFF"/>
        </w:rPr>
      </w:pPr>
    </w:p>
    <w:p w14:paraId="2ED397A4" w14:textId="3250543A" w:rsidR="00D86038" w:rsidRPr="00A565D1" w:rsidRDefault="00D86038" w:rsidP="00CD6032">
      <w:pPr>
        <w:spacing w:after="0"/>
        <w:rPr>
          <w:rFonts w:ascii="Arial" w:hAnsi="Arial" w:cs="Arial"/>
          <w:color w:val="242424"/>
          <w:sz w:val="21"/>
          <w:szCs w:val="21"/>
          <w:shd w:val="clear" w:color="auto" w:fill="FFFFFF"/>
        </w:rPr>
      </w:pPr>
    </w:p>
    <w:p w14:paraId="4EBC04A5" w14:textId="2DD7D352" w:rsidR="00573949" w:rsidRPr="004C0661" w:rsidRDefault="009045A4" w:rsidP="00CD6032">
      <w:pPr>
        <w:spacing w:after="0"/>
        <w:rPr>
          <w:rFonts w:ascii="Arial" w:hAnsi="Arial" w:cs="Arial"/>
          <w:b/>
          <w:bCs/>
          <w:color w:val="242424"/>
          <w:sz w:val="24"/>
          <w:szCs w:val="24"/>
          <w:u w:val="single"/>
          <w:shd w:val="clear" w:color="auto" w:fill="FFFFFF"/>
        </w:rPr>
      </w:pPr>
      <w:r>
        <w:rPr>
          <w:rFonts w:ascii="Arial" w:hAnsi="Arial" w:cs="Arial"/>
          <w:b/>
          <w:bCs/>
          <w:color w:val="242424"/>
          <w:sz w:val="24"/>
          <w:szCs w:val="24"/>
          <w:u w:val="single"/>
          <w:shd w:val="clear" w:color="auto" w:fill="FFFFFF"/>
        </w:rPr>
        <w:t>Example</w:t>
      </w:r>
    </w:p>
    <w:p w14:paraId="2C4B4F90" w14:textId="77777777" w:rsidR="00516E7B" w:rsidRDefault="00713692"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shd w:val="clear" w:color="auto" w:fill="FFFFFF"/>
        </w:rPr>
        <w:t>## Clinical description (if available already):</w:t>
      </w:r>
    </w:p>
    <w:p w14:paraId="7CF1EA0B" w14:textId="3ED27E7D" w:rsidR="003E6DAF" w:rsidRPr="00A565D1" w:rsidRDefault="00713692" w:rsidP="00CD6032">
      <w:pPr>
        <w:spacing w:after="0"/>
        <w:rPr>
          <w:rFonts w:ascii="Arial" w:hAnsi="Arial" w:cs="Arial"/>
          <w:b/>
          <w:bCs/>
          <w:color w:val="242424"/>
          <w:sz w:val="21"/>
          <w:szCs w:val="21"/>
          <w:shd w:val="clear" w:color="auto" w:fill="FFFFFF"/>
        </w:rPr>
      </w:pPr>
      <w:r w:rsidRPr="00A565D1">
        <w:rPr>
          <w:rFonts w:ascii="Arial" w:hAnsi="Arial" w:cs="Arial"/>
          <w:b/>
          <w:bCs/>
          <w:color w:val="242424"/>
          <w:sz w:val="21"/>
          <w:szCs w:val="21"/>
        </w:rPr>
        <w:br/>
      </w:r>
      <w:r w:rsidRPr="00A565D1">
        <w:rPr>
          <w:rFonts w:ascii="Arial" w:hAnsi="Arial" w:cs="Arial"/>
          <w:b/>
          <w:bCs/>
          <w:color w:val="242424"/>
          <w:sz w:val="21"/>
          <w:szCs w:val="21"/>
          <w:shd w:val="clear" w:color="auto" w:fill="FFFFFF"/>
        </w:rPr>
        <w:t>### Overview</w:t>
      </w:r>
    </w:p>
    <w:p w14:paraId="01D8387D" w14:textId="3358E163" w:rsidR="00101F58" w:rsidRPr="004C0661" w:rsidRDefault="003E6DAF"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Overview of disease</w:t>
      </w:r>
      <w:r w:rsidR="00713692" w:rsidRPr="00A565D1">
        <w:rPr>
          <w:rFonts w:ascii="Arial" w:hAnsi="Arial" w:cs="Arial"/>
          <w:color w:val="242424"/>
          <w:sz w:val="21"/>
          <w:szCs w:val="21"/>
        </w:rPr>
        <w:br/>
      </w:r>
      <w:r w:rsidR="00713692" w:rsidRPr="00A565D1">
        <w:rPr>
          <w:rFonts w:ascii="Arial" w:hAnsi="Arial" w:cs="Arial"/>
          <w:b/>
          <w:bCs/>
          <w:color w:val="242424"/>
          <w:sz w:val="21"/>
          <w:szCs w:val="21"/>
          <w:shd w:val="clear" w:color="auto" w:fill="FFFFFF"/>
        </w:rPr>
        <w:t>### Presentation</w:t>
      </w:r>
    </w:p>
    <w:p w14:paraId="584D4B48" w14:textId="1C169D8B" w:rsidR="00101F58" w:rsidRPr="00A565D1" w:rsidRDefault="00101F58"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Symptoms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Assessment</w:t>
      </w:r>
    </w:p>
    <w:p w14:paraId="709E3FC4" w14:textId="1E6AA879" w:rsidR="003E6DAF" w:rsidRPr="00A565D1" w:rsidRDefault="00673FC8" w:rsidP="00CD6032">
      <w:pPr>
        <w:spacing w:after="0"/>
        <w:rPr>
          <w:rFonts w:ascii="Arial" w:hAnsi="Arial" w:cs="Arial"/>
          <w:color w:val="242424"/>
          <w:sz w:val="21"/>
          <w:szCs w:val="21"/>
          <w:shd w:val="clear" w:color="auto" w:fill="FFFFFF"/>
        </w:rPr>
      </w:pPr>
      <w:r w:rsidRPr="00A565D1">
        <w:rPr>
          <w:rFonts w:ascii="Arial" w:hAnsi="Arial" w:cs="Arial"/>
          <w:color w:val="242424"/>
          <w:sz w:val="21"/>
          <w:szCs w:val="21"/>
          <w:shd w:val="clear" w:color="auto" w:fill="FFFFFF"/>
        </w:rPr>
        <w:t>Diagnostic procedures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Plan</w:t>
      </w:r>
    </w:p>
    <w:p w14:paraId="6134EB2E" w14:textId="77777777" w:rsidR="00516E7B" w:rsidRDefault="003E6DAF" w:rsidP="00CD6032">
      <w:pPr>
        <w:spacing w:after="0"/>
        <w:rPr>
          <w:rFonts w:ascii="Arial" w:hAnsi="Arial" w:cs="Arial"/>
          <w:b/>
          <w:bCs/>
          <w:color w:val="242424"/>
          <w:sz w:val="21"/>
          <w:szCs w:val="21"/>
          <w:shd w:val="clear" w:color="auto" w:fill="FFFFFF"/>
        </w:rPr>
      </w:pPr>
      <w:r w:rsidRPr="00A565D1">
        <w:rPr>
          <w:rFonts w:ascii="Arial" w:hAnsi="Arial" w:cs="Arial"/>
          <w:color w:val="242424"/>
          <w:sz w:val="21"/>
          <w:szCs w:val="21"/>
          <w:shd w:val="clear" w:color="auto" w:fill="FFFFFF"/>
        </w:rPr>
        <w:t>Treatment</w:t>
      </w:r>
      <w:r w:rsidR="00101F58" w:rsidRPr="00A565D1">
        <w:rPr>
          <w:rFonts w:ascii="Arial" w:hAnsi="Arial" w:cs="Arial"/>
          <w:color w:val="242424"/>
          <w:sz w:val="21"/>
          <w:szCs w:val="21"/>
          <w:shd w:val="clear" w:color="auto" w:fill="FFFFFF"/>
        </w:rPr>
        <w:t>s – surgery, drugs etc</w:t>
      </w:r>
      <w:r w:rsidR="00713692" w:rsidRPr="00A565D1">
        <w:rPr>
          <w:rFonts w:ascii="Arial" w:hAnsi="Arial" w:cs="Arial"/>
          <w:color w:val="242424"/>
          <w:sz w:val="21"/>
          <w:szCs w:val="21"/>
        </w:rPr>
        <w:br/>
      </w:r>
      <w:r w:rsidR="00713692" w:rsidRPr="00A565D1">
        <w:rPr>
          <w:rFonts w:ascii="Arial" w:hAnsi="Arial" w:cs="Arial"/>
          <w:b/>
          <w:bCs/>
          <w:color w:val="242424"/>
          <w:sz w:val="21"/>
          <w:szCs w:val="21"/>
          <w:shd w:val="clear" w:color="auto" w:fill="FFFFFF"/>
        </w:rPr>
        <w:t>### Prognosis</w:t>
      </w:r>
    </w:p>
    <w:p w14:paraId="4856AA3D" w14:textId="4B315D06" w:rsidR="00516E7B" w:rsidRPr="005641D5" w:rsidRDefault="00516E7B" w:rsidP="00CD6032">
      <w:pPr>
        <w:spacing w:after="0"/>
        <w:rPr>
          <w:rFonts w:ascii="Arial" w:hAnsi="Arial" w:cs="Arial"/>
          <w:color w:val="242424"/>
          <w:sz w:val="21"/>
          <w:szCs w:val="21"/>
          <w:shd w:val="clear" w:color="auto" w:fill="FFFFFF"/>
        </w:rPr>
      </w:pPr>
      <w:r w:rsidRPr="005641D5">
        <w:rPr>
          <w:rFonts w:ascii="Arial" w:hAnsi="Arial" w:cs="Arial"/>
          <w:color w:val="242424"/>
          <w:sz w:val="21"/>
          <w:szCs w:val="21"/>
          <w:shd w:val="clear" w:color="auto" w:fill="FFFFFF"/>
        </w:rPr>
        <w:t>Survival etc</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MedDRA PTs</w:t>
      </w:r>
    </w:p>
    <w:p w14:paraId="32BBA12B" w14:textId="4A5BE5FF" w:rsidR="00673FC8" w:rsidRDefault="005641D5" w:rsidP="00CD6032">
      <w:pPr>
        <w:spacing w:after="0"/>
        <w:rPr>
          <w:rFonts w:ascii="Arial" w:hAnsi="Arial" w:cs="Arial"/>
          <w:b/>
          <w:bCs/>
          <w:color w:val="242424"/>
          <w:sz w:val="21"/>
          <w:szCs w:val="21"/>
          <w:shd w:val="clear" w:color="auto" w:fill="FFFFFF"/>
        </w:rPr>
      </w:pPr>
      <w:r w:rsidRPr="005641D5">
        <w:rPr>
          <w:rFonts w:ascii="Arial" w:hAnsi="Arial" w:cs="Arial"/>
          <w:color w:val="242424"/>
          <w:sz w:val="21"/>
          <w:szCs w:val="21"/>
        </w:rPr>
        <w:t>NA – drug related</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Disqualifiers</w:t>
      </w:r>
    </w:p>
    <w:p w14:paraId="740BE330" w14:textId="7B4EAA98" w:rsidR="00673FC8" w:rsidRPr="005641D5" w:rsidRDefault="004C0661" w:rsidP="00CD6032">
      <w:pPr>
        <w:spacing w:after="0"/>
        <w:rPr>
          <w:rFonts w:ascii="Arial" w:hAnsi="Arial" w:cs="Arial"/>
          <w:color w:val="242424"/>
          <w:sz w:val="21"/>
          <w:szCs w:val="21"/>
          <w:shd w:val="clear" w:color="auto" w:fill="FFFFFF"/>
        </w:rPr>
      </w:pPr>
      <w:r w:rsidRPr="004C0661">
        <w:rPr>
          <w:rFonts w:ascii="Arial" w:hAnsi="Arial" w:cs="Arial"/>
          <w:color w:val="242424"/>
          <w:sz w:val="21"/>
          <w:szCs w:val="21"/>
          <w:shd w:val="clear" w:color="auto" w:fill="FFFFFF"/>
        </w:rPr>
        <w:t xml:space="preserve">e.g. if you have T1D you cant have </w:t>
      </w:r>
      <w:r w:rsidR="002C3D1A">
        <w:rPr>
          <w:rFonts w:ascii="Arial" w:hAnsi="Arial" w:cs="Arial"/>
          <w:color w:val="242424"/>
          <w:sz w:val="21"/>
          <w:szCs w:val="21"/>
          <w:shd w:val="clear" w:color="auto" w:fill="FFFFFF"/>
        </w:rPr>
        <w:t>T2D</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Strengtheners</w:t>
      </w:r>
    </w:p>
    <w:p w14:paraId="480F45BF" w14:textId="56BF084E" w:rsidR="004278A8" w:rsidRPr="005641D5" w:rsidRDefault="00516E7B" w:rsidP="00CD6032">
      <w:p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e.g.</w:t>
      </w:r>
      <w:r w:rsidR="004C0661" w:rsidRPr="00B25855">
        <w:rPr>
          <w:rFonts w:ascii="Arial" w:hAnsi="Arial" w:cs="Arial"/>
          <w:color w:val="242424"/>
          <w:sz w:val="21"/>
          <w:szCs w:val="21"/>
          <w:shd w:val="clear" w:color="auto" w:fill="FFFFFF"/>
        </w:rPr>
        <w:t>Having insulin therapy but no other oral ant dia</w:t>
      </w:r>
      <w:r w:rsidR="00B25855" w:rsidRPr="00B25855">
        <w:rPr>
          <w:rFonts w:ascii="Arial" w:hAnsi="Arial" w:cs="Arial"/>
          <w:color w:val="242424"/>
          <w:sz w:val="21"/>
          <w:szCs w:val="21"/>
          <w:shd w:val="clear" w:color="auto" w:fill="FFFFFF"/>
        </w:rPr>
        <w:t>betes medications</w:t>
      </w:r>
      <w:r w:rsidR="00713692" w:rsidRPr="00A565D1">
        <w:rPr>
          <w:rFonts w:ascii="Arial" w:hAnsi="Arial" w:cs="Arial"/>
          <w:b/>
          <w:bCs/>
          <w:color w:val="242424"/>
          <w:sz w:val="21"/>
          <w:szCs w:val="21"/>
        </w:rPr>
        <w:br/>
      </w:r>
      <w:r w:rsidR="00713692" w:rsidRPr="00A565D1">
        <w:rPr>
          <w:rFonts w:ascii="Arial" w:hAnsi="Arial" w:cs="Arial"/>
          <w:b/>
          <w:bCs/>
          <w:color w:val="242424"/>
          <w:sz w:val="21"/>
          <w:szCs w:val="21"/>
          <w:shd w:val="clear" w:color="auto" w:fill="FFFFFF"/>
        </w:rPr>
        <w:t>### Suggested Logic Description</w:t>
      </w:r>
    </w:p>
    <w:p w14:paraId="4788A566" w14:textId="7480CA79" w:rsidR="00516E7B" w:rsidRPr="005641D5" w:rsidRDefault="00516E7B" w:rsidP="00CD6032">
      <w:pPr>
        <w:spacing w:after="0"/>
        <w:rPr>
          <w:rFonts w:ascii="Arial" w:hAnsi="Arial" w:cs="Arial"/>
          <w:color w:val="242424"/>
          <w:sz w:val="21"/>
          <w:szCs w:val="21"/>
          <w:shd w:val="clear" w:color="auto" w:fill="FFFFFF"/>
        </w:rPr>
      </w:pPr>
      <w:r w:rsidRPr="005641D5">
        <w:rPr>
          <w:rFonts w:ascii="Arial" w:hAnsi="Arial" w:cs="Arial"/>
          <w:color w:val="242424"/>
          <w:sz w:val="21"/>
          <w:szCs w:val="21"/>
          <w:shd w:val="clear" w:color="auto" w:fill="FFFFFF"/>
        </w:rPr>
        <w:t xml:space="preserve">&gt;18 years old, 1 year of observation </w:t>
      </w:r>
      <w:r w:rsidR="005641D5" w:rsidRPr="005641D5">
        <w:rPr>
          <w:rFonts w:ascii="Arial" w:hAnsi="Arial" w:cs="Arial"/>
          <w:color w:val="242424"/>
          <w:sz w:val="21"/>
          <w:szCs w:val="21"/>
          <w:shd w:val="clear" w:color="auto" w:fill="FFFFFF"/>
        </w:rPr>
        <w:t>etc include preliminary codelists</w:t>
      </w:r>
    </w:p>
    <w:sectPr w:rsidR="00516E7B" w:rsidRPr="00564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C49"/>
    <w:multiLevelType w:val="hybridMultilevel"/>
    <w:tmpl w:val="703C3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472BD"/>
    <w:multiLevelType w:val="hybridMultilevel"/>
    <w:tmpl w:val="75909134"/>
    <w:lvl w:ilvl="0" w:tplc="88F0F3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31C"/>
    <w:multiLevelType w:val="hybridMultilevel"/>
    <w:tmpl w:val="8688B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B74FA"/>
    <w:multiLevelType w:val="hybridMultilevel"/>
    <w:tmpl w:val="EC88A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C4D35"/>
    <w:multiLevelType w:val="hybridMultilevel"/>
    <w:tmpl w:val="72AEF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F85C62"/>
    <w:multiLevelType w:val="multilevel"/>
    <w:tmpl w:val="ECBC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26B74"/>
    <w:multiLevelType w:val="hybridMultilevel"/>
    <w:tmpl w:val="C8C25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C70154"/>
    <w:multiLevelType w:val="hybridMultilevel"/>
    <w:tmpl w:val="690A2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C2FBA"/>
    <w:multiLevelType w:val="hybridMultilevel"/>
    <w:tmpl w:val="A8322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3F740E"/>
    <w:multiLevelType w:val="hybridMultilevel"/>
    <w:tmpl w:val="0F582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4E687F"/>
    <w:multiLevelType w:val="multilevel"/>
    <w:tmpl w:val="333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E3BB7"/>
    <w:multiLevelType w:val="hybridMultilevel"/>
    <w:tmpl w:val="E5626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6A6D50"/>
    <w:multiLevelType w:val="hybridMultilevel"/>
    <w:tmpl w:val="CFD49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9E2439"/>
    <w:multiLevelType w:val="multilevel"/>
    <w:tmpl w:val="8E90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296671">
    <w:abstractNumId w:val="5"/>
  </w:num>
  <w:num w:numId="2" w16cid:durableId="516695096">
    <w:abstractNumId w:val="1"/>
  </w:num>
  <w:num w:numId="3" w16cid:durableId="1662467564">
    <w:abstractNumId w:val="7"/>
  </w:num>
  <w:num w:numId="4" w16cid:durableId="340278241">
    <w:abstractNumId w:val="13"/>
  </w:num>
  <w:num w:numId="5" w16cid:durableId="741368649">
    <w:abstractNumId w:val="10"/>
  </w:num>
  <w:num w:numId="6" w16cid:durableId="1461847923">
    <w:abstractNumId w:val="11"/>
  </w:num>
  <w:num w:numId="7" w16cid:durableId="316033722">
    <w:abstractNumId w:val="2"/>
  </w:num>
  <w:num w:numId="8" w16cid:durableId="1368406624">
    <w:abstractNumId w:val="4"/>
  </w:num>
  <w:num w:numId="9" w16cid:durableId="362637953">
    <w:abstractNumId w:val="3"/>
  </w:num>
  <w:num w:numId="10" w16cid:durableId="257907109">
    <w:abstractNumId w:val="8"/>
  </w:num>
  <w:num w:numId="11" w16cid:durableId="326831587">
    <w:abstractNumId w:val="9"/>
  </w:num>
  <w:num w:numId="12" w16cid:durableId="2059432106">
    <w:abstractNumId w:val="0"/>
  </w:num>
  <w:num w:numId="13" w16cid:durableId="1783450623">
    <w:abstractNumId w:val="6"/>
  </w:num>
  <w:num w:numId="14" w16cid:durableId="9283863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92"/>
    <w:rsid w:val="00003A8F"/>
    <w:rsid w:val="00003F8E"/>
    <w:rsid w:val="0001216F"/>
    <w:rsid w:val="00015139"/>
    <w:rsid w:val="000225D7"/>
    <w:rsid w:val="00051022"/>
    <w:rsid w:val="00053D30"/>
    <w:rsid w:val="000563EA"/>
    <w:rsid w:val="00057482"/>
    <w:rsid w:val="00062D33"/>
    <w:rsid w:val="0006422A"/>
    <w:rsid w:val="00065F0F"/>
    <w:rsid w:val="00067481"/>
    <w:rsid w:val="00070987"/>
    <w:rsid w:val="00075A97"/>
    <w:rsid w:val="00085404"/>
    <w:rsid w:val="00092EEE"/>
    <w:rsid w:val="000A29AF"/>
    <w:rsid w:val="000A3EA2"/>
    <w:rsid w:val="000B1BF5"/>
    <w:rsid w:val="000B4755"/>
    <w:rsid w:val="000B4D0A"/>
    <w:rsid w:val="000B4DC7"/>
    <w:rsid w:val="000B57C0"/>
    <w:rsid w:val="000C1D70"/>
    <w:rsid w:val="000C2EB4"/>
    <w:rsid w:val="000C62C9"/>
    <w:rsid w:val="000C7DE3"/>
    <w:rsid w:val="000D653C"/>
    <w:rsid w:val="000F3974"/>
    <w:rsid w:val="00101F58"/>
    <w:rsid w:val="00112507"/>
    <w:rsid w:val="00133549"/>
    <w:rsid w:val="00151AF4"/>
    <w:rsid w:val="0015333E"/>
    <w:rsid w:val="00155CA8"/>
    <w:rsid w:val="001640E7"/>
    <w:rsid w:val="001673D1"/>
    <w:rsid w:val="00171A2B"/>
    <w:rsid w:val="00175177"/>
    <w:rsid w:val="001875C2"/>
    <w:rsid w:val="001A002A"/>
    <w:rsid w:val="001A472A"/>
    <w:rsid w:val="001C0AD6"/>
    <w:rsid w:val="001D5B61"/>
    <w:rsid w:val="001D7C1B"/>
    <w:rsid w:val="001E0435"/>
    <w:rsid w:val="001E0E51"/>
    <w:rsid w:val="001F70F0"/>
    <w:rsid w:val="00201278"/>
    <w:rsid w:val="002048EA"/>
    <w:rsid w:val="00204E59"/>
    <w:rsid w:val="00205202"/>
    <w:rsid w:val="002061AD"/>
    <w:rsid w:val="002108D0"/>
    <w:rsid w:val="00212044"/>
    <w:rsid w:val="00212FBE"/>
    <w:rsid w:val="002150BD"/>
    <w:rsid w:val="002179CB"/>
    <w:rsid w:val="00217F4E"/>
    <w:rsid w:val="00221936"/>
    <w:rsid w:val="002241E2"/>
    <w:rsid w:val="00224C48"/>
    <w:rsid w:val="00236B5B"/>
    <w:rsid w:val="00244509"/>
    <w:rsid w:val="00246DC2"/>
    <w:rsid w:val="00257ACD"/>
    <w:rsid w:val="0027247A"/>
    <w:rsid w:val="0027318D"/>
    <w:rsid w:val="00284D2A"/>
    <w:rsid w:val="0028558B"/>
    <w:rsid w:val="00292520"/>
    <w:rsid w:val="002932C1"/>
    <w:rsid w:val="00294D64"/>
    <w:rsid w:val="00295481"/>
    <w:rsid w:val="002A68D6"/>
    <w:rsid w:val="002B1212"/>
    <w:rsid w:val="002B4826"/>
    <w:rsid w:val="002B7FA5"/>
    <w:rsid w:val="002C080F"/>
    <w:rsid w:val="002C3D1A"/>
    <w:rsid w:val="002C472B"/>
    <w:rsid w:val="002C474C"/>
    <w:rsid w:val="002C6F90"/>
    <w:rsid w:val="002D2091"/>
    <w:rsid w:val="002E1C8E"/>
    <w:rsid w:val="002E5543"/>
    <w:rsid w:val="002E7F2B"/>
    <w:rsid w:val="002F103B"/>
    <w:rsid w:val="002F4150"/>
    <w:rsid w:val="002F4873"/>
    <w:rsid w:val="002F5245"/>
    <w:rsid w:val="002F59D3"/>
    <w:rsid w:val="002F6C7A"/>
    <w:rsid w:val="00310B9D"/>
    <w:rsid w:val="00311E4B"/>
    <w:rsid w:val="003220AF"/>
    <w:rsid w:val="00324F93"/>
    <w:rsid w:val="00326CF2"/>
    <w:rsid w:val="003364CD"/>
    <w:rsid w:val="00356181"/>
    <w:rsid w:val="00356A5C"/>
    <w:rsid w:val="00356CDC"/>
    <w:rsid w:val="003638B4"/>
    <w:rsid w:val="00370EC1"/>
    <w:rsid w:val="00373C6C"/>
    <w:rsid w:val="00373E8F"/>
    <w:rsid w:val="003762AA"/>
    <w:rsid w:val="003767DC"/>
    <w:rsid w:val="0038159E"/>
    <w:rsid w:val="00381EDD"/>
    <w:rsid w:val="00384EFB"/>
    <w:rsid w:val="003A5904"/>
    <w:rsid w:val="003B1F4C"/>
    <w:rsid w:val="003B2EB3"/>
    <w:rsid w:val="003B3494"/>
    <w:rsid w:val="003B52D9"/>
    <w:rsid w:val="003C0278"/>
    <w:rsid w:val="003D327B"/>
    <w:rsid w:val="003D5BE6"/>
    <w:rsid w:val="003E0A1A"/>
    <w:rsid w:val="003E6DAF"/>
    <w:rsid w:val="003F198C"/>
    <w:rsid w:val="003F4D52"/>
    <w:rsid w:val="003F54BA"/>
    <w:rsid w:val="003F7699"/>
    <w:rsid w:val="003F7E15"/>
    <w:rsid w:val="00400752"/>
    <w:rsid w:val="00402946"/>
    <w:rsid w:val="00404466"/>
    <w:rsid w:val="00404AAE"/>
    <w:rsid w:val="00405AE8"/>
    <w:rsid w:val="004072FB"/>
    <w:rsid w:val="004117BE"/>
    <w:rsid w:val="00415010"/>
    <w:rsid w:val="00417302"/>
    <w:rsid w:val="004278A8"/>
    <w:rsid w:val="00443FA4"/>
    <w:rsid w:val="00446A75"/>
    <w:rsid w:val="00453336"/>
    <w:rsid w:val="00453488"/>
    <w:rsid w:val="004539A0"/>
    <w:rsid w:val="0047763F"/>
    <w:rsid w:val="00482FF9"/>
    <w:rsid w:val="00485CB6"/>
    <w:rsid w:val="0048713E"/>
    <w:rsid w:val="004A1728"/>
    <w:rsid w:val="004A59AB"/>
    <w:rsid w:val="004B0D16"/>
    <w:rsid w:val="004B255D"/>
    <w:rsid w:val="004B2C30"/>
    <w:rsid w:val="004C0661"/>
    <w:rsid w:val="004C06D9"/>
    <w:rsid w:val="004C7DBA"/>
    <w:rsid w:val="004D3FC9"/>
    <w:rsid w:val="004D6E2F"/>
    <w:rsid w:val="004D7371"/>
    <w:rsid w:val="004E3537"/>
    <w:rsid w:val="004F14D5"/>
    <w:rsid w:val="004F50C4"/>
    <w:rsid w:val="004F5288"/>
    <w:rsid w:val="00507FC4"/>
    <w:rsid w:val="00516E7B"/>
    <w:rsid w:val="00523576"/>
    <w:rsid w:val="005266F4"/>
    <w:rsid w:val="005307D7"/>
    <w:rsid w:val="00547DC7"/>
    <w:rsid w:val="00550F63"/>
    <w:rsid w:val="005641D5"/>
    <w:rsid w:val="0056549A"/>
    <w:rsid w:val="00573949"/>
    <w:rsid w:val="005877D9"/>
    <w:rsid w:val="005A1F0A"/>
    <w:rsid w:val="005A5317"/>
    <w:rsid w:val="005B56A1"/>
    <w:rsid w:val="005C24D6"/>
    <w:rsid w:val="005C4F04"/>
    <w:rsid w:val="005D41FE"/>
    <w:rsid w:val="005D7CCB"/>
    <w:rsid w:val="005E32E1"/>
    <w:rsid w:val="005F6748"/>
    <w:rsid w:val="006111B6"/>
    <w:rsid w:val="006140E5"/>
    <w:rsid w:val="006214DC"/>
    <w:rsid w:val="006218BD"/>
    <w:rsid w:val="00621C19"/>
    <w:rsid w:val="00624BE8"/>
    <w:rsid w:val="006423FF"/>
    <w:rsid w:val="00647F28"/>
    <w:rsid w:val="00651107"/>
    <w:rsid w:val="00653F66"/>
    <w:rsid w:val="0065647B"/>
    <w:rsid w:val="00662D2A"/>
    <w:rsid w:val="00664227"/>
    <w:rsid w:val="00665087"/>
    <w:rsid w:val="00672840"/>
    <w:rsid w:val="00673165"/>
    <w:rsid w:val="00673FC8"/>
    <w:rsid w:val="00674CFC"/>
    <w:rsid w:val="006A38C9"/>
    <w:rsid w:val="006A4538"/>
    <w:rsid w:val="006A6A7A"/>
    <w:rsid w:val="006B16DF"/>
    <w:rsid w:val="006B498D"/>
    <w:rsid w:val="006C7C69"/>
    <w:rsid w:val="006D41BC"/>
    <w:rsid w:val="006D500C"/>
    <w:rsid w:val="006D59C8"/>
    <w:rsid w:val="006F755B"/>
    <w:rsid w:val="00707058"/>
    <w:rsid w:val="00713692"/>
    <w:rsid w:val="007169E9"/>
    <w:rsid w:val="0072235A"/>
    <w:rsid w:val="007231CD"/>
    <w:rsid w:val="00723A9B"/>
    <w:rsid w:val="00733596"/>
    <w:rsid w:val="007348D9"/>
    <w:rsid w:val="00736CE8"/>
    <w:rsid w:val="007413A6"/>
    <w:rsid w:val="007466BC"/>
    <w:rsid w:val="00757AB1"/>
    <w:rsid w:val="00765B20"/>
    <w:rsid w:val="00773125"/>
    <w:rsid w:val="00773929"/>
    <w:rsid w:val="0079303D"/>
    <w:rsid w:val="0079496A"/>
    <w:rsid w:val="007A21CE"/>
    <w:rsid w:val="007A2A30"/>
    <w:rsid w:val="007A5B4E"/>
    <w:rsid w:val="007B0C53"/>
    <w:rsid w:val="007B5D3B"/>
    <w:rsid w:val="007C13A1"/>
    <w:rsid w:val="007C4182"/>
    <w:rsid w:val="007C7F99"/>
    <w:rsid w:val="007D327B"/>
    <w:rsid w:val="007D3B14"/>
    <w:rsid w:val="007E0491"/>
    <w:rsid w:val="007F4209"/>
    <w:rsid w:val="008045DC"/>
    <w:rsid w:val="00817E2C"/>
    <w:rsid w:val="00820DD8"/>
    <w:rsid w:val="00821826"/>
    <w:rsid w:val="00822A28"/>
    <w:rsid w:val="0082479B"/>
    <w:rsid w:val="00847D55"/>
    <w:rsid w:val="00850780"/>
    <w:rsid w:val="00863955"/>
    <w:rsid w:val="008649FC"/>
    <w:rsid w:val="00865220"/>
    <w:rsid w:val="00874CE8"/>
    <w:rsid w:val="00883B55"/>
    <w:rsid w:val="00885DFD"/>
    <w:rsid w:val="0088640B"/>
    <w:rsid w:val="008869E4"/>
    <w:rsid w:val="00887815"/>
    <w:rsid w:val="00891633"/>
    <w:rsid w:val="008923C2"/>
    <w:rsid w:val="00892615"/>
    <w:rsid w:val="008A33E5"/>
    <w:rsid w:val="008A3829"/>
    <w:rsid w:val="008A74BE"/>
    <w:rsid w:val="008B1233"/>
    <w:rsid w:val="008B4728"/>
    <w:rsid w:val="008B5DDE"/>
    <w:rsid w:val="008B7A28"/>
    <w:rsid w:val="008B7CB6"/>
    <w:rsid w:val="008C349E"/>
    <w:rsid w:val="008D2A8E"/>
    <w:rsid w:val="008D3FEC"/>
    <w:rsid w:val="008D5198"/>
    <w:rsid w:val="008F03FD"/>
    <w:rsid w:val="009045A4"/>
    <w:rsid w:val="00905362"/>
    <w:rsid w:val="00914CA9"/>
    <w:rsid w:val="00922537"/>
    <w:rsid w:val="00925E9D"/>
    <w:rsid w:val="0093690A"/>
    <w:rsid w:val="00940CFF"/>
    <w:rsid w:val="00942753"/>
    <w:rsid w:val="00943453"/>
    <w:rsid w:val="00952D24"/>
    <w:rsid w:val="00954B1B"/>
    <w:rsid w:val="00954E3B"/>
    <w:rsid w:val="00955822"/>
    <w:rsid w:val="009570DC"/>
    <w:rsid w:val="00961B17"/>
    <w:rsid w:val="00964E4C"/>
    <w:rsid w:val="009753A7"/>
    <w:rsid w:val="0099287D"/>
    <w:rsid w:val="0099636B"/>
    <w:rsid w:val="009A6170"/>
    <w:rsid w:val="009B04A5"/>
    <w:rsid w:val="009D05F1"/>
    <w:rsid w:val="009D3062"/>
    <w:rsid w:val="009D6B81"/>
    <w:rsid w:val="009E2B2E"/>
    <w:rsid w:val="009E5226"/>
    <w:rsid w:val="009E6B66"/>
    <w:rsid w:val="009F0378"/>
    <w:rsid w:val="009F0B09"/>
    <w:rsid w:val="009F2CC1"/>
    <w:rsid w:val="00A029ED"/>
    <w:rsid w:val="00A055E6"/>
    <w:rsid w:val="00A065C5"/>
    <w:rsid w:val="00A0714B"/>
    <w:rsid w:val="00A07239"/>
    <w:rsid w:val="00A348BE"/>
    <w:rsid w:val="00A359FA"/>
    <w:rsid w:val="00A37F81"/>
    <w:rsid w:val="00A53292"/>
    <w:rsid w:val="00A565D1"/>
    <w:rsid w:val="00A5736E"/>
    <w:rsid w:val="00A65239"/>
    <w:rsid w:val="00A65580"/>
    <w:rsid w:val="00A731ED"/>
    <w:rsid w:val="00A76E8E"/>
    <w:rsid w:val="00A9652C"/>
    <w:rsid w:val="00AA1AA0"/>
    <w:rsid w:val="00AA3A96"/>
    <w:rsid w:val="00AC1A33"/>
    <w:rsid w:val="00AD2DB6"/>
    <w:rsid w:val="00AD3E33"/>
    <w:rsid w:val="00AE65CC"/>
    <w:rsid w:val="00AF502D"/>
    <w:rsid w:val="00B025D2"/>
    <w:rsid w:val="00B03604"/>
    <w:rsid w:val="00B07338"/>
    <w:rsid w:val="00B25855"/>
    <w:rsid w:val="00B2612F"/>
    <w:rsid w:val="00B30EBD"/>
    <w:rsid w:val="00B30F8D"/>
    <w:rsid w:val="00B43E8D"/>
    <w:rsid w:val="00B43FA1"/>
    <w:rsid w:val="00B50550"/>
    <w:rsid w:val="00B52F57"/>
    <w:rsid w:val="00B64A6F"/>
    <w:rsid w:val="00B65F93"/>
    <w:rsid w:val="00B67A7B"/>
    <w:rsid w:val="00B67C69"/>
    <w:rsid w:val="00B734E9"/>
    <w:rsid w:val="00B74851"/>
    <w:rsid w:val="00B77DC3"/>
    <w:rsid w:val="00B77FC2"/>
    <w:rsid w:val="00B81D34"/>
    <w:rsid w:val="00B846AE"/>
    <w:rsid w:val="00B859F0"/>
    <w:rsid w:val="00B90499"/>
    <w:rsid w:val="00B9591C"/>
    <w:rsid w:val="00BA2AB0"/>
    <w:rsid w:val="00BA4FB8"/>
    <w:rsid w:val="00BA6A0D"/>
    <w:rsid w:val="00BB71BB"/>
    <w:rsid w:val="00BD12B6"/>
    <w:rsid w:val="00BE0983"/>
    <w:rsid w:val="00C01851"/>
    <w:rsid w:val="00C0219C"/>
    <w:rsid w:val="00C10C1E"/>
    <w:rsid w:val="00C12F01"/>
    <w:rsid w:val="00C154AE"/>
    <w:rsid w:val="00C16192"/>
    <w:rsid w:val="00C211BF"/>
    <w:rsid w:val="00C23135"/>
    <w:rsid w:val="00C36570"/>
    <w:rsid w:val="00C567BD"/>
    <w:rsid w:val="00C6046D"/>
    <w:rsid w:val="00C641B9"/>
    <w:rsid w:val="00C736D8"/>
    <w:rsid w:val="00C7403F"/>
    <w:rsid w:val="00C8421B"/>
    <w:rsid w:val="00C871F1"/>
    <w:rsid w:val="00C90CBB"/>
    <w:rsid w:val="00C91951"/>
    <w:rsid w:val="00C93670"/>
    <w:rsid w:val="00CA0B68"/>
    <w:rsid w:val="00CA0BE3"/>
    <w:rsid w:val="00CA25F2"/>
    <w:rsid w:val="00CB0621"/>
    <w:rsid w:val="00CB1684"/>
    <w:rsid w:val="00CB51AC"/>
    <w:rsid w:val="00CB65F2"/>
    <w:rsid w:val="00CD06EB"/>
    <w:rsid w:val="00CD41CB"/>
    <w:rsid w:val="00CD6032"/>
    <w:rsid w:val="00CD6057"/>
    <w:rsid w:val="00CD76E9"/>
    <w:rsid w:val="00CE1F59"/>
    <w:rsid w:val="00CF1339"/>
    <w:rsid w:val="00D0659C"/>
    <w:rsid w:val="00D12C8D"/>
    <w:rsid w:val="00D20DC1"/>
    <w:rsid w:val="00D236F4"/>
    <w:rsid w:val="00D263EC"/>
    <w:rsid w:val="00D27096"/>
    <w:rsid w:val="00D30CB3"/>
    <w:rsid w:val="00D3209D"/>
    <w:rsid w:val="00D32F87"/>
    <w:rsid w:val="00D34F98"/>
    <w:rsid w:val="00D4334F"/>
    <w:rsid w:val="00D435F8"/>
    <w:rsid w:val="00D455F0"/>
    <w:rsid w:val="00D45E3B"/>
    <w:rsid w:val="00D57F4B"/>
    <w:rsid w:val="00D64086"/>
    <w:rsid w:val="00D72E16"/>
    <w:rsid w:val="00D86038"/>
    <w:rsid w:val="00D93B0F"/>
    <w:rsid w:val="00D96637"/>
    <w:rsid w:val="00DA62E9"/>
    <w:rsid w:val="00DA739D"/>
    <w:rsid w:val="00DB1FF3"/>
    <w:rsid w:val="00DB3FE7"/>
    <w:rsid w:val="00DB4671"/>
    <w:rsid w:val="00DB7BBD"/>
    <w:rsid w:val="00DC622B"/>
    <w:rsid w:val="00DD1007"/>
    <w:rsid w:val="00DE4190"/>
    <w:rsid w:val="00DE52E2"/>
    <w:rsid w:val="00DE5790"/>
    <w:rsid w:val="00DF5FDA"/>
    <w:rsid w:val="00DF79B3"/>
    <w:rsid w:val="00DF7A88"/>
    <w:rsid w:val="00E00488"/>
    <w:rsid w:val="00E01A31"/>
    <w:rsid w:val="00E1293E"/>
    <w:rsid w:val="00E14AD2"/>
    <w:rsid w:val="00E16ADC"/>
    <w:rsid w:val="00E23D6B"/>
    <w:rsid w:val="00E3058F"/>
    <w:rsid w:val="00E32F50"/>
    <w:rsid w:val="00E36593"/>
    <w:rsid w:val="00E50541"/>
    <w:rsid w:val="00E514F2"/>
    <w:rsid w:val="00E567A8"/>
    <w:rsid w:val="00E67798"/>
    <w:rsid w:val="00E72B66"/>
    <w:rsid w:val="00E731B9"/>
    <w:rsid w:val="00E778A4"/>
    <w:rsid w:val="00E932AF"/>
    <w:rsid w:val="00EA0033"/>
    <w:rsid w:val="00EA5CFF"/>
    <w:rsid w:val="00EB4884"/>
    <w:rsid w:val="00EB6160"/>
    <w:rsid w:val="00ED0F84"/>
    <w:rsid w:val="00EE2431"/>
    <w:rsid w:val="00EE630B"/>
    <w:rsid w:val="00F106B8"/>
    <w:rsid w:val="00F11477"/>
    <w:rsid w:val="00F12506"/>
    <w:rsid w:val="00F15276"/>
    <w:rsid w:val="00F16F88"/>
    <w:rsid w:val="00F22612"/>
    <w:rsid w:val="00F25B8A"/>
    <w:rsid w:val="00F31494"/>
    <w:rsid w:val="00F31AA1"/>
    <w:rsid w:val="00F420EF"/>
    <w:rsid w:val="00F45A63"/>
    <w:rsid w:val="00F5196E"/>
    <w:rsid w:val="00F56F3F"/>
    <w:rsid w:val="00F62729"/>
    <w:rsid w:val="00F705C3"/>
    <w:rsid w:val="00F829C4"/>
    <w:rsid w:val="00F84800"/>
    <w:rsid w:val="00F91714"/>
    <w:rsid w:val="00F93695"/>
    <w:rsid w:val="00F9778E"/>
    <w:rsid w:val="00FA0A2C"/>
    <w:rsid w:val="00FA377D"/>
    <w:rsid w:val="00FC709F"/>
    <w:rsid w:val="00FD0D7A"/>
    <w:rsid w:val="00FD12B7"/>
    <w:rsid w:val="00FD2CBC"/>
    <w:rsid w:val="00FD3A5F"/>
    <w:rsid w:val="00FE327C"/>
    <w:rsid w:val="00FE3E30"/>
    <w:rsid w:val="00FF4C09"/>
    <w:rsid w:val="00FF6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B442"/>
  <w15:chartTrackingRefBased/>
  <w15:docId w15:val="{3A91710D-CEF4-41A1-9FCC-A6E070FF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5D1"/>
    <w:rPr>
      <w:color w:val="808080"/>
    </w:rPr>
  </w:style>
  <w:style w:type="character" w:styleId="Hyperlink">
    <w:name w:val="Hyperlink"/>
    <w:basedOn w:val="DefaultParagraphFont"/>
    <w:uiPriority w:val="99"/>
    <w:unhideWhenUsed/>
    <w:rsid w:val="00246DC2"/>
    <w:rPr>
      <w:color w:val="0563C1" w:themeColor="hyperlink"/>
      <w:u w:val="single"/>
    </w:rPr>
  </w:style>
  <w:style w:type="character" w:styleId="UnresolvedMention">
    <w:name w:val="Unresolved Mention"/>
    <w:basedOn w:val="DefaultParagraphFont"/>
    <w:uiPriority w:val="99"/>
    <w:semiHidden/>
    <w:unhideWhenUsed/>
    <w:rsid w:val="00246DC2"/>
    <w:rPr>
      <w:color w:val="605E5C"/>
      <w:shd w:val="clear" w:color="auto" w:fill="E1DFDD"/>
    </w:rPr>
  </w:style>
  <w:style w:type="paragraph" w:styleId="ListParagraph">
    <w:name w:val="List Paragraph"/>
    <w:basedOn w:val="Normal"/>
    <w:uiPriority w:val="34"/>
    <w:qFormat/>
    <w:rsid w:val="00204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2509">
      <w:bodyDiv w:val="1"/>
      <w:marLeft w:val="0"/>
      <w:marRight w:val="0"/>
      <w:marTop w:val="0"/>
      <w:marBottom w:val="0"/>
      <w:divBdr>
        <w:top w:val="none" w:sz="0" w:space="0" w:color="auto"/>
        <w:left w:val="none" w:sz="0" w:space="0" w:color="auto"/>
        <w:bottom w:val="none" w:sz="0" w:space="0" w:color="auto"/>
        <w:right w:val="none" w:sz="0" w:space="0" w:color="auto"/>
      </w:divBdr>
    </w:div>
    <w:div w:id="492575903">
      <w:bodyDiv w:val="1"/>
      <w:marLeft w:val="0"/>
      <w:marRight w:val="0"/>
      <w:marTop w:val="0"/>
      <w:marBottom w:val="0"/>
      <w:divBdr>
        <w:top w:val="none" w:sz="0" w:space="0" w:color="auto"/>
        <w:left w:val="none" w:sz="0" w:space="0" w:color="auto"/>
        <w:bottom w:val="none" w:sz="0" w:space="0" w:color="auto"/>
        <w:right w:val="none" w:sz="0" w:space="0" w:color="auto"/>
      </w:divBdr>
    </w:div>
    <w:div w:id="731268884">
      <w:bodyDiv w:val="1"/>
      <w:marLeft w:val="0"/>
      <w:marRight w:val="0"/>
      <w:marTop w:val="0"/>
      <w:marBottom w:val="0"/>
      <w:divBdr>
        <w:top w:val="none" w:sz="0" w:space="0" w:color="auto"/>
        <w:left w:val="none" w:sz="0" w:space="0" w:color="auto"/>
        <w:bottom w:val="none" w:sz="0" w:space="0" w:color="auto"/>
        <w:right w:val="none" w:sz="0" w:space="0" w:color="auto"/>
      </w:divBdr>
      <w:divsChild>
        <w:div w:id="534119575">
          <w:marLeft w:val="480"/>
          <w:marRight w:val="0"/>
          <w:marTop w:val="0"/>
          <w:marBottom w:val="0"/>
          <w:divBdr>
            <w:top w:val="none" w:sz="0" w:space="0" w:color="auto"/>
            <w:left w:val="none" w:sz="0" w:space="0" w:color="auto"/>
            <w:bottom w:val="none" w:sz="0" w:space="0" w:color="auto"/>
            <w:right w:val="none" w:sz="0" w:space="0" w:color="auto"/>
          </w:divBdr>
        </w:div>
      </w:divsChild>
    </w:div>
    <w:div w:id="1007562838">
      <w:bodyDiv w:val="1"/>
      <w:marLeft w:val="0"/>
      <w:marRight w:val="0"/>
      <w:marTop w:val="0"/>
      <w:marBottom w:val="0"/>
      <w:divBdr>
        <w:top w:val="none" w:sz="0" w:space="0" w:color="auto"/>
        <w:left w:val="none" w:sz="0" w:space="0" w:color="auto"/>
        <w:bottom w:val="none" w:sz="0" w:space="0" w:color="auto"/>
        <w:right w:val="none" w:sz="0" w:space="0" w:color="auto"/>
      </w:divBdr>
    </w:div>
    <w:div w:id="1327200795">
      <w:bodyDiv w:val="1"/>
      <w:marLeft w:val="0"/>
      <w:marRight w:val="0"/>
      <w:marTop w:val="0"/>
      <w:marBottom w:val="0"/>
      <w:divBdr>
        <w:top w:val="none" w:sz="0" w:space="0" w:color="auto"/>
        <w:left w:val="none" w:sz="0" w:space="0" w:color="auto"/>
        <w:bottom w:val="none" w:sz="0" w:space="0" w:color="auto"/>
        <w:right w:val="none" w:sz="0" w:space="0" w:color="auto"/>
      </w:divBdr>
    </w:div>
    <w:div w:id="1334138611">
      <w:bodyDiv w:val="1"/>
      <w:marLeft w:val="0"/>
      <w:marRight w:val="0"/>
      <w:marTop w:val="0"/>
      <w:marBottom w:val="0"/>
      <w:divBdr>
        <w:top w:val="none" w:sz="0" w:space="0" w:color="auto"/>
        <w:left w:val="none" w:sz="0" w:space="0" w:color="auto"/>
        <w:bottom w:val="none" w:sz="0" w:space="0" w:color="auto"/>
        <w:right w:val="none" w:sz="0" w:space="0" w:color="auto"/>
      </w:divBdr>
      <w:divsChild>
        <w:div w:id="437525568">
          <w:marLeft w:val="480"/>
          <w:marRight w:val="0"/>
          <w:marTop w:val="0"/>
          <w:marBottom w:val="0"/>
          <w:divBdr>
            <w:top w:val="none" w:sz="0" w:space="0" w:color="auto"/>
            <w:left w:val="none" w:sz="0" w:space="0" w:color="auto"/>
            <w:bottom w:val="none" w:sz="0" w:space="0" w:color="auto"/>
            <w:right w:val="none" w:sz="0" w:space="0" w:color="auto"/>
          </w:divBdr>
        </w:div>
      </w:divsChild>
    </w:div>
    <w:div w:id="1747920598">
      <w:bodyDiv w:val="1"/>
      <w:marLeft w:val="0"/>
      <w:marRight w:val="0"/>
      <w:marTop w:val="0"/>
      <w:marBottom w:val="0"/>
      <w:divBdr>
        <w:top w:val="none" w:sz="0" w:space="0" w:color="auto"/>
        <w:left w:val="none" w:sz="0" w:space="0" w:color="auto"/>
        <w:bottom w:val="none" w:sz="0" w:space="0" w:color="auto"/>
        <w:right w:val="none" w:sz="0" w:space="0" w:color="auto"/>
      </w:divBdr>
    </w:div>
    <w:div w:id="1856575065">
      <w:bodyDiv w:val="1"/>
      <w:marLeft w:val="0"/>
      <w:marRight w:val="0"/>
      <w:marTop w:val="0"/>
      <w:marBottom w:val="0"/>
      <w:divBdr>
        <w:top w:val="none" w:sz="0" w:space="0" w:color="auto"/>
        <w:left w:val="none" w:sz="0" w:space="0" w:color="auto"/>
        <w:bottom w:val="none" w:sz="0" w:space="0" w:color="auto"/>
        <w:right w:val="none" w:sz="0" w:space="0" w:color="auto"/>
      </w:divBdr>
    </w:div>
    <w:div w:id="211767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seer.cancer.gov/lu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aining.seer.cancer.gov/breast/" TargetMode="External"/><Relationship Id="rId12" Type="http://schemas.openxmlformats.org/officeDocument/2006/relationships/hyperlink" Target="https://training.seer.cancer.gov/head-ne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10552-013-0201-5" TargetMode="External"/><Relationship Id="rId11" Type="http://schemas.openxmlformats.org/officeDocument/2006/relationships/hyperlink" Target="https://training.seer.cancer.gov/prostate/" TargetMode="External"/><Relationship Id="rId5" Type="http://schemas.openxmlformats.org/officeDocument/2006/relationships/webSettings" Target="webSettings.xml"/><Relationship Id="rId10" Type="http://schemas.openxmlformats.org/officeDocument/2006/relationships/hyperlink" Target="https://training.seer.cancer.gov/ugi/" TargetMode="External"/><Relationship Id="rId4" Type="http://schemas.openxmlformats.org/officeDocument/2006/relationships/settings" Target="settings.xml"/><Relationship Id="rId9" Type="http://schemas.openxmlformats.org/officeDocument/2006/relationships/hyperlink" Target="https://training.seer.cancer.gov/bilia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E45C5B-1D5B-4ADC-B4F8-73263E7D08C9}">
  <we:reference id="f78a3046-9e99-4300-aa2b-5814002b01a2" version="1.46.0.0" store="EXCatalog" storeType="EXCatalog"/>
  <we:alternateReferences>
    <we:reference id="WA104382081" version="1.46.0.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7B359-DE6C-44F6-BE9E-4F84E4F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14</Pages>
  <Words>3227</Words>
  <Characters>18399</Characters>
  <Application>Microsoft Office Word</Application>
  <DocSecurity>0</DocSecurity>
  <Lines>153</Lines>
  <Paragraphs>43</Paragraphs>
  <ScaleCrop>false</ScaleCrop>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Newby</dc:creator>
  <cp:keywords/>
  <dc:description/>
  <cp:lastModifiedBy>Danielle Newby</cp:lastModifiedBy>
  <cp:revision>485</cp:revision>
  <dcterms:created xsi:type="dcterms:W3CDTF">2022-07-19T13:49:00Z</dcterms:created>
  <dcterms:modified xsi:type="dcterms:W3CDTF">2022-07-22T09:27:00Z</dcterms:modified>
</cp:coreProperties>
</file>