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E3AB" w14:textId="60BB249A" w:rsidR="00725DC8" w:rsidRPr="00EB1341" w:rsidRDefault="00725DC8" w:rsidP="007C4FE9">
      <w:pPr>
        <w:pStyle w:val="NoSpacing"/>
        <w:spacing w:after="302"/>
        <w:rPr>
          <w:rFonts w:ascii="Montserrat" w:hAnsi="Montserrat" w:cs="Arial"/>
          <w:b/>
          <w:color w:val="00AEEF"/>
          <w:sz w:val="28"/>
          <w:szCs w:val="28"/>
        </w:rPr>
      </w:pPr>
      <w:r w:rsidRPr="00EB1341">
        <w:rPr>
          <w:rFonts w:ascii="Montserrat" w:hAnsi="Montserrat" w:cs="Arial"/>
          <w:b/>
          <w:color w:val="00AEEF"/>
          <w:sz w:val="28"/>
          <w:szCs w:val="28"/>
        </w:rPr>
        <w:t xml:space="preserve">SUSI activity template for Child </w:t>
      </w:r>
      <w:r w:rsidR="00C11EF6" w:rsidRPr="00EB1341">
        <w:rPr>
          <w:rFonts w:ascii="Montserrat" w:hAnsi="Montserrat" w:cs="Arial"/>
          <w:b/>
          <w:color w:val="00AEEF"/>
          <w:sz w:val="28"/>
          <w:szCs w:val="28"/>
        </w:rPr>
        <w:t>YY</w:t>
      </w:r>
    </w:p>
    <w:p w14:paraId="2AEE0B37" w14:textId="0B02B0AB" w:rsidR="00C11EF6" w:rsidRPr="006D4D6A" w:rsidRDefault="00C11EF6" w:rsidP="00C11EF6">
      <w:pPr>
        <w:widowControl w:val="0"/>
        <w:rPr>
          <w:rFonts w:ascii="Montserrat" w:hAnsi="Montserrat" w:cs="Arial"/>
          <w:sz w:val="22"/>
          <w:szCs w:val="22"/>
        </w:rPr>
      </w:pPr>
      <w:r w:rsidRPr="006D4D6A">
        <w:rPr>
          <w:rFonts w:ascii="Montserrat" w:hAnsi="Montserrat" w:cs="Arial"/>
          <w:sz w:val="22"/>
          <w:szCs w:val="22"/>
        </w:rPr>
        <w:t xml:space="preserve">Here are some ideas on what to look out for that may show </w:t>
      </w:r>
      <w:r w:rsidRPr="006D4D6A">
        <w:rPr>
          <w:rFonts w:ascii="Montserrat" w:hAnsi="Montserrat" w:cs="Arial"/>
          <w:i/>
          <w:iCs/>
          <w:sz w:val="22"/>
          <w:szCs w:val="22"/>
        </w:rPr>
        <w:t>YY</w:t>
      </w:r>
      <w:r w:rsidRPr="006D4D6A">
        <w:rPr>
          <w:rFonts w:ascii="Montserrat" w:hAnsi="Montserrat" w:cs="Arial"/>
          <w:sz w:val="22"/>
          <w:szCs w:val="22"/>
        </w:rPr>
        <w:t xml:space="preserve"> is feeling upset or insecure, how to respond, and activity ideas to help her feel more confident.</w:t>
      </w:r>
      <w:r w:rsidR="0043531F" w:rsidRPr="006D4D6A">
        <w:rPr>
          <w:rFonts w:ascii="Montserrat" w:hAnsi="Montserrat" w:cs="Arial"/>
          <w:sz w:val="22"/>
          <w:szCs w:val="22"/>
        </w:rPr>
        <w:br/>
      </w:r>
      <w:r w:rsidRPr="006D4D6A">
        <w:rPr>
          <w:rFonts w:ascii="Montserrat" w:hAnsi="Montserrat" w:cs="Arial"/>
          <w:sz w:val="22"/>
          <w:szCs w:val="22"/>
        </w:rPr>
        <w:t xml:space="preserve"> </w:t>
      </w:r>
    </w:p>
    <w:p w14:paraId="38B5E573" w14:textId="7DA8CB44" w:rsidR="00C11EF6" w:rsidRPr="006D4D6A" w:rsidRDefault="00C11EF6" w:rsidP="00C11EF6">
      <w:pPr>
        <w:widowControl w:val="0"/>
        <w:numPr>
          <w:ilvl w:val="0"/>
          <w:numId w:val="1"/>
        </w:numPr>
        <w:rPr>
          <w:rFonts w:ascii="Montserrat" w:hAnsi="Montserrat" w:cs="Arial"/>
          <w:sz w:val="22"/>
          <w:szCs w:val="22"/>
        </w:rPr>
      </w:pPr>
      <w:r w:rsidRPr="006D4D6A">
        <w:rPr>
          <w:rFonts w:ascii="Montserrat" w:hAnsi="Montserrat" w:cs="Arial"/>
          <w:i/>
          <w:iCs/>
          <w:sz w:val="22"/>
          <w:szCs w:val="22"/>
        </w:rPr>
        <w:t>YY</w:t>
      </w:r>
      <w:r w:rsidRPr="006D4D6A">
        <w:rPr>
          <w:rFonts w:ascii="Montserrat" w:hAnsi="Montserrat" w:cs="Arial"/>
          <w:sz w:val="22"/>
          <w:szCs w:val="22"/>
        </w:rPr>
        <w:t xml:space="preserve"> loves drawing and games which involve pretend play, e.g. with doll's house and small figures and larger soft toys. These activities involve being close to each other and this helps her to communicate ideas as well as giving her the comfort of sitting close together. This will help </w:t>
      </w:r>
      <w:r w:rsidRPr="006D4D6A">
        <w:rPr>
          <w:rFonts w:ascii="Montserrat" w:hAnsi="Montserrat" w:cs="Arial"/>
          <w:i/>
          <w:iCs/>
          <w:sz w:val="22"/>
          <w:szCs w:val="22"/>
        </w:rPr>
        <w:t>YY</w:t>
      </w:r>
      <w:r w:rsidRPr="006D4D6A">
        <w:rPr>
          <w:rFonts w:ascii="Montserrat" w:hAnsi="Montserrat" w:cs="Arial"/>
          <w:sz w:val="22"/>
          <w:szCs w:val="22"/>
        </w:rPr>
        <w:t xml:space="preserve"> to feel more settled at other times and build her confidence to express her thoughts and feelings in general.</w:t>
      </w:r>
      <w:r w:rsidR="00641BF6" w:rsidRPr="006D4D6A">
        <w:rPr>
          <w:rFonts w:ascii="Montserrat" w:hAnsi="Montserrat" w:cs="Arial"/>
          <w:sz w:val="22"/>
          <w:szCs w:val="22"/>
        </w:rPr>
        <w:br/>
      </w:r>
      <w:r w:rsidRPr="006D4D6A">
        <w:rPr>
          <w:rFonts w:ascii="Montserrat" w:hAnsi="Montserrat" w:cs="Arial"/>
          <w:sz w:val="22"/>
          <w:szCs w:val="22"/>
        </w:rPr>
        <w:t xml:space="preserve"> </w:t>
      </w:r>
    </w:p>
    <w:p w14:paraId="353032B0" w14:textId="251A512C" w:rsidR="00C11EF6" w:rsidRPr="006D4D6A" w:rsidRDefault="00C11EF6" w:rsidP="00C11EF6">
      <w:pPr>
        <w:widowControl w:val="0"/>
        <w:numPr>
          <w:ilvl w:val="0"/>
          <w:numId w:val="1"/>
        </w:numPr>
        <w:rPr>
          <w:rFonts w:ascii="Montserrat" w:hAnsi="Montserrat" w:cs="Arial"/>
          <w:sz w:val="22"/>
          <w:szCs w:val="22"/>
        </w:rPr>
      </w:pPr>
      <w:r w:rsidRPr="006D4D6A">
        <w:rPr>
          <w:rFonts w:ascii="Montserrat" w:hAnsi="Montserrat" w:cs="Arial"/>
          <w:sz w:val="22"/>
          <w:szCs w:val="22"/>
        </w:rPr>
        <w:t xml:space="preserve">As </w:t>
      </w:r>
      <w:r w:rsidRPr="006D4D6A">
        <w:rPr>
          <w:rFonts w:ascii="Montserrat" w:hAnsi="Montserrat" w:cs="Arial"/>
          <w:i/>
          <w:iCs/>
          <w:sz w:val="22"/>
          <w:szCs w:val="22"/>
        </w:rPr>
        <w:t>YY</w:t>
      </w:r>
      <w:r w:rsidRPr="006D4D6A">
        <w:rPr>
          <w:rFonts w:ascii="Montserrat" w:hAnsi="Montserrat" w:cs="Arial"/>
          <w:sz w:val="22"/>
          <w:szCs w:val="22"/>
        </w:rPr>
        <w:t xml:space="preserve"> likes pretend play, you could use animals or dolls, have a tea party, pretend to go shopping, that you are in a park or any other ideas you have! While you are playing, help </w:t>
      </w:r>
      <w:r w:rsidRPr="006D4D6A">
        <w:rPr>
          <w:rFonts w:ascii="Montserrat" w:hAnsi="Montserrat" w:cs="Arial"/>
          <w:i/>
          <w:iCs/>
          <w:sz w:val="22"/>
          <w:szCs w:val="22"/>
        </w:rPr>
        <w:t>YY</w:t>
      </w:r>
      <w:r w:rsidRPr="006D4D6A">
        <w:rPr>
          <w:rFonts w:ascii="Montserrat" w:hAnsi="Montserrat" w:cs="Arial"/>
          <w:sz w:val="22"/>
          <w:szCs w:val="22"/>
        </w:rPr>
        <w:t xml:space="preserve"> to know you are interested in her thoughts and ideas by commenting on what she is doing. Ask her simple questions such as what are they doing/feeling? What will happen next? Start a conversation between the toys and see if </w:t>
      </w:r>
      <w:r w:rsidRPr="006D4D6A">
        <w:rPr>
          <w:rFonts w:ascii="Montserrat" w:hAnsi="Montserrat" w:cs="Arial"/>
          <w:i/>
          <w:iCs/>
          <w:sz w:val="22"/>
          <w:szCs w:val="22"/>
        </w:rPr>
        <w:t>YY</w:t>
      </w:r>
      <w:r w:rsidRPr="006D4D6A">
        <w:rPr>
          <w:rFonts w:ascii="Montserrat" w:hAnsi="Montserrat" w:cs="Arial"/>
          <w:sz w:val="22"/>
          <w:szCs w:val="22"/>
        </w:rPr>
        <w:t xml:space="preserve"> can join in with what they might be saying.</w:t>
      </w:r>
      <w:r w:rsidR="00641BF6" w:rsidRPr="006D4D6A">
        <w:rPr>
          <w:rFonts w:ascii="Montserrat" w:hAnsi="Montserrat" w:cs="Arial"/>
          <w:sz w:val="22"/>
          <w:szCs w:val="22"/>
        </w:rPr>
        <w:br/>
      </w:r>
    </w:p>
    <w:p w14:paraId="15154F79" w14:textId="4EB58774" w:rsidR="00C11EF6" w:rsidRPr="006D4D6A" w:rsidRDefault="00C11EF6" w:rsidP="00C11EF6">
      <w:pPr>
        <w:widowControl w:val="0"/>
        <w:numPr>
          <w:ilvl w:val="0"/>
          <w:numId w:val="1"/>
        </w:numPr>
        <w:rPr>
          <w:rFonts w:ascii="Montserrat" w:hAnsi="Montserrat" w:cs="Arial"/>
          <w:sz w:val="22"/>
          <w:szCs w:val="22"/>
        </w:rPr>
      </w:pPr>
      <w:r w:rsidRPr="006D4D6A">
        <w:rPr>
          <w:rFonts w:ascii="Montserrat" w:hAnsi="Montserrat" w:cs="Arial"/>
          <w:i/>
          <w:iCs/>
          <w:sz w:val="22"/>
          <w:szCs w:val="22"/>
        </w:rPr>
        <w:t>YY</w:t>
      </w:r>
      <w:r w:rsidRPr="006D4D6A">
        <w:rPr>
          <w:rFonts w:ascii="Montserrat" w:hAnsi="Montserrat" w:cs="Arial"/>
          <w:sz w:val="22"/>
          <w:szCs w:val="22"/>
        </w:rPr>
        <w:t xml:space="preserve"> will need some specific times to play like this without her sibling being present who she tends to try and look after still, as if she is the parent.</w:t>
      </w:r>
      <w:r w:rsidR="00641BF6" w:rsidRPr="006D4D6A">
        <w:rPr>
          <w:rFonts w:ascii="Montserrat" w:hAnsi="Montserrat" w:cs="Arial"/>
          <w:sz w:val="22"/>
          <w:szCs w:val="22"/>
        </w:rPr>
        <w:br/>
      </w:r>
      <w:r w:rsidRPr="006D4D6A">
        <w:rPr>
          <w:rFonts w:ascii="Montserrat" w:hAnsi="Montserrat" w:cs="Arial"/>
          <w:sz w:val="22"/>
          <w:szCs w:val="22"/>
        </w:rPr>
        <w:t xml:space="preserve"> </w:t>
      </w:r>
    </w:p>
    <w:p w14:paraId="6D969E02" w14:textId="19FD45EB" w:rsidR="00C11EF6" w:rsidRPr="006D4D6A" w:rsidRDefault="00C11EF6" w:rsidP="00C11EF6">
      <w:pPr>
        <w:widowControl w:val="0"/>
        <w:numPr>
          <w:ilvl w:val="0"/>
          <w:numId w:val="1"/>
        </w:numPr>
        <w:rPr>
          <w:rFonts w:ascii="Montserrat" w:hAnsi="Montserrat" w:cs="Arial"/>
          <w:sz w:val="22"/>
          <w:szCs w:val="22"/>
        </w:rPr>
      </w:pPr>
      <w:r w:rsidRPr="006D4D6A">
        <w:rPr>
          <w:rFonts w:ascii="Montserrat" w:hAnsi="Montserrat" w:cs="Arial"/>
          <w:sz w:val="22"/>
          <w:szCs w:val="22"/>
        </w:rPr>
        <w:t xml:space="preserve">When </w:t>
      </w:r>
      <w:r w:rsidRPr="006D4D6A">
        <w:rPr>
          <w:rFonts w:ascii="Montserrat" w:hAnsi="Montserrat" w:cs="Arial"/>
          <w:i/>
          <w:iCs/>
          <w:sz w:val="22"/>
          <w:szCs w:val="22"/>
        </w:rPr>
        <w:t>YY</w:t>
      </w:r>
      <w:r w:rsidRPr="006D4D6A">
        <w:rPr>
          <w:rFonts w:ascii="Montserrat" w:hAnsi="Montserrat" w:cs="Arial"/>
          <w:sz w:val="22"/>
          <w:szCs w:val="22"/>
        </w:rPr>
        <w:t xml:space="preserve"> is feeling settled she is good at coming up with ideas for play or her pictures. At other times </w:t>
      </w:r>
      <w:r w:rsidRPr="006D4D6A">
        <w:rPr>
          <w:rFonts w:ascii="Montserrat" w:hAnsi="Montserrat" w:cs="Arial"/>
          <w:i/>
          <w:iCs/>
          <w:sz w:val="22"/>
          <w:szCs w:val="22"/>
        </w:rPr>
        <w:t>YY</w:t>
      </w:r>
      <w:r w:rsidRPr="006D4D6A">
        <w:rPr>
          <w:rFonts w:ascii="Montserrat" w:hAnsi="Montserrat" w:cs="Arial"/>
          <w:sz w:val="22"/>
          <w:szCs w:val="22"/>
        </w:rPr>
        <w:t xml:space="preserve"> can find it difficult to play in this way. At these times she can lose focus and get distracted. At</w:t>
      </w:r>
      <w:r w:rsidR="00AB6103" w:rsidRPr="006D4D6A">
        <w:rPr>
          <w:rFonts w:ascii="Montserrat" w:hAnsi="Montserrat" w:cs="Arial"/>
          <w:sz w:val="22"/>
          <w:szCs w:val="22"/>
        </w:rPr>
        <w:t> </w:t>
      </w:r>
      <w:r w:rsidRPr="006D4D6A">
        <w:rPr>
          <w:rFonts w:ascii="Montserrat" w:hAnsi="Montserrat" w:cs="Arial"/>
          <w:sz w:val="22"/>
          <w:szCs w:val="22"/>
        </w:rPr>
        <w:t xml:space="preserve">these times </w:t>
      </w:r>
      <w:r w:rsidRPr="006D4D6A">
        <w:rPr>
          <w:rFonts w:ascii="Montserrat" w:hAnsi="Montserrat" w:cs="Arial"/>
          <w:i/>
          <w:iCs/>
          <w:sz w:val="22"/>
          <w:szCs w:val="22"/>
        </w:rPr>
        <w:t>YY</w:t>
      </w:r>
      <w:r w:rsidRPr="006D4D6A">
        <w:rPr>
          <w:rFonts w:ascii="Montserrat" w:hAnsi="Montserrat" w:cs="Arial"/>
          <w:sz w:val="22"/>
          <w:szCs w:val="22"/>
        </w:rPr>
        <w:t xml:space="preserve"> really benefits from having an adult sit close to her and give her some ideas and simple directions to get started. YY is helped to stay calm with reassurance.</w:t>
      </w:r>
      <w:r w:rsidR="00641BF6" w:rsidRPr="006D4D6A">
        <w:rPr>
          <w:rFonts w:ascii="Montserrat" w:hAnsi="Montserrat" w:cs="Arial"/>
          <w:sz w:val="22"/>
          <w:szCs w:val="22"/>
        </w:rPr>
        <w:br/>
      </w:r>
      <w:r w:rsidRPr="006D4D6A">
        <w:rPr>
          <w:rFonts w:ascii="Montserrat" w:hAnsi="Montserrat" w:cs="Arial"/>
          <w:sz w:val="22"/>
          <w:szCs w:val="22"/>
        </w:rPr>
        <w:t xml:space="preserve"> </w:t>
      </w:r>
    </w:p>
    <w:p w14:paraId="4638B6C0" w14:textId="79006FC6" w:rsidR="00C11EF6" w:rsidRPr="006D4D6A" w:rsidRDefault="00C11EF6" w:rsidP="00C11EF6">
      <w:pPr>
        <w:widowControl w:val="0"/>
        <w:numPr>
          <w:ilvl w:val="0"/>
          <w:numId w:val="1"/>
        </w:numPr>
        <w:rPr>
          <w:rFonts w:ascii="Montserrat" w:hAnsi="Montserrat" w:cs="Arial"/>
          <w:sz w:val="22"/>
          <w:szCs w:val="22"/>
        </w:rPr>
      </w:pPr>
      <w:r w:rsidRPr="006D4D6A">
        <w:rPr>
          <w:rFonts w:ascii="Montserrat" w:hAnsi="Montserrat" w:cs="Arial"/>
          <w:i/>
          <w:iCs/>
          <w:sz w:val="22"/>
          <w:szCs w:val="22"/>
        </w:rPr>
        <w:t>YY</w:t>
      </w:r>
      <w:r w:rsidRPr="006D4D6A">
        <w:rPr>
          <w:rFonts w:ascii="Montserrat" w:hAnsi="Montserrat" w:cs="Arial"/>
          <w:sz w:val="22"/>
          <w:szCs w:val="22"/>
        </w:rPr>
        <w:t xml:space="preserve"> will require support to express difficult emotions such as being cross or worried, in part as she does not always understand what she is feeling herself at the time. Simple statements are best, for</w:t>
      </w:r>
      <w:r w:rsidR="00AB6103" w:rsidRPr="006D4D6A">
        <w:rPr>
          <w:rFonts w:ascii="Montserrat" w:hAnsi="Montserrat" w:cs="Arial"/>
          <w:sz w:val="22"/>
          <w:szCs w:val="22"/>
        </w:rPr>
        <w:t> </w:t>
      </w:r>
      <w:r w:rsidRPr="006D4D6A">
        <w:rPr>
          <w:rFonts w:ascii="Montserrat" w:hAnsi="Montserrat" w:cs="Arial"/>
          <w:sz w:val="22"/>
          <w:szCs w:val="22"/>
        </w:rPr>
        <w:t>example ‘You looked sad when you said that’ or ‘I think you’re cross with me'. Helping her to express feelings rather than bottle them up will help her to feel more secure and less anxious.</w:t>
      </w:r>
      <w:r w:rsidR="00641BF6" w:rsidRPr="006D4D6A">
        <w:rPr>
          <w:rFonts w:ascii="Montserrat" w:hAnsi="Montserrat" w:cs="Arial"/>
          <w:sz w:val="22"/>
          <w:szCs w:val="22"/>
        </w:rPr>
        <w:br/>
      </w:r>
      <w:r w:rsidRPr="006D4D6A">
        <w:rPr>
          <w:rFonts w:ascii="Montserrat" w:hAnsi="Montserrat" w:cs="Arial"/>
          <w:sz w:val="22"/>
          <w:szCs w:val="22"/>
        </w:rPr>
        <w:t xml:space="preserve"> </w:t>
      </w:r>
    </w:p>
    <w:p w14:paraId="08C7BFB1" w14:textId="24F7CFD5" w:rsidR="00C11EF6" w:rsidRPr="006D4D6A" w:rsidRDefault="00FF30DC" w:rsidP="00C11EF6">
      <w:pPr>
        <w:widowControl w:val="0"/>
        <w:numPr>
          <w:ilvl w:val="0"/>
          <w:numId w:val="1"/>
        </w:numPr>
        <w:rPr>
          <w:rFonts w:ascii="Montserrat" w:hAnsi="Montserrat" w:cs="Arial"/>
          <w:sz w:val="22"/>
          <w:szCs w:val="22"/>
        </w:rPr>
      </w:pPr>
      <w:r w:rsidRPr="006D4D6A">
        <w:rPr>
          <w:rFonts w:ascii="Montserrat" w:hAnsi="Montserrat" w:cs="Arial"/>
          <w:sz w:val="22"/>
          <w:szCs w:val="22"/>
        </w:rPr>
        <w:t xml:space="preserve">Comment on her feelings when you are asking/telling her what to do at times. </w:t>
      </w:r>
      <w:r w:rsidRPr="006D4D6A">
        <w:rPr>
          <w:rFonts w:ascii="Montserrat" w:hAnsi="Montserrat" w:cs="Arial"/>
          <w:i/>
          <w:iCs/>
          <w:sz w:val="22"/>
          <w:szCs w:val="22"/>
        </w:rPr>
        <w:t>YY</w:t>
      </w:r>
      <w:r w:rsidRPr="006D4D6A">
        <w:rPr>
          <w:rFonts w:ascii="Montserrat" w:hAnsi="Montserrat" w:cs="Arial"/>
          <w:sz w:val="22"/>
          <w:szCs w:val="22"/>
        </w:rPr>
        <w:t xml:space="preserve"> can appear a bit ‘tough’ when being told off but we know this can also create worry for young children so she will need support when you have to set any limits. She will benefit from physical reassurance at this time, for example holding her hand.</w:t>
      </w:r>
      <w:r w:rsidR="00641BF6" w:rsidRPr="006D4D6A">
        <w:rPr>
          <w:rFonts w:ascii="Montserrat" w:hAnsi="Montserrat" w:cs="Arial"/>
          <w:sz w:val="22"/>
          <w:szCs w:val="22"/>
        </w:rPr>
        <w:br/>
      </w:r>
    </w:p>
    <w:p w14:paraId="721197E7" w14:textId="0925D1F9" w:rsidR="00C11EF6" w:rsidRPr="006D4D6A" w:rsidRDefault="00C11EF6" w:rsidP="00C11EF6">
      <w:pPr>
        <w:widowControl w:val="0"/>
        <w:numPr>
          <w:ilvl w:val="0"/>
          <w:numId w:val="1"/>
        </w:numPr>
        <w:rPr>
          <w:rFonts w:ascii="Montserrat" w:hAnsi="Montserrat" w:cs="Arial"/>
          <w:sz w:val="22"/>
          <w:szCs w:val="22"/>
        </w:rPr>
      </w:pPr>
      <w:r w:rsidRPr="006D4D6A">
        <w:rPr>
          <w:rFonts w:ascii="Montserrat" w:hAnsi="Montserrat" w:cs="Arial"/>
          <w:sz w:val="22"/>
          <w:szCs w:val="22"/>
        </w:rPr>
        <w:t xml:space="preserve">Help </w:t>
      </w:r>
      <w:r w:rsidRPr="006D4D6A">
        <w:rPr>
          <w:rFonts w:ascii="Montserrat" w:hAnsi="Montserrat" w:cs="Arial"/>
          <w:i/>
          <w:iCs/>
          <w:sz w:val="22"/>
          <w:szCs w:val="22"/>
        </w:rPr>
        <w:t>YY</w:t>
      </w:r>
      <w:r w:rsidRPr="006D4D6A">
        <w:rPr>
          <w:rFonts w:ascii="Montserrat" w:hAnsi="Montserrat" w:cs="Arial"/>
          <w:sz w:val="22"/>
          <w:szCs w:val="22"/>
        </w:rPr>
        <w:t xml:space="preserve"> to develop an understanding of herself by commenting on what she likes and doesn’t like. Comments like 'You’re really enjoying </w:t>
      </w:r>
      <w:r w:rsidR="00DD6135" w:rsidRPr="006D4D6A">
        <w:rPr>
          <w:rFonts w:ascii="Montserrat" w:hAnsi="Montserrat" w:cs="Arial"/>
          <w:sz w:val="22"/>
          <w:szCs w:val="22"/>
        </w:rPr>
        <w:t>that,</w:t>
      </w:r>
      <w:r w:rsidRPr="006D4D6A">
        <w:rPr>
          <w:rFonts w:ascii="Montserrat" w:hAnsi="Montserrat" w:cs="Arial"/>
          <w:sz w:val="22"/>
          <w:szCs w:val="22"/>
        </w:rPr>
        <w:t>' or 'I don’t think you like that</w:t>
      </w:r>
      <w:r w:rsidR="00DD6135" w:rsidRPr="006D4D6A">
        <w:rPr>
          <w:rFonts w:ascii="Montserrat" w:hAnsi="Montserrat" w:cs="Arial"/>
          <w:sz w:val="22"/>
          <w:szCs w:val="22"/>
        </w:rPr>
        <w:t>,</w:t>
      </w:r>
      <w:r w:rsidRPr="006D4D6A">
        <w:rPr>
          <w:rFonts w:ascii="Montserrat" w:hAnsi="Montserrat" w:cs="Arial"/>
          <w:sz w:val="22"/>
          <w:szCs w:val="22"/>
        </w:rPr>
        <w:t>' will help her to understand her thoughts and know you are interested in what she thinks.</w:t>
      </w:r>
    </w:p>
    <w:p w14:paraId="41FFAD4D" w14:textId="77777777" w:rsidR="00C11EF6" w:rsidRPr="006D4D6A" w:rsidRDefault="00C11EF6" w:rsidP="00C11EF6">
      <w:pPr>
        <w:pStyle w:val="ListParagraph"/>
        <w:rPr>
          <w:rFonts w:ascii="Montserrat" w:hAnsi="Montserrat" w:cs="Arial"/>
          <w:sz w:val="22"/>
          <w:szCs w:val="22"/>
        </w:rPr>
      </w:pPr>
    </w:p>
    <w:p w14:paraId="20AECDA3" w14:textId="4AFB5890" w:rsidR="001663BE" w:rsidRPr="006D4D6A" w:rsidRDefault="00C11EF6" w:rsidP="001528E9">
      <w:pPr>
        <w:widowControl w:val="0"/>
        <w:rPr>
          <w:rFonts w:ascii="Montserrat" w:hAnsi="Montserrat" w:cs="Arial"/>
          <w:sz w:val="22"/>
          <w:szCs w:val="22"/>
        </w:rPr>
      </w:pPr>
      <w:r w:rsidRPr="006D4D6A">
        <w:rPr>
          <w:rFonts w:ascii="Montserrat" w:hAnsi="Montserrat" w:cs="Arial"/>
          <w:sz w:val="22"/>
          <w:szCs w:val="22"/>
        </w:rPr>
        <w:t xml:space="preserve">We hope these activities will be helpful for </w:t>
      </w:r>
      <w:r w:rsidRPr="006D4D6A">
        <w:rPr>
          <w:rFonts w:ascii="Montserrat" w:hAnsi="Montserrat" w:cs="Arial"/>
          <w:i/>
          <w:iCs/>
          <w:sz w:val="22"/>
          <w:szCs w:val="22"/>
        </w:rPr>
        <w:t>YY</w:t>
      </w:r>
      <w:r w:rsidRPr="006D4D6A">
        <w:rPr>
          <w:rFonts w:ascii="Montserrat" w:hAnsi="Montserrat" w:cs="Arial"/>
          <w:sz w:val="22"/>
          <w:szCs w:val="22"/>
        </w:rPr>
        <w:t xml:space="preserve"> and yourself and support the development of her expression of thoughts and feelings day to day.</w:t>
      </w:r>
    </w:p>
    <w:sectPr w:rsidR="001663BE" w:rsidRPr="006D4D6A" w:rsidSect="00760747">
      <w:headerReference w:type="default" r:id="rId8"/>
      <w:pgSz w:w="11906" w:h="16838"/>
      <w:pgMar w:top="2835" w:right="822" w:bottom="822" w:left="82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5CF11" w14:textId="77777777" w:rsidR="002421B4" w:rsidRDefault="002421B4" w:rsidP="00DB4409">
      <w:r>
        <w:separator/>
      </w:r>
    </w:p>
  </w:endnote>
  <w:endnote w:type="continuationSeparator" w:id="0">
    <w:p w14:paraId="071C5726" w14:textId="77777777" w:rsidR="002421B4" w:rsidRDefault="002421B4" w:rsidP="00DB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4D"/>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14E24" w14:textId="77777777" w:rsidR="002421B4" w:rsidRDefault="002421B4" w:rsidP="00DB4409">
      <w:r>
        <w:separator/>
      </w:r>
    </w:p>
  </w:footnote>
  <w:footnote w:type="continuationSeparator" w:id="0">
    <w:p w14:paraId="2745BF8A" w14:textId="77777777" w:rsidR="002421B4" w:rsidRDefault="002421B4" w:rsidP="00DB4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CF220" w14:textId="5D3FD9BE" w:rsidR="00DB4409" w:rsidRDefault="008C6619">
    <w:pPr>
      <w:pStyle w:val="Header"/>
    </w:pPr>
    <w:r>
      <w:rPr>
        <w:noProof/>
      </w:rPr>
      <w:drawing>
        <wp:anchor distT="0" distB="0" distL="114300" distR="114300" simplePos="0" relativeHeight="251658240" behindDoc="1" locked="0" layoutInCell="1" allowOverlap="1" wp14:anchorId="75912623" wp14:editId="60FB77C9">
          <wp:simplePos x="0" y="0"/>
          <wp:positionH relativeFrom="column">
            <wp:posOffset>-521970</wp:posOffset>
          </wp:positionH>
          <wp:positionV relativeFrom="paragraph">
            <wp:posOffset>-443865</wp:posOffset>
          </wp:positionV>
          <wp:extent cx="7556500" cy="106938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B background.pdf"/>
                  <pic:cNvPicPr/>
                </pic:nvPicPr>
                <pic:blipFill>
                  <a:blip r:embed="rId1">
                    <a:extLst>
                      <a:ext uri="{28A0092B-C50C-407E-A947-70E740481C1C}">
                        <a14:useLocalDpi xmlns:a14="http://schemas.microsoft.com/office/drawing/2010/main" val="0"/>
                      </a:ext>
                    </a:extLst>
                  </a:blip>
                  <a:stretch>
                    <a:fillRect/>
                  </a:stretch>
                </pic:blipFill>
                <pic:spPr>
                  <a:xfrm>
                    <a:off x="0" y="0"/>
                    <a:ext cx="7573836" cy="1071835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18F5"/>
    <w:multiLevelType w:val="hybridMultilevel"/>
    <w:tmpl w:val="E1028574"/>
    <w:lvl w:ilvl="0" w:tplc="3BCC6BD0">
      <w:start w:val="1"/>
      <w:numFmt w:val="bullet"/>
      <w:lvlText w:val=""/>
      <w:lvlJc w:val="left"/>
      <w:pPr>
        <w:ind w:left="360" w:hanging="360"/>
      </w:pPr>
      <w:rPr>
        <w:rFonts w:ascii="Symbol" w:hAnsi="Symbol" w:hint="default"/>
        <w:color w:val="EC008C"/>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6D4F"/>
    <w:rsid w:val="00016D4F"/>
    <w:rsid w:val="000517B8"/>
    <w:rsid w:val="000C4CB9"/>
    <w:rsid w:val="000F5F35"/>
    <w:rsid w:val="00125C47"/>
    <w:rsid w:val="001528E9"/>
    <w:rsid w:val="001663BE"/>
    <w:rsid w:val="001E6164"/>
    <w:rsid w:val="00240463"/>
    <w:rsid w:val="002421B4"/>
    <w:rsid w:val="0024327B"/>
    <w:rsid w:val="00310042"/>
    <w:rsid w:val="0043531F"/>
    <w:rsid w:val="00620D3E"/>
    <w:rsid w:val="00641BF6"/>
    <w:rsid w:val="00691288"/>
    <w:rsid w:val="006D4D6A"/>
    <w:rsid w:val="00725DC8"/>
    <w:rsid w:val="0074557B"/>
    <w:rsid w:val="00755341"/>
    <w:rsid w:val="00760747"/>
    <w:rsid w:val="007C4FE9"/>
    <w:rsid w:val="00845836"/>
    <w:rsid w:val="008C6619"/>
    <w:rsid w:val="00972FEC"/>
    <w:rsid w:val="00A25D3F"/>
    <w:rsid w:val="00AB6103"/>
    <w:rsid w:val="00BA6BAC"/>
    <w:rsid w:val="00C11EF6"/>
    <w:rsid w:val="00DB4409"/>
    <w:rsid w:val="00DD6135"/>
    <w:rsid w:val="00EB1341"/>
    <w:rsid w:val="00F32DDE"/>
    <w:rsid w:val="00F35F08"/>
    <w:rsid w:val="00FA16D7"/>
    <w:rsid w:val="00FE4554"/>
    <w:rsid w:val="00FF30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A77B6"/>
  <w15:docId w15:val="{E6728166-B4D6-9044-AA81-AD49E331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DC8"/>
    <w:pPr>
      <w:spacing w:after="0" w:line="240" w:lineRule="auto"/>
    </w:pPr>
    <w:rPr>
      <w:rFonts w:ascii="Times New Roman" w:eastAsia="Times New Roman" w:hAnsi="Times New Roman" w:cs="Times New Roman"/>
      <w:color w:val="000000"/>
      <w:kern w:val="28"/>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6D4F"/>
    <w:pPr>
      <w:spacing w:after="0" w:line="240" w:lineRule="auto"/>
    </w:pPr>
    <w:rPr>
      <w:rFonts w:ascii="Arial" w:eastAsia="Calibri" w:hAnsi="Arial" w:cs="Times New Roman"/>
      <w:sz w:val="24"/>
      <w:szCs w:val="24"/>
    </w:rPr>
  </w:style>
  <w:style w:type="paragraph" w:styleId="Title">
    <w:name w:val="Title"/>
    <w:link w:val="TitleChar"/>
    <w:qFormat/>
    <w:rsid w:val="00016D4F"/>
    <w:pPr>
      <w:spacing w:after="0" w:line="240" w:lineRule="auto"/>
    </w:pPr>
    <w:rPr>
      <w:rFonts w:ascii="Calisto MT" w:eastAsia="Times New Roman" w:hAnsi="Calisto MT" w:cs="Times New Roman"/>
      <w:color w:val="330066"/>
      <w:kern w:val="28"/>
      <w:sz w:val="92"/>
      <w:szCs w:val="92"/>
      <w:lang w:eastAsia="en-GB"/>
    </w:rPr>
  </w:style>
  <w:style w:type="character" w:customStyle="1" w:styleId="TitleChar">
    <w:name w:val="Title Char"/>
    <w:basedOn w:val="DefaultParagraphFont"/>
    <w:link w:val="Title"/>
    <w:rsid w:val="00016D4F"/>
    <w:rPr>
      <w:rFonts w:ascii="Calisto MT" w:eastAsia="Times New Roman" w:hAnsi="Calisto MT" w:cs="Times New Roman"/>
      <w:color w:val="330066"/>
      <w:kern w:val="28"/>
      <w:sz w:val="92"/>
      <w:szCs w:val="92"/>
      <w:lang w:eastAsia="en-GB"/>
    </w:rPr>
  </w:style>
  <w:style w:type="character" w:styleId="CommentReference">
    <w:name w:val="annotation reference"/>
    <w:basedOn w:val="DefaultParagraphFont"/>
    <w:uiPriority w:val="99"/>
    <w:semiHidden/>
    <w:unhideWhenUsed/>
    <w:rsid w:val="0074557B"/>
    <w:rPr>
      <w:sz w:val="16"/>
      <w:szCs w:val="16"/>
    </w:rPr>
  </w:style>
  <w:style w:type="paragraph" w:styleId="CommentText">
    <w:name w:val="annotation text"/>
    <w:basedOn w:val="Normal"/>
    <w:link w:val="CommentTextChar"/>
    <w:uiPriority w:val="99"/>
    <w:semiHidden/>
    <w:unhideWhenUsed/>
    <w:rsid w:val="0074557B"/>
  </w:style>
  <w:style w:type="character" w:customStyle="1" w:styleId="CommentTextChar">
    <w:name w:val="Comment Text Char"/>
    <w:basedOn w:val="DefaultParagraphFont"/>
    <w:link w:val="CommentText"/>
    <w:uiPriority w:val="99"/>
    <w:semiHidden/>
    <w:rsid w:val="0074557B"/>
    <w:rPr>
      <w:rFonts w:ascii="Times New Roman" w:eastAsia="Times New Roman" w:hAnsi="Times New Roman" w:cs="Times New Roman"/>
      <w:color w:val="000000"/>
      <w:kern w:val="28"/>
      <w:sz w:val="20"/>
      <w:szCs w:val="20"/>
      <w:lang w:eastAsia="en-GB"/>
    </w:rPr>
  </w:style>
  <w:style w:type="paragraph" w:styleId="CommentSubject">
    <w:name w:val="annotation subject"/>
    <w:basedOn w:val="CommentText"/>
    <w:next w:val="CommentText"/>
    <w:link w:val="CommentSubjectChar"/>
    <w:uiPriority w:val="99"/>
    <w:semiHidden/>
    <w:unhideWhenUsed/>
    <w:rsid w:val="0074557B"/>
    <w:rPr>
      <w:b/>
      <w:bCs/>
    </w:rPr>
  </w:style>
  <w:style w:type="character" w:customStyle="1" w:styleId="CommentSubjectChar">
    <w:name w:val="Comment Subject Char"/>
    <w:basedOn w:val="CommentTextChar"/>
    <w:link w:val="CommentSubject"/>
    <w:uiPriority w:val="99"/>
    <w:semiHidden/>
    <w:rsid w:val="0074557B"/>
    <w:rPr>
      <w:rFonts w:ascii="Times New Roman" w:eastAsia="Times New Roman" w:hAnsi="Times New Roman" w:cs="Times New Roman"/>
      <w:b/>
      <w:bCs/>
      <w:color w:val="000000"/>
      <w:kern w:val="28"/>
      <w:sz w:val="20"/>
      <w:szCs w:val="20"/>
      <w:lang w:eastAsia="en-GB"/>
    </w:rPr>
  </w:style>
  <w:style w:type="paragraph" w:styleId="BalloonText">
    <w:name w:val="Balloon Text"/>
    <w:basedOn w:val="Normal"/>
    <w:link w:val="BalloonTextChar"/>
    <w:uiPriority w:val="99"/>
    <w:semiHidden/>
    <w:unhideWhenUsed/>
    <w:rsid w:val="0074557B"/>
    <w:rPr>
      <w:rFonts w:ascii="Tahoma" w:hAnsi="Tahoma" w:cs="Tahoma"/>
      <w:sz w:val="16"/>
      <w:szCs w:val="16"/>
    </w:rPr>
  </w:style>
  <w:style w:type="character" w:customStyle="1" w:styleId="BalloonTextChar">
    <w:name w:val="Balloon Text Char"/>
    <w:basedOn w:val="DefaultParagraphFont"/>
    <w:link w:val="BalloonText"/>
    <w:uiPriority w:val="99"/>
    <w:semiHidden/>
    <w:rsid w:val="0074557B"/>
    <w:rPr>
      <w:rFonts w:ascii="Tahoma" w:eastAsia="Times New Roman" w:hAnsi="Tahoma" w:cs="Tahoma"/>
      <w:color w:val="000000"/>
      <w:kern w:val="28"/>
      <w:sz w:val="16"/>
      <w:szCs w:val="16"/>
      <w:lang w:eastAsia="en-GB"/>
    </w:rPr>
  </w:style>
  <w:style w:type="paragraph" w:styleId="ListParagraph">
    <w:name w:val="List Paragraph"/>
    <w:basedOn w:val="Normal"/>
    <w:uiPriority w:val="34"/>
    <w:qFormat/>
    <w:rsid w:val="00C11EF6"/>
    <w:pPr>
      <w:ind w:left="720"/>
    </w:pPr>
  </w:style>
  <w:style w:type="paragraph" w:styleId="Header">
    <w:name w:val="header"/>
    <w:basedOn w:val="Normal"/>
    <w:link w:val="HeaderChar"/>
    <w:uiPriority w:val="99"/>
    <w:unhideWhenUsed/>
    <w:rsid w:val="00DB4409"/>
    <w:pPr>
      <w:tabs>
        <w:tab w:val="center" w:pos="4513"/>
        <w:tab w:val="right" w:pos="9026"/>
      </w:tabs>
    </w:pPr>
  </w:style>
  <w:style w:type="character" w:customStyle="1" w:styleId="HeaderChar">
    <w:name w:val="Header Char"/>
    <w:basedOn w:val="DefaultParagraphFont"/>
    <w:link w:val="Header"/>
    <w:uiPriority w:val="99"/>
    <w:rsid w:val="00DB4409"/>
    <w:rPr>
      <w:rFonts w:ascii="Times New Roman" w:eastAsia="Times New Roman" w:hAnsi="Times New Roman" w:cs="Times New Roman"/>
      <w:color w:val="000000"/>
      <w:kern w:val="28"/>
      <w:sz w:val="20"/>
      <w:szCs w:val="20"/>
      <w:lang w:eastAsia="en-GB"/>
    </w:rPr>
  </w:style>
  <w:style w:type="paragraph" w:styleId="Footer">
    <w:name w:val="footer"/>
    <w:basedOn w:val="Normal"/>
    <w:link w:val="FooterChar"/>
    <w:uiPriority w:val="99"/>
    <w:unhideWhenUsed/>
    <w:rsid w:val="00DB4409"/>
    <w:pPr>
      <w:tabs>
        <w:tab w:val="center" w:pos="4513"/>
        <w:tab w:val="right" w:pos="9026"/>
      </w:tabs>
    </w:pPr>
  </w:style>
  <w:style w:type="character" w:customStyle="1" w:styleId="FooterChar">
    <w:name w:val="Footer Char"/>
    <w:basedOn w:val="DefaultParagraphFont"/>
    <w:link w:val="Footer"/>
    <w:uiPriority w:val="99"/>
    <w:rsid w:val="00DB4409"/>
    <w:rPr>
      <w:rFonts w:ascii="Times New Roman" w:eastAsia="Times New Roman" w:hAnsi="Times New Roman" w:cs="Times New Roman"/>
      <w:color w:val="000000"/>
      <w:kern w:val="28"/>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319019-88A7-E94C-ABA8-EA9703D3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OSullivan, Danielle</cp:lastModifiedBy>
  <cp:revision>25</cp:revision>
  <dcterms:created xsi:type="dcterms:W3CDTF">2020-03-17T17:48:00Z</dcterms:created>
  <dcterms:modified xsi:type="dcterms:W3CDTF">2020-09-11T10:51:00Z</dcterms:modified>
</cp:coreProperties>
</file>