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7AA8A" w14:textId="5CD520F7" w:rsidR="004728C6" w:rsidRPr="004E48C8" w:rsidRDefault="009508E1" w:rsidP="00F64DD4">
      <w:pPr>
        <w:jc w:val="center"/>
        <w:rPr>
          <w:rFonts w:ascii="Yu Gothic" w:eastAsia="Yu Gothic" w:hAnsi="Yu Gothic"/>
          <w:b/>
          <w:sz w:val="20"/>
          <w:szCs w:val="20"/>
        </w:rPr>
      </w:pPr>
      <w:r>
        <w:rPr>
          <w:rFonts w:ascii="Yu Gothic" w:eastAsia="Yu Gothic" w:hAnsi="Yu Gothic"/>
          <w:b/>
          <w:noProof/>
          <w:sz w:val="20"/>
          <w:szCs w:val="20"/>
        </w:rPr>
        <mc:AlternateContent>
          <mc:Choice Requires="wpg">
            <w:drawing>
              <wp:anchor distT="0" distB="0" distL="114300" distR="114300" simplePos="0" relativeHeight="251667456" behindDoc="0" locked="0" layoutInCell="1" allowOverlap="1" wp14:anchorId="775E87DD" wp14:editId="23FBC37F">
                <wp:simplePos x="0" y="0"/>
                <wp:positionH relativeFrom="column">
                  <wp:posOffset>1769533</wp:posOffset>
                </wp:positionH>
                <wp:positionV relativeFrom="paragraph">
                  <wp:posOffset>-355600</wp:posOffset>
                </wp:positionV>
                <wp:extent cx="2226040" cy="239842"/>
                <wp:effectExtent l="0" t="0" r="9525" b="14605"/>
                <wp:wrapNone/>
                <wp:docPr id="20" name="Group 20"/>
                <wp:cNvGraphicFramePr/>
                <a:graphic xmlns:a="http://schemas.openxmlformats.org/drawingml/2006/main">
                  <a:graphicData uri="http://schemas.microsoft.com/office/word/2010/wordprocessingGroup">
                    <wpg:wgp>
                      <wpg:cNvGrpSpPr/>
                      <wpg:grpSpPr>
                        <a:xfrm>
                          <a:off x="0" y="0"/>
                          <a:ext cx="2226040" cy="239842"/>
                          <a:chOff x="0" y="0"/>
                          <a:chExt cx="2226040" cy="239842"/>
                        </a:xfrm>
                      </wpg:grpSpPr>
                      <wps:wsp>
                        <wps:cNvPr id="7" name="Rectangle 7"/>
                        <wps:cNvSpPr/>
                        <wps:spPr>
                          <a:xfrm>
                            <a:off x="0" y="0"/>
                            <a:ext cx="2226040" cy="239842"/>
                          </a:xfrm>
                          <a:prstGeom prst="rect">
                            <a:avLst/>
                          </a:prstGeom>
                          <a:solidFill>
                            <a:srgbClr val="FFFF00"/>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67733"/>
                            <a:ext cx="2225675" cy="103734"/>
                          </a:xfrm>
                          <a:prstGeom prst="rect">
                            <a:avLst/>
                          </a:prstGeom>
                          <a:solidFill>
                            <a:srgbClr val="00B050"/>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4B67EE" id="Group 20" o:spid="_x0000_s1026" style="position:absolute;margin-left:139.35pt;margin-top:-28pt;width:175.3pt;height:18.9pt;z-index:251667456" coordsize="22260,23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">
                <v:rect id="Rectangle 7" o:spid="_x0000_s1027" style="position:absolute;width:22260;height:23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" fillcolor="yellow" strokecolor="#d8d8d8 [2732]" strokeweight="1pt"/>
                <v:rect id="Rectangle 12" o:spid="_x0000_s1028" style="position:absolute;top:677;width:22256;height:10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" fillcolor="#00b050" strokecolor="#d8d8d8 [2732]" strokeweight="1pt"/>
              </v:group>
            </w:pict>
          </mc:Fallback>
        </mc:AlternateContent>
      </w:r>
      <w:r w:rsidR="00C15FC6">
        <w:rPr>
          <w:rFonts w:ascii="Yu Gothic" w:eastAsia="Yu Gothic" w:hAnsi="Yu Gothic"/>
          <w:b/>
          <w:sz w:val="20"/>
          <w:szCs w:val="20"/>
        </w:rPr>
        <w:t>7</w:t>
      </w:r>
      <w:r w:rsidR="00F64DD4" w:rsidRPr="004E48C8">
        <w:rPr>
          <w:rFonts w:ascii="Yu Gothic" w:eastAsia="Yu Gothic" w:hAnsi="Yu Gothic"/>
          <w:b/>
          <w:sz w:val="20"/>
          <w:szCs w:val="20"/>
          <w:vertAlign w:val="superscript"/>
        </w:rPr>
        <w:t xml:space="preserve">th </w:t>
      </w:r>
      <w:r w:rsidR="00F64DD4" w:rsidRPr="004E48C8">
        <w:rPr>
          <w:rFonts w:ascii="Yu Gothic" w:eastAsia="Yu Gothic" w:hAnsi="Yu Gothic"/>
          <w:b/>
          <w:sz w:val="20"/>
          <w:szCs w:val="20"/>
        </w:rPr>
        <w:t>kup Theory Summary</w:t>
      </w:r>
    </w:p>
    <w:p w14:paraId="7226652B" w14:textId="77777777" w:rsidR="005F4DC4" w:rsidRPr="004E48C8" w:rsidRDefault="005F4DC4" w:rsidP="00F64DD4">
      <w:pPr>
        <w:jc w:val="center"/>
        <w:rPr>
          <w:rFonts w:asciiTheme="majorEastAsia" w:eastAsiaTheme="majorEastAsia" w:hAnsiTheme="majorEastAsia"/>
          <w:b/>
          <w:sz w:val="10"/>
          <w:szCs w:val="10"/>
        </w:rPr>
      </w:pPr>
    </w:p>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4390"/>
        <w:gridCol w:w="4620"/>
      </w:tblGrid>
      <w:tr w:rsidR="00096410" w:rsidRPr="004E48C8" w14:paraId="691209B9" w14:textId="77777777" w:rsidTr="00A36156">
        <w:trPr>
          <w:trHeight w:val="396"/>
        </w:trPr>
        <w:tc>
          <w:tcPr>
            <w:tcW w:w="4390" w:type="dxa"/>
            <w:vAlign w:val="center"/>
          </w:tcPr>
          <w:p w14:paraId="63E9E8C1" w14:textId="4F05D7D0" w:rsidR="00096410" w:rsidRPr="003061B8" w:rsidRDefault="00096410" w:rsidP="00C15FC6">
            <w:pPr>
              <w:jc w:val="center"/>
              <w:rPr>
                <w:rFonts w:ascii="Malgun Gothic" w:eastAsia="Malgun Gothic" w:hAnsi="Malgun Gothic" w:cs="Malgun Gothic"/>
                <w:b/>
                <w:sz w:val="20"/>
                <w:szCs w:val="20"/>
                <w:lang w:eastAsia="ko-KR"/>
              </w:rPr>
            </w:pPr>
            <w:r>
              <w:rPr>
                <w:rFonts w:asciiTheme="majorEastAsia" w:eastAsiaTheme="majorEastAsia" w:hAnsiTheme="majorEastAsia"/>
                <w:b/>
                <w:sz w:val="20"/>
                <w:szCs w:val="20"/>
              </w:rPr>
              <w:t>D</w:t>
            </w:r>
            <w:r w:rsidR="00C15FC6">
              <w:rPr>
                <w:rFonts w:asciiTheme="majorEastAsia" w:eastAsiaTheme="majorEastAsia" w:hAnsiTheme="majorEastAsia"/>
                <w:b/>
                <w:sz w:val="20"/>
                <w:szCs w:val="20"/>
              </w:rPr>
              <w:t>o</w:t>
            </w:r>
            <w:r>
              <w:rPr>
                <w:rFonts w:asciiTheme="majorEastAsia" w:eastAsiaTheme="majorEastAsia" w:hAnsiTheme="majorEastAsia"/>
                <w:b/>
                <w:sz w:val="20"/>
                <w:szCs w:val="20"/>
              </w:rPr>
              <w:t>-</w:t>
            </w:r>
            <w:r w:rsidR="00C15FC6">
              <w:rPr>
                <w:rFonts w:asciiTheme="majorEastAsia" w:eastAsiaTheme="majorEastAsia" w:hAnsiTheme="majorEastAsia"/>
                <w:b/>
                <w:sz w:val="20"/>
                <w:szCs w:val="20"/>
              </w:rPr>
              <w:t>San</w:t>
            </w:r>
            <w:r>
              <w:rPr>
                <w:rFonts w:asciiTheme="majorEastAsia" w:eastAsiaTheme="majorEastAsia" w:hAnsiTheme="majorEastAsia"/>
                <w:b/>
                <w:sz w:val="20"/>
                <w:szCs w:val="20"/>
              </w:rPr>
              <w:t xml:space="preserve"> – </w:t>
            </w:r>
            <w:r w:rsidR="00C15FC6">
              <w:rPr>
                <w:rFonts w:ascii="Malgun Gothic" w:eastAsia="Malgun Gothic" w:hAnsi="Malgun Gothic" w:cs="Malgun Gothic" w:hint="eastAsia"/>
                <w:b/>
                <w:sz w:val="20"/>
                <w:szCs w:val="20"/>
                <w:lang w:eastAsia="ko-KR"/>
              </w:rPr>
              <w:t>도산</w:t>
            </w:r>
            <w:r>
              <w:rPr>
                <w:rFonts w:ascii="Malgun Gothic" w:eastAsia="Malgun Gothic" w:hAnsi="Malgun Gothic" w:cs="Malgun Gothic" w:hint="eastAsia"/>
                <w:b/>
                <w:sz w:val="20"/>
                <w:szCs w:val="20"/>
                <w:lang w:eastAsia="ko-KR"/>
              </w:rPr>
              <w:t xml:space="preserve"> </w:t>
            </w:r>
            <w:r>
              <w:rPr>
                <w:rFonts w:asciiTheme="majorEastAsia" w:eastAsiaTheme="majorEastAsia" w:hAnsiTheme="majorEastAsia"/>
                <w:b/>
                <w:sz w:val="20"/>
                <w:szCs w:val="20"/>
              </w:rPr>
              <w:t>– 2</w:t>
            </w:r>
            <w:r w:rsidR="00C15FC6">
              <w:rPr>
                <w:rFonts w:asciiTheme="majorEastAsia" w:eastAsiaTheme="majorEastAsia" w:hAnsiTheme="majorEastAsia"/>
                <w:b/>
                <w:sz w:val="20"/>
                <w:szCs w:val="20"/>
              </w:rPr>
              <w:t>4</w:t>
            </w:r>
            <w:r w:rsidRPr="009B4EE1">
              <w:rPr>
                <w:rFonts w:asciiTheme="majorEastAsia" w:eastAsiaTheme="majorEastAsia" w:hAnsiTheme="majorEastAsia"/>
                <w:b/>
                <w:sz w:val="20"/>
                <w:szCs w:val="20"/>
              </w:rPr>
              <w:t xml:space="preserve"> movements</w:t>
            </w:r>
          </w:p>
        </w:tc>
        <w:tc>
          <w:tcPr>
            <w:tcW w:w="4620" w:type="dxa"/>
            <w:vAlign w:val="center"/>
          </w:tcPr>
          <w:p w14:paraId="1F931825" w14:textId="0D87698C" w:rsidR="00096410" w:rsidRPr="009B4EE1" w:rsidRDefault="00096410" w:rsidP="00096410">
            <w:pPr>
              <w:jc w:val="center"/>
              <w:rPr>
                <w:rFonts w:asciiTheme="majorEastAsia" w:eastAsiaTheme="majorEastAsia" w:hAnsiTheme="majorEastAsia"/>
                <w:b/>
                <w:sz w:val="20"/>
                <w:szCs w:val="20"/>
              </w:rPr>
            </w:pPr>
            <w:r>
              <w:rPr>
                <w:rFonts w:asciiTheme="majorEastAsia" w:eastAsiaTheme="majorEastAsia" w:hAnsiTheme="majorEastAsia"/>
                <w:b/>
                <w:sz w:val="20"/>
                <w:szCs w:val="20"/>
              </w:rPr>
              <w:t>D</w:t>
            </w:r>
            <w:r w:rsidR="00E92683">
              <w:rPr>
                <w:rFonts w:asciiTheme="majorEastAsia" w:eastAsiaTheme="majorEastAsia" w:hAnsiTheme="majorEastAsia"/>
                <w:b/>
                <w:sz w:val="20"/>
                <w:szCs w:val="20"/>
              </w:rPr>
              <w:t>o</w:t>
            </w:r>
            <w:r>
              <w:rPr>
                <w:rFonts w:asciiTheme="majorEastAsia" w:eastAsiaTheme="majorEastAsia" w:hAnsiTheme="majorEastAsia"/>
                <w:b/>
                <w:sz w:val="20"/>
                <w:szCs w:val="20"/>
              </w:rPr>
              <w:t>-</w:t>
            </w:r>
            <w:r w:rsidR="00E92683">
              <w:rPr>
                <w:rFonts w:asciiTheme="majorEastAsia" w:eastAsiaTheme="majorEastAsia" w:hAnsiTheme="majorEastAsia"/>
                <w:b/>
                <w:sz w:val="20"/>
                <w:szCs w:val="20"/>
              </w:rPr>
              <w:t>San</w:t>
            </w:r>
            <w:r>
              <w:rPr>
                <w:rFonts w:asciiTheme="majorEastAsia" w:eastAsiaTheme="majorEastAsia" w:hAnsiTheme="majorEastAsia"/>
                <w:b/>
                <w:sz w:val="20"/>
                <w:szCs w:val="20"/>
              </w:rPr>
              <w:t xml:space="preserve"> Diagrammatic Symbol</w:t>
            </w:r>
          </w:p>
        </w:tc>
      </w:tr>
      <w:tr w:rsidR="00096410" w:rsidRPr="004E48C8" w14:paraId="0C0201EF" w14:textId="77777777" w:rsidTr="00A36156">
        <w:trPr>
          <w:trHeight w:val="1007"/>
        </w:trPr>
        <w:tc>
          <w:tcPr>
            <w:tcW w:w="4390" w:type="dxa"/>
            <w:vAlign w:val="center"/>
          </w:tcPr>
          <w:p w14:paraId="4F4FBA14" w14:textId="661E60AE" w:rsidR="00096410" w:rsidRPr="00C15FC6" w:rsidRDefault="00C15FC6" w:rsidP="00096410">
            <w:pPr>
              <w:rPr>
                <w:rFonts w:asciiTheme="majorEastAsia" w:eastAsiaTheme="majorEastAsia" w:hAnsiTheme="majorEastAsia"/>
                <w:sz w:val="20"/>
                <w:szCs w:val="20"/>
              </w:rPr>
            </w:pPr>
            <w:r>
              <w:rPr>
                <w:rFonts w:asciiTheme="majorEastAsia" w:eastAsiaTheme="majorEastAsia" w:hAnsiTheme="majorEastAsia"/>
                <w:sz w:val="20"/>
                <w:szCs w:val="20"/>
              </w:rPr>
              <w:t>Do-San</w:t>
            </w:r>
            <w:r w:rsidR="00096410" w:rsidRPr="00096410">
              <w:rPr>
                <w:rFonts w:asciiTheme="majorEastAsia" w:eastAsiaTheme="majorEastAsia" w:hAnsiTheme="majorEastAsia"/>
                <w:sz w:val="20"/>
                <w:szCs w:val="20"/>
              </w:rPr>
              <w:t xml:space="preserve"> is </w:t>
            </w:r>
            <w:r>
              <w:rPr>
                <w:rFonts w:asciiTheme="majorEastAsia" w:eastAsiaTheme="majorEastAsia" w:hAnsiTheme="majorEastAsia"/>
                <w:sz w:val="20"/>
                <w:szCs w:val="20"/>
              </w:rPr>
              <w:t xml:space="preserve">the pseudonym of the patriot </w:t>
            </w:r>
            <w:proofErr w:type="spellStart"/>
            <w:r>
              <w:rPr>
                <w:rFonts w:asciiTheme="majorEastAsia" w:eastAsiaTheme="majorEastAsia" w:hAnsiTheme="majorEastAsia"/>
                <w:b/>
                <w:sz w:val="20"/>
                <w:szCs w:val="20"/>
              </w:rPr>
              <w:t>A</w:t>
            </w:r>
            <w:r w:rsidR="00320CCF">
              <w:rPr>
                <w:rFonts w:asciiTheme="majorEastAsia" w:eastAsiaTheme="majorEastAsia" w:hAnsiTheme="majorEastAsia"/>
                <w:b/>
                <w:sz w:val="20"/>
                <w:szCs w:val="20"/>
              </w:rPr>
              <w:t>h</w:t>
            </w:r>
            <w:r>
              <w:rPr>
                <w:rFonts w:asciiTheme="majorEastAsia" w:eastAsiaTheme="majorEastAsia" w:hAnsiTheme="majorEastAsia"/>
                <w:b/>
                <w:sz w:val="20"/>
                <w:szCs w:val="20"/>
              </w:rPr>
              <w:t>n</w:t>
            </w:r>
            <w:proofErr w:type="spellEnd"/>
            <w:r>
              <w:rPr>
                <w:rFonts w:asciiTheme="majorEastAsia" w:eastAsiaTheme="majorEastAsia" w:hAnsiTheme="majorEastAsia"/>
                <w:b/>
                <w:sz w:val="20"/>
                <w:szCs w:val="20"/>
              </w:rPr>
              <w:t xml:space="preserve"> Chang-</w:t>
            </w:r>
            <w:proofErr w:type="spellStart"/>
            <w:r>
              <w:rPr>
                <w:rFonts w:asciiTheme="majorEastAsia" w:eastAsiaTheme="majorEastAsia" w:hAnsiTheme="majorEastAsia"/>
                <w:b/>
                <w:sz w:val="20"/>
                <w:szCs w:val="20"/>
              </w:rPr>
              <w:t>Ho</w:t>
            </w:r>
            <w:proofErr w:type="spellEnd"/>
            <w:r>
              <w:rPr>
                <w:rFonts w:asciiTheme="majorEastAsia" w:eastAsiaTheme="majorEastAsia" w:hAnsiTheme="majorEastAsia"/>
                <w:sz w:val="20"/>
                <w:szCs w:val="20"/>
              </w:rPr>
              <w:t xml:space="preserve"> </w:t>
            </w:r>
            <w:r>
              <w:rPr>
                <w:rFonts w:asciiTheme="majorEastAsia" w:eastAsiaTheme="majorEastAsia" w:hAnsiTheme="majorEastAsia"/>
                <w:b/>
                <w:sz w:val="20"/>
                <w:szCs w:val="20"/>
              </w:rPr>
              <w:t>(1876-1938)</w:t>
            </w:r>
            <w:r>
              <w:rPr>
                <w:rFonts w:asciiTheme="majorEastAsia" w:eastAsiaTheme="majorEastAsia" w:hAnsiTheme="majorEastAsia"/>
                <w:sz w:val="20"/>
                <w:szCs w:val="20"/>
              </w:rPr>
              <w:t>, who devoted his entire life to furthering the education of Korea and its independence movement</w:t>
            </w:r>
            <w:r w:rsidR="00043974">
              <w:rPr>
                <w:rFonts w:asciiTheme="majorEastAsia" w:eastAsiaTheme="majorEastAsia" w:hAnsiTheme="majorEastAsia"/>
                <w:sz w:val="20"/>
                <w:szCs w:val="20"/>
              </w:rPr>
              <w:t>.</w:t>
            </w:r>
            <w:bookmarkStart w:id="0" w:name="_GoBack"/>
            <w:bookmarkEnd w:id="0"/>
          </w:p>
        </w:tc>
        <w:tc>
          <w:tcPr>
            <w:tcW w:w="4620" w:type="dxa"/>
            <w:vAlign w:val="center"/>
          </w:tcPr>
          <w:p w14:paraId="798CE6D3" w14:textId="5136DBDB" w:rsidR="00096410" w:rsidRDefault="00C15FC6" w:rsidP="00436D2E">
            <w:pPr>
              <w:rPr>
                <w:rFonts w:asciiTheme="majorEastAsia" w:eastAsiaTheme="majorEastAsia" w:hAnsiTheme="majorEastAsia"/>
                <w:sz w:val="20"/>
                <w:szCs w:val="20"/>
              </w:rPr>
            </w:pPr>
            <w:r>
              <w:rPr>
                <w:rFonts w:asciiTheme="majorEastAsia" w:eastAsiaTheme="majorEastAsia" w:hAnsiTheme="majorEastAsia"/>
                <w:noProof/>
                <w:sz w:val="20"/>
                <w:szCs w:val="20"/>
              </w:rPr>
              <mc:AlternateContent>
                <mc:Choice Requires="wpg">
                  <w:drawing>
                    <wp:anchor distT="0" distB="0" distL="114300" distR="114300" simplePos="0" relativeHeight="251670528" behindDoc="0" locked="0" layoutInCell="1" allowOverlap="1" wp14:anchorId="409D44E3" wp14:editId="7F157B62">
                      <wp:simplePos x="0" y="0"/>
                      <wp:positionH relativeFrom="column">
                        <wp:posOffset>1097915</wp:posOffset>
                      </wp:positionH>
                      <wp:positionV relativeFrom="paragraph">
                        <wp:posOffset>151765</wp:posOffset>
                      </wp:positionV>
                      <wp:extent cx="641350" cy="456565"/>
                      <wp:effectExtent l="0" t="12700" r="19050" b="635"/>
                      <wp:wrapNone/>
                      <wp:docPr id="14" name="Group 14"/>
                      <wp:cNvGraphicFramePr/>
                      <a:graphic xmlns:a="http://schemas.openxmlformats.org/drawingml/2006/main">
                        <a:graphicData uri="http://schemas.microsoft.com/office/word/2010/wordprocessingGroup">
                          <wpg:wgp>
                            <wpg:cNvGrpSpPr/>
                            <wpg:grpSpPr>
                              <a:xfrm>
                                <a:off x="0" y="0"/>
                                <a:ext cx="641350" cy="456565"/>
                                <a:chOff x="-3614" y="0"/>
                                <a:chExt cx="641854" cy="456565"/>
                              </a:xfrm>
                            </wpg:grpSpPr>
                            <wpg:grpSp>
                              <wpg:cNvPr id="8" name="Group 8"/>
                              <wpg:cNvGrpSpPr/>
                              <wpg:grpSpPr>
                                <a:xfrm>
                                  <a:off x="303595" y="0"/>
                                  <a:ext cx="334645" cy="456565"/>
                                  <a:chOff x="299981" y="0"/>
                                  <a:chExt cx="335019" cy="456566"/>
                                </a:xfrm>
                              </wpg:grpSpPr>
                              <wps:wsp>
                                <wps:cNvPr id="3" name="Straight Connector 3"/>
                                <wps:cNvCnPr/>
                                <wps:spPr>
                                  <a:xfrm>
                                    <a:off x="299981" y="0"/>
                                    <a:ext cx="335019"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flipV="1">
                                    <a:off x="314505" y="0"/>
                                    <a:ext cx="0" cy="456566"/>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13" name="Straight Connector 13"/>
                              <wps:cNvCnPr/>
                              <wps:spPr>
                                <a:xfrm>
                                  <a:off x="-3614" y="448164"/>
                                  <a:ext cx="334645"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95F489F" id="Group 14" o:spid="_x0000_s1026" style="position:absolute;margin-left:86.45pt;margin-top:11.95pt;width:50.5pt;height:35.95pt;z-index:251670528;mso-width-relative:margin;mso-height-relative:margin" coordorigin="-36" coordsize="6418,45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">
                      <v:group id="Group 8" o:spid="_x0000_s1027" style="position:absolute;left:3035;width:3347;height:4565" coordorigin="2999" coordsize="3350,45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line id="Straight Connector 3" o:spid="_x0000_s1028" style="position:absolute;visibility:visible;mso-wrap-style:square" from="2999,0" to="635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" strokecolor="black [3213]" strokeweight="2.25pt">
                          <v:stroke joinstyle="miter"/>
                        </v:line>
                        <v:line id="Straight Connector 6" o:spid="_x0000_s1029" style="position:absolute;flip:y;visibility:visible;mso-wrap-style:square" from="3145,0" to="3145,45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" strokecolor="black [3213]" strokeweight="2.25pt">
                          <v:stroke joinstyle="miter"/>
                        </v:line>
                      </v:group>
                      <v:line id="Straight Connector 13" o:spid="_x0000_s1030" style="position:absolute;visibility:visible;mso-wrap-style:square" from="-36,4481" to="3310,44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" strokecolor="black [3213]" strokeweight="2.25pt">
                        <v:stroke joinstyle="miter"/>
                      </v:line>
                    </v:group>
                  </w:pict>
                </mc:Fallback>
              </mc:AlternateContent>
            </w:r>
          </w:p>
          <w:p w14:paraId="25D326EF" w14:textId="2FC37184" w:rsidR="00436D2E" w:rsidRDefault="00436D2E" w:rsidP="00436D2E">
            <w:pPr>
              <w:rPr>
                <w:rFonts w:asciiTheme="majorEastAsia" w:eastAsiaTheme="majorEastAsia" w:hAnsiTheme="majorEastAsia"/>
                <w:sz w:val="20"/>
                <w:szCs w:val="20"/>
              </w:rPr>
            </w:pPr>
          </w:p>
          <w:p w14:paraId="24B605A1" w14:textId="77652C1E" w:rsidR="00436D2E" w:rsidRDefault="00436D2E" w:rsidP="00436D2E">
            <w:pPr>
              <w:rPr>
                <w:rFonts w:asciiTheme="majorEastAsia" w:eastAsiaTheme="majorEastAsia" w:hAnsiTheme="majorEastAsia"/>
                <w:sz w:val="20"/>
                <w:szCs w:val="20"/>
              </w:rPr>
            </w:pPr>
          </w:p>
          <w:p w14:paraId="10E3BE23" w14:textId="762B6685" w:rsidR="00436D2E" w:rsidRPr="009B4EE1" w:rsidRDefault="00C15FC6" w:rsidP="00436D2E">
            <w:pPr>
              <w:rPr>
                <w:rFonts w:asciiTheme="majorEastAsia" w:eastAsiaTheme="majorEastAsia" w:hAnsiTheme="majorEastAsia"/>
                <w:sz w:val="20"/>
                <w:szCs w:val="20"/>
              </w:rPr>
            </w:pPr>
            <w:r>
              <w:rPr>
                <w:rFonts w:asciiTheme="majorEastAsia" w:eastAsiaTheme="majorEastAsia" w:hAnsiTheme="majorEastAsia"/>
                <w:sz w:val="20"/>
                <w:szCs w:val="20"/>
              </w:rPr>
              <w:softHyphen/>
            </w:r>
          </w:p>
        </w:tc>
      </w:tr>
      <w:tr w:rsidR="00096410" w:rsidRPr="004E48C8" w14:paraId="254116EB" w14:textId="77777777" w:rsidTr="00A36156">
        <w:trPr>
          <w:trHeight w:val="337"/>
        </w:trPr>
        <w:tc>
          <w:tcPr>
            <w:tcW w:w="4390" w:type="dxa"/>
            <w:tcBorders>
              <w:bottom w:val="single" w:sz="4" w:space="0" w:color="F2F2F2" w:themeColor="background1" w:themeShade="F2"/>
            </w:tcBorders>
            <w:vAlign w:val="center"/>
          </w:tcPr>
          <w:p w14:paraId="4410F0A9" w14:textId="0B721320" w:rsidR="00096410" w:rsidRPr="00096410" w:rsidRDefault="00873166" w:rsidP="00096410">
            <w:pPr>
              <w:jc w:val="center"/>
              <w:rPr>
                <w:rFonts w:asciiTheme="majorEastAsia" w:eastAsiaTheme="majorEastAsia" w:hAnsiTheme="majorEastAsia"/>
                <w:b/>
                <w:sz w:val="20"/>
                <w:szCs w:val="20"/>
              </w:rPr>
            </w:pPr>
            <w:r>
              <w:rPr>
                <w:rFonts w:asciiTheme="majorEastAsia" w:eastAsiaTheme="majorEastAsia" w:hAnsiTheme="majorEastAsia"/>
                <w:b/>
                <w:sz w:val="20"/>
                <w:szCs w:val="20"/>
              </w:rPr>
              <w:t>Belt Meaning</w:t>
            </w:r>
          </w:p>
        </w:tc>
        <w:tc>
          <w:tcPr>
            <w:tcW w:w="4620" w:type="dxa"/>
            <w:vAlign w:val="center"/>
          </w:tcPr>
          <w:p w14:paraId="58ED5E22" w14:textId="6AEF2627" w:rsidR="00096410" w:rsidRPr="00116B10" w:rsidRDefault="00873166" w:rsidP="00096410">
            <w:pPr>
              <w:jc w:val="center"/>
              <w:rPr>
                <w:rFonts w:asciiTheme="majorEastAsia" w:eastAsiaTheme="majorEastAsia" w:hAnsiTheme="majorEastAsia"/>
                <w:b/>
                <w:sz w:val="20"/>
                <w:szCs w:val="20"/>
              </w:rPr>
            </w:pPr>
            <w:proofErr w:type="spellStart"/>
            <w:r>
              <w:rPr>
                <w:rFonts w:asciiTheme="majorEastAsia" w:eastAsiaTheme="majorEastAsia" w:hAnsiTheme="majorEastAsia"/>
                <w:b/>
                <w:sz w:val="20"/>
                <w:szCs w:val="20"/>
              </w:rPr>
              <w:t>Jayoo</w:t>
            </w:r>
            <w:proofErr w:type="spellEnd"/>
            <w:r>
              <w:rPr>
                <w:rFonts w:asciiTheme="majorEastAsia" w:eastAsiaTheme="majorEastAsia" w:hAnsiTheme="majorEastAsia"/>
                <w:b/>
                <w:sz w:val="20"/>
                <w:szCs w:val="20"/>
              </w:rPr>
              <w:t xml:space="preserve"> </w:t>
            </w:r>
            <w:proofErr w:type="spellStart"/>
            <w:r>
              <w:rPr>
                <w:rFonts w:asciiTheme="majorEastAsia" w:eastAsiaTheme="majorEastAsia" w:hAnsiTheme="majorEastAsia"/>
                <w:b/>
                <w:sz w:val="20"/>
                <w:szCs w:val="20"/>
              </w:rPr>
              <w:t>Matsogi</w:t>
            </w:r>
            <w:proofErr w:type="spellEnd"/>
          </w:p>
        </w:tc>
      </w:tr>
      <w:tr w:rsidR="00096410" w:rsidRPr="004E48C8" w14:paraId="5E66DBDC" w14:textId="77777777" w:rsidTr="00A36156">
        <w:trPr>
          <w:trHeight w:val="740"/>
        </w:trPr>
        <w:tc>
          <w:tcPr>
            <w:tcW w:w="4390" w:type="dxa"/>
            <w:vAlign w:val="center"/>
          </w:tcPr>
          <w:p w14:paraId="6FAAA91C" w14:textId="0CF992DC" w:rsidR="00096410" w:rsidRPr="00096410" w:rsidRDefault="00873166" w:rsidP="00096410">
            <w:pPr>
              <w:rPr>
                <w:rFonts w:ascii="Yu Gothic Light" w:eastAsia="Yu Gothic Light" w:hAnsi="Yu Gothic Light"/>
                <w:sz w:val="20"/>
                <w:szCs w:val="20"/>
              </w:rPr>
            </w:pPr>
            <w:r>
              <w:rPr>
                <w:rFonts w:asciiTheme="majorEastAsia" w:eastAsiaTheme="majorEastAsia" w:hAnsiTheme="majorEastAsia"/>
                <w:b/>
                <w:sz w:val="20"/>
                <w:szCs w:val="20"/>
              </w:rPr>
              <w:t>Green</w:t>
            </w:r>
            <w:r w:rsidRPr="004E48C8">
              <w:rPr>
                <w:rFonts w:asciiTheme="majorEastAsia" w:eastAsiaTheme="majorEastAsia" w:hAnsiTheme="majorEastAsia"/>
                <w:b/>
                <w:sz w:val="20"/>
                <w:szCs w:val="20"/>
              </w:rPr>
              <w:t xml:space="preserve"> </w:t>
            </w:r>
            <w:r w:rsidRPr="004E48C8">
              <w:rPr>
                <w:rFonts w:asciiTheme="majorEastAsia" w:eastAsiaTheme="majorEastAsia" w:hAnsiTheme="majorEastAsia"/>
                <w:sz w:val="20"/>
                <w:szCs w:val="20"/>
              </w:rPr>
              <w:t xml:space="preserve">- signifies </w:t>
            </w:r>
            <w:r>
              <w:rPr>
                <w:rFonts w:asciiTheme="majorEastAsia" w:eastAsiaTheme="majorEastAsia" w:hAnsiTheme="majorEastAsia"/>
                <w:b/>
                <w:sz w:val="20"/>
                <w:szCs w:val="20"/>
              </w:rPr>
              <w:t>the plant’s growth</w:t>
            </w:r>
            <w:r w:rsidRPr="004E48C8">
              <w:rPr>
                <w:rFonts w:asciiTheme="majorEastAsia" w:eastAsiaTheme="majorEastAsia" w:hAnsiTheme="majorEastAsia"/>
                <w:sz w:val="20"/>
                <w:szCs w:val="20"/>
              </w:rPr>
              <w:t xml:space="preserve">, </w:t>
            </w:r>
            <w:r>
              <w:rPr>
                <w:rFonts w:asciiTheme="majorEastAsia" w:eastAsiaTheme="majorEastAsia" w:hAnsiTheme="majorEastAsia"/>
                <w:sz w:val="20"/>
                <w:szCs w:val="20"/>
              </w:rPr>
              <w:t>as Taekwon-Do skills begin to develop.</w:t>
            </w:r>
          </w:p>
        </w:tc>
        <w:tc>
          <w:tcPr>
            <w:tcW w:w="4620" w:type="dxa"/>
            <w:vAlign w:val="center"/>
          </w:tcPr>
          <w:p w14:paraId="777F016E" w14:textId="3BD8184A" w:rsidR="00096410" w:rsidRPr="00873166" w:rsidRDefault="00873166" w:rsidP="00873166">
            <w:pPr>
              <w:rPr>
                <w:rFonts w:asciiTheme="majorEastAsia" w:eastAsiaTheme="majorEastAsia" w:hAnsiTheme="majorEastAsia"/>
                <w:sz w:val="20"/>
                <w:szCs w:val="20"/>
              </w:rPr>
            </w:pPr>
            <w:r>
              <w:rPr>
                <w:rFonts w:asciiTheme="majorEastAsia" w:eastAsiaTheme="majorEastAsia" w:hAnsiTheme="majorEastAsia"/>
                <w:sz w:val="20"/>
                <w:szCs w:val="20"/>
              </w:rPr>
              <w:t xml:space="preserve">Free sparring uses Taekwon-Do as a </w:t>
            </w:r>
            <w:r w:rsidRPr="00873166">
              <w:rPr>
                <w:rFonts w:asciiTheme="majorEastAsia" w:eastAsiaTheme="majorEastAsia" w:hAnsiTheme="majorEastAsia"/>
                <w:b/>
                <w:sz w:val="20"/>
                <w:szCs w:val="20"/>
              </w:rPr>
              <w:t>semi-contact</w:t>
            </w:r>
            <w:r>
              <w:rPr>
                <w:rFonts w:asciiTheme="majorEastAsia" w:eastAsiaTheme="majorEastAsia" w:hAnsiTheme="majorEastAsia"/>
                <w:sz w:val="20"/>
                <w:szCs w:val="20"/>
              </w:rPr>
              <w:t xml:space="preserve"> sport. As well as </w:t>
            </w:r>
            <w:r w:rsidRPr="00873166">
              <w:rPr>
                <w:rFonts w:asciiTheme="majorEastAsia" w:eastAsiaTheme="majorEastAsia" w:hAnsiTheme="majorEastAsia"/>
                <w:b/>
                <w:sz w:val="20"/>
                <w:szCs w:val="20"/>
              </w:rPr>
              <w:t>focus</w:t>
            </w:r>
            <w:r>
              <w:rPr>
                <w:rFonts w:asciiTheme="majorEastAsia" w:eastAsiaTheme="majorEastAsia" w:hAnsiTheme="majorEastAsia"/>
                <w:sz w:val="20"/>
                <w:szCs w:val="20"/>
              </w:rPr>
              <w:t xml:space="preserve">, </w:t>
            </w:r>
            <w:r w:rsidRPr="00873166">
              <w:rPr>
                <w:rFonts w:asciiTheme="majorEastAsia" w:eastAsiaTheme="majorEastAsia" w:hAnsiTheme="majorEastAsia"/>
                <w:b/>
                <w:sz w:val="20"/>
                <w:szCs w:val="20"/>
              </w:rPr>
              <w:t>distance</w:t>
            </w:r>
            <w:r>
              <w:rPr>
                <w:rFonts w:asciiTheme="majorEastAsia" w:eastAsiaTheme="majorEastAsia" w:hAnsiTheme="majorEastAsia"/>
                <w:sz w:val="20"/>
                <w:szCs w:val="20"/>
              </w:rPr>
              <w:t xml:space="preserve"> and </w:t>
            </w:r>
            <w:r w:rsidRPr="00873166">
              <w:rPr>
                <w:rFonts w:asciiTheme="majorEastAsia" w:eastAsiaTheme="majorEastAsia" w:hAnsiTheme="majorEastAsia"/>
                <w:b/>
                <w:sz w:val="20"/>
                <w:szCs w:val="20"/>
              </w:rPr>
              <w:t>timing</w:t>
            </w:r>
            <w:r>
              <w:rPr>
                <w:rFonts w:asciiTheme="majorEastAsia" w:eastAsiaTheme="majorEastAsia" w:hAnsiTheme="majorEastAsia"/>
                <w:sz w:val="20"/>
                <w:szCs w:val="20"/>
              </w:rPr>
              <w:t xml:space="preserve">, free sparring improves </w:t>
            </w:r>
            <w:r w:rsidRPr="00873166">
              <w:rPr>
                <w:rFonts w:asciiTheme="majorEastAsia" w:eastAsiaTheme="majorEastAsia" w:hAnsiTheme="majorEastAsia"/>
                <w:b/>
                <w:sz w:val="20"/>
                <w:szCs w:val="20"/>
              </w:rPr>
              <w:t>awareness</w:t>
            </w:r>
            <w:r>
              <w:rPr>
                <w:rFonts w:asciiTheme="majorEastAsia" w:eastAsiaTheme="majorEastAsia" w:hAnsiTheme="majorEastAsia"/>
                <w:sz w:val="20"/>
                <w:szCs w:val="20"/>
              </w:rPr>
              <w:t xml:space="preserve"> and </w:t>
            </w:r>
            <w:r w:rsidRPr="00873166">
              <w:rPr>
                <w:rFonts w:asciiTheme="majorEastAsia" w:eastAsiaTheme="majorEastAsia" w:hAnsiTheme="majorEastAsia"/>
                <w:b/>
                <w:sz w:val="20"/>
                <w:szCs w:val="20"/>
              </w:rPr>
              <w:t>reaction speed</w:t>
            </w:r>
            <w:r>
              <w:rPr>
                <w:rFonts w:asciiTheme="majorEastAsia" w:eastAsiaTheme="majorEastAsia" w:hAnsiTheme="majorEastAsia"/>
                <w:sz w:val="20"/>
                <w:szCs w:val="20"/>
              </w:rPr>
              <w:t>.</w:t>
            </w:r>
          </w:p>
        </w:tc>
      </w:tr>
      <w:tr w:rsidR="00873166" w:rsidRPr="004E48C8" w14:paraId="47FFA6B1" w14:textId="77777777" w:rsidTr="00873166">
        <w:trPr>
          <w:trHeight w:val="333"/>
        </w:trPr>
        <w:tc>
          <w:tcPr>
            <w:tcW w:w="9010" w:type="dxa"/>
            <w:gridSpan w:val="2"/>
            <w:vAlign w:val="center"/>
          </w:tcPr>
          <w:p w14:paraId="19896BF7" w14:textId="4C808DF6" w:rsidR="00873166" w:rsidRPr="00873166" w:rsidRDefault="00873166" w:rsidP="00873166">
            <w:pPr>
              <w:jc w:val="center"/>
              <w:rPr>
                <w:rFonts w:asciiTheme="majorEastAsia" w:eastAsiaTheme="majorEastAsia" w:hAnsiTheme="majorEastAsia"/>
                <w:b/>
                <w:sz w:val="20"/>
                <w:szCs w:val="20"/>
              </w:rPr>
            </w:pPr>
            <w:r>
              <w:rPr>
                <w:rFonts w:asciiTheme="majorEastAsia" w:eastAsiaTheme="majorEastAsia" w:hAnsiTheme="majorEastAsia"/>
                <w:b/>
                <w:sz w:val="20"/>
                <w:szCs w:val="20"/>
              </w:rPr>
              <w:t>Motions (</w:t>
            </w:r>
            <w:proofErr w:type="spellStart"/>
            <w:r>
              <w:rPr>
                <w:rFonts w:asciiTheme="majorEastAsia" w:eastAsiaTheme="majorEastAsia" w:hAnsiTheme="majorEastAsia"/>
                <w:b/>
                <w:sz w:val="20"/>
                <w:szCs w:val="20"/>
              </w:rPr>
              <w:t>Dongjak</w:t>
            </w:r>
            <w:proofErr w:type="spellEnd"/>
            <w:r>
              <w:rPr>
                <w:rFonts w:asciiTheme="majorEastAsia" w:eastAsiaTheme="majorEastAsia" w:hAnsiTheme="majorEastAsia"/>
                <w:b/>
                <w:sz w:val="20"/>
                <w:szCs w:val="20"/>
              </w:rPr>
              <w:t>)</w:t>
            </w:r>
            <w:r w:rsidR="00E53C01">
              <w:rPr>
                <w:rFonts w:asciiTheme="majorEastAsia" w:eastAsiaTheme="majorEastAsia" w:hAnsiTheme="majorEastAsia"/>
                <w:b/>
                <w:sz w:val="20"/>
                <w:szCs w:val="20"/>
              </w:rPr>
              <w:t xml:space="preserve"> and Turning (</w:t>
            </w:r>
            <w:proofErr w:type="spellStart"/>
            <w:r w:rsidR="00E53C01">
              <w:rPr>
                <w:rFonts w:asciiTheme="majorEastAsia" w:eastAsiaTheme="majorEastAsia" w:hAnsiTheme="majorEastAsia"/>
                <w:b/>
                <w:sz w:val="20"/>
                <w:szCs w:val="20"/>
              </w:rPr>
              <w:t>Dolgi</w:t>
            </w:r>
            <w:proofErr w:type="spellEnd"/>
            <w:r w:rsidR="00E53C01">
              <w:rPr>
                <w:rFonts w:asciiTheme="majorEastAsia" w:eastAsiaTheme="majorEastAsia" w:hAnsiTheme="majorEastAsia"/>
                <w:b/>
                <w:sz w:val="20"/>
                <w:szCs w:val="20"/>
              </w:rPr>
              <w:t>)</w:t>
            </w:r>
          </w:p>
        </w:tc>
      </w:tr>
      <w:tr w:rsidR="00873166" w:rsidRPr="004E48C8" w14:paraId="1DB12EF4" w14:textId="77777777" w:rsidTr="00A36156">
        <w:trPr>
          <w:trHeight w:val="740"/>
        </w:trPr>
        <w:tc>
          <w:tcPr>
            <w:tcW w:w="4390" w:type="dxa"/>
            <w:vAlign w:val="center"/>
          </w:tcPr>
          <w:p w14:paraId="0402F0B9" w14:textId="77777777" w:rsidR="00873166" w:rsidRDefault="00E53C01" w:rsidP="00096410">
            <w:pPr>
              <w:rPr>
                <w:rFonts w:asciiTheme="majorEastAsia" w:eastAsiaTheme="majorEastAsia" w:hAnsiTheme="majorEastAsia"/>
                <w:sz w:val="20"/>
                <w:szCs w:val="20"/>
              </w:rPr>
            </w:pPr>
            <w:proofErr w:type="spellStart"/>
            <w:r>
              <w:rPr>
                <w:rFonts w:asciiTheme="majorEastAsia" w:eastAsiaTheme="majorEastAsia" w:hAnsiTheme="majorEastAsia"/>
                <w:b/>
                <w:sz w:val="20"/>
                <w:szCs w:val="20"/>
              </w:rPr>
              <w:t>Yongsok</w:t>
            </w:r>
            <w:proofErr w:type="spellEnd"/>
            <w:r>
              <w:rPr>
                <w:rFonts w:asciiTheme="majorEastAsia" w:eastAsiaTheme="majorEastAsia" w:hAnsiTheme="majorEastAsia"/>
                <w:b/>
                <w:sz w:val="20"/>
                <w:szCs w:val="20"/>
              </w:rPr>
              <w:t xml:space="preserve"> </w:t>
            </w:r>
            <w:proofErr w:type="spellStart"/>
            <w:r>
              <w:rPr>
                <w:rFonts w:asciiTheme="majorEastAsia" w:eastAsiaTheme="majorEastAsia" w:hAnsiTheme="majorEastAsia"/>
                <w:b/>
                <w:sz w:val="20"/>
                <w:szCs w:val="20"/>
              </w:rPr>
              <w:t>Dongjak</w:t>
            </w:r>
            <w:proofErr w:type="spellEnd"/>
            <w:r>
              <w:rPr>
                <w:rFonts w:asciiTheme="majorEastAsia" w:eastAsiaTheme="majorEastAsia" w:hAnsiTheme="majorEastAsia"/>
                <w:sz w:val="20"/>
                <w:szCs w:val="20"/>
              </w:rPr>
              <w:t xml:space="preserve"> – continuous motion</w:t>
            </w:r>
          </w:p>
          <w:p w14:paraId="6374728C" w14:textId="6E433E25" w:rsidR="00E53C01" w:rsidRPr="00E53C01" w:rsidRDefault="00E53C01" w:rsidP="00096410">
            <w:pPr>
              <w:rPr>
                <w:rFonts w:asciiTheme="majorEastAsia" w:eastAsiaTheme="majorEastAsia" w:hAnsiTheme="majorEastAsia"/>
                <w:sz w:val="20"/>
                <w:szCs w:val="20"/>
              </w:rPr>
            </w:pPr>
            <w:r>
              <w:rPr>
                <w:rFonts w:asciiTheme="majorEastAsia" w:eastAsiaTheme="majorEastAsia" w:hAnsiTheme="majorEastAsia"/>
                <w:sz w:val="20"/>
                <w:szCs w:val="20"/>
              </w:rPr>
              <w:t>Two or more techniques performed with no pause in between. Each technique is executed separately and in full. Always begins with a block.</w:t>
            </w:r>
          </w:p>
        </w:tc>
        <w:tc>
          <w:tcPr>
            <w:tcW w:w="4620" w:type="dxa"/>
            <w:vAlign w:val="center"/>
          </w:tcPr>
          <w:p w14:paraId="42511A5C" w14:textId="77777777" w:rsidR="00873166" w:rsidRDefault="00E53C01" w:rsidP="00873166">
            <w:pPr>
              <w:rPr>
                <w:rFonts w:asciiTheme="majorEastAsia" w:eastAsiaTheme="majorEastAsia" w:hAnsiTheme="majorEastAsia"/>
                <w:sz w:val="20"/>
                <w:szCs w:val="20"/>
              </w:rPr>
            </w:pPr>
            <w:proofErr w:type="spellStart"/>
            <w:r>
              <w:rPr>
                <w:rFonts w:asciiTheme="majorEastAsia" w:eastAsiaTheme="majorEastAsia" w:hAnsiTheme="majorEastAsia"/>
                <w:b/>
                <w:sz w:val="20"/>
                <w:szCs w:val="20"/>
              </w:rPr>
              <w:t>Barun</w:t>
            </w:r>
            <w:proofErr w:type="spellEnd"/>
            <w:r>
              <w:rPr>
                <w:rFonts w:asciiTheme="majorEastAsia" w:eastAsiaTheme="majorEastAsia" w:hAnsiTheme="majorEastAsia"/>
                <w:b/>
                <w:sz w:val="20"/>
                <w:szCs w:val="20"/>
              </w:rPr>
              <w:t xml:space="preserve"> </w:t>
            </w:r>
            <w:proofErr w:type="spellStart"/>
            <w:r>
              <w:rPr>
                <w:rFonts w:asciiTheme="majorEastAsia" w:eastAsiaTheme="majorEastAsia" w:hAnsiTheme="majorEastAsia"/>
                <w:b/>
                <w:sz w:val="20"/>
                <w:szCs w:val="20"/>
              </w:rPr>
              <w:t>Dongjak</w:t>
            </w:r>
            <w:proofErr w:type="spellEnd"/>
            <w:r>
              <w:rPr>
                <w:rFonts w:asciiTheme="majorEastAsia" w:eastAsiaTheme="majorEastAsia" w:hAnsiTheme="majorEastAsia"/>
                <w:sz w:val="20"/>
                <w:szCs w:val="20"/>
              </w:rPr>
              <w:t xml:space="preserve"> – fast motion</w:t>
            </w:r>
          </w:p>
          <w:p w14:paraId="055B6152" w14:textId="21222524" w:rsidR="00E53C01" w:rsidRPr="00E53C01" w:rsidRDefault="00E53C01" w:rsidP="00873166">
            <w:pPr>
              <w:rPr>
                <w:rFonts w:asciiTheme="majorEastAsia" w:eastAsiaTheme="majorEastAsia" w:hAnsiTheme="majorEastAsia"/>
                <w:sz w:val="20"/>
                <w:szCs w:val="20"/>
              </w:rPr>
            </w:pPr>
            <w:r>
              <w:rPr>
                <w:rFonts w:asciiTheme="majorEastAsia" w:eastAsiaTheme="majorEastAsia" w:hAnsiTheme="majorEastAsia"/>
                <w:sz w:val="20"/>
                <w:szCs w:val="20"/>
              </w:rPr>
              <w:t>Two or more techniques performed with urgency. First technique has a full sine wave, techniques after the first are performed with a reduced sine wave.</w:t>
            </w:r>
          </w:p>
        </w:tc>
      </w:tr>
      <w:tr w:rsidR="00873166" w:rsidRPr="004E48C8" w14:paraId="2B1F5F16" w14:textId="77777777" w:rsidTr="00A36156">
        <w:trPr>
          <w:trHeight w:val="740"/>
        </w:trPr>
        <w:tc>
          <w:tcPr>
            <w:tcW w:w="4390" w:type="dxa"/>
            <w:vAlign w:val="center"/>
          </w:tcPr>
          <w:p w14:paraId="6B183D45" w14:textId="77777777" w:rsidR="00873166" w:rsidRDefault="00E53C01" w:rsidP="00096410">
            <w:pPr>
              <w:rPr>
                <w:rFonts w:asciiTheme="majorEastAsia" w:eastAsiaTheme="majorEastAsia" w:hAnsiTheme="majorEastAsia"/>
                <w:sz w:val="20"/>
                <w:szCs w:val="20"/>
              </w:rPr>
            </w:pPr>
            <w:proofErr w:type="spellStart"/>
            <w:r>
              <w:rPr>
                <w:rFonts w:asciiTheme="majorEastAsia" w:eastAsiaTheme="majorEastAsia" w:hAnsiTheme="majorEastAsia"/>
                <w:b/>
                <w:sz w:val="20"/>
                <w:szCs w:val="20"/>
              </w:rPr>
              <w:t>Omgyo</w:t>
            </w:r>
            <w:proofErr w:type="spellEnd"/>
            <w:r>
              <w:rPr>
                <w:rFonts w:asciiTheme="majorEastAsia" w:eastAsiaTheme="majorEastAsia" w:hAnsiTheme="majorEastAsia"/>
                <w:b/>
                <w:sz w:val="20"/>
                <w:szCs w:val="20"/>
              </w:rPr>
              <w:t xml:space="preserve"> </w:t>
            </w:r>
            <w:proofErr w:type="spellStart"/>
            <w:r>
              <w:rPr>
                <w:rFonts w:asciiTheme="majorEastAsia" w:eastAsiaTheme="majorEastAsia" w:hAnsiTheme="majorEastAsia"/>
                <w:b/>
                <w:sz w:val="20"/>
                <w:szCs w:val="20"/>
              </w:rPr>
              <w:t>Didimyo</w:t>
            </w:r>
            <w:proofErr w:type="spellEnd"/>
            <w:r>
              <w:rPr>
                <w:rFonts w:asciiTheme="majorEastAsia" w:eastAsiaTheme="majorEastAsia" w:hAnsiTheme="majorEastAsia"/>
                <w:b/>
                <w:sz w:val="20"/>
                <w:szCs w:val="20"/>
              </w:rPr>
              <w:t xml:space="preserve"> </w:t>
            </w:r>
            <w:proofErr w:type="spellStart"/>
            <w:r>
              <w:rPr>
                <w:rFonts w:asciiTheme="majorEastAsia" w:eastAsiaTheme="majorEastAsia" w:hAnsiTheme="majorEastAsia"/>
                <w:b/>
                <w:sz w:val="20"/>
                <w:szCs w:val="20"/>
              </w:rPr>
              <w:t>Dolgi</w:t>
            </w:r>
            <w:proofErr w:type="spellEnd"/>
            <w:r>
              <w:rPr>
                <w:rFonts w:asciiTheme="majorEastAsia" w:eastAsiaTheme="majorEastAsia" w:hAnsiTheme="majorEastAsia"/>
                <w:b/>
                <w:sz w:val="20"/>
                <w:szCs w:val="20"/>
              </w:rPr>
              <w:t xml:space="preserve"> </w:t>
            </w:r>
            <w:r>
              <w:rPr>
                <w:rFonts w:asciiTheme="majorEastAsia" w:eastAsiaTheme="majorEastAsia" w:hAnsiTheme="majorEastAsia"/>
                <w:sz w:val="20"/>
                <w:szCs w:val="20"/>
              </w:rPr>
              <w:t>– Step turning</w:t>
            </w:r>
          </w:p>
          <w:p w14:paraId="24313050" w14:textId="5218A6CF" w:rsidR="00E53C01" w:rsidRPr="00E53C01" w:rsidRDefault="00E53C01" w:rsidP="00096410">
            <w:pPr>
              <w:rPr>
                <w:rFonts w:asciiTheme="majorEastAsia" w:eastAsiaTheme="majorEastAsia" w:hAnsiTheme="majorEastAsia"/>
                <w:sz w:val="20"/>
                <w:szCs w:val="20"/>
              </w:rPr>
            </w:pPr>
            <w:r>
              <w:rPr>
                <w:rFonts w:asciiTheme="majorEastAsia" w:eastAsiaTheme="majorEastAsia" w:hAnsiTheme="majorEastAsia"/>
                <w:sz w:val="20"/>
                <w:szCs w:val="20"/>
              </w:rPr>
              <w:t>Change direction to face an opponent at any angle, from 0 to 360 degrees.</w:t>
            </w:r>
          </w:p>
        </w:tc>
        <w:tc>
          <w:tcPr>
            <w:tcW w:w="4620" w:type="dxa"/>
            <w:vAlign w:val="center"/>
          </w:tcPr>
          <w:p w14:paraId="6423D421" w14:textId="77777777" w:rsidR="00873166" w:rsidRDefault="00E53C01" w:rsidP="00873166">
            <w:pPr>
              <w:rPr>
                <w:rFonts w:asciiTheme="majorEastAsia" w:eastAsiaTheme="majorEastAsia" w:hAnsiTheme="majorEastAsia"/>
                <w:sz w:val="20"/>
                <w:szCs w:val="20"/>
              </w:rPr>
            </w:pPr>
            <w:proofErr w:type="spellStart"/>
            <w:r>
              <w:rPr>
                <w:rFonts w:asciiTheme="majorEastAsia" w:eastAsiaTheme="majorEastAsia" w:hAnsiTheme="majorEastAsia"/>
                <w:b/>
                <w:sz w:val="20"/>
                <w:szCs w:val="20"/>
              </w:rPr>
              <w:t>Gujari</w:t>
            </w:r>
            <w:proofErr w:type="spellEnd"/>
            <w:r>
              <w:rPr>
                <w:rFonts w:asciiTheme="majorEastAsia" w:eastAsiaTheme="majorEastAsia" w:hAnsiTheme="majorEastAsia"/>
                <w:b/>
                <w:sz w:val="20"/>
                <w:szCs w:val="20"/>
              </w:rPr>
              <w:t xml:space="preserve"> </w:t>
            </w:r>
            <w:proofErr w:type="spellStart"/>
            <w:r>
              <w:rPr>
                <w:rFonts w:asciiTheme="majorEastAsia" w:eastAsiaTheme="majorEastAsia" w:hAnsiTheme="majorEastAsia"/>
                <w:b/>
                <w:sz w:val="20"/>
                <w:szCs w:val="20"/>
              </w:rPr>
              <w:t>Dolgi</w:t>
            </w:r>
            <w:proofErr w:type="spellEnd"/>
            <w:r>
              <w:rPr>
                <w:rFonts w:asciiTheme="majorEastAsia" w:eastAsiaTheme="majorEastAsia" w:hAnsiTheme="majorEastAsia"/>
                <w:b/>
                <w:sz w:val="20"/>
                <w:szCs w:val="20"/>
              </w:rPr>
              <w:t xml:space="preserve"> </w:t>
            </w:r>
            <w:r>
              <w:rPr>
                <w:rFonts w:asciiTheme="majorEastAsia" w:eastAsiaTheme="majorEastAsia" w:hAnsiTheme="majorEastAsia"/>
                <w:sz w:val="20"/>
                <w:szCs w:val="20"/>
              </w:rPr>
              <w:t>– Spot turning</w:t>
            </w:r>
          </w:p>
          <w:p w14:paraId="1CF0D895" w14:textId="77777777" w:rsidR="00E53C01" w:rsidRDefault="00E53C01" w:rsidP="00873166">
            <w:pPr>
              <w:rPr>
                <w:rFonts w:asciiTheme="majorEastAsia" w:eastAsiaTheme="majorEastAsia" w:hAnsiTheme="majorEastAsia"/>
                <w:sz w:val="20"/>
                <w:szCs w:val="20"/>
              </w:rPr>
            </w:pPr>
            <w:r>
              <w:rPr>
                <w:rFonts w:asciiTheme="majorEastAsia" w:eastAsiaTheme="majorEastAsia" w:hAnsiTheme="majorEastAsia"/>
                <w:sz w:val="20"/>
                <w:szCs w:val="20"/>
              </w:rPr>
              <w:t>Change direction to face an opponent directly behind, 180 degrees only.</w:t>
            </w:r>
          </w:p>
          <w:p w14:paraId="0E173380" w14:textId="1F507F09" w:rsidR="00E53C01" w:rsidRPr="00E53C01" w:rsidRDefault="00E53C01" w:rsidP="00873166">
            <w:pPr>
              <w:rPr>
                <w:rFonts w:asciiTheme="majorEastAsia" w:eastAsiaTheme="majorEastAsia" w:hAnsiTheme="majorEastAsia"/>
                <w:sz w:val="20"/>
                <w:szCs w:val="20"/>
              </w:rPr>
            </w:pPr>
            <w:r>
              <w:rPr>
                <w:rFonts w:asciiTheme="majorEastAsia" w:eastAsiaTheme="majorEastAsia" w:hAnsiTheme="majorEastAsia"/>
                <w:sz w:val="20"/>
                <w:szCs w:val="20"/>
              </w:rPr>
              <w:t>One foot is moved to the centre line of the stance (one foot’s length behind its original position) and used to pivot the body, the other foot then moves to the final position.</w:t>
            </w:r>
          </w:p>
        </w:tc>
      </w:tr>
      <w:tr w:rsidR="00096410" w:rsidRPr="004E48C8" w14:paraId="3D28D4C9" w14:textId="77777777" w:rsidTr="005F4DC4">
        <w:trPr>
          <w:trHeight w:val="360"/>
        </w:trPr>
        <w:tc>
          <w:tcPr>
            <w:tcW w:w="9010" w:type="dxa"/>
            <w:gridSpan w:val="2"/>
            <w:vAlign w:val="center"/>
          </w:tcPr>
          <w:p w14:paraId="2B0D6D5A" w14:textId="77777777" w:rsidR="00096410" w:rsidRPr="004E48C8" w:rsidRDefault="00096410" w:rsidP="00096410">
            <w:pPr>
              <w:jc w:val="center"/>
              <w:rPr>
                <w:rFonts w:asciiTheme="majorEastAsia" w:eastAsiaTheme="majorEastAsia" w:hAnsiTheme="majorEastAsia"/>
                <w:sz w:val="20"/>
                <w:szCs w:val="20"/>
              </w:rPr>
            </w:pPr>
            <w:r w:rsidRPr="004E48C8">
              <w:rPr>
                <w:rFonts w:asciiTheme="majorEastAsia" w:eastAsiaTheme="majorEastAsia" w:hAnsiTheme="majorEastAsia"/>
                <w:b/>
                <w:sz w:val="20"/>
                <w:szCs w:val="20"/>
              </w:rPr>
              <w:t>Technique Terminology</w:t>
            </w:r>
          </w:p>
        </w:tc>
      </w:tr>
      <w:tr w:rsidR="00E64AFA" w:rsidRPr="004E48C8" w14:paraId="138255CC" w14:textId="77777777" w:rsidTr="00A36156">
        <w:trPr>
          <w:cantSplit/>
          <w:trHeight w:val="1096"/>
        </w:trPr>
        <w:tc>
          <w:tcPr>
            <w:tcW w:w="4390" w:type="dxa"/>
            <w:vAlign w:val="center"/>
          </w:tcPr>
          <w:p w14:paraId="53E95B35" w14:textId="26F069FD" w:rsidR="00E64AFA" w:rsidRDefault="00E64AFA" w:rsidP="00096410">
            <w:pPr>
              <w:rPr>
                <w:rFonts w:asciiTheme="majorEastAsia" w:eastAsiaTheme="majorEastAsia" w:hAnsiTheme="majorEastAsia"/>
                <w:b/>
                <w:sz w:val="20"/>
                <w:szCs w:val="20"/>
              </w:rPr>
            </w:pPr>
            <w:r>
              <w:rPr>
                <w:rFonts w:asciiTheme="majorEastAsia" w:eastAsiaTheme="majorEastAsia" w:hAnsiTheme="majorEastAsia"/>
                <w:b/>
                <w:sz w:val="20"/>
                <w:szCs w:val="20"/>
              </w:rPr>
              <w:t>Directions</w:t>
            </w:r>
          </w:p>
          <w:p w14:paraId="5A572AA0" w14:textId="0D3F7771" w:rsidR="00E64AFA" w:rsidRDefault="00E64AFA" w:rsidP="00096410">
            <w:pPr>
              <w:pStyle w:val="ListParagraph"/>
              <w:numPr>
                <w:ilvl w:val="0"/>
                <w:numId w:val="15"/>
              </w:numPr>
              <w:rPr>
                <w:rFonts w:asciiTheme="majorEastAsia" w:eastAsiaTheme="majorEastAsia" w:hAnsiTheme="majorEastAsia"/>
                <w:sz w:val="20"/>
                <w:szCs w:val="20"/>
              </w:rPr>
            </w:pPr>
            <w:r>
              <w:rPr>
                <w:rFonts w:asciiTheme="majorEastAsia" w:eastAsiaTheme="majorEastAsia" w:hAnsiTheme="majorEastAsia"/>
                <w:sz w:val="20"/>
                <w:szCs w:val="20"/>
              </w:rPr>
              <w:t xml:space="preserve">Upward – </w:t>
            </w:r>
            <w:proofErr w:type="spellStart"/>
            <w:r>
              <w:rPr>
                <w:rFonts w:asciiTheme="majorEastAsia" w:eastAsiaTheme="majorEastAsia" w:hAnsiTheme="majorEastAsia"/>
                <w:sz w:val="20"/>
                <w:szCs w:val="20"/>
              </w:rPr>
              <w:t>Ollyo</w:t>
            </w:r>
            <w:proofErr w:type="spellEnd"/>
          </w:p>
          <w:p w14:paraId="4A737CD9" w14:textId="64A820AB" w:rsidR="00E64AFA" w:rsidRPr="001E7DD4" w:rsidRDefault="00E64AFA" w:rsidP="00096410">
            <w:pPr>
              <w:pStyle w:val="ListParagraph"/>
              <w:numPr>
                <w:ilvl w:val="0"/>
                <w:numId w:val="15"/>
              </w:numPr>
              <w:rPr>
                <w:rFonts w:asciiTheme="majorEastAsia" w:eastAsiaTheme="majorEastAsia" w:hAnsiTheme="majorEastAsia"/>
                <w:sz w:val="20"/>
                <w:szCs w:val="20"/>
              </w:rPr>
            </w:pPr>
            <w:r>
              <w:rPr>
                <w:rFonts w:asciiTheme="majorEastAsia" w:eastAsiaTheme="majorEastAsia" w:hAnsiTheme="majorEastAsia"/>
                <w:sz w:val="20"/>
                <w:szCs w:val="20"/>
              </w:rPr>
              <w:t xml:space="preserve">Downward - </w:t>
            </w:r>
            <w:proofErr w:type="spellStart"/>
            <w:r>
              <w:rPr>
                <w:rFonts w:asciiTheme="majorEastAsia" w:eastAsiaTheme="majorEastAsia" w:hAnsiTheme="majorEastAsia"/>
                <w:sz w:val="20"/>
                <w:szCs w:val="20"/>
              </w:rPr>
              <w:t>Naeryo</w:t>
            </w:r>
            <w:proofErr w:type="spellEnd"/>
          </w:p>
        </w:tc>
        <w:tc>
          <w:tcPr>
            <w:tcW w:w="4620" w:type="dxa"/>
            <w:vMerge w:val="restart"/>
            <w:vAlign w:val="center"/>
          </w:tcPr>
          <w:p w14:paraId="4B8975D6" w14:textId="77777777" w:rsidR="00E64AFA" w:rsidRPr="004E48C8" w:rsidRDefault="00E64AFA" w:rsidP="00096410">
            <w:pPr>
              <w:rPr>
                <w:rFonts w:asciiTheme="majorEastAsia" w:eastAsiaTheme="majorEastAsia" w:hAnsiTheme="majorEastAsia"/>
                <w:b/>
                <w:sz w:val="20"/>
                <w:szCs w:val="20"/>
              </w:rPr>
            </w:pPr>
            <w:r w:rsidRPr="004E48C8">
              <w:rPr>
                <w:rFonts w:asciiTheme="majorEastAsia" w:eastAsiaTheme="majorEastAsia" w:hAnsiTheme="majorEastAsia"/>
                <w:b/>
                <w:sz w:val="20"/>
                <w:szCs w:val="20"/>
              </w:rPr>
              <w:t>Techniques</w:t>
            </w:r>
          </w:p>
          <w:p w14:paraId="596ECDC1" w14:textId="56CE12E0" w:rsidR="00E64AFA" w:rsidRPr="009508E1" w:rsidRDefault="00E64AFA" w:rsidP="009508E1">
            <w:pPr>
              <w:pStyle w:val="ListParagraph"/>
              <w:numPr>
                <w:ilvl w:val="0"/>
                <w:numId w:val="8"/>
              </w:numPr>
              <w:rPr>
                <w:rFonts w:asciiTheme="majorEastAsia" w:eastAsiaTheme="majorEastAsia" w:hAnsiTheme="majorEastAsia"/>
                <w:sz w:val="20"/>
                <w:szCs w:val="20"/>
              </w:rPr>
            </w:pPr>
            <w:r>
              <w:rPr>
                <w:rFonts w:asciiTheme="majorEastAsia" w:eastAsiaTheme="majorEastAsia" w:hAnsiTheme="majorEastAsia"/>
                <w:sz w:val="20"/>
                <w:szCs w:val="20"/>
              </w:rPr>
              <w:t xml:space="preserve">Back piercing kick – </w:t>
            </w:r>
            <w:proofErr w:type="spellStart"/>
            <w:r>
              <w:rPr>
                <w:rFonts w:asciiTheme="majorEastAsia" w:eastAsiaTheme="majorEastAsia" w:hAnsiTheme="majorEastAsia"/>
                <w:sz w:val="20"/>
                <w:szCs w:val="20"/>
              </w:rPr>
              <w:t>Dwit</w:t>
            </w:r>
            <w:proofErr w:type="spellEnd"/>
            <w:r>
              <w:rPr>
                <w:rFonts w:asciiTheme="majorEastAsia" w:eastAsiaTheme="majorEastAsia" w:hAnsiTheme="majorEastAsia"/>
                <w:sz w:val="20"/>
                <w:szCs w:val="20"/>
              </w:rPr>
              <w:t xml:space="preserve"> cha </w:t>
            </w:r>
            <w:proofErr w:type="spellStart"/>
            <w:r>
              <w:rPr>
                <w:rFonts w:asciiTheme="majorEastAsia" w:eastAsiaTheme="majorEastAsia" w:hAnsiTheme="majorEastAsia"/>
                <w:sz w:val="20"/>
                <w:szCs w:val="20"/>
              </w:rPr>
              <w:t>jirugi</w:t>
            </w:r>
            <w:proofErr w:type="spellEnd"/>
          </w:p>
          <w:p w14:paraId="5E91B915" w14:textId="7717D853" w:rsidR="00E64AFA" w:rsidRDefault="00E64AFA" w:rsidP="00436D2E">
            <w:pPr>
              <w:pStyle w:val="ListParagraph"/>
              <w:numPr>
                <w:ilvl w:val="0"/>
                <w:numId w:val="8"/>
              </w:numPr>
              <w:rPr>
                <w:rFonts w:asciiTheme="majorEastAsia" w:eastAsiaTheme="majorEastAsia" w:hAnsiTheme="majorEastAsia"/>
                <w:sz w:val="20"/>
                <w:szCs w:val="20"/>
              </w:rPr>
            </w:pPr>
            <w:r>
              <w:rPr>
                <w:rFonts w:asciiTheme="majorEastAsia" w:eastAsiaTheme="majorEastAsia" w:hAnsiTheme="majorEastAsia"/>
                <w:sz w:val="20"/>
                <w:szCs w:val="20"/>
              </w:rPr>
              <w:t xml:space="preserve">Side punch – </w:t>
            </w:r>
            <w:proofErr w:type="spellStart"/>
            <w:r>
              <w:rPr>
                <w:rFonts w:asciiTheme="majorEastAsia" w:eastAsiaTheme="majorEastAsia" w:hAnsiTheme="majorEastAsia"/>
                <w:sz w:val="20"/>
                <w:szCs w:val="20"/>
              </w:rPr>
              <w:t>Yop</w:t>
            </w:r>
            <w:proofErr w:type="spellEnd"/>
            <w:r>
              <w:rPr>
                <w:rFonts w:asciiTheme="majorEastAsia" w:eastAsiaTheme="majorEastAsia" w:hAnsiTheme="majorEastAsia"/>
                <w:sz w:val="20"/>
                <w:szCs w:val="20"/>
              </w:rPr>
              <w:t xml:space="preserve"> </w:t>
            </w:r>
            <w:proofErr w:type="spellStart"/>
            <w:r>
              <w:rPr>
                <w:rFonts w:asciiTheme="majorEastAsia" w:eastAsiaTheme="majorEastAsia" w:hAnsiTheme="majorEastAsia"/>
                <w:sz w:val="20"/>
                <w:szCs w:val="20"/>
              </w:rPr>
              <w:t>jirugi</w:t>
            </w:r>
            <w:proofErr w:type="spellEnd"/>
          </w:p>
          <w:p w14:paraId="041693EE" w14:textId="2D09983B" w:rsidR="00E64AFA" w:rsidRPr="009508E1" w:rsidRDefault="00E64AFA" w:rsidP="00436D2E">
            <w:pPr>
              <w:pStyle w:val="ListParagraph"/>
              <w:numPr>
                <w:ilvl w:val="0"/>
                <w:numId w:val="8"/>
              </w:numPr>
              <w:rPr>
                <w:rFonts w:asciiTheme="majorEastAsia" w:eastAsiaTheme="majorEastAsia" w:hAnsiTheme="majorEastAsia"/>
                <w:sz w:val="20"/>
                <w:szCs w:val="20"/>
              </w:rPr>
            </w:pPr>
            <w:r>
              <w:rPr>
                <w:rFonts w:asciiTheme="majorEastAsia" w:eastAsiaTheme="majorEastAsia" w:hAnsiTheme="majorEastAsia"/>
                <w:sz w:val="20"/>
                <w:szCs w:val="20"/>
              </w:rPr>
              <w:t xml:space="preserve">Inward knife-hand strike – </w:t>
            </w:r>
            <w:proofErr w:type="spellStart"/>
            <w:r>
              <w:rPr>
                <w:rFonts w:asciiTheme="majorEastAsia" w:eastAsiaTheme="majorEastAsia" w:hAnsiTheme="majorEastAsia"/>
                <w:sz w:val="20"/>
                <w:szCs w:val="20"/>
              </w:rPr>
              <w:t>Anuro</w:t>
            </w:r>
            <w:proofErr w:type="spellEnd"/>
            <w:r>
              <w:rPr>
                <w:rFonts w:asciiTheme="majorEastAsia" w:eastAsiaTheme="majorEastAsia" w:hAnsiTheme="majorEastAsia"/>
                <w:sz w:val="20"/>
                <w:szCs w:val="20"/>
              </w:rPr>
              <w:t xml:space="preserve"> </w:t>
            </w:r>
            <w:proofErr w:type="spellStart"/>
            <w:r>
              <w:rPr>
                <w:rFonts w:asciiTheme="majorEastAsia" w:eastAsiaTheme="majorEastAsia" w:hAnsiTheme="majorEastAsia"/>
                <w:sz w:val="20"/>
                <w:szCs w:val="20"/>
              </w:rPr>
              <w:t>sonkal</w:t>
            </w:r>
            <w:proofErr w:type="spellEnd"/>
            <w:r>
              <w:rPr>
                <w:rFonts w:asciiTheme="majorEastAsia" w:eastAsiaTheme="majorEastAsia" w:hAnsiTheme="majorEastAsia"/>
                <w:sz w:val="20"/>
                <w:szCs w:val="20"/>
              </w:rPr>
              <w:t xml:space="preserve"> </w:t>
            </w:r>
            <w:proofErr w:type="spellStart"/>
            <w:r>
              <w:rPr>
                <w:rFonts w:asciiTheme="majorEastAsia" w:eastAsiaTheme="majorEastAsia" w:hAnsiTheme="majorEastAsia"/>
                <w:sz w:val="20"/>
                <w:szCs w:val="20"/>
              </w:rPr>
              <w:t>taerigi</w:t>
            </w:r>
            <w:proofErr w:type="spellEnd"/>
          </w:p>
          <w:p w14:paraId="4A6A067C" w14:textId="37CF529F" w:rsidR="00E64AFA" w:rsidRDefault="00E64AFA" w:rsidP="00436D2E">
            <w:pPr>
              <w:pStyle w:val="ListParagraph"/>
              <w:numPr>
                <w:ilvl w:val="0"/>
                <w:numId w:val="8"/>
              </w:numPr>
              <w:rPr>
                <w:rFonts w:asciiTheme="majorEastAsia" w:eastAsiaTheme="majorEastAsia" w:hAnsiTheme="majorEastAsia"/>
                <w:sz w:val="20"/>
                <w:szCs w:val="20"/>
              </w:rPr>
            </w:pPr>
            <w:r>
              <w:rPr>
                <w:rFonts w:asciiTheme="majorEastAsia" w:eastAsiaTheme="majorEastAsia" w:hAnsiTheme="majorEastAsia"/>
                <w:sz w:val="20"/>
                <w:szCs w:val="20"/>
              </w:rPr>
              <w:t xml:space="preserve">Circular block – </w:t>
            </w:r>
            <w:proofErr w:type="spellStart"/>
            <w:r>
              <w:rPr>
                <w:rFonts w:asciiTheme="majorEastAsia" w:eastAsiaTheme="majorEastAsia" w:hAnsiTheme="majorEastAsia"/>
                <w:sz w:val="20"/>
                <w:szCs w:val="20"/>
              </w:rPr>
              <w:t>Dollimyo</w:t>
            </w:r>
            <w:proofErr w:type="spellEnd"/>
            <w:r>
              <w:rPr>
                <w:rFonts w:asciiTheme="majorEastAsia" w:eastAsiaTheme="majorEastAsia" w:hAnsiTheme="majorEastAsia"/>
                <w:sz w:val="20"/>
                <w:szCs w:val="20"/>
              </w:rPr>
              <w:t xml:space="preserve"> </w:t>
            </w:r>
            <w:proofErr w:type="spellStart"/>
            <w:r>
              <w:rPr>
                <w:rFonts w:asciiTheme="majorEastAsia" w:eastAsiaTheme="majorEastAsia" w:hAnsiTheme="majorEastAsia"/>
                <w:sz w:val="20"/>
                <w:szCs w:val="20"/>
              </w:rPr>
              <w:t>makgi</w:t>
            </w:r>
            <w:proofErr w:type="spellEnd"/>
          </w:p>
          <w:p w14:paraId="27A1671E" w14:textId="77777777" w:rsidR="00412656" w:rsidRPr="00412656" w:rsidRDefault="00412656" w:rsidP="00412656">
            <w:pPr>
              <w:ind w:left="57"/>
              <w:rPr>
                <w:rFonts w:asciiTheme="majorEastAsia" w:eastAsiaTheme="majorEastAsia" w:hAnsiTheme="majorEastAsia"/>
                <w:sz w:val="20"/>
                <w:szCs w:val="20"/>
              </w:rPr>
            </w:pPr>
          </w:p>
          <w:p w14:paraId="6C8F645D" w14:textId="4C66AADF" w:rsidR="009508E1" w:rsidRPr="00412656" w:rsidRDefault="00E64AFA" w:rsidP="009508E1">
            <w:pPr>
              <w:pStyle w:val="ListParagraph"/>
              <w:numPr>
                <w:ilvl w:val="0"/>
                <w:numId w:val="8"/>
              </w:numPr>
              <w:rPr>
                <w:rFonts w:asciiTheme="majorEastAsia" w:eastAsiaTheme="majorEastAsia" w:hAnsiTheme="majorEastAsia"/>
                <w:sz w:val="20"/>
                <w:szCs w:val="20"/>
              </w:rPr>
            </w:pPr>
            <w:r w:rsidRPr="00412656">
              <w:rPr>
                <w:rFonts w:asciiTheme="majorEastAsia" w:eastAsiaTheme="majorEastAsia" w:hAnsiTheme="majorEastAsia"/>
                <w:sz w:val="20"/>
                <w:szCs w:val="20"/>
              </w:rPr>
              <w:t xml:space="preserve">High wedging block – </w:t>
            </w:r>
            <w:proofErr w:type="spellStart"/>
            <w:r w:rsidRPr="00412656">
              <w:rPr>
                <w:rFonts w:asciiTheme="majorEastAsia" w:eastAsiaTheme="majorEastAsia" w:hAnsiTheme="majorEastAsia"/>
                <w:sz w:val="20"/>
                <w:szCs w:val="20"/>
              </w:rPr>
              <w:t>Nopunde</w:t>
            </w:r>
            <w:proofErr w:type="spellEnd"/>
            <w:r w:rsidRPr="00412656">
              <w:rPr>
                <w:rFonts w:asciiTheme="majorEastAsia" w:eastAsiaTheme="majorEastAsia" w:hAnsiTheme="majorEastAsia"/>
                <w:sz w:val="20"/>
                <w:szCs w:val="20"/>
              </w:rPr>
              <w:t xml:space="preserve"> </w:t>
            </w:r>
            <w:proofErr w:type="spellStart"/>
            <w:r w:rsidRPr="00412656">
              <w:rPr>
                <w:rFonts w:asciiTheme="majorEastAsia" w:eastAsiaTheme="majorEastAsia" w:hAnsiTheme="majorEastAsia"/>
                <w:sz w:val="20"/>
                <w:szCs w:val="20"/>
              </w:rPr>
              <w:t>hechyo</w:t>
            </w:r>
            <w:proofErr w:type="spellEnd"/>
            <w:r w:rsidRPr="00412656">
              <w:rPr>
                <w:rFonts w:asciiTheme="majorEastAsia" w:eastAsiaTheme="majorEastAsia" w:hAnsiTheme="majorEastAsia"/>
                <w:sz w:val="20"/>
                <w:szCs w:val="20"/>
              </w:rPr>
              <w:t xml:space="preserve"> </w:t>
            </w:r>
            <w:proofErr w:type="spellStart"/>
            <w:r w:rsidRPr="00412656">
              <w:rPr>
                <w:rFonts w:asciiTheme="majorEastAsia" w:eastAsiaTheme="majorEastAsia" w:hAnsiTheme="majorEastAsia"/>
                <w:sz w:val="20"/>
                <w:szCs w:val="20"/>
              </w:rPr>
              <w:t>makgi</w:t>
            </w:r>
            <w:proofErr w:type="spellEnd"/>
          </w:p>
          <w:p w14:paraId="5E6C83DD" w14:textId="1DFEE893" w:rsidR="00192FFB" w:rsidRDefault="00192FFB" w:rsidP="00192FFB">
            <w:pPr>
              <w:pStyle w:val="ListParagraph"/>
              <w:numPr>
                <w:ilvl w:val="0"/>
                <w:numId w:val="17"/>
              </w:numPr>
              <w:rPr>
                <w:rFonts w:asciiTheme="majorEastAsia" w:eastAsiaTheme="majorEastAsia" w:hAnsiTheme="majorEastAsia"/>
                <w:sz w:val="20"/>
                <w:szCs w:val="20"/>
              </w:rPr>
            </w:pPr>
            <w:r>
              <w:rPr>
                <w:rFonts w:asciiTheme="majorEastAsia" w:eastAsiaTheme="majorEastAsia" w:hAnsiTheme="majorEastAsia"/>
                <w:sz w:val="20"/>
                <w:szCs w:val="20"/>
              </w:rPr>
              <w:t xml:space="preserve">High outer forearm block – </w:t>
            </w:r>
            <w:proofErr w:type="spellStart"/>
            <w:r>
              <w:rPr>
                <w:rFonts w:asciiTheme="majorEastAsia" w:eastAsiaTheme="majorEastAsia" w:hAnsiTheme="majorEastAsia"/>
                <w:sz w:val="20"/>
                <w:szCs w:val="20"/>
              </w:rPr>
              <w:t>Nopunde</w:t>
            </w:r>
            <w:proofErr w:type="spellEnd"/>
            <w:r>
              <w:rPr>
                <w:rFonts w:asciiTheme="majorEastAsia" w:eastAsiaTheme="majorEastAsia" w:hAnsiTheme="majorEastAsia"/>
                <w:sz w:val="20"/>
                <w:szCs w:val="20"/>
              </w:rPr>
              <w:t xml:space="preserve"> </w:t>
            </w:r>
            <w:proofErr w:type="spellStart"/>
            <w:r>
              <w:rPr>
                <w:rFonts w:asciiTheme="majorEastAsia" w:eastAsiaTheme="majorEastAsia" w:hAnsiTheme="majorEastAsia"/>
                <w:sz w:val="20"/>
                <w:szCs w:val="20"/>
              </w:rPr>
              <w:t>bakat</w:t>
            </w:r>
            <w:proofErr w:type="spellEnd"/>
            <w:r>
              <w:rPr>
                <w:rFonts w:asciiTheme="majorEastAsia" w:eastAsiaTheme="majorEastAsia" w:hAnsiTheme="majorEastAsia"/>
                <w:sz w:val="20"/>
                <w:szCs w:val="20"/>
              </w:rPr>
              <w:t xml:space="preserve"> </w:t>
            </w:r>
            <w:proofErr w:type="spellStart"/>
            <w:r>
              <w:rPr>
                <w:rFonts w:asciiTheme="majorEastAsia" w:eastAsiaTheme="majorEastAsia" w:hAnsiTheme="majorEastAsia"/>
                <w:sz w:val="20"/>
                <w:szCs w:val="20"/>
              </w:rPr>
              <w:t>palmok</w:t>
            </w:r>
            <w:proofErr w:type="spellEnd"/>
            <w:r>
              <w:rPr>
                <w:rFonts w:asciiTheme="majorEastAsia" w:eastAsiaTheme="majorEastAsia" w:hAnsiTheme="majorEastAsia"/>
                <w:sz w:val="20"/>
                <w:szCs w:val="20"/>
              </w:rPr>
              <w:t xml:space="preserve"> </w:t>
            </w:r>
            <w:proofErr w:type="spellStart"/>
            <w:r>
              <w:rPr>
                <w:rFonts w:asciiTheme="majorEastAsia" w:eastAsiaTheme="majorEastAsia" w:hAnsiTheme="majorEastAsia"/>
                <w:sz w:val="20"/>
                <w:szCs w:val="20"/>
              </w:rPr>
              <w:t>makgi</w:t>
            </w:r>
            <w:proofErr w:type="spellEnd"/>
          </w:p>
          <w:p w14:paraId="5C54FE9F" w14:textId="04BBFA13" w:rsidR="00192FFB" w:rsidRDefault="00192FFB" w:rsidP="00192FFB">
            <w:pPr>
              <w:pStyle w:val="ListParagraph"/>
              <w:numPr>
                <w:ilvl w:val="0"/>
                <w:numId w:val="17"/>
              </w:numPr>
              <w:rPr>
                <w:rFonts w:asciiTheme="majorEastAsia" w:eastAsiaTheme="majorEastAsia" w:hAnsiTheme="majorEastAsia"/>
                <w:sz w:val="20"/>
                <w:szCs w:val="20"/>
              </w:rPr>
            </w:pPr>
            <w:r>
              <w:rPr>
                <w:rFonts w:asciiTheme="majorEastAsia" w:eastAsiaTheme="majorEastAsia" w:hAnsiTheme="majorEastAsia"/>
                <w:sz w:val="20"/>
                <w:szCs w:val="20"/>
              </w:rPr>
              <w:t xml:space="preserve">Knife-hand guarding block – </w:t>
            </w:r>
            <w:proofErr w:type="spellStart"/>
            <w:r>
              <w:rPr>
                <w:rFonts w:asciiTheme="majorEastAsia" w:eastAsiaTheme="majorEastAsia" w:hAnsiTheme="majorEastAsia"/>
                <w:sz w:val="20"/>
                <w:szCs w:val="20"/>
              </w:rPr>
              <w:t>Sonkal</w:t>
            </w:r>
            <w:proofErr w:type="spellEnd"/>
            <w:r>
              <w:rPr>
                <w:rFonts w:asciiTheme="majorEastAsia" w:eastAsiaTheme="majorEastAsia" w:hAnsiTheme="majorEastAsia"/>
                <w:sz w:val="20"/>
                <w:szCs w:val="20"/>
              </w:rPr>
              <w:t xml:space="preserve"> </w:t>
            </w:r>
            <w:proofErr w:type="spellStart"/>
            <w:r>
              <w:rPr>
                <w:rFonts w:asciiTheme="majorEastAsia" w:eastAsiaTheme="majorEastAsia" w:hAnsiTheme="majorEastAsia"/>
                <w:sz w:val="20"/>
                <w:szCs w:val="20"/>
              </w:rPr>
              <w:t>daebi</w:t>
            </w:r>
            <w:proofErr w:type="spellEnd"/>
            <w:r>
              <w:rPr>
                <w:rFonts w:asciiTheme="majorEastAsia" w:eastAsiaTheme="majorEastAsia" w:hAnsiTheme="majorEastAsia"/>
                <w:sz w:val="20"/>
                <w:szCs w:val="20"/>
              </w:rPr>
              <w:t xml:space="preserve"> </w:t>
            </w:r>
            <w:proofErr w:type="spellStart"/>
            <w:r>
              <w:rPr>
                <w:rFonts w:asciiTheme="majorEastAsia" w:eastAsiaTheme="majorEastAsia" w:hAnsiTheme="majorEastAsia"/>
                <w:sz w:val="20"/>
                <w:szCs w:val="20"/>
              </w:rPr>
              <w:t>makgi</w:t>
            </w:r>
            <w:proofErr w:type="spellEnd"/>
          </w:p>
          <w:p w14:paraId="3A75504B" w14:textId="56759368" w:rsidR="00192FFB" w:rsidRDefault="00192FFB" w:rsidP="00192FFB">
            <w:pPr>
              <w:pStyle w:val="ListParagraph"/>
              <w:numPr>
                <w:ilvl w:val="0"/>
                <w:numId w:val="17"/>
              </w:numPr>
              <w:rPr>
                <w:rFonts w:asciiTheme="majorEastAsia" w:eastAsiaTheme="majorEastAsia" w:hAnsiTheme="majorEastAsia"/>
                <w:sz w:val="20"/>
                <w:szCs w:val="20"/>
              </w:rPr>
            </w:pPr>
            <w:r>
              <w:rPr>
                <w:rFonts w:asciiTheme="majorEastAsia" w:eastAsiaTheme="majorEastAsia" w:hAnsiTheme="majorEastAsia"/>
                <w:sz w:val="20"/>
                <w:szCs w:val="20"/>
              </w:rPr>
              <w:t xml:space="preserve">Straight fingertip thrust – Sun </w:t>
            </w:r>
            <w:proofErr w:type="spellStart"/>
            <w:r>
              <w:rPr>
                <w:rFonts w:asciiTheme="majorEastAsia" w:eastAsiaTheme="majorEastAsia" w:hAnsiTheme="majorEastAsia"/>
                <w:sz w:val="20"/>
                <w:szCs w:val="20"/>
              </w:rPr>
              <w:t>sonkut</w:t>
            </w:r>
            <w:proofErr w:type="spellEnd"/>
            <w:r>
              <w:rPr>
                <w:rFonts w:asciiTheme="majorEastAsia" w:eastAsiaTheme="majorEastAsia" w:hAnsiTheme="majorEastAsia"/>
                <w:sz w:val="20"/>
                <w:szCs w:val="20"/>
              </w:rPr>
              <w:t xml:space="preserve"> </w:t>
            </w:r>
            <w:proofErr w:type="spellStart"/>
            <w:r>
              <w:rPr>
                <w:rFonts w:asciiTheme="majorEastAsia" w:eastAsiaTheme="majorEastAsia" w:hAnsiTheme="majorEastAsia"/>
                <w:sz w:val="20"/>
                <w:szCs w:val="20"/>
              </w:rPr>
              <w:t>tulgi</w:t>
            </w:r>
            <w:proofErr w:type="spellEnd"/>
          </w:p>
          <w:p w14:paraId="77A4D040" w14:textId="164B360B" w:rsidR="00192FFB" w:rsidRDefault="00192FFB" w:rsidP="00192FFB">
            <w:pPr>
              <w:pStyle w:val="ListParagraph"/>
              <w:numPr>
                <w:ilvl w:val="0"/>
                <w:numId w:val="17"/>
              </w:numPr>
              <w:rPr>
                <w:rFonts w:asciiTheme="majorEastAsia" w:eastAsiaTheme="majorEastAsia" w:hAnsiTheme="majorEastAsia"/>
                <w:sz w:val="20"/>
                <w:szCs w:val="20"/>
              </w:rPr>
            </w:pPr>
            <w:r>
              <w:rPr>
                <w:rFonts w:asciiTheme="majorEastAsia" w:eastAsiaTheme="majorEastAsia" w:hAnsiTheme="majorEastAsia"/>
                <w:sz w:val="20"/>
                <w:szCs w:val="20"/>
              </w:rPr>
              <w:t xml:space="preserve">High backfist strike – </w:t>
            </w:r>
            <w:proofErr w:type="spellStart"/>
            <w:r>
              <w:rPr>
                <w:rFonts w:asciiTheme="majorEastAsia" w:eastAsiaTheme="majorEastAsia" w:hAnsiTheme="majorEastAsia"/>
                <w:sz w:val="20"/>
                <w:szCs w:val="20"/>
              </w:rPr>
              <w:t>Nopunde</w:t>
            </w:r>
            <w:proofErr w:type="spellEnd"/>
            <w:r>
              <w:rPr>
                <w:rFonts w:asciiTheme="majorEastAsia" w:eastAsiaTheme="majorEastAsia" w:hAnsiTheme="majorEastAsia"/>
                <w:sz w:val="20"/>
                <w:szCs w:val="20"/>
              </w:rPr>
              <w:t xml:space="preserve"> dung </w:t>
            </w:r>
            <w:proofErr w:type="spellStart"/>
            <w:r>
              <w:rPr>
                <w:rFonts w:asciiTheme="majorEastAsia" w:eastAsiaTheme="majorEastAsia" w:hAnsiTheme="majorEastAsia"/>
                <w:sz w:val="20"/>
                <w:szCs w:val="20"/>
              </w:rPr>
              <w:t>joomuk</w:t>
            </w:r>
            <w:proofErr w:type="spellEnd"/>
            <w:r>
              <w:rPr>
                <w:rFonts w:asciiTheme="majorEastAsia" w:eastAsiaTheme="majorEastAsia" w:hAnsiTheme="majorEastAsia"/>
                <w:sz w:val="20"/>
                <w:szCs w:val="20"/>
              </w:rPr>
              <w:t xml:space="preserve"> </w:t>
            </w:r>
            <w:proofErr w:type="spellStart"/>
            <w:r>
              <w:rPr>
                <w:rFonts w:asciiTheme="majorEastAsia" w:eastAsiaTheme="majorEastAsia" w:hAnsiTheme="majorEastAsia"/>
                <w:sz w:val="20"/>
                <w:szCs w:val="20"/>
              </w:rPr>
              <w:t>taerigi</w:t>
            </w:r>
            <w:proofErr w:type="spellEnd"/>
          </w:p>
          <w:p w14:paraId="01B7C0F6" w14:textId="14FCCBE5" w:rsidR="00192FFB" w:rsidRPr="00412656" w:rsidRDefault="00192FFB" w:rsidP="00412656">
            <w:pPr>
              <w:pStyle w:val="ListParagraph"/>
              <w:numPr>
                <w:ilvl w:val="0"/>
                <w:numId w:val="17"/>
              </w:numPr>
              <w:rPr>
                <w:rFonts w:asciiTheme="majorEastAsia" w:eastAsiaTheme="majorEastAsia" w:hAnsiTheme="majorEastAsia"/>
                <w:sz w:val="20"/>
                <w:szCs w:val="20"/>
              </w:rPr>
            </w:pPr>
            <w:r>
              <w:rPr>
                <w:rFonts w:asciiTheme="majorEastAsia" w:eastAsiaTheme="majorEastAsia" w:hAnsiTheme="majorEastAsia"/>
                <w:sz w:val="20"/>
                <w:szCs w:val="20"/>
              </w:rPr>
              <w:t xml:space="preserve">Middle front snap kick – </w:t>
            </w:r>
            <w:proofErr w:type="spellStart"/>
            <w:r>
              <w:rPr>
                <w:rFonts w:asciiTheme="majorEastAsia" w:eastAsiaTheme="majorEastAsia" w:hAnsiTheme="majorEastAsia"/>
                <w:sz w:val="20"/>
                <w:szCs w:val="20"/>
              </w:rPr>
              <w:t>Kaunde</w:t>
            </w:r>
            <w:proofErr w:type="spellEnd"/>
            <w:r>
              <w:rPr>
                <w:rFonts w:asciiTheme="majorEastAsia" w:eastAsiaTheme="majorEastAsia" w:hAnsiTheme="majorEastAsia"/>
                <w:sz w:val="20"/>
                <w:szCs w:val="20"/>
              </w:rPr>
              <w:t xml:space="preserve"> </w:t>
            </w:r>
            <w:proofErr w:type="spellStart"/>
            <w:r>
              <w:rPr>
                <w:rFonts w:asciiTheme="majorEastAsia" w:eastAsiaTheme="majorEastAsia" w:hAnsiTheme="majorEastAsia"/>
                <w:sz w:val="20"/>
                <w:szCs w:val="20"/>
              </w:rPr>
              <w:t>ap</w:t>
            </w:r>
            <w:proofErr w:type="spellEnd"/>
            <w:r>
              <w:rPr>
                <w:rFonts w:asciiTheme="majorEastAsia" w:eastAsiaTheme="majorEastAsia" w:hAnsiTheme="majorEastAsia"/>
                <w:sz w:val="20"/>
                <w:szCs w:val="20"/>
              </w:rPr>
              <w:t xml:space="preserve"> cha </w:t>
            </w:r>
            <w:proofErr w:type="spellStart"/>
            <w:r>
              <w:rPr>
                <w:rFonts w:asciiTheme="majorEastAsia" w:eastAsiaTheme="majorEastAsia" w:hAnsiTheme="majorEastAsia"/>
                <w:sz w:val="20"/>
                <w:szCs w:val="20"/>
              </w:rPr>
              <w:t>busigi</w:t>
            </w:r>
            <w:proofErr w:type="spellEnd"/>
          </w:p>
          <w:p w14:paraId="57F2AA76" w14:textId="478C4DBF" w:rsidR="009508E1" w:rsidRPr="009508E1" w:rsidRDefault="009508E1" w:rsidP="009508E1">
            <w:pPr>
              <w:rPr>
                <w:rFonts w:asciiTheme="majorEastAsia" w:eastAsiaTheme="majorEastAsia" w:hAnsiTheme="majorEastAsia"/>
                <w:sz w:val="20"/>
                <w:szCs w:val="20"/>
              </w:rPr>
            </w:pPr>
          </w:p>
        </w:tc>
      </w:tr>
      <w:tr w:rsidR="00E64AFA" w:rsidRPr="004E48C8" w14:paraId="4EDBD2AA" w14:textId="77777777" w:rsidTr="00E64AFA">
        <w:trPr>
          <w:cantSplit/>
          <w:trHeight w:val="1160"/>
        </w:trPr>
        <w:tc>
          <w:tcPr>
            <w:tcW w:w="4390" w:type="dxa"/>
            <w:vAlign w:val="center"/>
          </w:tcPr>
          <w:p w14:paraId="3DAB8324" w14:textId="19DD7E84" w:rsidR="00E64AFA" w:rsidRDefault="00E64AFA" w:rsidP="00096410">
            <w:pPr>
              <w:rPr>
                <w:rFonts w:asciiTheme="majorEastAsia" w:eastAsiaTheme="majorEastAsia" w:hAnsiTheme="majorEastAsia"/>
                <w:b/>
                <w:sz w:val="20"/>
                <w:szCs w:val="20"/>
              </w:rPr>
            </w:pPr>
            <w:r>
              <w:rPr>
                <w:rFonts w:asciiTheme="majorEastAsia" w:eastAsiaTheme="majorEastAsia" w:hAnsiTheme="majorEastAsia"/>
                <w:b/>
                <w:sz w:val="20"/>
                <w:szCs w:val="20"/>
              </w:rPr>
              <w:t>Movements</w:t>
            </w:r>
          </w:p>
          <w:p w14:paraId="54CB042D" w14:textId="7CDE6362" w:rsidR="00E64AFA" w:rsidRDefault="00E64AFA" w:rsidP="00096410">
            <w:pPr>
              <w:pStyle w:val="ListParagraph"/>
              <w:numPr>
                <w:ilvl w:val="0"/>
                <w:numId w:val="16"/>
              </w:numPr>
              <w:rPr>
                <w:rFonts w:asciiTheme="majorEastAsia" w:eastAsiaTheme="majorEastAsia" w:hAnsiTheme="majorEastAsia"/>
                <w:sz w:val="20"/>
                <w:szCs w:val="20"/>
              </w:rPr>
            </w:pPr>
            <w:r>
              <w:rPr>
                <w:rFonts w:asciiTheme="majorEastAsia" w:eastAsiaTheme="majorEastAsia" w:hAnsiTheme="majorEastAsia"/>
                <w:sz w:val="20"/>
                <w:szCs w:val="20"/>
              </w:rPr>
              <w:t xml:space="preserve">Grab – </w:t>
            </w:r>
            <w:proofErr w:type="spellStart"/>
            <w:r>
              <w:rPr>
                <w:rFonts w:asciiTheme="majorEastAsia" w:eastAsiaTheme="majorEastAsia" w:hAnsiTheme="majorEastAsia"/>
                <w:sz w:val="20"/>
                <w:szCs w:val="20"/>
              </w:rPr>
              <w:t>Jupgi</w:t>
            </w:r>
            <w:proofErr w:type="spellEnd"/>
          </w:p>
          <w:p w14:paraId="422DC8C8" w14:textId="5A5417F9" w:rsidR="00192FFB" w:rsidRPr="00192FFB" w:rsidRDefault="00E64AFA" w:rsidP="00192FFB">
            <w:pPr>
              <w:pStyle w:val="ListParagraph"/>
              <w:numPr>
                <w:ilvl w:val="0"/>
                <w:numId w:val="16"/>
              </w:numPr>
              <w:rPr>
                <w:rFonts w:asciiTheme="majorEastAsia" w:eastAsiaTheme="majorEastAsia" w:hAnsiTheme="majorEastAsia"/>
                <w:sz w:val="20"/>
                <w:szCs w:val="20"/>
              </w:rPr>
            </w:pPr>
            <w:r>
              <w:rPr>
                <w:rFonts w:asciiTheme="majorEastAsia" w:eastAsiaTheme="majorEastAsia" w:hAnsiTheme="majorEastAsia"/>
                <w:sz w:val="20"/>
                <w:szCs w:val="20"/>
              </w:rPr>
              <w:t xml:space="preserve">Release from grab – </w:t>
            </w:r>
            <w:proofErr w:type="spellStart"/>
            <w:r>
              <w:rPr>
                <w:rFonts w:asciiTheme="majorEastAsia" w:eastAsiaTheme="majorEastAsia" w:hAnsiTheme="majorEastAsia"/>
                <w:sz w:val="20"/>
                <w:szCs w:val="20"/>
              </w:rPr>
              <w:t>Japyosol</w:t>
            </w:r>
            <w:proofErr w:type="spellEnd"/>
            <w:r>
              <w:rPr>
                <w:rFonts w:asciiTheme="majorEastAsia" w:eastAsiaTheme="majorEastAsia" w:hAnsiTheme="majorEastAsia"/>
                <w:sz w:val="20"/>
                <w:szCs w:val="20"/>
              </w:rPr>
              <w:t xml:space="preserve"> </w:t>
            </w:r>
            <w:proofErr w:type="spellStart"/>
            <w:r>
              <w:rPr>
                <w:rFonts w:asciiTheme="majorEastAsia" w:eastAsiaTheme="majorEastAsia" w:hAnsiTheme="majorEastAsia"/>
                <w:sz w:val="20"/>
                <w:szCs w:val="20"/>
              </w:rPr>
              <w:t>tae</w:t>
            </w:r>
            <w:proofErr w:type="spellEnd"/>
          </w:p>
        </w:tc>
        <w:tc>
          <w:tcPr>
            <w:tcW w:w="4620" w:type="dxa"/>
            <w:vMerge/>
            <w:vAlign w:val="center"/>
          </w:tcPr>
          <w:p w14:paraId="717C7685" w14:textId="77777777" w:rsidR="00E64AFA" w:rsidRPr="004E48C8" w:rsidRDefault="00E64AFA" w:rsidP="00096410">
            <w:pPr>
              <w:rPr>
                <w:rFonts w:asciiTheme="majorEastAsia" w:eastAsiaTheme="majorEastAsia" w:hAnsiTheme="majorEastAsia"/>
                <w:b/>
                <w:sz w:val="20"/>
                <w:szCs w:val="20"/>
              </w:rPr>
            </w:pPr>
          </w:p>
        </w:tc>
      </w:tr>
      <w:tr w:rsidR="00E64AFA" w:rsidRPr="004E48C8" w14:paraId="4E9F81BE" w14:textId="77777777" w:rsidTr="00A36156">
        <w:trPr>
          <w:cantSplit/>
          <w:trHeight w:val="1160"/>
        </w:trPr>
        <w:tc>
          <w:tcPr>
            <w:tcW w:w="4390" w:type="dxa"/>
            <w:vAlign w:val="center"/>
          </w:tcPr>
          <w:p w14:paraId="2A4CE4E3" w14:textId="5DAC082B" w:rsidR="00E64AFA" w:rsidRDefault="00E64AFA" w:rsidP="00E64AFA">
            <w:pPr>
              <w:rPr>
                <w:rFonts w:asciiTheme="majorEastAsia" w:eastAsiaTheme="majorEastAsia" w:hAnsiTheme="majorEastAsia"/>
                <w:b/>
                <w:sz w:val="20"/>
                <w:szCs w:val="20"/>
              </w:rPr>
            </w:pPr>
            <w:r>
              <w:rPr>
                <w:rFonts w:asciiTheme="majorEastAsia" w:eastAsiaTheme="majorEastAsia" w:hAnsiTheme="majorEastAsia"/>
                <w:b/>
                <w:sz w:val="20"/>
                <w:szCs w:val="20"/>
              </w:rPr>
              <w:t>Stances</w:t>
            </w:r>
          </w:p>
          <w:p w14:paraId="75F15E2F" w14:textId="77777777" w:rsidR="00E64AFA" w:rsidRDefault="00E64AFA" w:rsidP="00E64AFA">
            <w:pPr>
              <w:pStyle w:val="ListParagraph"/>
              <w:numPr>
                <w:ilvl w:val="0"/>
                <w:numId w:val="16"/>
              </w:numPr>
              <w:rPr>
                <w:rFonts w:asciiTheme="majorEastAsia" w:eastAsiaTheme="majorEastAsia" w:hAnsiTheme="majorEastAsia"/>
                <w:sz w:val="20"/>
                <w:szCs w:val="20"/>
              </w:rPr>
            </w:pPr>
            <w:r>
              <w:rPr>
                <w:rFonts w:asciiTheme="majorEastAsia" w:eastAsiaTheme="majorEastAsia" w:hAnsiTheme="majorEastAsia"/>
                <w:sz w:val="20"/>
                <w:szCs w:val="20"/>
              </w:rPr>
              <w:t xml:space="preserve">Fixed stance – </w:t>
            </w:r>
            <w:proofErr w:type="spellStart"/>
            <w:r>
              <w:rPr>
                <w:rFonts w:asciiTheme="majorEastAsia" w:eastAsiaTheme="majorEastAsia" w:hAnsiTheme="majorEastAsia"/>
                <w:sz w:val="20"/>
                <w:szCs w:val="20"/>
              </w:rPr>
              <w:t>Gojung</w:t>
            </w:r>
            <w:proofErr w:type="spellEnd"/>
            <w:r>
              <w:rPr>
                <w:rFonts w:asciiTheme="majorEastAsia" w:eastAsiaTheme="majorEastAsia" w:hAnsiTheme="majorEastAsia"/>
                <w:sz w:val="20"/>
                <w:szCs w:val="20"/>
              </w:rPr>
              <w:t xml:space="preserve"> </w:t>
            </w:r>
            <w:proofErr w:type="spellStart"/>
            <w:r>
              <w:rPr>
                <w:rFonts w:asciiTheme="majorEastAsia" w:eastAsiaTheme="majorEastAsia" w:hAnsiTheme="majorEastAsia"/>
                <w:sz w:val="20"/>
                <w:szCs w:val="20"/>
              </w:rPr>
              <w:t>sogi</w:t>
            </w:r>
            <w:proofErr w:type="spellEnd"/>
          </w:p>
          <w:p w14:paraId="1A01559A" w14:textId="77777777" w:rsidR="00E64AFA" w:rsidRDefault="00E64AFA" w:rsidP="00E64AFA">
            <w:pPr>
              <w:pStyle w:val="ListParagraph"/>
              <w:numPr>
                <w:ilvl w:val="0"/>
                <w:numId w:val="16"/>
              </w:numPr>
              <w:rPr>
                <w:rFonts w:asciiTheme="majorEastAsia" w:eastAsiaTheme="majorEastAsia" w:hAnsiTheme="majorEastAsia"/>
                <w:sz w:val="20"/>
                <w:szCs w:val="20"/>
              </w:rPr>
            </w:pPr>
            <w:r>
              <w:rPr>
                <w:rFonts w:asciiTheme="majorEastAsia" w:eastAsiaTheme="majorEastAsia" w:hAnsiTheme="majorEastAsia"/>
                <w:sz w:val="20"/>
                <w:szCs w:val="20"/>
              </w:rPr>
              <w:t xml:space="preserve">Bending ready </w:t>
            </w:r>
            <w:proofErr w:type="gramStart"/>
            <w:r>
              <w:rPr>
                <w:rFonts w:asciiTheme="majorEastAsia" w:eastAsiaTheme="majorEastAsia" w:hAnsiTheme="majorEastAsia"/>
                <w:sz w:val="20"/>
                <w:szCs w:val="20"/>
              </w:rPr>
              <w:t>stance</w:t>
            </w:r>
            <w:proofErr w:type="gramEnd"/>
            <w:r>
              <w:rPr>
                <w:rFonts w:asciiTheme="majorEastAsia" w:eastAsiaTheme="majorEastAsia" w:hAnsiTheme="majorEastAsia"/>
                <w:sz w:val="20"/>
                <w:szCs w:val="20"/>
              </w:rPr>
              <w:t xml:space="preserve"> A – </w:t>
            </w:r>
            <w:proofErr w:type="spellStart"/>
            <w:r>
              <w:rPr>
                <w:rFonts w:asciiTheme="majorEastAsia" w:eastAsiaTheme="majorEastAsia" w:hAnsiTheme="majorEastAsia"/>
                <w:sz w:val="20"/>
                <w:szCs w:val="20"/>
              </w:rPr>
              <w:t>Guburyo</w:t>
            </w:r>
            <w:proofErr w:type="spellEnd"/>
            <w:r>
              <w:rPr>
                <w:rFonts w:asciiTheme="majorEastAsia" w:eastAsiaTheme="majorEastAsia" w:hAnsiTheme="majorEastAsia"/>
                <w:sz w:val="20"/>
                <w:szCs w:val="20"/>
              </w:rPr>
              <w:t xml:space="preserve"> </w:t>
            </w:r>
            <w:proofErr w:type="spellStart"/>
            <w:r>
              <w:rPr>
                <w:rFonts w:asciiTheme="majorEastAsia" w:eastAsiaTheme="majorEastAsia" w:hAnsiTheme="majorEastAsia"/>
                <w:sz w:val="20"/>
                <w:szCs w:val="20"/>
              </w:rPr>
              <w:t>junbi</w:t>
            </w:r>
            <w:proofErr w:type="spellEnd"/>
            <w:r>
              <w:rPr>
                <w:rFonts w:asciiTheme="majorEastAsia" w:eastAsiaTheme="majorEastAsia" w:hAnsiTheme="majorEastAsia"/>
                <w:sz w:val="20"/>
                <w:szCs w:val="20"/>
              </w:rPr>
              <w:t xml:space="preserve"> </w:t>
            </w:r>
            <w:proofErr w:type="spellStart"/>
            <w:r>
              <w:rPr>
                <w:rFonts w:asciiTheme="majorEastAsia" w:eastAsiaTheme="majorEastAsia" w:hAnsiTheme="majorEastAsia"/>
                <w:sz w:val="20"/>
                <w:szCs w:val="20"/>
              </w:rPr>
              <w:t>sogi</w:t>
            </w:r>
            <w:proofErr w:type="spellEnd"/>
            <w:r>
              <w:rPr>
                <w:rFonts w:asciiTheme="majorEastAsia" w:eastAsiaTheme="majorEastAsia" w:hAnsiTheme="majorEastAsia"/>
                <w:sz w:val="20"/>
                <w:szCs w:val="20"/>
              </w:rPr>
              <w:t xml:space="preserve"> A</w:t>
            </w:r>
          </w:p>
          <w:p w14:paraId="7F314205" w14:textId="77777777" w:rsidR="00192FFB" w:rsidRDefault="00192FFB" w:rsidP="00192FFB">
            <w:pPr>
              <w:rPr>
                <w:rFonts w:asciiTheme="majorEastAsia" w:eastAsiaTheme="majorEastAsia" w:hAnsiTheme="majorEastAsia"/>
                <w:sz w:val="20"/>
                <w:szCs w:val="20"/>
              </w:rPr>
            </w:pPr>
          </w:p>
          <w:p w14:paraId="1F9D252E" w14:textId="77777777" w:rsidR="00192FFB" w:rsidRDefault="00192FFB" w:rsidP="00192FFB">
            <w:pPr>
              <w:rPr>
                <w:rFonts w:asciiTheme="majorEastAsia" w:eastAsiaTheme="majorEastAsia" w:hAnsiTheme="majorEastAsia"/>
                <w:b/>
                <w:sz w:val="20"/>
                <w:szCs w:val="20"/>
              </w:rPr>
            </w:pPr>
            <w:r>
              <w:rPr>
                <w:rFonts w:asciiTheme="majorEastAsia" w:eastAsiaTheme="majorEastAsia" w:hAnsiTheme="majorEastAsia"/>
                <w:b/>
                <w:sz w:val="20"/>
                <w:szCs w:val="20"/>
              </w:rPr>
              <w:t>Motions/Turns</w:t>
            </w:r>
          </w:p>
          <w:p w14:paraId="74D04B35" w14:textId="7A53FA8C" w:rsidR="00192FFB" w:rsidRPr="00192FFB" w:rsidRDefault="00192FFB" w:rsidP="00192FFB">
            <w:pPr>
              <w:pStyle w:val="ListParagraph"/>
              <w:numPr>
                <w:ilvl w:val="0"/>
                <w:numId w:val="18"/>
              </w:numPr>
              <w:rPr>
                <w:rFonts w:asciiTheme="majorEastAsia" w:eastAsiaTheme="majorEastAsia" w:hAnsiTheme="majorEastAsia"/>
                <w:b/>
                <w:sz w:val="20"/>
                <w:szCs w:val="20"/>
              </w:rPr>
            </w:pPr>
            <w:r>
              <w:rPr>
                <w:rFonts w:asciiTheme="majorEastAsia" w:eastAsiaTheme="majorEastAsia" w:hAnsiTheme="majorEastAsia"/>
                <w:sz w:val="20"/>
                <w:szCs w:val="20"/>
              </w:rPr>
              <w:t>About turn</w:t>
            </w:r>
            <w:r w:rsidR="00412656">
              <w:rPr>
                <w:rFonts w:asciiTheme="majorEastAsia" w:eastAsiaTheme="majorEastAsia" w:hAnsiTheme="majorEastAsia"/>
                <w:sz w:val="20"/>
                <w:szCs w:val="20"/>
              </w:rPr>
              <w:t xml:space="preserve"> – </w:t>
            </w:r>
            <w:proofErr w:type="spellStart"/>
            <w:r w:rsidR="00412656">
              <w:rPr>
                <w:rFonts w:asciiTheme="majorEastAsia" w:eastAsiaTheme="majorEastAsia" w:hAnsiTheme="majorEastAsia"/>
                <w:sz w:val="20"/>
                <w:szCs w:val="20"/>
              </w:rPr>
              <w:t>Dwiro</w:t>
            </w:r>
            <w:proofErr w:type="spellEnd"/>
            <w:r w:rsidR="00412656">
              <w:rPr>
                <w:rFonts w:asciiTheme="majorEastAsia" w:eastAsiaTheme="majorEastAsia" w:hAnsiTheme="majorEastAsia"/>
                <w:sz w:val="20"/>
                <w:szCs w:val="20"/>
              </w:rPr>
              <w:t xml:space="preserve"> </w:t>
            </w:r>
            <w:proofErr w:type="spellStart"/>
            <w:r w:rsidR="00412656">
              <w:rPr>
                <w:rFonts w:asciiTheme="majorEastAsia" w:eastAsiaTheme="majorEastAsia" w:hAnsiTheme="majorEastAsia"/>
                <w:sz w:val="20"/>
                <w:szCs w:val="20"/>
              </w:rPr>
              <w:t>dora</w:t>
            </w:r>
            <w:proofErr w:type="spellEnd"/>
          </w:p>
          <w:p w14:paraId="75368C32" w14:textId="50C05AAB" w:rsidR="00192FFB" w:rsidRPr="00192FFB" w:rsidRDefault="00412656" w:rsidP="00192FFB">
            <w:pPr>
              <w:pStyle w:val="ListParagraph"/>
              <w:numPr>
                <w:ilvl w:val="0"/>
                <w:numId w:val="18"/>
              </w:numPr>
              <w:rPr>
                <w:rFonts w:asciiTheme="majorEastAsia" w:eastAsiaTheme="majorEastAsia" w:hAnsiTheme="majorEastAsia"/>
                <w:b/>
                <w:sz w:val="20"/>
                <w:szCs w:val="20"/>
              </w:rPr>
            </w:pPr>
            <w:r>
              <w:rPr>
                <w:rFonts w:asciiTheme="majorEastAsia" w:eastAsiaTheme="majorEastAsia" w:hAnsiTheme="majorEastAsia"/>
                <w:sz w:val="20"/>
                <w:szCs w:val="20"/>
              </w:rPr>
              <w:t xml:space="preserve">Spot turning – </w:t>
            </w:r>
            <w:proofErr w:type="spellStart"/>
            <w:r w:rsidR="00192FFB">
              <w:rPr>
                <w:rFonts w:asciiTheme="majorEastAsia" w:eastAsiaTheme="majorEastAsia" w:hAnsiTheme="majorEastAsia"/>
                <w:sz w:val="20"/>
                <w:szCs w:val="20"/>
              </w:rPr>
              <w:t>Gujari</w:t>
            </w:r>
            <w:proofErr w:type="spellEnd"/>
            <w:r>
              <w:rPr>
                <w:rFonts w:asciiTheme="majorEastAsia" w:eastAsiaTheme="majorEastAsia" w:hAnsiTheme="majorEastAsia"/>
                <w:sz w:val="20"/>
                <w:szCs w:val="20"/>
              </w:rPr>
              <w:t xml:space="preserve"> </w:t>
            </w:r>
            <w:proofErr w:type="spellStart"/>
            <w:r w:rsidR="00192FFB">
              <w:rPr>
                <w:rFonts w:asciiTheme="majorEastAsia" w:eastAsiaTheme="majorEastAsia" w:hAnsiTheme="majorEastAsia"/>
                <w:sz w:val="20"/>
                <w:szCs w:val="20"/>
              </w:rPr>
              <w:t>dol</w:t>
            </w:r>
            <w:r>
              <w:rPr>
                <w:rFonts w:asciiTheme="majorEastAsia" w:eastAsiaTheme="majorEastAsia" w:hAnsiTheme="majorEastAsia"/>
                <w:sz w:val="20"/>
                <w:szCs w:val="20"/>
              </w:rPr>
              <w:t>gi</w:t>
            </w:r>
            <w:proofErr w:type="spellEnd"/>
          </w:p>
          <w:p w14:paraId="16A41136" w14:textId="10570E84" w:rsidR="00192FFB" w:rsidRPr="00192FFB" w:rsidRDefault="00192FFB" w:rsidP="00192FFB">
            <w:pPr>
              <w:pStyle w:val="ListParagraph"/>
              <w:numPr>
                <w:ilvl w:val="0"/>
                <w:numId w:val="18"/>
              </w:numPr>
              <w:rPr>
                <w:rFonts w:asciiTheme="majorEastAsia" w:eastAsiaTheme="majorEastAsia" w:hAnsiTheme="majorEastAsia"/>
                <w:b/>
                <w:sz w:val="20"/>
                <w:szCs w:val="20"/>
              </w:rPr>
            </w:pPr>
            <w:r>
              <w:rPr>
                <w:rFonts w:asciiTheme="majorEastAsia" w:eastAsiaTheme="majorEastAsia" w:hAnsiTheme="majorEastAsia"/>
                <w:sz w:val="20"/>
                <w:szCs w:val="20"/>
              </w:rPr>
              <w:t>Step turning</w:t>
            </w:r>
            <w:r w:rsidR="00412656">
              <w:rPr>
                <w:rFonts w:asciiTheme="majorEastAsia" w:eastAsiaTheme="majorEastAsia" w:hAnsiTheme="majorEastAsia"/>
                <w:sz w:val="20"/>
                <w:szCs w:val="20"/>
              </w:rPr>
              <w:t xml:space="preserve"> – </w:t>
            </w:r>
            <w:proofErr w:type="spellStart"/>
            <w:r w:rsidR="00412656">
              <w:rPr>
                <w:rFonts w:asciiTheme="majorEastAsia" w:eastAsiaTheme="majorEastAsia" w:hAnsiTheme="majorEastAsia"/>
                <w:sz w:val="20"/>
                <w:szCs w:val="20"/>
              </w:rPr>
              <w:t>Omgyo</w:t>
            </w:r>
            <w:proofErr w:type="spellEnd"/>
            <w:r w:rsidR="00412656">
              <w:rPr>
                <w:rFonts w:asciiTheme="majorEastAsia" w:eastAsiaTheme="majorEastAsia" w:hAnsiTheme="majorEastAsia"/>
                <w:sz w:val="20"/>
                <w:szCs w:val="20"/>
              </w:rPr>
              <w:t xml:space="preserve"> </w:t>
            </w:r>
            <w:proofErr w:type="spellStart"/>
            <w:r w:rsidR="00412656">
              <w:rPr>
                <w:rFonts w:asciiTheme="majorEastAsia" w:eastAsiaTheme="majorEastAsia" w:hAnsiTheme="majorEastAsia"/>
                <w:sz w:val="20"/>
                <w:szCs w:val="20"/>
              </w:rPr>
              <w:t>didimyo</w:t>
            </w:r>
            <w:proofErr w:type="spellEnd"/>
            <w:r w:rsidR="00412656">
              <w:rPr>
                <w:rFonts w:asciiTheme="majorEastAsia" w:eastAsiaTheme="majorEastAsia" w:hAnsiTheme="majorEastAsia"/>
                <w:sz w:val="20"/>
                <w:szCs w:val="20"/>
              </w:rPr>
              <w:t xml:space="preserve"> </w:t>
            </w:r>
            <w:proofErr w:type="spellStart"/>
            <w:r w:rsidR="00412656">
              <w:rPr>
                <w:rFonts w:asciiTheme="majorEastAsia" w:eastAsiaTheme="majorEastAsia" w:hAnsiTheme="majorEastAsia"/>
                <w:sz w:val="20"/>
                <w:szCs w:val="20"/>
              </w:rPr>
              <w:t>dolgi</w:t>
            </w:r>
            <w:proofErr w:type="spellEnd"/>
          </w:p>
          <w:p w14:paraId="20049351" w14:textId="77777777" w:rsidR="00192FFB" w:rsidRPr="00412656" w:rsidRDefault="00412656" w:rsidP="00412656">
            <w:pPr>
              <w:pStyle w:val="ListParagraph"/>
              <w:numPr>
                <w:ilvl w:val="0"/>
                <w:numId w:val="18"/>
              </w:numPr>
              <w:rPr>
                <w:rFonts w:asciiTheme="majorEastAsia" w:eastAsiaTheme="majorEastAsia" w:hAnsiTheme="majorEastAsia"/>
                <w:b/>
                <w:sz w:val="20"/>
                <w:szCs w:val="20"/>
              </w:rPr>
            </w:pPr>
            <w:r>
              <w:rPr>
                <w:rFonts w:asciiTheme="majorEastAsia" w:eastAsiaTheme="majorEastAsia" w:hAnsiTheme="majorEastAsia"/>
                <w:sz w:val="20"/>
                <w:szCs w:val="20"/>
              </w:rPr>
              <w:t xml:space="preserve">Continuous motion – </w:t>
            </w:r>
            <w:proofErr w:type="spellStart"/>
            <w:r>
              <w:rPr>
                <w:rFonts w:asciiTheme="majorEastAsia" w:eastAsiaTheme="majorEastAsia" w:hAnsiTheme="majorEastAsia"/>
                <w:sz w:val="20"/>
                <w:szCs w:val="20"/>
              </w:rPr>
              <w:t>Yongsok</w:t>
            </w:r>
            <w:proofErr w:type="spellEnd"/>
            <w:r>
              <w:rPr>
                <w:rFonts w:asciiTheme="majorEastAsia" w:eastAsiaTheme="majorEastAsia" w:hAnsiTheme="majorEastAsia"/>
                <w:sz w:val="20"/>
                <w:szCs w:val="20"/>
              </w:rPr>
              <w:t xml:space="preserve"> </w:t>
            </w:r>
            <w:proofErr w:type="spellStart"/>
            <w:r w:rsidRPr="00412656">
              <w:rPr>
                <w:rFonts w:asciiTheme="majorEastAsia" w:eastAsiaTheme="majorEastAsia" w:hAnsiTheme="majorEastAsia"/>
                <w:sz w:val="20"/>
                <w:szCs w:val="20"/>
              </w:rPr>
              <w:t>dongjak</w:t>
            </w:r>
            <w:proofErr w:type="spellEnd"/>
          </w:p>
          <w:p w14:paraId="5B8ACD07" w14:textId="27AF0C27" w:rsidR="00412656" w:rsidRPr="00412656" w:rsidRDefault="00412656" w:rsidP="00412656">
            <w:pPr>
              <w:pStyle w:val="ListParagraph"/>
              <w:numPr>
                <w:ilvl w:val="0"/>
                <w:numId w:val="18"/>
              </w:numPr>
              <w:rPr>
                <w:rFonts w:asciiTheme="majorEastAsia" w:eastAsiaTheme="majorEastAsia" w:hAnsiTheme="majorEastAsia"/>
                <w:b/>
                <w:sz w:val="20"/>
                <w:szCs w:val="20"/>
              </w:rPr>
            </w:pPr>
            <w:r>
              <w:rPr>
                <w:rFonts w:asciiTheme="majorEastAsia" w:eastAsiaTheme="majorEastAsia" w:hAnsiTheme="majorEastAsia"/>
                <w:sz w:val="20"/>
                <w:szCs w:val="20"/>
              </w:rPr>
              <w:t xml:space="preserve">Fast motion – </w:t>
            </w:r>
            <w:proofErr w:type="spellStart"/>
            <w:r>
              <w:rPr>
                <w:rFonts w:asciiTheme="majorEastAsia" w:eastAsiaTheme="majorEastAsia" w:hAnsiTheme="majorEastAsia"/>
                <w:sz w:val="20"/>
                <w:szCs w:val="20"/>
              </w:rPr>
              <w:t>Barun</w:t>
            </w:r>
            <w:proofErr w:type="spellEnd"/>
            <w:r>
              <w:rPr>
                <w:rFonts w:asciiTheme="majorEastAsia" w:eastAsiaTheme="majorEastAsia" w:hAnsiTheme="majorEastAsia"/>
                <w:sz w:val="20"/>
                <w:szCs w:val="20"/>
              </w:rPr>
              <w:t xml:space="preserve"> </w:t>
            </w:r>
            <w:proofErr w:type="spellStart"/>
            <w:r>
              <w:rPr>
                <w:rFonts w:asciiTheme="majorEastAsia" w:eastAsiaTheme="majorEastAsia" w:hAnsiTheme="majorEastAsia"/>
                <w:sz w:val="20"/>
                <w:szCs w:val="20"/>
              </w:rPr>
              <w:t>dongjak</w:t>
            </w:r>
            <w:proofErr w:type="spellEnd"/>
          </w:p>
        </w:tc>
        <w:tc>
          <w:tcPr>
            <w:tcW w:w="4620" w:type="dxa"/>
            <w:vMerge/>
            <w:vAlign w:val="center"/>
          </w:tcPr>
          <w:p w14:paraId="76E87363" w14:textId="77777777" w:rsidR="00E64AFA" w:rsidRPr="004E48C8" w:rsidRDefault="00E64AFA" w:rsidP="00096410">
            <w:pPr>
              <w:rPr>
                <w:rFonts w:asciiTheme="majorEastAsia" w:eastAsiaTheme="majorEastAsia" w:hAnsiTheme="majorEastAsia"/>
                <w:b/>
                <w:sz w:val="20"/>
                <w:szCs w:val="20"/>
              </w:rPr>
            </w:pPr>
          </w:p>
        </w:tc>
      </w:tr>
    </w:tbl>
    <w:p w14:paraId="269ECBD4" w14:textId="77777777" w:rsidR="005F4DC4" w:rsidRPr="004E48C8" w:rsidRDefault="005F4DC4" w:rsidP="005F4DC4">
      <w:pPr>
        <w:rPr>
          <w:rFonts w:asciiTheme="majorEastAsia" w:eastAsiaTheme="majorEastAsia" w:hAnsiTheme="majorEastAsia"/>
          <w:sz w:val="20"/>
          <w:szCs w:val="20"/>
        </w:rPr>
      </w:pPr>
    </w:p>
    <w:sectPr w:rsidR="005F4DC4" w:rsidRPr="004E48C8" w:rsidSect="009C325B">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25D27" w14:textId="77777777" w:rsidR="00A64745" w:rsidRDefault="00A64745" w:rsidP="00F64DD4">
      <w:r>
        <w:separator/>
      </w:r>
    </w:p>
  </w:endnote>
  <w:endnote w:type="continuationSeparator" w:id="0">
    <w:p w14:paraId="0F6F3E58" w14:textId="77777777" w:rsidR="00A64745" w:rsidRDefault="00A64745" w:rsidP="00F64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iragino Sans W4">
    <w:panose1 w:val="020B0400000000000000"/>
    <w:charset w:val="80"/>
    <w:family w:val="swiss"/>
    <w:pitch w:val="variable"/>
    <w:sig w:usb0="E00002FF" w:usb1="7AC7FFFF" w:usb2="00000012" w:usb3="00000000" w:csb0="0002000D"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9C01C" w14:textId="77777777" w:rsidR="003E435B" w:rsidRDefault="003E43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18B59" w14:textId="77777777" w:rsidR="00F64DD4" w:rsidRPr="00583712" w:rsidRDefault="00583712" w:rsidP="00583712">
    <w:pPr>
      <w:pStyle w:val="Footer"/>
      <w:jc w:val="center"/>
      <w:rPr>
        <w:rFonts w:ascii="Yu Gothic" w:eastAsia="Yu Gothic" w:hAnsi="Yu Gothic"/>
        <w:b/>
        <w:color w:val="808080" w:themeColor="background1" w:themeShade="80"/>
      </w:rPr>
    </w:pPr>
    <w:r w:rsidRPr="00583712">
      <w:rPr>
        <w:rFonts w:ascii="Yu Gothic" w:eastAsia="Yu Gothic" w:hAnsi="Yu Gothic"/>
        <w:b/>
        <w:color w:val="808080" w:themeColor="background1" w:themeShade="80"/>
      </w:rPr>
      <w:t>Greenwich Taekwon-Do, London UK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DF825" w14:textId="77777777" w:rsidR="003E435B" w:rsidRDefault="003E4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0E0D4" w14:textId="77777777" w:rsidR="00A64745" w:rsidRDefault="00A64745" w:rsidP="00F64DD4">
      <w:r>
        <w:separator/>
      </w:r>
    </w:p>
  </w:footnote>
  <w:footnote w:type="continuationSeparator" w:id="0">
    <w:p w14:paraId="495428A4" w14:textId="77777777" w:rsidR="00A64745" w:rsidRDefault="00A64745" w:rsidP="00F64D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8AD0A" w14:textId="77777777" w:rsidR="00F64DD4" w:rsidRDefault="00F64D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074C2" w14:textId="77777777" w:rsidR="00F64DD4" w:rsidRDefault="00F64D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0F367" w14:textId="77777777" w:rsidR="00F64DD4" w:rsidRDefault="00F64D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707EA"/>
    <w:multiLevelType w:val="hybridMultilevel"/>
    <w:tmpl w:val="65CCCD9C"/>
    <w:lvl w:ilvl="0" w:tplc="41361338">
      <w:start w:val="1"/>
      <w:numFmt w:val="bullet"/>
      <w:lvlText w:val="※"/>
      <w:lvlJc w:val="left"/>
      <w:pPr>
        <w:ind w:left="417" w:hanging="360"/>
      </w:pPr>
      <w:rPr>
        <w:rFonts w:ascii="Hiragino Sans W4" w:eastAsia="Hiragino Sans W4" w:hAnsi="Hiragino Sans W4" w:hint="eastAsia"/>
        <w:b w:val="0"/>
        <w:i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E3845"/>
    <w:multiLevelType w:val="hybridMultilevel"/>
    <w:tmpl w:val="5FBE90AE"/>
    <w:lvl w:ilvl="0" w:tplc="134459DA">
      <w:start w:val="1"/>
      <w:numFmt w:val="bullet"/>
      <w:lvlText w:val=""/>
      <w:lvlJc w:val="left"/>
      <w:pPr>
        <w:ind w:left="397" w:hanging="340"/>
      </w:pPr>
      <w:rPr>
        <w:rFonts w:ascii="Symbol" w:hAnsi="Symbol" w:hint="default"/>
      </w:rPr>
    </w:lvl>
    <w:lvl w:ilvl="1" w:tplc="B296D784">
      <w:start w:val="1"/>
      <w:numFmt w:val="bullet"/>
      <w:lvlText w:val="o"/>
      <w:lvlJc w:val="left"/>
      <w:pPr>
        <w:ind w:left="624" w:hanging="227"/>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50E83"/>
    <w:multiLevelType w:val="hybridMultilevel"/>
    <w:tmpl w:val="BAD88AE4"/>
    <w:lvl w:ilvl="0" w:tplc="41361338">
      <w:start w:val="1"/>
      <w:numFmt w:val="bullet"/>
      <w:lvlText w:val="※"/>
      <w:lvlJc w:val="left"/>
      <w:pPr>
        <w:ind w:left="397" w:hanging="340"/>
      </w:pPr>
      <w:rPr>
        <w:rFonts w:ascii="Hiragino Sans W4" w:eastAsia="Hiragino Sans W4" w:hAnsi="Hiragino Sans W4" w:hint="eastAsia"/>
        <w:b w:val="0"/>
        <w:i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22A4F"/>
    <w:multiLevelType w:val="hybridMultilevel"/>
    <w:tmpl w:val="91CE2B22"/>
    <w:lvl w:ilvl="0" w:tplc="134459DA">
      <w:start w:val="1"/>
      <w:numFmt w:val="bullet"/>
      <w:lvlText w:val=""/>
      <w:lvlJc w:val="left"/>
      <w:pPr>
        <w:ind w:left="41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B2096"/>
    <w:multiLevelType w:val="hybridMultilevel"/>
    <w:tmpl w:val="CEE014A8"/>
    <w:lvl w:ilvl="0" w:tplc="FE443A04">
      <w:start w:val="1"/>
      <w:numFmt w:val="decimal"/>
      <w:lvlText w:val="%1."/>
      <w:lvlJc w:val="left"/>
      <w:pPr>
        <w:ind w:left="397"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E4862"/>
    <w:multiLevelType w:val="hybridMultilevel"/>
    <w:tmpl w:val="2FB225F4"/>
    <w:lvl w:ilvl="0" w:tplc="134459DA">
      <w:start w:val="1"/>
      <w:numFmt w:val="bullet"/>
      <w:lvlText w:val=""/>
      <w:lvlJc w:val="left"/>
      <w:pPr>
        <w:ind w:left="417" w:hanging="360"/>
      </w:pPr>
      <w:rPr>
        <w:rFonts w:ascii="Symbol" w:hAnsi="Symbol" w:hint="default"/>
        <w:b w:val="0"/>
        <w:i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D11F7"/>
    <w:multiLevelType w:val="hybridMultilevel"/>
    <w:tmpl w:val="CEE014A8"/>
    <w:lvl w:ilvl="0" w:tplc="FE443A04">
      <w:start w:val="1"/>
      <w:numFmt w:val="decimal"/>
      <w:lvlText w:val="%1."/>
      <w:lvlJc w:val="left"/>
      <w:pPr>
        <w:ind w:left="397"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5A3007"/>
    <w:multiLevelType w:val="hybridMultilevel"/>
    <w:tmpl w:val="7B9E0030"/>
    <w:lvl w:ilvl="0" w:tplc="134459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5C1A74"/>
    <w:multiLevelType w:val="hybridMultilevel"/>
    <w:tmpl w:val="150A5F96"/>
    <w:lvl w:ilvl="0" w:tplc="EB28F9F4">
      <w:start w:val="1"/>
      <w:numFmt w:val="bullet"/>
      <w:lvlText w:val=""/>
      <w:lvlJc w:val="left"/>
      <w:pPr>
        <w:ind w:left="397" w:hanging="340"/>
      </w:pPr>
      <w:rPr>
        <w:rFonts w:ascii="Symbol" w:hAnsi="Symbol" w:hint="default"/>
        <w:b w:val="0"/>
        <w:i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FC69EC"/>
    <w:multiLevelType w:val="hybridMultilevel"/>
    <w:tmpl w:val="C82E0380"/>
    <w:lvl w:ilvl="0" w:tplc="EB28F9F4">
      <w:start w:val="1"/>
      <w:numFmt w:val="bullet"/>
      <w:lvlText w:val=""/>
      <w:lvlJc w:val="left"/>
      <w:pPr>
        <w:ind w:left="397" w:hanging="340"/>
      </w:pPr>
      <w:rPr>
        <w:rFonts w:ascii="Symbol" w:hAnsi="Symbol" w:hint="default"/>
        <w:b w:val="0"/>
        <w:i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3E3081"/>
    <w:multiLevelType w:val="hybridMultilevel"/>
    <w:tmpl w:val="08F03314"/>
    <w:lvl w:ilvl="0" w:tplc="EB28F9F4">
      <w:start w:val="1"/>
      <w:numFmt w:val="bullet"/>
      <w:lvlText w:val=""/>
      <w:lvlJc w:val="left"/>
      <w:pPr>
        <w:ind w:left="397" w:hanging="340"/>
      </w:pPr>
      <w:rPr>
        <w:rFonts w:ascii="Symbol" w:hAnsi="Symbol" w:hint="default"/>
        <w:b w:val="0"/>
        <w:i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652A03"/>
    <w:multiLevelType w:val="hybridMultilevel"/>
    <w:tmpl w:val="B3660670"/>
    <w:lvl w:ilvl="0" w:tplc="134459DA">
      <w:start w:val="1"/>
      <w:numFmt w:val="bullet"/>
      <w:lvlText w:val=""/>
      <w:lvlJc w:val="left"/>
      <w:pPr>
        <w:ind w:left="41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C32E6C"/>
    <w:multiLevelType w:val="hybridMultilevel"/>
    <w:tmpl w:val="6242E282"/>
    <w:lvl w:ilvl="0" w:tplc="134459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BF7836"/>
    <w:multiLevelType w:val="hybridMultilevel"/>
    <w:tmpl w:val="EAC63000"/>
    <w:lvl w:ilvl="0" w:tplc="41361338">
      <w:start w:val="1"/>
      <w:numFmt w:val="bullet"/>
      <w:lvlText w:val="※"/>
      <w:lvlJc w:val="left"/>
      <w:pPr>
        <w:ind w:left="397" w:hanging="340"/>
      </w:pPr>
      <w:rPr>
        <w:rFonts w:ascii="Hiragino Sans W4" w:eastAsia="Hiragino Sans W4" w:hAnsi="Hiragino Sans W4" w:hint="eastAsia"/>
        <w:b w:val="0"/>
        <w:i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A74CF0"/>
    <w:multiLevelType w:val="hybridMultilevel"/>
    <w:tmpl w:val="93547116"/>
    <w:lvl w:ilvl="0" w:tplc="EB28F9F4">
      <w:start w:val="1"/>
      <w:numFmt w:val="bullet"/>
      <w:lvlText w:val=""/>
      <w:lvlJc w:val="left"/>
      <w:pPr>
        <w:ind w:left="397" w:hanging="340"/>
      </w:pPr>
      <w:rPr>
        <w:rFonts w:ascii="Symbol" w:hAnsi="Symbol" w:hint="default"/>
        <w:b w:val="0"/>
        <w:i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D43C9A"/>
    <w:multiLevelType w:val="hybridMultilevel"/>
    <w:tmpl w:val="A3A69406"/>
    <w:lvl w:ilvl="0" w:tplc="134459DA">
      <w:start w:val="1"/>
      <w:numFmt w:val="bullet"/>
      <w:lvlText w:val=""/>
      <w:lvlJc w:val="left"/>
      <w:pPr>
        <w:ind w:left="41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0C017A"/>
    <w:multiLevelType w:val="hybridMultilevel"/>
    <w:tmpl w:val="A562123C"/>
    <w:lvl w:ilvl="0" w:tplc="EB28F9F4">
      <w:start w:val="1"/>
      <w:numFmt w:val="bullet"/>
      <w:lvlText w:val=""/>
      <w:lvlJc w:val="left"/>
      <w:pPr>
        <w:ind w:left="397" w:hanging="340"/>
      </w:pPr>
      <w:rPr>
        <w:rFonts w:ascii="Symbol" w:hAnsi="Symbol" w:hint="default"/>
        <w:b w:val="0"/>
        <w:i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E6012D"/>
    <w:multiLevelType w:val="hybridMultilevel"/>
    <w:tmpl w:val="2CF2B386"/>
    <w:lvl w:ilvl="0" w:tplc="FE443A04">
      <w:start w:val="1"/>
      <w:numFmt w:val="decimal"/>
      <w:lvlText w:val="%1."/>
      <w:lvlJc w:val="left"/>
      <w:pPr>
        <w:ind w:left="397"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6"/>
  </w:num>
  <w:num w:numId="3">
    <w:abstractNumId w:val="13"/>
  </w:num>
  <w:num w:numId="4">
    <w:abstractNumId w:val="2"/>
  </w:num>
  <w:num w:numId="5">
    <w:abstractNumId w:val="4"/>
  </w:num>
  <w:num w:numId="6">
    <w:abstractNumId w:val="0"/>
  </w:num>
  <w:num w:numId="7">
    <w:abstractNumId w:val="1"/>
  </w:num>
  <w:num w:numId="8">
    <w:abstractNumId w:val="15"/>
  </w:num>
  <w:num w:numId="9">
    <w:abstractNumId w:val="3"/>
  </w:num>
  <w:num w:numId="10">
    <w:abstractNumId w:val="11"/>
  </w:num>
  <w:num w:numId="11">
    <w:abstractNumId w:val="7"/>
  </w:num>
  <w:num w:numId="12">
    <w:abstractNumId w:val="5"/>
  </w:num>
  <w:num w:numId="13">
    <w:abstractNumId w:val="12"/>
  </w:num>
  <w:num w:numId="14">
    <w:abstractNumId w:val="9"/>
  </w:num>
  <w:num w:numId="15">
    <w:abstractNumId w:val="8"/>
  </w:num>
  <w:num w:numId="16">
    <w:abstractNumId w:val="10"/>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DD4"/>
    <w:rsid w:val="00043974"/>
    <w:rsid w:val="00055EBB"/>
    <w:rsid w:val="00096410"/>
    <w:rsid w:val="00116B10"/>
    <w:rsid w:val="00130EEF"/>
    <w:rsid w:val="00143F70"/>
    <w:rsid w:val="00176A0D"/>
    <w:rsid w:val="00181BDA"/>
    <w:rsid w:val="00192FFB"/>
    <w:rsid w:val="001E7DD4"/>
    <w:rsid w:val="00210421"/>
    <w:rsid w:val="0025464F"/>
    <w:rsid w:val="003061B8"/>
    <w:rsid w:val="00320CCF"/>
    <w:rsid w:val="003A457A"/>
    <w:rsid w:val="003E435B"/>
    <w:rsid w:val="00412656"/>
    <w:rsid w:val="00436D2E"/>
    <w:rsid w:val="0047204D"/>
    <w:rsid w:val="00476B60"/>
    <w:rsid w:val="004E20AF"/>
    <w:rsid w:val="004E48C8"/>
    <w:rsid w:val="0050097C"/>
    <w:rsid w:val="00583712"/>
    <w:rsid w:val="005F4DC4"/>
    <w:rsid w:val="007F44B9"/>
    <w:rsid w:val="00824649"/>
    <w:rsid w:val="00857E5A"/>
    <w:rsid w:val="00873166"/>
    <w:rsid w:val="008F6D77"/>
    <w:rsid w:val="009508E1"/>
    <w:rsid w:val="009B4EE1"/>
    <w:rsid w:val="009C325B"/>
    <w:rsid w:val="009F1FB5"/>
    <w:rsid w:val="00A27428"/>
    <w:rsid w:val="00A36156"/>
    <w:rsid w:val="00A64745"/>
    <w:rsid w:val="00AB17D9"/>
    <w:rsid w:val="00BF7643"/>
    <w:rsid w:val="00C12B4B"/>
    <w:rsid w:val="00C15FC6"/>
    <w:rsid w:val="00C362B6"/>
    <w:rsid w:val="00C83CA8"/>
    <w:rsid w:val="00D82F33"/>
    <w:rsid w:val="00D90B9A"/>
    <w:rsid w:val="00DC1A6D"/>
    <w:rsid w:val="00E53C01"/>
    <w:rsid w:val="00E64AFA"/>
    <w:rsid w:val="00E92683"/>
    <w:rsid w:val="00F000C0"/>
    <w:rsid w:val="00F64DD4"/>
    <w:rsid w:val="00F812C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8EAC4"/>
  <w15:chartTrackingRefBased/>
  <w15:docId w15:val="{3C613508-AED9-0B4D-AF14-08391757C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DD4"/>
    <w:pPr>
      <w:tabs>
        <w:tab w:val="center" w:pos="4680"/>
        <w:tab w:val="right" w:pos="9360"/>
      </w:tabs>
    </w:pPr>
  </w:style>
  <w:style w:type="character" w:customStyle="1" w:styleId="HeaderChar">
    <w:name w:val="Header Char"/>
    <w:basedOn w:val="DefaultParagraphFont"/>
    <w:link w:val="Header"/>
    <w:uiPriority w:val="99"/>
    <w:rsid w:val="00F64DD4"/>
  </w:style>
  <w:style w:type="paragraph" w:styleId="Footer">
    <w:name w:val="footer"/>
    <w:basedOn w:val="Normal"/>
    <w:link w:val="FooterChar"/>
    <w:uiPriority w:val="99"/>
    <w:unhideWhenUsed/>
    <w:rsid w:val="00F64DD4"/>
    <w:pPr>
      <w:tabs>
        <w:tab w:val="center" w:pos="4680"/>
        <w:tab w:val="right" w:pos="9360"/>
      </w:tabs>
    </w:pPr>
  </w:style>
  <w:style w:type="character" w:customStyle="1" w:styleId="FooterChar">
    <w:name w:val="Footer Char"/>
    <w:basedOn w:val="DefaultParagraphFont"/>
    <w:link w:val="Footer"/>
    <w:uiPriority w:val="99"/>
    <w:rsid w:val="00F64DD4"/>
  </w:style>
  <w:style w:type="table" w:styleId="TableGrid">
    <w:name w:val="Table Grid"/>
    <w:basedOn w:val="TableNormal"/>
    <w:uiPriority w:val="39"/>
    <w:rsid w:val="00F64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6A0D"/>
    <w:pPr>
      <w:ind w:left="720"/>
      <w:contextualSpacing/>
    </w:pPr>
  </w:style>
  <w:style w:type="table" w:styleId="TableGridLight">
    <w:name w:val="Grid Table Light"/>
    <w:basedOn w:val="TableNormal"/>
    <w:uiPriority w:val="40"/>
    <w:rsid w:val="009C325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168660">
      <w:bodyDiv w:val="1"/>
      <w:marLeft w:val="0"/>
      <w:marRight w:val="0"/>
      <w:marTop w:val="0"/>
      <w:marBottom w:val="0"/>
      <w:divBdr>
        <w:top w:val="none" w:sz="0" w:space="0" w:color="auto"/>
        <w:left w:val="none" w:sz="0" w:space="0" w:color="auto"/>
        <w:bottom w:val="none" w:sz="0" w:space="0" w:color="auto"/>
        <w:right w:val="none" w:sz="0" w:space="0" w:color="auto"/>
      </w:divBdr>
    </w:div>
    <w:div w:id="209389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OSullivan, Danielle</dc:creator>
  <cp:keywords/>
  <dc:description/>
  <cp:lastModifiedBy>OSullivan, Danielle</cp:lastModifiedBy>
  <cp:revision>16</cp:revision>
  <cp:lastPrinted>2018-11-19T21:17:00Z</cp:lastPrinted>
  <dcterms:created xsi:type="dcterms:W3CDTF">2018-11-19T22:04:00Z</dcterms:created>
  <dcterms:modified xsi:type="dcterms:W3CDTF">2018-12-02T17:01:00Z</dcterms:modified>
</cp:coreProperties>
</file>