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0C33" w:rsidRDefault="00000000">
      <w:pPr>
        <w:spacing w:after="25" w:line="267" w:lineRule="auto"/>
        <w:ind w:left="-5"/>
        <w:jc w:val="center"/>
        <w:rPr>
          <w:b/>
          <w:i/>
        </w:rPr>
      </w:pPr>
      <w:r>
        <w:rPr>
          <w:b/>
        </w:rPr>
        <w:t xml:space="preserve">High-quality, chromosome-level reference genomes of the viviparous Caribbean skinks </w:t>
      </w:r>
      <w:r>
        <w:rPr>
          <w:b/>
          <w:i/>
        </w:rPr>
        <w:t>Spondylurus nitidus</w:t>
      </w:r>
      <w:r>
        <w:rPr>
          <w:b/>
        </w:rPr>
        <w:t xml:space="preserve"> and </w:t>
      </w:r>
      <w:r>
        <w:rPr>
          <w:b/>
          <w:i/>
        </w:rPr>
        <w:t>S. culebrae</w:t>
      </w:r>
    </w:p>
    <w:p w14:paraId="392EF2A3" w14:textId="77777777" w:rsidR="009C023B" w:rsidRDefault="009C023B" w:rsidP="009C023B">
      <w:pPr>
        <w:spacing w:after="25"/>
        <w:ind w:left="-5"/>
      </w:pPr>
      <w:r>
        <w:t>Danielle Rivera</w:t>
      </w:r>
      <w:r>
        <w:rPr>
          <w:vertAlign w:val="superscript"/>
        </w:rPr>
        <w:t>1,</w:t>
      </w:r>
      <w:proofErr w:type="gramStart"/>
      <w:r>
        <w:rPr>
          <w:vertAlign w:val="superscript"/>
        </w:rPr>
        <w:t>4,*</w:t>
      </w:r>
      <w:proofErr w:type="gramEnd"/>
      <w:r>
        <w:t>, James B. Henderson</w:t>
      </w:r>
      <w:r>
        <w:rPr>
          <w:vertAlign w:val="superscript"/>
        </w:rPr>
        <w:t>2</w:t>
      </w:r>
      <w:r>
        <w:t>, Athena W. Lam</w:t>
      </w:r>
      <w:r>
        <w:rPr>
          <w:vertAlign w:val="superscript"/>
        </w:rPr>
        <w:t>2</w:t>
      </w:r>
      <w:r>
        <w:t>, Nathan J. Hostetter</w:t>
      </w:r>
      <w:r>
        <w:rPr>
          <w:vertAlign w:val="superscript"/>
        </w:rPr>
        <w:t>3</w:t>
      </w:r>
      <w:r>
        <w:t>, Jaime A. Collazo</w:t>
      </w:r>
      <w:r>
        <w:rPr>
          <w:vertAlign w:val="superscript"/>
        </w:rPr>
        <w:t>3</w:t>
      </w:r>
      <w:r>
        <w:t>, Rayna C. Bell</w:t>
      </w:r>
      <w:r>
        <w:rPr>
          <w:vertAlign w:val="superscript"/>
        </w:rPr>
        <w:t>4</w:t>
      </w:r>
    </w:p>
    <w:p w14:paraId="591F25D0" w14:textId="77777777" w:rsidR="009C023B" w:rsidRDefault="009C023B" w:rsidP="009C023B">
      <w:pPr>
        <w:numPr>
          <w:ilvl w:val="0"/>
          <w:numId w:val="1"/>
        </w:numPr>
        <w:spacing w:after="44"/>
      </w:pPr>
      <w:r>
        <w:t xml:space="preserve">North Carolina Cooperative Fish and Wildlife Research Unit, Department of Applied Ecology, North Carolina State University, Raleigh, North Carolina, USA </w:t>
      </w:r>
    </w:p>
    <w:p w14:paraId="1AFA8B29" w14:textId="77777777" w:rsidR="009C023B" w:rsidRDefault="009C023B" w:rsidP="009C023B">
      <w:pPr>
        <w:numPr>
          <w:ilvl w:val="0"/>
          <w:numId w:val="1"/>
        </w:numPr>
        <w:spacing w:after="30"/>
      </w:pPr>
      <w:r>
        <w:t>Center for Comparative Genomics, Institute for Biodiversity Science and Sustainability, California Academy of Sciences, San Francisco, California 94118, USA</w:t>
      </w:r>
    </w:p>
    <w:p w14:paraId="18B95B45" w14:textId="77777777" w:rsidR="009C023B" w:rsidRDefault="009C023B" w:rsidP="009C023B">
      <w:pPr>
        <w:numPr>
          <w:ilvl w:val="0"/>
          <w:numId w:val="1"/>
        </w:numPr>
        <w:spacing w:after="44"/>
      </w:pPr>
      <w:r>
        <w:t>U.S. Geological Survey, North Carolina Cooperative Fish and Wildlife Research Unit, Department of Applied Ecology, North Carolina State University, Raleigh, North Carolina, USA</w:t>
      </w:r>
    </w:p>
    <w:p w14:paraId="19EF2276" w14:textId="77777777" w:rsidR="009C023B" w:rsidRDefault="009C023B" w:rsidP="009C023B">
      <w:pPr>
        <w:numPr>
          <w:ilvl w:val="0"/>
          <w:numId w:val="1"/>
        </w:numPr>
        <w:spacing w:after="30"/>
      </w:pPr>
      <w:r>
        <w:t>California Academy of Sciences, Department of Herpetology, San Francisco, California 94118, USA</w:t>
      </w:r>
    </w:p>
    <w:p w14:paraId="1A869A9B" w14:textId="37424599" w:rsidR="009C023B" w:rsidRDefault="009C023B" w:rsidP="009C023B">
      <w:pPr>
        <w:keepNext/>
        <w:keepLines/>
        <w:spacing w:before="120" w:after="120"/>
        <w:outlineLvl w:val="0"/>
      </w:pPr>
      <w:r>
        <w:t>*</w:t>
      </w:r>
      <w:proofErr w:type="gramStart"/>
      <w:r>
        <w:t>corresponding</w:t>
      </w:r>
      <w:proofErr w:type="gramEnd"/>
      <w:r>
        <w:t xml:space="preserve"> author: e-mail: </w:t>
      </w:r>
      <w:r w:rsidRPr="009C023B">
        <w:t>drivera2288@gmail.com</w:t>
      </w:r>
    </w:p>
    <w:p w14:paraId="54C8F4F7" w14:textId="77777777" w:rsidR="009C023B" w:rsidRDefault="009C023B" w:rsidP="009C023B">
      <w:pPr>
        <w:spacing w:after="30"/>
        <w:ind w:left="122"/>
      </w:pPr>
    </w:p>
    <w:p w14:paraId="00000003" w14:textId="77777777" w:rsidR="00900C33" w:rsidRDefault="00000000" w:rsidP="009B0853">
      <w:pPr>
        <w:pStyle w:val="Heading1"/>
        <w:spacing w:before="120"/>
        <w:jc w:val="center"/>
      </w:pPr>
      <w:r>
        <w:t>Supplementary Material</w:t>
      </w:r>
    </w:p>
    <w:p w14:paraId="5183B745" w14:textId="4885F998" w:rsidR="009C023B" w:rsidRPr="009C023B" w:rsidRDefault="009C023B" w:rsidP="009C023B">
      <w:r w:rsidRPr="009C023B">
        <w:t>Any use of trade, firm, or product names is for descriptive purposes only and does not imply endorsement by the U.S. Government.</w:t>
      </w:r>
    </w:p>
    <w:p w14:paraId="00000004" w14:textId="77777777" w:rsidR="00900C33" w:rsidRDefault="00000000" w:rsidP="009B0853">
      <w:pPr>
        <w:pStyle w:val="Heading2"/>
        <w:spacing w:before="120"/>
      </w:pPr>
      <w:bookmarkStart w:id="0" w:name="_xn04nx3cgajw" w:colFirst="0" w:colLast="0"/>
      <w:bookmarkEnd w:id="0"/>
      <w:r>
        <w:t>Genome Assembly and Annotation Results</w:t>
      </w:r>
    </w:p>
    <w:p w14:paraId="01A41E6E" w14:textId="10300195" w:rsidR="005A6768" w:rsidRPr="009B0853" w:rsidRDefault="00000000" w:rsidP="00E501EB">
      <w:r>
        <w:t xml:space="preserve">For </w:t>
      </w:r>
      <w:r>
        <w:rPr>
          <w:i/>
        </w:rPr>
        <w:t>Spondylurus nitidus</w:t>
      </w:r>
      <w:r>
        <w:t xml:space="preserve">, the </w:t>
      </w:r>
      <w:proofErr w:type="spellStart"/>
      <w:r>
        <w:t>GenomeScope</w:t>
      </w:r>
      <w:proofErr w:type="spellEnd"/>
      <w:r>
        <w:t xml:space="preserve"> 21mer modeling and the </w:t>
      </w:r>
      <w:proofErr w:type="spellStart"/>
      <w:r>
        <w:t>hifiasm</w:t>
      </w:r>
      <w:proofErr w:type="spellEnd"/>
      <w:r>
        <w:t xml:space="preserve"> assembly both estimated a 75X homozygous and 37X heterozygous coverage with just under 0.6% heterozygosity, indicating very </w:t>
      </w:r>
      <w:proofErr w:type="gramStart"/>
      <w:r>
        <w:t>high quality</w:t>
      </w:r>
      <w:proofErr w:type="gramEnd"/>
      <w:r>
        <w:t xml:space="preserve"> results even before scaffolding with Hi-C data. For </w:t>
      </w:r>
      <w:r>
        <w:rPr>
          <w:i/>
        </w:rPr>
        <w:t>S. culebrae</w:t>
      </w:r>
      <w:r>
        <w:t xml:space="preserve">, the </w:t>
      </w:r>
      <w:proofErr w:type="spellStart"/>
      <w:r>
        <w:t>GenomeScope</w:t>
      </w:r>
      <w:proofErr w:type="spellEnd"/>
      <w:r>
        <w:t xml:space="preserve"> 21mer analysis and the </w:t>
      </w:r>
      <w:proofErr w:type="spellStart"/>
      <w:r>
        <w:t>HiFiasm</w:t>
      </w:r>
      <w:proofErr w:type="spellEnd"/>
      <w:r>
        <w:t xml:space="preserve"> assembly both showed homozygous </w:t>
      </w:r>
      <w:proofErr w:type="spellStart"/>
      <w:r>
        <w:t>kmer</w:t>
      </w:r>
      <w:proofErr w:type="spellEnd"/>
      <w:r>
        <w:t xml:space="preserve"> coverage peak of 49X and heterozygous peak of 25X. </w:t>
      </w:r>
    </w:p>
    <w:p w14:paraId="5F5072FA" w14:textId="77777777" w:rsidR="009C023B" w:rsidRDefault="009C023B" w:rsidP="00E501EB">
      <w:pPr>
        <w:rPr>
          <w:b/>
          <w:iCs/>
        </w:rPr>
      </w:pPr>
    </w:p>
    <w:p w14:paraId="3E55A369" w14:textId="77777777" w:rsidR="009C023B" w:rsidRDefault="009C023B" w:rsidP="00E501EB">
      <w:pPr>
        <w:rPr>
          <w:b/>
          <w:iCs/>
        </w:rPr>
      </w:pPr>
    </w:p>
    <w:p w14:paraId="785287B8" w14:textId="77777777" w:rsidR="009C023B" w:rsidRDefault="009C023B" w:rsidP="00E501EB">
      <w:pPr>
        <w:rPr>
          <w:b/>
          <w:iCs/>
        </w:rPr>
      </w:pPr>
    </w:p>
    <w:p w14:paraId="1C3D9951" w14:textId="77777777" w:rsidR="009C023B" w:rsidRDefault="009C023B" w:rsidP="00E501EB">
      <w:pPr>
        <w:rPr>
          <w:b/>
          <w:iCs/>
        </w:rPr>
      </w:pPr>
    </w:p>
    <w:p w14:paraId="74D1BA78" w14:textId="77777777" w:rsidR="009C023B" w:rsidRDefault="009C023B" w:rsidP="00E501EB">
      <w:pPr>
        <w:rPr>
          <w:b/>
          <w:iCs/>
        </w:rPr>
      </w:pPr>
    </w:p>
    <w:p w14:paraId="61EE27C1" w14:textId="77777777" w:rsidR="009C023B" w:rsidRDefault="009C023B" w:rsidP="00E501EB">
      <w:pPr>
        <w:rPr>
          <w:b/>
          <w:iCs/>
        </w:rPr>
      </w:pPr>
    </w:p>
    <w:p w14:paraId="7DA863B2" w14:textId="77777777" w:rsidR="009C023B" w:rsidRDefault="009C023B" w:rsidP="00E501EB">
      <w:pPr>
        <w:rPr>
          <w:b/>
          <w:iCs/>
        </w:rPr>
      </w:pPr>
    </w:p>
    <w:p w14:paraId="328EF748" w14:textId="77777777" w:rsidR="009C023B" w:rsidRDefault="009C023B" w:rsidP="00E501EB">
      <w:pPr>
        <w:rPr>
          <w:b/>
          <w:iCs/>
        </w:rPr>
      </w:pPr>
    </w:p>
    <w:p w14:paraId="7854BF52" w14:textId="77777777" w:rsidR="009C023B" w:rsidRDefault="009C023B" w:rsidP="00E501EB">
      <w:pPr>
        <w:rPr>
          <w:b/>
          <w:iCs/>
        </w:rPr>
      </w:pPr>
    </w:p>
    <w:p w14:paraId="3F0D91BC" w14:textId="77777777" w:rsidR="009C023B" w:rsidRDefault="009C023B" w:rsidP="00E501EB">
      <w:pPr>
        <w:rPr>
          <w:b/>
          <w:iCs/>
        </w:rPr>
      </w:pPr>
    </w:p>
    <w:p w14:paraId="41411D8A" w14:textId="77777777" w:rsidR="009C023B" w:rsidRDefault="009C023B" w:rsidP="00E501EB">
      <w:pPr>
        <w:rPr>
          <w:b/>
          <w:iCs/>
        </w:rPr>
      </w:pPr>
    </w:p>
    <w:p w14:paraId="6018A777" w14:textId="77777777" w:rsidR="009C023B" w:rsidRDefault="009C023B" w:rsidP="00E501EB">
      <w:pPr>
        <w:rPr>
          <w:b/>
          <w:iCs/>
        </w:rPr>
      </w:pPr>
    </w:p>
    <w:p w14:paraId="46F146E1" w14:textId="77777777" w:rsidR="009C023B" w:rsidRDefault="009C023B" w:rsidP="00E501EB">
      <w:pPr>
        <w:rPr>
          <w:b/>
          <w:iCs/>
        </w:rPr>
      </w:pPr>
    </w:p>
    <w:p w14:paraId="70CEB829" w14:textId="77777777" w:rsidR="009C023B" w:rsidRDefault="009C023B" w:rsidP="00E501EB">
      <w:pPr>
        <w:rPr>
          <w:b/>
          <w:iCs/>
        </w:rPr>
      </w:pPr>
    </w:p>
    <w:p w14:paraId="40DD3780" w14:textId="77777777" w:rsidR="009C023B" w:rsidRDefault="009C023B" w:rsidP="00E501EB">
      <w:pPr>
        <w:rPr>
          <w:b/>
          <w:iCs/>
        </w:rPr>
      </w:pPr>
    </w:p>
    <w:p w14:paraId="0093C2A2" w14:textId="77777777" w:rsidR="009C023B" w:rsidRDefault="009C023B" w:rsidP="00E501EB">
      <w:pPr>
        <w:rPr>
          <w:b/>
          <w:iCs/>
        </w:rPr>
      </w:pPr>
    </w:p>
    <w:p w14:paraId="3CD33855" w14:textId="77777777" w:rsidR="009C023B" w:rsidRDefault="009C023B" w:rsidP="00E501EB">
      <w:pPr>
        <w:rPr>
          <w:b/>
          <w:iCs/>
        </w:rPr>
      </w:pPr>
    </w:p>
    <w:p w14:paraId="0CF61FD5" w14:textId="3F9E73F4" w:rsidR="00E501EB" w:rsidRPr="00805DD9" w:rsidRDefault="00E501EB" w:rsidP="00E501EB">
      <w:pPr>
        <w:rPr>
          <w:b/>
          <w:iCs/>
        </w:rPr>
      </w:pPr>
      <w:r w:rsidRPr="00805DD9">
        <w:rPr>
          <w:b/>
          <w:iCs/>
        </w:rPr>
        <w:lastRenderedPageBreak/>
        <w:t xml:space="preserve">Table S1. Expanded </w:t>
      </w:r>
      <w:r w:rsidRPr="009C023B">
        <w:rPr>
          <w:b/>
          <w:i/>
        </w:rPr>
        <w:t>Spondylurus nitidus</w:t>
      </w:r>
      <w:r w:rsidRPr="00805DD9">
        <w:rPr>
          <w:b/>
          <w:iCs/>
        </w:rPr>
        <w:t xml:space="preserve"> and </w:t>
      </w:r>
      <w:r w:rsidRPr="009C023B">
        <w:rPr>
          <w:b/>
          <w:i/>
        </w:rPr>
        <w:t>S. culebrae</w:t>
      </w:r>
      <w:r w:rsidRPr="00805DD9">
        <w:rPr>
          <w:b/>
          <w:iCs/>
        </w:rPr>
        <w:t xml:space="preserve"> sequencing, assembly, and gene annotation read metrics.</w:t>
      </w:r>
    </w:p>
    <w:tbl>
      <w:tblPr>
        <w:tblW w:w="9272" w:type="dxa"/>
        <w:tblInd w:w="172" w:type="dxa"/>
        <w:tblBorders>
          <w:top w:val="nil"/>
          <w:left w:val="nil"/>
          <w:bottom w:val="nil"/>
          <w:right w:val="nil"/>
          <w:insideH w:val="nil"/>
          <w:insideV w:val="nil"/>
        </w:tblBorders>
        <w:tblLayout w:type="fixed"/>
        <w:tblCellMar>
          <w:left w:w="0" w:type="dxa"/>
          <w:right w:w="0" w:type="dxa"/>
        </w:tblCellMar>
        <w:tblLook w:val="0600" w:firstRow="0" w:lastRow="0" w:firstColumn="0" w:lastColumn="0" w:noHBand="1" w:noVBand="1"/>
      </w:tblPr>
      <w:tblGrid>
        <w:gridCol w:w="360"/>
        <w:gridCol w:w="1080"/>
        <w:gridCol w:w="2072"/>
        <w:gridCol w:w="2880"/>
        <w:gridCol w:w="2880"/>
      </w:tblGrid>
      <w:tr w:rsidR="00E501EB" w14:paraId="334BB9A2" w14:textId="77777777" w:rsidTr="009E19A5">
        <w:trPr>
          <w:cantSplit/>
          <w:trHeight w:val="20"/>
        </w:trPr>
        <w:tc>
          <w:tcPr>
            <w:tcW w:w="3512" w:type="dxa"/>
            <w:gridSpan w:val="3"/>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92FE0A8" w14:textId="77777777" w:rsidR="00E501EB" w:rsidRPr="005C7D7A" w:rsidRDefault="00E501EB" w:rsidP="003300C4">
            <w:pPr>
              <w:widowControl w:val="0"/>
              <w:rPr>
                <w:rFonts w:ascii="Arial" w:eastAsia="Arial" w:hAnsi="Arial" w:cs="Arial"/>
                <w:sz w:val="20"/>
                <w:szCs w:val="20"/>
              </w:rPr>
            </w:pPr>
          </w:p>
        </w:tc>
        <w:tc>
          <w:tcPr>
            <w:tcW w:w="2880"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CCA624D" w14:textId="77777777" w:rsidR="00E501EB" w:rsidRPr="005C7D7A" w:rsidRDefault="00E501EB" w:rsidP="003300C4">
            <w:pPr>
              <w:widowControl w:val="0"/>
              <w:jc w:val="center"/>
              <w:rPr>
                <w:rFonts w:ascii="Arial" w:eastAsia="Arial" w:hAnsi="Arial" w:cs="Arial"/>
                <w:b/>
                <w:bCs/>
                <w:sz w:val="20"/>
                <w:szCs w:val="20"/>
              </w:rPr>
            </w:pPr>
            <w:r w:rsidRPr="005C7D7A">
              <w:rPr>
                <w:rFonts w:ascii="Arial" w:eastAsia="Arial" w:hAnsi="Arial" w:cs="Arial"/>
                <w:b/>
                <w:bCs/>
                <w:i/>
                <w:sz w:val="20"/>
                <w:szCs w:val="20"/>
              </w:rPr>
              <w:t>S. nitidus</w:t>
            </w:r>
          </w:p>
        </w:tc>
        <w:tc>
          <w:tcPr>
            <w:tcW w:w="2880"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B29F293" w14:textId="77777777" w:rsidR="00E501EB" w:rsidRPr="005C7D7A" w:rsidRDefault="00E501EB" w:rsidP="003300C4">
            <w:pPr>
              <w:widowControl w:val="0"/>
              <w:jc w:val="center"/>
              <w:rPr>
                <w:rFonts w:ascii="Arial" w:eastAsia="Arial" w:hAnsi="Arial" w:cs="Arial"/>
                <w:b/>
                <w:bCs/>
                <w:sz w:val="20"/>
                <w:szCs w:val="20"/>
              </w:rPr>
            </w:pPr>
            <w:r w:rsidRPr="005C7D7A">
              <w:rPr>
                <w:rFonts w:ascii="Arial" w:eastAsia="Arial" w:hAnsi="Arial" w:cs="Arial"/>
                <w:b/>
                <w:bCs/>
                <w:i/>
                <w:sz w:val="20"/>
                <w:szCs w:val="20"/>
              </w:rPr>
              <w:t>S. culebrae</w:t>
            </w:r>
          </w:p>
        </w:tc>
      </w:tr>
      <w:tr w:rsidR="00E501EB" w14:paraId="4685DD01" w14:textId="77777777" w:rsidTr="009B0853">
        <w:trPr>
          <w:cantSplit/>
          <w:trHeight w:val="20"/>
        </w:trPr>
        <w:tc>
          <w:tcPr>
            <w:tcW w:w="360" w:type="dxa"/>
            <w:vMerge w:val="restar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extDirection w:val="btLr"/>
            <w:vAlign w:val="center"/>
          </w:tcPr>
          <w:p w14:paraId="7B1D5995" w14:textId="77777777" w:rsidR="00E501EB" w:rsidRPr="005C7D7A" w:rsidRDefault="00E501EB" w:rsidP="003300C4">
            <w:pPr>
              <w:widowControl w:val="0"/>
              <w:ind w:left="113" w:right="113"/>
              <w:jc w:val="center"/>
              <w:rPr>
                <w:rFonts w:ascii="Arial" w:eastAsia="Arial" w:hAnsi="Arial" w:cs="Arial"/>
                <w:sz w:val="20"/>
                <w:szCs w:val="20"/>
              </w:rPr>
            </w:pPr>
            <w:r w:rsidRPr="005C7D7A">
              <w:rPr>
                <w:rFonts w:ascii="Arial" w:eastAsia="Arial" w:hAnsi="Arial" w:cs="Arial"/>
                <w:sz w:val="20"/>
                <w:szCs w:val="20"/>
              </w:rPr>
              <w:t>PacBio HiFi</w:t>
            </w:r>
          </w:p>
        </w:tc>
        <w:tc>
          <w:tcPr>
            <w:tcW w:w="1080" w:type="dxa"/>
            <w:vMerge w:val="restart"/>
            <w:tcBorders>
              <w:top w:val="single" w:sz="6" w:space="0" w:color="CCCCCC"/>
              <w:left w:val="single" w:sz="6" w:space="0" w:color="CCCCCC"/>
              <w:bottom w:val="single" w:sz="6" w:space="0" w:color="000000"/>
              <w:right w:val="single" w:sz="4" w:space="0" w:color="auto"/>
            </w:tcBorders>
            <w:shd w:val="clear" w:color="auto" w:fill="auto"/>
            <w:tcMar>
              <w:top w:w="40" w:type="dxa"/>
              <w:left w:w="40" w:type="dxa"/>
              <w:bottom w:w="40" w:type="dxa"/>
              <w:right w:w="40" w:type="dxa"/>
            </w:tcMar>
            <w:textDirection w:val="btLr"/>
            <w:vAlign w:val="center"/>
          </w:tcPr>
          <w:p w14:paraId="3002B240" w14:textId="77777777" w:rsidR="00E501EB" w:rsidRPr="005C7D7A" w:rsidRDefault="00E501EB" w:rsidP="003300C4">
            <w:pPr>
              <w:widowControl w:val="0"/>
              <w:ind w:left="113" w:right="113"/>
              <w:jc w:val="center"/>
              <w:rPr>
                <w:rFonts w:ascii="Arial" w:eastAsia="Arial" w:hAnsi="Arial" w:cs="Arial"/>
                <w:sz w:val="20"/>
                <w:szCs w:val="20"/>
              </w:rPr>
            </w:pPr>
            <w:r w:rsidRPr="005C7D7A">
              <w:rPr>
                <w:rFonts w:ascii="Arial" w:eastAsia="Arial" w:hAnsi="Arial" w:cs="Arial"/>
                <w:sz w:val="20"/>
                <w:szCs w:val="20"/>
              </w:rPr>
              <w:t>Cell 1</w:t>
            </w:r>
          </w:p>
        </w:tc>
        <w:tc>
          <w:tcPr>
            <w:tcW w:w="2072"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727D0429" w14:textId="77777777" w:rsidR="00E501EB" w:rsidRPr="005C7D7A" w:rsidRDefault="00E501EB" w:rsidP="003300C4">
            <w:pPr>
              <w:widowControl w:val="0"/>
              <w:rPr>
                <w:rFonts w:ascii="Arial" w:eastAsia="Arial" w:hAnsi="Arial" w:cs="Arial"/>
                <w:sz w:val="20"/>
                <w:szCs w:val="20"/>
              </w:rPr>
            </w:pPr>
            <w:r w:rsidRPr="005C7D7A">
              <w:rPr>
                <w:rFonts w:ascii="Arial" w:eastAsia="Arial" w:hAnsi="Arial" w:cs="Arial"/>
                <w:sz w:val="20"/>
                <w:szCs w:val="20"/>
              </w:rPr>
              <w:t>reads</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41157A9A" w14:textId="77777777" w:rsidR="00E501EB" w:rsidRPr="005C7D7A" w:rsidRDefault="00E501EB" w:rsidP="003300C4">
            <w:pPr>
              <w:widowControl w:val="0"/>
              <w:jc w:val="center"/>
              <w:rPr>
                <w:rFonts w:ascii="Arial" w:eastAsia="Arial" w:hAnsi="Arial" w:cs="Arial"/>
                <w:sz w:val="20"/>
                <w:szCs w:val="20"/>
              </w:rPr>
            </w:pPr>
            <w:r w:rsidRPr="005C7D7A">
              <w:rPr>
                <w:rFonts w:ascii="Arial" w:eastAsia="Arial" w:hAnsi="Arial" w:cs="Arial"/>
                <w:sz w:val="20"/>
                <w:szCs w:val="20"/>
              </w:rPr>
              <w:t>3,002,435</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700D3A63" w14:textId="77777777" w:rsidR="00E501EB" w:rsidRPr="005C7D7A" w:rsidRDefault="00E501EB" w:rsidP="003300C4">
            <w:pPr>
              <w:widowControl w:val="0"/>
              <w:jc w:val="center"/>
              <w:rPr>
                <w:rFonts w:ascii="Arial" w:eastAsia="Arial" w:hAnsi="Arial" w:cs="Arial"/>
                <w:sz w:val="20"/>
                <w:szCs w:val="20"/>
              </w:rPr>
            </w:pPr>
            <w:r w:rsidRPr="005C7D7A">
              <w:rPr>
                <w:rFonts w:ascii="Arial" w:eastAsia="Arial" w:hAnsi="Arial" w:cs="Arial"/>
                <w:sz w:val="20"/>
                <w:szCs w:val="20"/>
              </w:rPr>
              <w:t>2,714,930</w:t>
            </w:r>
          </w:p>
        </w:tc>
      </w:tr>
      <w:tr w:rsidR="009B0853" w14:paraId="103124F7" w14:textId="77777777" w:rsidTr="009B0853">
        <w:trPr>
          <w:cantSplit/>
          <w:trHeight w:val="20"/>
        </w:trPr>
        <w:tc>
          <w:tcPr>
            <w:tcW w:w="360" w:type="dxa"/>
            <w:vMerge/>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extDirection w:val="btLr"/>
            <w:vAlign w:val="center"/>
          </w:tcPr>
          <w:p w14:paraId="38E5D407" w14:textId="77777777" w:rsidR="009B0853" w:rsidRPr="005C7D7A" w:rsidRDefault="009B0853" w:rsidP="009B0853">
            <w:pPr>
              <w:widowControl w:val="0"/>
              <w:ind w:left="113" w:right="113"/>
              <w:jc w:val="center"/>
              <w:rPr>
                <w:rFonts w:ascii="Arial" w:eastAsia="Arial" w:hAnsi="Arial" w:cs="Arial"/>
                <w:sz w:val="20"/>
                <w:szCs w:val="20"/>
              </w:rPr>
            </w:pPr>
          </w:p>
        </w:tc>
        <w:tc>
          <w:tcPr>
            <w:tcW w:w="1080" w:type="dxa"/>
            <w:vMerge/>
            <w:tcBorders>
              <w:top w:val="single" w:sz="6" w:space="0" w:color="CCCCCC"/>
              <w:left w:val="single" w:sz="6" w:space="0" w:color="CCCCCC"/>
              <w:bottom w:val="single" w:sz="6" w:space="0" w:color="000000"/>
              <w:right w:val="single" w:sz="4" w:space="0" w:color="auto"/>
            </w:tcBorders>
            <w:shd w:val="clear" w:color="auto" w:fill="auto"/>
            <w:tcMar>
              <w:top w:w="40" w:type="dxa"/>
              <w:left w:w="40" w:type="dxa"/>
              <w:bottom w:w="40" w:type="dxa"/>
              <w:right w:w="40" w:type="dxa"/>
            </w:tcMar>
            <w:textDirection w:val="btLr"/>
            <w:vAlign w:val="center"/>
          </w:tcPr>
          <w:p w14:paraId="6403E4C3" w14:textId="77777777" w:rsidR="009B0853" w:rsidRPr="005C7D7A" w:rsidRDefault="009B0853" w:rsidP="009B0853">
            <w:pPr>
              <w:widowControl w:val="0"/>
              <w:ind w:left="113" w:right="113"/>
              <w:jc w:val="center"/>
              <w:rPr>
                <w:rFonts w:ascii="Arial" w:eastAsia="Arial" w:hAnsi="Arial" w:cs="Arial"/>
                <w:sz w:val="20"/>
                <w:szCs w:val="20"/>
              </w:rPr>
            </w:pPr>
          </w:p>
        </w:tc>
        <w:tc>
          <w:tcPr>
            <w:tcW w:w="2072"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46BFB5D" w14:textId="4941CFB9" w:rsidR="009B0853" w:rsidRPr="005C7D7A" w:rsidRDefault="009B0853" w:rsidP="009B0853">
            <w:pPr>
              <w:widowControl w:val="0"/>
              <w:rPr>
                <w:rFonts w:ascii="Arial" w:eastAsia="Arial" w:hAnsi="Arial" w:cs="Arial"/>
                <w:sz w:val="20"/>
                <w:szCs w:val="20"/>
              </w:rPr>
            </w:pPr>
            <w:r w:rsidRPr="005C7D7A">
              <w:rPr>
                <w:rFonts w:ascii="Arial" w:eastAsia="Arial" w:hAnsi="Arial" w:cs="Arial"/>
                <w:sz w:val="20"/>
                <w:szCs w:val="20"/>
              </w:rPr>
              <w:t>bases</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3D96CF30" w14:textId="7CCACBAA"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39,426,172,667</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5D974B50" w14:textId="0AF42256"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33,432,378,921</w:t>
            </w:r>
          </w:p>
        </w:tc>
      </w:tr>
      <w:tr w:rsidR="009B0853" w14:paraId="1869CB83" w14:textId="77777777" w:rsidTr="009B0853">
        <w:trPr>
          <w:cantSplit/>
          <w:trHeight w:val="20"/>
        </w:trPr>
        <w:tc>
          <w:tcPr>
            <w:tcW w:w="360" w:type="dxa"/>
            <w:vMerge/>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extDirection w:val="btLr"/>
            <w:vAlign w:val="center"/>
          </w:tcPr>
          <w:p w14:paraId="3AB7BADA" w14:textId="77777777" w:rsidR="009B0853" w:rsidRPr="005C7D7A" w:rsidRDefault="009B0853" w:rsidP="009B0853">
            <w:pPr>
              <w:widowControl w:val="0"/>
              <w:ind w:left="113" w:right="113"/>
              <w:jc w:val="center"/>
              <w:rPr>
                <w:rFonts w:ascii="Arial" w:eastAsia="Arial" w:hAnsi="Arial" w:cs="Arial"/>
                <w:sz w:val="20"/>
                <w:szCs w:val="20"/>
              </w:rPr>
            </w:pPr>
          </w:p>
        </w:tc>
        <w:tc>
          <w:tcPr>
            <w:tcW w:w="1080" w:type="dxa"/>
            <w:vMerge/>
            <w:tcBorders>
              <w:top w:val="single" w:sz="6" w:space="0" w:color="CCCCCC"/>
              <w:left w:val="single" w:sz="6" w:space="0" w:color="CCCCCC"/>
              <w:bottom w:val="single" w:sz="6" w:space="0" w:color="000000"/>
              <w:right w:val="single" w:sz="4" w:space="0" w:color="auto"/>
            </w:tcBorders>
            <w:shd w:val="clear" w:color="auto" w:fill="auto"/>
            <w:tcMar>
              <w:top w:w="40" w:type="dxa"/>
              <w:left w:w="40" w:type="dxa"/>
              <w:bottom w:w="40" w:type="dxa"/>
              <w:right w:w="40" w:type="dxa"/>
            </w:tcMar>
            <w:textDirection w:val="btLr"/>
            <w:vAlign w:val="center"/>
          </w:tcPr>
          <w:p w14:paraId="358807E6" w14:textId="77777777" w:rsidR="009B0853" w:rsidRPr="005C7D7A" w:rsidRDefault="009B0853" w:rsidP="009B0853">
            <w:pPr>
              <w:widowControl w:val="0"/>
              <w:ind w:left="113" w:right="113"/>
              <w:jc w:val="center"/>
              <w:rPr>
                <w:rFonts w:ascii="Arial" w:eastAsia="Arial" w:hAnsi="Arial" w:cs="Arial"/>
                <w:sz w:val="20"/>
                <w:szCs w:val="20"/>
              </w:rPr>
            </w:pPr>
          </w:p>
        </w:tc>
        <w:tc>
          <w:tcPr>
            <w:tcW w:w="2072"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3EA3E011" w14:textId="52D5EE2B" w:rsidR="009B0853" w:rsidRPr="005C7D7A" w:rsidRDefault="009B0853" w:rsidP="009B0853">
            <w:pPr>
              <w:widowControl w:val="0"/>
              <w:rPr>
                <w:rFonts w:ascii="Arial" w:eastAsia="Arial" w:hAnsi="Arial" w:cs="Arial"/>
                <w:sz w:val="20"/>
                <w:szCs w:val="20"/>
              </w:rPr>
            </w:pPr>
            <w:r w:rsidRPr="005C7D7A">
              <w:rPr>
                <w:rFonts w:ascii="Arial" w:eastAsia="Arial" w:hAnsi="Arial" w:cs="Arial"/>
                <w:sz w:val="20"/>
                <w:szCs w:val="20"/>
              </w:rPr>
              <w:t>N50 read length</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2FD7BA07" w14:textId="741ED8E9"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13,135</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2086DD2" w14:textId="5E74550F"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12,661</w:t>
            </w:r>
          </w:p>
        </w:tc>
      </w:tr>
      <w:tr w:rsidR="009B0853" w14:paraId="64B0D152" w14:textId="77777777" w:rsidTr="00F31B65">
        <w:trPr>
          <w:cantSplit/>
          <w:trHeight w:val="20"/>
        </w:trPr>
        <w:tc>
          <w:tcPr>
            <w:tcW w:w="360" w:type="dxa"/>
            <w:vMerge/>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extDirection w:val="btLr"/>
            <w:vAlign w:val="center"/>
          </w:tcPr>
          <w:p w14:paraId="0DBA2600" w14:textId="77777777" w:rsidR="009B0853" w:rsidRPr="005C7D7A" w:rsidRDefault="009B0853" w:rsidP="009B0853">
            <w:pPr>
              <w:widowControl w:val="0"/>
              <w:ind w:left="113" w:right="113"/>
              <w:jc w:val="center"/>
              <w:rPr>
                <w:rFonts w:ascii="Arial" w:eastAsia="Arial" w:hAnsi="Arial" w:cs="Arial"/>
                <w:sz w:val="20"/>
                <w:szCs w:val="20"/>
              </w:rPr>
            </w:pPr>
          </w:p>
        </w:tc>
        <w:tc>
          <w:tcPr>
            <w:tcW w:w="1080" w:type="dxa"/>
            <w:vMerge w:val="restart"/>
            <w:tcBorders>
              <w:top w:val="single" w:sz="6" w:space="0" w:color="CCCCCC"/>
              <w:left w:val="single" w:sz="6" w:space="0" w:color="CCCCCC"/>
              <w:right w:val="single" w:sz="4" w:space="0" w:color="auto"/>
            </w:tcBorders>
            <w:shd w:val="clear" w:color="auto" w:fill="auto"/>
            <w:tcMar>
              <w:top w:w="40" w:type="dxa"/>
              <w:left w:w="40" w:type="dxa"/>
              <w:bottom w:w="40" w:type="dxa"/>
              <w:right w:w="40" w:type="dxa"/>
            </w:tcMar>
            <w:textDirection w:val="btLr"/>
            <w:vAlign w:val="center"/>
          </w:tcPr>
          <w:p w14:paraId="39509662" w14:textId="038081B5" w:rsidR="009B0853" w:rsidRPr="005C7D7A" w:rsidRDefault="009B0853" w:rsidP="009B0853">
            <w:pPr>
              <w:widowControl w:val="0"/>
              <w:ind w:left="113" w:right="113"/>
              <w:jc w:val="center"/>
              <w:rPr>
                <w:rFonts w:ascii="Arial" w:eastAsia="Arial" w:hAnsi="Arial" w:cs="Arial"/>
                <w:sz w:val="20"/>
                <w:szCs w:val="20"/>
              </w:rPr>
            </w:pPr>
            <w:r w:rsidRPr="005C7D7A">
              <w:rPr>
                <w:rFonts w:ascii="Arial" w:eastAsia="Arial" w:hAnsi="Arial" w:cs="Arial"/>
                <w:sz w:val="20"/>
                <w:szCs w:val="20"/>
              </w:rPr>
              <w:t>Cell 2</w:t>
            </w:r>
          </w:p>
        </w:tc>
        <w:tc>
          <w:tcPr>
            <w:tcW w:w="2072"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63A5F2E9" w14:textId="0A1E7393" w:rsidR="009B0853" w:rsidRPr="005C7D7A" w:rsidRDefault="009B0853" w:rsidP="009B0853">
            <w:pPr>
              <w:widowControl w:val="0"/>
              <w:rPr>
                <w:rFonts w:ascii="Arial" w:eastAsia="Arial" w:hAnsi="Arial" w:cs="Arial"/>
                <w:sz w:val="20"/>
                <w:szCs w:val="20"/>
              </w:rPr>
            </w:pPr>
            <w:r w:rsidRPr="005C7D7A">
              <w:rPr>
                <w:rFonts w:ascii="Arial" w:eastAsia="Arial" w:hAnsi="Arial" w:cs="Arial"/>
                <w:sz w:val="20"/>
                <w:szCs w:val="20"/>
              </w:rPr>
              <w:t>reads</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7064AF28" w14:textId="4D447D28"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2,645,899</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61A07B8E" w14:textId="57824E8E"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2,652,475</w:t>
            </w:r>
          </w:p>
        </w:tc>
      </w:tr>
      <w:tr w:rsidR="009B0853" w14:paraId="175644F3" w14:textId="77777777" w:rsidTr="00F31B65">
        <w:trPr>
          <w:cantSplit/>
          <w:trHeight w:val="20"/>
        </w:trPr>
        <w:tc>
          <w:tcPr>
            <w:tcW w:w="360" w:type="dxa"/>
            <w:vMerge/>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extDirection w:val="btLr"/>
            <w:vAlign w:val="center"/>
          </w:tcPr>
          <w:p w14:paraId="6E5B35B7" w14:textId="77777777" w:rsidR="009B0853" w:rsidRPr="005C7D7A" w:rsidRDefault="009B0853" w:rsidP="009B0853">
            <w:pPr>
              <w:widowControl w:val="0"/>
              <w:ind w:left="113" w:right="113"/>
              <w:jc w:val="center"/>
              <w:rPr>
                <w:rFonts w:ascii="Arial" w:eastAsia="Arial" w:hAnsi="Arial" w:cs="Arial"/>
                <w:sz w:val="20"/>
                <w:szCs w:val="20"/>
              </w:rPr>
            </w:pPr>
          </w:p>
        </w:tc>
        <w:tc>
          <w:tcPr>
            <w:tcW w:w="1080" w:type="dxa"/>
            <w:vMerge/>
            <w:tcBorders>
              <w:left w:val="single" w:sz="6" w:space="0" w:color="CCCCCC"/>
              <w:right w:val="single" w:sz="4" w:space="0" w:color="auto"/>
            </w:tcBorders>
            <w:shd w:val="clear" w:color="auto" w:fill="auto"/>
            <w:tcMar>
              <w:top w:w="40" w:type="dxa"/>
              <w:left w:w="40" w:type="dxa"/>
              <w:bottom w:w="40" w:type="dxa"/>
              <w:right w:w="40" w:type="dxa"/>
            </w:tcMar>
            <w:textDirection w:val="btLr"/>
            <w:vAlign w:val="center"/>
          </w:tcPr>
          <w:p w14:paraId="3C28A225" w14:textId="77777777" w:rsidR="009B0853" w:rsidRPr="005C7D7A" w:rsidRDefault="009B0853" w:rsidP="009B0853">
            <w:pPr>
              <w:widowControl w:val="0"/>
              <w:ind w:left="113" w:right="113"/>
              <w:jc w:val="center"/>
              <w:rPr>
                <w:rFonts w:ascii="Arial" w:eastAsia="Arial" w:hAnsi="Arial" w:cs="Arial"/>
                <w:sz w:val="20"/>
                <w:szCs w:val="20"/>
              </w:rPr>
            </w:pPr>
          </w:p>
        </w:tc>
        <w:tc>
          <w:tcPr>
            <w:tcW w:w="2072"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7DE1383C" w14:textId="3D0C946C" w:rsidR="009B0853" w:rsidRPr="005C7D7A" w:rsidRDefault="009B0853" w:rsidP="009B0853">
            <w:pPr>
              <w:widowControl w:val="0"/>
              <w:rPr>
                <w:rFonts w:ascii="Arial" w:eastAsia="Arial" w:hAnsi="Arial" w:cs="Arial"/>
                <w:sz w:val="20"/>
                <w:szCs w:val="20"/>
              </w:rPr>
            </w:pPr>
            <w:r w:rsidRPr="005C7D7A">
              <w:rPr>
                <w:rFonts w:ascii="Arial" w:eastAsia="Arial" w:hAnsi="Arial" w:cs="Arial"/>
                <w:sz w:val="20"/>
                <w:szCs w:val="20"/>
              </w:rPr>
              <w:t>bases</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44374AFC" w14:textId="26A6D039"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34,700,496,183</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184482AF" w14:textId="688EDE24"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32,196,085,519</w:t>
            </w:r>
          </w:p>
        </w:tc>
      </w:tr>
      <w:tr w:rsidR="009B0853" w14:paraId="6E0FE624" w14:textId="77777777" w:rsidTr="00F31B65">
        <w:trPr>
          <w:cantSplit/>
          <w:trHeight w:val="20"/>
        </w:trPr>
        <w:tc>
          <w:tcPr>
            <w:tcW w:w="360" w:type="dxa"/>
            <w:vMerge/>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extDirection w:val="btLr"/>
            <w:vAlign w:val="center"/>
          </w:tcPr>
          <w:p w14:paraId="639FDBCB" w14:textId="77777777" w:rsidR="009B0853" w:rsidRPr="005C7D7A" w:rsidRDefault="009B0853" w:rsidP="009B0853">
            <w:pPr>
              <w:widowControl w:val="0"/>
              <w:ind w:left="113" w:right="113"/>
              <w:jc w:val="center"/>
              <w:rPr>
                <w:rFonts w:ascii="Arial" w:eastAsia="Arial" w:hAnsi="Arial" w:cs="Arial"/>
                <w:sz w:val="20"/>
                <w:szCs w:val="20"/>
              </w:rPr>
            </w:pPr>
          </w:p>
        </w:tc>
        <w:tc>
          <w:tcPr>
            <w:tcW w:w="1080" w:type="dxa"/>
            <w:vMerge/>
            <w:tcBorders>
              <w:left w:val="single" w:sz="6" w:space="0" w:color="CCCCCC"/>
              <w:bottom w:val="single" w:sz="6" w:space="0" w:color="000000"/>
              <w:right w:val="single" w:sz="4" w:space="0" w:color="auto"/>
            </w:tcBorders>
            <w:shd w:val="clear" w:color="auto" w:fill="auto"/>
            <w:tcMar>
              <w:top w:w="40" w:type="dxa"/>
              <w:left w:w="40" w:type="dxa"/>
              <w:bottom w:w="40" w:type="dxa"/>
              <w:right w:w="40" w:type="dxa"/>
            </w:tcMar>
            <w:textDirection w:val="btLr"/>
            <w:vAlign w:val="center"/>
          </w:tcPr>
          <w:p w14:paraId="06BFD976" w14:textId="77777777" w:rsidR="009B0853" w:rsidRPr="005C7D7A" w:rsidRDefault="009B0853" w:rsidP="009B0853">
            <w:pPr>
              <w:widowControl w:val="0"/>
              <w:ind w:left="113" w:right="113"/>
              <w:jc w:val="center"/>
              <w:rPr>
                <w:rFonts w:ascii="Arial" w:eastAsia="Arial" w:hAnsi="Arial" w:cs="Arial"/>
                <w:sz w:val="20"/>
                <w:szCs w:val="20"/>
              </w:rPr>
            </w:pPr>
          </w:p>
        </w:tc>
        <w:tc>
          <w:tcPr>
            <w:tcW w:w="2072"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90627C3" w14:textId="4BECF733" w:rsidR="009B0853" w:rsidRPr="005C7D7A" w:rsidRDefault="009B0853" w:rsidP="009B0853">
            <w:pPr>
              <w:widowControl w:val="0"/>
              <w:rPr>
                <w:rFonts w:ascii="Arial" w:eastAsia="Arial" w:hAnsi="Arial" w:cs="Arial"/>
                <w:sz w:val="20"/>
                <w:szCs w:val="20"/>
              </w:rPr>
            </w:pPr>
            <w:r w:rsidRPr="005C7D7A">
              <w:rPr>
                <w:rFonts w:ascii="Arial" w:eastAsia="Arial" w:hAnsi="Arial" w:cs="Arial"/>
                <w:sz w:val="20"/>
                <w:szCs w:val="20"/>
              </w:rPr>
              <w:t>N50 read length</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4C30178A" w14:textId="5CD43D7C"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13,128</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6C03EFB5" w14:textId="5547B5B5"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12,448</w:t>
            </w:r>
          </w:p>
        </w:tc>
      </w:tr>
      <w:tr w:rsidR="009B0853" w14:paraId="1E58DDDC" w14:textId="77777777" w:rsidTr="00E84345">
        <w:trPr>
          <w:cantSplit/>
          <w:trHeight w:val="20"/>
        </w:trPr>
        <w:tc>
          <w:tcPr>
            <w:tcW w:w="360" w:type="dxa"/>
            <w:vMerge/>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extDirection w:val="btLr"/>
            <w:vAlign w:val="center"/>
          </w:tcPr>
          <w:p w14:paraId="176BE918" w14:textId="77777777" w:rsidR="009B0853" w:rsidRPr="005C7D7A" w:rsidRDefault="009B0853" w:rsidP="009B0853">
            <w:pPr>
              <w:widowControl w:val="0"/>
              <w:ind w:left="113" w:right="113"/>
              <w:jc w:val="center"/>
              <w:rPr>
                <w:rFonts w:ascii="Arial" w:eastAsia="Arial" w:hAnsi="Arial" w:cs="Arial"/>
                <w:sz w:val="20"/>
                <w:szCs w:val="20"/>
              </w:rPr>
            </w:pPr>
          </w:p>
        </w:tc>
        <w:tc>
          <w:tcPr>
            <w:tcW w:w="1080" w:type="dxa"/>
            <w:vMerge w:val="restart"/>
            <w:tcBorders>
              <w:top w:val="single" w:sz="6" w:space="0" w:color="CCCCCC"/>
              <w:left w:val="single" w:sz="6" w:space="0" w:color="CCCCCC"/>
              <w:right w:val="single" w:sz="4" w:space="0" w:color="auto"/>
            </w:tcBorders>
            <w:shd w:val="clear" w:color="auto" w:fill="auto"/>
            <w:tcMar>
              <w:top w:w="40" w:type="dxa"/>
              <w:left w:w="40" w:type="dxa"/>
              <w:bottom w:w="40" w:type="dxa"/>
              <w:right w:w="40" w:type="dxa"/>
            </w:tcMar>
            <w:textDirection w:val="btLr"/>
            <w:vAlign w:val="center"/>
          </w:tcPr>
          <w:p w14:paraId="21DA0906" w14:textId="33EC0F4C" w:rsidR="009B0853" w:rsidRPr="005C7D7A" w:rsidRDefault="009B0853" w:rsidP="009B0853">
            <w:pPr>
              <w:widowControl w:val="0"/>
              <w:ind w:left="113" w:right="113"/>
              <w:jc w:val="center"/>
              <w:rPr>
                <w:rFonts w:ascii="Arial" w:eastAsia="Arial" w:hAnsi="Arial" w:cs="Arial"/>
                <w:sz w:val="20"/>
                <w:szCs w:val="20"/>
              </w:rPr>
            </w:pPr>
            <w:r w:rsidRPr="005C7D7A">
              <w:rPr>
                <w:rFonts w:ascii="Arial" w:eastAsia="Arial" w:hAnsi="Arial" w:cs="Arial"/>
                <w:sz w:val="20"/>
                <w:szCs w:val="20"/>
              </w:rPr>
              <w:t>Cell 3</w:t>
            </w:r>
          </w:p>
        </w:tc>
        <w:tc>
          <w:tcPr>
            <w:tcW w:w="2072"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4498F3B6" w14:textId="082D3C94" w:rsidR="009B0853" w:rsidRPr="005C7D7A" w:rsidRDefault="009B0853" w:rsidP="009B0853">
            <w:pPr>
              <w:widowControl w:val="0"/>
              <w:rPr>
                <w:rFonts w:ascii="Arial" w:eastAsia="Arial" w:hAnsi="Arial" w:cs="Arial"/>
                <w:sz w:val="20"/>
                <w:szCs w:val="20"/>
              </w:rPr>
            </w:pPr>
            <w:r w:rsidRPr="005C7D7A">
              <w:rPr>
                <w:rFonts w:ascii="Arial" w:eastAsia="Arial" w:hAnsi="Arial" w:cs="Arial"/>
                <w:sz w:val="20"/>
                <w:szCs w:val="20"/>
              </w:rPr>
              <w:t>reads</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3ACA605D" w14:textId="4A79B914"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2,292,726</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0DFA210" w14:textId="3ABE20C3"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w:t>
            </w:r>
          </w:p>
        </w:tc>
      </w:tr>
      <w:tr w:rsidR="009B0853" w14:paraId="7F898989" w14:textId="77777777" w:rsidTr="00E84345">
        <w:trPr>
          <w:cantSplit/>
          <w:trHeight w:val="20"/>
        </w:trPr>
        <w:tc>
          <w:tcPr>
            <w:tcW w:w="360" w:type="dxa"/>
            <w:vMerge/>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extDirection w:val="btLr"/>
            <w:vAlign w:val="center"/>
          </w:tcPr>
          <w:p w14:paraId="5244148B" w14:textId="77777777" w:rsidR="009B0853" w:rsidRPr="005C7D7A" w:rsidRDefault="009B0853" w:rsidP="009B0853">
            <w:pPr>
              <w:widowControl w:val="0"/>
              <w:ind w:left="113" w:right="113"/>
              <w:jc w:val="center"/>
              <w:rPr>
                <w:rFonts w:ascii="Arial" w:eastAsia="Arial" w:hAnsi="Arial" w:cs="Arial"/>
                <w:sz w:val="20"/>
                <w:szCs w:val="20"/>
              </w:rPr>
            </w:pPr>
          </w:p>
        </w:tc>
        <w:tc>
          <w:tcPr>
            <w:tcW w:w="1080" w:type="dxa"/>
            <w:vMerge/>
            <w:tcBorders>
              <w:left w:val="single" w:sz="6" w:space="0" w:color="CCCCCC"/>
              <w:right w:val="single" w:sz="4" w:space="0" w:color="auto"/>
            </w:tcBorders>
            <w:shd w:val="clear" w:color="auto" w:fill="auto"/>
            <w:tcMar>
              <w:top w:w="40" w:type="dxa"/>
              <w:left w:w="40" w:type="dxa"/>
              <w:bottom w:w="40" w:type="dxa"/>
              <w:right w:w="40" w:type="dxa"/>
            </w:tcMar>
            <w:textDirection w:val="btLr"/>
            <w:vAlign w:val="center"/>
          </w:tcPr>
          <w:p w14:paraId="18D4F2C0" w14:textId="77777777" w:rsidR="009B0853" w:rsidRPr="005C7D7A" w:rsidRDefault="009B0853" w:rsidP="009B0853">
            <w:pPr>
              <w:widowControl w:val="0"/>
              <w:ind w:left="113" w:right="113"/>
              <w:jc w:val="center"/>
              <w:rPr>
                <w:rFonts w:ascii="Arial" w:eastAsia="Arial" w:hAnsi="Arial" w:cs="Arial"/>
                <w:sz w:val="20"/>
                <w:szCs w:val="20"/>
              </w:rPr>
            </w:pPr>
          </w:p>
        </w:tc>
        <w:tc>
          <w:tcPr>
            <w:tcW w:w="2072"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3C716E3E" w14:textId="2AFBB348" w:rsidR="009B0853" w:rsidRPr="005C7D7A" w:rsidRDefault="009B0853" w:rsidP="009B0853">
            <w:pPr>
              <w:widowControl w:val="0"/>
              <w:rPr>
                <w:rFonts w:ascii="Arial" w:eastAsia="Arial" w:hAnsi="Arial" w:cs="Arial"/>
                <w:sz w:val="20"/>
                <w:szCs w:val="20"/>
              </w:rPr>
            </w:pPr>
            <w:r w:rsidRPr="005C7D7A">
              <w:rPr>
                <w:rFonts w:ascii="Arial" w:eastAsia="Arial" w:hAnsi="Arial" w:cs="Arial"/>
                <w:sz w:val="20"/>
                <w:szCs w:val="20"/>
              </w:rPr>
              <w:t>bases</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669F06BB" w14:textId="15198DDA"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29,395,157,074</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7DD21556" w14:textId="10639C9F"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w:t>
            </w:r>
          </w:p>
        </w:tc>
      </w:tr>
      <w:tr w:rsidR="009B0853" w14:paraId="03A1BC29" w14:textId="77777777" w:rsidTr="00E84345">
        <w:trPr>
          <w:cantSplit/>
          <w:trHeight w:val="20"/>
        </w:trPr>
        <w:tc>
          <w:tcPr>
            <w:tcW w:w="360" w:type="dxa"/>
            <w:vMerge/>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extDirection w:val="btLr"/>
            <w:vAlign w:val="center"/>
          </w:tcPr>
          <w:p w14:paraId="5A6E525E" w14:textId="77777777" w:rsidR="009B0853" w:rsidRPr="005C7D7A" w:rsidRDefault="009B0853" w:rsidP="009B0853">
            <w:pPr>
              <w:widowControl w:val="0"/>
              <w:ind w:left="113" w:right="113"/>
              <w:jc w:val="center"/>
              <w:rPr>
                <w:rFonts w:ascii="Arial" w:eastAsia="Arial" w:hAnsi="Arial" w:cs="Arial"/>
                <w:sz w:val="20"/>
                <w:szCs w:val="20"/>
              </w:rPr>
            </w:pPr>
          </w:p>
        </w:tc>
        <w:tc>
          <w:tcPr>
            <w:tcW w:w="1080" w:type="dxa"/>
            <w:vMerge/>
            <w:tcBorders>
              <w:left w:val="single" w:sz="6" w:space="0" w:color="CCCCCC"/>
              <w:bottom w:val="single" w:sz="6" w:space="0" w:color="000000"/>
              <w:right w:val="single" w:sz="4" w:space="0" w:color="auto"/>
            </w:tcBorders>
            <w:shd w:val="clear" w:color="auto" w:fill="auto"/>
            <w:tcMar>
              <w:top w:w="40" w:type="dxa"/>
              <w:left w:w="40" w:type="dxa"/>
              <w:bottom w:w="40" w:type="dxa"/>
              <w:right w:w="40" w:type="dxa"/>
            </w:tcMar>
            <w:textDirection w:val="btLr"/>
            <w:vAlign w:val="center"/>
          </w:tcPr>
          <w:p w14:paraId="555AB4E4" w14:textId="77777777" w:rsidR="009B0853" w:rsidRPr="005C7D7A" w:rsidRDefault="009B0853" w:rsidP="009B0853">
            <w:pPr>
              <w:widowControl w:val="0"/>
              <w:ind w:left="113" w:right="113"/>
              <w:jc w:val="center"/>
              <w:rPr>
                <w:rFonts w:ascii="Arial" w:eastAsia="Arial" w:hAnsi="Arial" w:cs="Arial"/>
                <w:sz w:val="20"/>
                <w:szCs w:val="20"/>
              </w:rPr>
            </w:pPr>
          </w:p>
        </w:tc>
        <w:tc>
          <w:tcPr>
            <w:tcW w:w="2072"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13DA7961" w14:textId="587C2A9F" w:rsidR="009B0853" w:rsidRPr="005C7D7A" w:rsidRDefault="009B0853" w:rsidP="009B0853">
            <w:pPr>
              <w:widowControl w:val="0"/>
              <w:rPr>
                <w:rFonts w:ascii="Arial" w:eastAsia="Arial" w:hAnsi="Arial" w:cs="Arial"/>
                <w:sz w:val="20"/>
                <w:szCs w:val="20"/>
              </w:rPr>
            </w:pPr>
            <w:r w:rsidRPr="005C7D7A">
              <w:rPr>
                <w:rFonts w:ascii="Arial" w:eastAsia="Arial" w:hAnsi="Arial" w:cs="Arial"/>
                <w:sz w:val="20"/>
                <w:szCs w:val="20"/>
              </w:rPr>
              <w:t>N50 read length</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3F6F3CF4" w14:textId="2E7BEBB5"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12,786</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298237C1" w14:textId="630E3F57"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w:t>
            </w:r>
          </w:p>
        </w:tc>
      </w:tr>
      <w:tr w:rsidR="009B0853" w14:paraId="64780152" w14:textId="77777777" w:rsidTr="00C75E1D">
        <w:trPr>
          <w:cantSplit/>
          <w:trHeight w:val="20"/>
        </w:trPr>
        <w:tc>
          <w:tcPr>
            <w:tcW w:w="360" w:type="dxa"/>
            <w:vMerge/>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extDirection w:val="btLr"/>
            <w:vAlign w:val="center"/>
          </w:tcPr>
          <w:p w14:paraId="4202EEA4" w14:textId="77777777" w:rsidR="009B0853" w:rsidRPr="005C7D7A" w:rsidRDefault="009B0853" w:rsidP="009B0853">
            <w:pPr>
              <w:widowControl w:val="0"/>
              <w:ind w:left="113" w:right="113"/>
              <w:jc w:val="center"/>
              <w:rPr>
                <w:rFonts w:ascii="Arial" w:eastAsia="Arial" w:hAnsi="Arial" w:cs="Arial"/>
                <w:sz w:val="20"/>
                <w:szCs w:val="20"/>
              </w:rPr>
            </w:pPr>
          </w:p>
        </w:tc>
        <w:tc>
          <w:tcPr>
            <w:tcW w:w="1080" w:type="dxa"/>
            <w:vMerge w:val="restart"/>
            <w:tcBorders>
              <w:left w:val="single" w:sz="6" w:space="0" w:color="CCCCCC"/>
              <w:right w:val="single" w:sz="4" w:space="0" w:color="auto"/>
            </w:tcBorders>
            <w:shd w:val="clear" w:color="auto" w:fill="auto"/>
            <w:tcMar>
              <w:top w:w="40" w:type="dxa"/>
              <w:left w:w="40" w:type="dxa"/>
              <w:bottom w:w="40" w:type="dxa"/>
              <w:right w:w="40" w:type="dxa"/>
            </w:tcMar>
            <w:textDirection w:val="btLr"/>
            <w:vAlign w:val="center"/>
          </w:tcPr>
          <w:p w14:paraId="0589D6AF" w14:textId="21A93456" w:rsidR="009B0853" w:rsidRPr="005C7D7A" w:rsidRDefault="009B0853" w:rsidP="009B0853">
            <w:pPr>
              <w:widowControl w:val="0"/>
              <w:ind w:left="113" w:right="113"/>
              <w:jc w:val="center"/>
              <w:rPr>
                <w:rFonts w:ascii="Arial" w:eastAsia="Arial" w:hAnsi="Arial" w:cs="Arial"/>
                <w:sz w:val="20"/>
                <w:szCs w:val="20"/>
              </w:rPr>
            </w:pPr>
            <w:r w:rsidRPr="005C7D7A">
              <w:rPr>
                <w:rFonts w:ascii="Arial" w:eastAsia="Arial" w:hAnsi="Arial" w:cs="Arial"/>
                <w:sz w:val="20"/>
                <w:szCs w:val="20"/>
              </w:rPr>
              <w:t>Total</w:t>
            </w:r>
          </w:p>
        </w:tc>
        <w:tc>
          <w:tcPr>
            <w:tcW w:w="2072"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13FDA788" w14:textId="7064CD45" w:rsidR="009B0853" w:rsidRPr="005C7D7A" w:rsidRDefault="009B0853" w:rsidP="009B0853">
            <w:pPr>
              <w:widowControl w:val="0"/>
              <w:rPr>
                <w:rFonts w:ascii="Arial" w:eastAsia="Arial" w:hAnsi="Arial" w:cs="Arial"/>
                <w:sz w:val="20"/>
                <w:szCs w:val="20"/>
              </w:rPr>
            </w:pPr>
            <w:r w:rsidRPr="005C7D7A">
              <w:rPr>
                <w:rFonts w:ascii="Arial" w:eastAsia="Arial" w:hAnsi="Arial" w:cs="Arial"/>
                <w:sz w:val="20"/>
                <w:szCs w:val="20"/>
              </w:rPr>
              <w:t>reads</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510C97A" w14:textId="6623BA63"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7,941,060</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700E0238" w14:textId="03B25E95"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5,367,405</w:t>
            </w:r>
          </w:p>
        </w:tc>
      </w:tr>
      <w:tr w:rsidR="009B0853" w14:paraId="382BB47A" w14:textId="77777777" w:rsidTr="00C75E1D">
        <w:trPr>
          <w:cantSplit/>
          <w:trHeight w:val="20"/>
        </w:trPr>
        <w:tc>
          <w:tcPr>
            <w:tcW w:w="360" w:type="dxa"/>
            <w:vMerge/>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extDirection w:val="btLr"/>
            <w:vAlign w:val="center"/>
          </w:tcPr>
          <w:p w14:paraId="6AD7A50A" w14:textId="77777777" w:rsidR="009B0853" w:rsidRPr="005C7D7A" w:rsidRDefault="009B0853" w:rsidP="009B0853">
            <w:pPr>
              <w:widowControl w:val="0"/>
              <w:ind w:left="113" w:right="113"/>
              <w:jc w:val="center"/>
              <w:rPr>
                <w:rFonts w:ascii="Arial" w:eastAsia="Arial" w:hAnsi="Arial" w:cs="Arial"/>
                <w:sz w:val="20"/>
                <w:szCs w:val="20"/>
              </w:rPr>
            </w:pPr>
          </w:p>
        </w:tc>
        <w:tc>
          <w:tcPr>
            <w:tcW w:w="1080" w:type="dxa"/>
            <w:vMerge/>
            <w:tcBorders>
              <w:left w:val="single" w:sz="6" w:space="0" w:color="CCCCCC"/>
              <w:right w:val="single" w:sz="4" w:space="0" w:color="auto"/>
            </w:tcBorders>
            <w:shd w:val="clear" w:color="auto" w:fill="auto"/>
            <w:tcMar>
              <w:top w:w="40" w:type="dxa"/>
              <w:left w:w="40" w:type="dxa"/>
              <w:bottom w:w="40" w:type="dxa"/>
              <w:right w:w="40" w:type="dxa"/>
            </w:tcMar>
            <w:textDirection w:val="btLr"/>
            <w:vAlign w:val="center"/>
          </w:tcPr>
          <w:p w14:paraId="6DE3734E" w14:textId="77777777" w:rsidR="009B0853" w:rsidRPr="005C7D7A" w:rsidRDefault="009B0853" w:rsidP="009B0853">
            <w:pPr>
              <w:widowControl w:val="0"/>
              <w:ind w:left="113" w:right="113"/>
              <w:jc w:val="center"/>
              <w:rPr>
                <w:rFonts w:ascii="Arial" w:eastAsia="Arial" w:hAnsi="Arial" w:cs="Arial"/>
                <w:sz w:val="20"/>
                <w:szCs w:val="20"/>
              </w:rPr>
            </w:pPr>
          </w:p>
        </w:tc>
        <w:tc>
          <w:tcPr>
            <w:tcW w:w="2072"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49CB6F25" w14:textId="6CE31BD8" w:rsidR="009B0853" w:rsidRPr="005C7D7A" w:rsidRDefault="009B0853" w:rsidP="009B0853">
            <w:pPr>
              <w:widowControl w:val="0"/>
              <w:rPr>
                <w:rFonts w:ascii="Arial" w:eastAsia="Arial" w:hAnsi="Arial" w:cs="Arial"/>
                <w:sz w:val="20"/>
                <w:szCs w:val="20"/>
              </w:rPr>
            </w:pPr>
            <w:r w:rsidRPr="005C7D7A">
              <w:rPr>
                <w:rFonts w:ascii="Arial" w:eastAsia="Arial" w:hAnsi="Arial" w:cs="Arial"/>
                <w:sz w:val="20"/>
                <w:szCs w:val="20"/>
              </w:rPr>
              <w:t>bases</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1C73C95E" w14:textId="5FB023A1"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103,521,825,924</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2100D658" w14:textId="0353C291"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65,628,464,440</w:t>
            </w:r>
          </w:p>
        </w:tc>
      </w:tr>
      <w:tr w:rsidR="009B0853" w14:paraId="755F63CF" w14:textId="77777777" w:rsidTr="00C75E1D">
        <w:trPr>
          <w:cantSplit/>
          <w:trHeight w:val="20"/>
        </w:trPr>
        <w:tc>
          <w:tcPr>
            <w:tcW w:w="360" w:type="dxa"/>
            <w:vMerge/>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extDirection w:val="btLr"/>
            <w:vAlign w:val="center"/>
          </w:tcPr>
          <w:p w14:paraId="7FB7833C" w14:textId="77777777" w:rsidR="009B0853" w:rsidRPr="005C7D7A" w:rsidRDefault="009B0853" w:rsidP="009B0853">
            <w:pPr>
              <w:widowControl w:val="0"/>
              <w:ind w:left="113" w:right="113"/>
              <w:jc w:val="center"/>
              <w:rPr>
                <w:rFonts w:ascii="Arial" w:eastAsia="Arial" w:hAnsi="Arial" w:cs="Arial"/>
                <w:sz w:val="20"/>
                <w:szCs w:val="20"/>
              </w:rPr>
            </w:pPr>
          </w:p>
        </w:tc>
        <w:tc>
          <w:tcPr>
            <w:tcW w:w="1080" w:type="dxa"/>
            <w:vMerge/>
            <w:tcBorders>
              <w:left w:val="single" w:sz="6" w:space="0" w:color="CCCCCC"/>
              <w:right w:val="single" w:sz="4" w:space="0" w:color="auto"/>
            </w:tcBorders>
            <w:shd w:val="clear" w:color="auto" w:fill="auto"/>
            <w:tcMar>
              <w:top w:w="40" w:type="dxa"/>
              <w:left w:w="40" w:type="dxa"/>
              <w:bottom w:w="40" w:type="dxa"/>
              <w:right w:w="40" w:type="dxa"/>
            </w:tcMar>
            <w:textDirection w:val="btLr"/>
            <w:vAlign w:val="center"/>
          </w:tcPr>
          <w:p w14:paraId="3E32899C" w14:textId="77777777" w:rsidR="009B0853" w:rsidRPr="005C7D7A" w:rsidRDefault="009B0853" w:rsidP="009B0853">
            <w:pPr>
              <w:widowControl w:val="0"/>
              <w:ind w:left="113" w:right="113"/>
              <w:jc w:val="center"/>
              <w:rPr>
                <w:rFonts w:ascii="Arial" w:eastAsia="Arial" w:hAnsi="Arial" w:cs="Arial"/>
                <w:sz w:val="20"/>
                <w:szCs w:val="20"/>
              </w:rPr>
            </w:pPr>
          </w:p>
        </w:tc>
        <w:tc>
          <w:tcPr>
            <w:tcW w:w="2072"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33D60668" w14:textId="3F5BD771" w:rsidR="009B0853" w:rsidRPr="005C7D7A" w:rsidRDefault="009B0853" w:rsidP="009B0853">
            <w:pPr>
              <w:widowControl w:val="0"/>
              <w:rPr>
                <w:rFonts w:ascii="Arial" w:eastAsia="Arial" w:hAnsi="Arial" w:cs="Arial"/>
                <w:sz w:val="20"/>
                <w:szCs w:val="20"/>
              </w:rPr>
            </w:pPr>
            <w:r w:rsidRPr="005C7D7A">
              <w:rPr>
                <w:rFonts w:ascii="Arial" w:eastAsia="Arial" w:hAnsi="Arial" w:cs="Arial"/>
                <w:sz w:val="20"/>
                <w:szCs w:val="20"/>
              </w:rPr>
              <w:t>post-cleanup reads</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34C08A5D" w14:textId="4164EEAF"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7,939,771</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5988EFAB" w14:textId="582577E1"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5,364,894</w:t>
            </w:r>
          </w:p>
        </w:tc>
      </w:tr>
      <w:tr w:rsidR="009B0853" w14:paraId="3ED4129E" w14:textId="77777777" w:rsidTr="00E84345">
        <w:trPr>
          <w:cantSplit/>
          <w:trHeight w:val="20"/>
        </w:trPr>
        <w:tc>
          <w:tcPr>
            <w:tcW w:w="360" w:type="dxa"/>
            <w:vMerge/>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extDirection w:val="btLr"/>
            <w:vAlign w:val="center"/>
          </w:tcPr>
          <w:p w14:paraId="67850398" w14:textId="77777777" w:rsidR="009B0853" w:rsidRPr="005C7D7A" w:rsidRDefault="009B0853" w:rsidP="009B0853">
            <w:pPr>
              <w:widowControl w:val="0"/>
              <w:ind w:left="113" w:right="113"/>
              <w:jc w:val="center"/>
              <w:rPr>
                <w:rFonts w:ascii="Arial" w:eastAsia="Arial" w:hAnsi="Arial" w:cs="Arial"/>
                <w:sz w:val="20"/>
                <w:szCs w:val="20"/>
              </w:rPr>
            </w:pPr>
          </w:p>
        </w:tc>
        <w:tc>
          <w:tcPr>
            <w:tcW w:w="1080" w:type="dxa"/>
            <w:vMerge/>
            <w:tcBorders>
              <w:left w:val="single" w:sz="6" w:space="0" w:color="CCCCCC"/>
              <w:bottom w:val="single" w:sz="6" w:space="0" w:color="000000"/>
              <w:right w:val="single" w:sz="4" w:space="0" w:color="auto"/>
            </w:tcBorders>
            <w:shd w:val="clear" w:color="auto" w:fill="auto"/>
            <w:tcMar>
              <w:top w:w="40" w:type="dxa"/>
              <w:left w:w="40" w:type="dxa"/>
              <w:bottom w:w="40" w:type="dxa"/>
              <w:right w:w="40" w:type="dxa"/>
            </w:tcMar>
            <w:textDirection w:val="btLr"/>
            <w:vAlign w:val="center"/>
          </w:tcPr>
          <w:p w14:paraId="74E7C0BF" w14:textId="77777777" w:rsidR="009B0853" w:rsidRPr="005C7D7A" w:rsidRDefault="009B0853" w:rsidP="009B0853">
            <w:pPr>
              <w:widowControl w:val="0"/>
              <w:ind w:left="113" w:right="113"/>
              <w:jc w:val="center"/>
              <w:rPr>
                <w:rFonts w:ascii="Arial" w:eastAsia="Arial" w:hAnsi="Arial" w:cs="Arial"/>
                <w:sz w:val="20"/>
                <w:szCs w:val="20"/>
              </w:rPr>
            </w:pPr>
          </w:p>
        </w:tc>
        <w:tc>
          <w:tcPr>
            <w:tcW w:w="2072"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79DA5A1E" w14:textId="3074D771" w:rsidR="009B0853" w:rsidRPr="005C7D7A" w:rsidRDefault="009B0853" w:rsidP="009B0853">
            <w:pPr>
              <w:widowControl w:val="0"/>
              <w:rPr>
                <w:rFonts w:ascii="Arial" w:eastAsia="Arial" w:hAnsi="Arial" w:cs="Arial"/>
                <w:sz w:val="20"/>
                <w:szCs w:val="20"/>
              </w:rPr>
            </w:pPr>
            <w:r w:rsidRPr="005C7D7A">
              <w:rPr>
                <w:rFonts w:ascii="Arial" w:eastAsia="Arial" w:hAnsi="Arial" w:cs="Arial"/>
                <w:sz w:val="20"/>
                <w:szCs w:val="20"/>
              </w:rPr>
              <w:t>post-cleanup bases</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48C01EF8" w14:textId="0D79E8B0"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103,509,184,716</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D70E37E" w14:textId="18E06B3A"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65,626,492,310</w:t>
            </w:r>
          </w:p>
        </w:tc>
      </w:tr>
      <w:tr w:rsidR="009B0853" w14:paraId="025637C3" w14:textId="77777777" w:rsidTr="009B0853">
        <w:trPr>
          <w:cantSplit/>
          <w:trHeight w:val="20"/>
        </w:trPr>
        <w:tc>
          <w:tcPr>
            <w:tcW w:w="1440" w:type="dxa"/>
            <w:gridSpan w:val="2"/>
            <w:tcBorders>
              <w:top w:val="single" w:sz="6" w:space="0" w:color="CCCCCC"/>
              <w:left w:val="single" w:sz="6" w:space="0" w:color="000000"/>
              <w:bottom w:val="single" w:sz="4" w:space="0" w:color="auto"/>
              <w:right w:val="single" w:sz="4" w:space="0" w:color="auto"/>
            </w:tcBorders>
            <w:shd w:val="clear" w:color="auto" w:fill="auto"/>
            <w:tcMar>
              <w:top w:w="40" w:type="dxa"/>
              <w:left w:w="40" w:type="dxa"/>
              <w:bottom w:w="40" w:type="dxa"/>
              <w:right w:w="40" w:type="dxa"/>
            </w:tcMar>
            <w:vAlign w:val="center"/>
          </w:tcPr>
          <w:p w14:paraId="0D1DCF8E" w14:textId="77777777"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Hi-C</w:t>
            </w:r>
          </w:p>
        </w:tc>
        <w:tc>
          <w:tcPr>
            <w:tcW w:w="2072"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4BB02465" w14:textId="77777777" w:rsidR="009B0853" w:rsidRPr="005C7D7A" w:rsidRDefault="009B0853" w:rsidP="009B0853">
            <w:pPr>
              <w:widowControl w:val="0"/>
              <w:rPr>
                <w:rFonts w:ascii="Arial" w:eastAsia="Arial" w:hAnsi="Arial" w:cs="Arial"/>
                <w:sz w:val="20"/>
                <w:szCs w:val="20"/>
              </w:rPr>
            </w:pPr>
            <w:r w:rsidRPr="005C7D7A">
              <w:rPr>
                <w:rFonts w:ascii="Arial" w:eastAsia="Arial" w:hAnsi="Arial" w:cs="Arial"/>
                <w:sz w:val="20"/>
                <w:szCs w:val="20"/>
              </w:rPr>
              <w:t>read pairs</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3F711E2B" w14:textId="77777777"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78,871,462</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719F2B8A" w14:textId="77777777"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61,820,420</w:t>
            </w:r>
          </w:p>
        </w:tc>
      </w:tr>
      <w:tr w:rsidR="009B0853" w14:paraId="673FA514" w14:textId="77777777" w:rsidTr="009B0853">
        <w:trPr>
          <w:cantSplit/>
          <w:trHeight w:val="20"/>
        </w:trPr>
        <w:tc>
          <w:tcPr>
            <w:tcW w:w="1440"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5A9255F8" w14:textId="03F84191" w:rsidR="009B0853" w:rsidRPr="005C7D7A" w:rsidRDefault="009B0853" w:rsidP="009B0853">
            <w:pPr>
              <w:widowControl w:val="0"/>
              <w:ind w:left="113" w:right="113"/>
              <w:jc w:val="center"/>
              <w:rPr>
                <w:rFonts w:ascii="Arial" w:eastAsia="Arial" w:hAnsi="Arial" w:cs="Arial"/>
                <w:sz w:val="20"/>
                <w:szCs w:val="20"/>
              </w:rPr>
            </w:pPr>
            <w:r w:rsidRPr="005C7D7A">
              <w:rPr>
                <w:rFonts w:ascii="Arial" w:eastAsia="Arial" w:hAnsi="Arial" w:cs="Arial"/>
                <w:sz w:val="20"/>
                <w:szCs w:val="20"/>
              </w:rPr>
              <w:t>Assembly</w:t>
            </w:r>
          </w:p>
        </w:tc>
        <w:tc>
          <w:tcPr>
            <w:tcW w:w="2072"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3AF8EE13" w14:textId="4331DF27" w:rsidR="009B0853" w:rsidRPr="005C7D7A" w:rsidRDefault="009B0853" w:rsidP="009B0853">
            <w:pPr>
              <w:widowControl w:val="0"/>
              <w:rPr>
                <w:rFonts w:ascii="Arial" w:eastAsia="Arial" w:hAnsi="Arial" w:cs="Arial"/>
                <w:sz w:val="20"/>
                <w:szCs w:val="20"/>
              </w:rPr>
            </w:pPr>
            <w:r w:rsidRPr="005C7D7A">
              <w:rPr>
                <w:rFonts w:ascii="Arial" w:eastAsia="Arial" w:hAnsi="Arial" w:cs="Arial"/>
                <w:sz w:val="20"/>
                <w:szCs w:val="20"/>
              </w:rPr>
              <w:t>No. of scaffolds</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7AD226B7" w14:textId="6B4AAF9C"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20</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6B24362F" w14:textId="2B3FE8B6"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16</w:t>
            </w:r>
          </w:p>
        </w:tc>
      </w:tr>
      <w:tr w:rsidR="009B0853" w14:paraId="04DC88BF" w14:textId="77777777" w:rsidTr="009B0853">
        <w:trPr>
          <w:cantSplit/>
          <w:trHeight w:val="20"/>
        </w:trPr>
        <w:tc>
          <w:tcPr>
            <w:tcW w:w="1440" w:type="dxa"/>
            <w:gridSpan w:val="2"/>
            <w:vMerge/>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56DF9686" w14:textId="77777777" w:rsidR="009B0853" w:rsidRPr="005C7D7A" w:rsidRDefault="009B0853" w:rsidP="009B0853">
            <w:pPr>
              <w:widowControl w:val="0"/>
              <w:ind w:left="113" w:right="113"/>
              <w:jc w:val="center"/>
              <w:rPr>
                <w:rFonts w:ascii="Arial" w:eastAsia="Arial" w:hAnsi="Arial" w:cs="Arial"/>
                <w:sz w:val="20"/>
                <w:szCs w:val="20"/>
              </w:rPr>
            </w:pPr>
          </w:p>
        </w:tc>
        <w:tc>
          <w:tcPr>
            <w:tcW w:w="2072"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5A9E80AC" w14:textId="4DCF5D51" w:rsidR="009B0853" w:rsidRPr="005C7D7A" w:rsidRDefault="009B0853" w:rsidP="009B0853">
            <w:pPr>
              <w:widowControl w:val="0"/>
              <w:rPr>
                <w:rFonts w:ascii="Arial" w:eastAsia="Arial" w:hAnsi="Arial" w:cs="Arial"/>
                <w:sz w:val="20"/>
                <w:szCs w:val="20"/>
              </w:rPr>
            </w:pPr>
            <w:r w:rsidRPr="005C7D7A">
              <w:rPr>
                <w:rFonts w:ascii="Arial" w:eastAsia="Arial" w:hAnsi="Arial" w:cs="Arial"/>
                <w:sz w:val="20"/>
                <w:szCs w:val="20"/>
              </w:rPr>
              <w:t>No. of scaffolds &gt; 1M</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DBB3934" w14:textId="273BC60B"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16</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628E36E3" w14:textId="3B2950C3"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16</w:t>
            </w:r>
          </w:p>
        </w:tc>
      </w:tr>
      <w:tr w:rsidR="009B0853" w14:paraId="16C0F515" w14:textId="77777777" w:rsidTr="009B0853">
        <w:trPr>
          <w:cantSplit/>
          <w:trHeight w:val="20"/>
        </w:trPr>
        <w:tc>
          <w:tcPr>
            <w:tcW w:w="1440" w:type="dxa"/>
            <w:gridSpan w:val="2"/>
            <w:vMerge/>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51D6647F" w14:textId="77777777" w:rsidR="009B0853" w:rsidRPr="005C7D7A" w:rsidRDefault="009B0853" w:rsidP="009B0853">
            <w:pPr>
              <w:widowControl w:val="0"/>
              <w:ind w:left="113" w:right="113"/>
              <w:jc w:val="center"/>
              <w:rPr>
                <w:rFonts w:ascii="Arial" w:eastAsia="Arial" w:hAnsi="Arial" w:cs="Arial"/>
                <w:sz w:val="20"/>
                <w:szCs w:val="20"/>
              </w:rPr>
            </w:pPr>
          </w:p>
        </w:tc>
        <w:tc>
          <w:tcPr>
            <w:tcW w:w="2072"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28DA4616" w14:textId="2F277DFA" w:rsidR="009B0853" w:rsidRPr="005C7D7A" w:rsidRDefault="009B0853" w:rsidP="009B0853">
            <w:pPr>
              <w:widowControl w:val="0"/>
              <w:rPr>
                <w:rFonts w:ascii="Arial" w:eastAsia="Arial" w:hAnsi="Arial" w:cs="Arial"/>
                <w:sz w:val="20"/>
                <w:szCs w:val="20"/>
              </w:rPr>
            </w:pPr>
            <w:r w:rsidRPr="005C7D7A">
              <w:rPr>
                <w:rFonts w:ascii="Arial" w:eastAsia="Arial" w:hAnsi="Arial" w:cs="Arial"/>
                <w:sz w:val="20"/>
                <w:szCs w:val="20"/>
              </w:rPr>
              <w:t>Contig N50 (Mb)</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58BF8DB0" w14:textId="1918B5EA"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199.70</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47AB6EA8" w14:textId="6407A088"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85.72</w:t>
            </w:r>
          </w:p>
        </w:tc>
      </w:tr>
      <w:tr w:rsidR="009B0853" w14:paraId="3CC0A52F" w14:textId="77777777" w:rsidTr="009B0853">
        <w:trPr>
          <w:cantSplit/>
          <w:trHeight w:val="20"/>
        </w:trPr>
        <w:tc>
          <w:tcPr>
            <w:tcW w:w="1440" w:type="dxa"/>
            <w:gridSpan w:val="2"/>
            <w:vMerge/>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386D623" w14:textId="77777777" w:rsidR="009B0853" w:rsidRPr="005C7D7A" w:rsidRDefault="009B0853" w:rsidP="009B0853">
            <w:pPr>
              <w:widowControl w:val="0"/>
              <w:ind w:left="113" w:right="113"/>
              <w:jc w:val="center"/>
              <w:rPr>
                <w:rFonts w:ascii="Arial" w:eastAsia="Arial" w:hAnsi="Arial" w:cs="Arial"/>
                <w:sz w:val="20"/>
                <w:szCs w:val="20"/>
              </w:rPr>
            </w:pPr>
          </w:p>
        </w:tc>
        <w:tc>
          <w:tcPr>
            <w:tcW w:w="2072"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66D1B655" w14:textId="13A66909" w:rsidR="009B0853" w:rsidRPr="005C7D7A" w:rsidRDefault="009B0853" w:rsidP="009B0853">
            <w:pPr>
              <w:widowControl w:val="0"/>
              <w:rPr>
                <w:rFonts w:ascii="Arial" w:eastAsia="Arial" w:hAnsi="Arial" w:cs="Arial"/>
                <w:sz w:val="20"/>
                <w:szCs w:val="20"/>
              </w:rPr>
            </w:pPr>
            <w:r w:rsidRPr="005C7D7A">
              <w:rPr>
                <w:rFonts w:ascii="Arial" w:eastAsia="Arial" w:hAnsi="Arial" w:cs="Arial"/>
                <w:sz w:val="20"/>
                <w:szCs w:val="20"/>
              </w:rPr>
              <w:t>Scaffold N50 (Mb)</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164CCEDF" w14:textId="721839C3"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208.67</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1BA8FB62" w14:textId="266CD039"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207.72</w:t>
            </w:r>
          </w:p>
        </w:tc>
      </w:tr>
      <w:tr w:rsidR="009B0853" w14:paraId="7C841100" w14:textId="77777777" w:rsidTr="009B0853">
        <w:trPr>
          <w:cantSplit/>
          <w:trHeight w:val="20"/>
        </w:trPr>
        <w:tc>
          <w:tcPr>
            <w:tcW w:w="1440" w:type="dxa"/>
            <w:gridSpan w:val="2"/>
            <w:vMerge/>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261668A" w14:textId="77777777" w:rsidR="009B0853" w:rsidRPr="005C7D7A" w:rsidRDefault="009B0853" w:rsidP="009B0853">
            <w:pPr>
              <w:widowControl w:val="0"/>
              <w:ind w:left="113" w:right="113"/>
              <w:jc w:val="center"/>
              <w:rPr>
                <w:rFonts w:ascii="Arial" w:eastAsia="Arial" w:hAnsi="Arial" w:cs="Arial"/>
                <w:sz w:val="20"/>
                <w:szCs w:val="20"/>
              </w:rPr>
            </w:pPr>
          </w:p>
        </w:tc>
        <w:tc>
          <w:tcPr>
            <w:tcW w:w="2072"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6DA75D79" w14:textId="377CE137" w:rsidR="009B0853" w:rsidRPr="005C7D7A" w:rsidRDefault="009B0853" w:rsidP="009B0853">
            <w:pPr>
              <w:widowControl w:val="0"/>
              <w:rPr>
                <w:rFonts w:ascii="Arial" w:eastAsia="Arial" w:hAnsi="Arial" w:cs="Arial"/>
                <w:sz w:val="20"/>
                <w:szCs w:val="20"/>
              </w:rPr>
            </w:pPr>
            <w:r w:rsidRPr="005C7D7A">
              <w:rPr>
                <w:rFonts w:ascii="Arial" w:eastAsia="Arial" w:hAnsi="Arial" w:cs="Arial"/>
                <w:sz w:val="20"/>
                <w:szCs w:val="20"/>
              </w:rPr>
              <w:t>GC %</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48B9E4A5" w14:textId="4CD8D1E6"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43.54</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1E8557C0" w14:textId="34F93301"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43.53</w:t>
            </w:r>
          </w:p>
        </w:tc>
      </w:tr>
      <w:tr w:rsidR="009B0853" w14:paraId="644EC3D1" w14:textId="77777777" w:rsidTr="009B0853">
        <w:trPr>
          <w:cantSplit/>
          <w:trHeight w:val="20"/>
        </w:trPr>
        <w:tc>
          <w:tcPr>
            <w:tcW w:w="1440" w:type="dxa"/>
            <w:gridSpan w:val="2"/>
            <w:vMerge/>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718D2C4D" w14:textId="77777777" w:rsidR="009B0853" w:rsidRPr="005C7D7A" w:rsidRDefault="009B0853" w:rsidP="009B0853">
            <w:pPr>
              <w:widowControl w:val="0"/>
              <w:ind w:left="113" w:right="113"/>
              <w:jc w:val="center"/>
              <w:rPr>
                <w:rFonts w:ascii="Arial" w:eastAsia="Arial" w:hAnsi="Arial" w:cs="Arial"/>
                <w:sz w:val="20"/>
                <w:szCs w:val="20"/>
              </w:rPr>
            </w:pPr>
          </w:p>
        </w:tc>
        <w:tc>
          <w:tcPr>
            <w:tcW w:w="2072"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4FE97730" w14:textId="57268E05" w:rsidR="009B0853" w:rsidRPr="005C7D7A" w:rsidRDefault="009B0853" w:rsidP="009B0853">
            <w:pPr>
              <w:widowControl w:val="0"/>
              <w:rPr>
                <w:rFonts w:ascii="Arial" w:eastAsia="Arial" w:hAnsi="Arial" w:cs="Arial"/>
                <w:sz w:val="20"/>
                <w:szCs w:val="20"/>
              </w:rPr>
            </w:pPr>
            <w:r w:rsidRPr="005C7D7A">
              <w:rPr>
                <w:rFonts w:ascii="Arial" w:eastAsia="Arial" w:hAnsi="Arial" w:cs="Arial"/>
                <w:sz w:val="20"/>
                <w:szCs w:val="20"/>
              </w:rPr>
              <w:t>Repeat Elements (%)</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4A8E57F6" w14:textId="7D233BCA"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44.99</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51D144F1" w14:textId="4BB9BCC0"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44.96</w:t>
            </w:r>
          </w:p>
        </w:tc>
      </w:tr>
      <w:tr w:rsidR="009B0853" w14:paraId="16708454" w14:textId="77777777" w:rsidTr="009B0853">
        <w:trPr>
          <w:cantSplit/>
          <w:trHeight w:val="20"/>
        </w:trPr>
        <w:tc>
          <w:tcPr>
            <w:tcW w:w="360" w:type="dxa"/>
            <w:vMerge w:val="restart"/>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textDirection w:val="btLr"/>
            <w:vAlign w:val="center"/>
          </w:tcPr>
          <w:p w14:paraId="0908355F" w14:textId="77777777" w:rsidR="009B0853" w:rsidRPr="005C7D7A" w:rsidRDefault="009B0853" w:rsidP="009B0853">
            <w:pPr>
              <w:widowControl w:val="0"/>
              <w:ind w:left="113" w:right="113"/>
              <w:jc w:val="center"/>
              <w:rPr>
                <w:rFonts w:ascii="Arial" w:eastAsia="Arial" w:hAnsi="Arial" w:cs="Arial"/>
                <w:sz w:val="20"/>
                <w:szCs w:val="20"/>
              </w:rPr>
            </w:pPr>
            <w:r w:rsidRPr="005C7D7A">
              <w:rPr>
                <w:rFonts w:ascii="Arial" w:eastAsia="Arial" w:hAnsi="Arial" w:cs="Arial"/>
                <w:sz w:val="20"/>
                <w:szCs w:val="20"/>
              </w:rPr>
              <w:t>RNA-seq</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textDirection w:val="btLr"/>
            <w:vAlign w:val="center"/>
          </w:tcPr>
          <w:p w14:paraId="1AF42680" w14:textId="77777777" w:rsidR="009B0853" w:rsidRDefault="009B0853" w:rsidP="009B0853">
            <w:pPr>
              <w:widowControl w:val="0"/>
              <w:ind w:left="113" w:right="113"/>
              <w:jc w:val="center"/>
              <w:rPr>
                <w:rFonts w:ascii="Arial" w:eastAsia="Arial" w:hAnsi="Arial" w:cs="Arial"/>
                <w:sz w:val="20"/>
                <w:szCs w:val="20"/>
              </w:rPr>
            </w:pPr>
            <w:r w:rsidRPr="005C7D7A">
              <w:rPr>
                <w:rFonts w:ascii="Arial" w:eastAsia="Arial" w:hAnsi="Arial" w:cs="Arial"/>
                <w:sz w:val="20"/>
                <w:szCs w:val="20"/>
              </w:rPr>
              <w:t>Gene Annotation</w:t>
            </w:r>
          </w:p>
          <w:p w14:paraId="2375BDB1" w14:textId="77777777" w:rsidR="009B0853" w:rsidRPr="005C7D7A" w:rsidRDefault="009B0853" w:rsidP="009B0853">
            <w:pPr>
              <w:widowControl w:val="0"/>
              <w:ind w:left="113" w:right="113"/>
              <w:jc w:val="center"/>
              <w:rPr>
                <w:rFonts w:ascii="Arial" w:eastAsia="Arial" w:hAnsi="Arial" w:cs="Arial"/>
                <w:sz w:val="20"/>
                <w:szCs w:val="20"/>
              </w:rPr>
            </w:pPr>
            <w:r>
              <w:rPr>
                <w:rFonts w:ascii="Arial" w:eastAsia="Arial" w:hAnsi="Arial" w:cs="Arial"/>
                <w:sz w:val="20"/>
                <w:szCs w:val="20"/>
              </w:rPr>
              <w:t>(% of genome)</w:t>
            </w:r>
          </w:p>
        </w:tc>
        <w:tc>
          <w:tcPr>
            <w:tcW w:w="2072"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76FAE3D3" w14:textId="77777777" w:rsidR="009B0853" w:rsidRPr="005C7D7A" w:rsidRDefault="009B0853" w:rsidP="009B0853">
            <w:pPr>
              <w:widowControl w:val="0"/>
              <w:rPr>
                <w:rFonts w:ascii="Arial" w:eastAsia="Arial" w:hAnsi="Arial" w:cs="Arial"/>
                <w:sz w:val="20"/>
                <w:szCs w:val="20"/>
              </w:rPr>
            </w:pPr>
            <w:r>
              <w:rPr>
                <w:rFonts w:ascii="Arial" w:eastAsia="Arial" w:hAnsi="Arial" w:cs="Arial"/>
                <w:sz w:val="20"/>
                <w:szCs w:val="20"/>
              </w:rPr>
              <w:t>Total genes</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1202FC28" w14:textId="77777777" w:rsidR="009B0853" w:rsidRPr="005C7D7A" w:rsidRDefault="009B0853" w:rsidP="009B0853">
            <w:pPr>
              <w:widowControl w:val="0"/>
              <w:jc w:val="center"/>
              <w:rPr>
                <w:rFonts w:ascii="Arial" w:eastAsia="Arial" w:hAnsi="Arial" w:cs="Arial"/>
                <w:sz w:val="20"/>
                <w:szCs w:val="20"/>
              </w:rPr>
            </w:pPr>
            <w:r>
              <w:rPr>
                <w:rFonts w:ascii="Arial" w:eastAsia="Arial" w:hAnsi="Arial" w:cs="Arial"/>
                <w:sz w:val="20"/>
                <w:szCs w:val="20"/>
              </w:rPr>
              <w:t>19,207</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17905098" w14:textId="77777777"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19,445</w:t>
            </w:r>
          </w:p>
        </w:tc>
      </w:tr>
      <w:tr w:rsidR="009B0853" w14:paraId="56176680" w14:textId="77777777" w:rsidTr="009B0853">
        <w:trPr>
          <w:cantSplit/>
          <w:trHeight w:val="20"/>
        </w:trPr>
        <w:tc>
          <w:tcPr>
            <w:tcW w:w="360" w:type="dxa"/>
            <w:vMerge/>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textDirection w:val="btLr"/>
            <w:vAlign w:val="center"/>
          </w:tcPr>
          <w:p w14:paraId="75914B53" w14:textId="77777777" w:rsidR="009B0853" w:rsidRPr="005C7D7A" w:rsidRDefault="009B0853" w:rsidP="009B0853">
            <w:pPr>
              <w:widowControl w:val="0"/>
              <w:ind w:left="113" w:right="113"/>
              <w:jc w:val="center"/>
              <w:rPr>
                <w:rFonts w:ascii="Arial" w:eastAsia="Arial" w:hAnsi="Arial" w:cs="Arial"/>
                <w:sz w:val="20"/>
                <w:szCs w:val="20"/>
              </w:rPr>
            </w:pPr>
          </w:p>
        </w:tc>
        <w:tc>
          <w:tcPr>
            <w:tcW w:w="1080" w:type="dxa"/>
            <w:vMerge/>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textDirection w:val="btLr"/>
            <w:vAlign w:val="center"/>
          </w:tcPr>
          <w:p w14:paraId="6203B3EC" w14:textId="77777777" w:rsidR="009B0853" w:rsidRPr="005C7D7A" w:rsidRDefault="009B0853" w:rsidP="009B0853">
            <w:pPr>
              <w:widowControl w:val="0"/>
              <w:ind w:left="113" w:right="113"/>
              <w:jc w:val="center"/>
              <w:rPr>
                <w:rFonts w:ascii="Arial" w:eastAsia="Arial" w:hAnsi="Arial" w:cs="Arial"/>
                <w:sz w:val="20"/>
                <w:szCs w:val="20"/>
              </w:rPr>
            </w:pPr>
          </w:p>
        </w:tc>
        <w:tc>
          <w:tcPr>
            <w:tcW w:w="2072"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431A5FD7" w14:textId="77777777" w:rsidR="009B0853" w:rsidRPr="005C7D7A" w:rsidRDefault="009B0853" w:rsidP="009B0853">
            <w:pPr>
              <w:widowControl w:val="0"/>
              <w:rPr>
                <w:rFonts w:ascii="Arial" w:eastAsia="Arial" w:hAnsi="Arial" w:cs="Arial"/>
                <w:sz w:val="20"/>
                <w:szCs w:val="20"/>
              </w:rPr>
            </w:pPr>
            <w:r w:rsidRPr="005C7D7A">
              <w:rPr>
                <w:rFonts w:ascii="Arial" w:eastAsia="Arial" w:hAnsi="Arial" w:cs="Arial"/>
                <w:sz w:val="20"/>
                <w:szCs w:val="20"/>
              </w:rPr>
              <w:t>annotated genes</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65DBA5A7" w14:textId="77777777"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18,534 (25.43%)</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366EDCBF" w14:textId="77777777" w:rsidR="009B0853" w:rsidRPr="005C7D7A" w:rsidRDefault="009B0853" w:rsidP="009B0853">
            <w:pPr>
              <w:widowControl w:val="0"/>
              <w:jc w:val="center"/>
              <w:rPr>
                <w:rFonts w:ascii="Arial" w:eastAsia="Arial" w:hAnsi="Arial" w:cs="Arial"/>
                <w:sz w:val="20"/>
                <w:szCs w:val="20"/>
              </w:rPr>
            </w:pPr>
            <w:r>
              <w:rPr>
                <w:rFonts w:ascii="Arial" w:eastAsia="Arial" w:hAnsi="Arial" w:cs="Arial"/>
                <w:sz w:val="20"/>
                <w:szCs w:val="20"/>
              </w:rPr>
              <w:t>18,494</w:t>
            </w:r>
            <w:r w:rsidRPr="005C7D7A">
              <w:rPr>
                <w:rFonts w:ascii="Arial" w:eastAsia="Arial" w:hAnsi="Arial" w:cs="Arial"/>
                <w:sz w:val="20"/>
                <w:szCs w:val="20"/>
              </w:rPr>
              <w:t xml:space="preserve"> (38.35%)</w:t>
            </w:r>
          </w:p>
        </w:tc>
      </w:tr>
      <w:tr w:rsidR="009B0853" w14:paraId="36D362A6" w14:textId="77777777" w:rsidTr="009B0853">
        <w:trPr>
          <w:cantSplit/>
          <w:trHeight w:val="20"/>
        </w:trPr>
        <w:tc>
          <w:tcPr>
            <w:tcW w:w="360" w:type="dxa"/>
            <w:vMerge/>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textDirection w:val="btLr"/>
            <w:vAlign w:val="center"/>
          </w:tcPr>
          <w:p w14:paraId="47A5F008" w14:textId="77777777" w:rsidR="009B0853" w:rsidRPr="005C7D7A" w:rsidRDefault="009B0853" w:rsidP="009B0853">
            <w:pPr>
              <w:widowControl w:val="0"/>
              <w:ind w:left="113" w:right="113"/>
              <w:jc w:val="center"/>
              <w:rPr>
                <w:rFonts w:ascii="Arial" w:eastAsia="Arial" w:hAnsi="Arial" w:cs="Arial"/>
                <w:sz w:val="20"/>
                <w:szCs w:val="20"/>
              </w:rPr>
            </w:pPr>
          </w:p>
        </w:tc>
        <w:tc>
          <w:tcPr>
            <w:tcW w:w="1080" w:type="dxa"/>
            <w:vMerge/>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textDirection w:val="btLr"/>
            <w:vAlign w:val="center"/>
          </w:tcPr>
          <w:p w14:paraId="43F645E3" w14:textId="77777777" w:rsidR="009B0853" w:rsidRPr="005C7D7A" w:rsidRDefault="009B0853" w:rsidP="009B0853">
            <w:pPr>
              <w:widowControl w:val="0"/>
              <w:ind w:left="113" w:right="113"/>
              <w:jc w:val="center"/>
              <w:rPr>
                <w:rFonts w:ascii="Arial" w:eastAsia="Arial" w:hAnsi="Arial" w:cs="Arial"/>
                <w:sz w:val="20"/>
                <w:szCs w:val="20"/>
              </w:rPr>
            </w:pPr>
          </w:p>
        </w:tc>
        <w:tc>
          <w:tcPr>
            <w:tcW w:w="2072"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59E3ED48" w14:textId="0A6B1B82" w:rsidR="009B0853" w:rsidRPr="005C7D7A" w:rsidRDefault="009B0853" w:rsidP="009B0853">
            <w:pPr>
              <w:widowControl w:val="0"/>
              <w:rPr>
                <w:rFonts w:ascii="Arial" w:eastAsia="Arial" w:hAnsi="Arial" w:cs="Arial"/>
                <w:sz w:val="20"/>
                <w:szCs w:val="20"/>
              </w:rPr>
            </w:pPr>
            <w:r w:rsidRPr="005C7D7A">
              <w:rPr>
                <w:rFonts w:ascii="Arial" w:eastAsia="Arial" w:hAnsi="Arial" w:cs="Arial"/>
                <w:sz w:val="20"/>
                <w:szCs w:val="20"/>
              </w:rPr>
              <w:t>exons</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1812B881" w14:textId="4A0B0D10"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201,278 (2.46%)</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213CDC12" w14:textId="2500F98D" w:rsidR="009B0853"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267,703 (3.26%)</w:t>
            </w:r>
          </w:p>
        </w:tc>
      </w:tr>
      <w:tr w:rsidR="009B0853" w14:paraId="0CE7BE71" w14:textId="77777777" w:rsidTr="009B0853">
        <w:trPr>
          <w:cantSplit/>
          <w:trHeight w:val="20"/>
        </w:trPr>
        <w:tc>
          <w:tcPr>
            <w:tcW w:w="360" w:type="dxa"/>
            <w:vMerge/>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textDirection w:val="btLr"/>
            <w:vAlign w:val="center"/>
          </w:tcPr>
          <w:p w14:paraId="412BECED" w14:textId="77777777" w:rsidR="009B0853" w:rsidRPr="005C7D7A" w:rsidRDefault="009B0853" w:rsidP="009B0853">
            <w:pPr>
              <w:widowControl w:val="0"/>
              <w:ind w:left="113" w:right="113"/>
              <w:jc w:val="center"/>
              <w:rPr>
                <w:rFonts w:ascii="Arial" w:eastAsia="Arial" w:hAnsi="Arial" w:cs="Arial"/>
                <w:sz w:val="20"/>
                <w:szCs w:val="20"/>
              </w:rPr>
            </w:pPr>
          </w:p>
        </w:tc>
        <w:tc>
          <w:tcPr>
            <w:tcW w:w="1080" w:type="dxa"/>
            <w:vMerge/>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textDirection w:val="btLr"/>
            <w:vAlign w:val="center"/>
          </w:tcPr>
          <w:p w14:paraId="4D2D18AA" w14:textId="77777777" w:rsidR="009B0853" w:rsidRPr="005C7D7A" w:rsidRDefault="009B0853" w:rsidP="009B0853">
            <w:pPr>
              <w:widowControl w:val="0"/>
              <w:ind w:left="113" w:right="113"/>
              <w:jc w:val="center"/>
              <w:rPr>
                <w:rFonts w:ascii="Arial" w:eastAsia="Arial" w:hAnsi="Arial" w:cs="Arial"/>
                <w:sz w:val="20"/>
                <w:szCs w:val="20"/>
              </w:rPr>
            </w:pPr>
          </w:p>
        </w:tc>
        <w:tc>
          <w:tcPr>
            <w:tcW w:w="2072"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5618000F" w14:textId="31726ECA" w:rsidR="009B0853" w:rsidRPr="005C7D7A" w:rsidRDefault="009B0853" w:rsidP="009B0853">
            <w:pPr>
              <w:widowControl w:val="0"/>
              <w:rPr>
                <w:rFonts w:ascii="Arial" w:eastAsia="Arial" w:hAnsi="Arial" w:cs="Arial"/>
                <w:sz w:val="20"/>
                <w:szCs w:val="20"/>
              </w:rPr>
            </w:pPr>
            <w:r w:rsidRPr="005C7D7A">
              <w:rPr>
                <w:rFonts w:ascii="Arial" w:eastAsia="Arial" w:hAnsi="Arial" w:cs="Arial"/>
                <w:sz w:val="20"/>
                <w:szCs w:val="20"/>
              </w:rPr>
              <w:t>introns</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71C7122B" w14:textId="0E1109B0"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179,398 (28.47%)</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7D10E9D6" w14:textId="3EAD514C" w:rsidR="009B0853"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243,311 (52.33%)</w:t>
            </w:r>
          </w:p>
        </w:tc>
      </w:tr>
      <w:tr w:rsidR="009B0853" w14:paraId="13B3F128" w14:textId="77777777" w:rsidTr="009B0853">
        <w:trPr>
          <w:cantSplit/>
          <w:trHeight w:val="20"/>
        </w:trPr>
        <w:tc>
          <w:tcPr>
            <w:tcW w:w="360" w:type="dxa"/>
            <w:vMerge/>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textDirection w:val="btLr"/>
            <w:vAlign w:val="center"/>
          </w:tcPr>
          <w:p w14:paraId="7353D83A" w14:textId="77777777" w:rsidR="009B0853" w:rsidRPr="005C7D7A" w:rsidRDefault="009B0853" w:rsidP="009B0853">
            <w:pPr>
              <w:widowControl w:val="0"/>
              <w:ind w:left="113" w:right="113"/>
              <w:jc w:val="center"/>
              <w:rPr>
                <w:rFonts w:ascii="Arial" w:eastAsia="Arial" w:hAnsi="Arial" w:cs="Arial"/>
                <w:sz w:val="20"/>
                <w:szCs w:val="20"/>
              </w:rPr>
            </w:pPr>
          </w:p>
        </w:tc>
        <w:tc>
          <w:tcPr>
            <w:tcW w:w="1080" w:type="dxa"/>
            <w:vMerge/>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textDirection w:val="btLr"/>
            <w:vAlign w:val="center"/>
          </w:tcPr>
          <w:p w14:paraId="729B29B8" w14:textId="77777777" w:rsidR="009B0853" w:rsidRPr="005C7D7A" w:rsidRDefault="009B0853" w:rsidP="009B0853">
            <w:pPr>
              <w:widowControl w:val="0"/>
              <w:ind w:left="113" w:right="113"/>
              <w:jc w:val="center"/>
              <w:rPr>
                <w:rFonts w:ascii="Arial" w:eastAsia="Arial" w:hAnsi="Arial" w:cs="Arial"/>
                <w:sz w:val="20"/>
                <w:szCs w:val="20"/>
              </w:rPr>
            </w:pPr>
          </w:p>
        </w:tc>
        <w:tc>
          <w:tcPr>
            <w:tcW w:w="2072"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459C7367" w14:textId="1A149878" w:rsidR="009B0853" w:rsidRPr="005C7D7A" w:rsidRDefault="009B0853" w:rsidP="009B0853">
            <w:pPr>
              <w:widowControl w:val="0"/>
              <w:rPr>
                <w:rFonts w:ascii="Arial" w:eastAsia="Arial" w:hAnsi="Arial" w:cs="Arial"/>
                <w:sz w:val="20"/>
                <w:szCs w:val="20"/>
              </w:rPr>
            </w:pPr>
            <w:r w:rsidRPr="005C7D7A">
              <w:rPr>
                <w:rFonts w:ascii="Arial" w:eastAsia="Arial" w:hAnsi="Arial" w:cs="Arial"/>
                <w:sz w:val="20"/>
                <w:szCs w:val="20"/>
              </w:rPr>
              <w:t>mRNA</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1E03FE20" w14:textId="2329EE7D"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21,880 (31.31%)</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1A38E4F3" w14:textId="1AAF0269" w:rsidR="009B0853"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24,392 (56.94%)</w:t>
            </w:r>
          </w:p>
        </w:tc>
      </w:tr>
      <w:tr w:rsidR="009B0853" w14:paraId="57B5DDFC" w14:textId="77777777" w:rsidTr="009B0853">
        <w:trPr>
          <w:cantSplit/>
          <w:trHeight w:val="20"/>
        </w:trPr>
        <w:tc>
          <w:tcPr>
            <w:tcW w:w="1440"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2591B75C" w14:textId="77777777"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 xml:space="preserve">BUSCO / </w:t>
            </w:r>
            <w:proofErr w:type="spellStart"/>
            <w:r w:rsidRPr="005C7D7A">
              <w:rPr>
                <w:rFonts w:ascii="Arial" w:eastAsia="Arial" w:hAnsi="Arial" w:cs="Arial"/>
                <w:sz w:val="20"/>
                <w:szCs w:val="20"/>
              </w:rPr>
              <w:t>compleasm</w:t>
            </w:r>
            <w:proofErr w:type="spellEnd"/>
          </w:p>
          <w:p w14:paraId="6234054F" w14:textId="77777777"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w:t>
            </w:r>
            <w:proofErr w:type="spellStart"/>
            <w:r w:rsidRPr="005C7D7A">
              <w:rPr>
                <w:rFonts w:ascii="Arial" w:eastAsia="Arial" w:hAnsi="Arial" w:cs="Arial"/>
                <w:sz w:val="20"/>
                <w:szCs w:val="20"/>
              </w:rPr>
              <w:t>Sauropsida</w:t>
            </w:r>
            <w:proofErr w:type="spellEnd"/>
            <w:r w:rsidRPr="005C7D7A">
              <w:rPr>
                <w:rFonts w:ascii="Arial" w:eastAsia="Arial" w:hAnsi="Arial" w:cs="Arial"/>
                <w:sz w:val="20"/>
                <w:szCs w:val="20"/>
              </w:rPr>
              <w:t xml:space="preserve"> lineage)</w:t>
            </w:r>
          </w:p>
        </w:tc>
        <w:tc>
          <w:tcPr>
            <w:tcW w:w="2072"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00BC8D15" w14:textId="77777777" w:rsidR="009B0853" w:rsidRPr="005C7D7A" w:rsidRDefault="009B0853" w:rsidP="009B0853">
            <w:pPr>
              <w:widowControl w:val="0"/>
              <w:rPr>
                <w:rFonts w:ascii="Arial" w:eastAsia="Arial" w:hAnsi="Arial" w:cs="Arial"/>
                <w:sz w:val="20"/>
                <w:szCs w:val="20"/>
              </w:rPr>
            </w:pPr>
            <w:r w:rsidRPr="005C7D7A">
              <w:rPr>
                <w:rFonts w:ascii="Arial" w:eastAsia="Arial" w:hAnsi="Arial" w:cs="Arial"/>
                <w:sz w:val="20"/>
                <w:szCs w:val="20"/>
              </w:rPr>
              <w:t>Complete</w:t>
            </w:r>
          </w:p>
        </w:tc>
        <w:tc>
          <w:tcPr>
            <w:tcW w:w="288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5C7D08E3" w14:textId="77777777"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7,087 (94.7%) / 7,338 (98.10%)</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43CAD764" w14:textId="77777777"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7,093 (94.9%) / 7,338 (98.10%)</w:t>
            </w:r>
          </w:p>
        </w:tc>
      </w:tr>
      <w:tr w:rsidR="009B0853" w14:paraId="39FAE4DA" w14:textId="77777777" w:rsidTr="009B0853">
        <w:trPr>
          <w:cantSplit/>
          <w:trHeight w:val="20"/>
        </w:trPr>
        <w:tc>
          <w:tcPr>
            <w:tcW w:w="1440" w:type="dxa"/>
            <w:gridSpan w:val="2"/>
            <w:vMerge/>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4560CDA5" w14:textId="77777777" w:rsidR="009B0853" w:rsidRPr="005C7D7A" w:rsidRDefault="009B0853" w:rsidP="009B0853">
            <w:pPr>
              <w:widowControl w:val="0"/>
              <w:jc w:val="center"/>
              <w:rPr>
                <w:rFonts w:ascii="Arial" w:eastAsia="Arial" w:hAnsi="Arial" w:cs="Arial"/>
                <w:sz w:val="20"/>
                <w:szCs w:val="20"/>
              </w:rPr>
            </w:pPr>
          </w:p>
        </w:tc>
        <w:tc>
          <w:tcPr>
            <w:tcW w:w="2072"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2DBE1626" w14:textId="1C3DC2F0" w:rsidR="009B0853" w:rsidRPr="005C7D7A" w:rsidRDefault="009B0853" w:rsidP="009B0853">
            <w:pPr>
              <w:widowControl w:val="0"/>
              <w:rPr>
                <w:rFonts w:ascii="Arial" w:eastAsia="Arial" w:hAnsi="Arial" w:cs="Arial"/>
                <w:sz w:val="20"/>
                <w:szCs w:val="20"/>
              </w:rPr>
            </w:pPr>
            <w:r w:rsidRPr="005C7D7A">
              <w:rPr>
                <w:rFonts w:ascii="Arial" w:eastAsia="Arial" w:hAnsi="Arial" w:cs="Arial"/>
                <w:sz w:val="20"/>
                <w:szCs w:val="20"/>
              </w:rPr>
              <w:t>Complete single-copy</w:t>
            </w:r>
          </w:p>
        </w:tc>
        <w:tc>
          <w:tcPr>
            <w:tcW w:w="288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70647629" w14:textId="2C5F56FB"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7,009 (93.7%) / 7,317 (97.82%)</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5915F23D" w14:textId="59225136"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7,006 (93.7%) / 7,314 (97.78%)</w:t>
            </w:r>
          </w:p>
        </w:tc>
      </w:tr>
      <w:tr w:rsidR="009B0853" w14:paraId="5A452A56" w14:textId="77777777" w:rsidTr="009B0853">
        <w:trPr>
          <w:cantSplit/>
          <w:trHeight w:val="20"/>
        </w:trPr>
        <w:tc>
          <w:tcPr>
            <w:tcW w:w="1440" w:type="dxa"/>
            <w:gridSpan w:val="2"/>
            <w:vMerge/>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18542B8D" w14:textId="77777777" w:rsidR="009B0853" w:rsidRPr="005C7D7A" w:rsidRDefault="009B0853" w:rsidP="009B0853">
            <w:pPr>
              <w:widowControl w:val="0"/>
              <w:jc w:val="center"/>
              <w:rPr>
                <w:rFonts w:ascii="Arial" w:eastAsia="Arial" w:hAnsi="Arial" w:cs="Arial"/>
                <w:sz w:val="20"/>
                <w:szCs w:val="20"/>
              </w:rPr>
            </w:pPr>
          </w:p>
        </w:tc>
        <w:tc>
          <w:tcPr>
            <w:tcW w:w="2072"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70176F5A" w14:textId="031A4155" w:rsidR="009B0853" w:rsidRPr="005C7D7A" w:rsidRDefault="009B0853" w:rsidP="009B0853">
            <w:pPr>
              <w:widowControl w:val="0"/>
              <w:rPr>
                <w:rFonts w:ascii="Arial" w:eastAsia="Arial" w:hAnsi="Arial" w:cs="Arial"/>
                <w:sz w:val="20"/>
                <w:szCs w:val="20"/>
              </w:rPr>
            </w:pPr>
            <w:r w:rsidRPr="005C7D7A">
              <w:rPr>
                <w:rFonts w:ascii="Arial" w:eastAsia="Arial" w:hAnsi="Arial" w:cs="Arial"/>
                <w:sz w:val="20"/>
                <w:szCs w:val="20"/>
              </w:rPr>
              <w:t>Complete duplicated</w:t>
            </w:r>
          </w:p>
        </w:tc>
        <w:tc>
          <w:tcPr>
            <w:tcW w:w="288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4E17B333" w14:textId="214908B6"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78 (1.0%) / 21 (0.28%)</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7E428DC1" w14:textId="09DFF5C1"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87 (1.2%) / 24 (0.32%)</w:t>
            </w:r>
          </w:p>
        </w:tc>
      </w:tr>
      <w:tr w:rsidR="009B0853" w14:paraId="17987FBA" w14:textId="77777777" w:rsidTr="009B0853">
        <w:trPr>
          <w:cantSplit/>
          <w:trHeight w:val="20"/>
        </w:trPr>
        <w:tc>
          <w:tcPr>
            <w:tcW w:w="1440" w:type="dxa"/>
            <w:gridSpan w:val="2"/>
            <w:vMerge/>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2A75FD6F" w14:textId="77777777" w:rsidR="009B0853" w:rsidRPr="005C7D7A" w:rsidRDefault="009B0853" w:rsidP="009B0853">
            <w:pPr>
              <w:widowControl w:val="0"/>
              <w:jc w:val="center"/>
              <w:rPr>
                <w:rFonts w:ascii="Arial" w:eastAsia="Arial" w:hAnsi="Arial" w:cs="Arial"/>
                <w:sz w:val="20"/>
                <w:szCs w:val="20"/>
              </w:rPr>
            </w:pPr>
          </w:p>
        </w:tc>
        <w:tc>
          <w:tcPr>
            <w:tcW w:w="2072"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0B885D26" w14:textId="6FE3AA1A" w:rsidR="009B0853" w:rsidRPr="005C7D7A" w:rsidRDefault="009B0853" w:rsidP="009B0853">
            <w:pPr>
              <w:widowControl w:val="0"/>
              <w:rPr>
                <w:rFonts w:ascii="Arial" w:eastAsia="Arial" w:hAnsi="Arial" w:cs="Arial"/>
                <w:sz w:val="20"/>
                <w:szCs w:val="20"/>
              </w:rPr>
            </w:pPr>
            <w:r w:rsidRPr="005C7D7A">
              <w:rPr>
                <w:rFonts w:ascii="Arial" w:eastAsia="Arial" w:hAnsi="Arial" w:cs="Arial"/>
                <w:sz w:val="20"/>
                <w:szCs w:val="20"/>
              </w:rPr>
              <w:t>Fragmented</w:t>
            </w:r>
          </w:p>
        </w:tc>
        <w:tc>
          <w:tcPr>
            <w:tcW w:w="288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096A3BC5" w14:textId="0C01A21B"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83 (1.1%) / 29 (0.39%)</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4B83BA8D" w14:textId="35B4A69F"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82 (1.1%) / 27 (0.36%)</w:t>
            </w:r>
          </w:p>
        </w:tc>
      </w:tr>
      <w:tr w:rsidR="009B0853" w14:paraId="443888DE" w14:textId="77777777" w:rsidTr="009B0853">
        <w:trPr>
          <w:cantSplit/>
          <w:trHeight w:val="20"/>
        </w:trPr>
        <w:tc>
          <w:tcPr>
            <w:tcW w:w="1440" w:type="dxa"/>
            <w:gridSpan w:val="2"/>
            <w:vMerge/>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56F3C778" w14:textId="77777777" w:rsidR="009B0853" w:rsidRPr="005C7D7A" w:rsidRDefault="009B0853" w:rsidP="009B0853">
            <w:pPr>
              <w:widowControl w:val="0"/>
              <w:jc w:val="center"/>
              <w:rPr>
                <w:rFonts w:ascii="Arial" w:eastAsia="Arial" w:hAnsi="Arial" w:cs="Arial"/>
                <w:sz w:val="20"/>
                <w:szCs w:val="20"/>
              </w:rPr>
            </w:pPr>
          </w:p>
        </w:tc>
        <w:tc>
          <w:tcPr>
            <w:tcW w:w="2072"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61383350" w14:textId="6E69002B" w:rsidR="009B0853" w:rsidRPr="005C7D7A" w:rsidRDefault="009B0853" w:rsidP="009B0853">
            <w:pPr>
              <w:widowControl w:val="0"/>
              <w:rPr>
                <w:rFonts w:ascii="Arial" w:eastAsia="Arial" w:hAnsi="Arial" w:cs="Arial"/>
                <w:sz w:val="20"/>
                <w:szCs w:val="20"/>
              </w:rPr>
            </w:pPr>
            <w:r w:rsidRPr="005C7D7A">
              <w:rPr>
                <w:rFonts w:ascii="Arial" w:eastAsia="Arial" w:hAnsi="Arial" w:cs="Arial"/>
                <w:sz w:val="20"/>
                <w:szCs w:val="20"/>
              </w:rPr>
              <w:t>Missing</w:t>
            </w:r>
          </w:p>
        </w:tc>
        <w:tc>
          <w:tcPr>
            <w:tcW w:w="288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44157368" w14:textId="4D386CBA"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310 (4.2%) / 113 (1.51%)</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5F9337A" w14:textId="08B00632"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305 (4.0%) / 115 (1.54%)</w:t>
            </w:r>
          </w:p>
        </w:tc>
      </w:tr>
      <w:tr w:rsidR="009B0853" w14:paraId="20BE074A" w14:textId="77777777" w:rsidTr="009B0853">
        <w:trPr>
          <w:cantSplit/>
          <w:trHeight w:val="20"/>
        </w:trPr>
        <w:tc>
          <w:tcPr>
            <w:tcW w:w="1440" w:type="dxa"/>
            <w:gridSpan w:val="2"/>
            <w:vMerge/>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47E7734E" w14:textId="77777777" w:rsidR="009B0853" w:rsidRPr="005C7D7A" w:rsidRDefault="009B0853" w:rsidP="009B0853">
            <w:pPr>
              <w:widowControl w:val="0"/>
              <w:jc w:val="center"/>
              <w:rPr>
                <w:rFonts w:ascii="Arial" w:eastAsia="Arial" w:hAnsi="Arial" w:cs="Arial"/>
                <w:sz w:val="20"/>
                <w:szCs w:val="20"/>
              </w:rPr>
            </w:pPr>
          </w:p>
        </w:tc>
        <w:tc>
          <w:tcPr>
            <w:tcW w:w="2072"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153F5C31" w14:textId="63EA71D8" w:rsidR="009B0853" w:rsidRPr="005C7D7A" w:rsidRDefault="009B0853" w:rsidP="009B0853">
            <w:pPr>
              <w:widowControl w:val="0"/>
              <w:rPr>
                <w:rFonts w:ascii="Arial" w:eastAsia="Arial" w:hAnsi="Arial" w:cs="Arial"/>
                <w:sz w:val="20"/>
                <w:szCs w:val="20"/>
              </w:rPr>
            </w:pPr>
            <w:r w:rsidRPr="005C7D7A">
              <w:rPr>
                <w:rFonts w:ascii="Arial" w:eastAsia="Arial" w:hAnsi="Arial" w:cs="Arial"/>
                <w:sz w:val="20"/>
                <w:szCs w:val="20"/>
              </w:rPr>
              <w:t>Total groups searched</w:t>
            </w:r>
          </w:p>
        </w:tc>
        <w:tc>
          <w:tcPr>
            <w:tcW w:w="288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3AC08A02" w14:textId="341E68D3"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7,480 / 7,480</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77B5023" w14:textId="0DA83C13" w:rsidR="009B0853" w:rsidRPr="005C7D7A" w:rsidRDefault="009B0853" w:rsidP="009B0853">
            <w:pPr>
              <w:widowControl w:val="0"/>
              <w:jc w:val="center"/>
              <w:rPr>
                <w:rFonts w:ascii="Arial" w:eastAsia="Arial" w:hAnsi="Arial" w:cs="Arial"/>
                <w:sz w:val="20"/>
                <w:szCs w:val="20"/>
              </w:rPr>
            </w:pPr>
            <w:r w:rsidRPr="005C7D7A">
              <w:rPr>
                <w:rFonts w:ascii="Arial" w:eastAsia="Arial" w:hAnsi="Arial" w:cs="Arial"/>
                <w:sz w:val="20"/>
                <w:szCs w:val="20"/>
              </w:rPr>
              <w:t>7,480 / 7,480</w:t>
            </w:r>
          </w:p>
        </w:tc>
      </w:tr>
    </w:tbl>
    <w:p w14:paraId="03417B59" w14:textId="77777777" w:rsidR="00E501EB" w:rsidRPr="009B0853" w:rsidRDefault="00E501EB" w:rsidP="00E501EB">
      <w:pPr>
        <w:rPr>
          <w:b/>
          <w:i/>
          <w:sz w:val="2"/>
          <w:szCs w:val="2"/>
        </w:rPr>
      </w:pPr>
    </w:p>
    <w:p w14:paraId="164D2C13" w14:textId="77777777" w:rsidR="009C023B" w:rsidRDefault="009C023B" w:rsidP="009B0853">
      <w:pPr>
        <w:rPr>
          <w:b/>
          <w:iCs/>
        </w:rPr>
      </w:pPr>
    </w:p>
    <w:p w14:paraId="63A3287D" w14:textId="2F52CB47" w:rsidR="005A6768" w:rsidRDefault="005A6768" w:rsidP="009B0853">
      <w:pPr>
        <w:rPr>
          <w:b/>
          <w:iCs/>
        </w:rPr>
      </w:pPr>
      <w:r>
        <w:rPr>
          <w:b/>
          <w:iCs/>
        </w:rPr>
        <w:t xml:space="preserve">Table S2. </w:t>
      </w:r>
      <w:proofErr w:type="spellStart"/>
      <w:r>
        <w:rPr>
          <w:b/>
          <w:iCs/>
        </w:rPr>
        <w:t>Busco</w:t>
      </w:r>
      <w:proofErr w:type="spellEnd"/>
      <w:r>
        <w:rPr>
          <w:b/>
          <w:iCs/>
        </w:rPr>
        <w:t xml:space="preserve"> lineage results</w:t>
      </w:r>
    </w:p>
    <w:p w14:paraId="704AD5E3" w14:textId="77777777" w:rsidR="005A6768" w:rsidRPr="005A6768" w:rsidRDefault="005A6768" w:rsidP="005A6768">
      <w:pPr>
        <w:rPr>
          <w:bCs/>
          <w:iCs/>
        </w:rPr>
      </w:pPr>
      <w:r w:rsidRPr="005A6768">
        <w:rPr>
          <w:bCs/>
          <w:iCs/>
        </w:rPr>
        <w:t># looking for full taxonomy of "</w:t>
      </w:r>
      <w:proofErr w:type="spellStart"/>
      <w:r w:rsidRPr="005A6768">
        <w:rPr>
          <w:bCs/>
          <w:iCs/>
        </w:rPr>
        <w:t>Scinciformata</w:t>
      </w:r>
      <w:proofErr w:type="spellEnd"/>
      <w:r w:rsidRPr="005A6768">
        <w:rPr>
          <w:bCs/>
          <w:iCs/>
        </w:rPr>
        <w:t xml:space="preserve">; </w:t>
      </w:r>
      <w:proofErr w:type="spellStart"/>
      <w:r w:rsidRPr="005A6768">
        <w:rPr>
          <w:bCs/>
          <w:iCs/>
        </w:rPr>
        <w:t>Scincidae</w:t>
      </w:r>
      <w:proofErr w:type="spellEnd"/>
      <w:r w:rsidRPr="005A6768">
        <w:rPr>
          <w:bCs/>
          <w:iCs/>
        </w:rPr>
        <w:t>;"</w:t>
      </w:r>
    </w:p>
    <w:p w14:paraId="01FC5D48" w14:textId="77777777" w:rsidR="005A6768" w:rsidRPr="005A6768" w:rsidRDefault="005A6768" w:rsidP="005A6768">
      <w:pPr>
        <w:rPr>
          <w:bCs/>
          <w:iCs/>
        </w:rPr>
      </w:pPr>
      <w:r w:rsidRPr="005A6768">
        <w:rPr>
          <w:bCs/>
          <w:iCs/>
        </w:rPr>
        <w:t xml:space="preserve">1273157 | </w:t>
      </w:r>
      <w:proofErr w:type="spellStart"/>
      <w:r w:rsidRPr="005A6768">
        <w:rPr>
          <w:bCs/>
          <w:iCs/>
        </w:rPr>
        <w:t>Acontinae</w:t>
      </w:r>
      <w:proofErr w:type="spellEnd"/>
      <w:r w:rsidRPr="005A6768">
        <w:rPr>
          <w:bCs/>
          <w:iCs/>
        </w:rPr>
        <w:t xml:space="preserve"> | cellular organisms; </w:t>
      </w:r>
      <w:proofErr w:type="spellStart"/>
      <w:r w:rsidRPr="005A6768">
        <w:rPr>
          <w:bCs/>
          <w:iCs/>
        </w:rPr>
        <w:t>Eukaryota</w:t>
      </w:r>
      <w:proofErr w:type="spellEnd"/>
      <w:r w:rsidRPr="005A6768">
        <w:rPr>
          <w:bCs/>
          <w:iCs/>
        </w:rPr>
        <w:t xml:space="preserve">; </w:t>
      </w:r>
      <w:proofErr w:type="spellStart"/>
      <w:r w:rsidRPr="005A6768">
        <w:rPr>
          <w:bCs/>
          <w:iCs/>
        </w:rPr>
        <w:t>Opisthokonta</w:t>
      </w:r>
      <w:proofErr w:type="spellEnd"/>
      <w:r w:rsidRPr="005A6768">
        <w:rPr>
          <w:bCs/>
          <w:iCs/>
        </w:rPr>
        <w:t xml:space="preserve">; </w:t>
      </w:r>
      <w:proofErr w:type="spellStart"/>
      <w:r w:rsidRPr="005A6768">
        <w:rPr>
          <w:bCs/>
          <w:iCs/>
        </w:rPr>
        <w:t>Metazoa</w:t>
      </w:r>
      <w:proofErr w:type="spellEnd"/>
      <w:r w:rsidRPr="005A6768">
        <w:rPr>
          <w:bCs/>
          <w:iCs/>
        </w:rPr>
        <w:t xml:space="preserve">; Eumetazoa; Bilateria; Deuterostomia; Chordata; </w:t>
      </w:r>
      <w:proofErr w:type="spellStart"/>
      <w:r w:rsidRPr="005A6768">
        <w:rPr>
          <w:bCs/>
          <w:iCs/>
        </w:rPr>
        <w:t>Craniata</w:t>
      </w:r>
      <w:proofErr w:type="spellEnd"/>
      <w:r w:rsidRPr="005A6768">
        <w:rPr>
          <w:bCs/>
          <w:iCs/>
        </w:rPr>
        <w:t xml:space="preserve">; Vertebrata; Gnathostomata; </w:t>
      </w:r>
      <w:proofErr w:type="spellStart"/>
      <w:r w:rsidRPr="005A6768">
        <w:rPr>
          <w:bCs/>
          <w:iCs/>
        </w:rPr>
        <w:t>Teleostomi</w:t>
      </w:r>
      <w:proofErr w:type="spellEnd"/>
      <w:r w:rsidRPr="005A6768">
        <w:rPr>
          <w:bCs/>
          <w:iCs/>
        </w:rPr>
        <w:t xml:space="preserve">; </w:t>
      </w:r>
      <w:proofErr w:type="spellStart"/>
      <w:r w:rsidRPr="005A6768">
        <w:rPr>
          <w:bCs/>
          <w:iCs/>
        </w:rPr>
        <w:t>Euteleostomi</w:t>
      </w:r>
      <w:proofErr w:type="spellEnd"/>
      <w:r w:rsidRPr="005A6768">
        <w:rPr>
          <w:bCs/>
          <w:iCs/>
        </w:rPr>
        <w:t xml:space="preserve">; Sarcopterygii; </w:t>
      </w:r>
      <w:proofErr w:type="spellStart"/>
      <w:r w:rsidRPr="005A6768">
        <w:rPr>
          <w:bCs/>
          <w:iCs/>
        </w:rPr>
        <w:t>Dipnotetrapodomorpha</w:t>
      </w:r>
      <w:proofErr w:type="spellEnd"/>
      <w:r w:rsidRPr="005A6768">
        <w:rPr>
          <w:bCs/>
          <w:iCs/>
        </w:rPr>
        <w:t xml:space="preserve">; Tetrapoda; </w:t>
      </w:r>
      <w:proofErr w:type="spellStart"/>
      <w:r w:rsidRPr="005A6768">
        <w:rPr>
          <w:bCs/>
          <w:iCs/>
        </w:rPr>
        <w:t>Amniota</w:t>
      </w:r>
      <w:proofErr w:type="spellEnd"/>
      <w:r w:rsidRPr="005A6768">
        <w:rPr>
          <w:bCs/>
          <w:iCs/>
        </w:rPr>
        <w:t xml:space="preserve">; </w:t>
      </w:r>
      <w:proofErr w:type="spellStart"/>
      <w:r w:rsidRPr="005A6768">
        <w:rPr>
          <w:bCs/>
          <w:iCs/>
        </w:rPr>
        <w:t>Sauropsida</w:t>
      </w:r>
      <w:proofErr w:type="spellEnd"/>
      <w:r w:rsidRPr="005A6768">
        <w:rPr>
          <w:bCs/>
          <w:iCs/>
        </w:rPr>
        <w:t xml:space="preserve">; </w:t>
      </w:r>
      <w:proofErr w:type="spellStart"/>
      <w:r w:rsidRPr="005A6768">
        <w:rPr>
          <w:bCs/>
          <w:iCs/>
        </w:rPr>
        <w:t>Sauria</w:t>
      </w:r>
      <w:proofErr w:type="spellEnd"/>
      <w:r w:rsidRPr="005A6768">
        <w:rPr>
          <w:bCs/>
          <w:iCs/>
        </w:rPr>
        <w:t xml:space="preserve">; Lepidosauria; Squamata; </w:t>
      </w:r>
      <w:proofErr w:type="spellStart"/>
      <w:r w:rsidRPr="005A6768">
        <w:rPr>
          <w:bCs/>
          <w:iCs/>
        </w:rPr>
        <w:t>Bifurcata</w:t>
      </w:r>
      <w:proofErr w:type="spellEnd"/>
      <w:r w:rsidRPr="005A6768">
        <w:rPr>
          <w:bCs/>
          <w:iCs/>
        </w:rPr>
        <w:t xml:space="preserve">; </w:t>
      </w:r>
      <w:proofErr w:type="spellStart"/>
      <w:r w:rsidRPr="005A6768">
        <w:rPr>
          <w:bCs/>
          <w:iCs/>
        </w:rPr>
        <w:t>Unidentata</w:t>
      </w:r>
      <w:proofErr w:type="spellEnd"/>
      <w:r w:rsidRPr="005A6768">
        <w:rPr>
          <w:bCs/>
          <w:iCs/>
        </w:rPr>
        <w:t xml:space="preserve">; </w:t>
      </w:r>
      <w:proofErr w:type="spellStart"/>
      <w:r w:rsidRPr="005A6768">
        <w:rPr>
          <w:bCs/>
          <w:iCs/>
        </w:rPr>
        <w:t>Scinciformata</w:t>
      </w:r>
      <w:proofErr w:type="spellEnd"/>
      <w:r w:rsidRPr="005A6768">
        <w:rPr>
          <w:bCs/>
          <w:iCs/>
        </w:rPr>
        <w:t xml:space="preserve">; </w:t>
      </w:r>
      <w:proofErr w:type="spellStart"/>
      <w:r w:rsidRPr="005A6768">
        <w:rPr>
          <w:bCs/>
          <w:iCs/>
        </w:rPr>
        <w:t>Scincidae</w:t>
      </w:r>
      <w:proofErr w:type="spellEnd"/>
      <w:r w:rsidRPr="005A6768">
        <w:rPr>
          <w:bCs/>
          <w:iCs/>
        </w:rPr>
        <w:t>; |</w:t>
      </w:r>
    </w:p>
    <w:p w14:paraId="4993315A" w14:textId="77777777" w:rsidR="005A6768" w:rsidRPr="005A6768" w:rsidRDefault="005A6768" w:rsidP="005A6768">
      <w:pPr>
        <w:rPr>
          <w:bCs/>
          <w:iCs/>
        </w:rPr>
      </w:pPr>
    </w:p>
    <w:p w14:paraId="2ED92B41" w14:textId="77777777" w:rsidR="005A6768" w:rsidRPr="005A6768" w:rsidRDefault="005A6768" w:rsidP="005A6768">
      <w:pPr>
        <w:rPr>
          <w:bCs/>
          <w:iCs/>
        </w:rPr>
      </w:pPr>
      <w:r w:rsidRPr="005A6768">
        <w:rPr>
          <w:bCs/>
          <w:iCs/>
        </w:rPr>
        <w:t xml:space="preserve"># matching </w:t>
      </w:r>
      <w:proofErr w:type="spellStart"/>
      <w:r w:rsidRPr="005A6768">
        <w:rPr>
          <w:bCs/>
          <w:iCs/>
        </w:rPr>
        <w:t>busco</w:t>
      </w:r>
      <w:proofErr w:type="spellEnd"/>
      <w:r w:rsidRPr="005A6768">
        <w:rPr>
          <w:bCs/>
          <w:iCs/>
        </w:rPr>
        <w:t xml:space="preserve"> lineages</w:t>
      </w:r>
    </w:p>
    <w:p w14:paraId="5C5D3A1F" w14:textId="77777777" w:rsidR="005A6768" w:rsidRPr="005A6768" w:rsidRDefault="005A6768" w:rsidP="005A6768">
      <w:pPr>
        <w:rPr>
          <w:bCs/>
          <w:iCs/>
        </w:rPr>
      </w:pPr>
      <w:r w:rsidRPr="005A6768">
        <w:rPr>
          <w:bCs/>
          <w:iCs/>
        </w:rPr>
        <w:t xml:space="preserve"> eukaryota_odb10 </w:t>
      </w:r>
      <w:r w:rsidRPr="005A6768">
        <w:rPr>
          <w:bCs/>
          <w:iCs/>
        </w:rPr>
        <w:tab/>
        <w:t>[255]</w:t>
      </w:r>
    </w:p>
    <w:p w14:paraId="7F8BAB79" w14:textId="77777777" w:rsidR="005A6768" w:rsidRPr="005A6768" w:rsidRDefault="005A6768" w:rsidP="005A6768">
      <w:pPr>
        <w:rPr>
          <w:bCs/>
          <w:iCs/>
        </w:rPr>
      </w:pPr>
      <w:r w:rsidRPr="005A6768">
        <w:rPr>
          <w:bCs/>
          <w:iCs/>
        </w:rPr>
        <w:t xml:space="preserve">     - metazoa_odb10 </w:t>
      </w:r>
      <w:r w:rsidRPr="005A6768">
        <w:rPr>
          <w:bCs/>
          <w:iCs/>
        </w:rPr>
        <w:tab/>
        <w:t>[954]</w:t>
      </w:r>
    </w:p>
    <w:p w14:paraId="2C3E3699" w14:textId="77777777" w:rsidR="005A6768" w:rsidRPr="005A6768" w:rsidRDefault="005A6768" w:rsidP="005A6768">
      <w:pPr>
        <w:rPr>
          <w:bCs/>
          <w:iCs/>
        </w:rPr>
      </w:pPr>
      <w:r w:rsidRPr="005A6768">
        <w:rPr>
          <w:bCs/>
          <w:iCs/>
        </w:rPr>
        <w:t xml:space="preserve">         - vertebrata_odb10 </w:t>
      </w:r>
      <w:r w:rsidRPr="005A6768">
        <w:rPr>
          <w:bCs/>
          <w:iCs/>
        </w:rPr>
        <w:tab/>
        <w:t>[3354]</w:t>
      </w:r>
    </w:p>
    <w:p w14:paraId="69C145CD" w14:textId="77777777" w:rsidR="005A6768" w:rsidRPr="005A6768" w:rsidRDefault="005A6768" w:rsidP="005A6768">
      <w:pPr>
        <w:rPr>
          <w:bCs/>
          <w:iCs/>
        </w:rPr>
      </w:pPr>
      <w:r w:rsidRPr="005A6768">
        <w:rPr>
          <w:bCs/>
          <w:iCs/>
        </w:rPr>
        <w:t xml:space="preserve">             - tetrapoda_odb10 </w:t>
      </w:r>
      <w:r w:rsidRPr="005A6768">
        <w:rPr>
          <w:bCs/>
          <w:iCs/>
        </w:rPr>
        <w:tab/>
        <w:t>[5310]</w:t>
      </w:r>
    </w:p>
    <w:p w14:paraId="369FA87C" w14:textId="77777777" w:rsidR="005A6768" w:rsidRPr="005A6768" w:rsidRDefault="005A6768" w:rsidP="005A6768">
      <w:pPr>
        <w:rPr>
          <w:bCs/>
          <w:iCs/>
        </w:rPr>
      </w:pPr>
      <w:r w:rsidRPr="005A6768">
        <w:rPr>
          <w:bCs/>
          <w:iCs/>
        </w:rPr>
        <w:t xml:space="preserve">                 - sauropsida_odb10 </w:t>
      </w:r>
      <w:r w:rsidRPr="005A6768">
        <w:rPr>
          <w:bCs/>
          <w:iCs/>
        </w:rPr>
        <w:tab/>
        <w:t>[7480]</w:t>
      </w:r>
    </w:p>
    <w:p w14:paraId="260F5CD0" w14:textId="77777777" w:rsidR="005A6768" w:rsidRPr="005A6768" w:rsidRDefault="005A6768" w:rsidP="005A6768">
      <w:pPr>
        <w:rPr>
          <w:bCs/>
          <w:iCs/>
        </w:rPr>
      </w:pPr>
      <w:r w:rsidRPr="005A6768">
        <w:rPr>
          <w:bCs/>
          <w:iCs/>
        </w:rPr>
        <w:t xml:space="preserve"># best </w:t>
      </w:r>
      <w:proofErr w:type="spellStart"/>
      <w:r w:rsidRPr="005A6768">
        <w:rPr>
          <w:bCs/>
          <w:iCs/>
        </w:rPr>
        <w:t>busco</w:t>
      </w:r>
      <w:proofErr w:type="spellEnd"/>
      <w:r w:rsidRPr="005A6768">
        <w:rPr>
          <w:bCs/>
          <w:iCs/>
        </w:rPr>
        <w:t xml:space="preserve"> lineage</w:t>
      </w:r>
    </w:p>
    <w:p w14:paraId="73764E0B" w14:textId="36686125" w:rsidR="005A6768" w:rsidRPr="005A6768" w:rsidRDefault="005A6768" w:rsidP="005A6768">
      <w:pPr>
        <w:rPr>
          <w:bCs/>
          <w:iCs/>
        </w:rPr>
      </w:pPr>
      <w:proofErr w:type="spellStart"/>
      <w:r w:rsidRPr="005A6768">
        <w:rPr>
          <w:bCs/>
          <w:iCs/>
        </w:rPr>
        <w:t>sauropsida</w:t>
      </w:r>
      <w:proofErr w:type="spellEnd"/>
    </w:p>
    <w:p w14:paraId="3DDCF4C0" w14:textId="77777777" w:rsidR="005A6768" w:rsidRDefault="005A6768" w:rsidP="009B0853">
      <w:pPr>
        <w:rPr>
          <w:b/>
          <w:iCs/>
        </w:rPr>
      </w:pPr>
    </w:p>
    <w:p w14:paraId="7E77349E" w14:textId="1B8F7A1D" w:rsidR="00E501EB" w:rsidRPr="009B0853" w:rsidRDefault="00E501EB" w:rsidP="009B0853">
      <w:pPr>
        <w:rPr>
          <w:b/>
          <w:iCs/>
        </w:rPr>
      </w:pPr>
      <w:r>
        <w:rPr>
          <w:b/>
          <w:iCs/>
        </w:rPr>
        <w:t>Table S</w:t>
      </w:r>
      <w:r w:rsidR="005A6768">
        <w:rPr>
          <w:b/>
          <w:iCs/>
        </w:rPr>
        <w:t>3</w:t>
      </w:r>
      <w:r>
        <w:rPr>
          <w:b/>
          <w:iCs/>
        </w:rPr>
        <w:t xml:space="preserve">. </w:t>
      </w:r>
      <w:r w:rsidR="009B0853" w:rsidRPr="00805DD9">
        <w:rPr>
          <w:b/>
          <w:iCs/>
        </w:rPr>
        <w:t>Reference Genome Annotation</w:t>
      </w:r>
      <w:r w:rsidR="009C023B">
        <w:rPr>
          <w:b/>
          <w:iCs/>
        </w:rPr>
        <w:t xml:space="preserve"> </w:t>
      </w:r>
      <w:r w:rsidR="009C023B">
        <w:rPr>
          <w:b/>
          <w:iCs/>
        </w:rPr>
        <w:t xml:space="preserve">for </w:t>
      </w:r>
      <w:r w:rsidR="009C023B" w:rsidRPr="00C2172E">
        <w:rPr>
          <w:b/>
          <w:i/>
        </w:rPr>
        <w:t>Spondylurus nitidus</w:t>
      </w:r>
      <w:r w:rsidR="009C023B">
        <w:rPr>
          <w:b/>
          <w:iCs/>
        </w:rPr>
        <w:t xml:space="preserve"> and </w:t>
      </w:r>
      <w:r w:rsidR="009C023B" w:rsidRPr="00C2172E">
        <w:rPr>
          <w:b/>
          <w:i/>
        </w:rPr>
        <w:t>S. culebrae</w:t>
      </w:r>
      <w:r w:rsidR="009C023B">
        <w:rPr>
          <w:b/>
          <w:iCs/>
        </w:rPr>
        <w:t>.</w:t>
      </w:r>
    </w:p>
    <w:tbl>
      <w:tblPr>
        <w:tblStyle w:val="TableGrid"/>
        <w:tblW w:w="0" w:type="auto"/>
        <w:tblLook w:val="04A0" w:firstRow="1" w:lastRow="0" w:firstColumn="1" w:lastColumn="0" w:noHBand="0" w:noVBand="1"/>
      </w:tblPr>
      <w:tblGrid>
        <w:gridCol w:w="3116"/>
        <w:gridCol w:w="1559"/>
        <w:gridCol w:w="1496"/>
      </w:tblGrid>
      <w:tr w:rsidR="00E501EB" w:rsidRPr="003B23D8" w14:paraId="08B1BDED" w14:textId="77777777" w:rsidTr="003300C4">
        <w:tc>
          <w:tcPr>
            <w:tcW w:w="3116" w:type="dxa"/>
          </w:tcPr>
          <w:p w14:paraId="3E2A8934" w14:textId="77777777" w:rsidR="00E501EB" w:rsidRPr="003B23D8" w:rsidRDefault="00E501EB" w:rsidP="003300C4">
            <w:pPr>
              <w:rPr>
                <w:rFonts w:ascii="Arial" w:hAnsi="Arial" w:cs="Arial"/>
                <w:sz w:val="20"/>
                <w:szCs w:val="20"/>
              </w:rPr>
            </w:pPr>
          </w:p>
        </w:tc>
        <w:tc>
          <w:tcPr>
            <w:tcW w:w="1559" w:type="dxa"/>
          </w:tcPr>
          <w:p w14:paraId="00DE732D" w14:textId="77777777" w:rsidR="00E501EB" w:rsidRPr="008D519D" w:rsidRDefault="00E501EB" w:rsidP="003300C4">
            <w:pPr>
              <w:jc w:val="center"/>
              <w:rPr>
                <w:rFonts w:ascii="Arial" w:hAnsi="Arial" w:cs="Arial"/>
                <w:i/>
                <w:iCs/>
                <w:sz w:val="20"/>
                <w:szCs w:val="20"/>
              </w:rPr>
            </w:pPr>
            <w:r w:rsidRPr="008D519D">
              <w:rPr>
                <w:rFonts w:ascii="Arial" w:hAnsi="Arial" w:cs="Arial"/>
                <w:i/>
                <w:iCs/>
                <w:sz w:val="20"/>
                <w:szCs w:val="20"/>
              </w:rPr>
              <w:t>S.</w:t>
            </w:r>
            <w:r>
              <w:rPr>
                <w:rFonts w:ascii="Arial" w:hAnsi="Arial" w:cs="Arial"/>
                <w:i/>
                <w:iCs/>
                <w:sz w:val="20"/>
                <w:szCs w:val="20"/>
              </w:rPr>
              <w:t xml:space="preserve"> </w:t>
            </w:r>
            <w:r w:rsidRPr="008D519D">
              <w:rPr>
                <w:rFonts w:ascii="Arial" w:hAnsi="Arial" w:cs="Arial"/>
                <w:i/>
                <w:iCs/>
                <w:sz w:val="20"/>
                <w:szCs w:val="20"/>
              </w:rPr>
              <w:t>nitidus</w:t>
            </w:r>
          </w:p>
        </w:tc>
        <w:tc>
          <w:tcPr>
            <w:tcW w:w="1496" w:type="dxa"/>
          </w:tcPr>
          <w:p w14:paraId="70F52C4F" w14:textId="77777777" w:rsidR="00E501EB" w:rsidRPr="00DB6419" w:rsidRDefault="00E501EB" w:rsidP="003300C4">
            <w:pPr>
              <w:jc w:val="center"/>
              <w:rPr>
                <w:rFonts w:ascii="Arial" w:hAnsi="Arial" w:cs="Arial"/>
                <w:i/>
                <w:iCs/>
                <w:sz w:val="20"/>
                <w:szCs w:val="20"/>
              </w:rPr>
            </w:pPr>
            <w:r w:rsidRPr="00DB6419">
              <w:rPr>
                <w:rFonts w:ascii="Arial" w:hAnsi="Arial" w:cs="Arial"/>
                <w:i/>
                <w:iCs/>
                <w:sz w:val="20"/>
                <w:szCs w:val="20"/>
              </w:rPr>
              <w:t>S.</w:t>
            </w:r>
            <w:r>
              <w:rPr>
                <w:rFonts w:ascii="Arial" w:hAnsi="Arial" w:cs="Arial"/>
                <w:i/>
                <w:iCs/>
                <w:sz w:val="20"/>
                <w:szCs w:val="20"/>
              </w:rPr>
              <w:t xml:space="preserve"> </w:t>
            </w:r>
            <w:r w:rsidRPr="00DB6419">
              <w:rPr>
                <w:rFonts w:ascii="Arial" w:hAnsi="Arial" w:cs="Arial"/>
                <w:i/>
                <w:iCs/>
                <w:sz w:val="20"/>
                <w:szCs w:val="20"/>
              </w:rPr>
              <w:t>culebrae</w:t>
            </w:r>
          </w:p>
        </w:tc>
      </w:tr>
      <w:tr w:rsidR="00E501EB" w:rsidRPr="003B23D8" w14:paraId="766CCDFD" w14:textId="77777777" w:rsidTr="003300C4">
        <w:tc>
          <w:tcPr>
            <w:tcW w:w="3116" w:type="dxa"/>
            <w:vAlign w:val="bottom"/>
          </w:tcPr>
          <w:p w14:paraId="25CFE944" w14:textId="77777777" w:rsidR="00E501EB" w:rsidRPr="003B23D8" w:rsidRDefault="00E501EB" w:rsidP="003300C4">
            <w:pPr>
              <w:rPr>
                <w:rFonts w:ascii="Arial" w:hAnsi="Arial" w:cs="Arial"/>
                <w:sz w:val="20"/>
                <w:szCs w:val="20"/>
              </w:rPr>
            </w:pPr>
            <w:r w:rsidRPr="003B23D8">
              <w:rPr>
                <w:rFonts w:ascii="Arial" w:hAnsi="Arial" w:cs="Arial"/>
                <w:color w:val="000000"/>
                <w:sz w:val="20"/>
                <w:szCs w:val="20"/>
              </w:rPr>
              <w:t>Genes</w:t>
            </w:r>
          </w:p>
        </w:tc>
        <w:tc>
          <w:tcPr>
            <w:tcW w:w="1559" w:type="dxa"/>
            <w:vAlign w:val="bottom"/>
          </w:tcPr>
          <w:p w14:paraId="3434AA13" w14:textId="77777777" w:rsidR="00E501EB" w:rsidRPr="003B23D8" w:rsidRDefault="00E501EB" w:rsidP="003300C4">
            <w:pPr>
              <w:jc w:val="center"/>
              <w:rPr>
                <w:rFonts w:ascii="Arial" w:hAnsi="Arial" w:cs="Arial"/>
                <w:sz w:val="20"/>
                <w:szCs w:val="20"/>
              </w:rPr>
            </w:pPr>
            <w:r w:rsidRPr="003B23D8">
              <w:rPr>
                <w:rFonts w:ascii="Arial" w:hAnsi="Arial" w:cs="Arial"/>
                <w:color w:val="000000"/>
                <w:sz w:val="20"/>
                <w:szCs w:val="20"/>
              </w:rPr>
              <w:t>19</w:t>
            </w:r>
            <w:r>
              <w:rPr>
                <w:rFonts w:ascii="Arial" w:hAnsi="Arial" w:cs="Arial"/>
                <w:color w:val="000000"/>
                <w:sz w:val="20"/>
                <w:szCs w:val="20"/>
              </w:rPr>
              <w:t>,</w:t>
            </w:r>
            <w:r w:rsidRPr="003B23D8">
              <w:rPr>
                <w:rFonts w:ascii="Arial" w:hAnsi="Arial" w:cs="Arial"/>
                <w:color w:val="000000"/>
                <w:sz w:val="20"/>
                <w:szCs w:val="20"/>
              </w:rPr>
              <w:t>207</w:t>
            </w:r>
          </w:p>
        </w:tc>
        <w:tc>
          <w:tcPr>
            <w:tcW w:w="1496" w:type="dxa"/>
          </w:tcPr>
          <w:p w14:paraId="636D629B" w14:textId="77777777" w:rsidR="00E501EB" w:rsidRPr="00DB6419" w:rsidRDefault="00E501EB" w:rsidP="003300C4">
            <w:pPr>
              <w:jc w:val="center"/>
              <w:rPr>
                <w:rFonts w:ascii="Arial" w:hAnsi="Arial" w:cs="Arial"/>
                <w:sz w:val="20"/>
                <w:szCs w:val="20"/>
              </w:rPr>
            </w:pPr>
            <w:r w:rsidRPr="00DB6419">
              <w:rPr>
                <w:rFonts w:ascii="Arial" w:hAnsi="Arial" w:cs="Arial"/>
                <w:sz w:val="20"/>
                <w:szCs w:val="20"/>
              </w:rPr>
              <w:t>19,445</w:t>
            </w:r>
          </w:p>
        </w:tc>
      </w:tr>
      <w:tr w:rsidR="00E501EB" w:rsidRPr="003B23D8" w14:paraId="602BBB6F" w14:textId="77777777" w:rsidTr="003300C4">
        <w:tc>
          <w:tcPr>
            <w:tcW w:w="3116" w:type="dxa"/>
            <w:vAlign w:val="bottom"/>
          </w:tcPr>
          <w:p w14:paraId="47276283" w14:textId="77777777" w:rsidR="00E501EB" w:rsidRPr="003B23D8" w:rsidRDefault="00E501EB" w:rsidP="003300C4">
            <w:pPr>
              <w:rPr>
                <w:rFonts w:ascii="Arial" w:hAnsi="Arial" w:cs="Arial"/>
                <w:sz w:val="20"/>
                <w:szCs w:val="20"/>
              </w:rPr>
            </w:pPr>
            <w:r w:rsidRPr="003B23D8">
              <w:rPr>
                <w:rFonts w:ascii="Arial" w:hAnsi="Arial" w:cs="Arial"/>
                <w:sz w:val="20"/>
                <w:szCs w:val="20"/>
              </w:rPr>
              <w:t xml:space="preserve">      </w:t>
            </w:r>
            <w:r w:rsidRPr="003B23D8">
              <w:rPr>
                <w:rFonts w:ascii="Arial" w:hAnsi="Arial" w:cs="Arial"/>
                <w:color w:val="000000"/>
                <w:sz w:val="20"/>
                <w:szCs w:val="20"/>
              </w:rPr>
              <w:t>Percentage of Genome</w:t>
            </w:r>
          </w:p>
        </w:tc>
        <w:tc>
          <w:tcPr>
            <w:tcW w:w="1559" w:type="dxa"/>
            <w:vAlign w:val="bottom"/>
          </w:tcPr>
          <w:p w14:paraId="4CFB2251" w14:textId="77777777" w:rsidR="00E501EB" w:rsidRPr="003B23D8" w:rsidRDefault="00E501EB" w:rsidP="003300C4">
            <w:pPr>
              <w:jc w:val="center"/>
              <w:rPr>
                <w:rFonts w:ascii="Arial" w:hAnsi="Arial" w:cs="Arial"/>
                <w:sz w:val="20"/>
                <w:szCs w:val="20"/>
              </w:rPr>
            </w:pPr>
            <w:r w:rsidRPr="003B23D8">
              <w:rPr>
                <w:rFonts w:ascii="Arial" w:hAnsi="Arial" w:cs="Arial"/>
                <w:color w:val="000000"/>
                <w:sz w:val="20"/>
                <w:szCs w:val="20"/>
              </w:rPr>
              <w:t>25.43%</w:t>
            </w:r>
          </w:p>
        </w:tc>
        <w:tc>
          <w:tcPr>
            <w:tcW w:w="1496" w:type="dxa"/>
          </w:tcPr>
          <w:p w14:paraId="59605863" w14:textId="77777777" w:rsidR="00E501EB" w:rsidRPr="00DB6419" w:rsidRDefault="00E501EB" w:rsidP="003300C4">
            <w:pPr>
              <w:jc w:val="center"/>
              <w:rPr>
                <w:rFonts w:ascii="Arial" w:hAnsi="Arial" w:cs="Arial"/>
                <w:sz w:val="20"/>
                <w:szCs w:val="20"/>
              </w:rPr>
            </w:pPr>
            <w:r w:rsidRPr="00DB6419">
              <w:rPr>
                <w:rFonts w:ascii="Arial" w:hAnsi="Arial" w:cs="Arial"/>
                <w:sz w:val="20"/>
                <w:szCs w:val="20"/>
              </w:rPr>
              <w:t>38.35%</w:t>
            </w:r>
          </w:p>
        </w:tc>
      </w:tr>
      <w:tr w:rsidR="00E501EB" w:rsidRPr="003B23D8" w14:paraId="2DD89A8E" w14:textId="77777777" w:rsidTr="003300C4">
        <w:tc>
          <w:tcPr>
            <w:tcW w:w="3116" w:type="dxa"/>
            <w:vAlign w:val="bottom"/>
          </w:tcPr>
          <w:p w14:paraId="08C279A1" w14:textId="77777777" w:rsidR="00E501EB" w:rsidRPr="003B23D8" w:rsidRDefault="00E501EB" w:rsidP="003300C4">
            <w:pPr>
              <w:rPr>
                <w:rFonts w:ascii="Arial" w:hAnsi="Arial" w:cs="Arial"/>
                <w:sz w:val="20"/>
                <w:szCs w:val="20"/>
              </w:rPr>
            </w:pPr>
            <w:r w:rsidRPr="003B23D8">
              <w:rPr>
                <w:rFonts w:ascii="Arial" w:hAnsi="Arial" w:cs="Arial"/>
                <w:sz w:val="20"/>
                <w:szCs w:val="20"/>
              </w:rPr>
              <w:t xml:space="preserve">      </w:t>
            </w:r>
            <w:r w:rsidRPr="003B23D8">
              <w:rPr>
                <w:rFonts w:ascii="Arial" w:hAnsi="Arial" w:cs="Arial"/>
                <w:color w:val="000000"/>
                <w:sz w:val="20"/>
                <w:szCs w:val="20"/>
              </w:rPr>
              <w:t>Total Gene Length</w:t>
            </w:r>
          </w:p>
        </w:tc>
        <w:tc>
          <w:tcPr>
            <w:tcW w:w="1559" w:type="dxa"/>
            <w:vAlign w:val="bottom"/>
          </w:tcPr>
          <w:p w14:paraId="27C0C2F9" w14:textId="77777777" w:rsidR="00E501EB" w:rsidRPr="003B23D8" w:rsidRDefault="00E501EB" w:rsidP="003300C4">
            <w:pPr>
              <w:jc w:val="center"/>
              <w:rPr>
                <w:rFonts w:ascii="Arial" w:hAnsi="Arial" w:cs="Arial"/>
                <w:sz w:val="20"/>
                <w:szCs w:val="20"/>
              </w:rPr>
            </w:pPr>
            <w:r w:rsidRPr="003B23D8">
              <w:rPr>
                <w:rFonts w:ascii="Arial" w:hAnsi="Arial" w:cs="Arial"/>
                <w:color w:val="000000"/>
                <w:sz w:val="20"/>
                <w:szCs w:val="20"/>
              </w:rPr>
              <w:t>355</w:t>
            </w:r>
            <w:r>
              <w:rPr>
                <w:rFonts w:ascii="Arial" w:hAnsi="Arial" w:cs="Arial"/>
                <w:color w:val="000000"/>
                <w:sz w:val="20"/>
                <w:szCs w:val="20"/>
              </w:rPr>
              <w:t>,</w:t>
            </w:r>
            <w:r w:rsidRPr="003B23D8">
              <w:rPr>
                <w:rFonts w:ascii="Arial" w:hAnsi="Arial" w:cs="Arial"/>
                <w:color w:val="000000"/>
                <w:sz w:val="20"/>
                <w:szCs w:val="20"/>
              </w:rPr>
              <w:t>421</w:t>
            </w:r>
            <w:r>
              <w:rPr>
                <w:rFonts w:ascii="Arial" w:hAnsi="Arial" w:cs="Arial"/>
                <w:color w:val="000000"/>
                <w:sz w:val="20"/>
                <w:szCs w:val="20"/>
              </w:rPr>
              <w:t>,</w:t>
            </w:r>
            <w:r w:rsidRPr="003B23D8">
              <w:rPr>
                <w:rFonts w:ascii="Arial" w:hAnsi="Arial" w:cs="Arial"/>
                <w:color w:val="000000"/>
                <w:sz w:val="20"/>
                <w:szCs w:val="20"/>
              </w:rPr>
              <w:t>434</w:t>
            </w:r>
          </w:p>
        </w:tc>
        <w:tc>
          <w:tcPr>
            <w:tcW w:w="1496" w:type="dxa"/>
          </w:tcPr>
          <w:p w14:paraId="290487C0" w14:textId="77777777" w:rsidR="00E501EB" w:rsidRPr="00DB6419" w:rsidRDefault="00E501EB" w:rsidP="003300C4">
            <w:pPr>
              <w:jc w:val="center"/>
              <w:rPr>
                <w:rFonts w:ascii="Arial" w:hAnsi="Arial" w:cs="Arial"/>
                <w:sz w:val="20"/>
                <w:szCs w:val="20"/>
              </w:rPr>
            </w:pPr>
            <w:r w:rsidRPr="00DB6419">
              <w:rPr>
                <w:rFonts w:ascii="Arial" w:hAnsi="Arial" w:cs="Arial"/>
                <w:sz w:val="20"/>
                <w:szCs w:val="20"/>
              </w:rPr>
              <w:t>533</w:t>
            </w:r>
            <w:r>
              <w:rPr>
                <w:rFonts w:ascii="Arial" w:hAnsi="Arial" w:cs="Arial"/>
                <w:sz w:val="20"/>
                <w:szCs w:val="20"/>
              </w:rPr>
              <w:t>,</w:t>
            </w:r>
            <w:r w:rsidRPr="00DB6419">
              <w:rPr>
                <w:rFonts w:ascii="Arial" w:hAnsi="Arial" w:cs="Arial"/>
                <w:sz w:val="20"/>
                <w:szCs w:val="20"/>
              </w:rPr>
              <w:t>620</w:t>
            </w:r>
            <w:r>
              <w:rPr>
                <w:rFonts w:ascii="Arial" w:hAnsi="Arial" w:cs="Arial"/>
                <w:sz w:val="20"/>
                <w:szCs w:val="20"/>
              </w:rPr>
              <w:t>,</w:t>
            </w:r>
            <w:r w:rsidRPr="00DB6419">
              <w:rPr>
                <w:rFonts w:ascii="Arial" w:hAnsi="Arial" w:cs="Arial"/>
                <w:sz w:val="20"/>
                <w:szCs w:val="20"/>
              </w:rPr>
              <w:t>992</w:t>
            </w:r>
          </w:p>
        </w:tc>
      </w:tr>
      <w:tr w:rsidR="00E501EB" w:rsidRPr="003B23D8" w14:paraId="76C64C02" w14:textId="77777777" w:rsidTr="003300C4">
        <w:tc>
          <w:tcPr>
            <w:tcW w:w="3116" w:type="dxa"/>
            <w:vAlign w:val="bottom"/>
          </w:tcPr>
          <w:p w14:paraId="69AE1033" w14:textId="77777777" w:rsidR="00E501EB" w:rsidRPr="003B23D8" w:rsidRDefault="00E501EB" w:rsidP="003300C4">
            <w:pPr>
              <w:rPr>
                <w:rFonts w:ascii="Arial" w:hAnsi="Arial" w:cs="Arial"/>
                <w:sz w:val="20"/>
                <w:szCs w:val="20"/>
              </w:rPr>
            </w:pPr>
            <w:r w:rsidRPr="003B23D8">
              <w:rPr>
                <w:rFonts w:ascii="Arial" w:hAnsi="Arial" w:cs="Arial"/>
                <w:sz w:val="20"/>
                <w:szCs w:val="20"/>
              </w:rPr>
              <w:t xml:space="preserve">      </w:t>
            </w:r>
            <w:r w:rsidRPr="003B23D8">
              <w:rPr>
                <w:rFonts w:ascii="Arial" w:hAnsi="Arial" w:cs="Arial"/>
                <w:color w:val="000000"/>
                <w:sz w:val="20"/>
                <w:szCs w:val="20"/>
              </w:rPr>
              <w:t>Assembly Length</w:t>
            </w:r>
          </w:p>
        </w:tc>
        <w:tc>
          <w:tcPr>
            <w:tcW w:w="1559" w:type="dxa"/>
            <w:vAlign w:val="bottom"/>
          </w:tcPr>
          <w:p w14:paraId="55B073D4" w14:textId="77777777" w:rsidR="00E501EB" w:rsidRPr="003B23D8" w:rsidRDefault="00E501EB" w:rsidP="003300C4">
            <w:pPr>
              <w:jc w:val="center"/>
              <w:rPr>
                <w:rFonts w:ascii="Arial" w:hAnsi="Arial" w:cs="Arial"/>
                <w:sz w:val="20"/>
                <w:szCs w:val="20"/>
              </w:rPr>
            </w:pPr>
            <w:r w:rsidRPr="003B23D8">
              <w:rPr>
                <w:rFonts w:ascii="Arial" w:hAnsi="Arial" w:cs="Arial"/>
                <w:color w:val="000000"/>
                <w:sz w:val="20"/>
                <w:szCs w:val="20"/>
              </w:rPr>
              <w:t>1</w:t>
            </w:r>
            <w:r>
              <w:rPr>
                <w:rFonts w:ascii="Arial" w:hAnsi="Arial" w:cs="Arial"/>
                <w:color w:val="000000"/>
                <w:sz w:val="20"/>
                <w:szCs w:val="20"/>
              </w:rPr>
              <w:t>,</w:t>
            </w:r>
            <w:r w:rsidRPr="003B23D8">
              <w:rPr>
                <w:rFonts w:ascii="Arial" w:hAnsi="Arial" w:cs="Arial"/>
                <w:color w:val="000000"/>
                <w:sz w:val="20"/>
                <w:szCs w:val="20"/>
              </w:rPr>
              <w:t>397</w:t>
            </w:r>
            <w:r>
              <w:rPr>
                <w:rFonts w:ascii="Arial" w:hAnsi="Arial" w:cs="Arial"/>
                <w:color w:val="000000"/>
                <w:sz w:val="20"/>
                <w:szCs w:val="20"/>
              </w:rPr>
              <w:t>,</w:t>
            </w:r>
            <w:r w:rsidRPr="003B23D8">
              <w:rPr>
                <w:rFonts w:ascii="Arial" w:hAnsi="Arial" w:cs="Arial"/>
                <w:color w:val="000000"/>
                <w:sz w:val="20"/>
                <w:szCs w:val="20"/>
              </w:rPr>
              <w:t>740</w:t>
            </w:r>
            <w:r>
              <w:rPr>
                <w:rFonts w:ascii="Arial" w:hAnsi="Arial" w:cs="Arial"/>
                <w:color w:val="000000"/>
                <w:sz w:val="20"/>
                <w:szCs w:val="20"/>
              </w:rPr>
              <w:t>,</w:t>
            </w:r>
            <w:r w:rsidRPr="003B23D8">
              <w:rPr>
                <w:rFonts w:ascii="Arial" w:hAnsi="Arial" w:cs="Arial"/>
                <w:color w:val="000000"/>
                <w:sz w:val="20"/>
                <w:szCs w:val="20"/>
              </w:rPr>
              <w:t>396</w:t>
            </w:r>
          </w:p>
        </w:tc>
        <w:tc>
          <w:tcPr>
            <w:tcW w:w="1496" w:type="dxa"/>
          </w:tcPr>
          <w:p w14:paraId="6D587D28" w14:textId="77777777" w:rsidR="00E501EB" w:rsidRPr="00DB6419" w:rsidRDefault="00E501EB" w:rsidP="003300C4">
            <w:pPr>
              <w:jc w:val="center"/>
              <w:rPr>
                <w:rFonts w:ascii="Arial" w:hAnsi="Arial" w:cs="Arial"/>
                <w:sz w:val="20"/>
                <w:szCs w:val="20"/>
              </w:rPr>
            </w:pPr>
            <w:r w:rsidRPr="00DB6419">
              <w:rPr>
                <w:rFonts w:ascii="Arial" w:hAnsi="Arial" w:cs="Arial"/>
                <w:sz w:val="20"/>
                <w:szCs w:val="20"/>
              </w:rPr>
              <w:t>1</w:t>
            </w:r>
            <w:r>
              <w:rPr>
                <w:rFonts w:ascii="Arial" w:hAnsi="Arial" w:cs="Arial"/>
                <w:sz w:val="20"/>
                <w:szCs w:val="20"/>
              </w:rPr>
              <w:t>,</w:t>
            </w:r>
            <w:r w:rsidRPr="00DB6419">
              <w:rPr>
                <w:rFonts w:ascii="Arial" w:hAnsi="Arial" w:cs="Arial"/>
                <w:sz w:val="20"/>
                <w:szCs w:val="20"/>
              </w:rPr>
              <w:t>391</w:t>
            </w:r>
            <w:r>
              <w:rPr>
                <w:rFonts w:ascii="Arial" w:hAnsi="Arial" w:cs="Arial"/>
                <w:sz w:val="20"/>
                <w:szCs w:val="20"/>
              </w:rPr>
              <w:t>,</w:t>
            </w:r>
            <w:r w:rsidRPr="00DB6419">
              <w:rPr>
                <w:rFonts w:ascii="Arial" w:hAnsi="Arial" w:cs="Arial"/>
                <w:sz w:val="20"/>
                <w:szCs w:val="20"/>
              </w:rPr>
              <w:t>542</w:t>
            </w:r>
            <w:r>
              <w:rPr>
                <w:rFonts w:ascii="Arial" w:hAnsi="Arial" w:cs="Arial"/>
                <w:sz w:val="20"/>
                <w:szCs w:val="20"/>
              </w:rPr>
              <w:t>,</w:t>
            </w:r>
            <w:r w:rsidRPr="00DB6419">
              <w:rPr>
                <w:rFonts w:ascii="Arial" w:hAnsi="Arial" w:cs="Arial"/>
                <w:sz w:val="20"/>
                <w:szCs w:val="20"/>
              </w:rPr>
              <w:t>637</w:t>
            </w:r>
          </w:p>
        </w:tc>
      </w:tr>
      <w:tr w:rsidR="00E501EB" w:rsidRPr="003B23D8" w14:paraId="3EA716BF" w14:textId="77777777" w:rsidTr="003300C4">
        <w:tc>
          <w:tcPr>
            <w:tcW w:w="3116" w:type="dxa"/>
            <w:vAlign w:val="bottom"/>
          </w:tcPr>
          <w:p w14:paraId="305ED8E5" w14:textId="77777777" w:rsidR="00E501EB" w:rsidRPr="003B23D8" w:rsidRDefault="00E501EB" w:rsidP="003300C4">
            <w:pPr>
              <w:rPr>
                <w:rFonts w:ascii="Arial" w:hAnsi="Arial" w:cs="Arial"/>
                <w:sz w:val="20"/>
                <w:szCs w:val="20"/>
              </w:rPr>
            </w:pPr>
            <w:r w:rsidRPr="003B23D8">
              <w:rPr>
                <w:rFonts w:ascii="Arial" w:hAnsi="Arial" w:cs="Arial"/>
                <w:color w:val="000000"/>
                <w:sz w:val="20"/>
                <w:szCs w:val="20"/>
              </w:rPr>
              <w:t>mRNA</w:t>
            </w:r>
          </w:p>
        </w:tc>
        <w:tc>
          <w:tcPr>
            <w:tcW w:w="1559" w:type="dxa"/>
            <w:vAlign w:val="bottom"/>
          </w:tcPr>
          <w:p w14:paraId="41B39FE2" w14:textId="77777777" w:rsidR="00E501EB" w:rsidRPr="003B23D8" w:rsidRDefault="00E501EB" w:rsidP="003300C4">
            <w:pPr>
              <w:jc w:val="center"/>
              <w:rPr>
                <w:rFonts w:ascii="Arial" w:hAnsi="Arial" w:cs="Arial"/>
                <w:sz w:val="20"/>
                <w:szCs w:val="20"/>
              </w:rPr>
            </w:pPr>
            <w:r w:rsidRPr="003B23D8">
              <w:rPr>
                <w:rFonts w:ascii="Arial" w:hAnsi="Arial" w:cs="Arial"/>
                <w:color w:val="000000"/>
                <w:sz w:val="20"/>
                <w:szCs w:val="20"/>
              </w:rPr>
              <w:t>21</w:t>
            </w:r>
            <w:r>
              <w:rPr>
                <w:rFonts w:ascii="Arial" w:hAnsi="Arial" w:cs="Arial"/>
                <w:color w:val="000000"/>
                <w:sz w:val="20"/>
                <w:szCs w:val="20"/>
              </w:rPr>
              <w:t>,</w:t>
            </w:r>
            <w:r w:rsidRPr="003B23D8">
              <w:rPr>
                <w:rFonts w:ascii="Arial" w:hAnsi="Arial" w:cs="Arial"/>
                <w:color w:val="000000"/>
                <w:sz w:val="20"/>
                <w:szCs w:val="20"/>
              </w:rPr>
              <w:t>880</w:t>
            </w:r>
          </w:p>
        </w:tc>
        <w:tc>
          <w:tcPr>
            <w:tcW w:w="1496" w:type="dxa"/>
            <w:vAlign w:val="bottom"/>
          </w:tcPr>
          <w:p w14:paraId="23098103" w14:textId="77777777" w:rsidR="00E501EB" w:rsidRPr="00DB6419" w:rsidRDefault="00E501EB" w:rsidP="003300C4">
            <w:pPr>
              <w:jc w:val="center"/>
              <w:rPr>
                <w:rFonts w:ascii="Arial" w:hAnsi="Arial" w:cs="Arial"/>
                <w:sz w:val="20"/>
                <w:szCs w:val="20"/>
              </w:rPr>
            </w:pPr>
            <w:r w:rsidRPr="00DB6419">
              <w:rPr>
                <w:rFonts w:ascii="Arial" w:hAnsi="Arial" w:cs="Arial"/>
                <w:color w:val="000000"/>
                <w:sz w:val="20"/>
                <w:szCs w:val="20"/>
              </w:rPr>
              <w:t>24</w:t>
            </w:r>
            <w:r>
              <w:rPr>
                <w:rFonts w:ascii="Arial" w:hAnsi="Arial" w:cs="Arial"/>
                <w:color w:val="000000"/>
                <w:sz w:val="20"/>
                <w:szCs w:val="20"/>
              </w:rPr>
              <w:t>,</w:t>
            </w:r>
            <w:r w:rsidRPr="00DB6419">
              <w:rPr>
                <w:rFonts w:ascii="Arial" w:hAnsi="Arial" w:cs="Arial"/>
                <w:color w:val="000000"/>
                <w:sz w:val="20"/>
                <w:szCs w:val="20"/>
              </w:rPr>
              <w:t>392</w:t>
            </w:r>
          </w:p>
        </w:tc>
      </w:tr>
      <w:tr w:rsidR="00E501EB" w:rsidRPr="003B23D8" w14:paraId="6C94ED8A" w14:textId="77777777" w:rsidTr="003300C4">
        <w:tc>
          <w:tcPr>
            <w:tcW w:w="3116" w:type="dxa"/>
            <w:vAlign w:val="bottom"/>
          </w:tcPr>
          <w:p w14:paraId="2B20823E" w14:textId="77777777" w:rsidR="00E501EB" w:rsidRPr="003B23D8" w:rsidRDefault="00E501EB" w:rsidP="003300C4">
            <w:pPr>
              <w:rPr>
                <w:rFonts w:ascii="Arial" w:hAnsi="Arial" w:cs="Arial"/>
                <w:sz w:val="20"/>
                <w:szCs w:val="20"/>
              </w:rPr>
            </w:pPr>
            <w:r w:rsidRPr="003B23D8">
              <w:rPr>
                <w:rFonts w:ascii="Arial" w:hAnsi="Arial" w:cs="Arial"/>
                <w:sz w:val="20"/>
                <w:szCs w:val="20"/>
              </w:rPr>
              <w:t xml:space="preserve">      </w:t>
            </w:r>
            <w:r w:rsidRPr="003B23D8">
              <w:rPr>
                <w:rFonts w:ascii="Arial" w:hAnsi="Arial" w:cs="Arial"/>
                <w:color w:val="000000"/>
                <w:sz w:val="20"/>
                <w:szCs w:val="20"/>
              </w:rPr>
              <w:t>Mean Length</w:t>
            </w:r>
          </w:p>
        </w:tc>
        <w:tc>
          <w:tcPr>
            <w:tcW w:w="1559" w:type="dxa"/>
            <w:vAlign w:val="bottom"/>
          </w:tcPr>
          <w:p w14:paraId="19314ABC" w14:textId="77777777" w:rsidR="00E501EB" w:rsidRPr="003B23D8" w:rsidRDefault="00E501EB" w:rsidP="003300C4">
            <w:pPr>
              <w:jc w:val="center"/>
              <w:rPr>
                <w:rFonts w:ascii="Arial" w:hAnsi="Arial" w:cs="Arial"/>
                <w:sz w:val="20"/>
                <w:szCs w:val="20"/>
              </w:rPr>
            </w:pPr>
            <w:r w:rsidRPr="003B23D8">
              <w:rPr>
                <w:rFonts w:ascii="Arial" w:hAnsi="Arial" w:cs="Arial"/>
                <w:color w:val="000000"/>
                <w:sz w:val="20"/>
                <w:szCs w:val="20"/>
              </w:rPr>
              <w:t>20</w:t>
            </w:r>
            <w:r>
              <w:rPr>
                <w:rFonts w:ascii="Arial" w:hAnsi="Arial" w:cs="Arial"/>
                <w:color w:val="000000"/>
                <w:sz w:val="20"/>
                <w:szCs w:val="20"/>
              </w:rPr>
              <w:t>,</w:t>
            </w:r>
            <w:r w:rsidRPr="003B23D8">
              <w:rPr>
                <w:rFonts w:ascii="Arial" w:hAnsi="Arial" w:cs="Arial"/>
                <w:color w:val="000000"/>
                <w:sz w:val="20"/>
                <w:szCs w:val="20"/>
              </w:rPr>
              <w:t>001.64</w:t>
            </w:r>
          </w:p>
        </w:tc>
        <w:tc>
          <w:tcPr>
            <w:tcW w:w="1496" w:type="dxa"/>
            <w:vAlign w:val="bottom"/>
          </w:tcPr>
          <w:p w14:paraId="130CC958" w14:textId="77777777" w:rsidR="00E501EB" w:rsidRPr="00DB6419" w:rsidRDefault="00E501EB" w:rsidP="003300C4">
            <w:pPr>
              <w:jc w:val="center"/>
              <w:rPr>
                <w:rFonts w:ascii="Arial" w:hAnsi="Arial" w:cs="Arial"/>
                <w:sz w:val="20"/>
                <w:szCs w:val="20"/>
              </w:rPr>
            </w:pPr>
            <w:r w:rsidRPr="00DB6419">
              <w:rPr>
                <w:rFonts w:ascii="Arial" w:hAnsi="Arial" w:cs="Arial"/>
                <w:color w:val="000000"/>
                <w:sz w:val="20"/>
                <w:szCs w:val="20"/>
              </w:rPr>
              <w:t>32</w:t>
            </w:r>
            <w:r>
              <w:rPr>
                <w:rFonts w:ascii="Arial" w:hAnsi="Arial" w:cs="Arial"/>
                <w:color w:val="000000"/>
                <w:sz w:val="20"/>
                <w:szCs w:val="20"/>
              </w:rPr>
              <w:t>,</w:t>
            </w:r>
            <w:r w:rsidRPr="00DB6419">
              <w:rPr>
                <w:rFonts w:ascii="Arial" w:hAnsi="Arial" w:cs="Arial"/>
                <w:color w:val="000000"/>
                <w:sz w:val="20"/>
                <w:szCs w:val="20"/>
              </w:rPr>
              <w:t>483.5</w:t>
            </w:r>
          </w:p>
        </w:tc>
      </w:tr>
      <w:tr w:rsidR="00E501EB" w:rsidRPr="003B23D8" w14:paraId="696526DC" w14:textId="77777777" w:rsidTr="003300C4">
        <w:tc>
          <w:tcPr>
            <w:tcW w:w="3116" w:type="dxa"/>
            <w:vAlign w:val="bottom"/>
          </w:tcPr>
          <w:p w14:paraId="2869A64B" w14:textId="77777777" w:rsidR="00E501EB" w:rsidRPr="003B23D8" w:rsidRDefault="00E501EB" w:rsidP="003300C4">
            <w:pPr>
              <w:rPr>
                <w:rFonts w:ascii="Arial" w:hAnsi="Arial" w:cs="Arial"/>
                <w:sz w:val="20"/>
                <w:szCs w:val="20"/>
              </w:rPr>
            </w:pPr>
            <w:r w:rsidRPr="003B23D8">
              <w:rPr>
                <w:rFonts w:ascii="Arial" w:hAnsi="Arial" w:cs="Arial"/>
                <w:sz w:val="20"/>
                <w:szCs w:val="20"/>
              </w:rPr>
              <w:t xml:space="preserve">      </w:t>
            </w:r>
            <w:r w:rsidRPr="003B23D8">
              <w:rPr>
                <w:rFonts w:ascii="Arial" w:hAnsi="Arial" w:cs="Arial"/>
                <w:color w:val="000000"/>
                <w:sz w:val="20"/>
                <w:szCs w:val="20"/>
              </w:rPr>
              <w:t>Longest</w:t>
            </w:r>
          </w:p>
        </w:tc>
        <w:tc>
          <w:tcPr>
            <w:tcW w:w="1559" w:type="dxa"/>
            <w:vAlign w:val="bottom"/>
          </w:tcPr>
          <w:p w14:paraId="781D58F2" w14:textId="77777777" w:rsidR="00E501EB" w:rsidRPr="003B23D8" w:rsidRDefault="00E501EB" w:rsidP="003300C4">
            <w:pPr>
              <w:jc w:val="center"/>
              <w:rPr>
                <w:rFonts w:ascii="Arial" w:hAnsi="Arial" w:cs="Arial"/>
                <w:sz w:val="20"/>
                <w:szCs w:val="20"/>
              </w:rPr>
            </w:pPr>
            <w:r w:rsidRPr="003B23D8">
              <w:rPr>
                <w:rFonts w:ascii="Arial" w:hAnsi="Arial" w:cs="Arial"/>
                <w:color w:val="000000"/>
                <w:sz w:val="20"/>
                <w:szCs w:val="20"/>
              </w:rPr>
              <w:t>547</w:t>
            </w:r>
            <w:r>
              <w:rPr>
                <w:rFonts w:ascii="Arial" w:hAnsi="Arial" w:cs="Arial"/>
                <w:color w:val="000000"/>
                <w:sz w:val="20"/>
                <w:szCs w:val="20"/>
              </w:rPr>
              <w:t>,</w:t>
            </w:r>
            <w:r w:rsidRPr="003B23D8">
              <w:rPr>
                <w:rFonts w:ascii="Arial" w:hAnsi="Arial" w:cs="Arial"/>
                <w:color w:val="000000"/>
                <w:sz w:val="20"/>
                <w:szCs w:val="20"/>
              </w:rPr>
              <w:t>632</w:t>
            </w:r>
          </w:p>
        </w:tc>
        <w:tc>
          <w:tcPr>
            <w:tcW w:w="1496" w:type="dxa"/>
            <w:vAlign w:val="bottom"/>
          </w:tcPr>
          <w:p w14:paraId="18EA239E" w14:textId="77777777" w:rsidR="00E501EB" w:rsidRPr="00DB6419" w:rsidRDefault="00E501EB" w:rsidP="003300C4">
            <w:pPr>
              <w:jc w:val="center"/>
              <w:rPr>
                <w:rFonts w:ascii="Arial" w:hAnsi="Arial" w:cs="Arial"/>
                <w:sz w:val="20"/>
                <w:szCs w:val="20"/>
              </w:rPr>
            </w:pPr>
            <w:r w:rsidRPr="00DB6419">
              <w:rPr>
                <w:rFonts w:ascii="Arial" w:hAnsi="Arial" w:cs="Arial"/>
                <w:color w:val="000000"/>
                <w:sz w:val="20"/>
                <w:szCs w:val="20"/>
              </w:rPr>
              <w:t>987</w:t>
            </w:r>
            <w:r>
              <w:rPr>
                <w:rFonts w:ascii="Arial" w:hAnsi="Arial" w:cs="Arial"/>
                <w:color w:val="000000"/>
                <w:sz w:val="20"/>
                <w:szCs w:val="20"/>
              </w:rPr>
              <w:t>,</w:t>
            </w:r>
            <w:r w:rsidRPr="00DB6419">
              <w:rPr>
                <w:rFonts w:ascii="Arial" w:hAnsi="Arial" w:cs="Arial"/>
                <w:color w:val="000000"/>
                <w:sz w:val="20"/>
                <w:szCs w:val="20"/>
              </w:rPr>
              <w:t>993</w:t>
            </w:r>
          </w:p>
        </w:tc>
      </w:tr>
      <w:tr w:rsidR="00E501EB" w:rsidRPr="003B23D8" w14:paraId="72202E5F" w14:textId="77777777" w:rsidTr="003300C4">
        <w:tc>
          <w:tcPr>
            <w:tcW w:w="3116" w:type="dxa"/>
            <w:vAlign w:val="bottom"/>
          </w:tcPr>
          <w:p w14:paraId="6890A42E" w14:textId="77777777" w:rsidR="00E501EB" w:rsidRPr="003B23D8" w:rsidRDefault="00E501EB" w:rsidP="003300C4">
            <w:pPr>
              <w:rPr>
                <w:rFonts w:ascii="Arial" w:hAnsi="Arial" w:cs="Arial"/>
                <w:sz w:val="20"/>
                <w:szCs w:val="20"/>
              </w:rPr>
            </w:pPr>
            <w:r w:rsidRPr="003B23D8">
              <w:rPr>
                <w:rFonts w:ascii="Arial" w:hAnsi="Arial" w:cs="Arial"/>
                <w:sz w:val="20"/>
                <w:szCs w:val="20"/>
              </w:rPr>
              <w:t xml:space="preserve">      </w:t>
            </w:r>
            <w:r w:rsidRPr="003B23D8">
              <w:rPr>
                <w:rFonts w:ascii="Arial" w:hAnsi="Arial" w:cs="Arial"/>
                <w:color w:val="000000"/>
                <w:sz w:val="20"/>
                <w:szCs w:val="20"/>
              </w:rPr>
              <w:t>Shortest</w:t>
            </w:r>
          </w:p>
        </w:tc>
        <w:tc>
          <w:tcPr>
            <w:tcW w:w="1559" w:type="dxa"/>
            <w:vAlign w:val="bottom"/>
          </w:tcPr>
          <w:p w14:paraId="0FF765E2" w14:textId="77777777" w:rsidR="00E501EB" w:rsidRPr="003B23D8" w:rsidRDefault="00E501EB" w:rsidP="003300C4">
            <w:pPr>
              <w:jc w:val="center"/>
              <w:rPr>
                <w:rFonts w:ascii="Arial" w:hAnsi="Arial" w:cs="Arial"/>
                <w:sz w:val="20"/>
                <w:szCs w:val="20"/>
              </w:rPr>
            </w:pPr>
            <w:r w:rsidRPr="003B23D8">
              <w:rPr>
                <w:rFonts w:ascii="Arial" w:hAnsi="Arial" w:cs="Arial"/>
                <w:color w:val="000000"/>
                <w:sz w:val="20"/>
                <w:szCs w:val="20"/>
              </w:rPr>
              <w:t>123</w:t>
            </w:r>
          </w:p>
        </w:tc>
        <w:tc>
          <w:tcPr>
            <w:tcW w:w="1496" w:type="dxa"/>
            <w:vAlign w:val="bottom"/>
          </w:tcPr>
          <w:p w14:paraId="210C5B88" w14:textId="77777777" w:rsidR="00E501EB" w:rsidRPr="00DB6419" w:rsidRDefault="00E501EB" w:rsidP="003300C4">
            <w:pPr>
              <w:jc w:val="center"/>
              <w:rPr>
                <w:rFonts w:ascii="Arial" w:hAnsi="Arial" w:cs="Arial"/>
                <w:sz w:val="20"/>
                <w:szCs w:val="20"/>
              </w:rPr>
            </w:pPr>
            <w:r w:rsidRPr="00DB6419">
              <w:rPr>
                <w:rFonts w:ascii="Arial" w:hAnsi="Arial" w:cs="Arial"/>
                <w:color w:val="000000"/>
                <w:sz w:val="20"/>
                <w:szCs w:val="20"/>
              </w:rPr>
              <w:t>123</w:t>
            </w:r>
          </w:p>
        </w:tc>
      </w:tr>
      <w:tr w:rsidR="00E501EB" w:rsidRPr="003B23D8" w14:paraId="78374FDD" w14:textId="77777777" w:rsidTr="003300C4">
        <w:tc>
          <w:tcPr>
            <w:tcW w:w="3116" w:type="dxa"/>
            <w:vAlign w:val="bottom"/>
          </w:tcPr>
          <w:p w14:paraId="579FD4AB" w14:textId="77777777" w:rsidR="00E501EB" w:rsidRPr="003B23D8" w:rsidRDefault="00E501EB" w:rsidP="003300C4">
            <w:pPr>
              <w:rPr>
                <w:rFonts w:ascii="Arial" w:hAnsi="Arial" w:cs="Arial"/>
                <w:sz w:val="20"/>
                <w:szCs w:val="20"/>
              </w:rPr>
            </w:pPr>
            <w:r w:rsidRPr="003B23D8">
              <w:rPr>
                <w:rFonts w:ascii="Arial" w:hAnsi="Arial" w:cs="Arial"/>
                <w:sz w:val="20"/>
                <w:szCs w:val="20"/>
              </w:rPr>
              <w:t xml:space="preserve">      </w:t>
            </w:r>
            <w:r w:rsidRPr="003B23D8">
              <w:rPr>
                <w:rFonts w:ascii="Arial" w:hAnsi="Arial" w:cs="Arial"/>
                <w:color w:val="000000"/>
                <w:sz w:val="20"/>
                <w:szCs w:val="20"/>
              </w:rPr>
              <w:t>Total mRNA Length</w:t>
            </w:r>
          </w:p>
        </w:tc>
        <w:tc>
          <w:tcPr>
            <w:tcW w:w="1559" w:type="dxa"/>
            <w:vAlign w:val="bottom"/>
          </w:tcPr>
          <w:p w14:paraId="29AE7C03" w14:textId="77777777" w:rsidR="00E501EB" w:rsidRPr="003B23D8" w:rsidRDefault="00E501EB" w:rsidP="003300C4">
            <w:pPr>
              <w:jc w:val="center"/>
              <w:rPr>
                <w:rFonts w:ascii="Arial" w:hAnsi="Arial" w:cs="Arial"/>
                <w:sz w:val="20"/>
                <w:szCs w:val="20"/>
              </w:rPr>
            </w:pPr>
            <w:r w:rsidRPr="003B23D8">
              <w:rPr>
                <w:rFonts w:ascii="Arial" w:hAnsi="Arial" w:cs="Arial"/>
                <w:color w:val="000000"/>
                <w:sz w:val="20"/>
                <w:szCs w:val="20"/>
              </w:rPr>
              <w:t>437</w:t>
            </w:r>
            <w:r>
              <w:rPr>
                <w:rFonts w:ascii="Arial" w:hAnsi="Arial" w:cs="Arial"/>
                <w:color w:val="000000"/>
                <w:sz w:val="20"/>
                <w:szCs w:val="20"/>
              </w:rPr>
              <w:t>,</w:t>
            </w:r>
            <w:r w:rsidRPr="003B23D8">
              <w:rPr>
                <w:rFonts w:ascii="Arial" w:hAnsi="Arial" w:cs="Arial"/>
                <w:color w:val="000000"/>
                <w:sz w:val="20"/>
                <w:szCs w:val="20"/>
              </w:rPr>
              <w:t>635</w:t>
            </w:r>
            <w:r>
              <w:rPr>
                <w:rFonts w:ascii="Arial" w:hAnsi="Arial" w:cs="Arial"/>
                <w:color w:val="000000"/>
                <w:sz w:val="20"/>
                <w:szCs w:val="20"/>
              </w:rPr>
              <w:t>,</w:t>
            </w:r>
            <w:r w:rsidRPr="003B23D8">
              <w:rPr>
                <w:rFonts w:ascii="Arial" w:hAnsi="Arial" w:cs="Arial"/>
                <w:color w:val="000000"/>
                <w:sz w:val="20"/>
                <w:szCs w:val="20"/>
              </w:rPr>
              <w:t>880</w:t>
            </w:r>
          </w:p>
        </w:tc>
        <w:tc>
          <w:tcPr>
            <w:tcW w:w="1496" w:type="dxa"/>
            <w:vAlign w:val="bottom"/>
          </w:tcPr>
          <w:p w14:paraId="25D85B67" w14:textId="77777777" w:rsidR="00E501EB" w:rsidRPr="00DB6419" w:rsidRDefault="00E501EB" w:rsidP="003300C4">
            <w:pPr>
              <w:jc w:val="center"/>
              <w:rPr>
                <w:rFonts w:ascii="Arial" w:hAnsi="Arial" w:cs="Arial"/>
                <w:sz w:val="20"/>
                <w:szCs w:val="20"/>
              </w:rPr>
            </w:pPr>
            <w:r w:rsidRPr="00DB6419">
              <w:rPr>
                <w:rFonts w:ascii="Arial" w:hAnsi="Arial" w:cs="Arial"/>
                <w:color w:val="000000"/>
                <w:sz w:val="20"/>
                <w:szCs w:val="20"/>
              </w:rPr>
              <w:t>792</w:t>
            </w:r>
            <w:r>
              <w:rPr>
                <w:rFonts w:ascii="Arial" w:hAnsi="Arial" w:cs="Arial"/>
                <w:color w:val="000000"/>
                <w:sz w:val="20"/>
                <w:szCs w:val="20"/>
              </w:rPr>
              <w:t>,</w:t>
            </w:r>
            <w:r w:rsidRPr="00DB6419">
              <w:rPr>
                <w:rFonts w:ascii="Arial" w:hAnsi="Arial" w:cs="Arial"/>
                <w:color w:val="000000"/>
                <w:sz w:val="20"/>
                <w:szCs w:val="20"/>
              </w:rPr>
              <w:t>337</w:t>
            </w:r>
            <w:r>
              <w:rPr>
                <w:rFonts w:ascii="Arial" w:hAnsi="Arial" w:cs="Arial"/>
                <w:color w:val="000000"/>
                <w:sz w:val="20"/>
                <w:szCs w:val="20"/>
              </w:rPr>
              <w:t>,</w:t>
            </w:r>
            <w:r w:rsidRPr="00DB6419">
              <w:rPr>
                <w:rFonts w:ascii="Arial" w:hAnsi="Arial" w:cs="Arial"/>
                <w:color w:val="000000"/>
                <w:sz w:val="20"/>
                <w:szCs w:val="20"/>
              </w:rPr>
              <w:t>631</w:t>
            </w:r>
          </w:p>
        </w:tc>
      </w:tr>
      <w:tr w:rsidR="00E501EB" w:rsidRPr="003B23D8" w14:paraId="7CEA9132" w14:textId="77777777" w:rsidTr="003300C4">
        <w:tc>
          <w:tcPr>
            <w:tcW w:w="3116" w:type="dxa"/>
            <w:vAlign w:val="bottom"/>
          </w:tcPr>
          <w:p w14:paraId="7CFFBC21" w14:textId="77777777" w:rsidR="00E501EB" w:rsidRPr="003B23D8" w:rsidRDefault="00E501EB" w:rsidP="003300C4">
            <w:pPr>
              <w:rPr>
                <w:rFonts w:ascii="Arial" w:hAnsi="Arial" w:cs="Arial"/>
                <w:sz w:val="20"/>
                <w:szCs w:val="20"/>
              </w:rPr>
            </w:pPr>
            <w:r w:rsidRPr="003B23D8">
              <w:rPr>
                <w:rFonts w:ascii="Arial" w:hAnsi="Arial" w:cs="Arial"/>
                <w:color w:val="000000"/>
                <w:sz w:val="20"/>
                <w:szCs w:val="20"/>
              </w:rPr>
              <w:t>Exons</w:t>
            </w:r>
          </w:p>
        </w:tc>
        <w:tc>
          <w:tcPr>
            <w:tcW w:w="1559" w:type="dxa"/>
            <w:vAlign w:val="bottom"/>
          </w:tcPr>
          <w:p w14:paraId="79E13EF0" w14:textId="77777777" w:rsidR="00E501EB" w:rsidRPr="003B23D8" w:rsidRDefault="00E501EB" w:rsidP="003300C4">
            <w:pPr>
              <w:jc w:val="center"/>
              <w:rPr>
                <w:rFonts w:ascii="Arial" w:hAnsi="Arial" w:cs="Arial"/>
                <w:sz w:val="20"/>
                <w:szCs w:val="20"/>
              </w:rPr>
            </w:pPr>
            <w:r w:rsidRPr="003B23D8">
              <w:rPr>
                <w:rFonts w:ascii="Arial" w:hAnsi="Arial" w:cs="Arial"/>
                <w:color w:val="000000"/>
                <w:sz w:val="20"/>
                <w:szCs w:val="20"/>
              </w:rPr>
              <w:t>201</w:t>
            </w:r>
            <w:r>
              <w:rPr>
                <w:rFonts w:ascii="Arial" w:hAnsi="Arial" w:cs="Arial"/>
                <w:color w:val="000000"/>
                <w:sz w:val="20"/>
                <w:szCs w:val="20"/>
              </w:rPr>
              <w:t>,</w:t>
            </w:r>
            <w:r w:rsidRPr="003B23D8">
              <w:rPr>
                <w:rFonts w:ascii="Arial" w:hAnsi="Arial" w:cs="Arial"/>
                <w:color w:val="000000"/>
                <w:sz w:val="20"/>
                <w:szCs w:val="20"/>
              </w:rPr>
              <w:t>278</w:t>
            </w:r>
          </w:p>
        </w:tc>
        <w:tc>
          <w:tcPr>
            <w:tcW w:w="1496" w:type="dxa"/>
          </w:tcPr>
          <w:p w14:paraId="51386E41" w14:textId="77777777" w:rsidR="00E501EB" w:rsidRPr="00DB6419" w:rsidRDefault="00E501EB" w:rsidP="003300C4">
            <w:pPr>
              <w:jc w:val="center"/>
              <w:rPr>
                <w:rFonts w:ascii="Arial" w:hAnsi="Arial" w:cs="Arial"/>
                <w:sz w:val="20"/>
                <w:szCs w:val="20"/>
              </w:rPr>
            </w:pPr>
            <w:r w:rsidRPr="00DB6419">
              <w:rPr>
                <w:rFonts w:ascii="Arial" w:eastAsia="Arial" w:hAnsi="Arial" w:cs="Arial"/>
                <w:sz w:val="20"/>
                <w:szCs w:val="20"/>
              </w:rPr>
              <w:t>267,703</w:t>
            </w:r>
          </w:p>
        </w:tc>
      </w:tr>
      <w:tr w:rsidR="00E501EB" w:rsidRPr="003B23D8" w14:paraId="0EA586DB" w14:textId="77777777" w:rsidTr="003300C4">
        <w:tc>
          <w:tcPr>
            <w:tcW w:w="3116" w:type="dxa"/>
            <w:vAlign w:val="bottom"/>
          </w:tcPr>
          <w:p w14:paraId="4DD12658" w14:textId="77777777" w:rsidR="00E501EB" w:rsidRPr="003B23D8" w:rsidRDefault="00E501EB" w:rsidP="003300C4">
            <w:pPr>
              <w:rPr>
                <w:rFonts w:ascii="Arial" w:hAnsi="Arial" w:cs="Arial"/>
                <w:sz w:val="20"/>
                <w:szCs w:val="20"/>
              </w:rPr>
            </w:pPr>
            <w:r w:rsidRPr="003B23D8">
              <w:rPr>
                <w:rFonts w:ascii="Arial" w:hAnsi="Arial" w:cs="Arial"/>
                <w:sz w:val="20"/>
                <w:szCs w:val="20"/>
              </w:rPr>
              <w:t xml:space="preserve">      </w:t>
            </w:r>
            <w:r w:rsidRPr="003B23D8">
              <w:rPr>
                <w:rFonts w:ascii="Arial" w:hAnsi="Arial" w:cs="Arial"/>
                <w:color w:val="000000"/>
                <w:sz w:val="20"/>
                <w:szCs w:val="20"/>
              </w:rPr>
              <w:t>Mean per mRNA</w:t>
            </w:r>
          </w:p>
        </w:tc>
        <w:tc>
          <w:tcPr>
            <w:tcW w:w="1559" w:type="dxa"/>
            <w:vAlign w:val="bottom"/>
          </w:tcPr>
          <w:p w14:paraId="6BB8EF7C" w14:textId="77777777" w:rsidR="00E501EB" w:rsidRPr="003B23D8" w:rsidRDefault="00E501EB" w:rsidP="003300C4">
            <w:pPr>
              <w:jc w:val="center"/>
              <w:rPr>
                <w:rFonts w:ascii="Arial" w:hAnsi="Arial" w:cs="Arial"/>
                <w:sz w:val="20"/>
                <w:szCs w:val="20"/>
              </w:rPr>
            </w:pPr>
            <w:r w:rsidRPr="003B23D8">
              <w:rPr>
                <w:rFonts w:ascii="Arial" w:hAnsi="Arial" w:cs="Arial"/>
                <w:color w:val="000000"/>
                <w:sz w:val="20"/>
                <w:szCs w:val="20"/>
              </w:rPr>
              <w:t>9.2</w:t>
            </w:r>
          </w:p>
        </w:tc>
        <w:tc>
          <w:tcPr>
            <w:tcW w:w="1496" w:type="dxa"/>
            <w:vAlign w:val="bottom"/>
          </w:tcPr>
          <w:p w14:paraId="30C84901" w14:textId="77777777" w:rsidR="00E501EB" w:rsidRPr="00DB6419" w:rsidRDefault="00E501EB" w:rsidP="003300C4">
            <w:pPr>
              <w:jc w:val="center"/>
              <w:rPr>
                <w:rFonts w:ascii="Arial" w:hAnsi="Arial" w:cs="Arial"/>
                <w:sz w:val="20"/>
                <w:szCs w:val="20"/>
              </w:rPr>
            </w:pPr>
            <w:r w:rsidRPr="00DB6419">
              <w:rPr>
                <w:rFonts w:ascii="Arial" w:hAnsi="Arial" w:cs="Arial"/>
                <w:color w:val="000000"/>
                <w:sz w:val="20"/>
                <w:szCs w:val="20"/>
              </w:rPr>
              <w:t>10.98</w:t>
            </w:r>
          </w:p>
        </w:tc>
      </w:tr>
      <w:tr w:rsidR="00E501EB" w:rsidRPr="003B23D8" w14:paraId="60635C23" w14:textId="77777777" w:rsidTr="003300C4">
        <w:tc>
          <w:tcPr>
            <w:tcW w:w="3116" w:type="dxa"/>
            <w:vAlign w:val="bottom"/>
          </w:tcPr>
          <w:p w14:paraId="7F332AB7" w14:textId="77777777" w:rsidR="00E501EB" w:rsidRPr="003B23D8" w:rsidRDefault="00E501EB" w:rsidP="003300C4">
            <w:pPr>
              <w:rPr>
                <w:rFonts w:ascii="Arial" w:hAnsi="Arial" w:cs="Arial"/>
                <w:sz w:val="20"/>
                <w:szCs w:val="20"/>
              </w:rPr>
            </w:pPr>
            <w:r w:rsidRPr="003B23D8">
              <w:rPr>
                <w:rFonts w:ascii="Arial" w:hAnsi="Arial" w:cs="Arial"/>
                <w:sz w:val="20"/>
                <w:szCs w:val="20"/>
              </w:rPr>
              <w:t xml:space="preserve">      </w:t>
            </w:r>
            <w:r w:rsidRPr="003B23D8">
              <w:rPr>
                <w:rFonts w:ascii="Arial" w:hAnsi="Arial" w:cs="Arial"/>
                <w:color w:val="000000"/>
                <w:sz w:val="20"/>
                <w:szCs w:val="20"/>
              </w:rPr>
              <w:t>Mean Length</w:t>
            </w:r>
          </w:p>
        </w:tc>
        <w:tc>
          <w:tcPr>
            <w:tcW w:w="1559" w:type="dxa"/>
            <w:vAlign w:val="bottom"/>
          </w:tcPr>
          <w:p w14:paraId="68FAA04B" w14:textId="77777777" w:rsidR="00E501EB" w:rsidRPr="003B23D8" w:rsidRDefault="00E501EB" w:rsidP="003300C4">
            <w:pPr>
              <w:jc w:val="center"/>
              <w:rPr>
                <w:rFonts w:ascii="Arial" w:hAnsi="Arial" w:cs="Arial"/>
                <w:sz w:val="20"/>
                <w:szCs w:val="20"/>
              </w:rPr>
            </w:pPr>
            <w:r w:rsidRPr="003B23D8">
              <w:rPr>
                <w:rFonts w:ascii="Arial" w:hAnsi="Arial" w:cs="Arial"/>
                <w:color w:val="000000"/>
                <w:sz w:val="20"/>
                <w:szCs w:val="20"/>
              </w:rPr>
              <w:t>170.94</w:t>
            </w:r>
          </w:p>
        </w:tc>
        <w:tc>
          <w:tcPr>
            <w:tcW w:w="1496" w:type="dxa"/>
            <w:vAlign w:val="bottom"/>
          </w:tcPr>
          <w:p w14:paraId="71E45A26" w14:textId="77777777" w:rsidR="00E501EB" w:rsidRPr="00DB6419" w:rsidRDefault="00E501EB" w:rsidP="003300C4">
            <w:pPr>
              <w:jc w:val="center"/>
              <w:rPr>
                <w:rFonts w:ascii="Arial" w:hAnsi="Arial" w:cs="Arial"/>
                <w:sz w:val="20"/>
                <w:szCs w:val="20"/>
              </w:rPr>
            </w:pPr>
            <w:r w:rsidRPr="00DB6419">
              <w:rPr>
                <w:rFonts w:ascii="Arial" w:hAnsi="Arial" w:cs="Arial"/>
                <w:color w:val="000000"/>
                <w:sz w:val="20"/>
                <w:szCs w:val="20"/>
              </w:rPr>
              <w:t>169.48</w:t>
            </w:r>
          </w:p>
        </w:tc>
      </w:tr>
      <w:tr w:rsidR="00E501EB" w:rsidRPr="003B23D8" w14:paraId="47FD6C96" w14:textId="77777777" w:rsidTr="003300C4">
        <w:tc>
          <w:tcPr>
            <w:tcW w:w="3116" w:type="dxa"/>
            <w:vAlign w:val="bottom"/>
          </w:tcPr>
          <w:p w14:paraId="5ED29FFA" w14:textId="77777777" w:rsidR="00E501EB" w:rsidRPr="003B23D8" w:rsidRDefault="00E501EB" w:rsidP="003300C4">
            <w:pPr>
              <w:rPr>
                <w:rFonts w:ascii="Arial" w:hAnsi="Arial" w:cs="Arial"/>
                <w:sz w:val="20"/>
                <w:szCs w:val="20"/>
              </w:rPr>
            </w:pPr>
            <w:r w:rsidRPr="003B23D8">
              <w:rPr>
                <w:rFonts w:ascii="Arial" w:hAnsi="Arial" w:cs="Arial"/>
                <w:sz w:val="20"/>
                <w:szCs w:val="20"/>
              </w:rPr>
              <w:t xml:space="preserve">      </w:t>
            </w:r>
            <w:r w:rsidRPr="003B23D8">
              <w:rPr>
                <w:rFonts w:ascii="Arial" w:hAnsi="Arial" w:cs="Arial"/>
                <w:color w:val="000000"/>
                <w:sz w:val="20"/>
                <w:szCs w:val="20"/>
              </w:rPr>
              <w:t>Mean Length per mRNA</w:t>
            </w:r>
          </w:p>
        </w:tc>
        <w:tc>
          <w:tcPr>
            <w:tcW w:w="1559" w:type="dxa"/>
            <w:vAlign w:val="bottom"/>
          </w:tcPr>
          <w:p w14:paraId="51501DEC" w14:textId="77777777" w:rsidR="00E501EB" w:rsidRPr="003B23D8" w:rsidRDefault="00E501EB" w:rsidP="003300C4">
            <w:pPr>
              <w:jc w:val="center"/>
              <w:rPr>
                <w:rFonts w:ascii="Arial" w:hAnsi="Arial" w:cs="Arial"/>
                <w:sz w:val="20"/>
                <w:szCs w:val="20"/>
              </w:rPr>
            </w:pPr>
            <w:r w:rsidRPr="003B23D8">
              <w:rPr>
                <w:rFonts w:ascii="Arial" w:hAnsi="Arial" w:cs="Arial"/>
                <w:color w:val="000000"/>
                <w:sz w:val="20"/>
                <w:szCs w:val="20"/>
              </w:rPr>
              <w:t>1</w:t>
            </w:r>
            <w:r>
              <w:rPr>
                <w:rFonts w:ascii="Arial" w:hAnsi="Arial" w:cs="Arial"/>
                <w:color w:val="000000"/>
                <w:sz w:val="20"/>
                <w:szCs w:val="20"/>
              </w:rPr>
              <w:t>,</w:t>
            </w:r>
            <w:r w:rsidRPr="003B23D8">
              <w:rPr>
                <w:rFonts w:ascii="Arial" w:hAnsi="Arial" w:cs="Arial"/>
                <w:color w:val="000000"/>
                <w:sz w:val="20"/>
                <w:szCs w:val="20"/>
              </w:rPr>
              <w:t>572.54</w:t>
            </w:r>
          </w:p>
        </w:tc>
        <w:tc>
          <w:tcPr>
            <w:tcW w:w="1496" w:type="dxa"/>
            <w:vAlign w:val="bottom"/>
          </w:tcPr>
          <w:p w14:paraId="0998DA5A" w14:textId="77777777" w:rsidR="00E501EB" w:rsidRPr="00DB6419" w:rsidRDefault="00E501EB" w:rsidP="003300C4">
            <w:pPr>
              <w:jc w:val="center"/>
              <w:rPr>
                <w:rFonts w:ascii="Arial" w:hAnsi="Arial" w:cs="Arial"/>
                <w:sz w:val="20"/>
                <w:szCs w:val="20"/>
              </w:rPr>
            </w:pPr>
            <w:r w:rsidRPr="00DB6419">
              <w:rPr>
                <w:rFonts w:ascii="Arial" w:hAnsi="Arial" w:cs="Arial"/>
                <w:color w:val="000000"/>
                <w:sz w:val="20"/>
                <w:szCs w:val="20"/>
              </w:rPr>
              <w:t>1</w:t>
            </w:r>
            <w:r>
              <w:rPr>
                <w:rFonts w:ascii="Arial" w:hAnsi="Arial" w:cs="Arial"/>
                <w:color w:val="000000"/>
                <w:sz w:val="20"/>
                <w:szCs w:val="20"/>
              </w:rPr>
              <w:t>,</w:t>
            </w:r>
            <w:r w:rsidRPr="00DB6419">
              <w:rPr>
                <w:rFonts w:ascii="Arial" w:hAnsi="Arial" w:cs="Arial"/>
                <w:color w:val="000000"/>
                <w:sz w:val="20"/>
                <w:szCs w:val="20"/>
              </w:rPr>
              <w:t>860.06</w:t>
            </w:r>
          </w:p>
        </w:tc>
      </w:tr>
      <w:tr w:rsidR="00E501EB" w:rsidRPr="003B23D8" w14:paraId="6D8618E8" w14:textId="77777777" w:rsidTr="003300C4">
        <w:tc>
          <w:tcPr>
            <w:tcW w:w="3116" w:type="dxa"/>
            <w:vAlign w:val="bottom"/>
          </w:tcPr>
          <w:p w14:paraId="603B91AE" w14:textId="77777777" w:rsidR="00E501EB" w:rsidRPr="003B23D8" w:rsidRDefault="00E501EB" w:rsidP="003300C4">
            <w:pPr>
              <w:rPr>
                <w:rFonts w:ascii="Arial" w:hAnsi="Arial" w:cs="Arial"/>
                <w:sz w:val="20"/>
                <w:szCs w:val="20"/>
              </w:rPr>
            </w:pPr>
            <w:r w:rsidRPr="003B23D8">
              <w:rPr>
                <w:rFonts w:ascii="Arial" w:hAnsi="Arial" w:cs="Arial"/>
                <w:sz w:val="20"/>
                <w:szCs w:val="20"/>
              </w:rPr>
              <w:t xml:space="preserve">      </w:t>
            </w:r>
            <w:r w:rsidRPr="003B23D8">
              <w:rPr>
                <w:rFonts w:ascii="Arial" w:hAnsi="Arial" w:cs="Arial"/>
                <w:color w:val="000000"/>
                <w:sz w:val="20"/>
                <w:szCs w:val="20"/>
              </w:rPr>
              <w:t>Longest Exon</w:t>
            </w:r>
          </w:p>
        </w:tc>
        <w:tc>
          <w:tcPr>
            <w:tcW w:w="1559" w:type="dxa"/>
            <w:vAlign w:val="bottom"/>
          </w:tcPr>
          <w:p w14:paraId="68509C39" w14:textId="77777777" w:rsidR="00E501EB" w:rsidRPr="003B23D8" w:rsidRDefault="00E501EB" w:rsidP="003300C4">
            <w:pPr>
              <w:jc w:val="center"/>
              <w:rPr>
                <w:rFonts w:ascii="Arial" w:hAnsi="Arial" w:cs="Arial"/>
                <w:sz w:val="20"/>
                <w:szCs w:val="20"/>
              </w:rPr>
            </w:pPr>
            <w:r w:rsidRPr="003B23D8">
              <w:rPr>
                <w:rFonts w:ascii="Arial" w:hAnsi="Arial" w:cs="Arial"/>
                <w:color w:val="000000"/>
                <w:sz w:val="20"/>
                <w:szCs w:val="20"/>
              </w:rPr>
              <w:t>14</w:t>
            </w:r>
            <w:r>
              <w:rPr>
                <w:rFonts w:ascii="Arial" w:hAnsi="Arial" w:cs="Arial"/>
                <w:color w:val="000000"/>
                <w:sz w:val="20"/>
                <w:szCs w:val="20"/>
              </w:rPr>
              <w:t>,</w:t>
            </w:r>
            <w:r w:rsidRPr="003B23D8">
              <w:rPr>
                <w:rFonts w:ascii="Arial" w:hAnsi="Arial" w:cs="Arial"/>
                <w:color w:val="000000"/>
                <w:sz w:val="20"/>
                <w:szCs w:val="20"/>
              </w:rPr>
              <w:t>867</w:t>
            </w:r>
          </w:p>
        </w:tc>
        <w:tc>
          <w:tcPr>
            <w:tcW w:w="1496" w:type="dxa"/>
            <w:vAlign w:val="bottom"/>
          </w:tcPr>
          <w:p w14:paraId="778612A4" w14:textId="77777777" w:rsidR="00E501EB" w:rsidRPr="00DB6419" w:rsidRDefault="00E501EB" w:rsidP="003300C4">
            <w:pPr>
              <w:jc w:val="center"/>
              <w:rPr>
                <w:rFonts w:ascii="Arial" w:hAnsi="Arial" w:cs="Arial"/>
                <w:sz w:val="20"/>
                <w:szCs w:val="20"/>
              </w:rPr>
            </w:pPr>
            <w:r w:rsidRPr="00DB6419">
              <w:rPr>
                <w:rFonts w:ascii="Arial" w:hAnsi="Arial" w:cs="Arial"/>
                <w:color w:val="000000"/>
                <w:sz w:val="20"/>
                <w:szCs w:val="20"/>
              </w:rPr>
              <w:t>35</w:t>
            </w:r>
            <w:r>
              <w:rPr>
                <w:rFonts w:ascii="Arial" w:hAnsi="Arial" w:cs="Arial"/>
                <w:color w:val="000000"/>
                <w:sz w:val="20"/>
                <w:szCs w:val="20"/>
              </w:rPr>
              <w:t>,</w:t>
            </w:r>
            <w:r w:rsidRPr="00DB6419">
              <w:rPr>
                <w:rFonts w:ascii="Arial" w:hAnsi="Arial" w:cs="Arial"/>
                <w:color w:val="000000"/>
                <w:sz w:val="20"/>
                <w:szCs w:val="20"/>
              </w:rPr>
              <w:t>577</w:t>
            </w:r>
          </w:p>
        </w:tc>
      </w:tr>
      <w:tr w:rsidR="00E501EB" w:rsidRPr="003B23D8" w14:paraId="1D3DD1E3" w14:textId="77777777" w:rsidTr="003300C4">
        <w:tc>
          <w:tcPr>
            <w:tcW w:w="3116" w:type="dxa"/>
            <w:vAlign w:val="bottom"/>
          </w:tcPr>
          <w:p w14:paraId="4C767BBC" w14:textId="77777777" w:rsidR="00E501EB" w:rsidRPr="003B23D8" w:rsidRDefault="00E501EB" w:rsidP="003300C4">
            <w:pPr>
              <w:rPr>
                <w:rFonts w:ascii="Arial" w:hAnsi="Arial" w:cs="Arial"/>
                <w:sz w:val="20"/>
                <w:szCs w:val="20"/>
              </w:rPr>
            </w:pPr>
            <w:r w:rsidRPr="003B23D8">
              <w:rPr>
                <w:rFonts w:ascii="Arial" w:hAnsi="Arial" w:cs="Arial"/>
                <w:sz w:val="20"/>
                <w:szCs w:val="20"/>
              </w:rPr>
              <w:t xml:space="preserve">      </w:t>
            </w:r>
            <w:r w:rsidRPr="003B23D8">
              <w:rPr>
                <w:rFonts w:ascii="Arial" w:hAnsi="Arial" w:cs="Arial"/>
                <w:color w:val="000000"/>
                <w:sz w:val="20"/>
                <w:szCs w:val="20"/>
              </w:rPr>
              <w:t>Shortest Exon</w:t>
            </w:r>
          </w:p>
        </w:tc>
        <w:tc>
          <w:tcPr>
            <w:tcW w:w="1559" w:type="dxa"/>
            <w:vAlign w:val="bottom"/>
          </w:tcPr>
          <w:p w14:paraId="7875B415" w14:textId="77777777" w:rsidR="00E501EB" w:rsidRPr="003B23D8" w:rsidRDefault="00E501EB" w:rsidP="003300C4">
            <w:pPr>
              <w:jc w:val="center"/>
              <w:rPr>
                <w:rFonts w:ascii="Arial" w:hAnsi="Arial" w:cs="Arial"/>
                <w:sz w:val="20"/>
                <w:szCs w:val="20"/>
              </w:rPr>
            </w:pPr>
            <w:r w:rsidRPr="003B23D8">
              <w:rPr>
                <w:rFonts w:ascii="Arial" w:hAnsi="Arial" w:cs="Arial"/>
                <w:color w:val="000000"/>
                <w:sz w:val="20"/>
                <w:szCs w:val="20"/>
              </w:rPr>
              <w:t>3</w:t>
            </w:r>
          </w:p>
        </w:tc>
        <w:tc>
          <w:tcPr>
            <w:tcW w:w="1496" w:type="dxa"/>
            <w:vAlign w:val="bottom"/>
          </w:tcPr>
          <w:p w14:paraId="568A9332" w14:textId="77777777" w:rsidR="00E501EB" w:rsidRPr="00DB6419" w:rsidRDefault="00E501EB" w:rsidP="003300C4">
            <w:pPr>
              <w:jc w:val="center"/>
              <w:rPr>
                <w:rFonts w:ascii="Arial" w:hAnsi="Arial" w:cs="Arial"/>
                <w:sz w:val="20"/>
                <w:szCs w:val="20"/>
              </w:rPr>
            </w:pPr>
            <w:r w:rsidRPr="00DB6419">
              <w:rPr>
                <w:rFonts w:ascii="Arial" w:hAnsi="Arial" w:cs="Arial"/>
                <w:color w:val="000000"/>
                <w:sz w:val="20"/>
                <w:szCs w:val="20"/>
              </w:rPr>
              <w:t>1</w:t>
            </w:r>
          </w:p>
        </w:tc>
      </w:tr>
      <w:tr w:rsidR="00E501EB" w:rsidRPr="003B23D8" w14:paraId="568AA680" w14:textId="77777777" w:rsidTr="003300C4">
        <w:tc>
          <w:tcPr>
            <w:tcW w:w="3116" w:type="dxa"/>
            <w:vAlign w:val="bottom"/>
          </w:tcPr>
          <w:p w14:paraId="67A9BA71" w14:textId="77777777" w:rsidR="00E501EB" w:rsidRPr="003B23D8" w:rsidRDefault="00E501EB" w:rsidP="003300C4">
            <w:pPr>
              <w:rPr>
                <w:rFonts w:ascii="Arial" w:hAnsi="Arial" w:cs="Arial"/>
                <w:sz w:val="20"/>
                <w:szCs w:val="20"/>
              </w:rPr>
            </w:pPr>
            <w:r w:rsidRPr="003B23D8">
              <w:rPr>
                <w:rFonts w:ascii="Arial" w:hAnsi="Arial" w:cs="Arial"/>
                <w:sz w:val="20"/>
                <w:szCs w:val="20"/>
              </w:rPr>
              <w:t xml:space="preserve">      </w:t>
            </w:r>
            <w:r w:rsidRPr="003B23D8">
              <w:rPr>
                <w:rFonts w:ascii="Arial" w:hAnsi="Arial" w:cs="Arial"/>
                <w:color w:val="000000"/>
                <w:sz w:val="20"/>
                <w:szCs w:val="20"/>
              </w:rPr>
              <w:t>Total Exon Length</w:t>
            </w:r>
          </w:p>
        </w:tc>
        <w:tc>
          <w:tcPr>
            <w:tcW w:w="1559" w:type="dxa"/>
            <w:vAlign w:val="bottom"/>
          </w:tcPr>
          <w:p w14:paraId="75627E1A" w14:textId="77777777" w:rsidR="00E501EB" w:rsidRPr="003B23D8" w:rsidRDefault="00E501EB" w:rsidP="003300C4">
            <w:pPr>
              <w:jc w:val="center"/>
              <w:rPr>
                <w:rFonts w:ascii="Arial" w:hAnsi="Arial" w:cs="Arial"/>
                <w:sz w:val="20"/>
                <w:szCs w:val="20"/>
              </w:rPr>
            </w:pPr>
            <w:r w:rsidRPr="003B23D8">
              <w:rPr>
                <w:rFonts w:ascii="Arial" w:hAnsi="Arial" w:cs="Arial"/>
                <w:color w:val="000000"/>
                <w:sz w:val="20"/>
                <w:szCs w:val="20"/>
              </w:rPr>
              <w:t>34</w:t>
            </w:r>
            <w:r>
              <w:rPr>
                <w:rFonts w:ascii="Arial" w:hAnsi="Arial" w:cs="Arial"/>
                <w:color w:val="000000"/>
                <w:sz w:val="20"/>
                <w:szCs w:val="20"/>
              </w:rPr>
              <w:t>,</w:t>
            </w:r>
            <w:r w:rsidRPr="003B23D8">
              <w:rPr>
                <w:rFonts w:ascii="Arial" w:hAnsi="Arial" w:cs="Arial"/>
                <w:color w:val="000000"/>
                <w:sz w:val="20"/>
                <w:szCs w:val="20"/>
              </w:rPr>
              <w:t>407</w:t>
            </w:r>
            <w:r>
              <w:rPr>
                <w:rFonts w:ascii="Arial" w:hAnsi="Arial" w:cs="Arial"/>
                <w:color w:val="000000"/>
                <w:sz w:val="20"/>
                <w:szCs w:val="20"/>
              </w:rPr>
              <w:t>,</w:t>
            </w:r>
            <w:r w:rsidRPr="003B23D8">
              <w:rPr>
                <w:rFonts w:ascii="Arial" w:hAnsi="Arial" w:cs="Arial"/>
                <w:color w:val="000000"/>
                <w:sz w:val="20"/>
                <w:szCs w:val="20"/>
              </w:rPr>
              <w:t>180</w:t>
            </w:r>
          </w:p>
        </w:tc>
        <w:tc>
          <w:tcPr>
            <w:tcW w:w="1496" w:type="dxa"/>
            <w:vAlign w:val="bottom"/>
          </w:tcPr>
          <w:p w14:paraId="5E8CB1B7" w14:textId="77777777" w:rsidR="00E501EB" w:rsidRPr="00DB6419" w:rsidRDefault="00E501EB" w:rsidP="003300C4">
            <w:pPr>
              <w:jc w:val="center"/>
              <w:rPr>
                <w:rFonts w:ascii="Arial" w:hAnsi="Arial" w:cs="Arial"/>
                <w:sz w:val="20"/>
                <w:szCs w:val="20"/>
              </w:rPr>
            </w:pPr>
            <w:r w:rsidRPr="00DB6419">
              <w:rPr>
                <w:rFonts w:ascii="Arial" w:hAnsi="Arial" w:cs="Arial"/>
                <w:color w:val="000000"/>
                <w:sz w:val="20"/>
                <w:szCs w:val="20"/>
              </w:rPr>
              <w:t>45</w:t>
            </w:r>
            <w:r>
              <w:rPr>
                <w:rFonts w:ascii="Arial" w:hAnsi="Arial" w:cs="Arial"/>
                <w:color w:val="000000"/>
                <w:sz w:val="20"/>
                <w:szCs w:val="20"/>
              </w:rPr>
              <w:t>,</w:t>
            </w:r>
            <w:r w:rsidRPr="00DB6419">
              <w:rPr>
                <w:rFonts w:ascii="Arial" w:hAnsi="Arial" w:cs="Arial"/>
                <w:color w:val="000000"/>
                <w:sz w:val="20"/>
                <w:szCs w:val="20"/>
              </w:rPr>
              <w:t>370</w:t>
            </w:r>
            <w:r>
              <w:rPr>
                <w:rFonts w:ascii="Arial" w:hAnsi="Arial" w:cs="Arial"/>
                <w:color w:val="000000"/>
                <w:sz w:val="20"/>
                <w:szCs w:val="20"/>
              </w:rPr>
              <w:t>,</w:t>
            </w:r>
            <w:r w:rsidRPr="00DB6419">
              <w:rPr>
                <w:rFonts w:ascii="Arial" w:hAnsi="Arial" w:cs="Arial"/>
                <w:color w:val="000000"/>
                <w:sz w:val="20"/>
                <w:szCs w:val="20"/>
              </w:rPr>
              <w:t>572</w:t>
            </w:r>
          </w:p>
        </w:tc>
      </w:tr>
      <w:tr w:rsidR="00E501EB" w:rsidRPr="003B23D8" w14:paraId="6CD3F11B" w14:textId="77777777" w:rsidTr="003300C4">
        <w:tc>
          <w:tcPr>
            <w:tcW w:w="3116" w:type="dxa"/>
          </w:tcPr>
          <w:p w14:paraId="2022615B" w14:textId="77777777" w:rsidR="00E501EB" w:rsidRPr="003B23D8" w:rsidRDefault="00E501EB" w:rsidP="003300C4">
            <w:pPr>
              <w:rPr>
                <w:rFonts w:ascii="Arial" w:hAnsi="Arial" w:cs="Arial"/>
                <w:color w:val="000000"/>
                <w:sz w:val="20"/>
                <w:szCs w:val="20"/>
              </w:rPr>
            </w:pPr>
            <w:r w:rsidRPr="003B23D8">
              <w:rPr>
                <w:rFonts w:ascii="Arial" w:hAnsi="Arial" w:cs="Arial"/>
                <w:sz w:val="20"/>
                <w:szCs w:val="20"/>
              </w:rPr>
              <w:t xml:space="preserve">      </w:t>
            </w:r>
            <w:r w:rsidRPr="003B23D8">
              <w:rPr>
                <w:rFonts w:ascii="Arial" w:hAnsi="Arial" w:cs="Arial"/>
                <w:color w:val="000000"/>
                <w:sz w:val="20"/>
                <w:szCs w:val="20"/>
              </w:rPr>
              <w:t>Single Exon mRNA</w:t>
            </w:r>
          </w:p>
        </w:tc>
        <w:tc>
          <w:tcPr>
            <w:tcW w:w="1559" w:type="dxa"/>
          </w:tcPr>
          <w:p w14:paraId="61FDA644" w14:textId="77777777" w:rsidR="00E501EB" w:rsidRPr="003B23D8" w:rsidRDefault="00E501EB" w:rsidP="003300C4">
            <w:pPr>
              <w:jc w:val="center"/>
              <w:rPr>
                <w:rFonts w:ascii="Arial" w:hAnsi="Arial" w:cs="Arial"/>
                <w:color w:val="000000"/>
                <w:sz w:val="20"/>
                <w:szCs w:val="20"/>
              </w:rPr>
            </w:pPr>
            <w:r w:rsidRPr="003B23D8">
              <w:rPr>
                <w:rFonts w:ascii="Arial" w:hAnsi="Arial" w:cs="Arial"/>
                <w:color w:val="000000"/>
                <w:sz w:val="20"/>
                <w:szCs w:val="20"/>
              </w:rPr>
              <w:t>2</w:t>
            </w:r>
            <w:r>
              <w:rPr>
                <w:rFonts w:ascii="Arial" w:hAnsi="Arial" w:cs="Arial"/>
                <w:color w:val="000000"/>
                <w:sz w:val="20"/>
                <w:szCs w:val="20"/>
              </w:rPr>
              <w:t>,</w:t>
            </w:r>
            <w:r w:rsidRPr="003B23D8">
              <w:rPr>
                <w:rFonts w:ascii="Arial" w:hAnsi="Arial" w:cs="Arial"/>
                <w:color w:val="000000"/>
                <w:sz w:val="20"/>
                <w:szCs w:val="20"/>
              </w:rPr>
              <w:t>787</w:t>
            </w:r>
          </w:p>
        </w:tc>
        <w:tc>
          <w:tcPr>
            <w:tcW w:w="1496" w:type="dxa"/>
            <w:vAlign w:val="bottom"/>
          </w:tcPr>
          <w:p w14:paraId="5AE0601C" w14:textId="77777777" w:rsidR="00E501EB" w:rsidRPr="00DB6419" w:rsidRDefault="00E501EB" w:rsidP="003300C4">
            <w:pPr>
              <w:jc w:val="center"/>
              <w:rPr>
                <w:rFonts w:ascii="Arial" w:hAnsi="Arial" w:cs="Arial"/>
                <w:sz w:val="20"/>
                <w:szCs w:val="20"/>
              </w:rPr>
            </w:pPr>
            <w:r w:rsidRPr="00DB6419">
              <w:rPr>
                <w:rFonts w:ascii="Arial" w:hAnsi="Arial" w:cs="Arial"/>
                <w:sz w:val="20"/>
                <w:szCs w:val="20"/>
              </w:rPr>
              <w:t>2</w:t>
            </w:r>
            <w:r>
              <w:rPr>
                <w:rFonts w:ascii="Arial" w:hAnsi="Arial" w:cs="Arial"/>
                <w:sz w:val="20"/>
                <w:szCs w:val="20"/>
              </w:rPr>
              <w:t>,</w:t>
            </w:r>
            <w:r w:rsidRPr="00DB6419">
              <w:rPr>
                <w:rFonts w:ascii="Arial" w:hAnsi="Arial" w:cs="Arial"/>
                <w:sz w:val="20"/>
                <w:szCs w:val="20"/>
              </w:rPr>
              <w:t>236</w:t>
            </w:r>
          </w:p>
        </w:tc>
      </w:tr>
      <w:tr w:rsidR="00E501EB" w:rsidRPr="003B23D8" w14:paraId="49E6673D" w14:textId="77777777" w:rsidTr="003300C4">
        <w:tc>
          <w:tcPr>
            <w:tcW w:w="3116" w:type="dxa"/>
            <w:vAlign w:val="bottom"/>
          </w:tcPr>
          <w:p w14:paraId="19D577F8" w14:textId="77777777" w:rsidR="00E501EB" w:rsidRPr="003B23D8" w:rsidRDefault="00E501EB" w:rsidP="003300C4">
            <w:pPr>
              <w:rPr>
                <w:rFonts w:ascii="Arial" w:hAnsi="Arial" w:cs="Arial"/>
                <w:sz w:val="20"/>
                <w:szCs w:val="20"/>
              </w:rPr>
            </w:pPr>
            <w:r w:rsidRPr="003B23D8">
              <w:rPr>
                <w:rFonts w:ascii="Arial" w:hAnsi="Arial" w:cs="Arial"/>
                <w:color w:val="000000"/>
                <w:sz w:val="20"/>
                <w:szCs w:val="20"/>
              </w:rPr>
              <w:t>Introns</w:t>
            </w:r>
          </w:p>
        </w:tc>
        <w:tc>
          <w:tcPr>
            <w:tcW w:w="1559" w:type="dxa"/>
            <w:vAlign w:val="bottom"/>
          </w:tcPr>
          <w:p w14:paraId="2D6832CC" w14:textId="77777777" w:rsidR="00E501EB" w:rsidRPr="003B23D8" w:rsidRDefault="00E501EB" w:rsidP="003300C4">
            <w:pPr>
              <w:jc w:val="center"/>
              <w:rPr>
                <w:rFonts w:ascii="Arial" w:hAnsi="Arial" w:cs="Arial"/>
                <w:sz w:val="20"/>
                <w:szCs w:val="20"/>
              </w:rPr>
            </w:pPr>
            <w:r w:rsidRPr="003B23D8">
              <w:rPr>
                <w:rFonts w:ascii="Arial" w:hAnsi="Arial" w:cs="Arial"/>
                <w:color w:val="000000"/>
                <w:sz w:val="20"/>
                <w:szCs w:val="20"/>
              </w:rPr>
              <w:t>179</w:t>
            </w:r>
            <w:r>
              <w:rPr>
                <w:rFonts w:ascii="Arial" w:hAnsi="Arial" w:cs="Arial"/>
                <w:color w:val="000000"/>
                <w:sz w:val="20"/>
                <w:szCs w:val="20"/>
              </w:rPr>
              <w:t>,</w:t>
            </w:r>
            <w:r w:rsidRPr="003B23D8">
              <w:rPr>
                <w:rFonts w:ascii="Arial" w:hAnsi="Arial" w:cs="Arial"/>
                <w:color w:val="000000"/>
                <w:sz w:val="20"/>
                <w:szCs w:val="20"/>
              </w:rPr>
              <w:t>398</w:t>
            </w:r>
          </w:p>
        </w:tc>
        <w:tc>
          <w:tcPr>
            <w:tcW w:w="1496" w:type="dxa"/>
          </w:tcPr>
          <w:p w14:paraId="11717D73" w14:textId="77777777" w:rsidR="00E501EB" w:rsidRPr="00DB6419" w:rsidRDefault="00E501EB" w:rsidP="003300C4">
            <w:pPr>
              <w:jc w:val="center"/>
              <w:rPr>
                <w:rFonts w:ascii="Arial" w:hAnsi="Arial" w:cs="Arial"/>
                <w:sz w:val="20"/>
                <w:szCs w:val="20"/>
              </w:rPr>
            </w:pPr>
            <w:r w:rsidRPr="00DB6419">
              <w:rPr>
                <w:rFonts w:ascii="Arial" w:eastAsia="Arial" w:hAnsi="Arial" w:cs="Arial"/>
                <w:sz w:val="20"/>
                <w:szCs w:val="20"/>
              </w:rPr>
              <w:t>243,311</w:t>
            </w:r>
          </w:p>
        </w:tc>
      </w:tr>
      <w:tr w:rsidR="00E501EB" w:rsidRPr="003B23D8" w14:paraId="112CC491" w14:textId="77777777" w:rsidTr="003300C4">
        <w:tc>
          <w:tcPr>
            <w:tcW w:w="3116" w:type="dxa"/>
            <w:vAlign w:val="bottom"/>
          </w:tcPr>
          <w:p w14:paraId="27136D6C" w14:textId="77777777" w:rsidR="00E501EB" w:rsidRPr="003B23D8" w:rsidRDefault="00E501EB" w:rsidP="003300C4">
            <w:pPr>
              <w:rPr>
                <w:rFonts w:ascii="Arial" w:hAnsi="Arial" w:cs="Arial"/>
                <w:sz w:val="20"/>
                <w:szCs w:val="20"/>
              </w:rPr>
            </w:pPr>
            <w:r w:rsidRPr="003B23D8">
              <w:rPr>
                <w:rFonts w:ascii="Arial" w:hAnsi="Arial" w:cs="Arial"/>
                <w:sz w:val="20"/>
                <w:szCs w:val="20"/>
              </w:rPr>
              <w:t xml:space="preserve">      </w:t>
            </w:r>
            <w:r w:rsidRPr="003B23D8">
              <w:rPr>
                <w:rFonts w:ascii="Arial" w:hAnsi="Arial" w:cs="Arial"/>
                <w:color w:val="000000"/>
                <w:sz w:val="20"/>
                <w:szCs w:val="20"/>
              </w:rPr>
              <w:t>Mean per mRNA</w:t>
            </w:r>
          </w:p>
        </w:tc>
        <w:tc>
          <w:tcPr>
            <w:tcW w:w="1559" w:type="dxa"/>
            <w:vAlign w:val="bottom"/>
          </w:tcPr>
          <w:p w14:paraId="2F598F0B" w14:textId="77777777" w:rsidR="00E501EB" w:rsidRPr="003B23D8" w:rsidRDefault="00E501EB" w:rsidP="003300C4">
            <w:pPr>
              <w:jc w:val="center"/>
              <w:rPr>
                <w:rFonts w:ascii="Arial" w:hAnsi="Arial" w:cs="Arial"/>
                <w:sz w:val="20"/>
                <w:szCs w:val="20"/>
              </w:rPr>
            </w:pPr>
            <w:r w:rsidRPr="003B23D8">
              <w:rPr>
                <w:rFonts w:ascii="Arial" w:hAnsi="Arial" w:cs="Arial"/>
                <w:color w:val="000000"/>
                <w:sz w:val="20"/>
                <w:szCs w:val="20"/>
              </w:rPr>
              <w:t>8.2</w:t>
            </w:r>
          </w:p>
        </w:tc>
        <w:tc>
          <w:tcPr>
            <w:tcW w:w="1496" w:type="dxa"/>
            <w:vAlign w:val="bottom"/>
          </w:tcPr>
          <w:p w14:paraId="19D1656D" w14:textId="77777777" w:rsidR="00E501EB" w:rsidRPr="00DB6419" w:rsidRDefault="00E501EB" w:rsidP="003300C4">
            <w:pPr>
              <w:jc w:val="center"/>
              <w:rPr>
                <w:rFonts w:ascii="Arial" w:hAnsi="Arial" w:cs="Arial"/>
                <w:sz w:val="20"/>
                <w:szCs w:val="20"/>
              </w:rPr>
            </w:pPr>
            <w:r w:rsidRPr="00DB6419">
              <w:rPr>
                <w:rFonts w:ascii="Arial" w:hAnsi="Arial" w:cs="Arial"/>
                <w:color w:val="000000"/>
                <w:sz w:val="20"/>
                <w:szCs w:val="20"/>
              </w:rPr>
              <w:t>9.98</w:t>
            </w:r>
          </w:p>
        </w:tc>
      </w:tr>
      <w:tr w:rsidR="00E501EB" w:rsidRPr="003B23D8" w14:paraId="588E84BD" w14:textId="77777777" w:rsidTr="003300C4">
        <w:tc>
          <w:tcPr>
            <w:tcW w:w="3116" w:type="dxa"/>
            <w:vAlign w:val="bottom"/>
          </w:tcPr>
          <w:p w14:paraId="7D7DAA77" w14:textId="77777777" w:rsidR="00E501EB" w:rsidRPr="003B23D8" w:rsidRDefault="00E501EB" w:rsidP="003300C4">
            <w:pPr>
              <w:rPr>
                <w:rFonts w:ascii="Arial" w:hAnsi="Arial" w:cs="Arial"/>
                <w:sz w:val="20"/>
                <w:szCs w:val="20"/>
              </w:rPr>
            </w:pPr>
            <w:r w:rsidRPr="003B23D8">
              <w:rPr>
                <w:rFonts w:ascii="Arial" w:hAnsi="Arial" w:cs="Arial"/>
                <w:sz w:val="20"/>
                <w:szCs w:val="20"/>
              </w:rPr>
              <w:t xml:space="preserve">      </w:t>
            </w:r>
            <w:r w:rsidRPr="003B23D8">
              <w:rPr>
                <w:rFonts w:ascii="Arial" w:hAnsi="Arial" w:cs="Arial"/>
                <w:color w:val="000000"/>
                <w:sz w:val="20"/>
                <w:szCs w:val="20"/>
              </w:rPr>
              <w:t>Mean Length</w:t>
            </w:r>
          </w:p>
        </w:tc>
        <w:tc>
          <w:tcPr>
            <w:tcW w:w="1559" w:type="dxa"/>
            <w:vAlign w:val="bottom"/>
          </w:tcPr>
          <w:p w14:paraId="5901957C" w14:textId="77777777" w:rsidR="00E501EB" w:rsidRPr="003B23D8" w:rsidRDefault="00E501EB" w:rsidP="003300C4">
            <w:pPr>
              <w:jc w:val="center"/>
              <w:rPr>
                <w:rFonts w:ascii="Arial" w:hAnsi="Arial" w:cs="Arial"/>
                <w:sz w:val="20"/>
                <w:szCs w:val="20"/>
              </w:rPr>
            </w:pPr>
            <w:r w:rsidRPr="003B23D8">
              <w:rPr>
                <w:rFonts w:ascii="Arial" w:hAnsi="Arial" w:cs="Arial"/>
                <w:color w:val="000000"/>
                <w:sz w:val="20"/>
                <w:szCs w:val="20"/>
              </w:rPr>
              <w:t>2</w:t>
            </w:r>
            <w:r>
              <w:rPr>
                <w:rFonts w:ascii="Arial" w:hAnsi="Arial" w:cs="Arial"/>
                <w:color w:val="000000"/>
                <w:sz w:val="20"/>
                <w:szCs w:val="20"/>
              </w:rPr>
              <w:t>,</w:t>
            </w:r>
            <w:r w:rsidRPr="003B23D8">
              <w:rPr>
                <w:rFonts w:ascii="Arial" w:hAnsi="Arial" w:cs="Arial"/>
                <w:color w:val="000000"/>
                <w:sz w:val="20"/>
                <w:szCs w:val="20"/>
              </w:rPr>
              <w:t>218.28</w:t>
            </w:r>
          </w:p>
        </w:tc>
        <w:tc>
          <w:tcPr>
            <w:tcW w:w="1496" w:type="dxa"/>
            <w:vAlign w:val="bottom"/>
          </w:tcPr>
          <w:p w14:paraId="2CD0926F" w14:textId="77777777" w:rsidR="00E501EB" w:rsidRPr="00DB6419" w:rsidRDefault="00E501EB" w:rsidP="003300C4">
            <w:pPr>
              <w:jc w:val="center"/>
              <w:rPr>
                <w:rFonts w:ascii="Arial" w:hAnsi="Arial" w:cs="Arial"/>
                <w:sz w:val="20"/>
                <w:szCs w:val="20"/>
              </w:rPr>
            </w:pPr>
            <w:r w:rsidRPr="00DB6419">
              <w:rPr>
                <w:rFonts w:ascii="Arial" w:hAnsi="Arial" w:cs="Arial"/>
                <w:color w:val="000000"/>
                <w:sz w:val="20"/>
                <w:szCs w:val="20"/>
              </w:rPr>
              <w:t>2</w:t>
            </w:r>
            <w:r>
              <w:rPr>
                <w:rFonts w:ascii="Arial" w:hAnsi="Arial" w:cs="Arial"/>
                <w:color w:val="000000"/>
                <w:sz w:val="20"/>
                <w:szCs w:val="20"/>
              </w:rPr>
              <w:t>,</w:t>
            </w:r>
            <w:r w:rsidRPr="00DB6419">
              <w:rPr>
                <w:rFonts w:ascii="Arial" w:hAnsi="Arial" w:cs="Arial"/>
                <w:color w:val="000000"/>
                <w:sz w:val="20"/>
                <w:szCs w:val="20"/>
              </w:rPr>
              <w:t>992.82</w:t>
            </w:r>
          </w:p>
        </w:tc>
      </w:tr>
      <w:tr w:rsidR="00E501EB" w:rsidRPr="003B23D8" w14:paraId="10FAC0FB" w14:textId="77777777" w:rsidTr="003300C4">
        <w:tc>
          <w:tcPr>
            <w:tcW w:w="3116" w:type="dxa"/>
            <w:vAlign w:val="bottom"/>
          </w:tcPr>
          <w:p w14:paraId="6E872D62" w14:textId="77777777" w:rsidR="00E501EB" w:rsidRPr="003B23D8" w:rsidRDefault="00E501EB" w:rsidP="003300C4">
            <w:pPr>
              <w:rPr>
                <w:rFonts w:ascii="Arial" w:hAnsi="Arial" w:cs="Arial"/>
                <w:sz w:val="20"/>
                <w:szCs w:val="20"/>
              </w:rPr>
            </w:pPr>
            <w:r w:rsidRPr="003B23D8">
              <w:rPr>
                <w:rFonts w:ascii="Arial" w:hAnsi="Arial" w:cs="Arial"/>
                <w:sz w:val="20"/>
                <w:szCs w:val="20"/>
              </w:rPr>
              <w:t xml:space="preserve">      </w:t>
            </w:r>
            <w:r w:rsidRPr="003B23D8">
              <w:rPr>
                <w:rFonts w:ascii="Arial" w:hAnsi="Arial" w:cs="Arial"/>
                <w:color w:val="000000"/>
                <w:sz w:val="20"/>
                <w:szCs w:val="20"/>
              </w:rPr>
              <w:t>Mean Length per mRNA</w:t>
            </w:r>
          </w:p>
        </w:tc>
        <w:tc>
          <w:tcPr>
            <w:tcW w:w="1559" w:type="dxa"/>
            <w:vAlign w:val="bottom"/>
          </w:tcPr>
          <w:p w14:paraId="52E509ED" w14:textId="77777777" w:rsidR="00E501EB" w:rsidRPr="003B23D8" w:rsidRDefault="00E501EB" w:rsidP="003300C4">
            <w:pPr>
              <w:jc w:val="center"/>
              <w:rPr>
                <w:rFonts w:ascii="Arial" w:hAnsi="Arial" w:cs="Arial"/>
                <w:sz w:val="20"/>
                <w:szCs w:val="20"/>
              </w:rPr>
            </w:pPr>
            <w:r w:rsidRPr="003B23D8">
              <w:rPr>
                <w:rFonts w:ascii="Arial" w:hAnsi="Arial" w:cs="Arial"/>
                <w:color w:val="000000"/>
                <w:sz w:val="20"/>
                <w:szCs w:val="20"/>
              </w:rPr>
              <w:t>18</w:t>
            </w:r>
            <w:r>
              <w:rPr>
                <w:rFonts w:ascii="Arial" w:hAnsi="Arial" w:cs="Arial"/>
                <w:color w:val="000000"/>
                <w:sz w:val="20"/>
                <w:szCs w:val="20"/>
              </w:rPr>
              <w:t>,</w:t>
            </w:r>
            <w:r w:rsidRPr="003B23D8">
              <w:rPr>
                <w:rFonts w:ascii="Arial" w:hAnsi="Arial" w:cs="Arial"/>
                <w:color w:val="000000"/>
                <w:sz w:val="20"/>
                <w:szCs w:val="20"/>
              </w:rPr>
              <w:t>188.1</w:t>
            </w:r>
          </w:p>
        </w:tc>
        <w:tc>
          <w:tcPr>
            <w:tcW w:w="1496" w:type="dxa"/>
            <w:vAlign w:val="bottom"/>
          </w:tcPr>
          <w:p w14:paraId="37BAB692" w14:textId="77777777" w:rsidR="00E501EB" w:rsidRPr="00DB6419" w:rsidRDefault="00E501EB" w:rsidP="003300C4">
            <w:pPr>
              <w:jc w:val="center"/>
              <w:rPr>
                <w:rFonts w:ascii="Arial" w:hAnsi="Arial" w:cs="Arial"/>
                <w:sz w:val="20"/>
                <w:szCs w:val="20"/>
              </w:rPr>
            </w:pPr>
            <w:r w:rsidRPr="00DB6419">
              <w:rPr>
                <w:rFonts w:ascii="Arial" w:hAnsi="Arial" w:cs="Arial"/>
                <w:color w:val="000000"/>
                <w:sz w:val="20"/>
                <w:szCs w:val="20"/>
              </w:rPr>
              <w:t>29</w:t>
            </w:r>
            <w:r>
              <w:rPr>
                <w:rFonts w:ascii="Arial" w:hAnsi="Arial" w:cs="Arial"/>
                <w:color w:val="000000"/>
                <w:sz w:val="20"/>
                <w:szCs w:val="20"/>
              </w:rPr>
              <w:t>,</w:t>
            </w:r>
            <w:r w:rsidRPr="00DB6419">
              <w:rPr>
                <w:rFonts w:ascii="Arial" w:hAnsi="Arial" w:cs="Arial"/>
                <w:color w:val="000000"/>
                <w:sz w:val="20"/>
                <w:szCs w:val="20"/>
              </w:rPr>
              <w:t>853.51</w:t>
            </w:r>
          </w:p>
        </w:tc>
      </w:tr>
      <w:tr w:rsidR="00E501EB" w:rsidRPr="003B23D8" w14:paraId="4C9586AE" w14:textId="77777777" w:rsidTr="003300C4">
        <w:tc>
          <w:tcPr>
            <w:tcW w:w="3116" w:type="dxa"/>
            <w:vAlign w:val="bottom"/>
          </w:tcPr>
          <w:p w14:paraId="7ECA0AA9" w14:textId="77777777" w:rsidR="00E501EB" w:rsidRPr="003B23D8" w:rsidRDefault="00E501EB" w:rsidP="003300C4">
            <w:pPr>
              <w:rPr>
                <w:rFonts w:ascii="Arial" w:hAnsi="Arial" w:cs="Arial"/>
                <w:sz w:val="20"/>
                <w:szCs w:val="20"/>
              </w:rPr>
            </w:pPr>
            <w:r w:rsidRPr="003B23D8">
              <w:rPr>
                <w:rFonts w:ascii="Arial" w:hAnsi="Arial" w:cs="Arial"/>
                <w:sz w:val="20"/>
                <w:szCs w:val="20"/>
              </w:rPr>
              <w:t xml:space="preserve">      </w:t>
            </w:r>
            <w:r w:rsidRPr="003B23D8">
              <w:rPr>
                <w:rFonts w:ascii="Arial" w:hAnsi="Arial" w:cs="Arial"/>
                <w:color w:val="000000"/>
                <w:sz w:val="20"/>
                <w:szCs w:val="20"/>
              </w:rPr>
              <w:t>Longest Intron</w:t>
            </w:r>
          </w:p>
        </w:tc>
        <w:tc>
          <w:tcPr>
            <w:tcW w:w="1559" w:type="dxa"/>
            <w:vAlign w:val="bottom"/>
          </w:tcPr>
          <w:p w14:paraId="2807FF6A" w14:textId="77777777" w:rsidR="00E501EB" w:rsidRPr="003B23D8" w:rsidRDefault="00E501EB" w:rsidP="003300C4">
            <w:pPr>
              <w:jc w:val="center"/>
              <w:rPr>
                <w:rFonts w:ascii="Arial" w:hAnsi="Arial" w:cs="Arial"/>
                <w:sz w:val="20"/>
                <w:szCs w:val="20"/>
              </w:rPr>
            </w:pPr>
            <w:r w:rsidRPr="003B23D8">
              <w:rPr>
                <w:rFonts w:ascii="Arial" w:hAnsi="Arial" w:cs="Arial"/>
                <w:color w:val="000000"/>
                <w:sz w:val="20"/>
                <w:szCs w:val="20"/>
              </w:rPr>
              <w:t>331</w:t>
            </w:r>
            <w:r>
              <w:rPr>
                <w:rFonts w:ascii="Arial" w:hAnsi="Arial" w:cs="Arial"/>
                <w:color w:val="000000"/>
                <w:sz w:val="20"/>
                <w:szCs w:val="20"/>
              </w:rPr>
              <w:t>,</w:t>
            </w:r>
            <w:r w:rsidRPr="003B23D8">
              <w:rPr>
                <w:rFonts w:ascii="Arial" w:hAnsi="Arial" w:cs="Arial"/>
                <w:color w:val="000000"/>
                <w:sz w:val="20"/>
                <w:szCs w:val="20"/>
              </w:rPr>
              <w:t>887</w:t>
            </w:r>
          </w:p>
        </w:tc>
        <w:tc>
          <w:tcPr>
            <w:tcW w:w="1496" w:type="dxa"/>
            <w:vAlign w:val="bottom"/>
          </w:tcPr>
          <w:p w14:paraId="55DE4F50" w14:textId="77777777" w:rsidR="00E501EB" w:rsidRPr="00DB6419" w:rsidRDefault="00E501EB" w:rsidP="003300C4">
            <w:pPr>
              <w:jc w:val="center"/>
              <w:rPr>
                <w:rFonts w:ascii="Arial" w:hAnsi="Arial" w:cs="Arial"/>
                <w:sz w:val="20"/>
                <w:szCs w:val="20"/>
              </w:rPr>
            </w:pPr>
            <w:r w:rsidRPr="00DB6419">
              <w:rPr>
                <w:rFonts w:ascii="Arial" w:hAnsi="Arial" w:cs="Arial"/>
                <w:color w:val="000000"/>
                <w:sz w:val="20"/>
                <w:szCs w:val="20"/>
              </w:rPr>
              <w:t>329</w:t>
            </w:r>
            <w:r>
              <w:rPr>
                <w:rFonts w:ascii="Arial" w:hAnsi="Arial" w:cs="Arial"/>
                <w:color w:val="000000"/>
                <w:sz w:val="20"/>
                <w:szCs w:val="20"/>
              </w:rPr>
              <w:t>,</w:t>
            </w:r>
            <w:r w:rsidRPr="00DB6419">
              <w:rPr>
                <w:rFonts w:ascii="Arial" w:hAnsi="Arial" w:cs="Arial"/>
                <w:color w:val="000000"/>
                <w:sz w:val="20"/>
                <w:szCs w:val="20"/>
              </w:rPr>
              <w:t>817</w:t>
            </w:r>
          </w:p>
        </w:tc>
      </w:tr>
      <w:tr w:rsidR="00E501EB" w:rsidRPr="003B23D8" w14:paraId="0C41A86D" w14:textId="77777777" w:rsidTr="003300C4">
        <w:tc>
          <w:tcPr>
            <w:tcW w:w="3116" w:type="dxa"/>
            <w:vAlign w:val="bottom"/>
          </w:tcPr>
          <w:p w14:paraId="1F5C9A27" w14:textId="77777777" w:rsidR="00E501EB" w:rsidRPr="003B23D8" w:rsidRDefault="00E501EB" w:rsidP="003300C4">
            <w:pPr>
              <w:rPr>
                <w:rFonts w:ascii="Arial" w:hAnsi="Arial" w:cs="Arial"/>
                <w:sz w:val="20"/>
                <w:szCs w:val="20"/>
              </w:rPr>
            </w:pPr>
            <w:r w:rsidRPr="003B23D8">
              <w:rPr>
                <w:rFonts w:ascii="Arial" w:hAnsi="Arial" w:cs="Arial"/>
                <w:sz w:val="20"/>
                <w:szCs w:val="20"/>
              </w:rPr>
              <w:t xml:space="preserve">      </w:t>
            </w:r>
            <w:r w:rsidRPr="003B23D8">
              <w:rPr>
                <w:rFonts w:ascii="Arial" w:hAnsi="Arial" w:cs="Arial"/>
                <w:color w:val="000000"/>
                <w:sz w:val="20"/>
                <w:szCs w:val="20"/>
              </w:rPr>
              <w:t>Shortest Intron</w:t>
            </w:r>
          </w:p>
        </w:tc>
        <w:tc>
          <w:tcPr>
            <w:tcW w:w="1559" w:type="dxa"/>
            <w:vAlign w:val="bottom"/>
          </w:tcPr>
          <w:p w14:paraId="3E9294F2" w14:textId="77777777" w:rsidR="00E501EB" w:rsidRPr="003B23D8" w:rsidRDefault="00E501EB" w:rsidP="003300C4">
            <w:pPr>
              <w:jc w:val="center"/>
              <w:rPr>
                <w:rFonts w:ascii="Arial" w:hAnsi="Arial" w:cs="Arial"/>
                <w:sz w:val="20"/>
                <w:szCs w:val="20"/>
              </w:rPr>
            </w:pPr>
            <w:r w:rsidRPr="003B23D8">
              <w:rPr>
                <w:rFonts w:ascii="Arial" w:hAnsi="Arial" w:cs="Arial"/>
                <w:color w:val="000000"/>
                <w:sz w:val="20"/>
                <w:szCs w:val="20"/>
              </w:rPr>
              <w:t>62</w:t>
            </w:r>
          </w:p>
        </w:tc>
        <w:tc>
          <w:tcPr>
            <w:tcW w:w="1496" w:type="dxa"/>
            <w:vAlign w:val="bottom"/>
          </w:tcPr>
          <w:p w14:paraId="1868EC65" w14:textId="77777777" w:rsidR="00E501EB" w:rsidRPr="00DB6419" w:rsidRDefault="00E501EB" w:rsidP="003300C4">
            <w:pPr>
              <w:jc w:val="center"/>
              <w:rPr>
                <w:rFonts w:ascii="Arial" w:hAnsi="Arial" w:cs="Arial"/>
                <w:sz w:val="20"/>
                <w:szCs w:val="20"/>
              </w:rPr>
            </w:pPr>
            <w:r w:rsidRPr="00DB6419">
              <w:rPr>
                <w:rFonts w:ascii="Arial" w:hAnsi="Arial" w:cs="Arial"/>
                <w:color w:val="000000"/>
                <w:sz w:val="20"/>
                <w:szCs w:val="20"/>
              </w:rPr>
              <w:t>20</w:t>
            </w:r>
          </w:p>
        </w:tc>
      </w:tr>
      <w:tr w:rsidR="00E501EB" w:rsidRPr="003B23D8" w14:paraId="1725CD66" w14:textId="77777777" w:rsidTr="003300C4">
        <w:tc>
          <w:tcPr>
            <w:tcW w:w="3116" w:type="dxa"/>
            <w:vAlign w:val="bottom"/>
          </w:tcPr>
          <w:p w14:paraId="4DE706E2" w14:textId="77777777" w:rsidR="00E501EB" w:rsidRPr="003B23D8" w:rsidRDefault="00E501EB" w:rsidP="003300C4">
            <w:pPr>
              <w:rPr>
                <w:rFonts w:ascii="Arial" w:hAnsi="Arial" w:cs="Arial"/>
                <w:sz w:val="20"/>
                <w:szCs w:val="20"/>
              </w:rPr>
            </w:pPr>
            <w:r w:rsidRPr="003B23D8">
              <w:rPr>
                <w:rFonts w:ascii="Arial" w:hAnsi="Arial" w:cs="Arial"/>
                <w:sz w:val="20"/>
                <w:szCs w:val="20"/>
              </w:rPr>
              <w:t xml:space="preserve">      </w:t>
            </w:r>
            <w:r w:rsidRPr="003B23D8">
              <w:rPr>
                <w:rFonts w:ascii="Arial" w:hAnsi="Arial" w:cs="Arial"/>
                <w:color w:val="000000"/>
                <w:sz w:val="20"/>
                <w:szCs w:val="20"/>
              </w:rPr>
              <w:t>Total Intron Length</w:t>
            </w:r>
          </w:p>
        </w:tc>
        <w:tc>
          <w:tcPr>
            <w:tcW w:w="1559" w:type="dxa"/>
            <w:vAlign w:val="bottom"/>
          </w:tcPr>
          <w:p w14:paraId="32FFE92A" w14:textId="77777777" w:rsidR="00E501EB" w:rsidRPr="003B23D8" w:rsidRDefault="00E501EB" w:rsidP="003300C4">
            <w:pPr>
              <w:jc w:val="center"/>
              <w:rPr>
                <w:rFonts w:ascii="Arial" w:hAnsi="Arial" w:cs="Arial"/>
                <w:sz w:val="20"/>
                <w:szCs w:val="20"/>
              </w:rPr>
            </w:pPr>
            <w:r w:rsidRPr="003B23D8">
              <w:rPr>
                <w:rFonts w:ascii="Arial" w:hAnsi="Arial" w:cs="Arial"/>
                <w:color w:val="000000"/>
                <w:sz w:val="20"/>
                <w:szCs w:val="20"/>
              </w:rPr>
              <w:t>397</w:t>
            </w:r>
            <w:r>
              <w:rPr>
                <w:rFonts w:ascii="Arial" w:hAnsi="Arial" w:cs="Arial"/>
                <w:color w:val="000000"/>
                <w:sz w:val="20"/>
                <w:szCs w:val="20"/>
              </w:rPr>
              <w:t>,</w:t>
            </w:r>
            <w:r w:rsidRPr="003B23D8">
              <w:rPr>
                <w:rFonts w:ascii="Arial" w:hAnsi="Arial" w:cs="Arial"/>
                <w:color w:val="000000"/>
                <w:sz w:val="20"/>
                <w:szCs w:val="20"/>
              </w:rPr>
              <w:t>955</w:t>
            </w:r>
            <w:r>
              <w:rPr>
                <w:rFonts w:ascii="Arial" w:hAnsi="Arial" w:cs="Arial"/>
                <w:color w:val="000000"/>
                <w:sz w:val="20"/>
                <w:szCs w:val="20"/>
              </w:rPr>
              <w:t>,</w:t>
            </w:r>
            <w:r w:rsidRPr="003B23D8">
              <w:rPr>
                <w:rFonts w:ascii="Arial" w:hAnsi="Arial" w:cs="Arial"/>
                <w:color w:val="000000"/>
                <w:sz w:val="20"/>
                <w:szCs w:val="20"/>
              </w:rPr>
              <w:t>671</w:t>
            </w:r>
          </w:p>
        </w:tc>
        <w:tc>
          <w:tcPr>
            <w:tcW w:w="1496" w:type="dxa"/>
            <w:vAlign w:val="bottom"/>
          </w:tcPr>
          <w:p w14:paraId="1EA0BAAA" w14:textId="77777777" w:rsidR="00E501EB" w:rsidRPr="00DB6419" w:rsidRDefault="00E501EB" w:rsidP="003300C4">
            <w:pPr>
              <w:jc w:val="center"/>
              <w:rPr>
                <w:rFonts w:ascii="Arial" w:hAnsi="Arial" w:cs="Arial"/>
                <w:sz w:val="20"/>
                <w:szCs w:val="20"/>
              </w:rPr>
            </w:pPr>
            <w:r w:rsidRPr="00DB6419">
              <w:rPr>
                <w:rFonts w:ascii="Arial" w:hAnsi="Arial" w:cs="Arial"/>
                <w:color w:val="000000"/>
                <w:sz w:val="20"/>
                <w:szCs w:val="20"/>
              </w:rPr>
              <w:t>728</w:t>
            </w:r>
            <w:r>
              <w:rPr>
                <w:rFonts w:ascii="Arial" w:hAnsi="Arial" w:cs="Arial"/>
                <w:color w:val="000000"/>
                <w:sz w:val="20"/>
                <w:szCs w:val="20"/>
              </w:rPr>
              <w:t>,</w:t>
            </w:r>
            <w:r w:rsidRPr="00DB6419">
              <w:rPr>
                <w:rFonts w:ascii="Arial" w:hAnsi="Arial" w:cs="Arial"/>
                <w:color w:val="000000"/>
                <w:sz w:val="20"/>
                <w:szCs w:val="20"/>
              </w:rPr>
              <w:t>186</w:t>
            </w:r>
            <w:r>
              <w:rPr>
                <w:rFonts w:ascii="Arial" w:hAnsi="Arial" w:cs="Arial"/>
                <w:color w:val="000000"/>
                <w:sz w:val="20"/>
                <w:szCs w:val="20"/>
              </w:rPr>
              <w:t>,</w:t>
            </w:r>
            <w:r w:rsidRPr="00DB6419">
              <w:rPr>
                <w:rFonts w:ascii="Arial" w:hAnsi="Arial" w:cs="Arial"/>
                <w:color w:val="000000"/>
                <w:sz w:val="20"/>
                <w:szCs w:val="20"/>
              </w:rPr>
              <w:t>762</w:t>
            </w:r>
          </w:p>
        </w:tc>
      </w:tr>
      <w:tr w:rsidR="00E501EB" w:rsidRPr="003B23D8" w14:paraId="4055936C" w14:textId="77777777" w:rsidTr="003300C4">
        <w:tc>
          <w:tcPr>
            <w:tcW w:w="3116" w:type="dxa"/>
            <w:vAlign w:val="bottom"/>
          </w:tcPr>
          <w:p w14:paraId="20457A07" w14:textId="77777777" w:rsidR="00E501EB" w:rsidRPr="003B23D8" w:rsidRDefault="00E501EB" w:rsidP="003300C4">
            <w:pPr>
              <w:rPr>
                <w:rFonts w:ascii="Arial" w:hAnsi="Arial" w:cs="Arial"/>
                <w:sz w:val="20"/>
                <w:szCs w:val="20"/>
              </w:rPr>
            </w:pPr>
            <w:r w:rsidRPr="003B23D8">
              <w:rPr>
                <w:rFonts w:ascii="Arial" w:hAnsi="Arial" w:cs="Arial"/>
                <w:color w:val="000000"/>
                <w:sz w:val="20"/>
                <w:szCs w:val="20"/>
              </w:rPr>
              <w:t>mRNA</w:t>
            </w:r>
            <w:r>
              <w:rPr>
                <w:rFonts w:ascii="Arial" w:hAnsi="Arial" w:cs="Arial"/>
                <w:color w:val="000000"/>
                <w:sz w:val="20"/>
                <w:szCs w:val="20"/>
              </w:rPr>
              <w:t xml:space="preserve"> % of genome</w:t>
            </w:r>
          </w:p>
        </w:tc>
        <w:tc>
          <w:tcPr>
            <w:tcW w:w="1559" w:type="dxa"/>
            <w:vAlign w:val="bottom"/>
          </w:tcPr>
          <w:p w14:paraId="24672C52" w14:textId="77777777" w:rsidR="00E501EB" w:rsidRPr="003B23D8" w:rsidRDefault="00E501EB" w:rsidP="003300C4">
            <w:pPr>
              <w:jc w:val="center"/>
              <w:rPr>
                <w:rFonts w:ascii="Arial" w:hAnsi="Arial" w:cs="Arial"/>
                <w:sz w:val="20"/>
                <w:szCs w:val="20"/>
              </w:rPr>
            </w:pPr>
            <w:r w:rsidRPr="003B23D8">
              <w:rPr>
                <w:rFonts w:ascii="Arial" w:hAnsi="Arial" w:cs="Arial"/>
                <w:color w:val="000000"/>
                <w:sz w:val="20"/>
                <w:szCs w:val="20"/>
              </w:rPr>
              <w:t>31.31%</w:t>
            </w:r>
          </w:p>
        </w:tc>
        <w:tc>
          <w:tcPr>
            <w:tcW w:w="1496" w:type="dxa"/>
            <w:vAlign w:val="bottom"/>
          </w:tcPr>
          <w:p w14:paraId="251C0E19" w14:textId="77777777" w:rsidR="00E501EB" w:rsidRPr="00DB6419" w:rsidRDefault="00E501EB" w:rsidP="003300C4">
            <w:pPr>
              <w:jc w:val="center"/>
              <w:rPr>
                <w:rFonts w:ascii="Arial" w:hAnsi="Arial" w:cs="Arial"/>
                <w:sz w:val="20"/>
                <w:szCs w:val="20"/>
              </w:rPr>
            </w:pPr>
            <w:r w:rsidRPr="00DB6419">
              <w:rPr>
                <w:rFonts w:ascii="Arial" w:hAnsi="Arial" w:cs="Arial"/>
                <w:color w:val="000000"/>
                <w:sz w:val="20"/>
                <w:szCs w:val="20"/>
              </w:rPr>
              <w:t>56.94%</w:t>
            </w:r>
          </w:p>
        </w:tc>
      </w:tr>
      <w:tr w:rsidR="00E501EB" w:rsidRPr="003B23D8" w14:paraId="129450F4" w14:textId="77777777" w:rsidTr="003300C4">
        <w:tc>
          <w:tcPr>
            <w:tcW w:w="3116" w:type="dxa"/>
            <w:vAlign w:val="bottom"/>
          </w:tcPr>
          <w:p w14:paraId="2E0574DF" w14:textId="77777777" w:rsidR="00E501EB" w:rsidRPr="003B23D8" w:rsidRDefault="00E501EB" w:rsidP="003300C4">
            <w:pPr>
              <w:rPr>
                <w:rFonts w:ascii="Arial" w:hAnsi="Arial" w:cs="Arial"/>
                <w:sz w:val="20"/>
                <w:szCs w:val="20"/>
              </w:rPr>
            </w:pPr>
            <w:r>
              <w:rPr>
                <w:rFonts w:ascii="Arial" w:hAnsi="Arial" w:cs="Arial"/>
                <w:color w:val="000000"/>
                <w:sz w:val="20"/>
                <w:szCs w:val="20"/>
              </w:rPr>
              <w:t>e</w:t>
            </w:r>
            <w:r w:rsidRPr="003B23D8">
              <w:rPr>
                <w:rFonts w:ascii="Arial" w:hAnsi="Arial" w:cs="Arial"/>
                <w:color w:val="000000"/>
                <w:sz w:val="20"/>
                <w:szCs w:val="20"/>
              </w:rPr>
              <w:t>xons</w:t>
            </w:r>
            <w:r>
              <w:rPr>
                <w:rFonts w:ascii="Arial" w:hAnsi="Arial" w:cs="Arial"/>
                <w:color w:val="000000"/>
                <w:sz w:val="20"/>
                <w:szCs w:val="20"/>
              </w:rPr>
              <w:t xml:space="preserve"> % of genome</w:t>
            </w:r>
          </w:p>
        </w:tc>
        <w:tc>
          <w:tcPr>
            <w:tcW w:w="1559" w:type="dxa"/>
            <w:vAlign w:val="bottom"/>
          </w:tcPr>
          <w:p w14:paraId="2261524D" w14:textId="77777777" w:rsidR="00E501EB" w:rsidRPr="003B23D8" w:rsidRDefault="00E501EB" w:rsidP="003300C4">
            <w:pPr>
              <w:jc w:val="center"/>
              <w:rPr>
                <w:rFonts w:ascii="Arial" w:hAnsi="Arial" w:cs="Arial"/>
                <w:sz w:val="20"/>
                <w:szCs w:val="20"/>
              </w:rPr>
            </w:pPr>
            <w:r w:rsidRPr="003B23D8">
              <w:rPr>
                <w:rFonts w:ascii="Arial" w:hAnsi="Arial" w:cs="Arial"/>
                <w:color w:val="000000"/>
                <w:sz w:val="20"/>
                <w:szCs w:val="20"/>
              </w:rPr>
              <w:t>2.46%</w:t>
            </w:r>
          </w:p>
        </w:tc>
        <w:tc>
          <w:tcPr>
            <w:tcW w:w="1496" w:type="dxa"/>
            <w:vAlign w:val="bottom"/>
          </w:tcPr>
          <w:p w14:paraId="0A9F0BCC" w14:textId="77777777" w:rsidR="00E501EB" w:rsidRPr="00DB6419" w:rsidRDefault="00E501EB" w:rsidP="003300C4">
            <w:pPr>
              <w:jc w:val="center"/>
              <w:rPr>
                <w:rFonts w:ascii="Arial" w:hAnsi="Arial" w:cs="Arial"/>
                <w:sz w:val="20"/>
                <w:szCs w:val="20"/>
              </w:rPr>
            </w:pPr>
            <w:r w:rsidRPr="00DB6419">
              <w:rPr>
                <w:rFonts w:ascii="Arial" w:hAnsi="Arial" w:cs="Arial"/>
                <w:color w:val="000000"/>
                <w:sz w:val="20"/>
                <w:szCs w:val="20"/>
              </w:rPr>
              <w:t>3.26%</w:t>
            </w:r>
          </w:p>
        </w:tc>
      </w:tr>
      <w:tr w:rsidR="00E501EB" w:rsidRPr="003B23D8" w14:paraId="2663770C" w14:textId="77777777" w:rsidTr="003300C4">
        <w:tc>
          <w:tcPr>
            <w:tcW w:w="3116" w:type="dxa"/>
            <w:vAlign w:val="bottom"/>
          </w:tcPr>
          <w:p w14:paraId="5EF24AD3" w14:textId="77777777" w:rsidR="00E501EB" w:rsidRPr="003B23D8" w:rsidRDefault="00E501EB" w:rsidP="003300C4">
            <w:pPr>
              <w:rPr>
                <w:rFonts w:ascii="Arial" w:hAnsi="Arial" w:cs="Arial"/>
                <w:sz w:val="20"/>
                <w:szCs w:val="20"/>
              </w:rPr>
            </w:pPr>
            <w:r>
              <w:rPr>
                <w:rFonts w:ascii="Arial" w:hAnsi="Arial" w:cs="Arial"/>
                <w:color w:val="000000"/>
                <w:sz w:val="20"/>
                <w:szCs w:val="20"/>
              </w:rPr>
              <w:t>i</w:t>
            </w:r>
            <w:r w:rsidRPr="003B23D8">
              <w:rPr>
                <w:rFonts w:ascii="Arial" w:hAnsi="Arial" w:cs="Arial"/>
                <w:color w:val="000000"/>
                <w:sz w:val="20"/>
                <w:szCs w:val="20"/>
              </w:rPr>
              <w:t>ntrons</w:t>
            </w:r>
            <w:r>
              <w:rPr>
                <w:rFonts w:ascii="Arial" w:hAnsi="Arial" w:cs="Arial"/>
                <w:color w:val="000000"/>
                <w:sz w:val="20"/>
                <w:szCs w:val="20"/>
              </w:rPr>
              <w:t xml:space="preserve"> % of genome</w:t>
            </w:r>
          </w:p>
        </w:tc>
        <w:tc>
          <w:tcPr>
            <w:tcW w:w="1559" w:type="dxa"/>
            <w:vAlign w:val="bottom"/>
          </w:tcPr>
          <w:p w14:paraId="102D649C" w14:textId="77777777" w:rsidR="00E501EB" w:rsidRPr="00A62754" w:rsidRDefault="00E501EB" w:rsidP="003300C4">
            <w:pPr>
              <w:jc w:val="center"/>
              <w:rPr>
                <w:rFonts w:ascii="Arial" w:hAnsi="Arial" w:cs="Arial"/>
                <w:sz w:val="20"/>
                <w:szCs w:val="20"/>
              </w:rPr>
            </w:pPr>
            <w:r w:rsidRPr="00A62754">
              <w:rPr>
                <w:rFonts w:ascii="Arial" w:hAnsi="Arial" w:cs="Arial"/>
                <w:sz w:val="20"/>
                <w:szCs w:val="20"/>
              </w:rPr>
              <w:t>28.47%</w:t>
            </w:r>
          </w:p>
        </w:tc>
        <w:tc>
          <w:tcPr>
            <w:tcW w:w="1496" w:type="dxa"/>
            <w:vAlign w:val="bottom"/>
          </w:tcPr>
          <w:p w14:paraId="387973FD" w14:textId="77777777" w:rsidR="00E501EB" w:rsidRPr="00DB6419" w:rsidRDefault="00E501EB" w:rsidP="003300C4">
            <w:pPr>
              <w:jc w:val="center"/>
              <w:rPr>
                <w:rFonts w:ascii="Arial" w:hAnsi="Arial" w:cs="Arial"/>
                <w:sz w:val="20"/>
                <w:szCs w:val="20"/>
              </w:rPr>
            </w:pPr>
            <w:r w:rsidRPr="00DB6419">
              <w:rPr>
                <w:rFonts w:ascii="Arial" w:hAnsi="Arial" w:cs="Arial"/>
                <w:color w:val="000000"/>
                <w:sz w:val="20"/>
                <w:szCs w:val="20"/>
              </w:rPr>
              <w:t>52.33%</w:t>
            </w:r>
          </w:p>
        </w:tc>
      </w:tr>
      <w:tr w:rsidR="00E501EB" w:rsidRPr="003B23D8" w14:paraId="6D2E9379" w14:textId="77777777" w:rsidTr="003300C4">
        <w:tc>
          <w:tcPr>
            <w:tcW w:w="3116" w:type="dxa"/>
            <w:vAlign w:val="bottom"/>
          </w:tcPr>
          <w:p w14:paraId="50DABB6F" w14:textId="77777777" w:rsidR="00E501EB" w:rsidRPr="003B23D8" w:rsidRDefault="00E501EB" w:rsidP="003300C4">
            <w:pPr>
              <w:rPr>
                <w:rFonts w:ascii="Arial" w:hAnsi="Arial" w:cs="Arial"/>
                <w:sz w:val="20"/>
                <w:szCs w:val="20"/>
              </w:rPr>
            </w:pPr>
            <w:r w:rsidRPr="003B23D8">
              <w:rPr>
                <w:rFonts w:ascii="Arial" w:hAnsi="Arial" w:cs="Arial"/>
                <w:color w:val="000000"/>
                <w:sz w:val="20"/>
                <w:szCs w:val="20"/>
              </w:rPr>
              <w:t>Assembly Length</w:t>
            </w:r>
          </w:p>
        </w:tc>
        <w:tc>
          <w:tcPr>
            <w:tcW w:w="1559" w:type="dxa"/>
            <w:vAlign w:val="bottom"/>
          </w:tcPr>
          <w:p w14:paraId="72557460" w14:textId="77777777" w:rsidR="00E501EB" w:rsidRPr="00A62754" w:rsidRDefault="00E501EB" w:rsidP="003300C4">
            <w:pPr>
              <w:jc w:val="center"/>
              <w:rPr>
                <w:rFonts w:ascii="Arial" w:hAnsi="Arial" w:cs="Arial"/>
                <w:sz w:val="20"/>
                <w:szCs w:val="20"/>
              </w:rPr>
            </w:pPr>
            <w:r w:rsidRPr="00A62754">
              <w:rPr>
                <w:rFonts w:ascii="Arial" w:hAnsi="Arial" w:cs="Arial"/>
                <w:sz w:val="20"/>
                <w:szCs w:val="20"/>
              </w:rPr>
              <w:t>1,397,740,396</w:t>
            </w:r>
          </w:p>
        </w:tc>
        <w:tc>
          <w:tcPr>
            <w:tcW w:w="1496" w:type="dxa"/>
            <w:vAlign w:val="bottom"/>
          </w:tcPr>
          <w:p w14:paraId="535E8C06" w14:textId="77777777" w:rsidR="00E501EB" w:rsidRPr="00DB6419" w:rsidRDefault="00E501EB" w:rsidP="003300C4">
            <w:pPr>
              <w:jc w:val="center"/>
              <w:rPr>
                <w:rFonts w:ascii="Arial" w:hAnsi="Arial" w:cs="Arial"/>
                <w:sz w:val="20"/>
                <w:szCs w:val="20"/>
              </w:rPr>
            </w:pPr>
            <w:r w:rsidRPr="00DB6419">
              <w:rPr>
                <w:rFonts w:ascii="Arial" w:hAnsi="Arial" w:cs="Arial"/>
                <w:color w:val="000000"/>
                <w:sz w:val="20"/>
                <w:szCs w:val="20"/>
              </w:rPr>
              <w:t>1</w:t>
            </w:r>
            <w:r>
              <w:rPr>
                <w:rFonts w:ascii="Arial" w:hAnsi="Arial" w:cs="Arial"/>
                <w:color w:val="000000"/>
                <w:sz w:val="20"/>
                <w:szCs w:val="20"/>
              </w:rPr>
              <w:t>,</w:t>
            </w:r>
            <w:r w:rsidRPr="00DB6419">
              <w:rPr>
                <w:rFonts w:ascii="Arial" w:hAnsi="Arial" w:cs="Arial"/>
                <w:color w:val="000000"/>
                <w:sz w:val="20"/>
                <w:szCs w:val="20"/>
              </w:rPr>
              <w:t>391</w:t>
            </w:r>
            <w:r>
              <w:rPr>
                <w:rFonts w:ascii="Arial" w:hAnsi="Arial" w:cs="Arial"/>
                <w:color w:val="000000"/>
                <w:sz w:val="20"/>
                <w:szCs w:val="20"/>
              </w:rPr>
              <w:t>,</w:t>
            </w:r>
            <w:r w:rsidRPr="00DB6419">
              <w:rPr>
                <w:rFonts w:ascii="Arial" w:hAnsi="Arial" w:cs="Arial"/>
                <w:color w:val="000000"/>
                <w:sz w:val="20"/>
                <w:szCs w:val="20"/>
              </w:rPr>
              <w:t>542</w:t>
            </w:r>
            <w:r>
              <w:rPr>
                <w:rFonts w:ascii="Arial" w:hAnsi="Arial" w:cs="Arial"/>
                <w:color w:val="000000"/>
                <w:sz w:val="20"/>
                <w:szCs w:val="20"/>
              </w:rPr>
              <w:t>,</w:t>
            </w:r>
            <w:r w:rsidRPr="00DB6419">
              <w:rPr>
                <w:rFonts w:ascii="Arial" w:hAnsi="Arial" w:cs="Arial"/>
                <w:color w:val="000000"/>
                <w:sz w:val="20"/>
                <w:szCs w:val="20"/>
              </w:rPr>
              <w:t>637</w:t>
            </w:r>
          </w:p>
        </w:tc>
      </w:tr>
      <w:tr w:rsidR="00E501EB" w:rsidRPr="003B23D8" w14:paraId="0BA7C9B8" w14:textId="77777777" w:rsidTr="003300C4">
        <w:tc>
          <w:tcPr>
            <w:tcW w:w="3116" w:type="dxa"/>
            <w:vAlign w:val="bottom"/>
          </w:tcPr>
          <w:p w14:paraId="2EDC8C3C" w14:textId="77777777" w:rsidR="00E501EB" w:rsidRPr="003B23D8" w:rsidRDefault="00E501EB" w:rsidP="003300C4">
            <w:pPr>
              <w:rPr>
                <w:rFonts w:ascii="Arial" w:hAnsi="Arial" w:cs="Arial"/>
                <w:sz w:val="20"/>
                <w:szCs w:val="20"/>
              </w:rPr>
            </w:pPr>
            <w:r w:rsidRPr="003B23D8">
              <w:rPr>
                <w:rFonts w:ascii="Arial" w:hAnsi="Arial" w:cs="Arial"/>
                <w:color w:val="000000"/>
                <w:sz w:val="20"/>
                <w:szCs w:val="20"/>
              </w:rPr>
              <w:t xml:space="preserve">Genes with gene names   </w:t>
            </w:r>
          </w:p>
        </w:tc>
        <w:tc>
          <w:tcPr>
            <w:tcW w:w="1559" w:type="dxa"/>
            <w:vAlign w:val="bottom"/>
          </w:tcPr>
          <w:p w14:paraId="5DFC9643" w14:textId="77777777" w:rsidR="00E501EB" w:rsidRPr="00A62754" w:rsidRDefault="00E501EB" w:rsidP="003300C4">
            <w:pPr>
              <w:jc w:val="center"/>
              <w:rPr>
                <w:rFonts w:ascii="Arial" w:hAnsi="Arial" w:cs="Arial"/>
                <w:sz w:val="20"/>
                <w:szCs w:val="20"/>
              </w:rPr>
            </w:pPr>
            <w:r w:rsidRPr="00A62754">
              <w:rPr>
                <w:rFonts w:ascii="Arial" w:hAnsi="Arial" w:cs="Arial"/>
                <w:sz w:val="20"/>
                <w:szCs w:val="20"/>
              </w:rPr>
              <w:t>18,534</w:t>
            </w:r>
          </w:p>
        </w:tc>
        <w:tc>
          <w:tcPr>
            <w:tcW w:w="1496" w:type="dxa"/>
            <w:vAlign w:val="bottom"/>
          </w:tcPr>
          <w:p w14:paraId="3E1D7895" w14:textId="77777777" w:rsidR="00E501EB" w:rsidRPr="00DB6419" w:rsidRDefault="00E501EB" w:rsidP="003300C4">
            <w:pPr>
              <w:jc w:val="center"/>
              <w:rPr>
                <w:rFonts w:ascii="Arial" w:hAnsi="Arial" w:cs="Arial"/>
                <w:sz w:val="20"/>
                <w:szCs w:val="20"/>
              </w:rPr>
            </w:pPr>
            <w:r w:rsidRPr="00DB6419">
              <w:rPr>
                <w:rFonts w:ascii="Arial" w:hAnsi="Arial" w:cs="Arial"/>
                <w:sz w:val="20"/>
                <w:szCs w:val="20"/>
              </w:rPr>
              <w:t>18,494</w:t>
            </w:r>
          </w:p>
        </w:tc>
      </w:tr>
      <w:tr w:rsidR="00E501EB" w:rsidRPr="003B23D8" w14:paraId="6B5DC69D" w14:textId="77777777" w:rsidTr="003300C4">
        <w:tc>
          <w:tcPr>
            <w:tcW w:w="3116" w:type="dxa"/>
            <w:vAlign w:val="bottom"/>
          </w:tcPr>
          <w:p w14:paraId="3EF2464D" w14:textId="77777777" w:rsidR="00E501EB" w:rsidRPr="003B23D8" w:rsidRDefault="00E501EB" w:rsidP="003300C4">
            <w:pPr>
              <w:rPr>
                <w:rFonts w:ascii="Arial" w:hAnsi="Arial" w:cs="Arial"/>
                <w:sz w:val="20"/>
                <w:szCs w:val="20"/>
              </w:rPr>
            </w:pPr>
            <w:r w:rsidRPr="003B23D8">
              <w:rPr>
                <w:rFonts w:ascii="Arial" w:hAnsi="Arial" w:cs="Arial"/>
                <w:sz w:val="20"/>
                <w:szCs w:val="20"/>
              </w:rPr>
              <w:t xml:space="preserve">      </w:t>
            </w:r>
            <w:r>
              <w:rPr>
                <w:rFonts w:ascii="Arial" w:hAnsi="Arial" w:cs="Arial"/>
                <w:sz w:val="20"/>
                <w:szCs w:val="20"/>
              </w:rPr>
              <w:t xml:space="preserve">annotation </w:t>
            </w:r>
            <w:r w:rsidRPr="003B23D8">
              <w:rPr>
                <w:rFonts w:ascii="Arial" w:hAnsi="Arial" w:cs="Arial"/>
                <w:sz w:val="20"/>
                <w:szCs w:val="20"/>
              </w:rPr>
              <w:t>completeness</w:t>
            </w:r>
          </w:p>
        </w:tc>
        <w:tc>
          <w:tcPr>
            <w:tcW w:w="1559" w:type="dxa"/>
            <w:vAlign w:val="bottom"/>
          </w:tcPr>
          <w:p w14:paraId="6F7FC320" w14:textId="77777777" w:rsidR="00E501EB" w:rsidRPr="00A62754" w:rsidRDefault="00E501EB" w:rsidP="003300C4">
            <w:pPr>
              <w:jc w:val="center"/>
              <w:rPr>
                <w:rFonts w:ascii="Arial" w:hAnsi="Arial" w:cs="Arial"/>
                <w:sz w:val="20"/>
                <w:szCs w:val="20"/>
              </w:rPr>
            </w:pPr>
            <w:r w:rsidRPr="00A62754">
              <w:rPr>
                <w:rFonts w:ascii="Arial" w:hAnsi="Arial" w:cs="Arial"/>
                <w:sz w:val="20"/>
                <w:szCs w:val="20"/>
              </w:rPr>
              <w:t>96.50%</w:t>
            </w:r>
          </w:p>
        </w:tc>
        <w:tc>
          <w:tcPr>
            <w:tcW w:w="1496" w:type="dxa"/>
            <w:vAlign w:val="bottom"/>
          </w:tcPr>
          <w:p w14:paraId="136D8396" w14:textId="77777777" w:rsidR="00E501EB" w:rsidRPr="00DB6419" w:rsidRDefault="00E501EB" w:rsidP="003300C4">
            <w:pPr>
              <w:jc w:val="center"/>
              <w:rPr>
                <w:rFonts w:ascii="Arial" w:hAnsi="Arial" w:cs="Arial"/>
                <w:sz w:val="20"/>
                <w:szCs w:val="20"/>
              </w:rPr>
            </w:pPr>
            <w:r w:rsidRPr="00DB6419">
              <w:rPr>
                <w:rFonts w:ascii="Arial" w:hAnsi="Arial" w:cs="Arial"/>
                <w:sz w:val="20"/>
                <w:szCs w:val="20"/>
              </w:rPr>
              <w:t>95.11%</w:t>
            </w:r>
          </w:p>
        </w:tc>
      </w:tr>
      <w:tr w:rsidR="00E501EB" w:rsidRPr="003B23D8" w14:paraId="6EF46748" w14:textId="77777777" w:rsidTr="003300C4">
        <w:tc>
          <w:tcPr>
            <w:tcW w:w="3116" w:type="dxa"/>
            <w:vAlign w:val="bottom"/>
          </w:tcPr>
          <w:p w14:paraId="07996CED" w14:textId="77777777" w:rsidR="00E501EB" w:rsidRPr="003B23D8" w:rsidRDefault="00E501EB" w:rsidP="003300C4">
            <w:pPr>
              <w:rPr>
                <w:rFonts w:ascii="Arial" w:hAnsi="Arial" w:cs="Arial"/>
                <w:sz w:val="20"/>
                <w:szCs w:val="20"/>
              </w:rPr>
            </w:pPr>
            <w:r w:rsidRPr="003B23D8">
              <w:rPr>
                <w:rFonts w:ascii="Arial" w:hAnsi="Arial" w:cs="Arial"/>
                <w:color w:val="000000"/>
                <w:sz w:val="20"/>
                <w:szCs w:val="20"/>
              </w:rPr>
              <w:t xml:space="preserve">mRNA with gene names    </w:t>
            </w:r>
          </w:p>
        </w:tc>
        <w:tc>
          <w:tcPr>
            <w:tcW w:w="1559" w:type="dxa"/>
            <w:vAlign w:val="bottom"/>
          </w:tcPr>
          <w:p w14:paraId="23F46530" w14:textId="77777777" w:rsidR="00E501EB" w:rsidRPr="00A62754" w:rsidRDefault="00E501EB" w:rsidP="003300C4">
            <w:pPr>
              <w:jc w:val="center"/>
              <w:rPr>
                <w:rFonts w:ascii="Arial" w:hAnsi="Arial" w:cs="Arial"/>
                <w:sz w:val="20"/>
                <w:szCs w:val="20"/>
              </w:rPr>
            </w:pPr>
            <w:r w:rsidRPr="00A62754">
              <w:rPr>
                <w:rFonts w:ascii="Arial" w:hAnsi="Arial" w:cs="Arial"/>
                <w:sz w:val="20"/>
                <w:szCs w:val="20"/>
              </w:rPr>
              <w:t>21,190</w:t>
            </w:r>
          </w:p>
        </w:tc>
        <w:tc>
          <w:tcPr>
            <w:tcW w:w="1496" w:type="dxa"/>
            <w:vAlign w:val="bottom"/>
          </w:tcPr>
          <w:p w14:paraId="71DAB8E7" w14:textId="77777777" w:rsidR="00E501EB" w:rsidRPr="00DB6419" w:rsidRDefault="00E501EB" w:rsidP="003300C4">
            <w:pPr>
              <w:jc w:val="center"/>
              <w:rPr>
                <w:rFonts w:ascii="Arial" w:hAnsi="Arial" w:cs="Arial"/>
                <w:sz w:val="20"/>
                <w:szCs w:val="20"/>
              </w:rPr>
            </w:pPr>
            <w:r w:rsidRPr="00DB6419">
              <w:rPr>
                <w:rFonts w:ascii="Arial" w:hAnsi="Arial" w:cs="Arial"/>
                <w:sz w:val="20"/>
                <w:szCs w:val="20"/>
              </w:rPr>
              <w:t>23,418</w:t>
            </w:r>
          </w:p>
        </w:tc>
      </w:tr>
      <w:tr w:rsidR="00E501EB" w:rsidRPr="003B23D8" w14:paraId="1DFB5E0B" w14:textId="77777777" w:rsidTr="003300C4">
        <w:tc>
          <w:tcPr>
            <w:tcW w:w="3116" w:type="dxa"/>
            <w:vAlign w:val="bottom"/>
          </w:tcPr>
          <w:p w14:paraId="312B2E9E" w14:textId="77777777" w:rsidR="00E501EB" w:rsidRPr="003B23D8" w:rsidRDefault="00E501EB" w:rsidP="003300C4">
            <w:pPr>
              <w:rPr>
                <w:rFonts w:ascii="Arial" w:hAnsi="Arial" w:cs="Arial"/>
                <w:sz w:val="20"/>
                <w:szCs w:val="20"/>
              </w:rPr>
            </w:pPr>
            <w:r w:rsidRPr="003B23D8">
              <w:rPr>
                <w:rFonts w:ascii="Arial" w:hAnsi="Arial" w:cs="Arial"/>
                <w:sz w:val="20"/>
                <w:szCs w:val="20"/>
              </w:rPr>
              <w:t xml:space="preserve">      </w:t>
            </w:r>
            <w:r>
              <w:rPr>
                <w:rFonts w:ascii="Arial" w:hAnsi="Arial" w:cs="Arial"/>
                <w:sz w:val="20"/>
                <w:szCs w:val="20"/>
              </w:rPr>
              <w:t xml:space="preserve">annotation </w:t>
            </w:r>
            <w:r w:rsidRPr="003B23D8">
              <w:rPr>
                <w:rFonts w:ascii="Arial" w:hAnsi="Arial" w:cs="Arial"/>
                <w:sz w:val="20"/>
                <w:szCs w:val="20"/>
              </w:rPr>
              <w:t>completeness</w:t>
            </w:r>
          </w:p>
        </w:tc>
        <w:tc>
          <w:tcPr>
            <w:tcW w:w="1559" w:type="dxa"/>
          </w:tcPr>
          <w:p w14:paraId="60A827CE" w14:textId="77777777" w:rsidR="00E501EB" w:rsidRPr="00A62754" w:rsidRDefault="00E501EB" w:rsidP="003300C4">
            <w:pPr>
              <w:jc w:val="center"/>
              <w:rPr>
                <w:rFonts w:ascii="Arial" w:hAnsi="Arial" w:cs="Arial"/>
                <w:sz w:val="20"/>
                <w:szCs w:val="20"/>
              </w:rPr>
            </w:pPr>
            <w:r w:rsidRPr="00A62754">
              <w:rPr>
                <w:rFonts w:ascii="Arial" w:hAnsi="Arial" w:cs="Arial"/>
                <w:sz w:val="20"/>
                <w:szCs w:val="20"/>
              </w:rPr>
              <w:t>96.85%</w:t>
            </w:r>
          </w:p>
        </w:tc>
        <w:tc>
          <w:tcPr>
            <w:tcW w:w="1496" w:type="dxa"/>
          </w:tcPr>
          <w:p w14:paraId="2E0C03D2" w14:textId="77777777" w:rsidR="00E501EB" w:rsidRPr="00DB6419" w:rsidRDefault="00E501EB" w:rsidP="003300C4">
            <w:pPr>
              <w:jc w:val="center"/>
              <w:rPr>
                <w:rFonts w:ascii="Arial" w:hAnsi="Arial" w:cs="Arial"/>
                <w:sz w:val="20"/>
                <w:szCs w:val="20"/>
              </w:rPr>
            </w:pPr>
            <w:r w:rsidRPr="00DB6419">
              <w:rPr>
                <w:rFonts w:ascii="Arial" w:hAnsi="Arial" w:cs="Arial"/>
                <w:sz w:val="20"/>
                <w:szCs w:val="20"/>
              </w:rPr>
              <w:t>96.01%</w:t>
            </w:r>
          </w:p>
        </w:tc>
      </w:tr>
      <w:tr w:rsidR="00E501EB" w:rsidRPr="003B23D8" w14:paraId="3984E707" w14:textId="77777777" w:rsidTr="003300C4">
        <w:tc>
          <w:tcPr>
            <w:tcW w:w="3116" w:type="dxa"/>
            <w:vAlign w:val="bottom"/>
          </w:tcPr>
          <w:p w14:paraId="4F537BCD" w14:textId="77777777" w:rsidR="00E501EB" w:rsidRPr="003B23D8" w:rsidRDefault="00E501EB" w:rsidP="003300C4">
            <w:pPr>
              <w:rPr>
                <w:rFonts w:ascii="Arial" w:hAnsi="Arial" w:cs="Arial"/>
                <w:sz w:val="20"/>
                <w:szCs w:val="20"/>
              </w:rPr>
            </w:pPr>
            <w:r w:rsidRPr="003B23D8">
              <w:rPr>
                <w:rFonts w:ascii="Arial" w:hAnsi="Arial" w:cs="Arial"/>
                <w:color w:val="000000"/>
                <w:sz w:val="20"/>
                <w:szCs w:val="20"/>
              </w:rPr>
              <w:t>mRNA with gene descriptions</w:t>
            </w:r>
          </w:p>
        </w:tc>
        <w:tc>
          <w:tcPr>
            <w:tcW w:w="1559" w:type="dxa"/>
          </w:tcPr>
          <w:p w14:paraId="50C13CF7" w14:textId="77777777" w:rsidR="00E501EB" w:rsidRPr="00A62754" w:rsidRDefault="00E501EB" w:rsidP="003300C4">
            <w:pPr>
              <w:jc w:val="center"/>
              <w:rPr>
                <w:rFonts w:ascii="Arial" w:hAnsi="Arial" w:cs="Arial"/>
                <w:sz w:val="20"/>
                <w:szCs w:val="20"/>
              </w:rPr>
            </w:pPr>
            <w:r w:rsidRPr="00A62754">
              <w:rPr>
                <w:rFonts w:ascii="Arial" w:hAnsi="Arial" w:cs="Arial"/>
                <w:sz w:val="20"/>
                <w:szCs w:val="20"/>
              </w:rPr>
              <w:t>21,219</w:t>
            </w:r>
          </w:p>
        </w:tc>
        <w:tc>
          <w:tcPr>
            <w:tcW w:w="1496" w:type="dxa"/>
          </w:tcPr>
          <w:p w14:paraId="204CB33D" w14:textId="77777777" w:rsidR="00E501EB" w:rsidRPr="00DB6419" w:rsidRDefault="00E501EB" w:rsidP="003300C4">
            <w:pPr>
              <w:jc w:val="center"/>
              <w:rPr>
                <w:rFonts w:ascii="Arial" w:hAnsi="Arial" w:cs="Arial"/>
                <w:sz w:val="20"/>
                <w:szCs w:val="20"/>
              </w:rPr>
            </w:pPr>
            <w:r w:rsidRPr="00DB6419">
              <w:rPr>
                <w:rFonts w:ascii="Arial" w:hAnsi="Arial" w:cs="Arial"/>
                <w:sz w:val="20"/>
                <w:szCs w:val="20"/>
              </w:rPr>
              <w:t>23,444</w:t>
            </w:r>
          </w:p>
        </w:tc>
      </w:tr>
      <w:tr w:rsidR="00E501EB" w:rsidRPr="003B23D8" w14:paraId="5F9FE019" w14:textId="77777777" w:rsidTr="003300C4">
        <w:tc>
          <w:tcPr>
            <w:tcW w:w="3116" w:type="dxa"/>
          </w:tcPr>
          <w:p w14:paraId="3A9FD667" w14:textId="77777777" w:rsidR="00E501EB" w:rsidRPr="003B23D8" w:rsidRDefault="00E501EB" w:rsidP="003300C4">
            <w:pPr>
              <w:rPr>
                <w:rFonts w:ascii="Arial" w:hAnsi="Arial" w:cs="Arial"/>
                <w:sz w:val="20"/>
                <w:szCs w:val="20"/>
              </w:rPr>
            </w:pPr>
            <w:r w:rsidRPr="003B23D8">
              <w:rPr>
                <w:rFonts w:ascii="Arial" w:hAnsi="Arial" w:cs="Arial"/>
                <w:sz w:val="20"/>
                <w:szCs w:val="20"/>
              </w:rPr>
              <w:t xml:space="preserve">      </w:t>
            </w:r>
            <w:r>
              <w:rPr>
                <w:rFonts w:ascii="Arial" w:hAnsi="Arial" w:cs="Arial"/>
                <w:sz w:val="20"/>
                <w:szCs w:val="20"/>
              </w:rPr>
              <w:t xml:space="preserve">annotation </w:t>
            </w:r>
            <w:r w:rsidRPr="003B23D8">
              <w:rPr>
                <w:rFonts w:ascii="Arial" w:hAnsi="Arial" w:cs="Arial"/>
                <w:sz w:val="20"/>
                <w:szCs w:val="20"/>
              </w:rPr>
              <w:t>completeness</w:t>
            </w:r>
          </w:p>
        </w:tc>
        <w:tc>
          <w:tcPr>
            <w:tcW w:w="1559" w:type="dxa"/>
          </w:tcPr>
          <w:p w14:paraId="20F1059C" w14:textId="77777777" w:rsidR="00E501EB" w:rsidRPr="00A62754" w:rsidRDefault="00E501EB" w:rsidP="003300C4">
            <w:pPr>
              <w:jc w:val="center"/>
              <w:rPr>
                <w:rFonts w:ascii="Arial" w:hAnsi="Arial" w:cs="Arial"/>
                <w:sz w:val="20"/>
                <w:szCs w:val="20"/>
              </w:rPr>
            </w:pPr>
            <w:r w:rsidRPr="00A62754">
              <w:rPr>
                <w:rFonts w:ascii="Arial" w:hAnsi="Arial" w:cs="Arial"/>
                <w:sz w:val="20"/>
                <w:szCs w:val="20"/>
              </w:rPr>
              <w:t>96.98%</w:t>
            </w:r>
          </w:p>
        </w:tc>
        <w:tc>
          <w:tcPr>
            <w:tcW w:w="1496" w:type="dxa"/>
          </w:tcPr>
          <w:p w14:paraId="5971037E" w14:textId="77777777" w:rsidR="00E501EB" w:rsidRPr="00DB6419" w:rsidRDefault="00E501EB" w:rsidP="003300C4">
            <w:pPr>
              <w:jc w:val="center"/>
              <w:rPr>
                <w:rFonts w:ascii="Arial" w:hAnsi="Arial" w:cs="Arial"/>
                <w:sz w:val="20"/>
                <w:szCs w:val="20"/>
              </w:rPr>
            </w:pPr>
            <w:r w:rsidRPr="00DB6419">
              <w:rPr>
                <w:rFonts w:ascii="Arial" w:hAnsi="Arial" w:cs="Arial"/>
                <w:sz w:val="20"/>
                <w:szCs w:val="20"/>
              </w:rPr>
              <w:t>96.11%</w:t>
            </w:r>
          </w:p>
        </w:tc>
      </w:tr>
    </w:tbl>
    <w:p w14:paraId="7BDFB4BA" w14:textId="77777777" w:rsidR="005A6768" w:rsidRDefault="005A6768" w:rsidP="00E501EB">
      <w:pPr>
        <w:rPr>
          <w:b/>
          <w:iCs/>
        </w:rPr>
      </w:pPr>
    </w:p>
    <w:p w14:paraId="2B37D7F5" w14:textId="77777777" w:rsidR="009C023B" w:rsidRDefault="009C023B" w:rsidP="00E501EB">
      <w:pPr>
        <w:rPr>
          <w:b/>
          <w:iCs/>
        </w:rPr>
      </w:pPr>
    </w:p>
    <w:p w14:paraId="65FF5338" w14:textId="77777777" w:rsidR="009C023B" w:rsidRDefault="009C023B" w:rsidP="00E501EB">
      <w:pPr>
        <w:rPr>
          <w:b/>
          <w:iCs/>
        </w:rPr>
      </w:pPr>
    </w:p>
    <w:p w14:paraId="2141EE40" w14:textId="77777777" w:rsidR="009C023B" w:rsidRDefault="009C023B" w:rsidP="00E501EB">
      <w:pPr>
        <w:rPr>
          <w:b/>
          <w:iCs/>
        </w:rPr>
      </w:pPr>
    </w:p>
    <w:p w14:paraId="1E1EC114" w14:textId="77777777" w:rsidR="009C023B" w:rsidRDefault="009C023B" w:rsidP="00E501EB">
      <w:pPr>
        <w:rPr>
          <w:b/>
          <w:iCs/>
        </w:rPr>
      </w:pPr>
    </w:p>
    <w:p w14:paraId="55E6652A" w14:textId="5206FB89" w:rsidR="00E501EB" w:rsidRDefault="00E501EB" w:rsidP="00E501EB">
      <w:pPr>
        <w:rPr>
          <w:b/>
          <w:iCs/>
        </w:rPr>
      </w:pPr>
      <w:r w:rsidRPr="001471FE">
        <w:rPr>
          <w:b/>
          <w:iCs/>
        </w:rPr>
        <w:lastRenderedPageBreak/>
        <w:t>Table S</w:t>
      </w:r>
      <w:r w:rsidR="005A6768">
        <w:rPr>
          <w:b/>
          <w:iCs/>
        </w:rPr>
        <w:t>4</w:t>
      </w:r>
      <w:r>
        <w:rPr>
          <w:b/>
          <w:iCs/>
        </w:rPr>
        <w:t xml:space="preserve">. </w:t>
      </w:r>
      <w:r w:rsidRPr="00167D67">
        <w:rPr>
          <w:b/>
          <w:iCs/>
        </w:rPr>
        <w:t>STAR</w:t>
      </w:r>
      <w:r>
        <w:rPr>
          <w:b/>
          <w:iCs/>
        </w:rPr>
        <w:t xml:space="preserve"> (</w:t>
      </w:r>
      <w:r>
        <w:rPr>
          <w:b/>
          <w:i/>
        </w:rPr>
        <w:t>S</w:t>
      </w:r>
      <w:r w:rsidR="009C023B">
        <w:rPr>
          <w:b/>
          <w:i/>
        </w:rPr>
        <w:t>pondylurus</w:t>
      </w:r>
      <w:r>
        <w:rPr>
          <w:b/>
          <w:i/>
        </w:rPr>
        <w:t xml:space="preserve"> nitidus</w:t>
      </w:r>
      <w:r>
        <w:rPr>
          <w:b/>
          <w:iCs/>
        </w:rPr>
        <w:t>) and HiSAT2 (</w:t>
      </w:r>
      <w:r>
        <w:rPr>
          <w:b/>
          <w:i/>
        </w:rPr>
        <w:t>S. culebrae</w:t>
      </w:r>
      <w:r>
        <w:rPr>
          <w:b/>
          <w:iCs/>
        </w:rPr>
        <w:t xml:space="preserve">) </w:t>
      </w:r>
      <w:proofErr w:type="spellStart"/>
      <w:r>
        <w:rPr>
          <w:b/>
          <w:iCs/>
        </w:rPr>
        <w:t>RNAseq</w:t>
      </w:r>
      <w:proofErr w:type="spellEnd"/>
      <w:r>
        <w:rPr>
          <w:b/>
          <w:iCs/>
        </w:rPr>
        <w:t xml:space="preserve"> mapping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90"/>
        <w:gridCol w:w="3775"/>
      </w:tblGrid>
      <w:tr w:rsidR="00E501EB" w:rsidRPr="00167D67" w14:paraId="2E9A4783" w14:textId="77777777" w:rsidTr="003300C4">
        <w:tc>
          <w:tcPr>
            <w:tcW w:w="9350" w:type="dxa"/>
            <w:gridSpan w:val="3"/>
          </w:tcPr>
          <w:p w14:paraId="02C3DA4C" w14:textId="77777777" w:rsidR="00E501EB" w:rsidRPr="00167D67" w:rsidRDefault="00E501EB" w:rsidP="003300C4">
            <w:pPr>
              <w:rPr>
                <w:rFonts w:ascii="Arial" w:hAnsi="Arial" w:cs="Arial"/>
                <w:bCs/>
                <w:iCs/>
                <w:sz w:val="20"/>
                <w:szCs w:val="20"/>
              </w:rPr>
            </w:pPr>
            <w:r w:rsidRPr="00167D67">
              <w:rPr>
                <w:rFonts w:ascii="Arial" w:hAnsi="Arial" w:cs="Arial"/>
                <w:b/>
                <w:i/>
                <w:sz w:val="20"/>
                <w:szCs w:val="20"/>
              </w:rPr>
              <w:t>S</w:t>
            </w:r>
            <w:r w:rsidRPr="00575E51">
              <w:rPr>
                <w:rFonts w:ascii="Arial" w:hAnsi="Arial" w:cs="Arial"/>
                <w:b/>
                <w:i/>
                <w:sz w:val="20"/>
                <w:szCs w:val="20"/>
              </w:rPr>
              <w:t>. nitidus</w:t>
            </w:r>
            <w:r w:rsidRPr="00167D67">
              <w:rPr>
                <w:rFonts w:ascii="Arial" w:hAnsi="Arial" w:cs="Arial"/>
                <w:bCs/>
                <w:iCs/>
                <w:sz w:val="20"/>
                <w:szCs w:val="20"/>
              </w:rPr>
              <w:t xml:space="preserve">: 1 tissue type: </w:t>
            </w:r>
            <w:r w:rsidRPr="00167D67">
              <w:rPr>
                <w:rFonts w:ascii="Arial" w:hAnsi="Arial" w:cs="Arial"/>
                <w:bCs/>
                <w:i/>
                <w:sz w:val="20"/>
                <w:szCs w:val="20"/>
              </w:rPr>
              <w:t xml:space="preserve">Whole Muscle. </w:t>
            </w:r>
            <w:proofErr w:type="spellStart"/>
            <w:r w:rsidRPr="00167D67">
              <w:rPr>
                <w:rFonts w:ascii="Arial" w:hAnsi="Arial" w:cs="Arial"/>
                <w:bCs/>
                <w:i/>
                <w:sz w:val="20"/>
                <w:szCs w:val="20"/>
              </w:rPr>
              <w:t>RNAseq</w:t>
            </w:r>
            <w:proofErr w:type="spellEnd"/>
            <w:r w:rsidRPr="00167D67">
              <w:rPr>
                <w:rFonts w:ascii="Arial" w:hAnsi="Arial" w:cs="Arial"/>
                <w:bCs/>
                <w:i/>
                <w:sz w:val="20"/>
                <w:szCs w:val="20"/>
              </w:rPr>
              <w:t xml:space="preserve"> mapping program STAR</w:t>
            </w:r>
          </w:p>
        </w:tc>
      </w:tr>
      <w:tr w:rsidR="00E501EB" w:rsidRPr="00167D67" w14:paraId="4B9BBD25" w14:textId="77777777" w:rsidTr="003300C4">
        <w:tc>
          <w:tcPr>
            <w:tcW w:w="5485" w:type="dxa"/>
          </w:tcPr>
          <w:p w14:paraId="6FB64561" w14:textId="77777777" w:rsidR="00E501EB" w:rsidRPr="00167D67" w:rsidRDefault="00E501EB" w:rsidP="003300C4">
            <w:pPr>
              <w:jc w:val="right"/>
              <w:rPr>
                <w:rFonts w:ascii="Arial" w:hAnsi="Arial" w:cs="Arial"/>
                <w:bCs/>
                <w:iCs/>
                <w:sz w:val="20"/>
                <w:szCs w:val="20"/>
              </w:rPr>
            </w:pPr>
            <w:r w:rsidRPr="00167D67">
              <w:rPr>
                <w:rFonts w:ascii="Arial" w:hAnsi="Arial" w:cs="Arial"/>
                <w:bCs/>
                <w:iCs/>
                <w:sz w:val="20"/>
                <w:szCs w:val="20"/>
              </w:rPr>
              <w:t xml:space="preserve">Mapping speed, </w:t>
            </w:r>
            <w:proofErr w:type="spellStart"/>
            <w:proofErr w:type="gramStart"/>
            <w:r w:rsidRPr="00167D67">
              <w:rPr>
                <w:rFonts w:ascii="Arial" w:hAnsi="Arial" w:cs="Arial"/>
                <w:bCs/>
                <w:iCs/>
                <w:sz w:val="20"/>
                <w:szCs w:val="20"/>
              </w:rPr>
              <w:t>Million</w:t>
            </w:r>
            <w:proofErr w:type="spellEnd"/>
            <w:proofErr w:type="gramEnd"/>
            <w:r w:rsidRPr="00167D67">
              <w:rPr>
                <w:rFonts w:ascii="Arial" w:hAnsi="Arial" w:cs="Arial"/>
                <w:bCs/>
                <w:iCs/>
                <w:sz w:val="20"/>
                <w:szCs w:val="20"/>
              </w:rPr>
              <w:t xml:space="preserve"> of reads per hour</w:t>
            </w:r>
          </w:p>
        </w:tc>
        <w:tc>
          <w:tcPr>
            <w:tcW w:w="3865" w:type="dxa"/>
            <w:gridSpan w:val="2"/>
          </w:tcPr>
          <w:p w14:paraId="3E909472" w14:textId="77777777" w:rsidR="00E501EB" w:rsidRPr="00167D67" w:rsidRDefault="00E501EB" w:rsidP="003300C4">
            <w:pPr>
              <w:rPr>
                <w:rFonts w:ascii="Arial" w:hAnsi="Arial" w:cs="Arial"/>
                <w:bCs/>
                <w:iCs/>
                <w:sz w:val="20"/>
                <w:szCs w:val="20"/>
              </w:rPr>
            </w:pPr>
            <w:r w:rsidRPr="00167D67">
              <w:rPr>
                <w:rFonts w:ascii="Arial" w:hAnsi="Arial" w:cs="Arial"/>
                <w:bCs/>
                <w:iCs/>
                <w:sz w:val="20"/>
                <w:szCs w:val="20"/>
              </w:rPr>
              <w:t>| 308.62</w:t>
            </w:r>
          </w:p>
        </w:tc>
      </w:tr>
      <w:tr w:rsidR="00E501EB" w:rsidRPr="00167D67" w14:paraId="722EDEA2" w14:textId="77777777" w:rsidTr="003300C4">
        <w:tc>
          <w:tcPr>
            <w:tcW w:w="5485" w:type="dxa"/>
          </w:tcPr>
          <w:p w14:paraId="30B40537" w14:textId="77777777" w:rsidR="00E501EB" w:rsidRPr="00167D67" w:rsidRDefault="00E501EB" w:rsidP="003300C4">
            <w:pPr>
              <w:jc w:val="right"/>
              <w:rPr>
                <w:rFonts w:ascii="Arial" w:hAnsi="Arial" w:cs="Arial"/>
                <w:bCs/>
                <w:iCs/>
                <w:sz w:val="20"/>
                <w:szCs w:val="20"/>
              </w:rPr>
            </w:pPr>
            <w:r w:rsidRPr="00167D67">
              <w:rPr>
                <w:rFonts w:ascii="Arial" w:hAnsi="Arial" w:cs="Arial"/>
                <w:bCs/>
                <w:iCs/>
                <w:sz w:val="20"/>
                <w:szCs w:val="20"/>
              </w:rPr>
              <w:t>Number of input reads</w:t>
            </w:r>
          </w:p>
        </w:tc>
        <w:tc>
          <w:tcPr>
            <w:tcW w:w="3865" w:type="dxa"/>
            <w:gridSpan w:val="2"/>
          </w:tcPr>
          <w:p w14:paraId="0538E17B" w14:textId="77777777" w:rsidR="00E501EB" w:rsidRPr="00167D67" w:rsidRDefault="00E501EB" w:rsidP="003300C4">
            <w:pPr>
              <w:rPr>
                <w:rFonts w:ascii="Arial" w:hAnsi="Arial" w:cs="Arial"/>
                <w:bCs/>
                <w:iCs/>
                <w:sz w:val="20"/>
                <w:szCs w:val="20"/>
              </w:rPr>
            </w:pPr>
            <w:r w:rsidRPr="00167D67">
              <w:rPr>
                <w:rFonts w:ascii="Arial" w:hAnsi="Arial" w:cs="Arial"/>
                <w:bCs/>
                <w:iCs/>
                <w:sz w:val="20"/>
                <w:szCs w:val="20"/>
              </w:rPr>
              <w:t>| 51778829</w:t>
            </w:r>
          </w:p>
        </w:tc>
      </w:tr>
      <w:tr w:rsidR="00E501EB" w:rsidRPr="00167D67" w14:paraId="73274DD9" w14:textId="77777777" w:rsidTr="003300C4">
        <w:tc>
          <w:tcPr>
            <w:tcW w:w="5485" w:type="dxa"/>
          </w:tcPr>
          <w:p w14:paraId="0B1FDA7A" w14:textId="77777777" w:rsidR="00E501EB" w:rsidRPr="00167D67" w:rsidRDefault="00E501EB" w:rsidP="003300C4">
            <w:pPr>
              <w:jc w:val="right"/>
              <w:rPr>
                <w:rFonts w:ascii="Arial" w:hAnsi="Arial" w:cs="Arial"/>
                <w:bCs/>
                <w:iCs/>
                <w:sz w:val="20"/>
                <w:szCs w:val="20"/>
              </w:rPr>
            </w:pPr>
            <w:r w:rsidRPr="00167D67">
              <w:rPr>
                <w:rFonts w:ascii="Arial" w:hAnsi="Arial" w:cs="Arial"/>
                <w:bCs/>
                <w:iCs/>
                <w:sz w:val="20"/>
                <w:szCs w:val="20"/>
              </w:rPr>
              <w:t>Average input read length</w:t>
            </w:r>
          </w:p>
        </w:tc>
        <w:tc>
          <w:tcPr>
            <w:tcW w:w="3865" w:type="dxa"/>
            <w:gridSpan w:val="2"/>
          </w:tcPr>
          <w:p w14:paraId="600D23E7" w14:textId="77777777" w:rsidR="00E501EB" w:rsidRPr="00167D67" w:rsidRDefault="00E501EB" w:rsidP="003300C4">
            <w:pPr>
              <w:rPr>
                <w:rFonts w:ascii="Arial" w:hAnsi="Arial" w:cs="Arial"/>
                <w:bCs/>
                <w:iCs/>
                <w:sz w:val="20"/>
                <w:szCs w:val="20"/>
              </w:rPr>
            </w:pPr>
            <w:r w:rsidRPr="00167D67">
              <w:rPr>
                <w:rFonts w:ascii="Arial" w:hAnsi="Arial" w:cs="Arial"/>
                <w:bCs/>
                <w:iCs/>
                <w:sz w:val="20"/>
                <w:szCs w:val="20"/>
              </w:rPr>
              <w:t>| 298</w:t>
            </w:r>
          </w:p>
        </w:tc>
      </w:tr>
      <w:tr w:rsidR="00E501EB" w:rsidRPr="00167D67" w14:paraId="1E0125E6" w14:textId="77777777" w:rsidTr="003300C4">
        <w:tc>
          <w:tcPr>
            <w:tcW w:w="9350" w:type="dxa"/>
            <w:gridSpan w:val="3"/>
          </w:tcPr>
          <w:p w14:paraId="45E2847A" w14:textId="77777777" w:rsidR="00E501EB" w:rsidRPr="00167D67" w:rsidRDefault="00E501EB" w:rsidP="003300C4">
            <w:pPr>
              <w:jc w:val="center"/>
              <w:rPr>
                <w:rFonts w:ascii="Arial" w:hAnsi="Arial" w:cs="Arial"/>
                <w:bCs/>
                <w:iCs/>
                <w:sz w:val="20"/>
                <w:szCs w:val="20"/>
              </w:rPr>
            </w:pPr>
            <w:r w:rsidRPr="00167D67">
              <w:rPr>
                <w:rFonts w:ascii="Arial" w:hAnsi="Arial" w:cs="Arial"/>
                <w:bCs/>
                <w:iCs/>
                <w:sz w:val="20"/>
                <w:szCs w:val="20"/>
              </w:rPr>
              <w:t>UNIQUE READS:</w:t>
            </w:r>
          </w:p>
        </w:tc>
      </w:tr>
      <w:tr w:rsidR="00E501EB" w:rsidRPr="00167D67" w14:paraId="29E77CFC" w14:textId="77777777" w:rsidTr="003300C4">
        <w:tc>
          <w:tcPr>
            <w:tcW w:w="5485" w:type="dxa"/>
          </w:tcPr>
          <w:p w14:paraId="2D179969" w14:textId="77777777" w:rsidR="00E501EB" w:rsidRPr="00167D67" w:rsidRDefault="00E501EB" w:rsidP="003300C4">
            <w:pPr>
              <w:jc w:val="right"/>
              <w:rPr>
                <w:rFonts w:ascii="Arial" w:hAnsi="Arial" w:cs="Arial"/>
                <w:bCs/>
                <w:iCs/>
                <w:sz w:val="20"/>
                <w:szCs w:val="20"/>
              </w:rPr>
            </w:pPr>
            <w:r w:rsidRPr="00167D67">
              <w:rPr>
                <w:rFonts w:ascii="Arial" w:hAnsi="Arial" w:cs="Arial"/>
                <w:bCs/>
                <w:iCs/>
                <w:sz w:val="20"/>
                <w:szCs w:val="20"/>
              </w:rPr>
              <w:t>Uniquely mapped reads number</w:t>
            </w:r>
          </w:p>
        </w:tc>
        <w:tc>
          <w:tcPr>
            <w:tcW w:w="3865" w:type="dxa"/>
            <w:gridSpan w:val="2"/>
          </w:tcPr>
          <w:p w14:paraId="7D65151A" w14:textId="77777777" w:rsidR="00E501EB" w:rsidRPr="00167D67" w:rsidRDefault="00E501EB" w:rsidP="003300C4">
            <w:pPr>
              <w:rPr>
                <w:rFonts w:ascii="Arial" w:hAnsi="Arial" w:cs="Arial"/>
                <w:bCs/>
                <w:iCs/>
                <w:sz w:val="20"/>
                <w:szCs w:val="20"/>
              </w:rPr>
            </w:pPr>
            <w:r w:rsidRPr="00167D67">
              <w:rPr>
                <w:rFonts w:ascii="Arial" w:hAnsi="Arial" w:cs="Arial"/>
                <w:bCs/>
                <w:iCs/>
                <w:sz w:val="20"/>
                <w:szCs w:val="20"/>
              </w:rPr>
              <w:t>| 42260574</w:t>
            </w:r>
          </w:p>
        </w:tc>
      </w:tr>
      <w:tr w:rsidR="00E501EB" w:rsidRPr="00167D67" w14:paraId="224222B0" w14:textId="77777777" w:rsidTr="003300C4">
        <w:tc>
          <w:tcPr>
            <w:tcW w:w="5485" w:type="dxa"/>
          </w:tcPr>
          <w:p w14:paraId="30B290A9" w14:textId="77777777" w:rsidR="00E501EB" w:rsidRPr="00167D67" w:rsidRDefault="00E501EB" w:rsidP="003300C4">
            <w:pPr>
              <w:jc w:val="right"/>
              <w:rPr>
                <w:rFonts w:ascii="Arial" w:hAnsi="Arial" w:cs="Arial"/>
                <w:bCs/>
                <w:iCs/>
                <w:sz w:val="20"/>
                <w:szCs w:val="20"/>
              </w:rPr>
            </w:pPr>
            <w:r w:rsidRPr="00167D67">
              <w:rPr>
                <w:rFonts w:ascii="Arial" w:hAnsi="Arial" w:cs="Arial"/>
                <w:bCs/>
                <w:iCs/>
                <w:sz w:val="20"/>
                <w:szCs w:val="20"/>
              </w:rPr>
              <w:t>Uniquely mapped reads %</w:t>
            </w:r>
          </w:p>
        </w:tc>
        <w:tc>
          <w:tcPr>
            <w:tcW w:w="3865" w:type="dxa"/>
            <w:gridSpan w:val="2"/>
          </w:tcPr>
          <w:p w14:paraId="4D647750" w14:textId="77777777" w:rsidR="00E501EB" w:rsidRPr="00167D67" w:rsidRDefault="00E501EB" w:rsidP="003300C4">
            <w:pPr>
              <w:rPr>
                <w:rFonts w:ascii="Arial" w:hAnsi="Arial" w:cs="Arial"/>
                <w:bCs/>
                <w:iCs/>
                <w:sz w:val="20"/>
                <w:szCs w:val="20"/>
              </w:rPr>
            </w:pPr>
            <w:r w:rsidRPr="00167D67">
              <w:rPr>
                <w:rFonts w:ascii="Arial" w:hAnsi="Arial" w:cs="Arial"/>
                <w:bCs/>
                <w:iCs/>
                <w:sz w:val="20"/>
                <w:szCs w:val="20"/>
              </w:rPr>
              <w:t>| 81.62%</w:t>
            </w:r>
          </w:p>
        </w:tc>
      </w:tr>
      <w:tr w:rsidR="00E501EB" w:rsidRPr="00167D67" w14:paraId="179F3A89" w14:textId="77777777" w:rsidTr="003300C4">
        <w:tc>
          <w:tcPr>
            <w:tcW w:w="5485" w:type="dxa"/>
          </w:tcPr>
          <w:p w14:paraId="5E397F9F" w14:textId="77777777" w:rsidR="00E501EB" w:rsidRPr="00167D67" w:rsidRDefault="00E501EB" w:rsidP="003300C4">
            <w:pPr>
              <w:jc w:val="right"/>
              <w:rPr>
                <w:rFonts w:ascii="Arial" w:hAnsi="Arial" w:cs="Arial"/>
                <w:bCs/>
                <w:iCs/>
                <w:sz w:val="20"/>
                <w:szCs w:val="20"/>
              </w:rPr>
            </w:pPr>
            <w:r w:rsidRPr="00167D67">
              <w:rPr>
                <w:rFonts w:ascii="Arial" w:hAnsi="Arial" w:cs="Arial"/>
                <w:bCs/>
                <w:iCs/>
                <w:sz w:val="20"/>
                <w:szCs w:val="20"/>
              </w:rPr>
              <w:t>Average mapped length</w:t>
            </w:r>
          </w:p>
        </w:tc>
        <w:tc>
          <w:tcPr>
            <w:tcW w:w="3865" w:type="dxa"/>
            <w:gridSpan w:val="2"/>
          </w:tcPr>
          <w:p w14:paraId="5EE1CDC0" w14:textId="77777777" w:rsidR="00E501EB" w:rsidRPr="00167D67" w:rsidRDefault="00E501EB" w:rsidP="003300C4">
            <w:pPr>
              <w:rPr>
                <w:rFonts w:ascii="Arial" w:hAnsi="Arial" w:cs="Arial"/>
                <w:bCs/>
                <w:iCs/>
                <w:sz w:val="20"/>
                <w:szCs w:val="20"/>
              </w:rPr>
            </w:pPr>
            <w:r w:rsidRPr="00167D67">
              <w:rPr>
                <w:rFonts w:ascii="Arial" w:hAnsi="Arial" w:cs="Arial"/>
                <w:bCs/>
                <w:iCs/>
                <w:sz w:val="20"/>
                <w:szCs w:val="20"/>
              </w:rPr>
              <w:t>| 296.04</w:t>
            </w:r>
          </w:p>
        </w:tc>
      </w:tr>
      <w:tr w:rsidR="00E501EB" w:rsidRPr="00167D67" w14:paraId="45FD9A67" w14:textId="77777777" w:rsidTr="003300C4">
        <w:tc>
          <w:tcPr>
            <w:tcW w:w="5485" w:type="dxa"/>
          </w:tcPr>
          <w:p w14:paraId="52954FF1" w14:textId="77777777" w:rsidR="00E501EB" w:rsidRPr="00167D67" w:rsidRDefault="00E501EB" w:rsidP="003300C4">
            <w:pPr>
              <w:jc w:val="right"/>
              <w:rPr>
                <w:rFonts w:ascii="Arial" w:hAnsi="Arial" w:cs="Arial"/>
                <w:bCs/>
                <w:iCs/>
                <w:sz w:val="20"/>
                <w:szCs w:val="20"/>
              </w:rPr>
            </w:pPr>
            <w:r w:rsidRPr="00167D67">
              <w:rPr>
                <w:rFonts w:ascii="Arial" w:hAnsi="Arial" w:cs="Arial"/>
                <w:bCs/>
                <w:iCs/>
                <w:sz w:val="20"/>
                <w:szCs w:val="20"/>
              </w:rPr>
              <w:t>Number of splices: Total</w:t>
            </w:r>
          </w:p>
        </w:tc>
        <w:tc>
          <w:tcPr>
            <w:tcW w:w="3865" w:type="dxa"/>
            <w:gridSpan w:val="2"/>
          </w:tcPr>
          <w:p w14:paraId="4528B6E7" w14:textId="77777777" w:rsidR="00E501EB" w:rsidRPr="00167D67" w:rsidRDefault="00E501EB" w:rsidP="003300C4">
            <w:pPr>
              <w:rPr>
                <w:rFonts w:ascii="Arial" w:hAnsi="Arial" w:cs="Arial"/>
                <w:bCs/>
                <w:iCs/>
                <w:sz w:val="20"/>
                <w:szCs w:val="20"/>
              </w:rPr>
            </w:pPr>
            <w:r w:rsidRPr="00167D67">
              <w:rPr>
                <w:rFonts w:ascii="Arial" w:hAnsi="Arial" w:cs="Arial"/>
                <w:bCs/>
                <w:iCs/>
                <w:sz w:val="20"/>
                <w:szCs w:val="20"/>
              </w:rPr>
              <w:t>| 38560334</w:t>
            </w:r>
          </w:p>
        </w:tc>
      </w:tr>
      <w:tr w:rsidR="00E501EB" w:rsidRPr="00167D67" w14:paraId="248224F6" w14:textId="77777777" w:rsidTr="003300C4">
        <w:tc>
          <w:tcPr>
            <w:tcW w:w="5485" w:type="dxa"/>
          </w:tcPr>
          <w:p w14:paraId="2D193D22" w14:textId="77777777" w:rsidR="00E501EB" w:rsidRPr="00167D67" w:rsidRDefault="00E501EB" w:rsidP="003300C4">
            <w:pPr>
              <w:jc w:val="right"/>
              <w:rPr>
                <w:rFonts w:ascii="Arial" w:hAnsi="Arial" w:cs="Arial"/>
                <w:bCs/>
                <w:iCs/>
                <w:sz w:val="20"/>
                <w:szCs w:val="20"/>
              </w:rPr>
            </w:pPr>
            <w:r w:rsidRPr="00167D67">
              <w:rPr>
                <w:rFonts w:ascii="Arial" w:hAnsi="Arial" w:cs="Arial"/>
                <w:bCs/>
                <w:iCs/>
                <w:sz w:val="20"/>
                <w:szCs w:val="20"/>
              </w:rPr>
              <w:t>Number of splices: Annotated (</w:t>
            </w:r>
            <w:proofErr w:type="spellStart"/>
            <w:r w:rsidRPr="00167D67">
              <w:rPr>
                <w:rFonts w:ascii="Arial" w:hAnsi="Arial" w:cs="Arial"/>
                <w:bCs/>
                <w:iCs/>
                <w:sz w:val="20"/>
                <w:szCs w:val="20"/>
              </w:rPr>
              <w:t>sjdb</w:t>
            </w:r>
            <w:proofErr w:type="spellEnd"/>
            <w:r w:rsidRPr="00167D67">
              <w:rPr>
                <w:rFonts w:ascii="Arial" w:hAnsi="Arial" w:cs="Arial"/>
                <w:bCs/>
                <w:iCs/>
                <w:sz w:val="20"/>
                <w:szCs w:val="20"/>
              </w:rPr>
              <w:t xml:space="preserve">) </w:t>
            </w:r>
            <w:r w:rsidRPr="00167D67">
              <w:rPr>
                <w:rFonts w:ascii="Arial" w:hAnsi="Arial" w:cs="Arial"/>
                <w:bCs/>
                <w:iCs/>
                <w:sz w:val="20"/>
                <w:szCs w:val="20"/>
              </w:rPr>
              <w:tab/>
            </w:r>
          </w:p>
        </w:tc>
        <w:tc>
          <w:tcPr>
            <w:tcW w:w="3865" w:type="dxa"/>
            <w:gridSpan w:val="2"/>
          </w:tcPr>
          <w:p w14:paraId="3C4B016A" w14:textId="77777777" w:rsidR="00E501EB" w:rsidRPr="00167D67" w:rsidRDefault="00E501EB" w:rsidP="003300C4">
            <w:pPr>
              <w:rPr>
                <w:rFonts w:ascii="Arial" w:hAnsi="Arial" w:cs="Arial"/>
                <w:bCs/>
                <w:iCs/>
                <w:sz w:val="20"/>
                <w:szCs w:val="20"/>
              </w:rPr>
            </w:pPr>
            <w:r w:rsidRPr="00167D67">
              <w:rPr>
                <w:rFonts w:ascii="Arial" w:hAnsi="Arial" w:cs="Arial"/>
                <w:bCs/>
                <w:iCs/>
                <w:sz w:val="20"/>
                <w:szCs w:val="20"/>
              </w:rPr>
              <w:t>| 0</w:t>
            </w:r>
          </w:p>
        </w:tc>
      </w:tr>
      <w:tr w:rsidR="00E501EB" w:rsidRPr="00167D67" w14:paraId="4014D1C4" w14:textId="77777777" w:rsidTr="003300C4">
        <w:tc>
          <w:tcPr>
            <w:tcW w:w="5485" w:type="dxa"/>
          </w:tcPr>
          <w:p w14:paraId="2FD0C8F6" w14:textId="77777777" w:rsidR="00E501EB" w:rsidRPr="00167D67" w:rsidRDefault="00E501EB" w:rsidP="003300C4">
            <w:pPr>
              <w:jc w:val="right"/>
              <w:rPr>
                <w:rFonts w:ascii="Arial" w:hAnsi="Arial" w:cs="Arial"/>
                <w:bCs/>
                <w:iCs/>
                <w:sz w:val="20"/>
                <w:szCs w:val="20"/>
              </w:rPr>
            </w:pPr>
            <w:r w:rsidRPr="00167D67">
              <w:rPr>
                <w:rFonts w:ascii="Arial" w:hAnsi="Arial" w:cs="Arial"/>
                <w:bCs/>
                <w:iCs/>
                <w:sz w:val="20"/>
                <w:szCs w:val="20"/>
              </w:rPr>
              <w:t>Number of splices: GT/AG</w:t>
            </w:r>
          </w:p>
        </w:tc>
        <w:tc>
          <w:tcPr>
            <w:tcW w:w="3865" w:type="dxa"/>
            <w:gridSpan w:val="2"/>
          </w:tcPr>
          <w:p w14:paraId="77BA45CD" w14:textId="77777777" w:rsidR="00E501EB" w:rsidRPr="00167D67" w:rsidRDefault="00E501EB" w:rsidP="003300C4">
            <w:pPr>
              <w:rPr>
                <w:rFonts w:ascii="Arial" w:hAnsi="Arial" w:cs="Arial"/>
                <w:bCs/>
                <w:iCs/>
                <w:sz w:val="20"/>
                <w:szCs w:val="20"/>
              </w:rPr>
            </w:pPr>
            <w:r w:rsidRPr="00167D67">
              <w:rPr>
                <w:rFonts w:ascii="Arial" w:hAnsi="Arial" w:cs="Arial"/>
                <w:bCs/>
                <w:iCs/>
                <w:sz w:val="20"/>
                <w:szCs w:val="20"/>
              </w:rPr>
              <w:t>| 38257128</w:t>
            </w:r>
          </w:p>
        </w:tc>
      </w:tr>
      <w:tr w:rsidR="00E501EB" w:rsidRPr="00167D67" w14:paraId="7C3393C4" w14:textId="77777777" w:rsidTr="003300C4">
        <w:tc>
          <w:tcPr>
            <w:tcW w:w="5485" w:type="dxa"/>
          </w:tcPr>
          <w:p w14:paraId="79C035A0" w14:textId="77777777" w:rsidR="00E501EB" w:rsidRPr="00167D67" w:rsidRDefault="00E501EB" w:rsidP="003300C4">
            <w:pPr>
              <w:jc w:val="right"/>
              <w:rPr>
                <w:rFonts w:ascii="Arial" w:hAnsi="Arial" w:cs="Arial"/>
                <w:bCs/>
                <w:iCs/>
                <w:sz w:val="20"/>
                <w:szCs w:val="20"/>
              </w:rPr>
            </w:pPr>
            <w:r w:rsidRPr="00167D67">
              <w:rPr>
                <w:rFonts w:ascii="Arial" w:hAnsi="Arial" w:cs="Arial"/>
                <w:bCs/>
                <w:iCs/>
                <w:sz w:val="20"/>
                <w:szCs w:val="20"/>
              </w:rPr>
              <w:t>Number of splices: GC/AG</w:t>
            </w:r>
          </w:p>
        </w:tc>
        <w:tc>
          <w:tcPr>
            <w:tcW w:w="3865" w:type="dxa"/>
            <w:gridSpan w:val="2"/>
          </w:tcPr>
          <w:p w14:paraId="5DD62AC4" w14:textId="77777777" w:rsidR="00E501EB" w:rsidRPr="00167D67" w:rsidRDefault="00E501EB" w:rsidP="003300C4">
            <w:pPr>
              <w:rPr>
                <w:rFonts w:ascii="Arial" w:hAnsi="Arial" w:cs="Arial"/>
                <w:bCs/>
                <w:iCs/>
                <w:sz w:val="20"/>
                <w:szCs w:val="20"/>
              </w:rPr>
            </w:pPr>
            <w:r w:rsidRPr="00167D67">
              <w:rPr>
                <w:rFonts w:ascii="Arial" w:hAnsi="Arial" w:cs="Arial"/>
                <w:bCs/>
                <w:iCs/>
                <w:sz w:val="20"/>
                <w:szCs w:val="20"/>
              </w:rPr>
              <w:t>| 263155</w:t>
            </w:r>
          </w:p>
        </w:tc>
      </w:tr>
      <w:tr w:rsidR="00E501EB" w:rsidRPr="00167D67" w14:paraId="29BF9DBB" w14:textId="77777777" w:rsidTr="003300C4">
        <w:tc>
          <w:tcPr>
            <w:tcW w:w="5485" w:type="dxa"/>
          </w:tcPr>
          <w:p w14:paraId="61B8BBFD" w14:textId="77777777" w:rsidR="00E501EB" w:rsidRPr="00167D67" w:rsidRDefault="00E501EB" w:rsidP="003300C4">
            <w:pPr>
              <w:jc w:val="right"/>
              <w:rPr>
                <w:rFonts w:ascii="Arial" w:hAnsi="Arial" w:cs="Arial"/>
                <w:bCs/>
                <w:iCs/>
                <w:sz w:val="20"/>
                <w:szCs w:val="20"/>
              </w:rPr>
            </w:pPr>
            <w:r w:rsidRPr="00167D67">
              <w:rPr>
                <w:rFonts w:ascii="Arial" w:hAnsi="Arial" w:cs="Arial"/>
                <w:bCs/>
                <w:iCs/>
                <w:sz w:val="20"/>
                <w:szCs w:val="20"/>
              </w:rPr>
              <w:t>Number of splices: AT/AC</w:t>
            </w:r>
          </w:p>
        </w:tc>
        <w:tc>
          <w:tcPr>
            <w:tcW w:w="3865" w:type="dxa"/>
            <w:gridSpan w:val="2"/>
          </w:tcPr>
          <w:p w14:paraId="0710C76F" w14:textId="77777777" w:rsidR="00E501EB" w:rsidRPr="00167D67" w:rsidRDefault="00E501EB" w:rsidP="003300C4">
            <w:pPr>
              <w:rPr>
                <w:rFonts w:ascii="Arial" w:hAnsi="Arial" w:cs="Arial"/>
                <w:bCs/>
                <w:iCs/>
                <w:sz w:val="20"/>
                <w:szCs w:val="20"/>
              </w:rPr>
            </w:pPr>
            <w:r w:rsidRPr="00167D67">
              <w:rPr>
                <w:rFonts w:ascii="Arial" w:hAnsi="Arial" w:cs="Arial"/>
                <w:bCs/>
                <w:iCs/>
                <w:sz w:val="20"/>
                <w:szCs w:val="20"/>
              </w:rPr>
              <w:t>| 9915</w:t>
            </w:r>
          </w:p>
        </w:tc>
      </w:tr>
      <w:tr w:rsidR="00E501EB" w:rsidRPr="00167D67" w14:paraId="7A49AF4A" w14:textId="77777777" w:rsidTr="003300C4">
        <w:tc>
          <w:tcPr>
            <w:tcW w:w="5485" w:type="dxa"/>
          </w:tcPr>
          <w:p w14:paraId="3712CF73" w14:textId="77777777" w:rsidR="00E501EB" w:rsidRPr="00167D67" w:rsidRDefault="00E501EB" w:rsidP="003300C4">
            <w:pPr>
              <w:jc w:val="right"/>
              <w:rPr>
                <w:rFonts w:ascii="Arial" w:hAnsi="Arial" w:cs="Arial"/>
                <w:bCs/>
                <w:iCs/>
                <w:sz w:val="20"/>
                <w:szCs w:val="20"/>
              </w:rPr>
            </w:pPr>
            <w:r w:rsidRPr="00167D67">
              <w:rPr>
                <w:rFonts w:ascii="Arial" w:hAnsi="Arial" w:cs="Arial"/>
                <w:bCs/>
                <w:iCs/>
                <w:sz w:val="20"/>
                <w:szCs w:val="20"/>
              </w:rPr>
              <w:t>Number of splices: Non-canonical</w:t>
            </w:r>
          </w:p>
        </w:tc>
        <w:tc>
          <w:tcPr>
            <w:tcW w:w="3865" w:type="dxa"/>
            <w:gridSpan w:val="2"/>
          </w:tcPr>
          <w:p w14:paraId="67AD3150" w14:textId="77777777" w:rsidR="00E501EB" w:rsidRPr="00167D67" w:rsidRDefault="00E501EB" w:rsidP="003300C4">
            <w:pPr>
              <w:rPr>
                <w:rFonts w:ascii="Arial" w:hAnsi="Arial" w:cs="Arial"/>
                <w:bCs/>
                <w:iCs/>
                <w:sz w:val="20"/>
                <w:szCs w:val="20"/>
              </w:rPr>
            </w:pPr>
            <w:r w:rsidRPr="00167D67">
              <w:rPr>
                <w:rFonts w:ascii="Arial" w:hAnsi="Arial" w:cs="Arial"/>
                <w:bCs/>
                <w:iCs/>
                <w:sz w:val="20"/>
                <w:szCs w:val="20"/>
              </w:rPr>
              <w:t>| 30136</w:t>
            </w:r>
          </w:p>
        </w:tc>
      </w:tr>
      <w:tr w:rsidR="00E501EB" w:rsidRPr="00167D67" w14:paraId="225E8602" w14:textId="77777777" w:rsidTr="003300C4">
        <w:tc>
          <w:tcPr>
            <w:tcW w:w="5485" w:type="dxa"/>
          </w:tcPr>
          <w:p w14:paraId="77D692EE" w14:textId="77777777" w:rsidR="00E501EB" w:rsidRPr="00167D67" w:rsidRDefault="00E501EB" w:rsidP="003300C4">
            <w:pPr>
              <w:jc w:val="right"/>
              <w:rPr>
                <w:rFonts w:ascii="Arial" w:hAnsi="Arial" w:cs="Arial"/>
                <w:bCs/>
                <w:iCs/>
                <w:sz w:val="20"/>
                <w:szCs w:val="20"/>
              </w:rPr>
            </w:pPr>
            <w:r w:rsidRPr="00167D67">
              <w:rPr>
                <w:rFonts w:ascii="Arial" w:hAnsi="Arial" w:cs="Arial"/>
                <w:bCs/>
                <w:iCs/>
                <w:sz w:val="20"/>
                <w:szCs w:val="20"/>
              </w:rPr>
              <w:t>Mismatch rate per base, %</w:t>
            </w:r>
          </w:p>
        </w:tc>
        <w:tc>
          <w:tcPr>
            <w:tcW w:w="3865" w:type="dxa"/>
            <w:gridSpan w:val="2"/>
          </w:tcPr>
          <w:p w14:paraId="7DCFA79F" w14:textId="77777777" w:rsidR="00E501EB" w:rsidRPr="00167D67" w:rsidRDefault="00E501EB" w:rsidP="003300C4">
            <w:pPr>
              <w:rPr>
                <w:rFonts w:ascii="Arial" w:hAnsi="Arial" w:cs="Arial"/>
                <w:bCs/>
                <w:iCs/>
                <w:sz w:val="20"/>
                <w:szCs w:val="20"/>
              </w:rPr>
            </w:pPr>
            <w:r w:rsidRPr="00167D67">
              <w:rPr>
                <w:rFonts w:ascii="Arial" w:hAnsi="Arial" w:cs="Arial"/>
                <w:bCs/>
                <w:iCs/>
                <w:sz w:val="20"/>
                <w:szCs w:val="20"/>
              </w:rPr>
              <w:t>| 0.32%</w:t>
            </w:r>
          </w:p>
        </w:tc>
      </w:tr>
      <w:tr w:rsidR="00E501EB" w:rsidRPr="00167D67" w14:paraId="33178B60" w14:textId="77777777" w:rsidTr="003300C4">
        <w:tc>
          <w:tcPr>
            <w:tcW w:w="5485" w:type="dxa"/>
          </w:tcPr>
          <w:p w14:paraId="1F47CF53" w14:textId="77777777" w:rsidR="00E501EB" w:rsidRPr="00167D67" w:rsidRDefault="00E501EB" w:rsidP="003300C4">
            <w:pPr>
              <w:jc w:val="right"/>
              <w:rPr>
                <w:rFonts w:ascii="Arial" w:hAnsi="Arial" w:cs="Arial"/>
                <w:bCs/>
                <w:iCs/>
                <w:sz w:val="20"/>
                <w:szCs w:val="20"/>
              </w:rPr>
            </w:pPr>
            <w:r w:rsidRPr="00167D67">
              <w:rPr>
                <w:rFonts w:ascii="Arial" w:hAnsi="Arial" w:cs="Arial"/>
                <w:bCs/>
                <w:iCs/>
                <w:sz w:val="20"/>
                <w:szCs w:val="20"/>
              </w:rPr>
              <w:t>Deletion rate per base</w:t>
            </w:r>
          </w:p>
        </w:tc>
        <w:tc>
          <w:tcPr>
            <w:tcW w:w="3865" w:type="dxa"/>
            <w:gridSpan w:val="2"/>
          </w:tcPr>
          <w:p w14:paraId="20E95967" w14:textId="77777777" w:rsidR="00E501EB" w:rsidRPr="00167D67" w:rsidRDefault="00E501EB" w:rsidP="003300C4">
            <w:pPr>
              <w:rPr>
                <w:rFonts w:ascii="Arial" w:hAnsi="Arial" w:cs="Arial"/>
                <w:bCs/>
                <w:iCs/>
                <w:sz w:val="20"/>
                <w:szCs w:val="20"/>
              </w:rPr>
            </w:pPr>
            <w:r w:rsidRPr="00167D67">
              <w:rPr>
                <w:rFonts w:ascii="Arial" w:hAnsi="Arial" w:cs="Arial"/>
                <w:bCs/>
                <w:iCs/>
                <w:sz w:val="20"/>
                <w:szCs w:val="20"/>
              </w:rPr>
              <w:t>| 0.02%</w:t>
            </w:r>
          </w:p>
        </w:tc>
      </w:tr>
      <w:tr w:rsidR="00E501EB" w:rsidRPr="00167D67" w14:paraId="128DEFCC" w14:textId="77777777" w:rsidTr="003300C4">
        <w:tc>
          <w:tcPr>
            <w:tcW w:w="5485" w:type="dxa"/>
          </w:tcPr>
          <w:p w14:paraId="294ABC3D" w14:textId="77777777" w:rsidR="00E501EB" w:rsidRPr="00167D67" w:rsidRDefault="00E501EB" w:rsidP="003300C4">
            <w:pPr>
              <w:jc w:val="right"/>
              <w:rPr>
                <w:rFonts w:ascii="Arial" w:hAnsi="Arial" w:cs="Arial"/>
                <w:bCs/>
                <w:iCs/>
                <w:sz w:val="20"/>
                <w:szCs w:val="20"/>
              </w:rPr>
            </w:pPr>
            <w:r w:rsidRPr="00167D67">
              <w:rPr>
                <w:rFonts w:ascii="Arial" w:hAnsi="Arial" w:cs="Arial"/>
                <w:bCs/>
                <w:iCs/>
                <w:sz w:val="20"/>
                <w:szCs w:val="20"/>
              </w:rPr>
              <w:t>Deletion average length</w:t>
            </w:r>
          </w:p>
        </w:tc>
        <w:tc>
          <w:tcPr>
            <w:tcW w:w="3865" w:type="dxa"/>
            <w:gridSpan w:val="2"/>
          </w:tcPr>
          <w:p w14:paraId="33244C40" w14:textId="77777777" w:rsidR="00E501EB" w:rsidRPr="00167D67" w:rsidRDefault="00E501EB" w:rsidP="003300C4">
            <w:pPr>
              <w:rPr>
                <w:rFonts w:ascii="Arial" w:hAnsi="Arial" w:cs="Arial"/>
                <w:bCs/>
                <w:iCs/>
                <w:sz w:val="20"/>
                <w:szCs w:val="20"/>
              </w:rPr>
            </w:pPr>
            <w:r w:rsidRPr="00167D67">
              <w:rPr>
                <w:rFonts w:ascii="Arial" w:hAnsi="Arial" w:cs="Arial"/>
                <w:bCs/>
                <w:iCs/>
                <w:sz w:val="20"/>
                <w:szCs w:val="20"/>
              </w:rPr>
              <w:t>| 2.50</w:t>
            </w:r>
          </w:p>
        </w:tc>
      </w:tr>
      <w:tr w:rsidR="00E501EB" w:rsidRPr="00167D67" w14:paraId="0193F5C6" w14:textId="77777777" w:rsidTr="003300C4">
        <w:tc>
          <w:tcPr>
            <w:tcW w:w="5485" w:type="dxa"/>
          </w:tcPr>
          <w:p w14:paraId="6A350F97" w14:textId="77777777" w:rsidR="00E501EB" w:rsidRPr="00167D67" w:rsidRDefault="00E501EB" w:rsidP="003300C4">
            <w:pPr>
              <w:jc w:val="right"/>
              <w:rPr>
                <w:rFonts w:ascii="Arial" w:hAnsi="Arial" w:cs="Arial"/>
                <w:bCs/>
                <w:iCs/>
                <w:sz w:val="20"/>
                <w:szCs w:val="20"/>
              </w:rPr>
            </w:pPr>
            <w:r w:rsidRPr="00167D67">
              <w:rPr>
                <w:rFonts w:ascii="Arial" w:hAnsi="Arial" w:cs="Arial"/>
                <w:bCs/>
                <w:iCs/>
                <w:sz w:val="20"/>
                <w:szCs w:val="20"/>
              </w:rPr>
              <w:t>Insertion rate per base</w:t>
            </w:r>
          </w:p>
        </w:tc>
        <w:tc>
          <w:tcPr>
            <w:tcW w:w="3865" w:type="dxa"/>
            <w:gridSpan w:val="2"/>
          </w:tcPr>
          <w:p w14:paraId="10A413B0" w14:textId="77777777" w:rsidR="00E501EB" w:rsidRPr="00167D67" w:rsidRDefault="00E501EB" w:rsidP="003300C4">
            <w:pPr>
              <w:rPr>
                <w:rFonts w:ascii="Arial" w:hAnsi="Arial" w:cs="Arial"/>
                <w:bCs/>
                <w:iCs/>
                <w:sz w:val="20"/>
                <w:szCs w:val="20"/>
              </w:rPr>
            </w:pPr>
            <w:r w:rsidRPr="00167D67">
              <w:rPr>
                <w:rFonts w:ascii="Arial" w:hAnsi="Arial" w:cs="Arial"/>
                <w:bCs/>
                <w:iCs/>
                <w:sz w:val="20"/>
                <w:szCs w:val="20"/>
              </w:rPr>
              <w:t>| 0.01%</w:t>
            </w:r>
          </w:p>
        </w:tc>
      </w:tr>
      <w:tr w:rsidR="00E501EB" w:rsidRPr="00167D67" w14:paraId="0A968E9B" w14:textId="77777777" w:rsidTr="003300C4">
        <w:tc>
          <w:tcPr>
            <w:tcW w:w="5485" w:type="dxa"/>
          </w:tcPr>
          <w:p w14:paraId="24484E33" w14:textId="77777777" w:rsidR="00E501EB" w:rsidRPr="00167D67" w:rsidRDefault="00E501EB" w:rsidP="003300C4">
            <w:pPr>
              <w:jc w:val="right"/>
              <w:rPr>
                <w:rFonts w:ascii="Arial" w:hAnsi="Arial" w:cs="Arial"/>
                <w:bCs/>
                <w:iCs/>
                <w:sz w:val="20"/>
                <w:szCs w:val="20"/>
              </w:rPr>
            </w:pPr>
            <w:r w:rsidRPr="00167D67">
              <w:rPr>
                <w:rFonts w:ascii="Arial" w:hAnsi="Arial" w:cs="Arial"/>
                <w:bCs/>
                <w:iCs/>
                <w:sz w:val="20"/>
                <w:szCs w:val="20"/>
              </w:rPr>
              <w:t>Insertion average length</w:t>
            </w:r>
          </w:p>
        </w:tc>
        <w:tc>
          <w:tcPr>
            <w:tcW w:w="3865" w:type="dxa"/>
            <w:gridSpan w:val="2"/>
          </w:tcPr>
          <w:p w14:paraId="04ECC6E2" w14:textId="77777777" w:rsidR="00E501EB" w:rsidRPr="00167D67" w:rsidRDefault="00E501EB" w:rsidP="003300C4">
            <w:pPr>
              <w:rPr>
                <w:rFonts w:ascii="Arial" w:hAnsi="Arial" w:cs="Arial"/>
                <w:bCs/>
                <w:iCs/>
                <w:sz w:val="20"/>
                <w:szCs w:val="20"/>
              </w:rPr>
            </w:pPr>
            <w:r w:rsidRPr="00167D67">
              <w:rPr>
                <w:rFonts w:ascii="Arial" w:hAnsi="Arial" w:cs="Arial"/>
                <w:bCs/>
                <w:iCs/>
                <w:sz w:val="20"/>
                <w:szCs w:val="20"/>
              </w:rPr>
              <w:t>| 1.95</w:t>
            </w:r>
          </w:p>
        </w:tc>
      </w:tr>
      <w:tr w:rsidR="00E501EB" w:rsidRPr="00167D67" w14:paraId="33C0EB28" w14:textId="77777777" w:rsidTr="003300C4">
        <w:tc>
          <w:tcPr>
            <w:tcW w:w="9350" w:type="dxa"/>
            <w:gridSpan w:val="3"/>
          </w:tcPr>
          <w:p w14:paraId="4CE97882" w14:textId="77777777" w:rsidR="00E501EB" w:rsidRPr="00167D67" w:rsidRDefault="00E501EB" w:rsidP="003300C4">
            <w:pPr>
              <w:jc w:val="center"/>
              <w:rPr>
                <w:rFonts w:ascii="Arial" w:hAnsi="Arial" w:cs="Arial"/>
                <w:bCs/>
                <w:iCs/>
                <w:sz w:val="20"/>
                <w:szCs w:val="20"/>
              </w:rPr>
            </w:pPr>
            <w:r w:rsidRPr="00167D67">
              <w:rPr>
                <w:rFonts w:ascii="Arial" w:hAnsi="Arial" w:cs="Arial"/>
                <w:bCs/>
                <w:iCs/>
                <w:sz w:val="20"/>
                <w:szCs w:val="20"/>
              </w:rPr>
              <w:t>MULTI-MAPPING READS:</w:t>
            </w:r>
          </w:p>
        </w:tc>
      </w:tr>
      <w:tr w:rsidR="00E501EB" w:rsidRPr="00167D67" w14:paraId="66335CB4" w14:textId="77777777" w:rsidTr="003300C4">
        <w:tc>
          <w:tcPr>
            <w:tcW w:w="5485" w:type="dxa"/>
          </w:tcPr>
          <w:p w14:paraId="0B0A2A30" w14:textId="77777777" w:rsidR="00E501EB" w:rsidRPr="00167D67" w:rsidRDefault="00E501EB" w:rsidP="003300C4">
            <w:pPr>
              <w:jc w:val="right"/>
              <w:rPr>
                <w:rFonts w:ascii="Arial" w:hAnsi="Arial" w:cs="Arial"/>
                <w:bCs/>
                <w:iCs/>
                <w:sz w:val="20"/>
                <w:szCs w:val="20"/>
              </w:rPr>
            </w:pPr>
            <w:r w:rsidRPr="00167D67">
              <w:rPr>
                <w:rFonts w:ascii="Arial" w:hAnsi="Arial" w:cs="Arial"/>
                <w:bCs/>
                <w:iCs/>
                <w:sz w:val="20"/>
                <w:szCs w:val="20"/>
              </w:rPr>
              <w:t>Number of reads mapped to multiple loci</w:t>
            </w:r>
          </w:p>
        </w:tc>
        <w:tc>
          <w:tcPr>
            <w:tcW w:w="3865" w:type="dxa"/>
            <w:gridSpan w:val="2"/>
          </w:tcPr>
          <w:p w14:paraId="20011FF2" w14:textId="77777777" w:rsidR="00E501EB" w:rsidRPr="00167D67" w:rsidRDefault="00E501EB" w:rsidP="003300C4">
            <w:pPr>
              <w:rPr>
                <w:rFonts w:ascii="Arial" w:hAnsi="Arial" w:cs="Arial"/>
                <w:b/>
                <w:iCs/>
                <w:sz w:val="20"/>
                <w:szCs w:val="20"/>
              </w:rPr>
            </w:pPr>
            <w:r w:rsidRPr="00167D67">
              <w:rPr>
                <w:rFonts w:ascii="Arial" w:hAnsi="Arial" w:cs="Arial"/>
                <w:bCs/>
                <w:iCs/>
                <w:sz w:val="20"/>
                <w:szCs w:val="20"/>
              </w:rPr>
              <w:t>| 445266</w:t>
            </w:r>
          </w:p>
        </w:tc>
      </w:tr>
      <w:tr w:rsidR="00E501EB" w:rsidRPr="00167D67" w14:paraId="11BEFC6C" w14:textId="77777777" w:rsidTr="003300C4">
        <w:tc>
          <w:tcPr>
            <w:tcW w:w="5485" w:type="dxa"/>
          </w:tcPr>
          <w:p w14:paraId="5B7864C4" w14:textId="77777777" w:rsidR="00E501EB" w:rsidRPr="00167D67" w:rsidRDefault="00E501EB" w:rsidP="003300C4">
            <w:pPr>
              <w:jc w:val="right"/>
              <w:rPr>
                <w:rFonts w:ascii="Arial" w:hAnsi="Arial" w:cs="Arial"/>
                <w:b/>
                <w:iCs/>
                <w:sz w:val="20"/>
                <w:szCs w:val="20"/>
              </w:rPr>
            </w:pPr>
            <w:r w:rsidRPr="00167D67">
              <w:rPr>
                <w:rFonts w:ascii="Arial" w:hAnsi="Arial" w:cs="Arial"/>
                <w:bCs/>
                <w:iCs/>
                <w:sz w:val="20"/>
                <w:szCs w:val="20"/>
              </w:rPr>
              <w:t>% of reads mapped to multiple loci</w:t>
            </w:r>
          </w:p>
        </w:tc>
        <w:tc>
          <w:tcPr>
            <w:tcW w:w="3865" w:type="dxa"/>
            <w:gridSpan w:val="2"/>
          </w:tcPr>
          <w:p w14:paraId="34BEAB50" w14:textId="77777777" w:rsidR="00E501EB" w:rsidRPr="00167D67" w:rsidRDefault="00E501EB" w:rsidP="003300C4">
            <w:pPr>
              <w:rPr>
                <w:rFonts w:ascii="Arial" w:hAnsi="Arial" w:cs="Arial"/>
                <w:b/>
                <w:iCs/>
                <w:sz w:val="20"/>
                <w:szCs w:val="20"/>
              </w:rPr>
            </w:pPr>
            <w:r w:rsidRPr="00167D67">
              <w:rPr>
                <w:rFonts w:ascii="Arial" w:hAnsi="Arial" w:cs="Arial"/>
                <w:bCs/>
                <w:iCs/>
                <w:sz w:val="20"/>
                <w:szCs w:val="20"/>
              </w:rPr>
              <w:t>| 0.86%</w:t>
            </w:r>
          </w:p>
        </w:tc>
      </w:tr>
      <w:tr w:rsidR="00E501EB" w:rsidRPr="00167D67" w14:paraId="7F58C2C0" w14:textId="77777777" w:rsidTr="003300C4">
        <w:tc>
          <w:tcPr>
            <w:tcW w:w="5485" w:type="dxa"/>
          </w:tcPr>
          <w:p w14:paraId="66E68556" w14:textId="77777777" w:rsidR="00E501EB" w:rsidRPr="00167D67" w:rsidRDefault="00E501EB" w:rsidP="003300C4">
            <w:pPr>
              <w:jc w:val="right"/>
              <w:rPr>
                <w:rFonts w:ascii="Arial" w:hAnsi="Arial" w:cs="Arial"/>
                <w:b/>
                <w:iCs/>
                <w:sz w:val="20"/>
                <w:szCs w:val="20"/>
              </w:rPr>
            </w:pPr>
            <w:r w:rsidRPr="00167D67">
              <w:rPr>
                <w:rFonts w:ascii="Arial" w:hAnsi="Arial" w:cs="Arial"/>
                <w:bCs/>
                <w:iCs/>
                <w:sz w:val="20"/>
                <w:szCs w:val="20"/>
              </w:rPr>
              <w:t>Number of reads mapped to too many loci</w:t>
            </w:r>
          </w:p>
        </w:tc>
        <w:tc>
          <w:tcPr>
            <w:tcW w:w="3865" w:type="dxa"/>
            <w:gridSpan w:val="2"/>
          </w:tcPr>
          <w:p w14:paraId="349626BC" w14:textId="77777777" w:rsidR="00E501EB" w:rsidRPr="00167D67" w:rsidRDefault="00E501EB" w:rsidP="003300C4">
            <w:pPr>
              <w:rPr>
                <w:rFonts w:ascii="Arial" w:hAnsi="Arial" w:cs="Arial"/>
                <w:bCs/>
                <w:iCs/>
                <w:sz w:val="20"/>
                <w:szCs w:val="20"/>
              </w:rPr>
            </w:pPr>
            <w:r w:rsidRPr="00167D67">
              <w:rPr>
                <w:rFonts w:ascii="Arial" w:hAnsi="Arial" w:cs="Arial"/>
                <w:bCs/>
                <w:iCs/>
                <w:sz w:val="20"/>
                <w:szCs w:val="20"/>
              </w:rPr>
              <w:t>| 2551178</w:t>
            </w:r>
          </w:p>
        </w:tc>
      </w:tr>
      <w:tr w:rsidR="00E501EB" w:rsidRPr="00167D67" w14:paraId="3855093E" w14:textId="77777777" w:rsidTr="003300C4">
        <w:tc>
          <w:tcPr>
            <w:tcW w:w="5485" w:type="dxa"/>
          </w:tcPr>
          <w:p w14:paraId="0B343265" w14:textId="77777777" w:rsidR="00E501EB" w:rsidRPr="00167D67" w:rsidRDefault="00E501EB" w:rsidP="003300C4">
            <w:pPr>
              <w:jc w:val="right"/>
              <w:rPr>
                <w:rFonts w:ascii="Arial" w:hAnsi="Arial" w:cs="Arial"/>
                <w:b/>
                <w:iCs/>
                <w:sz w:val="20"/>
                <w:szCs w:val="20"/>
              </w:rPr>
            </w:pPr>
            <w:r w:rsidRPr="00167D67">
              <w:rPr>
                <w:rFonts w:ascii="Arial" w:hAnsi="Arial" w:cs="Arial"/>
                <w:bCs/>
                <w:iCs/>
                <w:sz w:val="20"/>
                <w:szCs w:val="20"/>
              </w:rPr>
              <w:t>% of reads mapped to too many loci</w:t>
            </w:r>
          </w:p>
        </w:tc>
        <w:tc>
          <w:tcPr>
            <w:tcW w:w="3865" w:type="dxa"/>
            <w:gridSpan w:val="2"/>
          </w:tcPr>
          <w:p w14:paraId="6C7DFCB8" w14:textId="77777777" w:rsidR="00E501EB" w:rsidRPr="00167D67" w:rsidRDefault="00E501EB" w:rsidP="003300C4">
            <w:pPr>
              <w:rPr>
                <w:rFonts w:ascii="Arial" w:hAnsi="Arial" w:cs="Arial"/>
                <w:b/>
                <w:iCs/>
                <w:sz w:val="20"/>
                <w:szCs w:val="20"/>
              </w:rPr>
            </w:pPr>
            <w:r w:rsidRPr="00167D67">
              <w:rPr>
                <w:rFonts w:ascii="Arial" w:hAnsi="Arial" w:cs="Arial"/>
                <w:bCs/>
                <w:iCs/>
                <w:sz w:val="20"/>
                <w:szCs w:val="20"/>
              </w:rPr>
              <w:t>| 4.93%</w:t>
            </w:r>
          </w:p>
        </w:tc>
      </w:tr>
      <w:tr w:rsidR="00E501EB" w:rsidRPr="00167D67" w14:paraId="747F6B1C" w14:textId="77777777" w:rsidTr="003300C4">
        <w:tc>
          <w:tcPr>
            <w:tcW w:w="9350" w:type="dxa"/>
            <w:gridSpan w:val="3"/>
          </w:tcPr>
          <w:p w14:paraId="315066AB" w14:textId="77777777" w:rsidR="00E501EB" w:rsidRPr="00167D67" w:rsidRDefault="00E501EB" w:rsidP="003300C4">
            <w:pPr>
              <w:jc w:val="center"/>
              <w:rPr>
                <w:rFonts w:ascii="Arial" w:hAnsi="Arial" w:cs="Arial"/>
                <w:bCs/>
                <w:iCs/>
                <w:sz w:val="20"/>
                <w:szCs w:val="20"/>
              </w:rPr>
            </w:pPr>
            <w:r w:rsidRPr="00167D67">
              <w:rPr>
                <w:rFonts w:ascii="Arial" w:hAnsi="Arial" w:cs="Arial"/>
                <w:bCs/>
                <w:iCs/>
                <w:sz w:val="20"/>
                <w:szCs w:val="20"/>
              </w:rPr>
              <w:t>UNMAPPED READS:</w:t>
            </w:r>
          </w:p>
        </w:tc>
      </w:tr>
      <w:tr w:rsidR="00E501EB" w:rsidRPr="00167D67" w14:paraId="60E35535" w14:textId="77777777" w:rsidTr="003300C4">
        <w:tc>
          <w:tcPr>
            <w:tcW w:w="5485" w:type="dxa"/>
          </w:tcPr>
          <w:p w14:paraId="573D0BD4" w14:textId="77777777" w:rsidR="00E501EB" w:rsidRPr="00167D67" w:rsidRDefault="00E501EB" w:rsidP="003300C4">
            <w:pPr>
              <w:jc w:val="right"/>
              <w:rPr>
                <w:rFonts w:ascii="Arial" w:hAnsi="Arial" w:cs="Arial"/>
                <w:b/>
                <w:iCs/>
                <w:sz w:val="20"/>
                <w:szCs w:val="20"/>
              </w:rPr>
            </w:pPr>
            <w:r w:rsidRPr="00167D67">
              <w:rPr>
                <w:rFonts w:ascii="Arial" w:hAnsi="Arial" w:cs="Arial"/>
                <w:bCs/>
                <w:iCs/>
                <w:sz w:val="20"/>
                <w:szCs w:val="20"/>
              </w:rPr>
              <w:t>Number of reads unmapped: too many mismatches</w:t>
            </w:r>
          </w:p>
        </w:tc>
        <w:tc>
          <w:tcPr>
            <w:tcW w:w="3865" w:type="dxa"/>
            <w:gridSpan w:val="2"/>
          </w:tcPr>
          <w:p w14:paraId="5BFBAB31" w14:textId="77777777" w:rsidR="00E501EB" w:rsidRPr="00167D67" w:rsidRDefault="00E501EB" w:rsidP="003300C4">
            <w:pPr>
              <w:rPr>
                <w:rFonts w:ascii="Arial" w:hAnsi="Arial" w:cs="Arial"/>
                <w:b/>
                <w:iCs/>
                <w:sz w:val="20"/>
                <w:szCs w:val="20"/>
              </w:rPr>
            </w:pPr>
            <w:r w:rsidRPr="00167D67">
              <w:rPr>
                <w:rFonts w:ascii="Arial" w:hAnsi="Arial" w:cs="Arial"/>
                <w:bCs/>
                <w:iCs/>
                <w:sz w:val="20"/>
                <w:szCs w:val="20"/>
              </w:rPr>
              <w:t>| 0</w:t>
            </w:r>
          </w:p>
        </w:tc>
      </w:tr>
      <w:tr w:rsidR="00E501EB" w:rsidRPr="00167D67" w14:paraId="41F90B2C" w14:textId="77777777" w:rsidTr="003300C4">
        <w:tc>
          <w:tcPr>
            <w:tcW w:w="5485" w:type="dxa"/>
          </w:tcPr>
          <w:p w14:paraId="0C48CD5D" w14:textId="77777777" w:rsidR="00E501EB" w:rsidRPr="00167D67" w:rsidRDefault="00E501EB" w:rsidP="003300C4">
            <w:pPr>
              <w:jc w:val="right"/>
              <w:rPr>
                <w:rFonts w:ascii="Arial" w:hAnsi="Arial" w:cs="Arial"/>
                <w:bCs/>
                <w:iCs/>
                <w:sz w:val="20"/>
                <w:szCs w:val="20"/>
              </w:rPr>
            </w:pPr>
            <w:r w:rsidRPr="00167D67">
              <w:rPr>
                <w:rFonts w:ascii="Arial" w:hAnsi="Arial" w:cs="Arial"/>
                <w:bCs/>
                <w:iCs/>
                <w:sz w:val="20"/>
                <w:szCs w:val="20"/>
              </w:rPr>
              <w:t>% of reads unmapped: too many mismatches</w:t>
            </w:r>
          </w:p>
        </w:tc>
        <w:tc>
          <w:tcPr>
            <w:tcW w:w="3865" w:type="dxa"/>
            <w:gridSpan w:val="2"/>
          </w:tcPr>
          <w:p w14:paraId="5FFB2CF8" w14:textId="77777777" w:rsidR="00E501EB" w:rsidRPr="00167D67" w:rsidRDefault="00E501EB" w:rsidP="003300C4">
            <w:pPr>
              <w:rPr>
                <w:rFonts w:ascii="Arial" w:hAnsi="Arial" w:cs="Arial"/>
                <w:bCs/>
                <w:iCs/>
                <w:sz w:val="20"/>
                <w:szCs w:val="20"/>
              </w:rPr>
            </w:pPr>
            <w:r w:rsidRPr="00167D67">
              <w:rPr>
                <w:rFonts w:ascii="Arial" w:hAnsi="Arial" w:cs="Arial"/>
                <w:bCs/>
                <w:iCs/>
                <w:sz w:val="20"/>
                <w:szCs w:val="20"/>
              </w:rPr>
              <w:t>| 0.00%</w:t>
            </w:r>
          </w:p>
        </w:tc>
      </w:tr>
      <w:tr w:rsidR="00E501EB" w:rsidRPr="00167D67" w14:paraId="3CB0F1AF" w14:textId="77777777" w:rsidTr="003300C4">
        <w:tc>
          <w:tcPr>
            <w:tcW w:w="5485" w:type="dxa"/>
          </w:tcPr>
          <w:p w14:paraId="0A2E721A" w14:textId="77777777" w:rsidR="00E501EB" w:rsidRPr="00167D67" w:rsidRDefault="00E501EB" w:rsidP="003300C4">
            <w:pPr>
              <w:jc w:val="right"/>
              <w:rPr>
                <w:rFonts w:ascii="Arial" w:hAnsi="Arial" w:cs="Arial"/>
                <w:bCs/>
                <w:iCs/>
                <w:sz w:val="20"/>
                <w:szCs w:val="20"/>
              </w:rPr>
            </w:pPr>
            <w:r w:rsidRPr="00167D67">
              <w:rPr>
                <w:rFonts w:ascii="Arial" w:hAnsi="Arial" w:cs="Arial"/>
                <w:bCs/>
                <w:iCs/>
                <w:sz w:val="20"/>
                <w:szCs w:val="20"/>
              </w:rPr>
              <w:t>Number of reads unmapped: too short</w:t>
            </w:r>
          </w:p>
        </w:tc>
        <w:tc>
          <w:tcPr>
            <w:tcW w:w="3865" w:type="dxa"/>
            <w:gridSpan w:val="2"/>
          </w:tcPr>
          <w:p w14:paraId="32DBFE20" w14:textId="77777777" w:rsidR="00E501EB" w:rsidRPr="00167D67" w:rsidRDefault="00E501EB" w:rsidP="003300C4">
            <w:pPr>
              <w:rPr>
                <w:rFonts w:ascii="Arial" w:hAnsi="Arial" w:cs="Arial"/>
                <w:bCs/>
                <w:iCs/>
                <w:sz w:val="20"/>
                <w:szCs w:val="20"/>
              </w:rPr>
            </w:pPr>
            <w:r w:rsidRPr="00167D67">
              <w:rPr>
                <w:rFonts w:ascii="Arial" w:hAnsi="Arial" w:cs="Arial"/>
                <w:bCs/>
                <w:iCs/>
                <w:sz w:val="20"/>
                <w:szCs w:val="20"/>
              </w:rPr>
              <w:t>| 6388011</w:t>
            </w:r>
          </w:p>
        </w:tc>
      </w:tr>
      <w:tr w:rsidR="00E501EB" w:rsidRPr="00167D67" w14:paraId="7669CDC0" w14:textId="77777777" w:rsidTr="003300C4">
        <w:tc>
          <w:tcPr>
            <w:tcW w:w="5485" w:type="dxa"/>
          </w:tcPr>
          <w:p w14:paraId="6B349B2A" w14:textId="77777777" w:rsidR="00E501EB" w:rsidRPr="00167D67" w:rsidRDefault="00E501EB" w:rsidP="003300C4">
            <w:pPr>
              <w:jc w:val="right"/>
              <w:rPr>
                <w:rFonts w:ascii="Arial" w:hAnsi="Arial" w:cs="Arial"/>
                <w:bCs/>
                <w:iCs/>
                <w:sz w:val="20"/>
                <w:szCs w:val="20"/>
              </w:rPr>
            </w:pPr>
            <w:r w:rsidRPr="00167D67">
              <w:rPr>
                <w:rFonts w:ascii="Arial" w:hAnsi="Arial" w:cs="Arial"/>
                <w:bCs/>
                <w:iCs/>
                <w:sz w:val="20"/>
                <w:szCs w:val="20"/>
              </w:rPr>
              <w:t>% of reads unmapped: too short</w:t>
            </w:r>
          </w:p>
        </w:tc>
        <w:tc>
          <w:tcPr>
            <w:tcW w:w="3865" w:type="dxa"/>
            <w:gridSpan w:val="2"/>
          </w:tcPr>
          <w:p w14:paraId="5C319D3B" w14:textId="77777777" w:rsidR="00E501EB" w:rsidRPr="00167D67" w:rsidRDefault="00E501EB" w:rsidP="003300C4">
            <w:pPr>
              <w:rPr>
                <w:rFonts w:ascii="Arial" w:hAnsi="Arial" w:cs="Arial"/>
                <w:bCs/>
                <w:iCs/>
                <w:sz w:val="20"/>
                <w:szCs w:val="20"/>
              </w:rPr>
            </w:pPr>
            <w:r w:rsidRPr="00167D67">
              <w:rPr>
                <w:rFonts w:ascii="Arial" w:hAnsi="Arial" w:cs="Arial"/>
                <w:bCs/>
                <w:iCs/>
                <w:sz w:val="20"/>
                <w:szCs w:val="20"/>
              </w:rPr>
              <w:t>| 12.34%</w:t>
            </w:r>
          </w:p>
        </w:tc>
      </w:tr>
      <w:tr w:rsidR="00E501EB" w:rsidRPr="00167D67" w14:paraId="68F803AF" w14:textId="77777777" w:rsidTr="003300C4">
        <w:tc>
          <w:tcPr>
            <w:tcW w:w="5485" w:type="dxa"/>
          </w:tcPr>
          <w:p w14:paraId="54073F7A" w14:textId="77777777" w:rsidR="00E501EB" w:rsidRPr="00167D67" w:rsidRDefault="00E501EB" w:rsidP="003300C4">
            <w:pPr>
              <w:jc w:val="right"/>
              <w:rPr>
                <w:rFonts w:ascii="Arial" w:hAnsi="Arial" w:cs="Arial"/>
                <w:bCs/>
                <w:iCs/>
                <w:sz w:val="20"/>
                <w:szCs w:val="20"/>
              </w:rPr>
            </w:pPr>
            <w:r w:rsidRPr="00167D67">
              <w:rPr>
                <w:rFonts w:ascii="Arial" w:hAnsi="Arial" w:cs="Arial"/>
                <w:bCs/>
                <w:iCs/>
                <w:sz w:val="20"/>
                <w:szCs w:val="20"/>
              </w:rPr>
              <w:t>Number of reads unmapped: other</w:t>
            </w:r>
          </w:p>
        </w:tc>
        <w:tc>
          <w:tcPr>
            <w:tcW w:w="3865" w:type="dxa"/>
            <w:gridSpan w:val="2"/>
          </w:tcPr>
          <w:p w14:paraId="351B0768" w14:textId="77777777" w:rsidR="00E501EB" w:rsidRPr="00167D67" w:rsidRDefault="00E501EB" w:rsidP="003300C4">
            <w:pPr>
              <w:rPr>
                <w:rFonts w:ascii="Arial" w:hAnsi="Arial" w:cs="Arial"/>
                <w:bCs/>
                <w:iCs/>
                <w:sz w:val="20"/>
                <w:szCs w:val="20"/>
              </w:rPr>
            </w:pPr>
            <w:r w:rsidRPr="00167D67">
              <w:rPr>
                <w:rFonts w:ascii="Arial" w:hAnsi="Arial" w:cs="Arial"/>
                <w:bCs/>
                <w:iCs/>
                <w:sz w:val="20"/>
                <w:szCs w:val="20"/>
              </w:rPr>
              <w:t>| 133800</w:t>
            </w:r>
          </w:p>
        </w:tc>
      </w:tr>
      <w:tr w:rsidR="00E501EB" w:rsidRPr="00167D67" w14:paraId="32F0413E" w14:textId="77777777" w:rsidTr="003300C4">
        <w:tc>
          <w:tcPr>
            <w:tcW w:w="5485" w:type="dxa"/>
          </w:tcPr>
          <w:p w14:paraId="0DB247CA" w14:textId="77777777" w:rsidR="00E501EB" w:rsidRPr="00167D67" w:rsidRDefault="00E501EB" w:rsidP="003300C4">
            <w:pPr>
              <w:jc w:val="right"/>
              <w:rPr>
                <w:rFonts w:ascii="Arial" w:hAnsi="Arial" w:cs="Arial"/>
                <w:bCs/>
                <w:iCs/>
                <w:sz w:val="20"/>
                <w:szCs w:val="20"/>
              </w:rPr>
            </w:pPr>
            <w:r w:rsidRPr="00167D67">
              <w:rPr>
                <w:rFonts w:ascii="Arial" w:hAnsi="Arial" w:cs="Arial"/>
                <w:bCs/>
                <w:iCs/>
                <w:sz w:val="20"/>
                <w:szCs w:val="20"/>
              </w:rPr>
              <w:t>% of reads unmapped: other</w:t>
            </w:r>
          </w:p>
        </w:tc>
        <w:tc>
          <w:tcPr>
            <w:tcW w:w="3865" w:type="dxa"/>
            <w:gridSpan w:val="2"/>
          </w:tcPr>
          <w:p w14:paraId="0B78C37D" w14:textId="77777777" w:rsidR="00E501EB" w:rsidRPr="00167D67" w:rsidRDefault="00E501EB" w:rsidP="003300C4">
            <w:pPr>
              <w:rPr>
                <w:rFonts w:ascii="Arial" w:hAnsi="Arial" w:cs="Arial"/>
                <w:bCs/>
                <w:iCs/>
                <w:sz w:val="20"/>
                <w:szCs w:val="20"/>
              </w:rPr>
            </w:pPr>
            <w:r w:rsidRPr="00167D67">
              <w:rPr>
                <w:rFonts w:ascii="Arial" w:hAnsi="Arial" w:cs="Arial"/>
                <w:bCs/>
                <w:iCs/>
                <w:sz w:val="20"/>
                <w:szCs w:val="20"/>
              </w:rPr>
              <w:t>| 0.26%</w:t>
            </w:r>
          </w:p>
        </w:tc>
      </w:tr>
      <w:tr w:rsidR="00E501EB" w:rsidRPr="00167D67" w14:paraId="16635DE3" w14:textId="77777777" w:rsidTr="003300C4">
        <w:tc>
          <w:tcPr>
            <w:tcW w:w="9350" w:type="dxa"/>
            <w:gridSpan w:val="3"/>
          </w:tcPr>
          <w:p w14:paraId="4603AF28" w14:textId="77777777" w:rsidR="00E501EB" w:rsidRPr="00167D67" w:rsidRDefault="00E501EB" w:rsidP="003300C4">
            <w:pPr>
              <w:jc w:val="center"/>
              <w:rPr>
                <w:rFonts w:ascii="Arial" w:hAnsi="Arial" w:cs="Arial"/>
                <w:bCs/>
                <w:iCs/>
                <w:sz w:val="20"/>
                <w:szCs w:val="20"/>
              </w:rPr>
            </w:pPr>
            <w:r w:rsidRPr="00167D67">
              <w:rPr>
                <w:rFonts w:ascii="Arial" w:hAnsi="Arial" w:cs="Arial"/>
                <w:bCs/>
                <w:iCs/>
                <w:sz w:val="20"/>
                <w:szCs w:val="20"/>
              </w:rPr>
              <w:t>CHIMERIC READS:</w:t>
            </w:r>
          </w:p>
        </w:tc>
      </w:tr>
      <w:tr w:rsidR="00E501EB" w:rsidRPr="00167D67" w14:paraId="13A52809" w14:textId="77777777" w:rsidTr="003300C4">
        <w:tc>
          <w:tcPr>
            <w:tcW w:w="5485" w:type="dxa"/>
          </w:tcPr>
          <w:p w14:paraId="7D158475" w14:textId="77777777" w:rsidR="00E501EB" w:rsidRPr="00167D67" w:rsidRDefault="00E501EB" w:rsidP="003300C4">
            <w:pPr>
              <w:jc w:val="right"/>
              <w:rPr>
                <w:rFonts w:ascii="Arial" w:hAnsi="Arial" w:cs="Arial"/>
                <w:bCs/>
                <w:iCs/>
                <w:sz w:val="20"/>
                <w:szCs w:val="20"/>
              </w:rPr>
            </w:pPr>
            <w:r w:rsidRPr="00167D67">
              <w:rPr>
                <w:rFonts w:ascii="Arial" w:hAnsi="Arial" w:cs="Arial"/>
                <w:bCs/>
                <w:iCs/>
                <w:sz w:val="20"/>
                <w:szCs w:val="20"/>
              </w:rPr>
              <w:t>Number of chimeric reads</w:t>
            </w:r>
          </w:p>
        </w:tc>
        <w:tc>
          <w:tcPr>
            <w:tcW w:w="3865" w:type="dxa"/>
            <w:gridSpan w:val="2"/>
          </w:tcPr>
          <w:p w14:paraId="3D878925" w14:textId="77777777" w:rsidR="00E501EB" w:rsidRPr="00167D67" w:rsidRDefault="00E501EB" w:rsidP="003300C4">
            <w:pPr>
              <w:rPr>
                <w:rFonts w:ascii="Arial" w:hAnsi="Arial" w:cs="Arial"/>
                <w:bCs/>
                <w:iCs/>
                <w:sz w:val="20"/>
                <w:szCs w:val="20"/>
              </w:rPr>
            </w:pPr>
            <w:r w:rsidRPr="00167D67">
              <w:rPr>
                <w:rFonts w:ascii="Arial" w:hAnsi="Arial" w:cs="Arial"/>
                <w:bCs/>
                <w:iCs/>
                <w:sz w:val="20"/>
                <w:szCs w:val="20"/>
              </w:rPr>
              <w:t>| 0</w:t>
            </w:r>
          </w:p>
        </w:tc>
      </w:tr>
      <w:tr w:rsidR="00E501EB" w:rsidRPr="00167D67" w14:paraId="17D5E8ED" w14:textId="77777777" w:rsidTr="003300C4">
        <w:tc>
          <w:tcPr>
            <w:tcW w:w="5485" w:type="dxa"/>
          </w:tcPr>
          <w:p w14:paraId="41FDA1B5" w14:textId="77777777" w:rsidR="00E501EB" w:rsidRPr="00167D67" w:rsidRDefault="00E501EB" w:rsidP="003300C4">
            <w:pPr>
              <w:jc w:val="right"/>
              <w:rPr>
                <w:rFonts w:ascii="Arial" w:hAnsi="Arial" w:cs="Arial"/>
                <w:bCs/>
                <w:iCs/>
                <w:sz w:val="20"/>
                <w:szCs w:val="20"/>
              </w:rPr>
            </w:pPr>
            <w:r w:rsidRPr="00167D67">
              <w:rPr>
                <w:rFonts w:ascii="Arial" w:hAnsi="Arial" w:cs="Arial"/>
                <w:bCs/>
                <w:iCs/>
                <w:sz w:val="20"/>
                <w:szCs w:val="20"/>
              </w:rPr>
              <w:t>% of chimeric reads</w:t>
            </w:r>
          </w:p>
        </w:tc>
        <w:tc>
          <w:tcPr>
            <w:tcW w:w="3865" w:type="dxa"/>
            <w:gridSpan w:val="2"/>
          </w:tcPr>
          <w:p w14:paraId="3A317EB0" w14:textId="77777777" w:rsidR="00E501EB" w:rsidRPr="00167D67" w:rsidRDefault="00E501EB" w:rsidP="003300C4">
            <w:pPr>
              <w:rPr>
                <w:rFonts w:ascii="Arial" w:hAnsi="Arial" w:cs="Arial"/>
                <w:bCs/>
                <w:iCs/>
                <w:sz w:val="20"/>
                <w:szCs w:val="20"/>
              </w:rPr>
            </w:pPr>
            <w:r w:rsidRPr="00167D67">
              <w:rPr>
                <w:rFonts w:ascii="Arial" w:hAnsi="Arial" w:cs="Arial"/>
                <w:bCs/>
                <w:iCs/>
                <w:sz w:val="20"/>
                <w:szCs w:val="20"/>
              </w:rPr>
              <w:t>| 0.00%</w:t>
            </w:r>
          </w:p>
        </w:tc>
      </w:tr>
      <w:tr w:rsidR="00E501EB" w:rsidRPr="00167D67" w14:paraId="61452277" w14:textId="77777777" w:rsidTr="003300C4">
        <w:tc>
          <w:tcPr>
            <w:tcW w:w="9350" w:type="dxa"/>
            <w:gridSpan w:val="3"/>
          </w:tcPr>
          <w:p w14:paraId="04558E6A" w14:textId="77777777" w:rsidR="00E501EB" w:rsidRPr="00167D67" w:rsidRDefault="00E501EB" w:rsidP="003300C4">
            <w:pPr>
              <w:tabs>
                <w:tab w:val="left" w:pos="4653"/>
              </w:tabs>
              <w:jc w:val="center"/>
              <w:rPr>
                <w:rFonts w:ascii="Arial" w:hAnsi="Arial" w:cs="Arial"/>
                <w:b/>
                <w:iCs/>
                <w:sz w:val="20"/>
                <w:szCs w:val="20"/>
              </w:rPr>
            </w:pPr>
            <w:r w:rsidRPr="00167D67">
              <w:rPr>
                <w:rFonts w:ascii="Arial" w:hAnsi="Arial" w:cs="Arial"/>
                <w:b/>
                <w:iCs/>
                <w:sz w:val="20"/>
                <w:szCs w:val="20"/>
              </w:rPr>
              <w:t>82.48% Uniquely and multiple loci map total</w:t>
            </w:r>
          </w:p>
        </w:tc>
      </w:tr>
      <w:tr w:rsidR="00E501EB" w:rsidRPr="00167D67" w14:paraId="4EB2999E" w14:textId="77777777" w:rsidTr="003300C4">
        <w:trPr>
          <w:trHeight w:val="221"/>
        </w:trPr>
        <w:tc>
          <w:tcPr>
            <w:tcW w:w="9350" w:type="dxa"/>
            <w:gridSpan w:val="3"/>
          </w:tcPr>
          <w:p w14:paraId="344824A5" w14:textId="77777777" w:rsidR="00E501EB" w:rsidRPr="00167D67" w:rsidRDefault="00E501EB" w:rsidP="003300C4">
            <w:pPr>
              <w:tabs>
                <w:tab w:val="left" w:pos="4653"/>
              </w:tabs>
              <w:jc w:val="center"/>
              <w:rPr>
                <w:rFonts w:ascii="Arial" w:hAnsi="Arial" w:cs="Arial"/>
                <w:b/>
                <w:iCs/>
                <w:sz w:val="20"/>
                <w:szCs w:val="20"/>
              </w:rPr>
            </w:pPr>
          </w:p>
        </w:tc>
      </w:tr>
      <w:tr w:rsidR="00E501EB" w:rsidRPr="00167D67" w14:paraId="3234C392" w14:textId="77777777" w:rsidTr="003300C4">
        <w:trPr>
          <w:trHeight w:val="200"/>
        </w:trPr>
        <w:tc>
          <w:tcPr>
            <w:tcW w:w="9350" w:type="dxa"/>
            <w:gridSpan w:val="3"/>
          </w:tcPr>
          <w:p w14:paraId="34BC2DC6" w14:textId="77777777" w:rsidR="00E501EB" w:rsidRPr="00167D67" w:rsidRDefault="00E501EB" w:rsidP="003300C4">
            <w:pPr>
              <w:tabs>
                <w:tab w:val="left" w:pos="4653"/>
              </w:tabs>
              <w:rPr>
                <w:rFonts w:ascii="Arial" w:hAnsi="Arial" w:cs="Arial"/>
                <w:b/>
                <w:iCs/>
                <w:sz w:val="20"/>
                <w:szCs w:val="20"/>
              </w:rPr>
            </w:pPr>
            <w:r w:rsidRPr="00575E51">
              <w:rPr>
                <w:rFonts w:ascii="Arial" w:hAnsi="Arial" w:cs="Arial"/>
                <w:b/>
                <w:i/>
                <w:sz w:val="20"/>
                <w:szCs w:val="20"/>
              </w:rPr>
              <w:t>S. culebrae</w:t>
            </w:r>
            <w:r w:rsidRPr="00575E51">
              <w:rPr>
                <w:rFonts w:ascii="Arial" w:hAnsi="Arial" w:cs="Arial"/>
                <w:bCs/>
                <w:iCs/>
                <w:sz w:val="20"/>
                <w:szCs w:val="20"/>
              </w:rPr>
              <w:t>:</w:t>
            </w:r>
            <w:r w:rsidRPr="00575E51">
              <w:rPr>
                <w:rFonts w:ascii="Arial" w:hAnsi="Arial" w:cs="Arial"/>
                <w:b/>
                <w:iCs/>
                <w:sz w:val="20"/>
                <w:szCs w:val="20"/>
              </w:rPr>
              <w:t xml:space="preserve"> </w:t>
            </w:r>
            <w:r w:rsidRPr="00575E51">
              <w:rPr>
                <w:rFonts w:ascii="Arial" w:hAnsi="Arial" w:cs="Arial"/>
                <w:bCs/>
                <w:iCs/>
                <w:sz w:val="20"/>
                <w:szCs w:val="20"/>
              </w:rPr>
              <w:t xml:space="preserve">2 tissue types: Lung and Liver. </w:t>
            </w:r>
            <w:proofErr w:type="spellStart"/>
            <w:r w:rsidRPr="00575E51">
              <w:rPr>
                <w:rFonts w:ascii="Arial" w:hAnsi="Arial" w:cs="Arial"/>
                <w:bCs/>
                <w:iCs/>
                <w:sz w:val="20"/>
                <w:szCs w:val="20"/>
              </w:rPr>
              <w:t>RNAseq</w:t>
            </w:r>
            <w:proofErr w:type="spellEnd"/>
            <w:r w:rsidRPr="00575E51">
              <w:rPr>
                <w:rFonts w:ascii="Arial" w:hAnsi="Arial" w:cs="Arial"/>
                <w:bCs/>
                <w:iCs/>
                <w:sz w:val="20"/>
                <w:szCs w:val="20"/>
              </w:rPr>
              <w:t xml:space="preserve"> mapping program HISAT2</w:t>
            </w:r>
          </w:p>
        </w:tc>
      </w:tr>
      <w:tr w:rsidR="00E501EB" w:rsidRPr="00167D67" w14:paraId="4A68C3D8" w14:textId="77777777" w:rsidTr="003300C4">
        <w:trPr>
          <w:trHeight w:val="200"/>
        </w:trPr>
        <w:tc>
          <w:tcPr>
            <w:tcW w:w="5575" w:type="dxa"/>
            <w:gridSpan w:val="2"/>
          </w:tcPr>
          <w:p w14:paraId="2D3F8C2F" w14:textId="77777777" w:rsidR="00E501EB" w:rsidRPr="00575E51" w:rsidRDefault="00E501EB" w:rsidP="003300C4">
            <w:pPr>
              <w:tabs>
                <w:tab w:val="left" w:pos="4653"/>
              </w:tabs>
              <w:jc w:val="right"/>
              <w:rPr>
                <w:rFonts w:ascii="Arial" w:hAnsi="Arial" w:cs="Arial"/>
                <w:b/>
                <w:iCs/>
                <w:sz w:val="20"/>
                <w:szCs w:val="20"/>
              </w:rPr>
            </w:pPr>
            <w:r w:rsidRPr="0059376D">
              <w:rPr>
                <w:rFonts w:ascii="Arial" w:hAnsi="Arial" w:cs="Arial"/>
                <w:i/>
                <w:iCs/>
                <w:sz w:val="20"/>
                <w:szCs w:val="20"/>
                <w:shd w:val="clear" w:color="auto" w:fill="FFFFFF"/>
              </w:rPr>
              <w:t>hisat2.SponCul_lung results</w:t>
            </w:r>
            <w:r w:rsidRPr="00575E51">
              <w:rPr>
                <w:rFonts w:ascii="Arial" w:hAnsi="Arial" w:cs="Arial"/>
                <w:sz w:val="20"/>
                <w:szCs w:val="20"/>
                <w:shd w:val="clear" w:color="auto" w:fill="FFFFFF"/>
              </w:rPr>
              <w:t>:</w:t>
            </w:r>
          </w:p>
        </w:tc>
        <w:tc>
          <w:tcPr>
            <w:tcW w:w="3775" w:type="dxa"/>
          </w:tcPr>
          <w:p w14:paraId="79F1C03C" w14:textId="77777777" w:rsidR="00E501EB" w:rsidRPr="00575E51" w:rsidRDefault="00E501EB" w:rsidP="003300C4">
            <w:pPr>
              <w:tabs>
                <w:tab w:val="left" w:pos="4653"/>
              </w:tabs>
              <w:jc w:val="right"/>
              <w:rPr>
                <w:rFonts w:ascii="Arial" w:hAnsi="Arial" w:cs="Arial"/>
                <w:b/>
                <w:iCs/>
                <w:sz w:val="20"/>
                <w:szCs w:val="20"/>
              </w:rPr>
            </w:pPr>
          </w:p>
        </w:tc>
      </w:tr>
      <w:tr w:rsidR="00E501EB" w:rsidRPr="00167D67" w14:paraId="282FCB4F" w14:textId="77777777" w:rsidTr="003300C4">
        <w:trPr>
          <w:trHeight w:val="200"/>
        </w:trPr>
        <w:tc>
          <w:tcPr>
            <w:tcW w:w="5575" w:type="dxa"/>
            <w:gridSpan w:val="2"/>
          </w:tcPr>
          <w:p w14:paraId="302E0DA9" w14:textId="77777777" w:rsidR="00E501EB" w:rsidRPr="00575E51" w:rsidRDefault="00E501EB" w:rsidP="003300C4">
            <w:pPr>
              <w:tabs>
                <w:tab w:val="left" w:pos="4653"/>
              </w:tabs>
              <w:jc w:val="right"/>
              <w:rPr>
                <w:rFonts w:ascii="Arial" w:hAnsi="Arial" w:cs="Arial"/>
                <w:b/>
                <w:iCs/>
                <w:sz w:val="20"/>
                <w:szCs w:val="20"/>
              </w:rPr>
            </w:pPr>
            <w:r w:rsidRPr="00575E51">
              <w:rPr>
                <w:rFonts w:ascii="Arial" w:hAnsi="Arial" w:cs="Arial"/>
                <w:sz w:val="20"/>
                <w:szCs w:val="20"/>
                <w:shd w:val="clear" w:color="auto" w:fill="FFFFFF"/>
              </w:rPr>
              <w:t>65590425 reads;</w:t>
            </w:r>
          </w:p>
        </w:tc>
        <w:tc>
          <w:tcPr>
            <w:tcW w:w="3775" w:type="dxa"/>
          </w:tcPr>
          <w:p w14:paraId="71CEDE37" w14:textId="77777777" w:rsidR="00E501EB" w:rsidRPr="00575E51" w:rsidRDefault="00E501EB" w:rsidP="003300C4">
            <w:pPr>
              <w:tabs>
                <w:tab w:val="left" w:pos="4653"/>
              </w:tabs>
              <w:rPr>
                <w:rFonts w:ascii="Arial" w:hAnsi="Arial" w:cs="Arial"/>
                <w:b/>
                <w:iCs/>
                <w:sz w:val="20"/>
                <w:szCs w:val="20"/>
              </w:rPr>
            </w:pPr>
            <w:r w:rsidRPr="00575E51">
              <w:rPr>
                <w:rFonts w:ascii="Arial" w:hAnsi="Arial" w:cs="Arial"/>
                <w:sz w:val="20"/>
                <w:szCs w:val="20"/>
                <w:shd w:val="clear" w:color="auto" w:fill="FFFFFF"/>
              </w:rPr>
              <w:t>of these:</w:t>
            </w:r>
          </w:p>
        </w:tc>
      </w:tr>
      <w:tr w:rsidR="00E501EB" w:rsidRPr="00167D67" w14:paraId="776CCF16" w14:textId="77777777" w:rsidTr="003300C4">
        <w:trPr>
          <w:trHeight w:val="200"/>
        </w:trPr>
        <w:tc>
          <w:tcPr>
            <w:tcW w:w="5575" w:type="dxa"/>
            <w:gridSpan w:val="2"/>
          </w:tcPr>
          <w:p w14:paraId="4C975BC2" w14:textId="77777777" w:rsidR="00E501EB" w:rsidRPr="00575E51" w:rsidRDefault="00E501EB" w:rsidP="003300C4">
            <w:pPr>
              <w:tabs>
                <w:tab w:val="left" w:pos="4653"/>
              </w:tabs>
              <w:jc w:val="right"/>
              <w:rPr>
                <w:rFonts w:ascii="Arial" w:hAnsi="Arial" w:cs="Arial"/>
                <w:b/>
                <w:iCs/>
                <w:sz w:val="20"/>
                <w:szCs w:val="20"/>
              </w:rPr>
            </w:pPr>
            <w:r w:rsidRPr="00575E51">
              <w:rPr>
                <w:rFonts w:ascii="Arial" w:hAnsi="Arial" w:cs="Arial"/>
                <w:sz w:val="20"/>
                <w:szCs w:val="20"/>
                <w:shd w:val="clear" w:color="auto" w:fill="FFFFFF"/>
              </w:rPr>
              <w:t>65590425 (100.00%) were paired;</w:t>
            </w:r>
          </w:p>
        </w:tc>
        <w:tc>
          <w:tcPr>
            <w:tcW w:w="3775" w:type="dxa"/>
          </w:tcPr>
          <w:p w14:paraId="65A7F4F2" w14:textId="77777777" w:rsidR="00E501EB" w:rsidRPr="00575E51" w:rsidRDefault="00E501EB" w:rsidP="003300C4">
            <w:pPr>
              <w:tabs>
                <w:tab w:val="left" w:pos="4653"/>
              </w:tabs>
              <w:rPr>
                <w:rFonts w:ascii="Arial" w:hAnsi="Arial" w:cs="Arial"/>
                <w:b/>
                <w:iCs/>
                <w:sz w:val="20"/>
                <w:szCs w:val="20"/>
              </w:rPr>
            </w:pPr>
            <w:r w:rsidRPr="00575E51">
              <w:rPr>
                <w:rFonts w:ascii="Arial" w:hAnsi="Arial" w:cs="Arial"/>
                <w:sz w:val="20"/>
                <w:szCs w:val="20"/>
                <w:shd w:val="clear" w:color="auto" w:fill="FFFFFF"/>
              </w:rPr>
              <w:t>of these:</w:t>
            </w:r>
          </w:p>
        </w:tc>
      </w:tr>
      <w:tr w:rsidR="00E501EB" w:rsidRPr="00167D67" w14:paraId="2BCE9077" w14:textId="77777777" w:rsidTr="003300C4">
        <w:trPr>
          <w:trHeight w:val="200"/>
        </w:trPr>
        <w:tc>
          <w:tcPr>
            <w:tcW w:w="5575" w:type="dxa"/>
            <w:gridSpan w:val="2"/>
          </w:tcPr>
          <w:p w14:paraId="245183C4" w14:textId="77777777" w:rsidR="00E501EB" w:rsidRPr="00575E51" w:rsidRDefault="00E501EB" w:rsidP="003300C4">
            <w:pPr>
              <w:tabs>
                <w:tab w:val="left" w:pos="4653"/>
              </w:tabs>
              <w:jc w:val="right"/>
              <w:rPr>
                <w:rFonts w:ascii="Arial" w:hAnsi="Arial" w:cs="Arial"/>
                <w:b/>
                <w:iCs/>
                <w:sz w:val="20"/>
                <w:szCs w:val="20"/>
              </w:rPr>
            </w:pPr>
            <w:r w:rsidRPr="00575E51">
              <w:rPr>
                <w:rFonts w:ascii="Arial" w:hAnsi="Arial" w:cs="Arial"/>
                <w:sz w:val="20"/>
                <w:szCs w:val="20"/>
                <w:shd w:val="clear" w:color="auto" w:fill="FFFFFF"/>
              </w:rPr>
              <w:t>5656349 (8.62%)</w:t>
            </w:r>
          </w:p>
        </w:tc>
        <w:tc>
          <w:tcPr>
            <w:tcW w:w="3775" w:type="dxa"/>
          </w:tcPr>
          <w:p w14:paraId="6638CAF2" w14:textId="77777777" w:rsidR="00E501EB" w:rsidRPr="00575E51" w:rsidRDefault="00E501EB" w:rsidP="003300C4">
            <w:pPr>
              <w:tabs>
                <w:tab w:val="left" w:pos="4653"/>
              </w:tabs>
              <w:rPr>
                <w:rFonts w:ascii="Arial" w:hAnsi="Arial" w:cs="Arial"/>
                <w:b/>
                <w:iCs/>
                <w:sz w:val="20"/>
                <w:szCs w:val="20"/>
              </w:rPr>
            </w:pPr>
            <w:r w:rsidRPr="00575E51">
              <w:rPr>
                <w:rFonts w:ascii="Arial" w:hAnsi="Arial" w:cs="Arial"/>
                <w:sz w:val="20"/>
                <w:szCs w:val="20"/>
                <w:shd w:val="clear" w:color="auto" w:fill="FFFFFF"/>
              </w:rPr>
              <w:t>aligned concordantly 0 times</w:t>
            </w:r>
          </w:p>
        </w:tc>
      </w:tr>
      <w:tr w:rsidR="00E501EB" w:rsidRPr="00167D67" w14:paraId="3C915F96" w14:textId="77777777" w:rsidTr="003300C4">
        <w:trPr>
          <w:trHeight w:val="200"/>
        </w:trPr>
        <w:tc>
          <w:tcPr>
            <w:tcW w:w="5575" w:type="dxa"/>
            <w:gridSpan w:val="2"/>
          </w:tcPr>
          <w:p w14:paraId="2E88E3F2" w14:textId="77777777" w:rsidR="00E501EB" w:rsidRPr="00575E51" w:rsidRDefault="00E501EB" w:rsidP="003300C4">
            <w:pPr>
              <w:tabs>
                <w:tab w:val="left" w:pos="4653"/>
              </w:tabs>
              <w:jc w:val="right"/>
              <w:rPr>
                <w:rFonts w:ascii="Arial" w:hAnsi="Arial" w:cs="Arial"/>
                <w:b/>
                <w:iCs/>
                <w:sz w:val="20"/>
                <w:szCs w:val="20"/>
              </w:rPr>
            </w:pPr>
            <w:r w:rsidRPr="00575E51">
              <w:rPr>
                <w:rFonts w:ascii="Arial" w:hAnsi="Arial" w:cs="Arial"/>
                <w:sz w:val="20"/>
                <w:szCs w:val="20"/>
                <w:shd w:val="clear" w:color="auto" w:fill="FFFFFF"/>
              </w:rPr>
              <w:t>49039561 (74.77%)</w:t>
            </w:r>
          </w:p>
        </w:tc>
        <w:tc>
          <w:tcPr>
            <w:tcW w:w="3775" w:type="dxa"/>
          </w:tcPr>
          <w:p w14:paraId="549D9607" w14:textId="77777777" w:rsidR="00E501EB" w:rsidRPr="00575E51" w:rsidRDefault="00E501EB" w:rsidP="003300C4">
            <w:pPr>
              <w:tabs>
                <w:tab w:val="left" w:pos="4653"/>
              </w:tabs>
              <w:rPr>
                <w:rFonts w:ascii="Arial" w:hAnsi="Arial" w:cs="Arial"/>
                <w:b/>
                <w:iCs/>
                <w:sz w:val="20"/>
                <w:szCs w:val="20"/>
              </w:rPr>
            </w:pPr>
            <w:r w:rsidRPr="00575E51">
              <w:rPr>
                <w:rFonts w:ascii="Arial" w:hAnsi="Arial" w:cs="Arial"/>
                <w:sz w:val="20"/>
                <w:szCs w:val="20"/>
                <w:shd w:val="clear" w:color="auto" w:fill="FFFFFF"/>
              </w:rPr>
              <w:t>aligned concordantly exactly 1 time</w:t>
            </w:r>
          </w:p>
        </w:tc>
      </w:tr>
      <w:tr w:rsidR="00E501EB" w:rsidRPr="00167D67" w14:paraId="1D22B48A" w14:textId="77777777" w:rsidTr="003300C4">
        <w:trPr>
          <w:trHeight w:val="200"/>
        </w:trPr>
        <w:tc>
          <w:tcPr>
            <w:tcW w:w="5575" w:type="dxa"/>
            <w:gridSpan w:val="2"/>
          </w:tcPr>
          <w:p w14:paraId="300CDD8D" w14:textId="77777777" w:rsidR="00E501EB" w:rsidRPr="00575E51" w:rsidRDefault="00E501EB" w:rsidP="003300C4">
            <w:pPr>
              <w:tabs>
                <w:tab w:val="left" w:pos="4653"/>
              </w:tabs>
              <w:jc w:val="right"/>
              <w:rPr>
                <w:rFonts w:ascii="Arial" w:hAnsi="Arial" w:cs="Arial"/>
                <w:b/>
                <w:iCs/>
                <w:sz w:val="20"/>
                <w:szCs w:val="20"/>
              </w:rPr>
            </w:pPr>
            <w:r w:rsidRPr="00575E51">
              <w:rPr>
                <w:rFonts w:ascii="Arial" w:hAnsi="Arial" w:cs="Arial"/>
                <w:sz w:val="20"/>
                <w:szCs w:val="20"/>
                <w:shd w:val="clear" w:color="auto" w:fill="FFFFFF"/>
              </w:rPr>
              <w:t>10894515 (16.61%)</w:t>
            </w:r>
          </w:p>
        </w:tc>
        <w:tc>
          <w:tcPr>
            <w:tcW w:w="3775" w:type="dxa"/>
          </w:tcPr>
          <w:p w14:paraId="789C3ED0" w14:textId="77777777" w:rsidR="00E501EB" w:rsidRPr="00575E51" w:rsidRDefault="00E501EB" w:rsidP="003300C4">
            <w:pPr>
              <w:tabs>
                <w:tab w:val="left" w:pos="4653"/>
              </w:tabs>
              <w:rPr>
                <w:rFonts w:ascii="Arial" w:hAnsi="Arial" w:cs="Arial"/>
                <w:b/>
                <w:iCs/>
                <w:sz w:val="20"/>
                <w:szCs w:val="20"/>
              </w:rPr>
            </w:pPr>
            <w:r w:rsidRPr="00575E51">
              <w:rPr>
                <w:rFonts w:ascii="Arial" w:hAnsi="Arial" w:cs="Arial"/>
                <w:sz w:val="20"/>
                <w:szCs w:val="20"/>
                <w:shd w:val="clear" w:color="auto" w:fill="FFFFFF"/>
              </w:rPr>
              <w:t>aligned concordantly &gt;1 times</w:t>
            </w:r>
          </w:p>
        </w:tc>
      </w:tr>
      <w:tr w:rsidR="00E501EB" w:rsidRPr="00167D67" w14:paraId="314F6BEF" w14:textId="77777777" w:rsidTr="003300C4">
        <w:trPr>
          <w:trHeight w:val="200"/>
        </w:trPr>
        <w:tc>
          <w:tcPr>
            <w:tcW w:w="5575" w:type="dxa"/>
            <w:gridSpan w:val="2"/>
          </w:tcPr>
          <w:p w14:paraId="5774D917" w14:textId="77777777" w:rsidR="00E501EB" w:rsidRPr="00575E51" w:rsidRDefault="00E501EB" w:rsidP="003300C4">
            <w:pPr>
              <w:tabs>
                <w:tab w:val="left" w:pos="4653"/>
              </w:tabs>
              <w:jc w:val="right"/>
              <w:rPr>
                <w:rFonts w:ascii="Arial" w:hAnsi="Arial" w:cs="Arial"/>
                <w:b/>
                <w:iCs/>
                <w:sz w:val="20"/>
                <w:szCs w:val="20"/>
              </w:rPr>
            </w:pPr>
          </w:p>
        </w:tc>
        <w:tc>
          <w:tcPr>
            <w:tcW w:w="3775" w:type="dxa"/>
          </w:tcPr>
          <w:p w14:paraId="38B921B8" w14:textId="77777777" w:rsidR="00E501EB" w:rsidRPr="00575E51" w:rsidRDefault="00E501EB" w:rsidP="003300C4">
            <w:pPr>
              <w:tabs>
                <w:tab w:val="left" w:pos="4653"/>
              </w:tabs>
              <w:rPr>
                <w:rFonts w:ascii="Arial" w:hAnsi="Arial" w:cs="Arial"/>
                <w:b/>
                <w:iCs/>
                <w:sz w:val="20"/>
                <w:szCs w:val="20"/>
              </w:rPr>
            </w:pPr>
          </w:p>
        </w:tc>
      </w:tr>
      <w:tr w:rsidR="00E501EB" w:rsidRPr="00167D67" w14:paraId="09796A1B" w14:textId="77777777" w:rsidTr="003300C4">
        <w:trPr>
          <w:trHeight w:val="200"/>
        </w:trPr>
        <w:tc>
          <w:tcPr>
            <w:tcW w:w="5575" w:type="dxa"/>
            <w:gridSpan w:val="2"/>
          </w:tcPr>
          <w:p w14:paraId="4EEC6C5E" w14:textId="77777777" w:rsidR="00E501EB" w:rsidRPr="00575E51" w:rsidRDefault="00E501EB" w:rsidP="003300C4">
            <w:pPr>
              <w:tabs>
                <w:tab w:val="left" w:pos="4653"/>
              </w:tabs>
              <w:jc w:val="right"/>
              <w:rPr>
                <w:rFonts w:ascii="Arial" w:hAnsi="Arial" w:cs="Arial"/>
                <w:b/>
                <w:iCs/>
                <w:sz w:val="20"/>
                <w:szCs w:val="20"/>
              </w:rPr>
            </w:pPr>
            <w:r w:rsidRPr="00575E51">
              <w:rPr>
                <w:rFonts w:ascii="Arial" w:hAnsi="Arial" w:cs="Arial"/>
                <w:sz w:val="20"/>
                <w:szCs w:val="20"/>
                <w:shd w:val="clear" w:color="auto" w:fill="FFFFFF"/>
              </w:rPr>
              <w:t xml:space="preserve">5656349 pairs aligned concordantly 0 </w:t>
            </w:r>
            <w:proofErr w:type="gramStart"/>
            <w:r w:rsidRPr="00575E51">
              <w:rPr>
                <w:rFonts w:ascii="Arial" w:hAnsi="Arial" w:cs="Arial"/>
                <w:sz w:val="20"/>
                <w:szCs w:val="20"/>
                <w:shd w:val="clear" w:color="auto" w:fill="FFFFFF"/>
              </w:rPr>
              <w:t>times;</w:t>
            </w:r>
            <w:proofErr w:type="gramEnd"/>
          </w:p>
        </w:tc>
        <w:tc>
          <w:tcPr>
            <w:tcW w:w="3775" w:type="dxa"/>
          </w:tcPr>
          <w:p w14:paraId="5F0622FF" w14:textId="77777777" w:rsidR="00E501EB" w:rsidRPr="00575E51" w:rsidRDefault="00E501EB" w:rsidP="003300C4">
            <w:pPr>
              <w:tabs>
                <w:tab w:val="left" w:pos="4653"/>
              </w:tabs>
              <w:rPr>
                <w:rFonts w:ascii="Arial" w:hAnsi="Arial" w:cs="Arial"/>
                <w:b/>
                <w:iCs/>
                <w:sz w:val="20"/>
                <w:szCs w:val="20"/>
              </w:rPr>
            </w:pPr>
            <w:r w:rsidRPr="00575E51">
              <w:rPr>
                <w:rFonts w:ascii="Arial" w:hAnsi="Arial" w:cs="Arial"/>
                <w:sz w:val="20"/>
                <w:szCs w:val="20"/>
                <w:shd w:val="clear" w:color="auto" w:fill="FFFFFF"/>
              </w:rPr>
              <w:t>of these:</w:t>
            </w:r>
          </w:p>
        </w:tc>
      </w:tr>
      <w:tr w:rsidR="00E501EB" w:rsidRPr="00167D67" w14:paraId="4ACC0EF8" w14:textId="77777777" w:rsidTr="003300C4">
        <w:trPr>
          <w:trHeight w:val="200"/>
        </w:trPr>
        <w:tc>
          <w:tcPr>
            <w:tcW w:w="5575" w:type="dxa"/>
            <w:gridSpan w:val="2"/>
          </w:tcPr>
          <w:p w14:paraId="11E83CA4" w14:textId="77777777" w:rsidR="00E501EB" w:rsidRPr="00575E51" w:rsidRDefault="00E501EB" w:rsidP="003300C4">
            <w:pPr>
              <w:tabs>
                <w:tab w:val="left" w:pos="4653"/>
              </w:tabs>
              <w:jc w:val="right"/>
              <w:rPr>
                <w:rFonts w:ascii="Arial" w:hAnsi="Arial" w:cs="Arial"/>
                <w:b/>
                <w:iCs/>
                <w:sz w:val="20"/>
                <w:szCs w:val="20"/>
              </w:rPr>
            </w:pPr>
            <w:r w:rsidRPr="00575E51">
              <w:rPr>
                <w:rFonts w:ascii="Arial" w:hAnsi="Arial" w:cs="Arial"/>
                <w:sz w:val="20"/>
                <w:szCs w:val="20"/>
                <w:shd w:val="clear" w:color="auto" w:fill="FFFFFF"/>
              </w:rPr>
              <w:t>58840 (1.04%)</w:t>
            </w:r>
          </w:p>
        </w:tc>
        <w:tc>
          <w:tcPr>
            <w:tcW w:w="3775" w:type="dxa"/>
          </w:tcPr>
          <w:p w14:paraId="156B2736" w14:textId="77777777" w:rsidR="00E501EB" w:rsidRPr="00575E51" w:rsidRDefault="00E501EB" w:rsidP="003300C4">
            <w:pPr>
              <w:tabs>
                <w:tab w:val="left" w:pos="4653"/>
              </w:tabs>
              <w:rPr>
                <w:rFonts w:ascii="Arial" w:hAnsi="Arial" w:cs="Arial"/>
                <w:b/>
                <w:iCs/>
                <w:sz w:val="20"/>
                <w:szCs w:val="20"/>
              </w:rPr>
            </w:pPr>
            <w:r w:rsidRPr="00575E51">
              <w:rPr>
                <w:rFonts w:ascii="Arial" w:hAnsi="Arial" w:cs="Arial"/>
                <w:sz w:val="20"/>
                <w:szCs w:val="20"/>
                <w:shd w:val="clear" w:color="auto" w:fill="FFFFFF"/>
              </w:rPr>
              <w:t>aligned discordantly 1 time</w:t>
            </w:r>
          </w:p>
        </w:tc>
      </w:tr>
      <w:tr w:rsidR="00E501EB" w:rsidRPr="00167D67" w14:paraId="612BCD63" w14:textId="77777777" w:rsidTr="003300C4">
        <w:trPr>
          <w:trHeight w:val="200"/>
        </w:trPr>
        <w:tc>
          <w:tcPr>
            <w:tcW w:w="5575" w:type="dxa"/>
            <w:gridSpan w:val="2"/>
          </w:tcPr>
          <w:p w14:paraId="11671D75" w14:textId="77777777" w:rsidR="00E501EB" w:rsidRPr="00575E51" w:rsidRDefault="00E501EB" w:rsidP="003300C4">
            <w:pPr>
              <w:tabs>
                <w:tab w:val="left" w:pos="4653"/>
              </w:tabs>
              <w:jc w:val="right"/>
              <w:rPr>
                <w:rFonts w:ascii="Arial" w:hAnsi="Arial" w:cs="Arial"/>
                <w:b/>
                <w:iCs/>
                <w:sz w:val="20"/>
                <w:szCs w:val="20"/>
              </w:rPr>
            </w:pPr>
            <w:r w:rsidRPr="00575E51">
              <w:rPr>
                <w:rFonts w:ascii="Arial" w:hAnsi="Arial" w:cs="Arial"/>
                <w:sz w:val="20"/>
                <w:szCs w:val="20"/>
                <w:shd w:val="clear" w:color="auto" w:fill="FFFFFF"/>
              </w:rPr>
              <w:t xml:space="preserve">5597509 pairs aligned 0 times concordantly or </w:t>
            </w:r>
            <w:proofErr w:type="gramStart"/>
            <w:r w:rsidRPr="00575E51">
              <w:rPr>
                <w:rFonts w:ascii="Arial" w:hAnsi="Arial" w:cs="Arial"/>
                <w:sz w:val="20"/>
                <w:szCs w:val="20"/>
                <w:shd w:val="clear" w:color="auto" w:fill="FFFFFF"/>
              </w:rPr>
              <w:t>discordantly;</w:t>
            </w:r>
            <w:proofErr w:type="gramEnd"/>
          </w:p>
        </w:tc>
        <w:tc>
          <w:tcPr>
            <w:tcW w:w="3775" w:type="dxa"/>
          </w:tcPr>
          <w:p w14:paraId="3BE1D16B" w14:textId="77777777" w:rsidR="00E501EB" w:rsidRPr="00575E51" w:rsidRDefault="00E501EB" w:rsidP="003300C4">
            <w:pPr>
              <w:rPr>
                <w:rFonts w:ascii="Arial" w:hAnsi="Arial" w:cs="Arial"/>
                <w:sz w:val="20"/>
                <w:szCs w:val="20"/>
              </w:rPr>
            </w:pPr>
            <w:r w:rsidRPr="00575E51">
              <w:rPr>
                <w:rFonts w:ascii="Arial" w:hAnsi="Arial" w:cs="Arial"/>
                <w:sz w:val="20"/>
                <w:szCs w:val="20"/>
                <w:shd w:val="clear" w:color="auto" w:fill="FFFFFF"/>
              </w:rPr>
              <w:t>of these:</w:t>
            </w:r>
          </w:p>
        </w:tc>
      </w:tr>
      <w:tr w:rsidR="00E501EB" w:rsidRPr="00167D67" w14:paraId="4B12C3DE" w14:textId="77777777" w:rsidTr="003300C4">
        <w:trPr>
          <w:trHeight w:val="200"/>
        </w:trPr>
        <w:tc>
          <w:tcPr>
            <w:tcW w:w="5575" w:type="dxa"/>
            <w:gridSpan w:val="2"/>
          </w:tcPr>
          <w:p w14:paraId="68732ECC" w14:textId="77777777" w:rsidR="00E501EB" w:rsidRPr="00575E51" w:rsidRDefault="00E501EB" w:rsidP="003300C4">
            <w:pPr>
              <w:tabs>
                <w:tab w:val="left" w:pos="4653"/>
              </w:tabs>
              <w:jc w:val="right"/>
              <w:rPr>
                <w:rFonts w:ascii="Arial" w:hAnsi="Arial" w:cs="Arial"/>
                <w:b/>
                <w:iCs/>
                <w:sz w:val="20"/>
                <w:szCs w:val="20"/>
              </w:rPr>
            </w:pPr>
            <w:r w:rsidRPr="00575E51">
              <w:rPr>
                <w:rFonts w:ascii="Arial" w:hAnsi="Arial" w:cs="Arial"/>
                <w:sz w:val="20"/>
                <w:szCs w:val="20"/>
                <w:shd w:val="clear" w:color="auto" w:fill="FFFFFF"/>
              </w:rPr>
              <w:t xml:space="preserve">11195018 mates make up the </w:t>
            </w:r>
            <w:proofErr w:type="gramStart"/>
            <w:r w:rsidRPr="00575E51">
              <w:rPr>
                <w:rFonts w:ascii="Arial" w:hAnsi="Arial" w:cs="Arial"/>
                <w:sz w:val="20"/>
                <w:szCs w:val="20"/>
                <w:shd w:val="clear" w:color="auto" w:fill="FFFFFF"/>
              </w:rPr>
              <w:t>pairs;</w:t>
            </w:r>
            <w:proofErr w:type="gramEnd"/>
          </w:p>
        </w:tc>
        <w:tc>
          <w:tcPr>
            <w:tcW w:w="3775" w:type="dxa"/>
          </w:tcPr>
          <w:p w14:paraId="25D72E2A" w14:textId="77777777" w:rsidR="00E501EB" w:rsidRPr="00575E51" w:rsidRDefault="00E501EB" w:rsidP="003300C4">
            <w:pPr>
              <w:tabs>
                <w:tab w:val="left" w:pos="4653"/>
              </w:tabs>
              <w:rPr>
                <w:rFonts w:ascii="Arial" w:hAnsi="Arial" w:cs="Arial"/>
                <w:b/>
                <w:iCs/>
                <w:sz w:val="20"/>
                <w:szCs w:val="20"/>
              </w:rPr>
            </w:pPr>
            <w:r w:rsidRPr="00575E51">
              <w:rPr>
                <w:rFonts w:ascii="Arial" w:hAnsi="Arial" w:cs="Arial"/>
                <w:sz w:val="20"/>
                <w:szCs w:val="20"/>
                <w:shd w:val="clear" w:color="auto" w:fill="FFFFFF"/>
              </w:rPr>
              <w:t>of these:</w:t>
            </w:r>
          </w:p>
        </w:tc>
      </w:tr>
      <w:tr w:rsidR="00E501EB" w:rsidRPr="00167D67" w14:paraId="4BE8EC3B" w14:textId="77777777" w:rsidTr="003300C4">
        <w:trPr>
          <w:trHeight w:val="200"/>
        </w:trPr>
        <w:tc>
          <w:tcPr>
            <w:tcW w:w="5575" w:type="dxa"/>
            <w:gridSpan w:val="2"/>
          </w:tcPr>
          <w:p w14:paraId="29F107D9" w14:textId="77777777" w:rsidR="00E501EB" w:rsidRPr="00575E51" w:rsidRDefault="00E501EB" w:rsidP="003300C4">
            <w:pPr>
              <w:tabs>
                <w:tab w:val="left" w:pos="4653"/>
              </w:tabs>
              <w:jc w:val="right"/>
              <w:rPr>
                <w:rFonts w:ascii="Arial" w:hAnsi="Arial" w:cs="Arial"/>
                <w:b/>
                <w:iCs/>
                <w:sz w:val="20"/>
                <w:szCs w:val="20"/>
              </w:rPr>
            </w:pPr>
            <w:r w:rsidRPr="00575E51">
              <w:rPr>
                <w:rFonts w:ascii="Arial" w:hAnsi="Arial" w:cs="Arial"/>
                <w:sz w:val="20"/>
                <w:szCs w:val="20"/>
                <w:shd w:val="clear" w:color="auto" w:fill="FFFFFF"/>
              </w:rPr>
              <w:t>7873544 (70.33%)</w:t>
            </w:r>
          </w:p>
        </w:tc>
        <w:tc>
          <w:tcPr>
            <w:tcW w:w="3775" w:type="dxa"/>
          </w:tcPr>
          <w:p w14:paraId="1EC6CE66" w14:textId="77777777" w:rsidR="00E501EB" w:rsidRPr="00575E51" w:rsidRDefault="00E501EB" w:rsidP="003300C4">
            <w:pPr>
              <w:tabs>
                <w:tab w:val="left" w:pos="4653"/>
              </w:tabs>
              <w:rPr>
                <w:rFonts w:ascii="Arial" w:hAnsi="Arial" w:cs="Arial"/>
                <w:b/>
                <w:iCs/>
                <w:sz w:val="20"/>
                <w:szCs w:val="20"/>
              </w:rPr>
            </w:pPr>
            <w:r w:rsidRPr="00575E51">
              <w:rPr>
                <w:rFonts w:ascii="Arial" w:hAnsi="Arial" w:cs="Arial"/>
                <w:sz w:val="20"/>
                <w:szCs w:val="20"/>
                <w:shd w:val="clear" w:color="auto" w:fill="FFFFFF"/>
              </w:rPr>
              <w:t>aligned 0 times</w:t>
            </w:r>
          </w:p>
        </w:tc>
      </w:tr>
      <w:tr w:rsidR="00E501EB" w:rsidRPr="00167D67" w14:paraId="078B0DCF" w14:textId="77777777" w:rsidTr="003300C4">
        <w:trPr>
          <w:trHeight w:val="200"/>
        </w:trPr>
        <w:tc>
          <w:tcPr>
            <w:tcW w:w="5575" w:type="dxa"/>
            <w:gridSpan w:val="2"/>
          </w:tcPr>
          <w:p w14:paraId="41BB70B8" w14:textId="77777777" w:rsidR="00E501EB" w:rsidRPr="00575E51" w:rsidRDefault="00E501EB" w:rsidP="003300C4">
            <w:pPr>
              <w:tabs>
                <w:tab w:val="left" w:pos="4653"/>
              </w:tabs>
              <w:jc w:val="right"/>
              <w:rPr>
                <w:rFonts w:ascii="Arial" w:hAnsi="Arial" w:cs="Arial"/>
                <w:b/>
                <w:iCs/>
                <w:sz w:val="20"/>
                <w:szCs w:val="20"/>
              </w:rPr>
            </w:pPr>
            <w:r w:rsidRPr="00575E51">
              <w:rPr>
                <w:rFonts w:ascii="Arial" w:hAnsi="Arial" w:cs="Arial"/>
                <w:sz w:val="20"/>
                <w:szCs w:val="20"/>
                <w:shd w:val="clear" w:color="auto" w:fill="FFFFFF"/>
              </w:rPr>
              <w:t>2204928 (19.70%)</w:t>
            </w:r>
          </w:p>
        </w:tc>
        <w:tc>
          <w:tcPr>
            <w:tcW w:w="3775" w:type="dxa"/>
          </w:tcPr>
          <w:p w14:paraId="4EE02227" w14:textId="77777777" w:rsidR="00E501EB" w:rsidRPr="00575E51" w:rsidRDefault="00E501EB" w:rsidP="003300C4">
            <w:pPr>
              <w:tabs>
                <w:tab w:val="left" w:pos="4653"/>
              </w:tabs>
              <w:rPr>
                <w:rFonts w:ascii="Arial" w:hAnsi="Arial" w:cs="Arial"/>
                <w:b/>
                <w:iCs/>
                <w:sz w:val="20"/>
                <w:szCs w:val="20"/>
              </w:rPr>
            </w:pPr>
            <w:r w:rsidRPr="00575E51">
              <w:rPr>
                <w:rFonts w:ascii="Arial" w:hAnsi="Arial" w:cs="Arial"/>
                <w:sz w:val="20"/>
                <w:szCs w:val="20"/>
                <w:shd w:val="clear" w:color="auto" w:fill="FFFFFF"/>
              </w:rPr>
              <w:t>aligned exactly 1 time</w:t>
            </w:r>
          </w:p>
        </w:tc>
      </w:tr>
      <w:tr w:rsidR="00E501EB" w:rsidRPr="00167D67" w14:paraId="6A138C94" w14:textId="77777777" w:rsidTr="003300C4">
        <w:trPr>
          <w:trHeight w:val="200"/>
        </w:trPr>
        <w:tc>
          <w:tcPr>
            <w:tcW w:w="5575" w:type="dxa"/>
            <w:gridSpan w:val="2"/>
          </w:tcPr>
          <w:p w14:paraId="7C9D774B" w14:textId="77777777" w:rsidR="00E501EB" w:rsidRPr="00575E51" w:rsidRDefault="00E501EB" w:rsidP="003300C4">
            <w:pPr>
              <w:tabs>
                <w:tab w:val="left" w:pos="4653"/>
              </w:tabs>
              <w:jc w:val="right"/>
              <w:rPr>
                <w:rFonts w:ascii="Arial" w:hAnsi="Arial" w:cs="Arial"/>
                <w:b/>
                <w:iCs/>
                <w:sz w:val="20"/>
                <w:szCs w:val="20"/>
              </w:rPr>
            </w:pPr>
            <w:r w:rsidRPr="00575E51">
              <w:rPr>
                <w:rFonts w:ascii="Arial" w:hAnsi="Arial" w:cs="Arial"/>
                <w:sz w:val="20"/>
                <w:szCs w:val="20"/>
                <w:shd w:val="clear" w:color="auto" w:fill="FFFFFF"/>
              </w:rPr>
              <w:t>1116546 (9.97%)</w:t>
            </w:r>
          </w:p>
        </w:tc>
        <w:tc>
          <w:tcPr>
            <w:tcW w:w="3775" w:type="dxa"/>
          </w:tcPr>
          <w:p w14:paraId="3FF661D2" w14:textId="77777777" w:rsidR="00E501EB" w:rsidRPr="00575E51" w:rsidRDefault="00E501EB" w:rsidP="003300C4">
            <w:pPr>
              <w:tabs>
                <w:tab w:val="left" w:pos="4653"/>
              </w:tabs>
              <w:rPr>
                <w:rFonts w:ascii="Arial" w:hAnsi="Arial" w:cs="Arial"/>
                <w:b/>
                <w:iCs/>
                <w:sz w:val="20"/>
                <w:szCs w:val="20"/>
              </w:rPr>
            </w:pPr>
            <w:r w:rsidRPr="00575E51">
              <w:rPr>
                <w:rFonts w:ascii="Arial" w:hAnsi="Arial" w:cs="Arial"/>
                <w:sz w:val="20"/>
                <w:szCs w:val="20"/>
                <w:shd w:val="clear" w:color="auto" w:fill="FFFFFF"/>
              </w:rPr>
              <w:t>aligned &gt;1 times</w:t>
            </w:r>
          </w:p>
        </w:tc>
      </w:tr>
      <w:tr w:rsidR="00E501EB" w:rsidRPr="00167D67" w14:paraId="59203A80" w14:textId="77777777" w:rsidTr="003300C4">
        <w:trPr>
          <w:trHeight w:val="200"/>
        </w:trPr>
        <w:tc>
          <w:tcPr>
            <w:tcW w:w="9350" w:type="dxa"/>
            <w:gridSpan w:val="3"/>
          </w:tcPr>
          <w:p w14:paraId="0B04FB10" w14:textId="77777777" w:rsidR="00E501EB" w:rsidRPr="00575E51" w:rsidRDefault="00E501EB" w:rsidP="003300C4">
            <w:pPr>
              <w:tabs>
                <w:tab w:val="left" w:pos="4653"/>
              </w:tabs>
              <w:jc w:val="center"/>
              <w:rPr>
                <w:rFonts w:ascii="Arial" w:hAnsi="Arial" w:cs="Arial"/>
                <w:b/>
                <w:iCs/>
                <w:sz w:val="20"/>
                <w:szCs w:val="20"/>
              </w:rPr>
            </w:pPr>
            <w:r w:rsidRPr="00575E51">
              <w:rPr>
                <w:rFonts w:ascii="Arial" w:hAnsi="Arial" w:cs="Arial"/>
                <w:sz w:val="20"/>
                <w:szCs w:val="20"/>
              </w:rPr>
              <w:t>94.00% overall alignment rate</w:t>
            </w:r>
          </w:p>
        </w:tc>
      </w:tr>
      <w:tr w:rsidR="00E501EB" w:rsidRPr="00167D67" w14:paraId="4425D518" w14:textId="77777777" w:rsidTr="003300C4">
        <w:trPr>
          <w:trHeight w:val="200"/>
        </w:trPr>
        <w:tc>
          <w:tcPr>
            <w:tcW w:w="9350" w:type="dxa"/>
            <w:gridSpan w:val="3"/>
          </w:tcPr>
          <w:p w14:paraId="4471285A" w14:textId="77777777" w:rsidR="00E501EB" w:rsidRPr="00575E51" w:rsidRDefault="00E501EB" w:rsidP="003300C4">
            <w:pPr>
              <w:tabs>
                <w:tab w:val="left" w:pos="4653"/>
              </w:tabs>
              <w:jc w:val="center"/>
              <w:rPr>
                <w:rFonts w:ascii="Arial" w:hAnsi="Arial" w:cs="Arial"/>
                <w:b/>
                <w:iCs/>
                <w:sz w:val="20"/>
                <w:szCs w:val="20"/>
              </w:rPr>
            </w:pPr>
            <w:r w:rsidRPr="00575E51">
              <w:rPr>
                <w:rFonts w:ascii="Arial" w:hAnsi="Arial" w:cs="Arial"/>
                <w:sz w:val="20"/>
                <w:szCs w:val="20"/>
                <w:shd w:val="clear" w:color="auto" w:fill="FFFFFF"/>
              </w:rPr>
              <w:t xml:space="preserve">74.77% + 16.61% = </w:t>
            </w:r>
            <w:r w:rsidRPr="00575E51">
              <w:rPr>
                <w:rFonts w:ascii="Arial" w:hAnsi="Arial" w:cs="Arial"/>
                <w:b/>
                <w:bCs/>
                <w:sz w:val="20"/>
                <w:szCs w:val="20"/>
                <w:shd w:val="clear" w:color="auto" w:fill="FFFFFF"/>
              </w:rPr>
              <w:t>91.3%</w:t>
            </w:r>
          </w:p>
        </w:tc>
      </w:tr>
      <w:tr w:rsidR="00E501EB" w:rsidRPr="00167D67" w14:paraId="782122CD" w14:textId="77777777" w:rsidTr="003300C4">
        <w:trPr>
          <w:trHeight w:val="200"/>
        </w:trPr>
        <w:tc>
          <w:tcPr>
            <w:tcW w:w="5575" w:type="dxa"/>
            <w:gridSpan w:val="2"/>
          </w:tcPr>
          <w:p w14:paraId="7A6CCFBC" w14:textId="77777777" w:rsidR="00E501EB" w:rsidRPr="0059376D" w:rsidRDefault="00E501EB" w:rsidP="003300C4">
            <w:pPr>
              <w:jc w:val="right"/>
              <w:rPr>
                <w:rFonts w:ascii="Arial" w:hAnsi="Arial" w:cs="Arial"/>
                <w:sz w:val="20"/>
                <w:szCs w:val="20"/>
              </w:rPr>
            </w:pPr>
            <w:r w:rsidRPr="0059376D">
              <w:rPr>
                <w:rFonts w:ascii="Arial" w:hAnsi="Arial" w:cs="Arial"/>
                <w:i/>
                <w:iCs/>
                <w:sz w:val="20"/>
                <w:szCs w:val="20"/>
                <w:shd w:val="clear" w:color="auto" w:fill="FFFFFF"/>
              </w:rPr>
              <w:t>hisat2.SponCul_liver results</w:t>
            </w:r>
            <w:r w:rsidRPr="0059376D">
              <w:rPr>
                <w:rFonts w:ascii="Arial" w:hAnsi="Arial" w:cs="Arial"/>
                <w:sz w:val="20"/>
                <w:szCs w:val="20"/>
                <w:shd w:val="clear" w:color="auto" w:fill="FFFFFF"/>
              </w:rPr>
              <w:t>:</w:t>
            </w:r>
          </w:p>
        </w:tc>
        <w:tc>
          <w:tcPr>
            <w:tcW w:w="3775" w:type="dxa"/>
          </w:tcPr>
          <w:p w14:paraId="3B6A4D38" w14:textId="77777777" w:rsidR="00E501EB" w:rsidRPr="0059376D" w:rsidRDefault="00E501EB" w:rsidP="003300C4">
            <w:pPr>
              <w:tabs>
                <w:tab w:val="left" w:pos="4653"/>
              </w:tabs>
              <w:jc w:val="center"/>
              <w:rPr>
                <w:rFonts w:ascii="Arial" w:hAnsi="Arial" w:cs="Arial"/>
                <w:b/>
                <w:iCs/>
                <w:sz w:val="20"/>
                <w:szCs w:val="20"/>
              </w:rPr>
            </w:pPr>
          </w:p>
        </w:tc>
      </w:tr>
      <w:tr w:rsidR="00E501EB" w:rsidRPr="00167D67" w14:paraId="5097D05D" w14:textId="77777777" w:rsidTr="003300C4">
        <w:trPr>
          <w:trHeight w:val="200"/>
        </w:trPr>
        <w:tc>
          <w:tcPr>
            <w:tcW w:w="5575" w:type="dxa"/>
            <w:gridSpan w:val="2"/>
          </w:tcPr>
          <w:p w14:paraId="2A40FAED" w14:textId="77777777" w:rsidR="00E501EB" w:rsidRPr="0059376D" w:rsidRDefault="00E501EB" w:rsidP="003300C4">
            <w:pPr>
              <w:tabs>
                <w:tab w:val="left" w:pos="4653"/>
              </w:tabs>
              <w:jc w:val="right"/>
              <w:rPr>
                <w:rFonts w:ascii="Arial" w:hAnsi="Arial" w:cs="Arial"/>
                <w:b/>
                <w:iCs/>
                <w:sz w:val="20"/>
                <w:szCs w:val="20"/>
              </w:rPr>
            </w:pPr>
            <w:r w:rsidRPr="0059376D">
              <w:rPr>
                <w:rFonts w:ascii="Arial" w:hAnsi="Arial" w:cs="Arial"/>
                <w:sz w:val="20"/>
                <w:szCs w:val="20"/>
                <w:shd w:val="clear" w:color="auto" w:fill="FFFFFF"/>
              </w:rPr>
              <w:t>61605504 reads;</w:t>
            </w:r>
          </w:p>
        </w:tc>
        <w:tc>
          <w:tcPr>
            <w:tcW w:w="3775" w:type="dxa"/>
          </w:tcPr>
          <w:p w14:paraId="19E71185" w14:textId="77777777" w:rsidR="00E501EB" w:rsidRPr="0059376D" w:rsidRDefault="00E501EB" w:rsidP="003300C4">
            <w:pPr>
              <w:tabs>
                <w:tab w:val="left" w:pos="4653"/>
              </w:tabs>
              <w:rPr>
                <w:rFonts w:ascii="Arial" w:hAnsi="Arial" w:cs="Arial"/>
                <w:b/>
                <w:iCs/>
                <w:sz w:val="20"/>
                <w:szCs w:val="20"/>
              </w:rPr>
            </w:pPr>
            <w:r w:rsidRPr="0059376D">
              <w:rPr>
                <w:rFonts w:ascii="Arial" w:hAnsi="Arial" w:cs="Arial"/>
                <w:sz w:val="20"/>
                <w:szCs w:val="20"/>
                <w:shd w:val="clear" w:color="auto" w:fill="FFFFFF"/>
              </w:rPr>
              <w:t>of these:</w:t>
            </w:r>
          </w:p>
        </w:tc>
      </w:tr>
      <w:tr w:rsidR="00E501EB" w:rsidRPr="00167D67" w14:paraId="3D4671D3" w14:textId="77777777" w:rsidTr="003300C4">
        <w:trPr>
          <w:trHeight w:val="200"/>
        </w:trPr>
        <w:tc>
          <w:tcPr>
            <w:tcW w:w="5575" w:type="dxa"/>
            <w:gridSpan w:val="2"/>
          </w:tcPr>
          <w:p w14:paraId="6B2170B3" w14:textId="77777777" w:rsidR="00E501EB" w:rsidRPr="0059376D" w:rsidRDefault="00E501EB" w:rsidP="003300C4">
            <w:pPr>
              <w:tabs>
                <w:tab w:val="left" w:pos="4653"/>
              </w:tabs>
              <w:jc w:val="right"/>
              <w:rPr>
                <w:rFonts w:ascii="Arial" w:hAnsi="Arial" w:cs="Arial"/>
                <w:b/>
                <w:iCs/>
                <w:sz w:val="20"/>
                <w:szCs w:val="20"/>
              </w:rPr>
            </w:pPr>
            <w:r w:rsidRPr="0059376D">
              <w:rPr>
                <w:rFonts w:ascii="Arial" w:hAnsi="Arial" w:cs="Arial"/>
                <w:sz w:val="20"/>
                <w:szCs w:val="20"/>
                <w:shd w:val="clear" w:color="auto" w:fill="FFFFFF"/>
              </w:rPr>
              <w:lastRenderedPageBreak/>
              <w:t>61605504 (100.00%) were paired;</w:t>
            </w:r>
          </w:p>
        </w:tc>
        <w:tc>
          <w:tcPr>
            <w:tcW w:w="3775" w:type="dxa"/>
          </w:tcPr>
          <w:p w14:paraId="7CED78F6" w14:textId="77777777" w:rsidR="00E501EB" w:rsidRPr="0059376D" w:rsidRDefault="00E501EB" w:rsidP="003300C4">
            <w:pPr>
              <w:tabs>
                <w:tab w:val="left" w:pos="4653"/>
              </w:tabs>
              <w:rPr>
                <w:rFonts w:ascii="Arial" w:hAnsi="Arial" w:cs="Arial"/>
                <w:b/>
                <w:iCs/>
                <w:sz w:val="20"/>
                <w:szCs w:val="20"/>
              </w:rPr>
            </w:pPr>
            <w:r w:rsidRPr="0059376D">
              <w:rPr>
                <w:rFonts w:ascii="Arial" w:hAnsi="Arial" w:cs="Arial"/>
                <w:sz w:val="20"/>
                <w:szCs w:val="20"/>
                <w:shd w:val="clear" w:color="auto" w:fill="FFFFFF"/>
              </w:rPr>
              <w:t>of these:</w:t>
            </w:r>
          </w:p>
        </w:tc>
      </w:tr>
      <w:tr w:rsidR="00E501EB" w:rsidRPr="00167D67" w14:paraId="1D1C5735" w14:textId="77777777" w:rsidTr="003300C4">
        <w:trPr>
          <w:trHeight w:val="200"/>
        </w:trPr>
        <w:tc>
          <w:tcPr>
            <w:tcW w:w="5575" w:type="dxa"/>
            <w:gridSpan w:val="2"/>
          </w:tcPr>
          <w:p w14:paraId="52897A40" w14:textId="77777777" w:rsidR="00E501EB" w:rsidRPr="0059376D" w:rsidRDefault="00E501EB" w:rsidP="003300C4">
            <w:pPr>
              <w:tabs>
                <w:tab w:val="left" w:pos="4653"/>
              </w:tabs>
              <w:jc w:val="right"/>
              <w:rPr>
                <w:rFonts w:ascii="Arial" w:hAnsi="Arial" w:cs="Arial"/>
                <w:b/>
                <w:iCs/>
                <w:sz w:val="20"/>
                <w:szCs w:val="20"/>
              </w:rPr>
            </w:pPr>
            <w:r w:rsidRPr="0059376D">
              <w:rPr>
                <w:rFonts w:ascii="Arial" w:hAnsi="Arial" w:cs="Arial"/>
                <w:sz w:val="20"/>
                <w:szCs w:val="20"/>
                <w:shd w:val="clear" w:color="auto" w:fill="FFFFFF"/>
              </w:rPr>
              <w:t>5913082 (9.60%)</w:t>
            </w:r>
          </w:p>
        </w:tc>
        <w:tc>
          <w:tcPr>
            <w:tcW w:w="3775" w:type="dxa"/>
          </w:tcPr>
          <w:p w14:paraId="7F23D7D7" w14:textId="77777777" w:rsidR="00E501EB" w:rsidRPr="0059376D" w:rsidRDefault="00E501EB" w:rsidP="003300C4">
            <w:pPr>
              <w:tabs>
                <w:tab w:val="left" w:pos="4653"/>
              </w:tabs>
              <w:rPr>
                <w:rFonts w:ascii="Arial" w:hAnsi="Arial" w:cs="Arial"/>
                <w:b/>
                <w:iCs/>
                <w:sz w:val="20"/>
                <w:szCs w:val="20"/>
              </w:rPr>
            </w:pPr>
            <w:r w:rsidRPr="0059376D">
              <w:rPr>
                <w:rFonts w:ascii="Arial" w:hAnsi="Arial" w:cs="Arial"/>
                <w:sz w:val="20"/>
                <w:szCs w:val="20"/>
                <w:shd w:val="clear" w:color="auto" w:fill="FFFFFF"/>
              </w:rPr>
              <w:t>aligned concordantly 0 times</w:t>
            </w:r>
          </w:p>
        </w:tc>
      </w:tr>
      <w:tr w:rsidR="00E501EB" w:rsidRPr="00167D67" w14:paraId="00B44895" w14:textId="77777777" w:rsidTr="003300C4">
        <w:trPr>
          <w:trHeight w:val="200"/>
        </w:trPr>
        <w:tc>
          <w:tcPr>
            <w:tcW w:w="5575" w:type="dxa"/>
            <w:gridSpan w:val="2"/>
          </w:tcPr>
          <w:p w14:paraId="634A48B8" w14:textId="77777777" w:rsidR="00E501EB" w:rsidRPr="0059376D" w:rsidRDefault="00E501EB" w:rsidP="003300C4">
            <w:pPr>
              <w:tabs>
                <w:tab w:val="left" w:pos="4653"/>
              </w:tabs>
              <w:jc w:val="right"/>
              <w:rPr>
                <w:rFonts w:ascii="Arial" w:hAnsi="Arial" w:cs="Arial"/>
                <w:b/>
                <w:iCs/>
                <w:sz w:val="20"/>
                <w:szCs w:val="20"/>
              </w:rPr>
            </w:pPr>
            <w:r w:rsidRPr="0059376D">
              <w:rPr>
                <w:rFonts w:ascii="Arial" w:hAnsi="Arial" w:cs="Arial"/>
                <w:sz w:val="20"/>
                <w:szCs w:val="20"/>
                <w:shd w:val="clear" w:color="auto" w:fill="FFFFFF"/>
              </w:rPr>
              <w:t>41767916 (67.80%)</w:t>
            </w:r>
          </w:p>
        </w:tc>
        <w:tc>
          <w:tcPr>
            <w:tcW w:w="3775" w:type="dxa"/>
          </w:tcPr>
          <w:p w14:paraId="33D4AB16" w14:textId="77777777" w:rsidR="00E501EB" w:rsidRPr="0059376D" w:rsidRDefault="00E501EB" w:rsidP="003300C4">
            <w:pPr>
              <w:tabs>
                <w:tab w:val="left" w:pos="4653"/>
              </w:tabs>
              <w:rPr>
                <w:rFonts w:ascii="Arial" w:hAnsi="Arial" w:cs="Arial"/>
                <w:b/>
                <w:iCs/>
                <w:sz w:val="20"/>
                <w:szCs w:val="20"/>
              </w:rPr>
            </w:pPr>
            <w:r w:rsidRPr="0059376D">
              <w:rPr>
                <w:rFonts w:ascii="Arial" w:hAnsi="Arial" w:cs="Arial"/>
                <w:sz w:val="20"/>
                <w:szCs w:val="20"/>
                <w:shd w:val="clear" w:color="auto" w:fill="FFFFFF"/>
              </w:rPr>
              <w:t>aligned concordantly exactly 1 time</w:t>
            </w:r>
          </w:p>
        </w:tc>
      </w:tr>
      <w:tr w:rsidR="00E501EB" w:rsidRPr="00167D67" w14:paraId="0BEFB167" w14:textId="77777777" w:rsidTr="003300C4">
        <w:trPr>
          <w:trHeight w:val="200"/>
        </w:trPr>
        <w:tc>
          <w:tcPr>
            <w:tcW w:w="5575" w:type="dxa"/>
            <w:gridSpan w:val="2"/>
          </w:tcPr>
          <w:p w14:paraId="1F512A96" w14:textId="77777777" w:rsidR="00E501EB" w:rsidRPr="0059376D" w:rsidRDefault="00E501EB" w:rsidP="003300C4">
            <w:pPr>
              <w:tabs>
                <w:tab w:val="left" w:pos="4653"/>
              </w:tabs>
              <w:jc w:val="right"/>
              <w:rPr>
                <w:rFonts w:ascii="Arial" w:hAnsi="Arial" w:cs="Arial"/>
                <w:b/>
                <w:iCs/>
                <w:sz w:val="20"/>
                <w:szCs w:val="20"/>
              </w:rPr>
            </w:pPr>
            <w:r w:rsidRPr="0059376D">
              <w:rPr>
                <w:rFonts w:ascii="Arial" w:hAnsi="Arial" w:cs="Arial"/>
                <w:sz w:val="20"/>
                <w:szCs w:val="20"/>
                <w:shd w:val="clear" w:color="auto" w:fill="FFFFFF"/>
              </w:rPr>
              <w:t>13924506 (22.60%)</w:t>
            </w:r>
          </w:p>
        </w:tc>
        <w:tc>
          <w:tcPr>
            <w:tcW w:w="3775" w:type="dxa"/>
          </w:tcPr>
          <w:p w14:paraId="07DB87A6" w14:textId="77777777" w:rsidR="00E501EB" w:rsidRPr="0059376D" w:rsidRDefault="00E501EB" w:rsidP="003300C4">
            <w:pPr>
              <w:tabs>
                <w:tab w:val="left" w:pos="4653"/>
              </w:tabs>
              <w:rPr>
                <w:rFonts w:ascii="Arial" w:hAnsi="Arial" w:cs="Arial"/>
                <w:b/>
                <w:iCs/>
                <w:sz w:val="20"/>
                <w:szCs w:val="20"/>
              </w:rPr>
            </w:pPr>
            <w:r w:rsidRPr="0059376D">
              <w:rPr>
                <w:rFonts w:ascii="Arial" w:hAnsi="Arial" w:cs="Arial"/>
                <w:sz w:val="20"/>
                <w:szCs w:val="20"/>
                <w:shd w:val="clear" w:color="auto" w:fill="FFFFFF"/>
              </w:rPr>
              <w:t>aligned concordantly &gt;1 times</w:t>
            </w:r>
          </w:p>
        </w:tc>
      </w:tr>
      <w:tr w:rsidR="00E501EB" w:rsidRPr="00167D67" w14:paraId="78536FE4" w14:textId="77777777" w:rsidTr="003300C4">
        <w:trPr>
          <w:trHeight w:val="200"/>
        </w:trPr>
        <w:tc>
          <w:tcPr>
            <w:tcW w:w="5575" w:type="dxa"/>
            <w:gridSpan w:val="2"/>
          </w:tcPr>
          <w:p w14:paraId="05758032" w14:textId="77777777" w:rsidR="00E501EB" w:rsidRPr="0059376D" w:rsidRDefault="00E501EB" w:rsidP="003300C4">
            <w:pPr>
              <w:tabs>
                <w:tab w:val="left" w:pos="4653"/>
              </w:tabs>
              <w:jc w:val="right"/>
              <w:rPr>
                <w:rFonts w:ascii="Arial" w:hAnsi="Arial" w:cs="Arial"/>
                <w:b/>
                <w:iCs/>
                <w:sz w:val="20"/>
                <w:szCs w:val="20"/>
              </w:rPr>
            </w:pPr>
          </w:p>
        </w:tc>
        <w:tc>
          <w:tcPr>
            <w:tcW w:w="3775" w:type="dxa"/>
          </w:tcPr>
          <w:p w14:paraId="07C3A9BD" w14:textId="77777777" w:rsidR="00E501EB" w:rsidRPr="0059376D" w:rsidRDefault="00E501EB" w:rsidP="003300C4">
            <w:pPr>
              <w:tabs>
                <w:tab w:val="left" w:pos="4653"/>
              </w:tabs>
              <w:rPr>
                <w:rFonts w:ascii="Arial" w:hAnsi="Arial" w:cs="Arial"/>
                <w:b/>
                <w:iCs/>
                <w:sz w:val="20"/>
                <w:szCs w:val="20"/>
              </w:rPr>
            </w:pPr>
          </w:p>
        </w:tc>
      </w:tr>
      <w:tr w:rsidR="00E501EB" w:rsidRPr="00167D67" w14:paraId="5ECA0018" w14:textId="77777777" w:rsidTr="003300C4">
        <w:trPr>
          <w:trHeight w:val="200"/>
        </w:trPr>
        <w:tc>
          <w:tcPr>
            <w:tcW w:w="5575" w:type="dxa"/>
            <w:gridSpan w:val="2"/>
          </w:tcPr>
          <w:p w14:paraId="33F8772D" w14:textId="77777777" w:rsidR="00E501EB" w:rsidRPr="0059376D" w:rsidRDefault="00E501EB" w:rsidP="003300C4">
            <w:pPr>
              <w:tabs>
                <w:tab w:val="left" w:pos="4653"/>
              </w:tabs>
              <w:jc w:val="right"/>
              <w:rPr>
                <w:rFonts w:ascii="Arial" w:hAnsi="Arial" w:cs="Arial"/>
                <w:b/>
                <w:iCs/>
                <w:sz w:val="20"/>
                <w:szCs w:val="20"/>
              </w:rPr>
            </w:pPr>
            <w:r w:rsidRPr="0059376D">
              <w:rPr>
                <w:rFonts w:ascii="Arial" w:hAnsi="Arial" w:cs="Arial"/>
                <w:sz w:val="20"/>
                <w:szCs w:val="20"/>
                <w:shd w:val="clear" w:color="auto" w:fill="FFFFFF"/>
              </w:rPr>
              <w:t xml:space="preserve">5913082 pairs aligned concordantly 0 </w:t>
            </w:r>
            <w:proofErr w:type="gramStart"/>
            <w:r w:rsidRPr="0059376D">
              <w:rPr>
                <w:rFonts w:ascii="Arial" w:hAnsi="Arial" w:cs="Arial"/>
                <w:sz w:val="20"/>
                <w:szCs w:val="20"/>
                <w:shd w:val="clear" w:color="auto" w:fill="FFFFFF"/>
              </w:rPr>
              <w:t>times;</w:t>
            </w:r>
            <w:proofErr w:type="gramEnd"/>
          </w:p>
        </w:tc>
        <w:tc>
          <w:tcPr>
            <w:tcW w:w="3775" w:type="dxa"/>
          </w:tcPr>
          <w:p w14:paraId="5E00C673" w14:textId="77777777" w:rsidR="00E501EB" w:rsidRPr="0059376D" w:rsidRDefault="00E501EB" w:rsidP="003300C4">
            <w:pPr>
              <w:tabs>
                <w:tab w:val="left" w:pos="4653"/>
              </w:tabs>
              <w:rPr>
                <w:rFonts w:ascii="Arial" w:hAnsi="Arial" w:cs="Arial"/>
                <w:b/>
                <w:iCs/>
                <w:sz w:val="20"/>
                <w:szCs w:val="20"/>
              </w:rPr>
            </w:pPr>
            <w:r w:rsidRPr="0059376D">
              <w:rPr>
                <w:rFonts w:ascii="Arial" w:hAnsi="Arial" w:cs="Arial"/>
                <w:sz w:val="20"/>
                <w:szCs w:val="20"/>
                <w:shd w:val="clear" w:color="auto" w:fill="FFFFFF"/>
              </w:rPr>
              <w:t>of these:</w:t>
            </w:r>
          </w:p>
        </w:tc>
      </w:tr>
      <w:tr w:rsidR="00E501EB" w:rsidRPr="00167D67" w14:paraId="4B2A0428" w14:textId="77777777" w:rsidTr="003300C4">
        <w:trPr>
          <w:trHeight w:val="200"/>
        </w:trPr>
        <w:tc>
          <w:tcPr>
            <w:tcW w:w="5575" w:type="dxa"/>
            <w:gridSpan w:val="2"/>
          </w:tcPr>
          <w:p w14:paraId="06727C27" w14:textId="77777777" w:rsidR="00E501EB" w:rsidRPr="0059376D" w:rsidRDefault="00E501EB" w:rsidP="003300C4">
            <w:pPr>
              <w:tabs>
                <w:tab w:val="left" w:pos="4653"/>
              </w:tabs>
              <w:jc w:val="right"/>
              <w:rPr>
                <w:rFonts w:ascii="Arial" w:hAnsi="Arial" w:cs="Arial"/>
                <w:b/>
                <w:iCs/>
                <w:sz w:val="20"/>
                <w:szCs w:val="20"/>
              </w:rPr>
            </w:pPr>
            <w:r w:rsidRPr="0059376D">
              <w:rPr>
                <w:rFonts w:ascii="Arial" w:hAnsi="Arial" w:cs="Arial"/>
                <w:sz w:val="20"/>
                <w:szCs w:val="20"/>
                <w:shd w:val="clear" w:color="auto" w:fill="FFFFFF"/>
              </w:rPr>
              <w:t>50608 (0.86%)</w:t>
            </w:r>
          </w:p>
        </w:tc>
        <w:tc>
          <w:tcPr>
            <w:tcW w:w="3775" w:type="dxa"/>
          </w:tcPr>
          <w:p w14:paraId="71119911" w14:textId="77777777" w:rsidR="00E501EB" w:rsidRPr="0059376D" w:rsidRDefault="00E501EB" w:rsidP="003300C4">
            <w:pPr>
              <w:tabs>
                <w:tab w:val="left" w:pos="4653"/>
              </w:tabs>
              <w:rPr>
                <w:rFonts w:ascii="Arial" w:hAnsi="Arial" w:cs="Arial"/>
                <w:b/>
                <w:iCs/>
                <w:sz w:val="20"/>
                <w:szCs w:val="20"/>
              </w:rPr>
            </w:pPr>
            <w:r w:rsidRPr="0059376D">
              <w:rPr>
                <w:rFonts w:ascii="Arial" w:hAnsi="Arial" w:cs="Arial"/>
                <w:sz w:val="20"/>
                <w:szCs w:val="20"/>
                <w:shd w:val="clear" w:color="auto" w:fill="FFFFFF"/>
              </w:rPr>
              <w:t>aligned discordantly 1 time</w:t>
            </w:r>
          </w:p>
        </w:tc>
      </w:tr>
      <w:tr w:rsidR="00E501EB" w:rsidRPr="00167D67" w14:paraId="2F0AE54F" w14:textId="77777777" w:rsidTr="003300C4">
        <w:trPr>
          <w:trHeight w:val="200"/>
        </w:trPr>
        <w:tc>
          <w:tcPr>
            <w:tcW w:w="5575" w:type="dxa"/>
            <w:gridSpan w:val="2"/>
          </w:tcPr>
          <w:p w14:paraId="25EE4A6D" w14:textId="77777777" w:rsidR="00E501EB" w:rsidRPr="0059376D" w:rsidRDefault="00E501EB" w:rsidP="003300C4">
            <w:pPr>
              <w:tabs>
                <w:tab w:val="left" w:pos="4653"/>
              </w:tabs>
              <w:jc w:val="right"/>
              <w:rPr>
                <w:rFonts w:ascii="Arial" w:hAnsi="Arial" w:cs="Arial"/>
                <w:b/>
                <w:iCs/>
                <w:sz w:val="20"/>
                <w:szCs w:val="20"/>
              </w:rPr>
            </w:pPr>
          </w:p>
        </w:tc>
        <w:tc>
          <w:tcPr>
            <w:tcW w:w="3775" w:type="dxa"/>
          </w:tcPr>
          <w:p w14:paraId="41A9ED8C" w14:textId="77777777" w:rsidR="00E501EB" w:rsidRPr="0059376D" w:rsidRDefault="00E501EB" w:rsidP="003300C4">
            <w:pPr>
              <w:tabs>
                <w:tab w:val="left" w:pos="4653"/>
              </w:tabs>
              <w:rPr>
                <w:rFonts w:ascii="Arial" w:hAnsi="Arial" w:cs="Arial"/>
                <w:b/>
                <w:iCs/>
                <w:sz w:val="20"/>
                <w:szCs w:val="20"/>
              </w:rPr>
            </w:pPr>
          </w:p>
        </w:tc>
      </w:tr>
      <w:tr w:rsidR="00E501EB" w:rsidRPr="00167D67" w14:paraId="283DA163" w14:textId="77777777" w:rsidTr="003300C4">
        <w:trPr>
          <w:trHeight w:val="200"/>
        </w:trPr>
        <w:tc>
          <w:tcPr>
            <w:tcW w:w="5575" w:type="dxa"/>
            <w:gridSpan w:val="2"/>
          </w:tcPr>
          <w:p w14:paraId="500BCC2F" w14:textId="77777777" w:rsidR="00E501EB" w:rsidRPr="0059376D" w:rsidRDefault="00E501EB" w:rsidP="003300C4">
            <w:pPr>
              <w:tabs>
                <w:tab w:val="left" w:pos="4653"/>
              </w:tabs>
              <w:jc w:val="right"/>
              <w:rPr>
                <w:rFonts w:ascii="Arial" w:hAnsi="Arial" w:cs="Arial"/>
                <w:b/>
                <w:iCs/>
                <w:sz w:val="20"/>
                <w:szCs w:val="20"/>
              </w:rPr>
            </w:pPr>
            <w:r w:rsidRPr="0059376D">
              <w:rPr>
                <w:rFonts w:ascii="Arial" w:hAnsi="Arial" w:cs="Arial"/>
                <w:sz w:val="20"/>
                <w:szCs w:val="20"/>
                <w:shd w:val="clear" w:color="auto" w:fill="FFFFFF"/>
              </w:rPr>
              <w:t xml:space="preserve">5862474 pairs aligned 0 times concordantly or </w:t>
            </w:r>
            <w:proofErr w:type="gramStart"/>
            <w:r w:rsidRPr="0059376D">
              <w:rPr>
                <w:rFonts w:ascii="Arial" w:hAnsi="Arial" w:cs="Arial"/>
                <w:sz w:val="20"/>
                <w:szCs w:val="20"/>
                <w:shd w:val="clear" w:color="auto" w:fill="FFFFFF"/>
              </w:rPr>
              <w:t>discordantly;</w:t>
            </w:r>
            <w:proofErr w:type="gramEnd"/>
          </w:p>
        </w:tc>
        <w:tc>
          <w:tcPr>
            <w:tcW w:w="3775" w:type="dxa"/>
          </w:tcPr>
          <w:p w14:paraId="6FA501A9" w14:textId="77777777" w:rsidR="00E501EB" w:rsidRPr="0059376D" w:rsidRDefault="00E501EB" w:rsidP="003300C4">
            <w:pPr>
              <w:tabs>
                <w:tab w:val="left" w:pos="4653"/>
              </w:tabs>
              <w:rPr>
                <w:rFonts w:ascii="Arial" w:hAnsi="Arial" w:cs="Arial"/>
                <w:b/>
                <w:iCs/>
                <w:sz w:val="20"/>
                <w:szCs w:val="20"/>
              </w:rPr>
            </w:pPr>
            <w:r w:rsidRPr="0059376D">
              <w:rPr>
                <w:rFonts w:ascii="Arial" w:hAnsi="Arial" w:cs="Arial"/>
                <w:sz w:val="20"/>
                <w:szCs w:val="20"/>
                <w:shd w:val="clear" w:color="auto" w:fill="FFFFFF"/>
              </w:rPr>
              <w:t>of these:</w:t>
            </w:r>
          </w:p>
        </w:tc>
      </w:tr>
      <w:tr w:rsidR="00E501EB" w:rsidRPr="00167D67" w14:paraId="6DF09D6D" w14:textId="77777777" w:rsidTr="003300C4">
        <w:trPr>
          <w:trHeight w:val="200"/>
        </w:trPr>
        <w:tc>
          <w:tcPr>
            <w:tcW w:w="5575" w:type="dxa"/>
            <w:gridSpan w:val="2"/>
          </w:tcPr>
          <w:p w14:paraId="5F652981" w14:textId="77777777" w:rsidR="00E501EB" w:rsidRPr="0059376D" w:rsidRDefault="00E501EB" w:rsidP="003300C4">
            <w:pPr>
              <w:tabs>
                <w:tab w:val="left" w:pos="4653"/>
              </w:tabs>
              <w:jc w:val="right"/>
              <w:rPr>
                <w:rFonts w:ascii="Arial" w:hAnsi="Arial" w:cs="Arial"/>
                <w:b/>
                <w:iCs/>
                <w:sz w:val="20"/>
                <w:szCs w:val="20"/>
              </w:rPr>
            </w:pPr>
            <w:r w:rsidRPr="0059376D">
              <w:rPr>
                <w:rFonts w:ascii="Arial" w:hAnsi="Arial" w:cs="Arial"/>
                <w:sz w:val="20"/>
                <w:szCs w:val="20"/>
                <w:shd w:val="clear" w:color="auto" w:fill="FFFFFF"/>
              </w:rPr>
              <w:t xml:space="preserve">11724948 mates make up the </w:t>
            </w:r>
            <w:proofErr w:type="gramStart"/>
            <w:r w:rsidRPr="0059376D">
              <w:rPr>
                <w:rFonts w:ascii="Arial" w:hAnsi="Arial" w:cs="Arial"/>
                <w:sz w:val="20"/>
                <w:szCs w:val="20"/>
                <w:shd w:val="clear" w:color="auto" w:fill="FFFFFF"/>
              </w:rPr>
              <w:t>pairs;</w:t>
            </w:r>
            <w:proofErr w:type="gramEnd"/>
          </w:p>
        </w:tc>
        <w:tc>
          <w:tcPr>
            <w:tcW w:w="3775" w:type="dxa"/>
          </w:tcPr>
          <w:p w14:paraId="46F63233" w14:textId="77777777" w:rsidR="00E501EB" w:rsidRPr="0059376D" w:rsidRDefault="00E501EB" w:rsidP="003300C4">
            <w:pPr>
              <w:tabs>
                <w:tab w:val="left" w:pos="4653"/>
              </w:tabs>
              <w:rPr>
                <w:rFonts w:ascii="Arial" w:hAnsi="Arial" w:cs="Arial"/>
                <w:b/>
                <w:iCs/>
                <w:sz w:val="20"/>
                <w:szCs w:val="20"/>
              </w:rPr>
            </w:pPr>
            <w:r w:rsidRPr="0059376D">
              <w:rPr>
                <w:rFonts w:ascii="Arial" w:hAnsi="Arial" w:cs="Arial"/>
                <w:sz w:val="20"/>
                <w:szCs w:val="20"/>
                <w:shd w:val="clear" w:color="auto" w:fill="FFFFFF"/>
              </w:rPr>
              <w:t>of these:</w:t>
            </w:r>
          </w:p>
        </w:tc>
      </w:tr>
      <w:tr w:rsidR="00E501EB" w:rsidRPr="00167D67" w14:paraId="4B5E37D5" w14:textId="77777777" w:rsidTr="003300C4">
        <w:trPr>
          <w:trHeight w:val="200"/>
        </w:trPr>
        <w:tc>
          <w:tcPr>
            <w:tcW w:w="5575" w:type="dxa"/>
            <w:gridSpan w:val="2"/>
          </w:tcPr>
          <w:p w14:paraId="42D442B4" w14:textId="77777777" w:rsidR="00E501EB" w:rsidRPr="0059376D" w:rsidRDefault="00E501EB" w:rsidP="003300C4">
            <w:pPr>
              <w:tabs>
                <w:tab w:val="left" w:pos="4653"/>
              </w:tabs>
              <w:jc w:val="right"/>
              <w:rPr>
                <w:rFonts w:ascii="Arial" w:hAnsi="Arial" w:cs="Arial"/>
                <w:b/>
                <w:iCs/>
                <w:sz w:val="20"/>
                <w:szCs w:val="20"/>
              </w:rPr>
            </w:pPr>
            <w:r w:rsidRPr="0059376D">
              <w:rPr>
                <w:rFonts w:ascii="Arial" w:hAnsi="Arial" w:cs="Arial"/>
                <w:sz w:val="20"/>
                <w:szCs w:val="20"/>
                <w:shd w:val="clear" w:color="auto" w:fill="FFFFFF"/>
              </w:rPr>
              <w:t>8370745 (71.39%)</w:t>
            </w:r>
          </w:p>
        </w:tc>
        <w:tc>
          <w:tcPr>
            <w:tcW w:w="3775" w:type="dxa"/>
          </w:tcPr>
          <w:p w14:paraId="640FC0A4" w14:textId="77777777" w:rsidR="00E501EB" w:rsidRPr="0059376D" w:rsidRDefault="00E501EB" w:rsidP="003300C4">
            <w:pPr>
              <w:tabs>
                <w:tab w:val="left" w:pos="4653"/>
              </w:tabs>
              <w:rPr>
                <w:rFonts w:ascii="Arial" w:hAnsi="Arial" w:cs="Arial"/>
                <w:b/>
                <w:iCs/>
                <w:sz w:val="20"/>
                <w:szCs w:val="20"/>
              </w:rPr>
            </w:pPr>
            <w:r w:rsidRPr="0059376D">
              <w:rPr>
                <w:rFonts w:ascii="Arial" w:hAnsi="Arial" w:cs="Arial"/>
                <w:sz w:val="20"/>
                <w:szCs w:val="20"/>
                <w:shd w:val="clear" w:color="auto" w:fill="FFFFFF"/>
              </w:rPr>
              <w:t>aligned concordantly 0 times</w:t>
            </w:r>
          </w:p>
        </w:tc>
      </w:tr>
      <w:tr w:rsidR="00E501EB" w:rsidRPr="00167D67" w14:paraId="202042E0" w14:textId="77777777" w:rsidTr="003300C4">
        <w:trPr>
          <w:trHeight w:val="200"/>
        </w:trPr>
        <w:tc>
          <w:tcPr>
            <w:tcW w:w="5575" w:type="dxa"/>
            <w:gridSpan w:val="2"/>
          </w:tcPr>
          <w:p w14:paraId="7890C190" w14:textId="77777777" w:rsidR="00E501EB" w:rsidRPr="0059376D" w:rsidRDefault="00E501EB" w:rsidP="003300C4">
            <w:pPr>
              <w:tabs>
                <w:tab w:val="left" w:pos="4653"/>
              </w:tabs>
              <w:jc w:val="right"/>
              <w:rPr>
                <w:rFonts w:ascii="Arial" w:hAnsi="Arial" w:cs="Arial"/>
                <w:b/>
                <w:iCs/>
                <w:sz w:val="20"/>
                <w:szCs w:val="20"/>
              </w:rPr>
            </w:pPr>
            <w:r w:rsidRPr="0059376D">
              <w:rPr>
                <w:rFonts w:ascii="Arial" w:hAnsi="Arial" w:cs="Arial"/>
                <w:sz w:val="20"/>
                <w:szCs w:val="20"/>
                <w:shd w:val="clear" w:color="auto" w:fill="FFFFFF"/>
              </w:rPr>
              <w:t>1715339 (14.63%)</w:t>
            </w:r>
          </w:p>
        </w:tc>
        <w:tc>
          <w:tcPr>
            <w:tcW w:w="3775" w:type="dxa"/>
          </w:tcPr>
          <w:p w14:paraId="645EB3B0" w14:textId="77777777" w:rsidR="00E501EB" w:rsidRPr="0059376D" w:rsidRDefault="00E501EB" w:rsidP="003300C4">
            <w:pPr>
              <w:tabs>
                <w:tab w:val="left" w:pos="4653"/>
              </w:tabs>
              <w:rPr>
                <w:rFonts w:ascii="Arial" w:hAnsi="Arial" w:cs="Arial"/>
                <w:b/>
                <w:iCs/>
                <w:sz w:val="20"/>
                <w:szCs w:val="20"/>
              </w:rPr>
            </w:pPr>
            <w:r w:rsidRPr="0059376D">
              <w:rPr>
                <w:rFonts w:ascii="Arial" w:hAnsi="Arial" w:cs="Arial"/>
                <w:sz w:val="20"/>
                <w:szCs w:val="20"/>
                <w:shd w:val="clear" w:color="auto" w:fill="FFFFFF"/>
              </w:rPr>
              <w:t>aligned concordantly exactly 1 time</w:t>
            </w:r>
          </w:p>
        </w:tc>
      </w:tr>
      <w:tr w:rsidR="00E501EB" w:rsidRPr="00167D67" w14:paraId="3DC7BD2A" w14:textId="77777777" w:rsidTr="003300C4">
        <w:trPr>
          <w:trHeight w:val="200"/>
        </w:trPr>
        <w:tc>
          <w:tcPr>
            <w:tcW w:w="5575" w:type="dxa"/>
            <w:gridSpan w:val="2"/>
          </w:tcPr>
          <w:p w14:paraId="10B26059" w14:textId="77777777" w:rsidR="00E501EB" w:rsidRPr="0059376D" w:rsidRDefault="00E501EB" w:rsidP="003300C4">
            <w:pPr>
              <w:tabs>
                <w:tab w:val="left" w:pos="4653"/>
              </w:tabs>
              <w:jc w:val="right"/>
              <w:rPr>
                <w:rFonts w:ascii="Arial" w:hAnsi="Arial" w:cs="Arial"/>
                <w:b/>
                <w:iCs/>
                <w:sz w:val="20"/>
                <w:szCs w:val="20"/>
              </w:rPr>
            </w:pPr>
            <w:r w:rsidRPr="0059376D">
              <w:rPr>
                <w:rFonts w:ascii="Arial" w:hAnsi="Arial" w:cs="Arial"/>
                <w:sz w:val="20"/>
                <w:szCs w:val="20"/>
                <w:shd w:val="clear" w:color="auto" w:fill="FFFFFF"/>
              </w:rPr>
              <w:t>1638864 (13.98%)</w:t>
            </w:r>
          </w:p>
        </w:tc>
        <w:tc>
          <w:tcPr>
            <w:tcW w:w="3775" w:type="dxa"/>
          </w:tcPr>
          <w:p w14:paraId="2626E90F" w14:textId="77777777" w:rsidR="00E501EB" w:rsidRPr="0059376D" w:rsidRDefault="00E501EB" w:rsidP="003300C4">
            <w:pPr>
              <w:tabs>
                <w:tab w:val="left" w:pos="4653"/>
              </w:tabs>
              <w:rPr>
                <w:rFonts w:ascii="Arial" w:hAnsi="Arial" w:cs="Arial"/>
                <w:b/>
                <w:iCs/>
                <w:sz w:val="20"/>
                <w:szCs w:val="20"/>
              </w:rPr>
            </w:pPr>
            <w:r w:rsidRPr="0059376D">
              <w:rPr>
                <w:rFonts w:ascii="Arial" w:hAnsi="Arial" w:cs="Arial"/>
                <w:sz w:val="20"/>
                <w:szCs w:val="20"/>
                <w:shd w:val="clear" w:color="auto" w:fill="FFFFFF"/>
              </w:rPr>
              <w:t>aligned concordantly &gt;1 times</w:t>
            </w:r>
          </w:p>
        </w:tc>
      </w:tr>
      <w:tr w:rsidR="00E501EB" w:rsidRPr="00167D67" w14:paraId="443B629E" w14:textId="77777777" w:rsidTr="003300C4">
        <w:trPr>
          <w:trHeight w:val="200"/>
        </w:trPr>
        <w:tc>
          <w:tcPr>
            <w:tcW w:w="9350" w:type="dxa"/>
            <w:gridSpan w:val="3"/>
          </w:tcPr>
          <w:p w14:paraId="32B0D07F" w14:textId="77777777" w:rsidR="00E501EB" w:rsidRPr="0059376D" w:rsidRDefault="00E501EB" w:rsidP="003300C4">
            <w:pPr>
              <w:tabs>
                <w:tab w:val="left" w:pos="4653"/>
              </w:tabs>
              <w:jc w:val="center"/>
              <w:rPr>
                <w:rFonts w:ascii="Arial" w:hAnsi="Arial" w:cs="Arial"/>
                <w:b/>
                <w:iCs/>
                <w:sz w:val="20"/>
                <w:szCs w:val="20"/>
              </w:rPr>
            </w:pPr>
            <w:r w:rsidRPr="0059376D">
              <w:rPr>
                <w:rFonts w:ascii="Arial" w:hAnsi="Arial" w:cs="Arial"/>
                <w:sz w:val="20"/>
                <w:szCs w:val="20"/>
                <w:shd w:val="clear" w:color="auto" w:fill="FFFFFF"/>
              </w:rPr>
              <w:t>93.21% overall alignment rate</w:t>
            </w:r>
          </w:p>
        </w:tc>
      </w:tr>
      <w:tr w:rsidR="00E501EB" w:rsidRPr="00167D67" w14:paraId="68C9D093" w14:textId="77777777" w:rsidTr="003300C4">
        <w:trPr>
          <w:trHeight w:val="200"/>
        </w:trPr>
        <w:tc>
          <w:tcPr>
            <w:tcW w:w="9350" w:type="dxa"/>
            <w:gridSpan w:val="3"/>
          </w:tcPr>
          <w:p w14:paraId="35431001" w14:textId="77777777" w:rsidR="00E501EB" w:rsidRPr="0059376D" w:rsidRDefault="00E501EB" w:rsidP="003300C4">
            <w:pPr>
              <w:tabs>
                <w:tab w:val="left" w:pos="4653"/>
              </w:tabs>
              <w:jc w:val="center"/>
              <w:rPr>
                <w:rFonts w:ascii="Arial" w:hAnsi="Arial" w:cs="Arial"/>
                <w:b/>
                <w:iCs/>
                <w:sz w:val="20"/>
                <w:szCs w:val="20"/>
              </w:rPr>
            </w:pPr>
            <w:r w:rsidRPr="0059376D">
              <w:rPr>
                <w:rFonts w:ascii="Arial" w:hAnsi="Arial" w:cs="Arial"/>
                <w:sz w:val="20"/>
                <w:szCs w:val="20"/>
                <w:shd w:val="clear" w:color="auto" w:fill="FFFFFF"/>
              </w:rPr>
              <w:t xml:space="preserve">67.80% + 22.60% = </w:t>
            </w:r>
            <w:r w:rsidRPr="0059376D">
              <w:rPr>
                <w:rFonts w:ascii="Arial" w:hAnsi="Arial" w:cs="Arial"/>
                <w:b/>
                <w:bCs/>
                <w:sz w:val="20"/>
                <w:szCs w:val="20"/>
                <w:shd w:val="clear" w:color="auto" w:fill="FFFFFF"/>
              </w:rPr>
              <w:t>90.4%</w:t>
            </w:r>
          </w:p>
        </w:tc>
      </w:tr>
    </w:tbl>
    <w:p w14:paraId="21538BEB" w14:textId="77777777" w:rsidR="00E501EB" w:rsidRPr="00167D67" w:rsidRDefault="00E501EB" w:rsidP="00E501EB">
      <w:pPr>
        <w:rPr>
          <w:b/>
          <w:iCs/>
        </w:rPr>
      </w:pPr>
      <w:r>
        <w:rPr>
          <w:bCs/>
          <w:iCs/>
        </w:rPr>
        <w:tab/>
      </w:r>
    </w:p>
    <w:p w14:paraId="1D2B7B28" w14:textId="1B0E4834" w:rsidR="00E501EB" w:rsidRPr="001471FE" w:rsidRDefault="00E501EB" w:rsidP="00E501EB">
      <w:pPr>
        <w:rPr>
          <w:b/>
          <w:iCs/>
        </w:rPr>
      </w:pPr>
      <w:r w:rsidRPr="001471FE">
        <w:rPr>
          <w:b/>
          <w:iCs/>
        </w:rPr>
        <w:t>Table S</w:t>
      </w:r>
      <w:r w:rsidR="005A6768">
        <w:rPr>
          <w:b/>
          <w:iCs/>
        </w:rPr>
        <w:t>5</w:t>
      </w:r>
      <w:r w:rsidRPr="001471FE">
        <w:rPr>
          <w:b/>
          <w:iCs/>
        </w:rPr>
        <w:t>. Repeats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1440"/>
        <w:gridCol w:w="1800"/>
        <w:gridCol w:w="15"/>
        <w:gridCol w:w="1695"/>
      </w:tblGrid>
      <w:tr w:rsidR="00E501EB" w:rsidRPr="009D1C25" w14:paraId="01806A00" w14:textId="77777777" w:rsidTr="003300C4">
        <w:trPr>
          <w:trHeight w:val="320"/>
        </w:trPr>
        <w:tc>
          <w:tcPr>
            <w:tcW w:w="8545" w:type="dxa"/>
            <w:gridSpan w:val="5"/>
            <w:noWrap/>
            <w:vAlign w:val="center"/>
            <w:hideMark/>
          </w:tcPr>
          <w:p w14:paraId="28207DA2"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SponNit_1.</w:t>
            </w:r>
            <w:proofErr w:type="gramStart"/>
            <w:r w:rsidRPr="009D1C25">
              <w:rPr>
                <w:rFonts w:ascii="Arial" w:hAnsi="Arial" w:cs="Arial"/>
                <w:iCs/>
                <w:sz w:val="20"/>
                <w:szCs w:val="20"/>
              </w:rPr>
              <w:t>0.fasta</w:t>
            </w:r>
            <w:proofErr w:type="gramEnd"/>
          </w:p>
        </w:tc>
      </w:tr>
      <w:tr w:rsidR="00E501EB" w:rsidRPr="009D1C25" w14:paraId="74E425B6" w14:textId="77777777" w:rsidTr="003300C4">
        <w:trPr>
          <w:trHeight w:val="320"/>
        </w:trPr>
        <w:tc>
          <w:tcPr>
            <w:tcW w:w="3595" w:type="dxa"/>
            <w:noWrap/>
            <w:vAlign w:val="center"/>
            <w:hideMark/>
          </w:tcPr>
          <w:p w14:paraId="366F33AE"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 xml:space="preserve">sequences:        </w:t>
            </w:r>
          </w:p>
        </w:tc>
        <w:tc>
          <w:tcPr>
            <w:tcW w:w="1440" w:type="dxa"/>
            <w:noWrap/>
            <w:vAlign w:val="center"/>
            <w:hideMark/>
          </w:tcPr>
          <w:p w14:paraId="631E5E18"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26</w:t>
            </w:r>
          </w:p>
        </w:tc>
        <w:tc>
          <w:tcPr>
            <w:tcW w:w="1800" w:type="dxa"/>
            <w:noWrap/>
            <w:hideMark/>
          </w:tcPr>
          <w:p w14:paraId="1F0CB9C1" w14:textId="77777777" w:rsidR="00E501EB" w:rsidRPr="009D1C25" w:rsidRDefault="00E501EB" w:rsidP="003300C4">
            <w:pPr>
              <w:rPr>
                <w:rFonts w:ascii="Arial" w:hAnsi="Arial" w:cs="Arial"/>
                <w:iCs/>
                <w:sz w:val="20"/>
                <w:szCs w:val="20"/>
              </w:rPr>
            </w:pPr>
          </w:p>
        </w:tc>
        <w:tc>
          <w:tcPr>
            <w:tcW w:w="1710" w:type="dxa"/>
            <w:gridSpan w:val="2"/>
            <w:noWrap/>
            <w:hideMark/>
          </w:tcPr>
          <w:p w14:paraId="463EDE54" w14:textId="77777777" w:rsidR="00E501EB" w:rsidRPr="009D1C25" w:rsidRDefault="00E501EB" w:rsidP="003300C4">
            <w:pPr>
              <w:rPr>
                <w:rFonts w:ascii="Arial" w:hAnsi="Arial" w:cs="Arial"/>
                <w:iCs/>
                <w:sz w:val="20"/>
                <w:szCs w:val="20"/>
              </w:rPr>
            </w:pPr>
          </w:p>
        </w:tc>
      </w:tr>
      <w:tr w:rsidR="00E501EB" w:rsidRPr="009D1C25" w14:paraId="2538DCE4" w14:textId="77777777" w:rsidTr="003300C4">
        <w:trPr>
          <w:trHeight w:val="320"/>
        </w:trPr>
        <w:tc>
          <w:tcPr>
            <w:tcW w:w="3595" w:type="dxa"/>
            <w:noWrap/>
            <w:vAlign w:val="center"/>
            <w:hideMark/>
          </w:tcPr>
          <w:p w14:paraId="6F87B837"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total length:</w:t>
            </w:r>
          </w:p>
        </w:tc>
        <w:tc>
          <w:tcPr>
            <w:tcW w:w="4950" w:type="dxa"/>
            <w:gridSpan w:val="4"/>
            <w:noWrap/>
            <w:vAlign w:val="center"/>
            <w:hideMark/>
          </w:tcPr>
          <w:p w14:paraId="44B314FC"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1</w:t>
            </w:r>
            <w:r>
              <w:rPr>
                <w:rFonts w:ascii="Arial" w:hAnsi="Arial" w:cs="Arial"/>
                <w:iCs/>
                <w:sz w:val="20"/>
                <w:szCs w:val="20"/>
              </w:rPr>
              <w:t>,</w:t>
            </w:r>
            <w:r w:rsidRPr="009D1C25">
              <w:rPr>
                <w:rFonts w:ascii="Arial" w:hAnsi="Arial" w:cs="Arial"/>
                <w:iCs/>
                <w:sz w:val="20"/>
                <w:szCs w:val="20"/>
              </w:rPr>
              <w:t>397</w:t>
            </w:r>
            <w:r>
              <w:rPr>
                <w:rFonts w:ascii="Arial" w:hAnsi="Arial" w:cs="Arial"/>
                <w:iCs/>
                <w:sz w:val="20"/>
                <w:szCs w:val="20"/>
              </w:rPr>
              <w:t>,</w:t>
            </w:r>
            <w:r w:rsidRPr="009D1C25">
              <w:rPr>
                <w:rFonts w:ascii="Arial" w:hAnsi="Arial" w:cs="Arial"/>
                <w:iCs/>
                <w:sz w:val="20"/>
                <w:szCs w:val="20"/>
              </w:rPr>
              <w:t>844</w:t>
            </w:r>
            <w:r>
              <w:rPr>
                <w:rFonts w:ascii="Arial" w:hAnsi="Arial" w:cs="Arial"/>
                <w:iCs/>
                <w:sz w:val="20"/>
                <w:szCs w:val="20"/>
              </w:rPr>
              <w:t>,</w:t>
            </w:r>
            <w:r w:rsidRPr="009D1C25">
              <w:rPr>
                <w:rFonts w:ascii="Arial" w:hAnsi="Arial" w:cs="Arial"/>
                <w:iCs/>
                <w:sz w:val="20"/>
                <w:szCs w:val="20"/>
              </w:rPr>
              <w:t>510 bp (1</w:t>
            </w:r>
            <w:r>
              <w:rPr>
                <w:rFonts w:ascii="Arial" w:hAnsi="Arial" w:cs="Arial"/>
                <w:iCs/>
                <w:sz w:val="20"/>
                <w:szCs w:val="20"/>
              </w:rPr>
              <w:t>,</w:t>
            </w:r>
            <w:r w:rsidRPr="009D1C25">
              <w:rPr>
                <w:rFonts w:ascii="Arial" w:hAnsi="Arial" w:cs="Arial"/>
                <w:iCs/>
                <w:sz w:val="20"/>
                <w:szCs w:val="20"/>
              </w:rPr>
              <w:t>397</w:t>
            </w:r>
            <w:r>
              <w:rPr>
                <w:rFonts w:ascii="Arial" w:hAnsi="Arial" w:cs="Arial"/>
                <w:iCs/>
                <w:sz w:val="20"/>
                <w:szCs w:val="20"/>
              </w:rPr>
              <w:t>,</w:t>
            </w:r>
            <w:r w:rsidRPr="009D1C25">
              <w:rPr>
                <w:rFonts w:ascii="Arial" w:hAnsi="Arial" w:cs="Arial"/>
                <w:iCs/>
                <w:sz w:val="20"/>
                <w:szCs w:val="20"/>
              </w:rPr>
              <w:t>844</w:t>
            </w:r>
            <w:r>
              <w:rPr>
                <w:rFonts w:ascii="Arial" w:hAnsi="Arial" w:cs="Arial"/>
                <w:iCs/>
                <w:sz w:val="20"/>
                <w:szCs w:val="20"/>
              </w:rPr>
              <w:t>,</w:t>
            </w:r>
            <w:r w:rsidRPr="009D1C25">
              <w:rPr>
                <w:rFonts w:ascii="Arial" w:hAnsi="Arial" w:cs="Arial"/>
                <w:iCs/>
                <w:sz w:val="20"/>
                <w:szCs w:val="20"/>
              </w:rPr>
              <w:t>110 bp excl N/X-runs)</w:t>
            </w:r>
          </w:p>
        </w:tc>
      </w:tr>
      <w:tr w:rsidR="00E501EB" w:rsidRPr="009D1C25" w14:paraId="74DBA345" w14:textId="77777777" w:rsidTr="003300C4">
        <w:trPr>
          <w:trHeight w:val="320"/>
        </w:trPr>
        <w:tc>
          <w:tcPr>
            <w:tcW w:w="3595" w:type="dxa"/>
            <w:noWrap/>
            <w:vAlign w:val="center"/>
            <w:hideMark/>
          </w:tcPr>
          <w:p w14:paraId="117EEC66"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 xml:space="preserve">GC level:     </w:t>
            </w:r>
          </w:p>
        </w:tc>
        <w:tc>
          <w:tcPr>
            <w:tcW w:w="1440" w:type="dxa"/>
            <w:noWrap/>
            <w:vAlign w:val="center"/>
            <w:hideMark/>
          </w:tcPr>
          <w:p w14:paraId="4D3FC92A"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43.54%</w:t>
            </w:r>
          </w:p>
        </w:tc>
        <w:tc>
          <w:tcPr>
            <w:tcW w:w="1800" w:type="dxa"/>
            <w:noWrap/>
            <w:hideMark/>
          </w:tcPr>
          <w:p w14:paraId="23152E5F" w14:textId="77777777" w:rsidR="00E501EB" w:rsidRPr="009D1C25" w:rsidRDefault="00E501EB" w:rsidP="003300C4">
            <w:pPr>
              <w:rPr>
                <w:rFonts w:ascii="Arial" w:hAnsi="Arial" w:cs="Arial"/>
                <w:iCs/>
                <w:sz w:val="20"/>
                <w:szCs w:val="20"/>
              </w:rPr>
            </w:pPr>
          </w:p>
        </w:tc>
        <w:tc>
          <w:tcPr>
            <w:tcW w:w="1710" w:type="dxa"/>
            <w:gridSpan w:val="2"/>
            <w:noWrap/>
            <w:hideMark/>
          </w:tcPr>
          <w:p w14:paraId="7EA0AB61" w14:textId="77777777" w:rsidR="00E501EB" w:rsidRPr="009D1C25" w:rsidRDefault="00E501EB" w:rsidP="003300C4">
            <w:pPr>
              <w:rPr>
                <w:rFonts w:ascii="Arial" w:hAnsi="Arial" w:cs="Arial"/>
                <w:iCs/>
                <w:sz w:val="20"/>
                <w:szCs w:val="20"/>
              </w:rPr>
            </w:pPr>
          </w:p>
        </w:tc>
      </w:tr>
      <w:tr w:rsidR="00E501EB" w:rsidRPr="009D1C25" w14:paraId="6BFAA761" w14:textId="77777777" w:rsidTr="003300C4">
        <w:trPr>
          <w:trHeight w:val="320"/>
        </w:trPr>
        <w:tc>
          <w:tcPr>
            <w:tcW w:w="3595" w:type="dxa"/>
            <w:noWrap/>
            <w:vAlign w:val="center"/>
            <w:hideMark/>
          </w:tcPr>
          <w:p w14:paraId="291371A6"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bases masked:</w:t>
            </w:r>
          </w:p>
        </w:tc>
        <w:tc>
          <w:tcPr>
            <w:tcW w:w="3240" w:type="dxa"/>
            <w:gridSpan w:val="2"/>
            <w:noWrap/>
            <w:vAlign w:val="center"/>
            <w:hideMark/>
          </w:tcPr>
          <w:p w14:paraId="69FBB037"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628</w:t>
            </w:r>
            <w:r>
              <w:rPr>
                <w:rFonts w:ascii="Arial" w:hAnsi="Arial" w:cs="Arial"/>
                <w:iCs/>
                <w:sz w:val="20"/>
                <w:szCs w:val="20"/>
              </w:rPr>
              <w:t>,</w:t>
            </w:r>
            <w:r w:rsidRPr="009D1C25">
              <w:rPr>
                <w:rFonts w:ascii="Arial" w:hAnsi="Arial" w:cs="Arial"/>
                <w:iCs/>
                <w:sz w:val="20"/>
                <w:szCs w:val="20"/>
              </w:rPr>
              <w:t>834</w:t>
            </w:r>
            <w:r>
              <w:rPr>
                <w:rFonts w:ascii="Arial" w:hAnsi="Arial" w:cs="Arial"/>
                <w:iCs/>
                <w:sz w:val="20"/>
                <w:szCs w:val="20"/>
              </w:rPr>
              <w:t>,</w:t>
            </w:r>
            <w:r w:rsidRPr="009D1C25">
              <w:rPr>
                <w:rFonts w:ascii="Arial" w:hAnsi="Arial" w:cs="Arial"/>
                <w:iCs/>
                <w:sz w:val="20"/>
                <w:szCs w:val="20"/>
              </w:rPr>
              <w:t>606 bp (44.99%)</w:t>
            </w:r>
          </w:p>
        </w:tc>
        <w:tc>
          <w:tcPr>
            <w:tcW w:w="1710" w:type="dxa"/>
            <w:gridSpan w:val="2"/>
            <w:noWrap/>
            <w:hideMark/>
          </w:tcPr>
          <w:p w14:paraId="77A40FAF" w14:textId="77777777" w:rsidR="00E501EB" w:rsidRPr="009D1C25" w:rsidRDefault="00E501EB" w:rsidP="003300C4">
            <w:pPr>
              <w:rPr>
                <w:rFonts w:ascii="Arial" w:hAnsi="Arial" w:cs="Arial"/>
                <w:iCs/>
                <w:sz w:val="20"/>
                <w:szCs w:val="20"/>
              </w:rPr>
            </w:pPr>
          </w:p>
        </w:tc>
      </w:tr>
      <w:tr w:rsidR="00E501EB" w:rsidRPr="009D1C25" w14:paraId="0EBC638C" w14:textId="77777777" w:rsidTr="003300C4">
        <w:trPr>
          <w:trHeight w:val="320"/>
        </w:trPr>
        <w:tc>
          <w:tcPr>
            <w:tcW w:w="3595" w:type="dxa"/>
            <w:noWrap/>
            <w:hideMark/>
          </w:tcPr>
          <w:p w14:paraId="09F4295B"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 xml:space="preserve">           </w:t>
            </w:r>
          </w:p>
        </w:tc>
        <w:tc>
          <w:tcPr>
            <w:tcW w:w="1440" w:type="dxa"/>
            <w:noWrap/>
            <w:vAlign w:val="center"/>
            <w:hideMark/>
          </w:tcPr>
          <w:p w14:paraId="76E337EF"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number of</w:t>
            </w:r>
            <w:r>
              <w:rPr>
                <w:rFonts w:ascii="Arial" w:hAnsi="Arial" w:cs="Arial"/>
                <w:iCs/>
                <w:sz w:val="20"/>
                <w:szCs w:val="20"/>
              </w:rPr>
              <w:t xml:space="preserve"> </w:t>
            </w:r>
            <w:r w:rsidRPr="009D1C25">
              <w:rPr>
                <w:rFonts w:ascii="Arial" w:hAnsi="Arial" w:cs="Arial"/>
                <w:iCs/>
                <w:sz w:val="20"/>
                <w:szCs w:val="20"/>
              </w:rPr>
              <w:t>elements*</w:t>
            </w:r>
          </w:p>
        </w:tc>
        <w:tc>
          <w:tcPr>
            <w:tcW w:w="1800" w:type="dxa"/>
            <w:noWrap/>
            <w:vAlign w:val="center"/>
            <w:hideMark/>
          </w:tcPr>
          <w:p w14:paraId="05E5CEA7"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length occupied</w:t>
            </w:r>
          </w:p>
        </w:tc>
        <w:tc>
          <w:tcPr>
            <w:tcW w:w="1710" w:type="dxa"/>
            <w:gridSpan w:val="2"/>
            <w:noWrap/>
            <w:vAlign w:val="center"/>
            <w:hideMark/>
          </w:tcPr>
          <w:p w14:paraId="5C3595B0"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percentage of sequence</w:t>
            </w:r>
          </w:p>
        </w:tc>
      </w:tr>
      <w:tr w:rsidR="00E501EB" w:rsidRPr="009D1C25" w14:paraId="2567973C" w14:textId="77777777" w:rsidTr="003300C4">
        <w:trPr>
          <w:trHeight w:val="320"/>
        </w:trPr>
        <w:tc>
          <w:tcPr>
            <w:tcW w:w="3595" w:type="dxa"/>
            <w:noWrap/>
            <w:vAlign w:val="center"/>
            <w:hideMark/>
          </w:tcPr>
          <w:p w14:paraId="6C43A6D5"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 xml:space="preserve">Retroelements   </w:t>
            </w:r>
          </w:p>
        </w:tc>
        <w:tc>
          <w:tcPr>
            <w:tcW w:w="1440" w:type="dxa"/>
            <w:noWrap/>
            <w:vAlign w:val="center"/>
            <w:hideMark/>
          </w:tcPr>
          <w:p w14:paraId="7A642353"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1</w:t>
            </w:r>
            <w:r>
              <w:rPr>
                <w:rFonts w:ascii="Arial" w:hAnsi="Arial" w:cs="Arial"/>
                <w:iCs/>
                <w:sz w:val="20"/>
                <w:szCs w:val="20"/>
              </w:rPr>
              <w:t>,</w:t>
            </w:r>
            <w:r w:rsidRPr="009D1C25">
              <w:rPr>
                <w:rFonts w:ascii="Arial" w:hAnsi="Arial" w:cs="Arial"/>
                <w:iCs/>
                <w:sz w:val="20"/>
                <w:szCs w:val="20"/>
              </w:rPr>
              <w:t>525</w:t>
            </w:r>
            <w:r>
              <w:rPr>
                <w:rFonts w:ascii="Arial" w:hAnsi="Arial" w:cs="Arial"/>
                <w:iCs/>
                <w:sz w:val="20"/>
                <w:szCs w:val="20"/>
              </w:rPr>
              <w:t>,</w:t>
            </w:r>
            <w:r w:rsidRPr="009D1C25">
              <w:rPr>
                <w:rFonts w:ascii="Arial" w:hAnsi="Arial" w:cs="Arial"/>
                <w:iCs/>
                <w:sz w:val="20"/>
                <w:szCs w:val="20"/>
              </w:rPr>
              <w:t>233</w:t>
            </w:r>
          </w:p>
        </w:tc>
        <w:tc>
          <w:tcPr>
            <w:tcW w:w="1800" w:type="dxa"/>
            <w:noWrap/>
            <w:vAlign w:val="center"/>
            <w:hideMark/>
          </w:tcPr>
          <w:p w14:paraId="6EAC2135" w14:textId="77777777" w:rsidR="00E501EB" w:rsidRPr="009D1C25" w:rsidRDefault="00E501EB" w:rsidP="003300C4">
            <w:pPr>
              <w:jc w:val="right"/>
              <w:rPr>
                <w:rFonts w:ascii="Arial" w:hAnsi="Arial" w:cs="Arial"/>
                <w:iCs/>
                <w:sz w:val="20"/>
                <w:szCs w:val="20"/>
              </w:rPr>
            </w:pPr>
            <w:r w:rsidRPr="009D1C25">
              <w:rPr>
                <w:rFonts w:ascii="Arial" w:hAnsi="Arial" w:cs="Arial"/>
                <w:iCs/>
                <w:sz w:val="20"/>
                <w:szCs w:val="20"/>
              </w:rPr>
              <w:t>260</w:t>
            </w:r>
            <w:r>
              <w:rPr>
                <w:rFonts w:ascii="Arial" w:hAnsi="Arial" w:cs="Arial"/>
                <w:iCs/>
                <w:sz w:val="20"/>
                <w:szCs w:val="20"/>
              </w:rPr>
              <w:t>,</w:t>
            </w:r>
            <w:r w:rsidRPr="009D1C25">
              <w:rPr>
                <w:rFonts w:ascii="Arial" w:hAnsi="Arial" w:cs="Arial"/>
                <w:iCs/>
                <w:sz w:val="20"/>
                <w:szCs w:val="20"/>
              </w:rPr>
              <w:t>245</w:t>
            </w:r>
            <w:r>
              <w:rPr>
                <w:rFonts w:ascii="Arial" w:hAnsi="Arial" w:cs="Arial"/>
                <w:iCs/>
                <w:sz w:val="20"/>
                <w:szCs w:val="20"/>
              </w:rPr>
              <w:t>,</w:t>
            </w:r>
            <w:r w:rsidRPr="009D1C25">
              <w:rPr>
                <w:rFonts w:ascii="Arial" w:hAnsi="Arial" w:cs="Arial"/>
                <w:iCs/>
                <w:sz w:val="20"/>
                <w:szCs w:val="20"/>
              </w:rPr>
              <w:t>583 bp</w:t>
            </w:r>
          </w:p>
        </w:tc>
        <w:tc>
          <w:tcPr>
            <w:tcW w:w="1710" w:type="dxa"/>
            <w:gridSpan w:val="2"/>
            <w:vAlign w:val="center"/>
          </w:tcPr>
          <w:p w14:paraId="5C82EA69"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18.62%</w:t>
            </w:r>
          </w:p>
        </w:tc>
      </w:tr>
      <w:tr w:rsidR="00E501EB" w:rsidRPr="009D1C25" w14:paraId="072A1C51" w14:textId="77777777" w:rsidTr="003300C4">
        <w:trPr>
          <w:trHeight w:val="320"/>
        </w:trPr>
        <w:tc>
          <w:tcPr>
            <w:tcW w:w="3595" w:type="dxa"/>
            <w:noWrap/>
            <w:vAlign w:val="center"/>
            <w:hideMark/>
          </w:tcPr>
          <w:p w14:paraId="1221B184"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 xml:space="preserve">   SINEs:       </w:t>
            </w:r>
          </w:p>
        </w:tc>
        <w:tc>
          <w:tcPr>
            <w:tcW w:w="1440" w:type="dxa"/>
            <w:noWrap/>
            <w:vAlign w:val="center"/>
            <w:hideMark/>
          </w:tcPr>
          <w:p w14:paraId="31A3CAD4"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274</w:t>
            </w:r>
            <w:r>
              <w:rPr>
                <w:rFonts w:ascii="Arial" w:hAnsi="Arial" w:cs="Arial"/>
                <w:iCs/>
                <w:sz w:val="20"/>
                <w:szCs w:val="20"/>
              </w:rPr>
              <w:t>,</w:t>
            </w:r>
            <w:r w:rsidRPr="009D1C25">
              <w:rPr>
                <w:rFonts w:ascii="Arial" w:hAnsi="Arial" w:cs="Arial"/>
                <w:iCs/>
                <w:sz w:val="20"/>
                <w:szCs w:val="20"/>
              </w:rPr>
              <w:t>660</w:t>
            </w:r>
          </w:p>
        </w:tc>
        <w:tc>
          <w:tcPr>
            <w:tcW w:w="1800" w:type="dxa"/>
            <w:noWrap/>
            <w:vAlign w:val="center"/>
            <w:hideMark/>
          </w:tcPr>
          <w:p w14:paraId="73A8F17E" w14:textId="77777777" w:rsidR="00E501EB" w:rsidRPr="009D1C25" w:rsidRDefault="00E501EB" w:rsidP="003300C4">
            <w:pPr>
              <w:jc w:val="right"/>
              <w:rPr>
                <w:rFonts w:ascii="Arial" w:hAnsi="Arial" w:cs="Arial"/>
                <w:iCs/>
                <w:sz w:val="20"/>
                <w:szCs w:val="20"/>
              </w:rPr>
            </w:pPr>
            <w:r w:rsidRPr="009D1C25">
              <w:rPr>
                <w:rFonts w:ascii="Arial" w:hAnsi="Arial" w:cs="Arial"/>
                <w:iCs/>
                <w:sz w:val="20"/>
                <w:szCs w:val="20"/>
              </w:rPr>
              <w:t>30</w:t>
            </w:r>
            <w:r>
              <w:rPr>
                <w:rFonts w:ascii="Arial" w:hAnsi="Arial" w:cs="Arial"/>
                <w:iCs/>
                <w:sz w:val="20"/>
                <w:szCs w:val="20"/>
              </w:rPr>
              <w:t>,</w:t>
            </w:r>
            <w:r w:rsidRPr="009D1C25">
              <w:rPr>
                <w:rFonts w:ascii="Arial" w:hAnsi="Arial" w:cs="Arial"/>
                <w:iCs/>
                <w:sz w:val="20"/>
                <w:szCs w:val="20"/>
              </w:rPr>
              <w:t>484</w:t>
            </w:r>
            <w:r>
              <w:rPr>
                <w:rFonts w:ascii="Arial" w:hAnsi="Arial" w:cs="Arial"/>
                <w:iCs/>
                <w:sz w:val="20"/>
                <w:szCs w:val="20"/>
              </w:rPr>
              <w:t>,</w:t>
            </w:r>
            <w:r w:rsidRPr="009D1C25">
              <w:rPr>
                <w:rFonts w:ascii="Arial" w:hAnsi="Arial" w:cs="Arial"/>
                <w:iCs/>
                <w:sz w:val="20"/>
                <w:szCs w:val="20"/>
              </w:rPr>
              <w:t>795 bp</w:t>
            </w:r>
          </w:p>
        </w:tc>
        <w:tc>
          <w:tcPr>
            <w:tcW w:w="1710" w:type="dxa"/>
            <w:gridSpan w:val="2"/>
            <w:noWrap/>
            <w:vAlign w:val="center"/>
            <w:hideMark/>
          </w:tcPr>
          <w:p w14:paraId="33455DBE"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2.18%</w:t>
            </w:r>
          </w:p>
        </w:tc>
      </w:tr>
      <w:tr w:rsidR="00E501EB" w:rsidRPr="009D1C25" w14:paraId="19B007EF" w14:textId="77777777" w:rsidTr="003300C4">
        <w:trPr>
          <w:trHeight w:val="320"/>
        </w:trPr>
        <w:tc>
          <w:tcPr>
            <w:tcW w:w="3595" w:type="dxa"/>
            <w:noWrap/>
            <w:vAlign w:val="center"/>
            <w:hideMark/>
          </w:tcPr>
          <w:p w14:paraId="758CFE2E"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 xml:space="preserve">   Penelope      </w:t>
            </w:r>
          </w:p>
        </w:tc>
        <w:tc>
          <w:tcPr>
            <w:tcW w:w="1440" w:type="dxa"/>
            <w:noWrap/>
            <w:vAlign w:val="center"/>
            <w:hideMark/>
          </w:tcPr>
          <w:p w14:paraId="3D0011BD"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28</w:t>
            </w:r>
            <w:r>
              <w:rPr>
                <w:rFonts w:ascii="Arial" w:hAnsi="Arial" w:cs="Arial"/>
                <w:iCs/>
                <w:sz w:val="20"/>
                <w:szCs w:val="20"/>
              </w:rPr>
              <w:t>,</w:t>
            </w:r>
            <w:r w:rsidRPr="009D1C25">
              <w:rPr>
                <w:rFonts w:ascii="Arial" w:hAnsi="Arial" w:cs="Arial"/>
                <w:iCs/>
                <w:sz w:val="20"/>
                <w:szCs w:val="20"/>
              </w:rPr>
              <w:t>012</w:t>
            </w:r>
          </w:p>
        </w:tc>
        <w:tc>
          <w:tcPr>
            <w:tcW w:w="1800" w:type="dxa"/>
            <w:noWrap/>
            <w:vAlign w:val="center"/>
            <w:hideMark/>
          </w:tcPr>
          <w:p w14:paraId="46B55035" w14:textId="77777777" w:rsidR="00E501EB" w:rsidRPr="009D1C25" w:rsidRDefault="00E501EB" w:rsidP="003300C4">
            <w:pPr>
              <w:jc w:val="right"/>
              <w:rPr>
                <w:rFonts w:ascii="Arial" w:hAnsi="Arial" w:cs="Arial"/>
                <w:iCs/>
                <w:sz w:val="20"/>
                <w:szCs w:val="20"/>
              </w:rPr>
            </w:pPr>
            <w:r w:rsidRPr="009D1C25">
              <w:rPr>
                <w:rFonts w:ascii="Arial" w:hAnsi="Arial" w:cs="Arial"/>
                <w:iCs/>
                <w:sz w:val="20"/>
                <w:szCs w:val="20"/>
              </w:rPr>
              <w:t>3</w:t>
            </w:r>
            <w:r>
              <w:rPr>
                <w:rFonts w:ascii="Arial" w:hAnsi="Arial" w:cs="Arial"/>
                <w:iCs/>
                <w:sz w:val="20"/>
                <w:szCs w:val="20"/>
              </w:rPr>
              <w:t>,</w:t>
            </w:r>
            <w:r w:rsidRPr="009D1C25">
              <w:rPr>
                <w:rFonts w:ascii="Arial" w:hAnsi="Arial" w:cs="Arial"/>
                <w:iCs/>
                <w:sz w:val="20"/>
                <w:szCs w:val="20"/>
              </w:rPr>
              <w:t>193</w:t>
            </w:r>
            <w:r>
              <w:rPr>
                <w:rFonts w:ascii="Arial" w:hAnsi="Arial" w:cs="Arial"/>
                <w:iCs/>
                <w:sz w:val="20"/>
                <w:szCs w:val="20"/>
              </w:rPr>
              <w:t>,</w:t>
            </w:r>
            <w:r w:rsidRPr="009D1C25">
              <w:rPr>
                <w:rFonts w:ascii="Arial" w:hAnsi="Arial" w:cs="Arial"/>
                <w:iCs/>
                <w:sz w:val="20"/>
                <w:szCs w:val="20"/>
              </w:rPr>
              <w:t>702 bp</w:t>
            </w:r>
          </w:p>
        </w:tc>
        <w:tc>
          <w:tcPr>
            <w:tcW w:w="1710" w:type="dxa"/>
            <w:gridSpan w:val="2"/>
            <w:noWrap/>
            <w:vAlign w:val="center"/>
            <w:hideMark/>
          </w:tcPr>
          <w:p w14:paraId="34D2E536"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0.23%</w:t>
            </w:r>
          </w:p>
        </w:tc>
      </w:tr>
      <w:tr w:rsidR="00E501EB" w:rsidRPr="009D1C25" w14:paraId="01D74272" w14:textId="77777777" w:rsidTr="003300C4">
        <w:trPr>
          <w:trHeight w:val="320"/>
        </w:trPr>
        <w:tc>
          <w:tcPr>
            <w:tcW w:w="3595" w:type="dxa"/>
            <w:noWrap/>
            <w:vAlign w:val="center"/>
            <w:hideMark/>
          </w:tcPr>
          <w:p w14:paraId="112D21F6"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 xml:space="preserve">   LINEs:       </w:t>
            </w:r>
          </w:p>
        </w:tc>
        <w:tc>
          <w:tcPr>
            <w:tcW w:w="1440" w:type="dxa"/>
            <w:noWrap/>
            <w:vAlign w:val="center"/>
            <w:hideMark/>
          </w:tcPr>
          <w:p w14:paraId="0B7C8E72"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1</w:t>
            </w:r>
            <w:r>
              <w:rPr>
                <w:rFonts w:ascii="Arial" w:hAnsi="Arial" w:cs="Arial"/>
                <w:iCs/>
                <w:sz w:val="20"/>
                <w:szCs w:val="20"/>
              </w:rPr>
              <w:t>,</w:t>
            </w:r>
            <w:r w:rsidRPr="009D1C25">
              <w:rPr>
                <w:rFonts w:ascii="Arial" w:hAnsi="Arial" w:cs="Arial"/>
                <w:iCs/>
                <w:sz w:val="20"/>
                <w:szCs w:val="20"/>
              </w:rPr>
              <w:t>002</w:t>
            </w:r>
            <w:r>
              <w:rPr>
                <w:rFonts w:ascii="Arial" w:hAnsi="Arial" w:cs="Arial"/>
                <w:iCs/>
                <w:sz w:val="20"/>
                <w:szCs w:val="20"/>
              </w:rPr>
              <w:t>,</w:t>
            </w:r>
            <w:r w:rsidRPr="009D1C25">
              <w:rPr>
                <w:rFonts w:ascii="Arial" w:hAnsi="Arial" w:cs="Arial"/>
                <w:iCs/>
                <w:sz w:val="20"/>
                <w:szCs w:val="20"/>
              </w:rPr>
              <w:t>412</w:t>
            </w:r>
          </w:p>
        </w:tc>
        <w:tc>
          <w:tcPr>
            <w:tcW w:w="1800" w:type="dxa"/>
            <w:noWrap/>
            <w:vAlign w:val="center"/>
            <w:hideMark/>
          </w:tcPr>
          <w:p w14:paraId="4471681B" w14:textId="77777777" w:rsidR="00E501EB" w:rsidRPr="009D1C25" w:rsidRDefault="00E501EB" w:rsidP="003300C4">
            <w:pPr>
              <w:jc w:val="right"/>
              <w:rPr>
                <w:rFonts w:ascii="Arial" w:hAnsi="Arial" w:cs="Arial"/>
                <w:iCs/>
                <w:sz w:val="20"/>
                <w:szCs w:val="20"/>
              </w:rPr>
            </w:pPr>
            <w:r w:rsidRPr="009D1C25">
              <w:rPr>
                <w:rFonts w:ascii="Arial" w:hAnsi="Arial" w:cs="Arial"/>
                <w:iCs/>
                <w:sz w:val="20"/>
                <w:szCs w:val="20"/>
              </w:rPr>
              <w:t>166</w:t>
            </w:r>
            <w:r>
              <w:rPr>
                <w:rFonts w:ascii="Arial" w:hAnsi="Arial" w:cs="Arial"/>
                <w:iCs/>
                <w:sz w:val="20"/>
                <w:szCs w:val="20"/>
              </w:rPr>
              <w:t>,</w:t>
            </w:r>
            <w:r w:rsidRPr="009D1C25">
              <w:rPr>
                <w:rFonts w:ascii="Arial" w:hAnsi="Arial" w:cs="Arial"/>
                <w:iCs/>
                <w:sz w:val="20"/>
                <w:szCs w:val="20"/>
              </w:rPr>
              <w:t>423</w:t>
            </w:r>
            <w:r>
              <w:rPr>
                <w:rFonts w:ascii="Arial" w:hAnsi="Arial" w:cs="Arial"/>
                <w:iCs/>
                <w:sz w:val="20"/>
                <w:szCs w:val="20"/>
              </w:rPr>
              <w:t>,</w:t>
            </w:r>
            <w:r w:rsidRPr="009D1C25">
              <w:rPr>
                <w:rFonts w:ascii="Arial" w:hAnsi="Arial" w:cs="Arial"/>
                <w:iCs/>
                <w:sz w:val="20"/>
                <w:szCs w:val="20"/>
              </w:rPr>
              <w:t>834 bp</w:t>
            </w:r>
          </w:p>
        </w:tc>
        <w:tc>
          <w:tcPr>
            <w:tcW w:w="1710" w:type="dxa"/>
            <w:gridSpan w:val="2"/>
            <w:vAlign w:val="center"/>
          </w:tcPr>
          <w:p w14:paraId="4DB3B298"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11.91%</w:t>
            </w:r>
          </w:p>
        </w:tc>
      </w:tr>
      <w:tr w:rsidR="00E501EB" w:rsidRPr="009D1C25" w14:paraId="387E6416" w14:textId="77777777" w:rsidTr="003300C4">
        <w:trPr>
          <w:trHeight w:val="320"/>
        </w:trPr>
        <w:tc>
          <w:tcPr>
            <w:tcW w:w="3595" w:type="dxa"/>
            <w:noWrap/>
            <w:vAlign w:val="center"/>
            <w:hideMark/>
          </w:tcPr>
          <w:p w14:paraId="3A1CBEFF"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 xml:space="preserve">CRE/SLACS        </w:t>
            </w:r>
          </w:p>
        </w:tc>
        <w:tc>
          <w:tcPr>
            <w:tcW w:w="1440" w:type="dxa"/>
            <w:noWrap/>
            <w:vAlign w:val="center"/>
            <w:hideMark/>
          </w:tcPr>
          <w:p w14:paraId="7BD7FD39"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0</w:t>
            </w:r>
          </w:p>
        </w:tc>
        <w:tc>
          <w:tcPr>
            <w:tcW w:w="1800" w:type="dxa"/>
            <w:noWrap/>
            <w:vAlign w:val="center"/>
            <w:hideMark/>
          </w:tcPr>
          <w:p w14:paraId="281A7A94" w14:textId="77777777" w:rsidR="00E501EB" w:rsidRPr="009D1C25" w:rsidRDefault="00E501EB" w:rsidP="003300C4">
            <w:pPr>
              <w:jc w:val="right"/>
              <w:rPr>
                <w:rFonts w:ascii="Arial" w:hAnsi="Arial" w:cs="Arial"/>
                <w:iCs/>
                <w:sz w:val="20"/>
                <w:szCs w:val="20"/>
              </w:rPr>
            </w:pPr>
            <w:r w:rsidRPr="009D1C25">
              <w:rPr>
                <w:rFonts w:ascii="Arial" w:hAnsi="Arial" w:cs="Arial"/>
                <w:iCs/>
                <w:sz w:val="20"/>
                <w:szCs w:val="20"/>
              </w:rPr>
              <w:t>0 bp</w:t>
            </w:r>
          </w:p>
        </w:tc>
        <w:tc>
          <w:tcPr>
            <w:tcW w:w="1710" w:type="dxa"/>
            <w:gridSpan w:val="2"/>
            <w:noWrap/>
            <w:vAlign w:val="center"/>
            <w:hideMark/>
          </w:tcPr>
          <w:p w14:paraId="1ADD57CF"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0.00%</w:t>
            </w:r>
          </w:p>
        </w:tc>
      </w:tr>
      <w:tr w:rsidR="00E501EB" w:rsidRPr="009D1C25" w14:paraId="2BD3B4AD" w14:textId="77777777" w:rsidTr="003300C4">
        <w:trPr>
          <w:trHeight w:val="320"/>
        </w:trPr>
        <w:tc>
          <w:tcPr>
            <w:tcW w:w="3595" w:type="dxa"/>
            <w:noWrap/>
            <w:vAlign w:val="center"/>
            <w:hideMark/>
          </w:tcPr>
          <w:p w14:paraId="63D26932"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 xml:space="preserve">L2/CR1/Rex </w:t>
            </w:r>
          </w:p>
        </w:tc>
        <w:tc>
          <w:tcPr>
            <w:tcW w:w="1440" w:type="dxa"/>
            <w:noWrap/>
            <w:vAlign w:val="center"/>
            <w:hideMark/>
          </w:tcPr>
          <w:p w14:paraId="1A1A8EC4"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629</w:t>
            </w:r>
            <w:r>
              <w:rPr>
                <w:rFonts w:ascii="Arial" w:hAnsi="Arial" w:cs="Arial"/>
                <w:iCs/>
                <w:sz w:val="20"/>
                <w:szCs w:val="20"/>
              </w:rPr>
              <w:t>,</w:t>
            </w:r>
            <w:r w:rsidRPr="009D1C25">
              <w:rPr>
                <w:rFonts w:ascii="Arial" w:hAnsi="Arial" w:cs="Arial"/>
                <w:iCs/>
                <w:sz w:val="20"/>
                <w:szCs w:val="20"/>
              </w:rPr>
              <w:t>261</w:t>
            </w:r>
          </w:p>
        </w:tc>
        <w:tc>
          <w:tcPr>
            <w:tcW w:w="1800" w:type="dxa"/>
            <w:noWrap/>
            <w:vAlign w:val="center"/>
            <w:hideMark/>
          </w:tcPr>
          <w:p w14:paraId="07E3A263" w14:textId="77777777" w:rsidR="00E501EB" w:rsidRPr="009D1C25" w:rsidRDefault="00E501EB" w:rsidP="003300C4">
            <w:pPr>
              <w:jc w:val="right"/>
              <w:rPr>
                <w:rFonts w:ascii="Arial" w:hAnsi="Arial" w:cs="Arial"/>
                <w:iCs/>
                <w:sz w:val="20"/>
                <w:szCs w:val="20"/>
              </w:rPr>
            </w:pPr>
            <w:r w:rsidRPr="009D1C25">
              <w:rPr>
                <w:rFonts w:ascii="Arial" w:hAnsi="Arial" w:cs="Arial"/>
                <w:iCs/>
                <w:sz w:val="20"/>
                <w:szCs w:val="20"/>
              </w:rPr>
              <w:t>94</w:t>
            </w:r>
            <w:r>
              <w:rPr>
                <w:rFonts w:ascii="Arial" w:hAnsi="Arial" w:cs="Arial"/>
                <w:iCs/>
                <w:sz w:val="20"/>
                <w:szCs w:val="20"/>
              </w:rPr>
              <w:t>,</w:t>
            </w:r>
            <w:r w:rsidRPr="009D1C25">
              <w:rPr>
                <w:rFonts w:ascii="Arial" w:hAnsi="Arial" w:cs="Arial"/>
                <w:iCs/>
                <w:sz w:val="20"/>
                <w:szCs w:val="20"/>
              </w:rPr>
              <w:t>377</w:t>
            </w:r>
            <w:r>
              <w:rPr>
                <w:rFonts w:ascii="Arial" w:hAnsi="Arial" w:cs="Arial"/>
                <w:iCs/>
                <w:sz w:val="20"/>
                <w:szCs w:val="20"/>
              </w:rPr>
              <w:t>,</w:t>
            </w:r>
            <w:r w:rsidRPr="009D1C25">
              <w:rPr>
                <w:rFonts w:ascii="Arial" w:hAnsi="Arial" w:cs="Arial"/>
                <w:iCs/>
                <w:sz w:val="20"/>
                <w:szCs w:val="20"/>
              </w:rPr>
              <w:t>701 bp</w:t>
            </w:r>
          </w:p>
        </w:tc>
        <w:tc>
          <w:tcPr>
            <w:tcW w:w="1710" w:type="dxa"/>
            <w:gridSpan w:val="2"/>
            <w:noWrap/>
            <w:vAlign w:val="center"/>
            <w:hideMark/>
          </w:tcPr>
          <w:p w14:paraId="42D977BF"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6.75%</w:t>
            </w:r>
          </w:p>
        </w:tc>
      </w:tr>
      <w:tr w:rsidR="00E501EB" w:rsidRPr="009D1C25" w14:paraId="42CC6208" w14:textId="77777777" w:rsidTr="003300C4">
        <w:trPr>
          <w:trHeight w:val="320"/>
        </w:trPr>
        <w:tc>
          <w:tcPr>
            <w:tcW w:w="3595" w:type="dxa"/>
            <w:noWrap/>
            <w:vAlign w:val="center"/>
            <w:hideMark/>
          </w:tcPr>
          <w:p w14:paraId="73C725F7"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R1/LOA/Jockey</w:t>
            </w:r>
          </w:p>
        </w:tc>
        <w:tc>
          <w:tcPr>
            <w:tcW w:w="1440" w:type="dxa"/>
            <w:noWrap/>
            <w:vAlign w:val="center"/>
            <w:hideMark/>
          </w:tcPr>
          <w:p w14:paraId="3A085BC2"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2</w:t>
            </w:r>
            <w:r>
              <w:rPr>
                <w:rFonts w:ascii="Arial" w:hAnsi="Arial" w:cs="Arial"/>
                <w:iCs/>
                <w:sz w:val="20"/>
                <w:szCs w:val="20"/>
              </w:rPr>
              <w:t>,</w:t>
            </w:r>
            <w:r w:rsidRPr="009D1C25">
              <w:rPr>
                <w:rFonts w:ascii="Arial" w:hAnsi="Arial" w:cs="Arial"/>
                <w:iCs/>
                <w:sz w:val="20"/>
                <w:szCs w:val="20"/>
              </w:rPr>
              <w:t>835</w:t>
            </w:r>
          </w:p>
        </w:tc>
        <w:tc>
          <w:tcPr>
            <w:tcW w:w="1800" w:type="dxa"/>
            <w:noWrap/>
            <w:vAlign w:val="center"/>
            <w:hideMark/>
          </w:tcPr>
          <w:p w14:paraId="6DB4F206" w14:textId="77777777" w:rsidR="00E501EB" w:rsidRPr="009D1C25" w:rsidRDefault="00E501EB" w:rsidP="003300C4">
            <w:pPr>
              <w:jc w:val="right"/>
              <w:rPr>
                <w:rFonts w:ascii="Arial" w:hAnsi="Arial" w:cs="Arial"/>
                <w:iCs/>
                <w:sz w:val="20"/>
                <w:szCs w:val="20"/>
              </w:rPr>
            </w:pPr>
            <w:r w:rsidRPr="009D1C25">
              <w:rPr>
                <w:rFonts w:ascii="Arial" w:hAnsi="Arial" w:cs="Arial"/>
                <w:iCs/>
                <w:sz w:val="20"/>
                <w:szCs w:val="20"/>
              </w:rPr>
              <w:t>226</w:t>
            </w:r>
            <w:r>
              <w:rPr>
                <w:rFonts w:ascii="Arial" w:hAnsi="Arial" w:cs="Arial"/>
                <w:iCs/>
                <w:sz w:val="20"/>
                <w:szCs w:val="20"/>
              </w:rPr>
              <w:t>,</w:t>
            </w:r>
            <w:r w:rsidRPr="009D1C25">
              <w:rPr>
                <w:rFonts w:ascii="Arial" w:hAnsi="Arial" w:cs="Arial"/>
                <w:iCs/>
                <w:sz w:val="20"/>
                <w:szCs w:val="20"/>
              </w:rPr>
              <w:t>564 bp</w:t>
            </w:r>
          </w:p>
        </w:tc>
        <w:tc>
          <w:tcPr>
            <w:tcW w:w="1710" w:type="dxa"/>
            <w:gridSpan w:val="2"/>
            <w:noWrap/>
            <w:vAlign w:val="center"/>
            <w:hideMark/>
          </w:tcPr>
          <w:p w14:paraId="51B5B422"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0.02%</w:t>
            </w:r>
          </w:p>
        </w:tc>
      </w:tr>
      <w:tr w:rsidR="00E501EB" w:rsidRPr="009D1C25" w14:paraId="793F0795" w14:textId="77777777" w:rsidTr="003300C4">
        <w:trPr>
          <w:trHeight w:val="320"/>
        </w:trPr>
        <w:tc>
          <w:tcPr>
            <w:tcW w:w="3595" w:type="dxa"/>
            <w:noWrap/>
            <w:vAlign w:val="center"/>
            <w:hideMark/>
          </w:tcPr>
          <w:p w14:paraId="35D9930A"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R2/R4/</w:t>
            </w:r>
            <w:proofErr w:type="spellStart"/>
            <w:r w:rsidRPr="009D1C25">
              <w:rPr>
                <w:rFonts w:ascii="Arial" w:hAnsi="Arial" w:cs="Arial"/>
                <w:iCs/>
                <w:sz w:val="20"/>
                <w:szCs w:val="20"/>
              </w:rPr>
              <w:t>NeSL</w:t>
            </w:r>
            <w:proofErr w:type="spellEnd"/>
            <w:r w:rsidRPr="009D1C25">
              <w:rPr>
                <w:rFonts w:ascii="Arial" w:hAnsi="Arial" w:cs="Arial"/>
                <w:iCs/>
                <w:sz w:val="20"/>
                <w:szCs w:val="20"/>
              </w:rPr>
              <w:t xml:space="preserve">  </w:t>
            </w:r>
          </w:p>
        </w:tc>
        <w:tc>
          <w:tcPr>
            <w:tcW w:w="1440" w:type="dxa"/>
            <w:noWrap/>
            <w:vAlign w:val="center"/>
            <w:hideMark/>
          </w:tcPr>
          <w:p w14:paraId="76EAC111"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14</w:t>
            </w:r>
            <w:r>
              <w:rPr>
                <w:rFonts w:ascii="Arial" w:hAnsi="Arial" w:cs="Arial"/>
                <w:iCs/>
                <w:sz w:val="20"/>
                <w:szCs w:val="20"/>
              </w:rPr>
              <w:t>,</w:t>
            </w:r>
            <w:r w:rsidRPr="009D1C25">
              <w:rPr>
                <w:rFonts w:ascii="Arial" w:hAnsi="Arial" w:cs="Arial"/>
                <w:iCs/>
                <w:sz w:val="20"/>
                <w:szCs w:val="20"/>
              </w:rPr>
              <w:t>831</w:t>
            </w:r>
          </w:p>
        </w:tc>
        <w:tc>
          <w:tcPr>
            <w:tcW w:w="1800" w:type="dxa"/>
            <w:noWrap/>
            <w:vAlign w:val="center"/>
            <w:hideMark/>
          </w:tcPr>
          <w:p w14:paraId="26FDB299" w14:textId="77777777" w:rsidR="00E501EB" w:rsidRPr="009D1C25" w:rsidRDefault="00E501EB" w:rsidP="003300C4">
            <w:pPr>
              <w:jc w:val="right"/>
              <w:rPr>
                <w:rFonts w:ascii="Arial" w:hAnsi="Arial" w:cs="Arial"/>
                <w:iCs/>
                <w:sz w:val="20"/>
                <w:szCs w:val="20"/>
              </w:rPr>
            </w:pPr>
            <w:r w:rsidRPr="009D1C25">
              <w:rPr>
                <w:rFonts w:ascii="Arial" w:hAnsi="Arial" w:cs="Arial"/>
                <w:iCs/>
                <w:sz w:val="20"/>
                <w:szCs w:val="20"/>
              </w:rPr>
              <w:t>12</w:t>
            </w:r>
            <w:r>
              <w:rPr>
                <w:rFonts w:ascii="Arial" w:hAnsi="Arial" w:cs="Arial"/>
                <w:iCs/>
                <w:sz w:val="20"/>
                <w:szCs w:val="20"/>
              </w:rPr>
              <w:t>,</w:t>
            </w:r>
            <w:r w:rsidRPr="009D1C25">
              <w:rPr>
                <w:rFonts w:ascii="Arial" w:hAnsi="Arial" w:cs="Arial"/>
                <w:iCs/>
                <w:sz w:val="20"/>
                <w:szCs w:val="20"/>
              </w:rPr>
              <w:t>962</w:t>
            </w:r>
            <w:r>
              <w:rPr>
                <w:rFonts w:ascii="Arial" w:hAnsi="Arial" w:cs="Arial"/>
                <w:iCs/>
                <w:sz w:val="20"/>
                <w:szCs w:val="20"/>
              </w:rPr>
              <w:t>,</w:t>
            </w:r>
            <w:r w:rsidRPr="009D1C25">
              <w:rPr>
                <w:rFonts w:ascii="Arial" w:hAnsi="Arial" w:cs="Arial"/>
                <w:iCs/>
                <w:sz w:val="20"/>
                <w:szCs w:val="20"/>
              </w:rPr>
              <w:t>778 bp</w:t>
            </w:r>
          </w:p>
        </w:tc>
        <w:tc>
          <w:tcPr>
            <w:tcW w:w="1710" w:type="dxa"/>
            <w:gridSpan w:val="2"/>
            <w:noWrap/>
            <w:vAlign w:val="center"/>
            <w:hideMark/>
          </w:tcPr>
          <w:p w14:paraId="6DB95000"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0.93%</w:t>
            </w:r>
          </w:p>
        </w:tc>
      </w:tr>
      <w:tr w:rsidR="00E501EB" w:rsidRPr="009D1C25" w14:paraId="24CADF68" w14:textId="77777777" w:rsidTr="003300C4">
        <w:trPr>
          <w:trHeight w:val="320"/>
        </w:trPr>
        <w:tc>
          <w:tcPr>
            <w:tcW w:w="3595" w:type="dxa"/>
            <w:noWrap/>
            <w:vAlign w:val="center"/>
            <w:hideMark/>
          </w:tcPr>
          <w:p w14:paraId="0212DB70"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RTE/</w:t>
            </w:r>
            <w:proofErr w:type="spellStart"/>
            <w:r w:rsidRPr="009D1C25">
              <w:rPr>
                <w:rFonts w:ascii="Arial" w:hAnsi="Arial" w:cs="Arial"/>
                <w:iCs/>
                <w:sz w:val="20"/>
                <w:szCs w:val="20"/>
              </w:rPr>
              <w:t>Bov</w:t>
            </w:r>
            <w:proofErr w:type="spellEnd"/>
            <w:r w:rsidRPr="009D1C25">
              <w:rPr>
                <w:rFonts w:ascii="Arial" w:hAnsi="Arial" w:cs="Arial"/>
                <w:iCs/>
                <w:sz w:val="20"/>
                <w:szCs w:val="20"/>
              </w:rPr>
              <w:t xml:space="preserve">-B  </w:t>
            </w:r>
          </w:p>
        </w:tc>
        <w:tc>
          <w:tcPr>
            <w:tcW w:w="1440" w:type="dxa"/>
            <w:noWrap/>
            <w:vAlign w:val="center"/>
            <w:hideMark/>
          </w:tcPr>
          <w:p w14:paraId="2879185A"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291</w:t>
            </w:r>
            <w:r>
              <w:rPr>
                <w:rFonts w:ascii="Arial" w:hAnsi="Arial" w:cs="Arial"/>
                <w:iCs/>
                <w:sz w:val="20"/>
                <w:szCs w:val="20"/>
              </w:rPr>
              <w:t>,</w:t>
            </w:r>
            <w:r w:rsidRPr="009D1C25">
              <w:rPr>
                <w:rFonts w:ascii="Arial" w:hAnsi="Arial" w:cs="Arial"/>
                <w:iCs/>
                <w:sz w:val="20"/>
                <w:szCs w:val="20"/>
              </w:rPr>
              <w:t>456</w:t>
            </w:r>
          </w:p>
        </w:tc>
        <w:tc>
          <w:tcPr>
            <w:tcW w:w="1800" w:type="dxa"/>
            <w:noWrap/>
            <w:vAlign w:val="center"/>
            <w:hideMark/>
          </w:tcPr>
          <w:p w14:paraId="48A8052C" w14:textId="77777777" w:rsidR="00E501EB" w:rsidRPr="009D1C25" w:rsidRDefault="00E501EB" w:rsidP="003300C4">
            <w:pPr>
              <w:jc w:val="right"/>
              <w:rPr>
                <w:rFonts w:ascii="Arial" w:hAnsi="Arial" w:cs="Arial"/>
                <w:iCs/>
                <w:sz w:val="20"/>
                <w:szCs w:val="20"/>
              </w:rPr>
            </w:pPr>
            <w:r w:rsidRPr="009D1C25">
              <w:rPr>
                <w:rFonts w:ascii="Arial" w:hAnsi="Arial" w:cs="Arial"/>
                <w:iCs/>
                <w:sz w:val="20"/>
                <w:szCs w:val="20"/>
              </w:rPr>
              <w:t>48</w:t>
            </w:r>
            <w:r>
              <w:rPr>
                <w:rFonts w:ascii="Arial" w:hAnsi="Arial" w:cs="Arial"/>
                <w:iCs/>
                <w:sz w:val="20"/>
                <w:szCs w:val="20"/>
              </w:rPr>
              <w:t>,</w:t>
            </w:r>
            <w:r w:rsidRPr="009D1C25">
              <w:rPr>
                <w:rFonts w:ascii="Arial" w:hAnsi="Arial" w:cs="Arial"/>
                <w:iCs/>
                <w:sz w:val="20"/>
                <w:szCs w:val="20"/>
              </w:rPr>
              <w:t>595</w:t>
            </w:r>
            <w:r>
              <w:rPr>
                <w:rFonts w:ascii="Arial" w:hAnsi="Arial" w:cs="Arial"/>
                <w:iCs/>
                <w:sz w:val="20"/>
                <w:szCs w:val="20"/>
              </w:rPr>
              <w:t>,</w:t>
            </w:r>
            <w:r w:rsidRPr="009D1C25">
              <w:rPr>
                <w:rFonts w:ascii="Arial" w:hAnsi="Arial" w:cs="Arial"/>
                <w:iCs/>
                <w:sz w:val="20"/>
                <w:szCs w:val="20"/>
              </w:rPr>
              <w:t>727 bp</w:t>
            </w:r>
          </w:p>
        </w:tc>
        <w:tc>
          <w:tcPr>
            <w:tcW w:w="1710" w:type="dxa"/>
            <w:gridSpan w:val="2"/>
            <w:noWrap/>
            <w:vAlign w:val="center"/>
            <w:hideMark/>
          </w:tcPr>
          <w:p w14:paraId="70DB369C"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3.48%</w:t>
            </w:r>
          </w:p>
        </w:tc>
      </w:tr>
      <w:tr w:rsidR="00E501EB" w:rsidRPr="009D1C25" w14:paraId="5B917D0B" w14:textId="77777777" w:rsidTr="003300C4">
        <w:trPr>
          <w:trHeight w:val="320"/>
        </w:trPr>
        <w:tc>
          <w:tcPr>
            <w:tcW w:w="3595" w:type="dxa"/>
            <w:noWrap/>
            <w:vAlign w:val="center"/>
            <w:hideMark/>
          </w:tcPr>
          <w:p w14:paraId="15E95F71"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 xml:space="preserve">L1/CIN4     </w:t>
            </w:r>
          </w:p>
        </w:tc>
        <w:tc>
          <w:tcPr>
            <w:tcW w:w="1440" w:type="dxa"/>
            <w:noWrap/>
            <w:vAlign w:val="center"/>
            <w:hideMark/>
          </w:tcPr>
          <w:p w14:paraId="34FF308B"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29</w:t>
            </w:r>
            <w:r>
              <w:rPr>
                <w:rFonts w:ascii="Arial" w:hAnsi="Arial" w:cs="Arial"/>
                <w:iCs/>
                <w:sz w:val="20"/>
                <w:szCs w:val="20"/>
              </w:rPr>
              <w:t>,</w:t>
            </w:r>
            <w:r w:rsidRPr="009D1C25">
              <w:rPr>
                <w:rFonts w:ascii="Arial" w:hAnsi="Arial" w:cs="Arial"/>
                <w:iCs/>
                <w:sz w:val="20"/>
                <w:szCs w:val="20"/>
              </w:rPr>
              <w:t>023</w:t>
            </w:r>
          </w:p>
        </w:tc>
        <w:tc>
          <w:tcPr>
            <w:tcW w:w="1800" w:type="dxa"/>
            <w:noWrap/>
            <w:vAlign w:val="center"/>
            <w:hideMark/>
          </w:tcPr>
          <w:p w14:paraId="3CF60AB4" w14:textId="77777777" w:rsidR="00E501EB" w:rsidRPr="009D1C25" w:rsidRDefault="00E501EB" w:rsidP="003300C4">
            <w:pPr>
              <w:jc w:val="right"/>
              <w:rPr>
                <w:rFonts w:ascii="Arial" w:hAnsi="Arial" w:cs="Arial"/>
                <w:iCs/>
                <w:sz w:val="20"/>
                <w:szCs w:val="20"/>
              </w:rPr>
            </w:pPr>
            <w:r w:rsidRPr="009D1C25">
              <w:rPr>
                <w:rFonts w:ascii="Arial" w:hAnsi="Arial" w:cs="Arial"/>
                <w:iCs/>
                <w:sz w:val="20"/>
                <w:szCs w:val="20"/>
              </w:rPr>
              <w:t>6</w:t>
            </w:r>
            <w:r>
              <w:rPr>
                <w:rFonts w:ascii="Arial" w:hAnsi="Arial" w:cs="Arial"/>
                <w:iCs/>
                <w:sz w:val="20"/>
                <w:szCs w:val="20"/>
              </w:rPr>
              <w:t>,</w:t>
            </w:r>
            <w:r w:rsidRPr="009D1C25">
              <w:rPr>
                <w:rFonts w:ascii="Arial" w:hAnsi="Arial" w:cs="Arial"/>
                <w:iCs/>
                <w:sz w:val="20"/>
                <w:szCs w:val="20"/>
              </w:rPr>
              <w:t>149</w:t>
            </w:r>
            <w:r>
              <w:rPr>
                <w:rFonts w:ascii="Arial" w:hAnsi="Arial" w:cs="Arial"/>
                <w:iCs/>
                <w:sz w:val="20"/>
                <w:szCs w:val="20"/>
              </w:rPr>
              <w:t>,</w:t>
            </w:r>
            <w:r w:rsidRPr="009D1C25">
              <w:rPr>
                <w:rFonts w:ascii="Arial" w:hAnsi="Arial" w:cs="Arial"/>
                <w:iCs/>
                <w:sz w:val="20"/>
                <w:szCs w:val="20"/>
              </w:rPr>
              <w:t>531 bp</w:t>
            </w:r>
          </w:p>
        </w:tc>
        <w:tc>
          <w:tcPr>
            <w:tcW w:w="1710" w:type="dxa"/>
            <w:gridSpan w:val="2"/>
            <w:noWrap/>
            <w:vAlign w:val="center"/>
            <w:hideMark/>
          </w:tcPr>
          <w:p w14:paraId="46057CCC"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0.44%</w:t>
            </w:r>
          </w:p>
        </w:tc>
      </w:tr>
      <w:tr w:rsidR="00E501EB" w:rsidRPr="009D1C25" w14:paraId="5AB8A47F" w14:textId="77777777" w:rsidTr="003300C4">
        <w:trPr>
          <w:trHeight w:val="320"/>
        </w:trPr>
        <w:tc>
          <w:tcPr>
            <w:tcW w:w="3595" w:type="dxa"/>
            <w:noWrap/>
            <w:vAlign w:val="center"/>
            <w:hideMark/>
          </w:tcPr>
          <w:p w14:paraId="7776EE27"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 xml:space="preserve">   LTR elements:</w:t>
            </w:r>
          </w:p>
        </w:tc>
        <w:tc>
          <w:tcPr>
            <w:tcW w:w="1440" w:type="dxa"/>
            <w:noWrap/>
            <w:vAlign w:val="center"/>
            <w:hideMark/>
          </w:tcPr>
          <w:p w14:paraId="289B423C"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24</w:t>
            </w:r>
            <w:r>
              <w:rPr>
                <w:rFonts w:ascii="Arial" w:hAnsi="Arial" w:cs="Arial"/>
                <w:iCs/>
                <w:sz w:val="20"/>
                <w:szCs w:val="20"/>
              </w:rPr>
              <w:t>,</w:t>
            </w:r>
            <w:r w:rsidRPr="009D1C25">
              <w:rPr>
                <w:rFonts w:ascii="Arial" w:hAnsi="Arial" w:cs="Arial"/>
                <w:iCs/>
                <w:sz w:val="20"/>
                <w:szCs w:val="20"/>
              </w:rPr>
              <w:t>8161</w:t>
            </w:r>
          </w:p>
        </w:tc>
        <w:tc>
          <w:tcPr>
            <w:tcW w:w="1800" w:type="dxa"/>
            <w:noWrap/>
            <w:vAlign w:val="center"/>
            <w:hideMark/>
          </w:tcPr>
          <w:p w14:paraId="6748B935" w14:textId="77777777" w:rsidR="00E501EB" w:rsidRPr="009D1C25" w:rsidRDefault="00E501EB" w:rsidP="003300C4">
            <w:pPr>
              <w:jc w:val="right"/>
              <w:rPr>
                <w:rFonts w:ascii="Arial" w:hAnsi="Arial" w:cs="Arial"/>
                <w:iCs/>
                <w:sz w:val="20"/>
                <w:szCs w:val="20"/>
              </w:rPr>
            </w:pPr>
            <w:r w:rsidRPr="009D1C25">
              <w:rPr>
                <w:rFonts w:ascii="Arial" w:hAnsi="Arial" w:cs="Arial"/>
                <w:iCs/>
                <w:sz w:val="20"/>
                <w:szCs w:val="20"/>
              </w:rPr>
              <w:t>63</w:t>
            </w:r>
            <w:r>
              <w:rPr>
                <w:rFonts w:ascii="Arial" w:hAnsi="Arial" w:cs="Arial"/>
                <w:iCs/>
                <w:sz w:val="20"/>
                <w:szCs w:val="20"/>
              </w:rPr>
              <w:t>,</w:t>
            </w:r>
            <w:r w:rsidRPr="009D1C25">
              <w:rPr>
                <w:rFonts w:ascii="Arial" w:hAnsi="Arial" w:cs="Arial"/>
                <w:iCs/>
                <w:sz w:val="20"/>
                <w:szCs w:val="20"/>
              </w:rPr>
              <w:t>336</w:t>
            </w:r>
            <w:r>
              <w:rPr>
                <w:rFonts w:ascii="Arial" w:hAnsi="Arial" w:cs="Arial"/>
                <w:iCs/>
                <w:sz w:val="20"/>
                <w:szCs w:val="20"/>
              </w:rPr>
              <w:t>,</w:t>
            </w:r>
            <w:r w:rsidRPr="009D1C25">
              <w:rPr>
                <w:rFonts w:ascii="Arial" w:hAnsi="Arial" w:cs="Arial"/>
                <w:iCs/>
                <w:sz w:val="20"/>
                <w:szCs w:val="20"/>
              </w:rPr>
              <w:t>954 bp</w:t>
            </w:r>
          </w:p>
        </w:tc>
        <w:tc>
          <w:tcPr>
            <w:tcW w:w="1710" w:type="dxa"/>
            <w:gridSpan w:val="2"/>
            <w:noWrap/>
            <w:vAlign w:val="center"/>
            <w:hideMark/>
          </w:tcPr>
          <w:p w14:paraId="6BF6160B"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4.53%</w:t>
            </w:r>
          </w:p>
        </w:tc>
      </w:tr>
      <w:tr w:rsidR="00E501EB" w:rsidRPr="009D1C25" w14:paraId="28C54F37" w14:textId="77777777" w:rsidTr="003300C4">
        <w:trPr>
          <w:trHeight w:val="320"/>
        </w:trPr>
        <w:tc>
          <w:tcPr>
            <w:tcW w:w="3595" w:type="dxa"/>
            <w:noWrap/>
            <w:vAlign w:val="center"/>
            <w:hideMark/>
          </w:tcPr>
          <w:p w14:paraId="788B89C1"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 xml:space="preserve">BEL/Pao      </w:t>
            </w:r>
          </w:p>
        </w:tc>
        <w:tc>
          <w:tcPr>
            <w:tcW w:w="1440" w:type="dxa"/>
            <w:noWrap/>
            <w:vAlign w:val="center"/>
            <w:hideMark/>
          </w:tcPr>
          <w:p w14:paraId="1C30A75A"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2</w:t>
            </w:r>
            <w:r>
              <w:rPr>
                <w:rFonts w:ascii="Arial" w:hAnsi="Arial" w:cs="Arial"/>
                <w:iCs/>
                <w:sz w:val="20"/>
                <w:szCs w:val="20"/>
              </w:rPr>
              <w:t>,</w:t>
            </w:r>
            <w:r w:rsidRPr="009D1C25">
              <w:rPr>
                <w:rFonts w:ascii="Arial" w:hAnsi="Arial" w:cs="Arial"/>
                <w:iCs/>
                <w:sz w:val="20"/>
                <w:szCs w:val="20"/>
              </w:rPr>
              <w:t>604</w:t>
            </w:r>
          </w:p>
        </w:tc>
        <w:tc>
          <w:tcPr>
            <w:tcW w:w="1800" w:type="dxa"/>
            <w:noWrap/>
            <w:vAlign w:val="center"/>
            <w:hideMark/>
          </w:tcPr>
          <w:p w14:paraId="1190F34D" w14:textId="77777777" w:rsidR="00E501EB" w:rsidRPr="009D1C25" w:rsidRDefault="00E501EB" w:rsidP="003300C4">
            <w:pPr>
              <w:jc w:val="right"/>
              <w:rPr>
                <w:rFonts w:ascii="Arial" w:hAnsi="Arial" w:cs="Arial"/>
                <w:iCs/>
                <w:sz w:val="20"/>
                <w:szCs w:val="20"/>
              </w:rPr>
            </w:pPr>
            <w:r w:rsidRPr="009D1C25">
              <w:rPr>
                <w:rFonts w:ascii="Arial" w:hAnsi="Arial" w:cs="Arial"/>
                <w:iCs/>
                <w:sz w:val="20"/>
                <w:szCs w:val="20"/>
              </w:rPr>
              <w:t>119</w:t>
            </w:r>
            <w:r>
              <w:rPr>
                <w:rFonts w:ascii="Arial" w:hAnsi="Arial" w:cs="Arial"/>
                <w:iCs/>
                <w:sz w:val="20"/>
                <w:szCs w:val="20"/>
              </w:rPr>
              <w:t>,</w:t>
            </w:r>
            <w:r w:rsidRPr="009D1C25">
              <w:rPr>
                <w:rFonts w:ascii="Arial" w:hAnsi="Arial" w:cs="Arial"/>
                <w:iCs/>
                <w:sz w:val="20"/>
                <w:szCs w:val="20"/>
              </w:rPr>
              <w:t>683 bp</w:t>
            </w:r>
          </w:p>
        </w:tc>
        <w:tc>
          <w:tcPr>
            <w:tcW w:w="1710" w:type="dxa"/>
            <w:gridSpan w:val="2"/>
            <w:noWrap/>
            <w:vAlign w:val="center"/>
            <w:hideMark/>
          </w:tcPr>
          <w:p w14:paraId="00D28F04"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0.01%</w:t>
            </w:r>
          </w:p>
        </w:tc>
      </w:tr>
      <w:tr w:rsidR="00E501EB" w:rsidRPr="009D1C25" w14:paraId="446E546B" w14:textId="77777777" w:rsidTr="003300C4">
        <w:trPr>
          <w:trHeight w:val="320"/>
        </w:trPr>
        <w:tc>
          <w:tcPr>
            <w:tcW w:w="3595" w:type="dxa"/>
            <w:noWrap/>
            <w:vAlign w:val="center"/>
            <w:hideMark/>
          </w:tcPr>
          <w:p w14:paraId="347CC4C1"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Ty1/</w:t>
            </w:r>
            <w:proofErr w:type="spellStart"/>
            <w:r w:rsidRPr="009D1C25">
              <w:rPr>
                <w:rFonts w:ascii="Arial" w:hAnsi="Arial" w:cs="Arial"/>
                <w:iCs/>
                <w:sz w:val="20"/>
                <w:szCs w:val="20"/>
              </w:rPr>
              <w:t>Copia</w:t>
            </w:r>
            <w:proofErr w:type="spellEnd"/>
            <w:r w:rsidRPr="009D1C25">
              <w:rPr>
                <w:rFonts w:ascii="Arial" w:hAnsi="Arial" w:cs="Arial"/>
                <w:iCs/>
                <w:sz w:val="20"/>
                <w:szCs w:val="20"/>
              </w:rPr>
              <w:t xml:space="preserve">   </w:t>
            </w:r>
          </w:p>
        </w:tc>
        <w:tc>
          <w:tcPr>
            <w:tcW w:w="1440" w:type="dxa"/>
            <w:noWrap/>
            <w:vAlign w:val="center"/>
            <w:hideMark/>
          </w:tcPr>
          <w:p w14:paraId="3194E1F0"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94</w:t>
            </w:r>
            <w:r>
              <w:rPr>
                <w:rFonts w:ascii="Arial" w:hAnsi="Arial" w:cs="Arial"/>
                <w:iCs/>
                <w:sz w:val="20"/>
                <w:szCs w:val="20"/>
              </w:rPr>
              <w:t>,</w:t>
            </w:r>
            <w:r w:rsidRPr="009D1C25">
              <w:rPr>
                <w:rFonts w:ascii="Arial" w:hAnsi="Arial" w:cs="Arial"/>
                <w:iCs/>
                <w:sz w:val="20"/>
                <w:szCs w:val="20"/>
              </w:rPr>
              <w:t>460</w:t>
            </w:r>
          </w:p>
        </w:tc>
        <w:tc>
          <w:tcPr>
            <w:tcW w:w="1800" w:type="dxa"/>
            <w:noWrap/>
            <w:vAlign w:val="center"/>
            <w:hideMark/>
          </w:tcPr>
          <w:p w14:paraId="37AC90C3" w14:textId="77777777" w:rsidR="00E501EB" w:rsidRPr="009D1C25" w:rsidRDefault="00E501EB" w:rsidP="003300C4">
            <w:pPr>
              <w:jc w:val="right"/>
              <w:rPr>
                <w:rFonts w:ascii="Arial" w:hAnsi="Arial" w:cs="Arial"/>
                <w:iCs/>
                <w:sz w:val="20"/>
                <w:szCs w:val="20"/>
              </w:rPr>
            </w:pPr>
            <w:r w:rsidRPr="009D1C25">
              <w:rPr>
                <w:rFonts w:ascii="Arial" w:hAnsi="Arial" w:cs="Arial"/>
                <w:iCs/>
                <w:sz w:val="20"/>
                <w:szCs w:val="20"/>
              </w:rPr>
              <w:t>29</w:t>
            </w:r>
            <w:r>
              <w:rPr>
                <w:rFonts w:ascii="Arial" w:hAnsi="Arial" w:cs="Arial"/>
                <w:iCs/>
                <w:sz w:val="20"/>
                <w:szCs w:val="20"/>
              </w:rPr>
              <w:t>,</w:t>
            </w:r>
            <w:r w:rsidRPr="009D1C25">
              <w:rPr>
                <w:rFonts w:ascii="Arial" w:hAnsi="Arial" w:cs="Arial"/>
                <w:iCs/>
                <w:sz w:val="20"/>
                <w:szCs w:val="20"/>
              </w:rPr>
              <w:t>925</w:t>
            </w:r>
            <w:r>
              <w:rPr>
                <w:rFonts w:ascii="Arial" w:hAnsi="Arial" w:cs="Arial"/>
                <w:iCs/>
                <w:sz w:val="20"/>
                <w:szCs w:val="20"/>
              </w:rPr>
              <w:t>,</w:t>
            </w:r>
            <w:r w:rsidRPr="009D1C25">
              <w:rPr>
                <w:rFonts w:ascii="Arial" w:hAnsi="Arial" w:cs="Arial"/>
                <w:iCs/>
                <w:sz w:val="20"/>
                <w:szCs w:val="20"/>
              </w:rPr>
              <w:t>103 bp</w:t>
            </w:r>
          </w:p>
        </w:tc>
        <w:tc>
          <w:tcPr>
            <w:tcW w:w="1710" w:type="dxa"/>
            <w:gridSpan w:val="2"/>
            <w:noWrap/>
            <w:vAlign w:val="center"/>
            <w:hideMark/>
          </w:tcPr>
          <w:p w14:paraId="723A5F7E"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2.14%</w:t>
            </w:r>
          </w:p>
        </w:tc>
      </w:tr>
      <w:tr w:rsidR="00E501EB" w:rsidRPr="009D1C25" w14:paraId="655B4620" w14:textId="77777777" w:rsidTr="003300C4">
        <w:trPr>
          <w:trHeight w:val="320"/>
        </w:trPr>
        <w:tc>
          <w:tcPr>
            <w:tcW w:w="3595" w:type="dxa"/>
            <w:noWrap/>
            <w:vAlign w:val="center"/>
            <w:hideMark/>
          </w:tcPr>
          <w:p w14:paraId="57A95912"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 xml:space="preserve">Gypsy/DIRS1 </w:t>
            </w:r>
          </w:p>
        </w:tc>
        <w:tc>
          <w:tcPr>
            <w:tcW w:w="1440" w:type="dxa"/>
            <w:noWrap/>
            <w:vAlign w:val="center"/>
            <w:hideMark/>
          </w:tcPr>
          <w:p w14:paraId="16CAFD54"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44</w:t>
            </w:r>
            <w:r>
              <w:rPr>
                <w:rFonts w:ascii="Arial" w:hAnsi="Arial" w:cs="Arial"/>
                <w:iCs/>
                <w:sz w:val="20"/>
                <w:szCs w:val="20"/>
              </w:rPr>
              <w:t>,</w:t>
            </w:r>
            <w:r w:rsidRPr="009D1C25">
              <w:rPr>
                <w:rFonts w:ascii="Arial" w:hAnsi="Arial" w:cs="Arial"/>
                <w:iCs/>
                <w:sz w:val="20"/>
                <w:szCs w:val="20"/>
              </w:rPr>
              <w:t>630</w:t>
            </w:r>
          </w:p>
        </w:tc>
        <w:tc>
          <w:tcPr>
            <w:tcW w:w="1800" w:type="dxa"/>
            <w:noWrap/>
            <w:vAlign w:val="center"/>
            <w:hideMark/>
          </w:tcPr>
          <w:p w14:paraId="046547AD" w14:textId="77777777" w:rsidR="00E501EB" w:rsidRPr="009D1C25" w:rsidRDefault="00E501EB" w:rsidP="003300C4">
            <w:pPr>
              <w:jc w:val="right"/>
              <w:rPr>
                <w:rFonts w:ascii="Arial" w:hAnsi="Arial" w:cs="Arial"/>
                <w:iCs/>
                <w:sz w:val="20"/>
                <w:szCs w:val="20"/>
              </w:rPr>
            </w:pPr>
            <w:r w:rsidRPr="009D1C25">
              <w:rPr>
                <w:rFonts w:ascii="Arial" w:hAnsi="Arial" w:cs="Arial"/>
                <w:iCs/>
                <w:sz w:val="20"/>
                <w:szCs w:val="20"/>
              </w:rPr>
              <w:t>8</w:t>
            </w:r>
            <w:r>
              <w:rPr>
                <w:rFonts w:ascii="Arial" w:hAnsi="Arial" w:cs="Arial"/>
                <w:iCs/>
                <w:sz w:val="20"/>
                <w:szCs w:val="20"/>
              </w:rPr>
              <w:t>,</w:t>
            </w:r>
            <w:r w:rsidRPr="009D1C25">
              <w:rPr>
                <w:rFonts w:ascii="Arial" w:hAnsi="Arial" w:cs="Arial"/>
                <w:iCs/>
                <w:sz w:val="20"/>
                <w:szCs w:val="20"/>
              </w:rPr>
              <w:t>573</w:t>
            </w:r>
            <w:r>
              <w:rPr>
                <w:rFonts w:ascii="Arial" w:hAnsi="Arial" w:cs="Arial"/>
                <w:iCs/>
                <w:sz w:val="20"/>
                <w:szCs w:val="20"/>
              </w:rPr>
              <w:t>,</w:t>
            </w:r>
            <w:r w:rsidRPr="009D1C25">
              <w:rPr>
                <w:rFonts w:ascii="Arial" w:hAnsi="Arial" w:cs="Arial"/>
                <w:iCs/>
                <w:sz w:val="20"/>
                <w:szCs w:val="20"/>
              </w:rPr>
              <w:t>113 bp</w:t>
            </w:r>
          </w:p>
        </w:tc>
        <w:tc>
          <w:tcPr>
            <w:tcW w:w="1710" w:type="dxa"/>
            <w:gridSpan w:val="2"/>
            <w:noWrap/>
            <w:vAlign w:val="center"/>
            <w:hideMark/>
          </w:tcPr>
          <w:p w14:paraId="3C7B6840"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0.61%</w:t>
            </w:r>
          </w:p>
        </w:tc>
      </w:tr>
      <w:tr w:rsidR="00E501EB" w:rsidRPr="009D1C25" w14:paraId="792696E8" w14:textId="77777777" w:rsidTr="003300C4">
        <w:trPr>
          <w:trHeight w:val="320"/>
        </w:trPr>
        <w:tc>
          <w:tcPr>
            <w:tcW w:w="3595" w:type="dxa"/>
            <w:noWrap/>
            <w:vAlign w:val="center"/>
            <w:hideMark/>
          </w:tcPr>
          <w:p w14:paraId="799E2285"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Retroviral</w:t>
            </w:r>
          </w:p>
        </w:tc>
        <w:tc>
          <w:tcPr>
            <w:tcW w:w="1440" w:type="dxa"/>
            <w:noWrap/>
            <w:vAlign w:val="center"/>
            <w:hideMark/>
          </w:tcPr>
          <w:p w14:paraId="429F53E8"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53</w:t>
            </w:r>
            <w:r>
              <w:rPr>
                <w:rFonts w:ascii="Arial" w:hAnsi="Arial" w:cs="Arial"/>
                <w:iCs/>
                <w:sz w:val="20"/>
                <w:szCs w:val="20"/>
              </w:rPr>
              <w:t>,</w:t>
            </w:r>
            <w:r w:rsidRPr="009D1C25">
              <w:rPr>
                <w:rFonts w:ascii="Arial" w:hAnsi="Arial" w:cs="Arial"/>
                <w:iCs/>
                <w:sz w:val="20"/>
                <w:szCs w:val="20"/>
              </w:rPr>
              <w:t>761</w:t>
            </w:r>
          </w:p>
        </w:tc>
        <w:tc>
          <w:tcPr>
            <w:tcW w:w="1800" w:type="dxa"/>
            <w:noWrap/>
            <w:vAlign w:val="center"/>
            <w:hideMark/>
          </w:tcPr>
          <w:p w14:paraId="7562D467" w14:textId="77777777" w:rsidR="00E501EB" w:rsidRPr="009D1C25" w:rsidRDefault="00E501EB" w:rsidP="003300C4">
            <w:pPr>
              <w:jc w:val="right"/>
              <w:rPr>
                <w:rFonts w:ascii="Arial" w:hAnsi="Arial" w:cs="Arial"/>
                <w:iCs/>
                <w:sz w:val="20"/>
                <w:szCs w:val="20"/>
              </w:rPr>
            </w:pPr>
            <w:r w:rsidRPr="009D1C25">
              <w:rPr>
                <w:rFonts w:ascii="Arial" w:hAnsi="Arial" w:cs="Arial"/>
                <w:iCs/>
                <w:sz w:val="20"/>
                <w:szCs w:val="20"/>
              </w:rPr>
              <w:t>12</w:t>
            </w:r>
            <w:r>
              <w:rPr>
                <w:rFonts w:ascii="Arial" w:hAnsi="Arial" w:cs="Arial"/>
                <w:iCs/>
                <w:sz w:val="20"/>
                <w:szCs w:val="20"/>
              </w:rPr>
              <w:t>,</w:t>
            </w:r>
            <w:r w:rsidRPr="009D1C25">
              <w:rPr>
                <w:rFonts w:ascii="Arial" w:hAnsi="Arial" w:cs="Arial"/>
                <w:iCs/>
                <w:sz w:val="20"/>
                <w:szCs w:val="20"/>
              </w:rPr>
              <w:t>614</w:t>
            </w:r>
            <w:r>
              <w:rPr>
                <w:rFonts w:ascii="Arial" w:hAnsi="Arial" w:cs="Arial"/>
                <w:iCs/>
                <w:sz w:val="20"/>
                <w:szCs w:val="20"/>
              </w:rPr>
              <w:t>,</w:t>
            </w:r>
            <w:r w:rsidRPr="009D1C25">
              <w:rPr>
                <w:rFonts w:ascii="Arial" w:hAnsi="Arial" w:cs="Arial"/>
                <w:iCs/>
                <w:sz w:val="20"/>
                <w:szCs w:val="20"/>
              </w:rPr>
              <w:t>557 bp</w:t>
            </w:r>
          </w:p>
        </w:tc>
        <w:tc>
          <w:tcPr>
            <w:tcW w:w="1710" w:type="dxa"/>
            <w:gridSpan w:val="2"/>
            <w:noWrap/>
            <w:vAlign w:val="center"/>
            <w:hideMark/>
          </w:tcPr>
          <w:p w14:paraId="6B7B6D8C"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0.90%</w:t>
            </w:r>
          </w:p>
        </w:tc>
      </w:tr>
      <w:tr w:rsidR="00E501EB" w:rsidRPr="009D1C25" w14:paraId="56C9DDD5" w14:textId="77777777" w:rsidTr="003300C4">
        <w:trPr>
          <w:trHeight w:val="320"/>
        </w:trPr>
        <w:tc>
          <w:tcPr>
            <w:tcW w:w="3595" w:type="dxa"/>
            <w:noWrap/>
            <w:vAlign w:val="center"/>
            <w:hideMark/>
          </w:tcPr>
          <w:p w14:paraId="587836A5"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 xml:space="preserve">DNA transposons </w:t>
            </w:r>
          </w:p>
        </w:tc>
        <w:tc>
          <w:tcPr>
            <w:tcW w:w="1440" w:type="dxa"/>
            <w:noWrap/>
            <w:vAlign w:val="center"/>
            <w:hideMark/>
          </w:tcPr>
          <w:p w14:paraId="16D5353B"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1</w:t>
            </w:r>
            <w:r>
              <w:rPr>
                <w:rFonts w:ascii="Arial" w:hAnsi="Arial" w:cs="Arial"/>
                <w:iCs/>
                <w:sz w:val="20"/>
                <w:szCs w:val="20"/>
              </w:rPr>
              <w:t>,</w:t>
            </w:r>
            <w:r w:rsidRPr="009D1C25">
              <w:rPr>
                <w:rFonts w:ascii="Arial" w:hAnsi="Arial" w:cs="Arial"/>
                <w:iCs/>
                <w:sz w:val="20"/>
                <w:szCs w:val="20"/>
              </w:rPr>
              <w:t>237</w:t>
            </w:r>
            <w:r>
              <w:rPr>
                <w:rFonts w:ascii="Arial" w:hAnsi="Arial" w:cs="Arial"/>
                <w:iCs/>
                <w:sz w:val="20"/>
                <w:szCs w:val="20"/>
              </w:rPr>
              <w:t>,</w:t>
            </w:r>
            <w:r w:rsidRPr="009D1C25">
              <w:rPr>
                <w:rFonts w:ascii="Arial" w:hAnsi="Arial" w:cs="Arial"/>
                <w:iCs/>
                <w:sz w:val="20"/>
                <w:szCs w:val="20"/>
              </w:rPr>
              <w:t>305</w:t>
            </w:r>
          </w:p>
        </w:tc>
        <w:tc>
          <w:tcPr>
            <w:tcW w:w="1800" w:type="dxa"/>
            <w:noWrap/>
            <w:vAlign w:val="center"/>
            <w:hideMark/>
          </w:tcPr>
          <w:p w14:paraId="0C67D162" w14:textId="77777777" w:rsidR="00E501EB" w:rsidRPr="009D1C25" w:rsidRDefault="00E501EB" w:rsidP="003300C4">
            <w:pPr>
              <w:jc w:val="right"/>
              <w:rPr>
                <w:rFonts w:ascii="Arial" w:hAnsi="Arial" w:cs="Arial"/>
                <w:iCs/>
                <w:sz w:val="20"/>
                <w:szCs w:val="20"/>
              </w:rPr>
            </w:pPr>
            <w:r w:rsidRPr="009D1C25">
              <w:rPr>
                <w:rFonts w:ascii="Arial" w:hAnsi="Arial" w:cs="Arial"/>
                <w:iCs/>
                <w:sz w:val="20"/>
                <w:szCs w:val="20"/>
              </w:rPr>
              <w:t>159</w:t>
            </w:r>
            <w:r>
              <w:rPr>
                <w:rFonts w:ascii="Arial" w:hAnsi="Arial" w:cs="Arial"/>
                <w:iCs/>
                <w:sz w:val="20"/>
                <w:szCs w:val="20"/>
              </w:rPr>
              <w:t>,</w:t>
            </w:r>
            <w:r w:rsidRPr="009D1C25">
              <w:rPr>
                <w:rFonts w:ascii="Arial" w:hAnsi="Arial" w:cs="Arial"/>
                <w:iCs/>
                <w:sz w:val="20"/>
                <w:szCs w:val="20"/>
              </w:rPr>
              <w:t>968</w:t>
            </w:r>
            <w:r>
              <w:rPr>
                <w:rFonts w:ascii="Arial" w:hAnsi="Arial" w:cs="Arial"/>
                <w:iCs/>
                <w:sz w:val="20"/>
                <w:szCs w:val="20"/>
              </w:rPr>
              <w:t>,</w:t>
            </w:r>
            <w:r w:rsidRPr="009D1C25">
              <w:rPr>
                <w:rFonts w:ascii="Arial" w:hAnsi="Arial" w:cs="Arial"/>
                <w:iCs/>
                <w:sz w:val="20"/>
                <w:szCs w:val="20"/>
              </w:rPr>
              <w:t>982 bp</w:t>
            </w:r>
          </w:p>
        </w:tc>
        <w:tc>
          <w:tcPr>
            <w:tcW w:w="1710" w:type="dxa"/>
            <w:gridSpan w:val="2"/>
            <w:noWrap/>
            <w:vAlign w:val="center"/>
            <w:hideMark/>
          </w:tcPr>
          <w:p w14:paraId="05D851E1"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11.44%</w:t>
            </w:r>
          </w:p>
        </w:tc>
      </w:tr>
      <w:tr w:rsidR="00E501EB" w:rsidRPr="009D1C25" w14:paraId="13591DE9" w14:textId="77777777" w:rsidTr="003300C4">
        <w:trPr>
          <w:trHeight w:val="320"/>
        </w:trPr>
        <w:tc>
          <w:tcPr>
            <w:tcW w:w="3595" w:type="dxa"/>
            <w:noWrap/>
            <w:vAlign w:val="center"/>
            <w:hideMark/>
          </w:tcPr>
          <w:p w14:paraId="19501DF5"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 xml:space="preserve">   hobo-Activator</w:t>
            </w:r>
          </w:p>
        </w:tc>
        <w:tc>
          <w:tcPr>
            <w:tcW w:w="1440" w:type="dxa"/>
            <w:noWrap/>
            <w:vAlign w:val="center"/>
            <w:hideMark/>
          </w:tcPr>
          <w:p w14:paraId="3199F0DC"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94</w:t>
            </w:r>
            <w:r>
              <w:rPr>
                <w:rFonts w:ascii="Arial" w:hAnsi="Arial" w:cs="Arial"/>
                <w:iCs/>
                <w:sz w:val="20"/>
                <w:szCs w:val="20"/>
              </w:rPr>
              <w:t>,</w:t>
            </w:r>
            <w:r w:rsidRPr="009D1C25">
              <w:rPr>
                <w:rFonts w:ascii="Arial" w:hAnsi="Arial" w:cs="Arial"/>
                <w:iCs/>
                <w:sz w:val="20"/>
                <w:szCs w:val="20"/>
              </w:rPr>
              <w:t>4517</w:t>
            </w:r>
          </w:p>
        </w:tc>
        <w:tc>
          <w:tcPr>
            <w:tcW w:w="1800" w:type="dxa"/>
            <w:noWrap/>
            <w:vAlign w:val="center"/>
            <w:hideMark/>
          </w:tcPr>
          <w:p w14:paraId="79B9EBE1" w14:textId="77777777" w:rsidR="00E501EB" w:rsidRPr="009D1C25" w:rsidRDefault="00E501EB" w:rsidP="003300C4">
            <w:pPr>
              <w:jc w:val="right"/>
              <w:rPr>
                <w:rFonts w:ascii="Arial" w:hAnsi="Arial" w:cs="Arial"/>
                <w:iCs/>
                <w:sz w:val="20"/>
                <w:szCs w:val="20"/>
              </w:rPr>
            </w:pPr>
            <w:r w:rsidRPr="009D1C25">
              <w:rPr>
                <w:rFonts w:ascii="Arial" w:hAnsi="Arial" w:cs="Arial"/>
                <w:iCs/>
                <w:sz w:val="20"/>
                <w:szCs w:val="20"/>
              </w:rPr>
              <w:t>128</w:t>
            </w:r>
            <w:r>
              <w:rPr>
                <w:rFonts w:ascii="Arial" w:hAnsi="Arial" w:cs="Arial"/>
                <w:iCs/>
                <w:sz w:val="20"/>
                <w:szCs w:val="20"/>
              </w:rPr>
              <w:t>,</w:t>
            </w:r>
            <w:r w:rsidRPr="009D1C25">
              <w:rPr>
                <w:rFonts w:ascii="Arial" w:hAnsi="Arial" w:cs="Arial"/>
                <w:iCs/>
                <w:sz w:val="20"/>
                <w:szCs w:val="20"/>
              </w:rPr>
              <w:t>095</w:t>
            </w:r>
            <w:r>
              <w:rPr>
                <w:rFonts w:ascii="Arial" w:hAnsi="Arial" w:cs="Arial"/>
                <w:iCs/>
                <w:sz w:val="20"/>
                <w:szCs w:val="20"/>
              </w:rPr>
              <w:t>,</w:t>
            </w:r>
            <w:r w:rsidRPr="009D1C25">
              <w:rPr>
                <w:rFonts w:ascii="Arial" w:hAnsi="Arial" w:cs="Arial"/>
                <w:iCs/>
                <w:sz w:val="20"/>
                <w:szCs w:val="20"/>
              </w:rPr>
              <w:t>935 bp</w:t>
            </w:r>
          </w:p>
        </w:tc>
        <w:tc>
          <w:tcPr>
            <w:tcW w:w="1710" w:type="dxa"/>
            <w:gridSpan w:val="2"/>
            <w:noWrap/>
            <w:vAlign w:val="center"/>
            <w:hideMark/>
          </w:tcPr>
          <w:p w14:paraId="6C9B0D46"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9.16%</w:t>
            </w:r>
          </w:p>
        </w:tc>
      </w:tr>
      <w:tr w:rsidR="00E501EB" w:rsidRPr="009D1C25" w14:paraId="41FD193A" w14:textId="77777777" w:rsidTr="003300C4">
        <w:trPr>
          <w:trHeight w:val="320"/>
        </w:trPr>
        <w:tc>
          <w:tcPr>
            <w:tcW w:w="3595" w:type="dxa"/>
            <w:noWrap/>
            <w:vAlign w:val="center"/>
            <w:hideMark/>
          </w:tcPr>
          <w:p w14:paraId="5CDD2146"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 xml:space="preserve">   Tc1-IS630-Pogo </w:t>
            </w:r>
          </w:p>
        </w:tc>
        <w:tc>
          <w:tcPr>
            <w:tcW w:w="1440" w:type="dxa"/>
            <w:noWrap/>
            <w:vAlign w:val="center"/>
            <w:hideMark/>
          </w:tcPr>
          <w:p w14:paraId="2A526C06"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136</w:t>
            </w:r>
            <w:r>
              <w:rPr>
                <w:rFonts w:ascii="Arial" w:hAnsi="Arial" w:cs="Arial"/>
                <w:iCs/>
                <w:sz w:val="20"/>
                <w:szCs w:val="20"/>
              </w:rPr>
              <w:t>,</w:t>
            </w:r>
            <w:r w:rsidRPr="009D1C25">
              <w:rPr>
                <w:rFonts w:ascii="Arial" w:hAnsi="Arial" w:cs="Arial"/>
                <w:iCs/>
                <w:sz w:val="20"/>
                <w:szCs w:val="20"/>
              </w:rPr>
              <w:t>748</w:t>
            </w:r>
          </w:p>
        </w:tc>
        <w:tc>
          <w:tcPr>
            <w:tcW w:w="1800" w:type="dxa"/>
            <w:noWrap/>
            <w:vAlign w:val="center"/>
            <w:hideMark/>
          </w:tcPr>
          <w:p w14:paraId="3706E3BE" w14:textId="77777777" w:rsidR="00E501EB" w:rsidRPr="009D1C25" w:rsidRDefault="00E501EB" w:rsidP="003300C4">
            <w:pPr>
              <w:jc w:val="right"/>
              <w:rPr>
                <w:rFonts w:ascii="Arial" w:hAnsi="Arial" w:cs="Arial"/>
                <w:iCs/>
                <w:sz w:val="20"/>
                <w:szCs w:val="20"/>
              </w:rPr>
            </w:pPr>
            <w:r w:rsidRPr="009D1C25">
              <w:rPr>
                <w:rFonts w:ascii="Arial" w:hAnsi="Arial" w:cs="Arial"/>
                <w:iCs/>
                <w:sz w:val="20"/>
                <w:szCs w:val="20"/>
              </w:rPr>
              <w:t>20</w:t>
            </w:r>
            <w:r>
              <w:rPr>
                <w:rFonts w:ascii="Arial" w:hAnsi="Arial" w:cs="Arial"/>
                <w:iCs/>
                <w:sz w:val="20"/>
                <w:szCs w:val="20"/>
              </w:rPr>
              <w:t>,</w:t>
            </w:r>
            <w:r w:rsidRPr="009D1C25">
              <w:rPr>
                <w:rFonts w:ascii="Arial" w:hAnsi="Arial" w:cs="Arial"/>
                <w:iCs/>
                <w:sz w:val="20"/>
                <w:szCs w:val="20"/>
              </w:rPr>
              <w:t>757</w:t>
            </w:r>
            <w:r>
              <w:rPr>
                <w:rFonts w:ascii="Arial" w:hAnsi="Arial" w:cs="Arial"/>
                <w:iCs/>
                <w:sz w:val="20"/>
                <w:szCs w:val="20"/>
              </w:rPr>
              <w:t>,</w:t>
            </w:r>
            <w:r w:rsidRPr="009D1C25">
              <w:rPr>
                <w:rFonts w:ascii="Arial" w:hAnsi="Arial" w:cs="Arial"/>
                <w:iCs/>
                <w:sz w:val="20"/>
                <w:szCs w:val="20"/>
              </w:rPr>
              <w:t>534 bp</w:t>
            </w:r>
          </w:p>
        </w:tc>
        <w:tc>
          <w:tcPr>
            <w:tcW w:w="1710" w:type="dxa"/>
            <w:gridSpan w:val="2"/>
            <w:noWrap/>
            <w:vAlign w:val="center"/>
            <w:hideMark/>
          </w:tcPr>
          <w:p w14:paraId="1E5BC764"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1.48%</w:t>
            </w:r>
          </w:p>
        </w:tc>
      </w:tr>
      <w:tr w:rsidR="00E501EB" w:rsidRPr="009D1C25" w14:paraId="54F189BB" w14:textId="77777777" w:rsidTr="003300C4">
        <w:trPr>
          <w:trHeight w:val="320"/>
        </w:trPr>
        <w:tc>
          <w:tcPr>
            <w:tcW w:w="3595" w:type="dxa"/>
            <w:noWrap/>
            <w:vAlign w:val="center"/>
            <w:hideMark/>
          </w:tcPr>
          <w:p w14:paraId="25BD8E01"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 xml:space="preserve">   </w:t>
            </w:r>
            <w:proofErr w:type="spellStart"/>
            <w:r w:rsidRPr="009D1C25">
              <w:rPr>
                <w:rFonts w:ascii="Arial" w:hAnsi="Arial" w:cs="Arial"/>
                <w:iCs/>
                <w:sz w:val="20"/>
                <w:szCs w:val="20"/>
              </w:rPr>
              <w:t>En-Spm</w:t>
            </w:r>
            <w:proofErr w:type="spellEnd"/>
            <w:r w:rsidRPr="009D1C25">
              <w:rPr>
                <w:rFonts w:ascii="Arial" w:hAnsi="Arial" w:cs="Arial"/>
                <w:iCs/>
                <w:sz w:val="20"/>
                <w:szCs w:val="20"/>
              </w:rPr>
              <w:t xml:space="preserve">            </w:t>
            </w:r>
          </w:p>
        </w:tc>
        <w:tc>
          <w:tcPr>
            <w:tcW w:w="1440" w:type="dxa"/>
            <w:noWrap/>
            <w:vAlign w:val="center"/>
            <w:hideMark/>
          </w:tcPr>
          <w:p w14:paraId="73FD7E39"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0</w:t>
            </w:r>
          </w:p>
        </w:tc>
        <w:tc>
          <w:tcPr>
            <w:tcW w:w="1800" w:type="dxa"/>
            <w:noWrap/>
            <w:vAlign w:val="center"/>
            <w:hideMark/>
          </w:tcPr>
          <w:p w14:paraId="5EE043F2" w14:textId="77777777" w:rsidR="00E501EB" w:rsidRPr="009D1C25" w:rsidRDefault="00E501EB" w:rsidP="003300C4">
            <w:pPr>
              <w:jc w:val="right"/>
              <w:rPr>
                <w:rFonts w:ascii="Arial" w:hAnsi="Arial" w:cs="Arial"/>
                <w:iCs/>
                <w:sz w:val="20"/>
                <w:szCs w:val="20"/>
              </w:rPr>
            </w:pPr>
            <w:r w:rsidRPr="009D1C25">
              <w:rPr>
                <w:rFonts w:ascii="Arial" w:hAnsi="Arial" w:cs="Arial"/>
                <w:iCs/>
                <w:sz w:val="20"/>
                <w:szCs w:val="20"/>
              </w:rPr>
              <w:t>0 bp</w:t>
            </w:r>
          </w:p>
        </w:tc>
        <w:tc>
          <w:tcPr>
            <w:tcW w:w="1710" w:type="dxa"/>
            <w:gridSpan w:val="2"/>
            <w:noWrap/>
            <w:vAlign w:val="center"/>
            <w:hideMark/>
          </w:tcPr>
          <w:p w14:paraId="5C9B82B0"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0.00%</w:t>
            </w:r>
          </w:p>
        </w:tc>
      </w:tr>
      <w:tr w:rsidR="00E501EB" w:rsidRPr="009D1C25" w14:paraId="6736DBD2" w14:textId="77777777" w:rsidTr="003300C4">
        <w:trPr>
          <w:trHeight w:val="320"/>
        </w:trPr>
        <w:tc>
          <w:tcPr>
            <w:tcW w:w="3595" w:type="dxa"/>
            <w:noWrap/>
            <w:vAlign w:val="center"/>
            <w:hideMark/>
          </w:tcPr>
          <w:p w14:paraId="513DA512"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 xml:space="preserve">   MuDR-IS905        </w:t>
            </w:r>
          </w:p>
        </w:tc>
        <w:tc>
          <w:tcPr>
            <w:tcW w:w="1440" w:type="dxa"/>
            <w:noWrap/>
            <w:vAlign w:val="center"/>
            <w:hideMark/>
          </w:tcPr>
          <w:p w14:paraId="44F29116"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0</w:t>
            </w:r>
          </w:p>
        </w:tc>
        <w:tc>
          <w:tcPr>
            <w:tcW w:w="1800" w:type="dxa"/>
            <w:noWrap/>
            <w:vAlign w:val="center"/>
            <w:hideMark/>
          </w:tcPr>
          <w:p w14:paraId="28B4C1E6" w14:textId="77777777" w:rsidR="00E501EB" w:rsidRPr="009D1C25" w:rsidRDefault="00E501EB" w:rsidP="003300C4">
            <w:pPr>
              <w:jc w:val="right"/>
              <w:rPr>
                <w:rFonts w:ascii="Arial" w:hAnsi="Arial" w:cs="Arial"/>
                <w:iCs/>
                <w:sz w:val="20"/>
                <w:szCs w:val="20"/>
              </w:rPr>
            </w:pPr>
            <w:r w:rsidRPr="009D1C25">
              <w:rPr>
                <w:rFonts w:ascii="Arial" w:hAnsi="Arial" w:cs="Arial"/>
                <w:iCs/>
                <w:sz w:val="20"/>
                <w:szCs w:val="20"/>
              </w:rPr>
              <w:t>0 bp</w:t>
            </w:r>
          </w:p>
        </w:tc>
        <w:tc>
          <w:tcPr>
            <w:tcW w:w="1710" w:type="dxa"/>
            <w:gridSpan w:val="2"/>
            <w:noWrap/>
            <w:vAlign w:val="center"/>
            <w:hideMark/>
          </w:tcPr>
          <w:p w14:paraId="397F6447"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0.00%</w:t>
            </w:r>
          </w:p>
        </w:tc>
      </w:tr>
      <w:tr w:rsidR="00E501EB" w:rsidRPr="009D1C25" w14:paraId="417E8B42" w14:textId="77777777" w:rsidTr="003300C4">
        <w:trPr>
          <w:trHeight w:val="320"/>
        </w:trPr>
        <w:tc>
          <w:tcPr>
            <w:tcW w:w="3595" w:type="dxa"/>
            <w:noWrap/>
            <w:vAlign w:val="center"/>
            <w:hideMark/>
          </w:tcPr>
          <w:p w14:paraId="3E9BF3EF"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 xml:space="preserve">   PiggyBac       </w:t>
            </w:r>
          </w:p>
        </w:tc>
        <w:tc>
          <w:tcPr>
            <w:tcW w:w="1440" w:type="dxa"/>
            <w:noWrap/>
            <w:vAlign w:val="center"/>
            <w:hideMark/>
          </w:tcPr>
          <w:p w14:paraId="7FEA0032"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2</w:t>
            </w:r>
            <w:r>
              <w:rPr>
                <w:rFonts w:ascii="Arial" w:hAnsi="Arial" w:cs="Arial"/>
                <w:iCs/>
                <w:sz w:val="20"/>
                <w:szCs w:val="20"/>
              </w:rPr>
              <w:t>,</w:t>
            </w:r>
            <w:r w:rsidRPr="009D1C25">
              <w:rPr>
                <w:rFonts w:ascii="Arial" w:hAnsi="Arial" w:cs="Arial"/>
                <w:iCs/>
                <w:sz w:val="20"/>
                <w:szCs w:val="20"/>
              </w:rPr>
              <w:t>915</w:t>
            </w:r>
          </w:p>
        </w:tc>
        <w:tc>
          <w:tcPr>
            <w:tcW w:w="1800" w:type="dxa"/>
            <w:noWrap/>
            <w:vAlign w:val="center"/>
            <w:hideMark/>
          </w:tcPr>
          <w:p w14:paraId="4F167F57" w14:textId="77777777" w:rsidR="00E501EB" w:rsidRPr="009D1C25" w:rsidRDefault="00E501EB" w:rsidP="003300C4">
            <w:pPr>
              <w:jc w:val="right"/>
              <w:rPr>
                <w:rFonts w:ascii="Arial" w:hAnsi="Arial" w:cs="Arial"/>
                <w:iCs/>
                <w:sz w:val="20"/>
                <w:szCs w:val="20"/>
              </w:rPr>
            </w:pPr>
            <w:r w:rsidRPr="009D1C25">
              <w:rPr>
                <w:rFonts w:ascii="Arial" w:hAnsi="Arial" w:cs="Arial"/>
                <w:iCs/>
                <w:sz w:val="20"/>
                <w:szCs w:val="20"/>
              </w:rPr>
              <w:t>264</w:t>
            </w:r>
            <w:r>
              <w:rPr>
                <w:rFonts w:ascii="Arial" w:hAnsi="Arial" w:cs="Arial"/>
                <w:iCs/>
                <w:sz w:val="20"/>
                <w:szCs w:val="20"/>
              </w:rPr>
              <w:t>,</w:t>
            </w:r>
            <w:r w:rsidRPr="009D1C25">
              <w:rPr>
                <w:rFonts w:ascii="Arial" w:hAnsi="Arial" w:cs="Arial"/>
                <w:iCs/>
                <w:sz w:val="20"/>
                <w:szCs w:val="20"/>
              </w:rPr>
              <w:t>263 bp</w:t>
            </w:r>
          </w:p>
        </w:tc>
        <w:tc>
          <w:tcPr>
            <w:tcW w:w="1710" w:type="dxa"/>
            <w:gridSpan w:val="2"/>
            <w:noWrap/>
            <w:vAlign w:val="center"/>
            <w:hideMark/>
          </w:tcPr>
          <w:p w14:paraId="2D200C24"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0.02%</w:t>
            </w:r>
          </w:p>
        </w:tc>
      </w:tr>
      <w:tr w:rsidR="00E501EB" w:rsidRPr="009D1C25" w14:paraId="5493551E" w14:textId="77777777" w:rsidTr="003300C4">
        <w:trPr>
          <w:trHeight w:val="320"/>
        </w:trPr>
        <w:tc>
          <w:tcPr>
            <w:tcW w:w="3595" w:type="dxa"/>
            <w:noWrap/>
            <w:vAlign w:val="center"/>
            <w:hideMark/>
          </w:tcPr>
          <w:p w14:paraId="2EB13613" w14:textId="77777777" w:rsidR="00E501EB" w:rsidRPr="009D1C25" w:rsidRDefault="00E501EB" w:rsidP="003300C4">
            <w:pPr>
              <w:rPr>
                <w:rFonts w:ascii="Arial" w:hAnsi="Arial" w:cs="Arial"/>
                <w:iCs/>
                <w:sz w:val="20"/>
                <w:szCs w:val="20"/>
              </w:rPr>
            </w:pPr>
            <w:r w:rsidRPr="009D1C25">
              <w:rPr>
                <w:rFonts w:ascii="Arial" w:hAnsi="Arial" w:cs="Arial"/>
                <w:iCs/>
                <w:sz w:val="20"/>
                <w:szCs w:val="20"/>
              </w:rPr>
              <w:lastRenderedPageBreak/>
              <w:t xml:space="preserve">   Tourist/Harbinger  </w:t>
            </w:r>
          </w:p>
        </w:tc>
        <w:tc>
          <w:tcPr>
            <w:tcW w:w="1440" w:type="dxa"/>
            <w:noWrap/>
            <w:vAlign w:val="center"/>
            <w:hideMark/>
          </w:tcPr>
          <w:p w14:paraId="5F743B3C"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20</w:t>
            </w:r>
            <w:r>
              <w:rPr>
                <w:rFonts w:ascii="Arial" w:hAnsi="Arial" w:cs="Arial"/>
                <w:iCs/>
                <w:sz w:val="20"/>
                <w:szCs w:val="20"/>
              </w:rPr>
              <w:t>,</w:t>
            </w:r>
            <w:r w:rsidRPr="009D1C25">
              <w:rPr>
                <w:rFonts w:ascii="Arial" w:hAnsi="Arial" w:cs="Arial"/>
                <w:iCs/>
                <w:sz w:val="20"/>
                <w:szCs w:val="20"/>
              </w:rPr>
              <w:t>287</w:t>
            </w:r>
          </w:p>
        </w:tc>
        <w:tc>
          <w:tcPr>
            <w:tcW w:w="1800" w:type="dxa"/>
            <w:noWrap/>
            <w:vAlign w:val="center"/>
            <w:hideMark/>
          </w:tcPr>
          <w:p w14:paraId="09115FD1" w14:textId="77777777" w:rsidR="00E501EB" w:rsidRPr="009D1C25" w:rsidRDefault="00E501EB" w:rsidP="003300C4">
            <w:pPr>
              <w:jc w:val="right"/>
              <w:rPr>
                <w:rFonts w:ascii="Arial" w:hAnsi="Arial" w:cs="Arial"/>
                <w:iCs/>
                <w:sz w:val="20"/>
                <w:szCs w:val="20"/>
              </w:rPr>
            </w:pPr>
            <w:r w:rsidRPr="009D1C25">
              <w:rPr>
                <w:rFonts w:ascii="Arial" w:hAnsi="Arial" w:cs="Arial"/>
                <w:iCs/>
                <w:sz w:val="20"/>
                <w:szCs w:val="20"/>
              </w:rPr>
              <w:t>1</w:t>
            </w:r>
            <w:r>
              <w:rPr>
                <w:rFonts w:ascii="Arial" w:hAnsi="Arial" w:cs="Arial"/>
                <w:iCs/>
                <w:sz w:val="20"/>
                <w:szCs w:val="20"/>
              </w:rPr>
              <w:t>,</w:t>
            </w:r>
            <w:r w:rsidRPr="009D1C25">
              <w:rPr>
                <w:rFonts w:ascii="Arial" w:hAnsi="Arial" w:cs="Arial"/>
                <w:iCs/>
                <w:sz w:val="20"/>
                <w:szCs w:val="20"/>
              </w:rPr>
              <w:t>356</w:t>
            </w:r>
            <w:r>
              <w:rPr>
                <w:rFonts w:ascii="Arial" w:hAnsi="Arial" w:cs="Arial"/>
                <w:iCs/>
                <w:sz w:val="20"/>
                <w:szCs w:val="20"/>
              </w:rPr>
              <w:t>,</w:t>
            </w:r>
            <w:r w:rsidRPr="009D1C25">
              <w:rPr>
                <w:rFonts w:ascii="Arial" w:hAnsi="Arial" w:cs="Arial"/>
                <w:iCs/>
                <w:sz w:val="20"/>
                <w:szCs w:val="20"/>
              </w:rPr>
              <w:t>722 bp</w:t>
            </w:r>
          </w:p>
        </w:tc>
        <w:tc>
          <w:tcPr>
            <w:tcW w:w="1710" w:type="dxa"/>
            <w:gridSpan w:val="2"/>
            <w:noWrap/>
            <w:vAlign w:val="center"/>
            <w:hideMark/>
          </w:tcPr>
          <w:p w14:paraId="7A95816E"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0.10%</w:t>
            </w:r>
          </w:p>
        </w:tc>
      </w:tr>
      <w:tr w:rsidR="00E501EB" w:rsidRPr="009D1C25" w14:paraId="64DB134F" w14:textId="77777777" w:rsidTr="003300C4">
        <w:trPr>
          <w:trHeight w:val="320"/>
        </w:trPr>
        <w:tc>
          <w:tcPr>
            <w:tcW w:w="3595" w:type="dxa"/>
            <w:noWrap/>
            <w:vAlign w:val="center"/>
            <w:hideMark/>
          </w:tcPr>
          <w:p w14:paraId="333538FD"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 xml:space="preserve">   Other (</w:t>
            </w:r>
            <w:proofErr w:type="gramStart"/>
            <w:r w:rsidRPr="009D1C25">
              <w:rPr>
                <w:rFonts w:ascii="Arial" w:hAnsi="Arial" w:cs="Arial"/>
                <w:iCs/>
                <w:sz w:val="20"/>
                <w:szCs w:val="20"/>
              </w:rPr>
              <w:t>Mirage,  P</w:t>
            </w:r>
            <w:proofErr w:type="gramEnd"/>
            <w:r w:rsidRPr="009D1C25">
              <w:rPr>
                <w:rFonts w:ascii="Arial" w:hAnsi="Arial" w:cs="Arial"/>
                <w:iCs/>
                <w:sz w:val="20"/>
                <w:szCs w:val="20"/>
              </w:rPr>
              <w:t xml:space="preserve">-element, </w:t>
            </w:r>
            <w:proofErr w:type="spellStart"/>
            <w:r w:rsidRPr="009D1C25">
              <w:rPr>
                <w:rFonts w:ascii="Arial" w:hAnsi="Arial" w:cs="Arial"/>
                <w:iCs/>
                <w:sz w:val="20"/>
                <w:szCs w:val="20"/>
              </w:rPr>
              <w:t>Transib</w:t>
            </w:r>
            <w:proofErr w:type="spellEnd"/>
            <w:r w:rsidRPr="009D1C25">
              <w:rPr>
                <w:rFonts w:ascii="Arial" w:hAnsi="Arial" w:cs="Arial"/>
                <w:iCs/>
                <w:sz w:val="20"/>
                <w:szCs w:val="20"/>
              </w:rPr>
              <w:t>)</w:t>
            </w:r>
          </w:p>
        </w:tc>
        <w:tc>
          <w:tcPr>
            <w:tcW w:w="1440" w:type="dxa"/>
            <w:noWrap/>
            <w:vAlign w:val="center"/>
            <w:hideMark/>
          </w:tcPr>
          <w:p w14:paraId="1BD81AA1"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161</w:t>
            </w:r>
          </w:p>
        </w:tc>
        <w:tc>
          <w:tcPr>
            <w:tcW w:w="1800" w:type="dxa"/>
            <w:noWrap/>
            <w:vAlign w:val="center"/>
            <w:hideMark/>
          </w:tcPr>
          <w:p w14:paraId="4C82485C" w14:textId="77777777" w:rsidR="00E501EB" w:rsidRPr="009D1C25" w:rsidRDefault="00E501EB" w:rsidP="003300C4">
            <w:pPr>
              <w:jc w:val="right"/>
              <w:rPr>
                <w:rFonts w:ascii="Arial" w:hAnsi="Arial" w:cs="Arial"/>
                <w:iCs/>
                <w:sz w:val="20"/>
                <w:szCs w:val="20"/>
              </w:rPr>
            </w:pPr>
            <w:r w:rsidRPr="009D1C25">
              <w:rPr>
                <w:rFonts w:ascii="Arial" w:hAnsi="Arial" w:cs="Arial"/>
                <w:iCs/>
                <w:sz w:val="20"/>
                <w:szCs w:val="20"/>
              </w:rPr>
              <w:t>6348 bp</w:t>
            </w:r>
          </w:p>
        </w:tc>
        <w:tc>
          <w:tcPr>
            <w:tcW w:w="1710" w:type="dxa"/>
            <w:gridSpan w:val="2"/>
            <w:noWrap/>
            <w:vAlign w:val="center"/>
            <w:hideMark/>
          </w:tcPr>
          <w:p w14:paraId="3D1EE244"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0.00%</w:t>
            </w:r>
          </w:p>
        </w:tc>
      </w:tr>
      <w:tr w:rsidR="00E501EB" w:rsidRPr="009D1C25" w14:paraId="40ACC135" w14:textId="77777777" w:rsidTr="003300C4">
        <w:trPr>
          <w:trHeight w:val="320"/>
        </w:trPr>
        <w:tc>
          <w:tcPr>
            <w:tcW w:w="3595" w:type="dxa"/>
            <w:noWrap/>
            <w:vAlign w:val="center"/>
            <w:hideMark/>
          </w:tcPr>
          <w:p w14:paraId="438097EA" w14:textId="77777777" w:rsidR="00E501EB" w:rsidRPr="009D1C25" w:rsidRDefault="00E501EB" w:rsidP="003300C4">
            <w:pPr>
              <w:rPr>
                <w:rFonts w:ascii="Arial" w:hAnsi="Arial" w:cs="Arial"/>
                <w:iCs/>
                <w:sz w:val="20"/>
                <w:szCs w:val="20"/>
              </w:rPr>
            </w:pPr>
            <w:proofErr w:type="gramStart"/>
            <w:r w:rsidRPr="009D1C25">
              <w:rPr>
                <w:rFonts w:ascii="Arial" w:hAnsi="Arial" w:cs="Arial"/>
                <w:iCs/>
                <w:sz w:val="20"/>
                <w:szCs w:val="20"/>
              </w:rPr>
              <w:t>Rolling-circles</w:t>
            </w:r>
            <w:proofErr w:type="gramEnd"/>
            <w:r w:rsidRPr="009D1C25">
              <w:rPr>
                <w:rFonts w:ascii="Arial" w:hAnsi="Arial" w:cs="Arial"/>
                <w:iCs/>
                <w:sz w:val="20"/>
                <w:szCs w:val="20"/>
              </w:rPr>
              <w:t xml:space="preserve">  </w:t>
            </w:r>
          </w:p>
        </w:tc>
        <w:tc>
          <w:tcPr>
            <w:tcW w:w="1440" w:type="dxa"/>
            <w:noWrap/>
            <w:vAlign w:val="center"/>
            <w:hideMark/>
          </w:tcPr>
          <w:p w14:paraId="3750BA29"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15</w:t>
            </w:r>
            <w:r>
              <w:rPr>
                <w:rFonts w:ascii="Arial" w:hAnsi="Arial" w:cs="Arial"/>
                <w:iCs/>
                <w:sz w:val="20"/>
                <w:szCs w:val="20"/>
              </w:rPr>
              <w:t>,</w:t>
            </w:r>
            <w:r w:rsidRPr="009D1C25">
              <w:rPr>
                <w:rFonts w:ascii="Arial" w:hAnsi="Arial" w:cs="Arial"/>
                <w:iCs/>
                <w:sz w:val="20"/>
                <w:szCs w:val="20"/>
              </w:rPr>
              <w:t>250</w:t>
            </w:r>
          </w:p>
        </w:tc>
        <w:tc>
          <w:tcPr>
            <w:tcW w:w="1800" w:type="dxa"/>
            <w:noWrap/>
            <w:vAlign w:val="center"/>
            <w:hideMark/>
          </w:tcPr>
          <w:p w14:paraId="2F027BAE" w14:textId="77777777" w:rsidR="00E501EB" w:rsidRPr="009D1C25" w:rsidRDefault="00E501EB" w:rsidP="003300C4">
            <w:pPr>
              <w:jc w:val="right"/>
              <w:rPr>
                <w:rFonts w:ascii="Arial" w:hAnsi="Arial" w:cs="Arial"/>
                <w:iCs/>
                <w:sz w:val="20"/>
                <w:szCs w:val="20"/>
              </w:rPr>
            </w:pPr>
            <w:r w:rsidRPr="009D1C25">
              <w:rPr>
                <w:rFonts w:ascii="Arial" w:hAnsi="Arial" w:cs="Arial"/>
                <w:iCs/>
                <w:sz w:val="20"/>
                <w:szCs w:val="20"/>
              </w:rPr>
              <w:t>1</w:t>
            </w:r>
            <w:r>
              <w:rPr>
                <w:rFonts w:ascii="Arial" w:hAnsi="Arial" w:cs="Arial"/>
                <w:iCs/>
                <w:sz w:val="20"/>
                <w:szCs w:val="20"/>
              </w:rPr>
              <w:t>,</w:t>
            </w:r>
            <w:r w:rsidRPr="009D1C25">
              <w:rPr>
                <w:rFonts w:ascii="Arial" w:hAnsi="Arial" w:cs="Arial"/>
                <w:iCs/>
                <w:sz w:val="20"/>
                <w:szCs w:val="20"/>
              </w:rPr>
              <w:t>462</w:t>
            </w:r>
            <w:r>
              <w:rPr>
                <w:rFonts w:ascii="Arial" w:hAnsi="Arial" w:cs="Arial"/>
                <w:iCs/>
                <w:sz w:val="20"/>
                <w:szCs w:val="20"/>
              </w:rPr>
              <w:t>,</w:t>
            </w:r>
            <w:r w:rsidRPr="009D1C25">
              <w:rPr>
                <w:rFonts w:ascii="Arial" w:hAnsi="Arial" w:cs="Arial"/>
                <w:iCs/>
                <w:sz w:val="20"/>
                <w:szCs w:val="20"/>
              </w:rPr>
              <w:t>734 bp</w:t>
            </w:r>
          </w:p>
        </w:tc>
        <w:tc>
          <w:tcPr>
            <w:tcW w:w="1710" w:type="dxa"/>
            <w:gridSpan w:val="2"/>
            <w:noWrap/>
            <w:vAlign w:val="center"/>
            <w:hideMark/>
          </w:tcPr>
          <w:p w14:paraId="0D4F9250"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0.10%</w:t>
            </w:r>
          </w:p>
        </w:tc>
      </w:tr>
      <w:tr w:rsidR="00E501EB" w:rsidRPr="009D1C25" w14:paraId="159B4170" w14:textId="77777777" w:rsidTr="003300C4">
        <w:trPr>
          <w:trHeight w:val="320"/>
        </w:trPr>
        <w:tc>
          <w:tcPr>
            <w:tcW w:w="3595" w:type="dxa"/>
            <w:noWrap/>
            <w:vAlign w:val="center"/>
            <w:hideMark/>
          </w:tcPr>
          <w:p w14:paraId="3E7CE64C"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 xml:space="preserve">Unclassified:   </w:t>
            </w:r>
          </w:p>
        </w:tc>
        <w:tc>
          <w:tcPr>
            <w:tcW w:w="1440" w:type="dxa"/>
            <w:noWrap/>
            <w:vAlign w:val="center"/>
            <w:hideMark/>
          </w:tcPr>
          <w:p w14:paraId="589BB57E"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1</w:t>
            </w:r>
            <w:r>
              <w:rPr>
                <w:rFonts w:ascii="Arial" w:hAnsi="Arial" w:cs="Arial"/>
                <w:iCs/>
                <w:sz w:val="20"/>
                <w:szCs w:val="20"/>
              </w:rPr>
              <w:t>,</w:t>
            </w:r>
            <w:r w:rsidRPr="009D1C25">
              <w:rPr>
                <w:rFonts w:ascii="Arial" w:hAnsi="Arial" w:cs="Arial"/>
                <w:iCs/>
                <w:sz w:val="20"/>
                <w:szCs w:val="20"/>
              </w:rPr>
              <w:t>336</w:t>
            </w:r>
            <w:r>
              <w:rPr>
                <w:rFonts w:ascii="Arial" w:hAnsi="Arial" w:cs="Arial"/>
                <w:iCs/>
                <w:sz w:val="20"/>
                <w:szCs w:val="20"/>
              </w:rPr>
              <w:t>,</w:t>
            </w:r>
            <w:r w:rsidRPr="009D1C25">
              <w:rPr>
                <w:rFonts w:ascii="Arial" w:hAnsi="Arial" w:cs="Arial"/>
                <w:iCs/>
                <w:sz w:val="20"/>
                <w:szCs w:val="20"/>
              </w:rPr>
              <w:t>931</w:t>
            </w:r>
          </w:p>
        </w:tc>
        <w:tc>
          <w:tcPr>
            <w:tcW w:w="1800" w:type="dxa"/>
            <w:noWrap/>
            <w:vAlign w:val="center"/>
            <w:hideMark/>
          </w:tcPr>
          <w:p w14:paraId="688E9257" w14:textId="77777777" w:rsidR="00E501EB" w:rsidRPr="009D1C25" w:rsidRDefault="00E501EB" w:rsidP="003300C4">
            <w:pPr>
              <w:jc w:val="right"/>
              <w:rPr>
                <w:rFonts w:ascii="Arial" w:hAnsi="Arial" w:cs="Arial"/>
                <w:iCs/>
                <w:sz w:val="20"/>
                <w:szCs w:val="20"/>
              </w:rPr>
            </w:pPr>
            <w:r w:rsidRPr="009D1C25">
              <w:rPr>
                <w:rFonts w:ascii="Arial" w:hAnsi="Arial" w:cs="Arial"/>
                <w:iCs/>
                <w:sz w:val="20"/>
                <w:szCs w:val="20"/>
              </w:rPr>
              <w:t>201</w:t>
            </w:r>
            <w:r>
              <w:rPr>
                <w:rFonts w:ascii="Arial" w:hAnsi="Arial" w:cs="Arial"/>
                <w:iCs/>
                <w:sz w:val="20"/>
                <w:szCs w:val="20"/>
              </w:rPr>
              <w:t>,</w:t>
            </w:r>
            <w:r w:rsidRPr="009D1C25">
              <w:rPr>
                <w:rFonts w:ascii="Arial" w:hAnsi="Arial" w:cs="Arial"/>
                <w:iCs/>
                <w:sz w:val="20"/>
                <w:szCs w:val="20"/>
              </w:rPr>
              <w:t>445</w:t>
            </w:r>
            <w:r>
              <w:rPr>
                <w:rFonts w:ascii="Arial" w:hAnsi="Arial" w:cs="Arial"/>
                <w:iCs/>
                <w:sz w:val="20"/>
                <w:szCs w:val="20"/>
              </w:rPr>
              <w:t>,</w:t>
            </w:r>
            <w:r w:rsidRPr="009D1C25">
              <w:rPr>
                <w:rFonts w:ascii="Arial" w:hAnsi="Arial" w:cs="Arial"/>
                <w:iCs/>
                <w:sz w:val="20"/>
                <w:szCs w:val="20"/>
              </w:rPr>
              <w:t>183 bp</w:t>
            </w:r>
          </w:p>
        </w:tc>
        <w:tc>
          <w:tcPr>
            <w:tcW w:w="1710" w:type="dxa"/>
            <w:gridSpan w:val="2"/>
            <w:noWrap/>
            <w:vAlign w:val="center"/>
            <w:hideMark/>
          </w:tcPr>
          <w:p w14:paraId="4090FF34"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14.41%</w:t>
            </w:r>
          </w:p>
        </w:tc>
      </w:tr>
      <w:tr w:rsidR="00E501EB" w:rsidRPr="009D1C25" w14:paraId="6E0F7EC1" w14:textId="77777777" w:rsidTr="003300C4">
        <w:trPr>
          <w:trHeight w:val="320"/>
        </w:trPr>
        <w:tc>
          <w:tcPr>
            <w:tcW w:w="5035" w:type="dxa"/>
            <w:gridSpan w:val="2"/>
            <w:noWrap/>
            <w:vAlign w:val="center"/>
            <w:hideMark/>
          </w:tcPr>
          <w:p w14:paraId="002A2D79"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Total interspersed repeats:</w:t>
            </w:r>
          </w:p>
        </w:tc>
        <w:tc>
          <w:tcPr>
            <w:tcW w:w="1815" w:type="dxa"/>
            <w:gridSpan w:val="2"/>
            <w:noWrap/>
            <w:vAlign w:val="center"/>
            <w:hideMark/>
          </w:tcPr>
          <w:p w14:paraId="6D1F2EE1" w14:textId="77777777" w:rsidR="00E501EB" w:rsidRPr="009D1C25" w:rsidRDefault="00E501EB" w:rsidP="003300C4">
            <w:pPr>
              <w:jc w:val="right"/>
              <w:rPr>
                <w:rFonts w:ascii="Arial" w:hAnsi="Arial" w:cs="Arial"/>
                <w:iCs/>
                <w:sz w:val="20"/>
                <w:szCs w:val="20"/>
              </w:rPr>
            </w:pPr>
            <w:r w:rsidRPr="009D1C25">
              <w:rPr>
                <w:rFonts w:ascii="Arial" w:hAnsi="Arial" w:cs="Arial"/>
                <w:iCs/>
                <w:sz w:val="20"/>
                <w:szCs w:val="20"/>
              </w:rPr>
              <w:t>621</w:t>
            </w:r>
            <w:r>
              <w:rPr>
                <w:rFonts w:ascii="Arial" w:hAnsi="Arial" w:cs="Arial"/>
                <w:iCs/>
                <w:sz w:val="20"/>
                <w:szCs w:val="20"/>
              </w:rPr>
              <w:t>,</w:t>
            </w:r>
            <w:r w:rsidRPr="009D1C25">
              <w:rPr>
                <w:rFonts w:ascii="Arial" w:hAnsi="Arial" w:cs="Arial"/>
                <w:iCs/>
                <w:sz w:val="20"/>
                <w:szCs w:val="20"/>
              </w:rPr>
              <w:t>659</w:t>
            </w:r>
            <w:r>
              <w:rPr>
                <w:rFonts w:ascii="Arial" w:hAnsi="Arial" w:cs="Arial"/>
                <w:iCs/>
                <w:sz w:val="20"/>
                <w:szCs w:val="20"/>
              </w:rPr>
              <w:t>,</w:t>
            </w:r>
            <w:r w:rsidRPr="009D1C25">
              <w:rPr>
                <w:rFonts w:ascii="Arial" w:hAnsi="Arial" w:cs="Arial"/>
                <w:iCs/>
                <w:sz w:val="20"/>
                <w:szCs w:val="20"/>
              </w:rPr>
              <w:t>748 bp</w:t>
            </w:r>
          </w:p>
        </w:tc>
        <w:tc>
          <w:tcPr>
            <w:tcW w:w="1695" w:type="dxa"/>
            <w:noWrap/>
            <w:vAlign w:val="center"/>
            <w:hideMark/>
          </w:tcPr>
          <w:p w14:paraId="60566938"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44.47%</w:t>
            </w:r>
          </w:p>
        </w:tc>
      </w:tr>
      <w:tr w:rsidR="00E501EB" w:rsidRPr="009D1C25" w14:paraId="7A637915" w14:textId="77777777" w:rsidTr="003300C4">
        <w:trPr>
          <w:trHeight w:val="320"/>
        </w:trPr>
        <w:tc>
          <w:tcPr>
            <w:tcW w:w="3595" w:type="dxa"/>
            <w:noWrap/>
            <w:vAlign w:val="center"/>
            <w:hideMark/>
          </w:tcPr>
          <w:p w14:paraId="637EA427"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 xml:space="preserve">Small RNA:       </w:t>
            </w:r>
          </w:p>
        </w:tc>
        <w:tc>
          <w:tcPr>
            <w:tcW w:w="1440" w:type="dxa"/>
            <w:noWrap/>
            <w:vAlign w:val="center"/>
            <w:hideMark/>
          </w:tcPr>
          <w:p w14:paraId="0C6C578B"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21</w:t>
            </w:r>
            <w:r>
              <w:rPr>
                <w:rFonts w:ascii="Arial" w:hAnsi="Arial" w:cs="Arial"/>
                <w:iCs/>
                <w:sz w:val="20"/>
                <w:szCs w:val="20"/>
              </w:rPr>
              <w:t>,</w:t>
            </w:r>
            <w:r w:rsidRPr="009D1C25">
              <w:rPr>
                <w:rFonts w:ascii="Arial" w:hAnsi="Arial" w:cs="Arial"/>
                <w:iCs/>
                <w:sz w:val="20"/>
                <w:szCs w:val="20"/>
              </w:rPr>
              <w:t>037</w:t>
            </w:r>
          </w:p>
        </w:tc>
        <w:tc>
          <w:tcPr>
            <w:tcW w:w="1800" w:type="dxa"/>
            <w:noWrap/>
            <w:vAlign w:val="center"/>
            <w:hideMark/>
          </w:tcPr>
          <w:p w14:paraId="33672E23" w14:textId="77777777" w:rsidR="00E501EB" w:rsidRPr="009D1C25" w:rsidRDefault="00E501EB" w:rsidP="003300C4">
            <w:pPr>
              <w:jc w:val="right"/>
              <w:rPr>
                <w:rFonts w:ascii="Arial" w:hAnsi="Arial" w:cs="Arial"/>
                <w:iCs/>
                <w:sz w:val="20"/>
                <w:szCs w:val="20"/>
              </w:rPr>
            </w:pPr>
            <w:r w:rsidRPr="009D1C25">
              <w:rPr>
                <w:rFonts w:ascii="Arial" w:hAnsi="Arial" w:cs="Arial"/>
                <w:iCs/>
                <w:sz w:val="20"/>
                <w:szCs w:val="20"/>
              </w:rPr>
              <w:t>4</w:t>
            </w:r>
            <w:r>
              <w:rPr>
                <w:rFonts w:ascii="Arial" w:hAnsi="Arial" w:cs="Arial"/>
                <w:iCs/>
                <w:sz w:val="20"/>
                <w:szCs w:val="20"/>
              </w:rPr>
              <w:t>,</w:t>
            </w:r>
            <w:r w:rsidRPr="009D1C25">
              <w:rPr>
                <w:rFonts w:ascii="Arial" w:hAnsi="Arial" w:cs="Arial"/>
                <w:iCs/>
                <w:sz w:val="20"/>
                <w:szCs w:val="20"/>
              </w:rPr>
              <w:t>611</w:t>
            </w:r>
            <w:r>
              <w:rPr>
                <w:rFonts w:ascii="Arial" w:hAnsi="Arial" w:cs="Arial"/>
                <w:iCs/>
                <w:sz w:val="20"/>
                <w:szCs w:val="20"/>
              </w:rPr>
              <w:t>,</w:t>
            </w:r>
            <w:r w:rsidRPr="009D1C25">
              <w:rPr>
                <w:rFonts w:ascii="Arial" w:hAnsi="Arial" w:cs="Arial"/>
                <w:iCs/>
                <w:sz w:val="20"/>
                <w:szCs w:val="20"/>
              </w:rPr>
              <w:t>320 bp</w:t>
            </w:r>
          </w:p>
        </w:tc>
        <w:tc>
          <w:tcPr>
            <w:tcW w:w="1710" w:type="dxa"/>
            <w:gridSpan w:val="2"/>
            <w:noWrap/>
            <w:vAlign w:val="center"/>
            <w:hideMark/>
          </w:tcPr>
          <w:p w14:paraId="1861C8DD"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0.33%</w:t>
            </w:r>
          </w:p>
        </w:tc>
      </w:tr>
      <w:tr w:rsidR="00E501EB" w:rsidRPr="009D1C25" w14:paraId="761CD893" w14:textId="77777777" w:rsidTr="003300C4">
        <w:trPr>
          <w:trHeight w:val="320"/>
        </w:trPr>
        <w:tc>
          <w:tcPr>
            <w:tcW w:w="3595" w:type="dxa"/>
            <w:noWrap/>
            <w:vAlign w:val="center"/>
            <w:hideMark/>
          </w:tcPr>
          <w:p w14:paraId="552920AD"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 xml:space="preserve">Satellites:      </w:t>
            </w:r>
          </w:p>
        </w:tc>
        <w:tc>
          <w:tcPr>
            <w:tcW w:w="1440" w:type="dxa"/>
            <w:noWrap/>
            <w:vAlign w:val="center"/>
            <w:hideMark/>
          </w:tcPr>
          <w:p w14:paraId="25D7650A"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16</w:t>
            </w:r>
            <w:r>
              <w:rPr>
                <w:rFonts w:ascii="Arial" w:hAnsi="Arial" w:cs="Arial"/>
                <w:iCs/>
                <w:sz w:val="20"/>
                <w:szCs w:val="20"/>
              </w:rPr>
              <w:t>,</w:t>
            </w:r>
            <w:r w:rsidRPr="009D1C25">
              <w:rPr>
                <w:rFonts w:ascii="Arial" w:hAnsi="Arial" w:cs="Arial"/>
                <w:iCs/>
                <w:sz w:val="20"/>
                <w:szCs w:val="20"/>
              </w:rPr>
              <w:t>064</w:t>
            </w:r>
          </w:p>
        </w:tc>
        <w:tc>
          <w:tcPr>
            <w:tcW w:w="1800" w:type="dxa"/>
            <w:noWrap/>
            <w:vAlign w:val="center"/>
            <w:hideMark/>
          </w:tcPr>
          <w:p w14:paraId="534C0274" w14:textId="77777777" w:rsidR="00E501EB" w:rsidRPr="009D1C25" w:rsidRDefault="00E501EB" w:rsidP="003300C4">
            <w:pPr>
              <w:jc w:val="right"/>
              <w:rPr>
                <w:rFonts w:ascii="Arial" w:hAnsi="Arial" w:cs="Arial"/>
                <w:iCs/>
                <w:sz w:val="20"/>
                <w:szCs w:val="20"/>
              </w:rPr>
            </w:pPr>
            <w:r w:rsidRPr="009D1C25">
              <w:rPr>
                <w:rFonts w:ascii="Arial" w:hAnsi="Arial" w:cs="Arial"/>
                <w:iCs/>
                <w:sz w:val="20"/>
                <w:szCs w:val="20"/>
              </w:rPr>
              <w:t>1</w:t>
            </w:r>
            <w:r>
              <w:rPr>
                <w:rFonts w:ascii="Arial" w:hAnsi="Arial" w:cs="Arial"/>
                <w:iCs/>
                <w:sz w:val="20"/>
                <w:szCs w:val="20"/>
              </w:rPr>
              <w:t>,</w:t>
            </w:r>
            <w:r w:rsidRPr="009D1C25">
              <w:rPr>
                <w:rFonts w:ascii="Arial" w:hAnsi="Arial" w:cs="Arial"/>
                <w:iCs/>
                <w:sz w:val="20"/>
                <w:szCs w:val="20"/>
              </w:rPr>
              <w:t>296</w:t>
            </w:r>
            <w:r>
              <w:rPr>
                <w:rFonts w:ascii="Arial" w:hAnsi="Arial" w:cs="Arial"/>
                <w:iCs/>
                <w:sz w:val="20"/>
                <w:szCs w:val="20"/>
              </w:rPr>
              <w:t>,</w:t>
            </w:r>
            <w:r w:rsidRPr="009D1C25">
              <w:rPr>
                <w:rFonts w:ascii="Arial" w:hAnsi="Arial" w:cs="Arial"/>
                <w:iCs/>
                <w:sz w:val="20"/>
                <w:szCs w:val="20"/>
              </w:rPr>
              <w:t>754 bp</w:t>
            </w:r>
          </w:p>
        </w:tc>
        <w:tc>
          <w:tcPr>
            <w:tcW w:w="1710" w:type="dxa"/>
            <w:gridSpan w:val="2"/>
            <w:noWrap/>
            <w:vAlign w:val="center"/>
            <w:hideMark/>
          </w:tcPr>
          <w:p w14:paraId="26070378"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0.09%</w:t>
            </w:r>
          </w:p>
        </w:tc>
      </w:tr>
      <w:tr w:rsidR="00E501EB" w:rsidRPr="009D1C25" w14:paraId="67A769C3" w14:textId="77777777" w:rsidTr="003300C4">
        <w:trPr>
          <w:trHeight w:val="320"/>
        </w:trPr>
        <w:tc>
          <w:tcPr>
            <w:tcW w:w="3595" w:type="dxa"/>
            <w:noWrap/>
            <w:vAlign w:val="center"/>
            <w:hideMark/>
          </w:tcPr>
          <w:p w14:paraId="4BAD7244"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 xml:space="preserve">Simple repeats:   </w:t>
            </w:r>
          </w:p>
        </w:tc>
        <w:tc>
          <w:tcPr>
            <w:tcW w:w="1440" w:type="dxa"/>
            <w:noWrap/>
            <w:vAlign w:val="center"/>
            <w:hideMark/>
          </w:tcPr>
          <w:p w14:paraId="58058613"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2</w:t>
            </w:r>
            <w:r>
              <w:rPr>
                <w:rFonts w:ascii="Arial" w:hAnsi="Arial" w:cs="Arial"/>
                <w:iCs/>
                <w:sz w:val="20"/>
                <w:szCs w:val="20"/>
              </w:rPr>
              <w:t>,</w:t>
            </w:r>
            <w:r w:rsidRPr="009D1C25">
              <w:rPr>
                <w:rFonts w:ascii="Arial" w:hAnsi="Arial" w:cs="Arial"/>
                <w:iCs/>
                <w:sz w:val="20"/>
                <w:szCs w:val="20"/>
              </w:rPr>
              <w:t>644</w:t>
            </w:r>
          </w:p>
        </w:tc>
        <w:tc>
          <w:tcPr>
            <w:tcW w:w="1800" w:type="dxa"/>
            <w:noWrap/>
            <w:vAlign w:val="center"/>
            <w:hideMark/>
          </w:tcPr>
          <w:p w14:paraId="66F56BE7" w14:textId="77777777" w:rsidR="00E501EB" w:rsidRPr="009D1C25" w:rsidRDefault="00E501EB" w:rsidP="003300C4">
            <w:pPr>
              <w:jc w:val="right"/>
              <w:rPr>
                <w:rFonts w:ascii="Arial" w:hAnsi="Arial" w:cs="Arial"/>
                <w:iCs/>
                <w:sz w:val="20"/>
                <w:szCs w:val="20"/>
              </w:rPr>
            </w:pPr>
            <w:r w:rsidRPr="009D1C25">
              <w:rPr>
                <w:rFonts w:ascii="Arial" w:hAnsi="Arial" w:cs="Arial"/>
                <w:iCs/>
                <w:sz w:val="20"/>
                <w:szCs w:val="20"/>
              </w:rPr>
              <w:t>200</w:t>
            </w:r>
            <w:r>
              <w:rPr>
                <w:rFonts w:ascii="Arial" w:hAnsi="Arial" w:cs="Arial"/>
                <w:iCs/>
                <w:sz w:val="20"/>
                <w:szCs w:val="20"/>
              </w:rPr>
              <w:t>,</w:t>
            </w:r>
            <w:r w:rsidRPr="009D1C25">
              <w:rPr>
                <w:rFonts w:ascii="Arial" w:hAnsi="Arial" w:cs="Arial"/>
                <w:iCs/>
                <w:sz w:val="20"/>
                <w:szCs w:val="20"/>
              </w:rPr>
              <w:t>123 bp</w:t>
            </w:r>
          </w:p>
        </w:tc>
        <w:tc>
          <w:tcPr>
            <w:tcW w:w="1710" w:type="dxa"/>
            <w:gridSpan w:val="2"/>
            <w:noWrap/>
            <w:vAlign w:val="center"/>
            <w:hideMark/>
          </w:tcPr>
          <w:p w14:paraId="7039776C"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0.01%</w:t>
            </w:r>
          </w:p>
        </w:tc>
      </w:tr>
      <w:tr w:rsidR="00E501EB" w:rsidRPr="009D1C25" w14:paraId="020B648A" w14:textId="77777777" w:rsidTr="003300C4">
        <w:trPr>
          <w:trHeight w:val="320"/>
        </w:trPr>
        <w:tc>
          <w:tcPr>
            <w:tcW w:w="3595" w:type="dxa"/>
            <w:noWrap/>
            <w:vAlign w:val="center"/>
            <w:hideMark/>
          </w:tcPr>
          <w:p w14:paraId="1C913D87"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 xml:space="preserve">Low complexity:      </w:t>
            </w:r>
          </w:p>
        </w:tc>
        <w:tc>
          <w:tcPr>
            <w:tcW w:w="1440" w:type="dxa"/>
            <w:noWrap/>
            <w:vAlign w:val="center"/>
            <w:hideMark/>
          </w:tcPr>
          <w:p w14:paraId="0AF215CD"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0</w:t>
            </w:r>
          </w:p>
        </w:tc>
        <w:tc>
          <w:tcPr>
            <w:tcW w:w="1800" w:type="dxa"/>
            <w:noWrap/>
            <w:vAlign w:val="center"/>
            <w:hideMark/>
          </w:tcPr>
          <w:p w14:paraId="043AFDF7" w14:textId="77777777" w:rsidR="00E501EB" w:rsidRPr="009D1C25" w:rsidRDefault="00E501EB" w:rsidP="003300C4">
            <w:pPr>
              <w:jc w:val="right"/>
              <w:rPr>
                <w:rFonts w:ascii="Arial" w:hAnsi="Arial" w:cs="Arial"/>
                <w:iCs/>
                <w:sz w:val="20"/>
                <w:szCs w:val="20"/>
              </w:rPr>
            </w:pPr>
            <w:r w:rsidRPr="009D1C25">
              <w:rPr>
                <w:rFonts w:ascii="Arial" w:hAnsi="Arial" w:cs="Arial"/>
                <w:iCs/>
                <w:sz w:val="20"/>
                <w:szCs w:val="20"/>
              </w:rPr>
              <w:t>0 bp</w:t>
            </w:r>
          </w:p>
        </w:tc>
        <w:tc>
          <w:tcPr>
            <w:tcW w:w="1710" w:type="dxa"/>
            <w:gridSpan w:val="2"/>
            <w:noWrap/>
            <w:vAlign w:val="center"/>
            <w:hideMark/>
          </w:tcPr>
          <w:p w14:paraId="662DB1D0" w14:textId="77777777" w:rsidR="00E501EB" w:rsidRPr="009D1C25" w:rsidRDefault="00E501EB" w:rsidP="003300C4">
            <w:pPr>
              <w:jc w:val="center"/>
              <w:rPr>
                <w:rFonts w:ascii="Arial" w:hAnsi="Arial" w:cs="Arial"/>
                <w:iCs/>
                <w:sz w:val="20"/>
                <w:szCs w:val="20"/>
              </w:rPr>
            </w:pPr>
            <w:r w:rsidRPr="009D1C25">
              <w:rPr>
                <w:rFonts w:ascii="Arial" w:hAnsi="Arial" w:cs="Arial"/>
                <w:iCs/>
                <w:sz w:val="20"/>
                <w:szCs w:val="20"/>
              </w:rPr>
              <w:t>0.00%</w:t>
            </w:r>
          </w:p>
        </w:tc>
      </w:tr>
      <w:tr w:rsidR="00E501EB" w:rsidRPr="009D1C25" w14:paraId="08F7644B" w14:textId="77777777" w:rsidTr="003300C4">
        <w:trPr>
          <w:trHeight w:val="320"/>
        </w:trPr>
        <w:tc>
          <w:tcPr>
            <w:tcW w:w="8545" w:type="dxa"/>
            <w:gridSpan w:val="5"/>
            <w:noWrap/>
            <w:hideMark/>
          </w:tcPr>
          <w:p w14:paraId="0A1CABCC" w14:textId="77777777" w:rsidR="00E501EB" w:rsidRPr="009D1C25" w:rsidRDefault="00E501EB" w:rsidP="003300C4">
            <w:pPr>
              <w:rPr>
                <w:rFonts w:ascii="Arial" w:hAnsi="Arial" w:cs="Arial"/>
                <w:iCs/>
                <w:sz w:val="20"/>
                <w:szCs w:val="20"/>
              </w:rPr>
            </w:pPr>
            <w:r w:rsidRPr="009D1C25">
              <w:rPr>
                <w:rFonts w:ascii="Arial" w:hAnsi="Arial" w:cs="Arial"/>
                <w:iCs/>
                <w:sz w:val="20"/>
                <w:szCs w:val="20"/>
              </w:rPr>
              <w:t xml:space="preserve">* </w:t>
            </w:r>
            <w:proofErr w:type="gramStart"/>
            <w:r w:rsidRPr="009D1C25">
              <w:rPr>
                <w:rFonts w:ascii="Arial" w:hAnsi="Arial" w:cs="Arial"/>
                <w:iCs/>
                <w:sz w:val="20"/>
                <w:szCs w:val="20"/>
              </w:rPr>
              <w:t>most</w:t>
            </w:r>
            <w:proofErr w:type="gramEnd"/>
            <w:r w:rsidRPr="009D1C25">
              <w:rPr>
                <w:rFonts w:ascii="Arial" w:hAnsi="Arial" w:cs="Arial"/>
                <w:iCs/>
                <w:sz w:val="20"/>
                <w:szCs w:val="20"/>
              </w:rPr>
              <w:t xml:space="preserve"> repeats fragmented by insertions or deletions</w:t>
            </w:r>
            <w:r>
              <w:rPr>
                <w:rFonts w:ascii="Arial" w:hAnsi="Arial" w:cs="Arial"/>
                <w:iCs/>
                <w:sz w:val="20"/>
                <w:szCs w:val="20"/>
              </w:rPr>
              <w:t xml:space="preserve"> </w:t>
            </w:r>
            <w:r w:rsidRPr="009D1C25">
              <w:rPr>
                <w:rFonts w:ascii="Arial" w:hAnsi="Arial" w:cs="Arial"/>
                <w:iCs/>
                <w:sz w:val="20"/>
                <w:szCs w:val="20"/>
              </w:rPr>
              <w:t>have been counted as one element</w:t>
            </w:r>
          </w:p>
        </w:tc>
      </w:tr>
    </w:tbl>
    <w:tbl>
      <w:tblPr>
        <w:tblW w:w="8545" w:type="dxa"/>
        <w:tblLook w:val="04A0" w:firstRow="1" w:lastRow="0" w:firstColumn="1" w:lastColumn="0" w:noHBand="0" w:noVBand="1"/>
      </w:tblPr>
      <w:tblGrid>
        <w:gridCol w:w="3595"/>
        <w:gridCol w:w="1440"/>
        <w:gridCol w:w="1800"/>
        <w:gridCol w:w="1710"/>
      </w:tblGrid>
      <w:tr w:rsidR="00E501EB" w:rsidRPr="00F57B94" w14:paraId="4997B966" w14:textId="77777777" w:rsidTr="003300C4">
        <w:trPr>
          <w:trHeight w:val="320"/>
        </w:trPr>
        <w:tc>
          <w:tcPr>
            <w:tcW w:w="8545" w:type="dxa"/>
            <w:gridSpan w:val="4"/>
            <w:shd w:val="clear" w:color="auto" w:fill="auto"/>
            <w:noWrap/>
            <w:vAlign w:val="center"/>
            <w:hideMark/>
          </w:tcPr>
          <w:p w14:paraId="15CF37AE" w14:textId="77777777" w:rsidR="00E501EB" w:rsidRPr="00F57B94" w:rsidRDefault="00E501EB" w:rsidP="003300C4">
            <w:pPr>
              <w:rPr>
                <w:rFonts w:ascii="Arial" w:hAnsi="Arial" w:cs="Arial"/>
                <w:sz w:val="20"/>
                <w:szCs w:val="20"/>
              </w:rPr>
            </w:pPr>
            <w:r w:rsidRPr="00F57B94">
              <w:rPr>
                <w:rFonts w:ascii="Arial" w:hAnsi="Arial" w:cs="Arial"/>
                <w:b/>
                <w:bCs/>
                <w:color w:val="000000"/>
                <w:sz w:val="20"/>
                <w:szCs w:val="20"/>
              </w:rPr>
              <w:t>SponCul_1.</w:t>
            </w:r>
            <w:proofErr w:type="gramStart"/>
            <w:r w:rsidRPr="00F57B94">
              <w:rPr>
                <w:rFonts w:ascii="Arial" w:hAnsi="Arial" w:cs="Arial"/>
                <w:b/>
                <w:bCs/>
                <w:color w:val="000000"/>
                <w:sz w:val="20"/>
                <w:szCs w:val="20"/>
              </w:rPr>
              <w:t>0.fasta</w:t>
            </w:r>
            <w:proofErr w:type="gramEnd"/>
          </w:p>
        </w:tc>
      </w:tr>
      <w:tr w:rsidR="00E501EB" w:rsidRPr="00F57B94" w14:paraId="3E5AF657" w14:textId="77777777" w:rsidTr="003300C4">
        <w:trPr>
          <w:trHeight w:val="320"/>
        </w:trPr>
        <w:tc>
          <w:tcPr>
            <w:tcW w:w="3595" w:type="dxa"/>
            <w:shd w:val="clear" w:color="auto" w:fill="auto"/>
            <w:noWrap/>
            <w:vAlign w:val="center"/>
            <w:hideMark/>
          </w:tcPr>
          <w:p w14:paraId="5CB050ED"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sequences:</w:t>
            </w:r>
          </w:p>
        </w:tc>
        <w:tc>
          <w:tcPr>
            <w:tcW w:w="1440" w:type="dxa"/>
            <w:shd w:val="clear" w:color="auto" w:fill="auto"/>
            <w:noWrap/>
            <w:vAlign w:val="center"/>
            <w:hideMark/>
          </w:tcPr>
          <w:p w14:paraId="731D69E3"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16</w:t>
            </w:r>
          </w:p>
        </w:tc>
        <w:tc>
          <w:tcPr>
            <w:tcW w:w="1800" w:type="dxa"/>
            <w:shd w:val="clear" w:color="auto" w:fill="auto"/>
            <w:noWrap/>
            <w:vAlign w:val="bottom"/>
            <w:hideMark/>
          </w:tcPr>
          <w:p w14:paraId="4A7428D8" w14:textId="77777777" w:rsidR="00E501EB" w:rsidRPr="00F57B94" w:rsidRDefault="00E501EB" w:rsidP="003300C4">
            <w:pPr>
              <w:rPr>
                <w:rFonts w:ascii="Arial" w:hAnsi="Arial" w:cs="Arial"/>
                <w:color w:val="000000"/>
                <w:sz w:val="20"/>
                <w:szCs w:val="20"/>
              </w:rPr>
            </w:pPr>
          </w:p>
        </w:tc>
        <w:tc>
          <w:tcPr>
            <w:tcW w:w="1710" w:type="dxa"/>
            <w:shd w:val="clear" w:color="auto" w:fill="auto"/>
            <w:noWrap/>
            <w:vAlign w:val="bottom"/>
            <w:hideMark/>
          </w:tcPr>
          <w:p w14:paraId="654FB837" w14:textId="77777777" w:rsidR="00E501EB" w:rsidRPr="00F57B94" w:rsidRDefault="00E501EB" w:rsidP="003300C4">
            <w:pPr>
              <w:rPr>
                <w:rFonts w:ascii="Arial" w:hAnsi="Arial" w:cs="Arial"/>
                <w:sz w:val="20"/>
                <w:szCs w:val="20"/>
              </w:rPr>
            </w:pPr>
          </w:p>
        </w:tc>
      </w:tr>
      <w:tr w:rsidR="00E501EB" w:rsidRPr="00F57B94" w14:paraId="3A553C58" w14:textId="77777777" w:rsidTr="003300C4">
        <w:trPr>
          <w:trHeight w:val="320"/>
        </w:trPr>
        <w:tc>
          <w:tcPr>
            <w:tcW w:w="3595" w:type="dxa"/>
            <w:shd w:val="clear" w:color="auto" w:fill="auto"/>
            <w:noWrap/>
            <w:vAlign w:val="center"/>
            <w:hideMark/>
          </w:tcPr>
          <w:p w14:paraId="42A931B6"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total length:</w:t>
            </w:r>
          </w:p>
        </w:tc>
        <w:tc>
          <w:tcPr>
            <w:tcW w:w="4950" w:type="dxa"/>
            <w:gridSpan w:val="3"/>
            <w:shd w:val="clear" w:color="auto" w:fill="auto"/>
            <w:noWrap/>
            <w:vAlign w:val="center"/>
            <w:hideMark/>
          </w:tcPr>
          <w:p w14:paraId="6FE4DF3E"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1,391,542,637 bp (1,391,539,137 bp excl N/X-runs)</w:t>
            </w:r>
          </w:p>
        </w:tc>
      </w:tr>
      <w:tr w:rsidR="00E501EB" w:rsidRPr="00F57B94" w14:paraId="7BC9B745" w14:textId="77777777" w:rsidTr="003300C4">
        <w:trPr>
          <w:trHeight w:val="320"/>
        </w:trPr>
        <w:tc>
          <w:tcPr>
            <w:tcW w:w="3595" w:type="dxa"/>
            <w:shd w:val="clear" w:color="auto" w:fill="auto"/>
            <w:noWrap/>
            <w:vAlign w:val="center"/>
            <w:hideMark/>
          </w:tcPr>
          <w:p w14:paraId="72F8C851"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GC level:</w:t>
            </w:r>
          </w:p>
        </w:tc>
        <w:tc>
          <w:tcPr>
            <w:tcW w:w="1440" w:type="dxa"/>
            <w:shd w:val="clear" w:color="auto" w:fill="auto"/>
            <w:noWrap/>
            <w:vAlign w:val="center"/>
            <w:hideMark/>
          </w:tcPr>
          <w:p w14:paraId="4D29CF26"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43.53%</w:t>
            </w:r>
          </w:p>
        </w:tc>
        <w:tc>
          <w:tcPr>
            <w:tcW w:w="1800" w:type="dxa"/>
            <w:shd w:val="clear" w:color="auto" w:fill="auto"/>
            <w:noWrap/>
            <w:vAlign w:val="bottom"/>
            <w:hideMark/>
          </w:tcPr>
          <w:p w14:paraId="57FCCB15" w14:textId="77777777" w:rsidR="00E501EB" w:rsidRPr="00F57B94" w:rsidRDefault="00E501EB" w:rsidP="003300C4">
            <w:pPr>
              <w:rPr>
                <w:rFonts w:ascii="Arial" w:hAnsi="Arial" w:cs="Arial"/>
                <w:color w:val="000000"/>
                <w:sz w:val="20"/>
                <w:szCs w:val="20"/>
              </w:rPr>
            </w:pPr>
          </w:p>
        </w:tc>
        <w:tc>
          <w:tcPr>
            <w:tcW w:w="1710" w:type="dxa"/>
            <w:shd w:val="clear" w:color="auto" w:fill="auto"/>
            <w:noWrap/>
            <w:vAlign w:val="bottom"/>
            <w:hideMark/>
          </w:tcPr>
          <w:p w14:paraId="1807BC26" w14:textId="77777777" w:rsidR="00E501EB" w:rsidRPr="00F57B94" w:rsidRDefault="00E501EB" w:rsidP="003300C4">
            <w:pPr>
              <w:rPr>
                <w:rFonts w:ascii="Arial" w:hAnsi="Arial" w:cs="Arial"/>
                <w:sz w:val="20"/>
                <w:szCs w:val="20"/>
              </w:rPr>
            </w:pPr>
          </w:p>
        </w:tc>
      </w:tr>
      <w:tr w:rsidR="00E501EB" w:rsidRPr="00F57B94" w14:paraId="59CF023A" w14:textId="77777777" w:rsidTr="003300C4">
        <w:trPr>
          <w:trHeight w:val="320"/>
        </w:trPr>
        <w:tc>
          <w:tcPr>
            <w:tcW w:w="3595" w:type="dxa"/>
            <w:shd w:val="clear" w:color="auto" w:fill="auto"/>
            <w:noWrap/>
            <w:vAlign w:val="center"/>
            <w:hideMark/>
          </w:tcPr>
          <w:p w14:paraId="0488DE7C"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bases masked:</w:t>
            </w:r>
          </w:p>
        </w:tc>
        <w:tc>
          <w:tcPr>
            <w:tcW w:w="4950" w:type="dxa"/>
            <w:gridSpan w:val="3"/>
            <w:shd w:val="clear" w:color="auto" w:fill="auto"/>
            <w:noWrap/>
            <w:vAlign w:val="center"/>
            <w:hideMark/>
          </w:tcPr>
          <w:p w14:paraId="11CBFDA9"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625,611,324 bp (44.96%)</w:t>
            </w:r>
          </w:p>
        </w:tc>
      </w:tr>
      <w:tr w:rsidR="00E501EB" w:rsidRPr="00F57B94" w14:paraId="6C8AB266" w14:textId="77777777" w:rsidTr="003300C4">
        <w:trPr>
          <w:trHeight w:val="320"/>
        </w:trPr>
        <w:tc>
          <w:tcPr>
            <w:tcW w:w="3595" w:type="dxa"/>
            <w:shd w:val="clear" w:color="auto" w:fill="auto"/>
            <w:noWrap/>
            <w:vAlign w:val="bottom"/>
            <w:hideMark/>
          </w:tcPr>
          <w:p w14:paraId="75954FFF" w14:textId="77777777" w:rsidR="00E501EB" w:rsidRPr="00F57B94" w:rsidRDefault="00E501EB" w:rsidP="003300C4">
            <w:pPr>
              <w:rPr>
                <w:rFonts w:ascii="Arial" w:hAnsi="Arial" w:cs="Arial"/>
                <w:sz w:val="20"/>
                <w:szCs w:val="20"/>
              </w:rPr>
            </w:pPr>
          </w:p>
        </w:tc>
        <w:tc>
          <w:tcPr>
            <w:tcW w:w="1440" w:type="dxa"/>
            <w:shd w:val="clear" w:color="auto" w:fill="auto"/>
            <w:noWrap/>
            <w:vAlign w:val="center"/>
            <w:hideMark/>
          </w:tcPr>
          <w:p w14:paraId="7C2ADD2C"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number of elements*</w:t>
            </w:r>
          </w:p>
        </w:tc>
        <w:tc>
          <w:tcPr>
            <w:tcW w:w="1800" w:type="dxa"/>
            <w:shd w:val="clear" w:color="auto" w:fill="auto"/>
            <w:noWrap/>
            <w:vAlign w:val="center"/>
            <w:hideMark/>
          </w:tcPr>
          <w:p w14:paraId="1373E4A3"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length occupied</w:t>
            </w:r>
          </w:p>
        </w:tc>
        <w:tc>
          <w:tcPr>
            <w:tcW w:w="1710" w:type="dxa"/>
            <w:shd w:val="clear" w:color="auto" w:fill="auto"/>
            <w:noWrap/>
            <w:vAlign w:val="center"/>
            <w:hideMark/>
          </w:tcPr>
          <w:p w14:paraId="6016FA3C"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percentage of sequence</w:t>
            </w:r>
          </w:p>
        </w:tc>
      </w:tr>
      <w:tr w:rsidR="00E501EB" w:rsidRPr="00F57B94" w14:paraId="78219929" w14:textId="77777777" w:rsidTr="003300C4">
        <w:trPr>
          <w:trHeight w:val="320"/>
        </w:trPr>
        <w:tc>
          <w:tcPr>
            <w:tcW w:w="3595" w:type="dxa"/>
            <w:shd w:val="clear" w:color="auto" w:fill="auto"/>
            <w:noWrap/>
            <w:vAlign w:val="center"/>
            <w:hideMark/>
          </w:tcPr>
          <w:p w14:paraId="1FEAF4C2"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Retroelements</w:t>
            </w:r>
          </w:p>
        </w:tc>
        <w:tc>
          <w:tcPr>
            <w:tcW w:w="1440" w:type="dxa"/>
            <w:shd w:val="clear" w:color="auto" w:fill="auto"/>
            <w:noWrap/>
            <w:vAlign w:val="center"/>
            <w:hideMark/>
          </w:tcPr>
          <w:p w14:paraId="13BC7A24"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1,432,157</w:t>
            </w:r>
          </w:p>
        </w:tc>
        <w:tc>
          <w:tcPr>
            <w:tcW w:w="1800" w:type="dxa"/>
            <w:shd w:val="clear" w:color="auto" w:fill="auto"/>
            <w:noWrap/>
            <w:vAlign w:val="center"/>
            <w:hideMark/>
          </w:tcPr>
          <w:p w14:paraId="40A66B61" w14:textId="77777777" w:rsidR="00E501EB" w:rsidRPr="00F57B94" w:rsidRDefault="00E501EB" w:rsidP="003300C4">
            <w:pPr>
              <w:jc w:val="right"/>
              <w:rPr>
                <w:rFonts w:ascii="Arial" w:hAnsi="Arial" w:cs="Arial"/>
                <w:color w:val="000000"/>
                <w:sz w:val="20"/>
                <w:szCs w:val="20"/>
              </w:rPr>
            </w:pPr>
            <w:r w:rsidRPr="00F57B94">
              <w:rPr>
                <w:rFonts w:ascii="Arial" w:hAnsi="Arial" w:cs="Arial"/>
                <w:color w:val="000000"/>
                <w:sz w:val="20"/>
                <w:szCs w:val="20"/>
              </w:rPr>
              <w:t>251,952,847 bp</w:t>
            </w:r>
          </w:p>
        </w:tc>
        <w:tc>
          <w:tcPr>
            <w:tcW w:w="1710" w:type="dxa"/>
            <w:shd w:val="clear" w:color="auto" w:fill="auto"/>
            <w:noWrap/>
            <w:vAlign w:val="center"/>
            <w:hideMark/>
          </w:tcPr>
          <w:p w14:paraId="4B7239D6"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18.11%</w:t>
            </w:r>
          </w:p>
        </w:tc>
      </w:tr>
      <w:tr w:rsidR="00E501EB" w:rsidRPr="00F57B94" w14:paraId="44717B69" w14:textId="77777777" w:rsidTr="003300C4">
        <w:trPr>
          <w:trHeight w:val="320"/>
        </w:trPr>
        <w:tc>
          <w:tcPr>
            <w:tcW w:w="3595" w:type="dxa"/>
            <w:shd w:val="clear" w:color="auto" w:fill="auto"/>
            <w:noWrap/>
            <w:vAlign w:val="center"/>
            <w:hideMark/>
          </w:tcPr>
          <w:p w14:paraId="3BFDB29B"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SINEs:</w:t>
            </w:r>
          </w:p>
        </w:tc>
        <w:tc>
          <w:tcPr>
            <w:tcW w:w="1440" w:type="dxa"/>
            <w:shd w:val="clear" w:color="auto" w:fill="auto"/>
            <w:noWrap/>
            <w:vAlign w:val="center"/>
            <w:hideMark/>
          </w:tcPr>
          <w:p w14:paraId="0EB9AFC4"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267,224</w:t>
            </w:r>
          </w:p>
        </w:tc>
        <w:tc>
          <w:tcPr>
            <w:tcW w:w="1800" w:type="dxa"/>
            <w:shd w:val="clear" w:color="auto" w:fill="auto"/>
            <w:noWrap/>
            <w:vAlign w:val="center"/>
            <w:hideMark/>
          </w:tcPr>
          <w:p w14:paraId="0498A250" w14:textId="77777777" w:rsidR="00E501EB" w:rsidRPr="00F57B94" w:rsidRDefault="00E501EB" w:rsidP="003300C4">
            <w:pPr>
              <w:jc w:val="right"/>
              <w:rPr>
                <w:rFonts w:ascii="Arial" w:hAnsi="Arial" w:cs="Arial"/>
                <w:color w:val="000000"/>
                <w:sz w:val="20"/>
                <w:szCs w:val="20"/>
              </w:rPr>
            </w:pPr>
            <w:r w:rsidRPr="00F57B94">
              <w:rPr>
                <w:rFonts w:ascii="Arial" w:hAnsi="Arial" w:cs="Arial"/>
                <w:color w:val="000000"/>
                <w:sz w:val="20"/>
                <w:szCs w:val="20"/>
              </w:rPr>
              <w:t>30,221,748 bp</w:t>
            </w:r>
          </w:p>
        </w:tc>
        <w:tc>
          <w:tcPr>
            <w:tcW w:w="1710" w:type="dxa"/>
            <w:shd w:val="clear" w:color="auto" w:fill="auto"/>
            <w:noWrap/>
            <w:vAlign w:val="center"/>
            <w:hideMark/>
          </w:tcPr>
          <w:p w14:paraId="6E977BB3"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2.17%</w:t>
            </w:r>
          </w:p>
        </w:tc>
      </w:tr>
      <w:tr w:rsidR="00E501EB" w:rsidRPr="00F57B94" w14:paraId="58D7F102" w14:textId="77777777" w:rsidTr="003300C4">
        <w:trPr>
          <w:trHeight w:val="320"/>
        </w:trPr>
        <w:tc>
          <w:tcPr>
            <w:tcW w:w="3595" w:type="dxa"/>
            <w:shd w:val="clear" w:color="auto" w:fill="auto"/>
            <w:noWrap/>
            <w:vAlign w:val="center"/>
            <w:hideMark/>
          </w:tcPr>
          <w:p w14:paraId="50984EE0"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Penelope</w:t>
            </w:r>
          </w:p>
        </w:tc>
        <w:tc>
          <w:tcPr>
            <w:tcW w:w="1440" w:type="dxa"/>
            <w:shd w:val="clear" w:color="auto" w:fill="auto"/>
            <w:noWrap/>
            <w:vAlign w:val="center"/>
            <w:hideMark/>
          </w:tcPr>
          <w:p w14:paraId="7E16B825"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0</w:t>
            </w:r>
          </w:p>
        </w:tc>
        <w:tc>
          <w:tcPr>
            <w:tcW w:w="1800" w:type="dxa"/>
            <w:shd w:val="clear" w:color="auto" w:fill="auto"/>
            <w:noWrap/>
            <w:vAlign w:val="center"/>
            <w:hideMark/>
          </w:tcPr>
          <w:p w14:paraId="48A35C4D" w14:textId="77777777" w:rsidR="00E501EB" w:rsidRPr="00F57B94" w:rsidRDefault="00E501EB" w:rsidP="003300C4">
            <w:pPr>
              <w:jc w:val="right"/>
              <w:rPr>
                <w:rFonts w:ascii="Arial" w:hAnsi="Arial" w:cs="Arial"/>
                <w:color w:val="000000"/>
                <w:sz w:val="20"/>
                <w:szCs w:val="20"/>
              </w:rPr>
            </w:pPr>
            <w:r w:rsidRPr="00F57B94">
              <w:rPr>
                <w:rFonts w:ascii="Arial" w:hAnsi="Arial" w:cs="Arial"/>
                <w:color w:val="000000"/>
                <w:sz w:val="20"/>
                <w:szCs w:val="20"/>
              </w:rPr>
              <w:t>0 bp</w:t>
            </w:r>
          </w:p>
        </w:tc>
        <w:tc>
          <w:tcPr>
            <w:tcW w:w="1710" w:type="dxa"/>
            <w:shd w:val="clear" w:color="auto" w:fill="auto"/>
            <w:noWrap/>
            <w:vAlign w:val="center"/>
            <w:hideMark/>
          </w:tcPr>
          <w:p w14:paraId="3E18CF5D"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0.00%</w:t>
            </w:r>
          </w:p>
        </w:tc>
      </w:tr>
      <w:tr w:rsidR="00E501EB" w:rsidRPr="00F57B94" w14:paraId="39ABD2A2" w14:textId="77777777" w:rsidTr="003300C4">
        <w:trPr>
          <w:trHeight w:val="320"/>
        </w:trPr>
        <w:tc>
          <w:tcPr>
            <w:tcW w:w="3595" w:type="dxa"/>
            <w:shd w:val="clear" w:color="auto" w:fill="auto"/>
            <w:noWrap/>
            <w:vAlign w:val="center"/>
            <w:hideMark/>
          </w:tcPr>
          <w:p w14:paraId="6F45CBD7"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LINEs:</w:t>
            </w:r>
          </w:p>
        </w:tc>
        <w:tc>
          <w:tcPr>
            <w:tcW w:w="1440" w:type="dxa"/>
            <w:shd w:val="clear" w:color="auto" w:fill="auto"/>
            <w:noWrap/>
            <w:vAlign w:val="center"/>
            <w:hideMark/>
          </w:tcPr>
          <w:p w14:paraId="63A9E972"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963,555</w:t>
            </w:r>
          </w:p>
        </w:tc>
        <w:tc>
          <w:tcPr>
            <w:tcW w:w="1800" w:type="dxa"/>
            <w:shd w:val="clear" w:color="auto" w:fill="auto"/>
            <w:noWrap/>
            <w:vAlign w:val="center"/>
            <w:hideMark/>
          </w:tcPr>
          <w:p w14:paraId="086D9B4D" w14:textId="77777777" w:rsidR="00E501EB" w:rsidRPr="00F57B94" w:rsidRDefault="00E501EB" w:rsidP="003300C4">
            <w:pPr>
              <w:jc w:val="right"/>
              <w:rPr>
                <w:rFonts w:ascii="Arial" w:hAnsi="Arial" w:cs="Arial"/>
                <w:color w:val="000000"/>
                <w:sz w:val="20"/>
                <w:szCs w:val="20"/>
              </w:rPr>
            </w:pPr>
            <w:r w:rsidRPr="00F57B94">
              <w:rPr>
                <w:rFonts w:ascii="Arial" w:hAnsi="Arial" w:cs="Arial"/>
                <w:color w:val="000000"/>
                <w:sz w:val="20"/>
                <w:szCs w:val="20"/>
              </w:rPr>
              <w:t>163,669,612 bp</w:t>
            </w:r>
          </w:p>
        </w:tc>
        <w:tc>
          <w:tcPr>
            <w:tcW w:w="1710" w:type="dxa"/>
            <w:shd w:val="clear" w:color="auto" w:fill="auto"/>
            <w:noWrap/>
            <w:vAlign w:val="center"/>
            <w:hideMark/>
          </w:tcPr>
          <w:p w14:paraId="6FEB8720"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11.76%</w:t>
            </w:r>
          </w:p>
        </w:tc>
      </w:tr>
      <w:tr w:rsidR="00E501EB" w:rsidRPr="00F57B94" w14:paraId="7B8FBBE0" w14:textId="77777777" w:rsidTr="003300C4">
        <w:trPr>
          <w:trHeight w:val="320"/>
        </w:trPr>
        <w:tc>
          <w:tcPr>
            <w:tcW w:w="3595" w:type="dxa"/>
            <w:shd w:val="clear" w:color="auto" w:fill="auto"/>
            <w:noWrap/>
            <w:vAlign w:val="center"/>
            <w:hideMark/>
          </w:tcPr>
          <w:p w14:paraId="0FBC5C02"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CRE/SLACS</w:t>
            </w:r>
          </w:p>
        </w:tc>
        <w:tc>
          <w:tcPr>
            <w:tcW w:w="1440" w:type="dxa"/>
            <w:shd w:val="clear" w:color="auto" w:fill="auto"/>
            <w:noWrap/>
            <w:vAlign w:val="center"/>
            <w:hideMark/>
          </w:tcPr>
          <w:p w14:paraId="48227352"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0</w:t>
            </w:r>
          </w:p>
        </w:tc>
        <w:tc>
          <w:tcPr>
            <w:tcW w:w="1800" w:type="dxa"/>
            <w:shd w:val="clear" w:color="auto" w:fill="auto"/>
            <w:noWrap/>
            <w:vAlign w:val="center"/>
            <w:hideMark/>
          </w:tcPr>
          <w:p w14:paraId="6CAEEC46" w14:textId="77777777" w:rsidR="00E501EB" w:rsidRPr="00F57B94" w:rsidRDefault="00E501EB" w:rsidP="003300C4">
            <w:pPr>
              <w:jc w:val="right"/>
              <w:rPr>
                <w:rFonts w:ascii="Arial" w:hAnsi="Arial" w:cs="Arial"/>
                <w:color w:val="000000"/>
                <w:sz w:val="20"/>
                <w:szCs w:val="20"/>
              </w:rPr>
            </w:pPr>
            <w:r w:rsidRPr="00F57B94">
              <w:rPr>
                <w:rFonts w:ascii="Arial" w:hAnsi="Arial" w:cs="Arial"/>
                <w:color w:val="000000"/>
                <w:sz w:val="20"/>
                <w:szCs w:val="20"/>
              </w:rPr>
              <w:t>0 bp</w:t>
            </w:r>
          </w:p>
        </w:tc>
        <w:tc>
          <w:tcPr>
            <w:tcW w:w="1710" w:type="dxa"/>
            <w:shd w:val="clear" w:color="auto" w:fill="auto"/>
            <w:noWrap/>
            <w:vAlign w:val="center"/>
            <w:hideMark/>
          </w:tcPr>
          <w:p w14:paraId="0DAB3151"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0.00%</w:t>
            </w:r>
          </w:p>
        </w:tc>
      </w:tr>
      <w:tr w:rsidR="00E501EB" w:rsidRPr="00F57B94" w14:paraId="4B89F7EC" w14:textId="77777777" w:rsidTr="003300C4">
        <w:trPr>
          <w:trHeight w:val="320"/>
        </w:trPr>
        <w:tc>
          <w:tcPr>
            <w:tcW w:w="3595" w:type="dxa"/>
            <w:shd w:val="clear" w:color="auto" w:fill="auto"/>
            <w:noWrap/>
            <w:vAlign w:val="center"/>
            <w:hideMark/>
          </w:tcPr>
          <w:p w14:paraId="54277D34"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L2/CR1/Rex</w:t>
            </w:r>
          </w:p>
        </w:tc>
        <w:tc>
          <w:tcPr>
            <w:tcW w:w="1440" w:type="dxa"/>
            <w:shd w:val="clear" w:color="auto" w:fill="auto"/>
            <w:noWrap/>
            <w:vAlign w:val="center"/>
            <w:hideMark/>
          </w:tcPr>
          <w:p w14:paraId="09FB2543"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618,454</w:t>
            </w:r>
          </w:p>
        </w:tc>
        <w:tc>
          <w:tcPr>
            <w:tcW w:w="1800" w:type="dxa"/>
            <w:shd w:val="clear" w:color="auto" w:fill="auto"/>
            <w:noWrap/>
            <w:vAlign w:val="center"/>
            <w:hideMark/>
          </w:tcPr>
          <w:p w14:paraId="02D12800" w14:textId="77777777" w:rsidR="00E501EB" w:rsidRPr="00F57B94" w:rsidRDefault="00E501EB" w:rsidP="003300C4">
            <w:pPr>
              <w:jc w:val="right"/>
              <w:rPr>
                <w:rFonts w:ascii="Arial" w:hAnsi="Arial" w:cs="Arial"/>
                <w:color w:val="000000"/>
                <w:sz w:val="20"/>
                <w:szCs w:val="20"/>
              </w:rPr>
            </w:pPr>
            <w:r w:rsidRPr="00F57B94">
              <w:rPr>
                <w:rFonts w:ascii="Arial" w:hAnsi="Arial" w:cs="Arial"/>
                <w:color w:val="000000"/>
                <w:sz w:val="20"/>
                <w:szCs w:val="20"/>
              </w:rPr>
              <w:t>93,880,861 bp</w:t>
            </w:r>
          </w:p>
        </w:tc>
        <w:tc>
          <w:tcPr>
            <w:tcW w:w="1710" w:type="dxa"/>
            <w:shd w:val="clear" w:color="auto" w:fill="auto"/>
            <w:noWrap/>
            <w:vAlign w:val="center"/>
            <w:hideMark/>
          </w:tcPr>
          <w:p w14:paraId="2CF8455E"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6.75%</w:t>
            </w:r>
          </w:p>
        </w:tc>
      </w:tr>
      <w:tr w:rsidR="00E501EB" w:rsidRPr="00F57B94" w14:paraId="485B51E8" w14:textId="77777777" w:rsidTr="003300C4">
        <w:trPr>
          <w:trHeight w:val="320"/>
        </w:trPr>
        <w:tc>
          <w:tcPr>
            <w:tcW w:w="3595" w:type="dxa"/>
            <w:shd w:val="clear" w:color="auto" w:fill="auto"/>
            <w:noWrap/>
            <w:vAlign w:val="center"/>
            <w:hideMark/>
          </w:tcPr>
          <w:p w14:paraId="06F9023D"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R1/LOA/Jockey</w:t>
            </w:r>
          </w:p>
        </w:tc>
        <w:tc>
          <w:tcPr>
            <w:tcW w:w="1440" w:type="dxa"/>
            <w:shd w:val="clear" w:color="auto" w:fill="auto"/>
            <w:noWrap/>
            <w:vAlign w:val="center"/>
            <w:hideMark/>
          </w:tcPr>
          <w:p w14:paraId="19D7880C"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2,794</w:t>
            </w:r>
          </w:p>
        </w:tc>
        <w:tc>
          <w:tcPr>
            <w:tcW w:w="1800" w:type="dxa"/>
            <w:shd w:val="clear" w:color="auto" w:fill="auto"/>
            <w:noWrap/>
            <w:vAlign w:val="center"/>
            <w:hideMark/>
          </w:tcPr>
          <w:p w14:paraId="7C8AFC70" w14:textId="77777777" w:rsidR="00E501EB" w:rsidRPr="00F57B94" w:rsidRDefault="00E501EB" w:rsidP="003300C4">
            <w:pPr>
              <w:jc w:val="right"/>
              <w:rPr>
                <w:rFonts w:ascii="Arial" w:hAnsi="Arial" w:cs="Arial"/>
                <w:color w:val="000000"/>
                <w:sz w:val="20"/>
                <w:szCs w:val="20"/>
              </w:rPr>
            </w:pPr>
            <w:r w:rsidRPr="00F57B94">
              <w:rPr>
                <w:rFonts w:ascii="Arial" w:hAnsi="Arial" w:cs="Arial"/>
                <w:color w:val="000000"/>
                <w:sz w:val="20"/>
                <w:szCs w:val="20"/>
              </w:rPr>
              <w:t>221,097 bp</w:t>
            </w:r>
          </w:p>
        </w:tc>
        <w:tc>
          <w:tcPr>
            <w:tcW w:w="1710" w:type="dxa"/>
            <w:shd w:val="clear" w:color="auto" w:fill="auto"/>
            <w:noWrap/>
            <w:vAlign w:val="center"/>
            <w:hideMark/>
          </w:tcPr>
          <w:p w14:paraId="7B034AD9"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0.02%</w:t>
            </w:r>
          </w:p>
        </w:tc>
      </w:tr>
      <w:tr w:rsidR="00E501EB" w:rsidRPr="00F57B94" w14:paraId="10BE1818" w14:textId="77777777" w:rsidTr="003300C4">
        <w:trPr>
          <w:trHeight w:val="320"/>
        </w:trPr>
        <w:tc>
          <w:tcPr>
            <w:tcW w:w="3595" w:type="dxa"/>
            <w:shd w:val="clear" w:color="auto" w:fill="auto"/>
            <w:noWrap/>
            <w:vAlign w:val="center"/>
            <w:hideMark/>
          </w:tcPr>
          <w:p w14:paraId="7261FA7C"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R2/R4/</w:t>
            </w:r>
            <w:proofErr w:type="spellStart"/>
            <w:r w:rsidRPr="00F57B94">
              <w:rPr>
                <w:rFonts w:ascii="Arial" w:hAnsi="Arial" w:cs="Arial"/>
                <w:color w:val="000000"/>
                <w:sz w:val="20"/>
                <w:szCs w:val="20"/>
              </w:rPr>
              <w:t>NeSL</w:t>
            </w:r>
            <w:proofErr w:type="spellEnd"/>
          </w:p>
        </w:tc>
        <w:tc>
          <w:tcPr>
            <w:tcW w:w="1440" w:type="dxa"/>
            <w:shd w:val="clear" w:color="auto" w:fill="auto"/>
            <w:noWrap/>
            <w:vAlign w:val="center"/>
            <w:hideMark/>
          </w:tcPr>
          <w:p w14:paraId="33D352A5"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14,477</w:t>
            </w:r>
          </w:p>
        </w:tc>
        <w:tc>
          <w:tcPr>
            <w:tcW w:w="1800" w:type="dxa"/>
            <w:shd w:val="clear" w:color="auto" w:fill="auto"/>
            <w:noWrap/>
            <w:vAlign w:val="center"/>
            <w:hideMark/>
          </w:tcPr>
          <w:p w14:paraId="4D16577C" w14:textId="77777777" w:rsidR="00E501EB" w:rsidRPr="00F57B94" w:rsidRDefault="00E501EB" w:rsidP="003300C4">
            <w:pPr>
              <w:jc w:val="right"/>
              <w:rPr>
                <w:rFonts w:ascii="Arial" w:hAnsi="Arial" w:cs="Arial"/>
                <w:color w:val="000000"/>
                <w:sz w:val="20"/>
                <w:szCs w:val="20"/>
              </w:rPr>
            </w:pPr>
            <w:r w:rsidRPr="00F57B94">
              <w:rPr>
                <w:rFonts w:ascii="Arial" w:hAnsi="Arial" w:cs="Arial"/>
                <w:color w:val="000000"/>
                <w:sz w:val="20"/>
                <w:szCs w:val="20"/>
              </w:rPr>
              <w:t>12,494,685 bp</w:t>
            </w:r>
          </w:p>
        </w:tc>
        <w:tc>
          <w:tcPr>
            <w:tcW w:w="1710" w:type="dxa"/>
            <w:shd w:val="clear" w:color="auto" w:fill="auto"/>
            <w:noWrap/>
            <w:vAlign w:val="center"/>
            <w:hideMark/>
          </w:tcPr>
          <w:p w14:paraId="6D271E30"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0.90%</w:t>
            </w:r>
          </w:p>
        </w:tc>
      </w:tr>
      <w:tr w:rsidR="00E501EB" w:rsidRPr="00F57B94" w14:paraId="6532B0A3" w14:textId="77777777" w:rsidTr="003300C4">
        <w:trPr>
          <w:trHeight w:val="320"/>
        </w:trPr>
        <w:tc>
          <w:tcPr>
            <w:tcW w:w="3595" w:type="dxa"/>
            <w:shd w:val="clear" w:color="auto" w:fill="auto"/>
            <w:noWrap/>
            <w:vAlign w:val="center"/>
            <w:hideMark/>
          </w:tcPr>
          <w:p w14:paraId="67AEFF8C"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RTE/</w:t>
            </w:r>
            <w:proofErr w:type="spellStart"/>
            <w:r w:rsidRPr="00F57B94">
              <w:rPr>
                <w:rFonts w:ascii="Arial" w:hAnsi="Arial" w:cs="Arial"/>
                <w:color w:val="000000"/>
                <w:sz w:val="20"/>
                <w:szCs w:val="20"/>
              </w:rPr>
              <w:t>Bov</w:t>
            </w:r>
            <w:proofErr w:type="spellEnd"/>
            <w:r w:rsidRPr="00F57B94">
              <w:rPr>
                <w:rFonts w:ascii="Arial" w:hAnsi="Arial" w:cs="Arial"/>
                <w:color w:val="000000"/>
                <w:sz w:val="20"/>
                <w:szCs w:val="20"/>
              </w:rPr>
              <w:t>-B</w:t>
            </w:r>
          </w:p>
        </w:tc>
        <w:tc>
          <w:tcPr>
            <w:tcW w:w="1440" w:type="dxa"/>
            <w:shd w:val="clear" w:color="auto" w:fill="auto"/>
            <w:noWrap/>
            <w:vAlign w:val="center"/>
            <w:hideMark/>
          </w:tcPr>
          <w:p w14:paraId="3F8E8BDB"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276,196</w:t>
            </w:r>
          </w:p>
        </w:tc>
        <w:tc>
          <w:tcPr>
            <w:tcW w:w="1800" w:type="dxa"/>
            <w:shd w:val="clear" w:color="auto" w:fill="auto"/>
            <w:noWrap/>
            <w:vAlign w:val="center"/>
            <w:hideMark/>
          </w:tcPr>
          <w:p w14:paraId="5A981CE9" w14:textId="77777777" w:rsidR="00E501EB" w:rsidRPr="00F57B94" w:rsidRDefault="00E501EB" w:rsidP="003300C4">
            <w:pPr>
              <w:jc w:val="right"/>
              <w:rPr>
                <w:rFonts w:ascii="Arial" w:hAnsi="Arial" w:cs="Arial"/>
                <w:color w:val="000000"/>
                <w:sz w:val="20"/>
                <w:szCs w:val="20"/>
              </w:rPr>
            </w:pPr>
            <w:r w:rsidRPr="00F57B94">
              <w:rPr>
                <w:rFonts w:ascii="Arial" w:hAnsi="Arial" w:cs="Arial"/>
                <w:color w:val="000000"/>
                <w:sz w:val="20"/>
                <w:szCs w:val="20"/>
              </w:rPr>
              <w:t>46,844,717 bp</w:t>
            </w:r>
          </w:p>
        </w:tc>
        <w:tc>
          <w:tcPr>
            <w:tcW w:w="1710" w:type="dxa"/>
            <w:shd w:val="clear" w:color="auto" w:fill="auto"/>
            <w:noWrap/>
            <w:vAlign w:val="center"/>
            <w:hideMark/>
          </w:tcPr>
          <w:p w14:paraId="1899F402"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3.37%</w:t>
            </w:r>
          </w:p>
        </w:tc>
      </w:tr>
      <w:tr w:rsidR="00E501EB" w:rsidRPr="00F57B94" w14:paraId="7F7B8B9C" w14:textId="77777777" w:rsidTr="003300C4">
        <w:trPr>
          <w:trHeight w:val="320"/>
        </w:trPr>
        <w:tc>
          <w:tcPr>
            <w:tcW w:w="3595" w:type="dxa"/>
            <w:shd w:val="clear" w:color="auto" w:fill="auto"/>
            <w:noWrap/>
            <w:vAlign w:val="center"/>
            <w:hideMark/>
          </w:tcPr>
          <w:p w14:paraId="64AF5B18"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L1/CIN4</w:t>
            </w:r>
          </w:p>
        </w:tc>
        <w:tc>
          <w:tcPr>
            <w:tcW w:w="1440" w:type="dxa"/>
            <w:shd w:val="clear" w:color="auto" w:fill="auto"/>
            <w:noWrap/>
            <w:vAlign w:val="center"/>
            <w:hideMark/>
          </w:tcPr>
          <w:p w14:paraId="3646878E"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20,083</w:t>
            </w:r>
          </w:p>
        </w:tc>
        <w:tc>
          <w:tcPr>
            <w:tcW w:w="1800" w:type="dxa"/>
            <w:shd w:val="clear" w:color="auto" w:fill="auto"/>
            <w:noWrap/>
            <w:vAlign w:val="center"/>
            <w:hideMark/>
          </w:tcPr>
          <w:p w14:paraId="4ACB1246" w14:textId="77777777" w:rsidR="00E501EB" w:rsidRPr="00F57B94" w:rsidRDefault="00E501EB" w:rsidP="003300C4">
            <w:pPr>
              <w:jc w:val="right"/>
              <w:rPr>
                <w:rFonts w:ascii="Arial" w:hAnsi="Arial" w:cs="Arial"/>
                <w:color w:val="000000"/>
                <w:sz w:val="20"/>
                <w:szCs w:val="20"/>
              </w:rPr>
            </w:pPr>
            <w:r w:rsidRPr="00F57B94">
              <w:rPr>
                <w:rFonts w:ascii="Arial" w:hAnsi="Arial" w:cs="Arial"/>
                <w:color w:val="000000"/>
                <w:sz w:val="20"/>
                <w:szCs w:val="20"/>
              </w:rPr>
              <w:t>5,762,999 bp</w:t>
            </w:r>
          </w:p>
        </w:tc>
        <w:tc>
          <w:tcPr>
            <w:tcW w:w="1710" w:type="dxa"/>
            <w:shd w:val="clear" w:color="auto" w:fill="auto"/>
            <w:noWrap/>
            <w:vAlign w:val="center"/>
            <w:hideMark/>
          </w:tcPr>
          <w:p w14:paraId="6B88F067"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0.41%</w:t>
            </w:r>
          </w:p>
        </w:tc>
      </w:tr>
      <w:tr w:rsidR="00E501EB" w:rsidRPr="00F57B94" w14:paraId="09BE0777" w14:textId="77777777" w:rsidTr="003300C4">
        <w:trPr>
          <w:trHeight w:val="320"/>
        </w:trPr>
        <w:tc>
          <w:tcPr>
            <w:tcW w:w="3595" w:type="dxa"/>
            <w:shd w:val="clear" w:color="auto" w:fill="auto"/>
            <w:noWrap/>
            <w:vAlign w:val="center"/>
            <w:hideMark/>
          </w:tcPr>
          <w:p w14:paraId="41A7EAF7"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LTR elements:</w:t>
            </w:r>
          </w:p>
        </w:tc>
        <w:tc>
          <w:tcPr>
            <w:tcW w:w="1440" w:type="dxa"/>
            <w:shd w:val="clear" w:color="auto" w:fill="auto"/>
            <w:noWrap/>
            <w:vAlign w:val="center"/>
            <w:hideMark/>
          </w:tcPr>
          <w:p w14:paraId="61EDD2FB"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201,378</w:t>
            </w:r>
          </w:p>
        </w:tc>
        <w:tc>
          <w:tcPr>
            <w:tcW w:w="1800" w:type="dxa"/>
            <w:shd w:val="clear" w:color="auto" w:fill="auto"/>
            <w:noWrap/>
            <w:vAlign w:val="center"/>
            <w:hideMark/>
          </w:tcPr>
          <w:p w14:paraId="7BC3CB6F" w14:textId="77777777" w:rsidR="00E501EB" w:rsidRPr="00F57B94" w:rsidRDefault="00E501EB" w:rsidP="003300C4">
            <w:pPr>
              <w:jc w:val="right"/>
              <w:rPr>
                <w:rFonts w:ascii="Arial" w:hAnsi="Arial" w:cs="Arial"/>
                <w:color w:val="000000"/>
                <w:sz w:val="20"/>
                <w:szCs w:val="20"/>
              </w:rPr>
            </w:pPr>
            <w:r w:rsidRPr="00F57B94">
              <w:rPr>
                <w:rFonts w:ascii="Arial" w:hAnsi="Arial" w:cs="Arial"/>
                <w:color w:val="000000"/>
                <w:sz w:val="20"/>
                <w:szCs w:val="20"/>
              </w:rPr>
              <w:t>58,061,487 bp</w:t>
            </w:r>
          </w:p>
        </w:tc>
        <w:tc>
          <w:tcPr>
            <w:tcW w:w="1710" w:type="dxa"/>
            <w:shd w:val="clear" w:color="auto" w:fill="auto"/>
            <w:noWrap/>
            <w:vAlign w:val="center"/>
            <w:hideMark/>
          </w:tcPr>
          <w:p w14:paraId="216062E1"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4.17%</w:t>
            </w:r>
          </w:p>
        </w:tc>
      </w:tr>
      <w:tr w:rsidR="00E501EB" w:rsidRPr="00F57B94" w14:paraId="6C79041D" w14:textId="77777777" w:rsidTr="003300C4">
        <w:trPr>
          <w:trHeight w:val="320"/>
        </w:trPr>
        <w:tc>
          <w:tcPr>
            <w:tcW w:w="3595" w:type="dxa"/>
            <w:shd w:val="clear" w:color="auto" w:fill="auto"/>
            <w:noWrap/>
            <w:vAlign w:val="center"/>
            <w:hideMark/>
          </w:tcPr>
          <w:p w14:paraId="5A311CC5"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BEL/Pao</w:t>
            </w:r>
          </w:p>
        </w:tc>
        <w:tc>
          <w:tcPr>
            <w:tcW w:w="1440" w:type="dxa"/>
            <w:shd w:val="clear" w:color="auto" w:fill="auto"/>
            <w:noWrap/>
            <w:vAlign w:val="center"/>
            <w:hideMark/>
          </w:tcPr>
          <w:p w14:paraId="2929A8C7"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1,601</w:t>
            </w:r>
          </w:p>
        </w:tc>
        <w:tc>
          <w:tcPr>
            <w:tcW w:w="1800" w:type="dxa"/>
            <w:shd w:val="clear" w:color="auto" w:fill="auto"/>
            <w:noWrap/>
            <w:vAlign w:val="center"/>
            <w:hideMark/>
          </w:tcPr>
          <w:p w14:paraId="3E3CB3C2" w14:textId="77777777" w:rsidR="00E501EB" w:rsidRPr="00F57B94" w:rsidRDefault="00E501EB" w:rsidP="003300C4">
            <w:pPr>
              <w:jc w:val="right"/>
              <w:rPr>
                <w:rFonts w:ascii="Arial" w:hAnsi="Arial" w:cs="Arial"/>
                <w:color w:val="000000"/>
                <w:sz w:val="20"/>
                <w:szCs w:val="20"/>
              </w:rPr>
            </w:pPr>
            <w:r w:rsidRPr="00F57B94">
              <w:rPr>
                <w:rFonts w:ascii="Arial" w:hAnsi="Arial" w:cs="Arial"/>
                <w:color w:val="000000"/>
                <w:sz w:val="20"/>
                <w:szCs w:val="20"/>
              </w:rPr>
              <w:t>84,316 bp</w:t>
            </w:r>
          </w:p>
        </w:tc>
        <w:tc>
          <w:tcPr>
            <w:tcW w:w="1710" w:type="dxa"/>
            <w:shd w:val="clear" w:color="auto" w:fill="auto"/>
            <w:noWrap/>
            <w:vAlign w:val="center"/>
            <w:hideMark/>
          </w:tcPr>
          <w:p w14:paraId="39C8EEAC"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0.01%</w:t>
            </w:r>
          </w:p>
        </w:tc>
      </w:tr>
      <w:tr w:rsidR="00E501EB" w:rsidRPr="00F57B94" w14:paraId="2DC5D723" w14:textId="77777777" w:rsidTr="003300C4">
        <w:trPr>
          <w:trHeight w:val="320"/>
        </w:trPr>
        <w:tc>
          <w:tcPr>
            <w:tcW w:w="3595" w:type="dxa"/>
            <w:shd w:val="clear" w:color="auto" w:fill="auto"/>
            <w:noWrap/>
            <w:vAlign w:val="center"/>
            <w:hideMark/>
          </w:tcPr>
          <w:p w14:paraId="799FBF3F"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Ty1/</w:t>
            </w:r>
            <w:proofErr w:type="spellStart"/>
            <w:r w:rsidRPr="00F57B94">
              <w:rPr>
                <w:rFonts w:ascii="Arial" w:hAnsi="Arial" w:cs="Arial"/>
                <w:color w:val="000000"/>
                <w:sz w:val="20"/>
                <w:szCs w:val="20"/>
              </w:rPr>
              <w:t>Copia</w:t>
            </w:r>
            <w:proofErr w:type="spellEnd"/>
          </w:p>
        </w:tc>
        <w:tc>
          <w:tcPr>
            <w:tcW w:w="1440" w:type="dxa"/>
            <w:shd w:val="clear" w:color="auto" w:fill="auto"/>
            <w:noWrap/>
            <w:vAlign w:val="center"/>
            <w:hideMark/>
          </w:tcPr>
          <w:p w14:paraId="0078D7B1"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93,425</w:t>
            </w:r>
          </w:p>
        </w:tc>
        <w:tc>
          <w:tcPr>
            <w:tcW w:w="1800" w:type="dxa"/>
            <w:shd w:val="clear" w:color="auto" w:fill="auto"/>
            <w:noWrap/>
            <w:vAlign w:val="center"/>
            <w:hideMark/>
          </w:tcPr>
          <w:p w14:paraId="36F741E5" w14:textId="77777777" w:rsidR="00E501EB" w:rsidRPr="00F57B94" w:rsidRDefault="00E501EB" w:rsidP="003300C4">
            <w:pPr>
              <w:jc w:val="right"/>
              <w:rPr>
                <w:rFonts w:ascii="Arial" w:hAnsi="Arial" w:cs="Arial"/>
                <w:color w:val="000000"/>
                <w:sz w:val="20"/>
                <w:szCs w:val="20"/>
              </w:rPr>
            </w:pPr>
            <w:r w:rsidRPr="00F57B94">
              <w:rPr>
                <w:rFonts w:ascii="Arial" w:hAnsi="Arial" w:cs="Arial"/>
                <w:color w:val="000000"/>
                <w:sz w:val="20"/>
                <w:szCs w:val="20"/>
              </w:rPr>
              <w:t>28,260,260 bp</w:t>
            </w:r>
          </w:p>
        </w:tc>
        <w:tc>
          <w:tcPr>
            <w:tcW w:w="1710" w:type="dxa"/>
            <w:shd w:val="clear" w:color="auto" w:fill="auto"/>
            <w:noWrap/>
            <w:vAlign w:val="center"/>
            <w:hideMark/>
          </w:tcPr>
          <w:p w14:paraId="46A7C88E"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2.03%</w:t>
            </w:r>
          </w:p>
        </w:tc>
      </w:tr>
      <w:tr w:rsidR="00E501EB" w:rsidRPr="00F57B94" w14:paraId="53934ECB" w14:textId="77777777" w:rsidTr="003300C4">
        <w:trPr>
          <w:trHeight w:val="320"/>
        </w:trPr>
        <w:tc>
          <w:tcPr>
            <w:tcW w:w="3595" w:type="dxa"/>
            <w:shd w:val="clear" w:color="auto" w:fill="auto"/>
            <w:noWrap/>
            <w:vAlign w:val="center"/>
            <w:hideMark/>
          </w:tcPr>
          <w:p w14:paraId="19DB349B"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Gypsy/DIRS1</w:t>
            </w:r>
          </w:p>
        </w:tc>
        <w:tc>
          <w:tcPr>
            <w:tcW w:w="1440" w:type="dxa"/>
            <w:shd w:val="clear" w:color="auto" w:fill="auto"/>
            <w:noWrap/>
            <w:vAlign w:val="center"/>
            <w:hideMark/>
          </w:tcPr>
          <w:p w14:paraId="097DDE73"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34,004</w:t>
            </w:r>
          </w:p>
        </w:tc>
        <w:tc>
          <w:tcPr>
            <w:tcW w:w="1800" w:type="dxa"/>
            <w:shd w:val="clear" w:color="auto" w:fill="auto"/>
            <w:noWrap/>
            <w:vAlign w:val="center"/>
            <w:hideMark/>
          </w:tcPr>
          <w:p w14:paraId="3CCBA7D6" w14:textId="77777777" w:rsidR="00E501EB" w:rsidRPr="00F57B94" w:rsidRDefault="00E501EB" w:rsidP="003300C4">
            <w:pPr>
              <w:jc w:val="right"/>
              <w:rPr>
                <w:rFonts w:ascii="Arial" w:hAnsi="Arial" w:cs="Arial"/>
                <w:color w:val="000000"/>
                <w:sz w:val="20"/>
                <w:szCs w:val="20"/>
              </w:rPr>
            </w:pPr>
            <w:r w:rsidRPr="00F57B94">
              <w:rPr>
                <w:rFonts w:ascii="Arial" w:hAnsi="Arial" w:cs="Arial"/>
                <w:color w:val="000000"/>
                <w:sz w:val="20"/>
                <w:szCs w:val="20"/>
              </w:rPr>
              <w:t>8,162,502 bp</w:t>
            </w:r>
          </w:p>
        </w:tc>
        <w:tc>
          <w:tcPr>
            <w:tcW w:w="1710" w:type="dxa"/>
            <w:shd w:val="clear" w:color="auto" w:fill="auto"/>
            <w:noWrap/>
            <w:vAlign w:val="center"/>
            <w:hideMark/>
          </w:tcPr>
          <w:p w14:paraId="6BF29036"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0.59%</w:t>
            </w:r>
          </w:p>
        </w:tc>
      </w:tr>
      <w:tr w:rsidR="00E501EB" w:rsidRPr="00F57B94" w14:paraId="7105B6E8" w14:textId="77777777" w:rsidTr="003300C4">
        <w:trPr>
          <w:trHeight w:val="320"/>
        </w:trPr>
        <w:tc>
          <w:tcPr>
            <w:tcW w:w="3595" w:type="dxa"/>
            <w:shd w:val="clear" w:color="auto" w:fill="auto"/>
            <w:noWrap/>
            <w:vAlign w:val="center"/>
            <w:hideMark/>
          </w:tcPr>
          <w:p w14:paraId="5542A03B"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Retroviral</w:t>
            </w:r>
          </w:p>
        </w:tc>
        <w:tc>
          <w:tcPr>
            <w:tcW w:w="1440" w:type="dxa"/>
            <w:shd w:val="clear" w:color="auto" w:fill="auto"/>
            <w:noWrap/>
            <w:vAlign w:val="center"/>
            <w:hideMark/>
          </w:tcPr>
          <w:p w14:paraId="7809D325"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22,097</w:t>
            </w:r>
          </w:p>
        </w:tc>
        <w:tc>
          <w:tcPr>
            <w:tcW w:w="1800" w:type="dxa"/>
            <w:shd w:val="clear" w:color="auto" w:fill="auto"/>
            <w:noWrap/>
            <w:vAlign w:val="center"/>
            <w:hideMark/>
          </w:tcPr>
          <w:p w14:paraId="2BF618DF" w14:textId="77777777" w:rsidR="00E501EB" w:rsidRPr="00F57B94" w:rsidRDefault="00E501EB" w:rsidP="003300C4">
            <w:pPr>
              <w:jc w:val="right"/>
              <w:rPr>
                <w:rFonts w:ascii="Arial" w:hAnsi="Arial" w:cs="Arial"/>
                <w:color w:val="000000"/>
                <w:sz w:val="20"/>
                <w:szCs w:val="20"/>
              </w:rPr>
            </w:pPr>
            <w:r w:rsidRPr="00F57B94">
              <w:rPr>
                <w:rFonts w:ascii="Arial" w:hAnsi="Arial" w:cs="Arial"/>
                <w:color w:val="000000"/>
                <w:sz w:val="20"/>
                <w:szCs w:val="20"/>
              </w:rPr>
              <w:t>9,612,900 bp</w:t>
            </w:r>
          </w:p>
        </w:tc>
        <w:tc>
          <w:tcPr>
            <w:tcW w:w="1710" w:type="dxa"/>
            <w:shd w:val="clear" w:color="auto" w:fill="auto"/>
            <w:noWrap/>
            <w:vAlign w:val="center"/>
            <w:hideMark/>
          </w:tcPr>
          <w:p w14:paraId="1B24E22E"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0.69%</w:t>
            </w:r>
          </w:p>
        </w:tc>
      </w:tr>
      <w:tr w:rsidR="00E501EB" w:rsidRPr="00F57B94" w14:paraId="53066B0C" w14:textId="77777777" w:rsidTr="003300C4">
        <w:trPr>
          <w:trHeight w:val="320"/>
        </w:trPr>
        <w:tc>
          <w:tcPr>
            <w:tcW w:w="3595" w:type="dxa"/>
            <w:shd w:val="clear" w:color="auto" w:fill="auto"/>
            <w:noWrap/>
            <w:vAlign w:val="center"/>
            <w:hideMark/>
          </w:tcPr>
          <w:p w14:paraId="0346C4F7"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DNA transposons</w:t>
            </w:r>
          </w:p>
        </w:tc>
        <w:tc>
          <w:tcPr>
            <w:tcW w:w="1440" w:type="dxa"/>
            <w:shd w:val="clear" w:color="auto" w:fill="auto"/>
            <w:noWrap/>
            <w:vAlign w:val="center"/>
            <w:hideMark/>
          </w:tcPr>
          <w:p w14:paraId="4CFEF3BF"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1,131,779</w:t>
            </w:r>
          </w:p>
        </w:tc>
        <w:tc>
          <w:tcPr>
            <w:tcW w:w="1800" w:type="dxa"/>
            <w:shd w:val="clear" w:color="auto" w:fill="auto"/>
            <w:noWrap/>
            <w:vAlign w:val="center"/>
            <w:hideMark/>
          </w:tcPr>
          <w:p w14:paraId="6BD9D32F" w14:textId="77777777" w:rsidR="00E501EB" w:rsidRPr="00F57B94" w:rsidRDefault="00E501EB" w:rsidP="003300C4">
            <w:pPr>
              <w:jc w:val="right"/>
              <w:rPr>
                <w:rFonts w:ascii="Arial" w:hAnsi="Arial" w:cs="Arial"/>
                <w:color w:val="000000"/>
                <w:sz w:val="20"/>
                <w:szCs w:val="20"/>
              </w:rPr>
            </w:pPr>
            <w:r w:rsidRPr="00F57B94">
              <w:rPr>
                <w:rFonts w:ascii="Arial" w:hAnsi="Arial" w:cs="Arial"/>
                <w:color w:val="000000"/>
                <w:sz w:val="20"/>
                <w:szCs w:val="20"/>
              </w:rPr>
              <w:t>155,218,670 bp</w:t>
            </w:r>
          </w:p>
        </w:tc>
        <w:tc>
          <w:tcPr>
            <w:tcW w:w="1710" w:type="dxa"/>
            <w:shd w:val="clear" w:color="auto" w:fill="auto"/>
            <w:noWrap/>
            <w:vAlign w:val="center"/>
            <w:hideMark/>
          </w:tcPr>
          <w:p w14:paraId="1E879907"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11.15%</w:t>
            </w:r>
          </w:p>
        </w:tc>
      </w:tr>
      <w:tr w:rsidR="00E501EB" w:rsidRPr="00F57B94" w14:paraId="147F2D22" w14:textId="77777777" w:rsidTr="003300C4">
        <w:trPr>
          <w:trHeight w:val="320"/>
        </w:trPr>
        <w:tc>
          <w:tcPr>
            <w:tcW w:w="3595" w:type="dxa"/>
            <w:shd w:val="clear" w:color="auto" w:fill="auto"/>
            <w:noWrap/>
            <w:vAlign w:val="center"/>
            <w:hideMark/>
          </w:tcPr>
          <w:p w14:paraId="38458C78"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hobo-Activator</w:t>
            </w:r>
          </w:p>
        </w:tc>
        <w:tc>
          <w:tcPr>
            <w:tcW w:w="1440" w:type="dxa"/>
            <w:shd w:val="clear" w:color="auto" w:fill="auto"/>
            <w:noWrap/>
            <w:vAlign w:val="center"/>
            <w:hideMark/>
          </w:tcPr>
          <w:p w14:paraId="5F2A9AA7"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908,505</w:t>
            </w:r>
          </w:p>
        </w:tc>
        <w:tc>
          <w:tcPr>
            <w:tcW w:w="1800" w:type="dxa"/>
            <w:shd w:val="clear" w:color="auto" w:fill="auto"/>
            <w:noWrap/>
            <w:vAlign w:val="center"/>
            <w:hideMark/>
          </w:tcPr>
          <w:p w14:paraId="007BE851" w14:textId="77777777" w:rsidR="00E501EB" w:rsidRPr="00F57B94" w:rsidRDefault="00E501EB" w:rsidP="003300C4">
            <w:pPr>
              <w:jc w:val="right"/>
              <w:rPr>
                <w:rFonts w:ascii="Arial" w:hAnsi="Arial" w:cs="Arial"/>
                <w:color w:val="000000"/>
                <w:sz w:val="20"/>
                <w:szCs w:val="20"/>
              </w:rPr>
            </w:pPr>
            <w:r w:rsidRPr="00F57B94">
              <w:rPr>
                <w:rFonts w:ascii="Arial" w:hAnsi="Arial" w:cs="Arial"/>
                <w:color w:val="000000"/>
                <w:sz w:val="20"/>
                <w:szCs w:val="20"/>
              </w:rPr>
              <w:t>126,551,970 bp</w:t>
            </w:r>
          </w:p>
        </w:tc>
        <w:tc>
          <w:tcPr>
            <w:tcW w:w="1710" w:type="dxa"/>
            <w:shd w:val="clear" w:color="auto" w:fill="auto"/>
            <w:noWrap/>
            <w:vAlign w:val="center"/>
            <w:hideMark/>
          </w:tcPr>
          <w:p w14:paraId="2C8C1144"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9.09%</w:t>
            </w:r>
          </w:p>
        </w:tc>
      </w:tr>
      <w:tr w:rsidR="00E501EB" w:rsidRPr="00F57B94" w14:paraId="307478C8" w14:textId="77777777" w:rsidTr="003300C4">
        <w:trPr>
          <w:trHeight w:val="320"/>
        </w:trPr>
        <w:tc>
          <w:tcPr>
            <w:tcW w:w="3595" w:type="dxa"/>
            <w:shd w:val="clear" w:color="auto" w:fill="auto"/>
            <w:noWrap/>
            <w:vAlign w:val="center"/>
            <w:hideMark/>
          </w:tcPr>
          <w:p w14:paraId="6DF31EA5"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Tc1-IS630-Pogo</w:t>
            </w:r>
          </w:p>
        </w:tc>
        <w:tc>
          <w:tcPr>
            <w:tcW w:w="1440" w:type="dxa"/>
            <w:shd w:val="clear" w:color="auto" w:fill="auto"/>
            <w:noWrap/>
            <w:vAlign w:val="center"/>
            <w:hideMark/>
          </w:tcPr>
          <w:p w14:paraId="22EB855C"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132,282</w:t>
            </w:r>
          </w:p>
        </w:tc>
        <w:tc>
          <w:tcPr>
            <w:tcW w:w="1800" w:type="dxa"/>
            <w:shd w:val="clear" w:color="auto" w:fill="auto"/>
            <w:noWrap/>
            <w:vAlign w:val="center"/>
            <w:hideMark/>
          </w:tcPr>
          <w:p w14:paraId="4067DB63" w14:textId="77777777" w:rsidR="00E501EB" w:rsidRPr="00F57B94" w:rsidRDefault="00E501EB" w:rsidP="003300C4">
            <w:pPr>
              <w:jc w:val="right"/>
              <w:rPr>
                <w:rFonts w:ascii="Arial" w:hAnsi="Arial" w:cs="Arial"/>
                <w:color w:val="000000"/>
                <w:sz w:val="20"/>
                <w:szCs w:val="20"/>
              </w:rPr>
            </w:pPr>
            <w:r w:rsidRPr="00F57B94">
              <w:rPr>
                <w:rFonts w:ascii="Arial" w:hAnsi="Arial" w:cs="Arial"/>
                <w:color w:val="000000"/>
                <w:sz w:val="20"/>
                <w:szCs w:val="20"/>
              </w:rPr>
              <w:t>20,588,843 bp</w:t>
            </w:r>
          </w:p>
        </w:tc>
        <w:tc>
          <w:tcPr>
            <w:tcW w:w="1710" w:type="dxa"/>
            <w:shd w:val="clear" w:color="auto" w:fill="auto"/>
            <w:noWrap/>
            <w:vAlign w:val="center"/>
            <w:hideMark/>
          </w:tcPr>
          <w:p w14:paraId="6B582AF2"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1.48%</w:t>
            </w:r>
          </w:p>
        </w:tc>
      </w:tr>
      <w:tr w:rsidR="00E501EB" w:rsidRPr="00F57B94" w14:paraId="41A478CD" w14:textId="77777777" w:rsidTr="003300C4">
        <w:trPr>
          <w:trHeight w:val="320"/>
        </w:trPr>
        <w:tc>
          <w:tcPr>
            <w:tcW w:w="3595" w:type="dxa"/>
            <w:shd w:val="clear" w:color="auto" w:fill="auto"/>
            <w:noWrap/>
            <w:vAlign w:val="center"/>
            <w:hideMark/>
          </w:tcPr>
          <w:p w14:paraId="7F4A55A9" w14:textId="77777777" w:rsidR="00E501EB" w:rsidRPr="00F57B94" w:rsidRDefault="00E501EB" w:rsidP="003300C4">
            <w:pPr>
              <w:rPr>
                <w:rFonts w:ascii="Arial" w:hAnsi="Arial" w:cs="Arial"/>
                <w:color w:val="000000"/>
                <w:sz w:val="20"/>
                <w:szCs w:val="20"/>
              </w:rPr>
            </w:pPr>
            <w:proofErr w:type="spellStart"/>
            <w:r w:rsidRPr="00F57B94">
              <w:rPr>
                <w:rFonts w:ascii="Arial" w:hAnsi="Arial" w:cs="Arial"/>
                <w:color w:val="000000"/>
                <w:sz w:val="20"/>
                <w:szCs w:val="20"/>
              </w:rPr>
              <w:t>En-Spm</w:t>
            </w:r>
            <w:proofErr w:type="spellEnd"/>
          </w:p>
        </w:tc>
        <w:tc>
          <w:tcPr>
            <w:tcW w:w="1440" w:type="dxa"/>
            <w:shd w:val="clear" w:color="auto" w:fill="auto"/>
            <w:noWrap/>
            <w:vAlign w:val="center"/>
            <w:hideMark/>
          </w:tcPr>
          <w:p w14:paraId="61C53FC2"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0</w:t>
            </w:r>
          </w:p>
        </w:tc>
        <w:tc>
          <w:tcPr>
            <w:tcW w:w="1800" w:type="dxa"/>
            <w:shd w:val="clear" w:color="auto" w:fill="auto"/>
            <w:noWrap/>
            <w:vAlign w:val="center"/>
            <w:hideMark/>
          </w:tcPr>
          <w:p w14:paraId="672BEFFB" w14:textId="77777777" w:rsidR="00E501EB" w:rsidRPr="00F57B94" w:rsidRDefault="00E501EB" w:rsidP="003300C4">
            <w:pPr>
              <w:jc w:val="right"/>
              <w:rPr>
                <w:rFonts w:ascii="Arial" w:hAnsi="Arial" w:cs="Arial"/>
                <w:color w:val="000000"/>
                <w:sz w:val="20"/>
                <w:szCs w:val="20"/>
              </w:rPr>
            </w:pPr>
            <w:r w:rsidRPr="00F57B94">
              <w:rPr>
                <w:rFonts w:ascii="Arial" w:hAnsi="Arial" w:cs="Arial"/>
                <w:color w:val="000000"/>
                <w:sz w:val="20"/>
                <w:szCs w:val="20"/>
              </w:rPr>
              <w:t>0 bp</w:t>
            </w:r>
          </w:p>
        </w:tc>
        <w:tc>
          <w:tcPr>
            <w:tcW w:w="1710" w:type="dxa"/>
            <w:shd w:val="clear" w:color="auto" w:fill="auto"/>
            <w:noWrap/>
            <w:vAlign w:val="center"/>
            <w:hideMark/>
          </w:tcPr>
          <w:p w14:paraId="1BA26FB7"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0.00%</w:t>
            </w:r>
          </w:p>
        </w:tc>
      </w:tr>
      <w:tr w:rsidR="00E501EB" w:rsidRPr="00F57B94" w14:paraId="4DB4B086" w14:textId="77777777" w:rsidTr="003300C4">
        <w:trPr>
          <w:trHeight w:val="320"/>
        </w:trPr>
        <w:tc>
          <w:tcPr>
            <w:tcW w:w="3595" w:type="dxa"/>
            <w:shd w:val="clear" w:color="auto" w:fill="auto"/>
            <w:noWrap/>
            <w:vAlign w:val="center"/>
            <w:hideMark/>
          </w:tcPr>
          <w:p w14:paraId="5DBB2896"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 xml:space="preserve">   MuDR-IS905        </w:t>
            </w:r>
          </w:p>
        </w:tc>
        <w:tc>
          <w:tcPr>
            <w:tcW w:w="1440" w:type="dxa"/>
            <w:shd w:val="clear" w:color="auto" w:fill="auto"/>
            <w:noWrap/>
            <w:vAlign w:val="center"/>
            <w:hideMark/>
          </w:tcPr>
          <w:p w14:paraId="7010F3B5"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25,037</w:t>
            </w:r>
          </w:p>
        </w:tc>
        <w:tc>
          <w:tcPr>
            <w:tcW w:w="1800" w:type="dxa"/>
            <w:shd w:val="clear" w:color="auto" w:fill="auto"/>
            <w:noWrap/>
            <w:vAlign w:val="center"/>
            <w:hideMark/>
          </w:tcPr>
          <w:p w14:paraId="55625233" w14:textId="77777777" w:rsidR="00E501EB" w:rsidRPr="00F57B94" w:rsidRDefault="00E501EB" w:rsidP="003300C4">
            <w:pPr>
              <w:jc w:val="right"/>
              <w:rPr>
                <w:rFonts w:ascii="Arial" w:hAnsi="Arial" w:cs="Arial"/>
                <w:color w:val="000000"/>
                <w:sz w:val="20"/>
                <w:szCs w:val="20"/>
              </w:rPr>
            </w:pPr>
            <w:r w:rsidRPr="00F57B94">
              <w:rPr>
                <w:rFonts w:ascii="Arial" w:hAnsi="Arial" w:cs="Arial"/>
                <w:color w:val="000000"/>
                <w:sz w:val="20"/>
                <w:szCs w:val="20"/>
              </w:rPr>
              <w:t>16,73,533 bp</w:t>
            </w:r>
          </w:p>
        </w:tc>
        <w:tc>
          <w:tcPr>
            <w:tcW w:w="1710" w:type="dxa"/>
            <w:shd w:val="clear" w:color="auto" w:fill="auto"/>
            <w:noWrap/>
            <w:vAlign w:val="center"/>
            <w:hideMark/>
          </w:tcPr>
          <w:p w14:paraId="37F85A80"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0.12%</w:t>
            </w:r>
          </w:p>
        </w:tc>
      </w:tr>
      <w:tr w:rsidR="00E501EB" w:rsidRPr="00F57B94" w14:paraId="38521ECE" w14:textId="77777777" w:rsidTr="003300C4">
        <w:trPr>
          <w:trHeight w:val="320"/>
        </w:trPr>
        <w:tc>
          <w:tcPr>
            <w:tcW w:w="3595" w:type="dxa"/>
            <w:shd w:val="clear" w:color="auto" w:fill="auto"/>
            <w:noWrap/>
            <w:vAlign w:val="center"/>
            <w:hideMark/>
          </w:tcPr>
          <w:p w14:paraId="27E4DE39"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 xml:space="preserve">   PiggyBac       </w:t>
            </w:r>
          </w:p>
        </w:tc>
        <w:tc>
          <w:tcPr>
            <w:tcW w:w="1440" w:type="dxa"/>
            <w:shd w:val="clear" w:color="auto" w:fill="auto"/>
            <w:noWrap/>
            <w:vAlign w:val="center"/>
            <w:hideMark/>
          </w:tcPr>
          <w:p w14:paraId="122DE682"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2,412</w:t>
            </w:r>
          </w:p>
        </w:tc>
        <w:tc>
          <w:tcPr>
            <w:tcW w:w="1800" w:type="dxa"/>
            <w:shd w:val="clear" w:color="auto" w:fill="auto"/>
            <w:noWrap/>
            <w:vAlign w:val="center"/>
            <w:hideMark/>
          </w:tcPr>
          <w:p w14:paraId="05F0CCBE" w14:textId="77777777" w:rsidR="00E501EB" w:rsidRPr="00F57B94" w:rsidRDefault="00E501EB" w:rsidP="003300C4">
            <w:pPr>
              <w:jc w:val="right"/>
              <w:rPr>
                <w:rFonts w:ascii="Arial" w:hAnsi="Arial" w:cs="Arial"/>
                <w:color w:val="000000"/>
                <w:sz w:val="20"/>
                <w:szCs w:val="20"/>
              </w:rPr>
            </w:pPr>
            <w:r w:rsidRPr="00F57B94">
              <w:rPr>
                <w:rFonts w:ascii="Arial" w:hAnsi="Arial" w:cs="Arial"/>
                <w:color w:val="000000"/>
                <w:sz w:val="20"/>
                <w:szCs w:val="20"/>
              </w:rPr>
              <w:t>245,396 bp</w:t>
            </w:r>
          </w:p>
        </w:tc>
        <w:tc>
          <w:tcPr>
            <w:tcW w:w="1710" w:type="dxa"/>
            <w:shd w:val="clear" w:color="auto" w:fill="auto"/>
            <w:noWrap/>
            <w:vAlign w:val="center"/>
            <w:hideMark/>
          </w:tcPr>
          <w:p w14:paraId="01EB3B64"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0.02%</w:t>
            </w:r>
          </w:p>
        </w:tc>
      </w:tr>
      <w:tr w:rsidR="00E501EB" w:rsidRPr="00F57B94" w14:paraId="0289EFF8" w14:textId="77777777" w:rsidTr="003300C4">
        <w:trPr>
          <w:trHeight w:val="320"/>
        </w:trPr>
        <w:tc>
          <w:tcPr>
            <w:tcW w:w="3595" w:type="dxa"/>
            <w:shd w:val="clear" w:color="auto" w:fill="auto"/>
            <w:noWrap/>
            <w:vAlign w:val="center"/>
            <w:hideMark/>
          </w:tcPr>
          <w:p w14:paraId="41749683"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 xml:space="preserve">   Tourist/Harbinger  </w:t>
            </w:r>
          </w:p>
        </w:tc>
        <w:tc>
          <w:tcPr>
            <w:tcW w:w="1440" w:type="dxa"/>
            <w:shd w:val="clear" w:color="auto" w:fill="auto"/>
            <w:noWrap/>
            <w:vAlign w:val="center"/>
            <w:hideMark/>
          </w:tcPr>
          <w:p w14:paraId="30BEE99F"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12,153</w:t>
            </w:r>
          </w:p>
        </w:tc>
        <w:tc>
          <w:tcPr>
            <w:tcW w:w="1800" w:type="dxa"/>
            <w:shd w:val="clear" w:color="auto" w:fill="auto"/>
            <w:noWrap/>
            <w:vAlign w:val="center"/>
            <w:hideMark/>
          </w:tcPr>
          <w:p w14:paraId="27153DEC" w14:textId="77777777" w:rsidR="00E501EB" w:rsidRPr="00F57B94" w:rsidRDefault="00E501EB" w:rsidP="003300C4">
            <w:pPr>
              <w:jc w:val="right"/>
              <w:rPr>
                <w:rFonts w:ascii="Arial" w:hAnsi="Arial" w:cs="Arial"/>
                <w:color w:val="000000"/>
                <w:sz w:val="20"/>
                <w:szCs w:val="20"/>
              </w:rPr>
            </w:pPr>
            <w:r w:rsidRPr="00F57B94">
              <w:rPr>
                <w:rFonts w:ascii="Arial" w:hAnsi="Arial" w:cs="Arial"/>
                <w:color w:val="000000"/>
                <w:sz w:val="20"/>
                <w:szCs w:val="20"/>
              </w:rPr>
              <w:t>1,050,567 bp</w:t>
            </w:r>
          </w:p>
        </w:tc>
        <w:tc>
          <w:tcPr>
            <w:tcW w:w="1710" w:type="dxa"/>
            <w:shd w:val="clear" w:color="auto" w:fill="auto"/>
            <w:noWrap/>
            <w:vAlign w:val="center"/>
            <w:hideMark/>
          </w:tcPr>
          <w:p w14:paraId="74F5534F"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0.08%</w:t>
            </w:r>
          </w:p>
        </w:tc>
      </w:tr>
      <w:tr w:rsidR="00E501EB" w:rsidRPr="00F57B94" w14:paraId="69BB6A4E" w14:textId="77777777" w:rsidTr="003300C4">
        <w:trPr>
          <w:trHeight w:val="320"/>
        </w:trPr>
        <w:tc>
          <w:tcPr>
            <w:tcW w:w="3595" w:type="dxa"/>
            <w:shd w:val="clear" w:color="auto" w:fill="auto"/>
            <w:noWrap/>
            <w:vAlign w:val="center"/>
            <w:hideMark/>
          </w:tcPr>
          <w:p w14:paraId="00C7B0B9"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 xml:space="preserve">   Other (</w:t>
            </w:r>
            <w:proofErr w:type="gramStart"/>
            <w:r w:rsidRPr="00F57B94">
              <w:rPr>
                <w:rFonts w:ascii="Arial" w:hAnsi="Arial" w:cs="Arial"/>
                <w:color w:val="000000"/>
                <w:sz w:val="20"/>
                <w:szCs w:val="20"/>
              </w:rPr>
              <w:t>Mirage,  P</w:t>
            </w:r>
            <w:proofErr w:type="gramEnd"/>
            <w:r w:rsidRPr="00F57B94">
              <w:rPr>
                <w:rFonts w:ascii="Arial" w:hAnsi="Arial" w:cs="Arial"/>
                <w:color w:val="000000"/>
                <w:sz w:val="20"/>
                <w:szCs w:val="20"/>
              </w:rPr>
              <w:t xml:space="preserve">-element, </w:t>
            </w:r>
            <w:proofErr w:type="spellStart"/>
            <w:r w:rsidRPr="00F57B94">
              <w:rPr>
                <w:rFonts w:ascii="Arial" w:hAnsi="Arial" w:cs="Arial"/>
                <w:color w:val="000000"/>
                <w:sz w:val="20"/>
                <w:szCs w:val="20"/>
              </w:rPr>
              <w:t>Transib</w:t>
            </w:r>
            <w:proofErr w:type="spellEnd"/>
            <w:r w:rsidRPr="00F57B94">
              <w:rPr>
                <w:rFonts w:ascii="Arial" w:hAnsi="Arial" w:cs="Arial"/>
                <w:color w:val="000000"/>
                <w:sz w:val="20"/>
                <w:szCs w:val="20"/>
              </w:rPr>
              <w:t>)</w:t>
            </w:r>
          </w:p>
        </w:tc>
        <w:tc>
          <w:tcPr>
            <w:tcW w:w="1440" w:type="dxa"/>
            <w:shd w:val="clear" w:color="auto" w:fill="auto"/>
            <w:noWrap/>
            <w:vAlign w:val="center"/>
            <w:hideMark/>
          </w:tcPr>
          <w:p w14:paraId="07D36275"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85</w:t>
            </w:r>
          </w:p>
        </w:tc>
        <w:tc>
          <w:tcPr>
            <w:tcW w:w="1800" w:type="dxa"/>
            <w:shd w:val="clear" w:color="auto" w:fill="auto"/>
            <w:noWrap/>
            <w:vAlign w:val="center"/>
            <w:hideMark/>
          </w:tcPr>
          <w:p w14:paraId="5374E449" w14:textId="77777777" w:rsidR="00E501EB" w:rsidRPr="00F57B94" w:rsidRDefault="00E501EB" w:rsidP="003300C4">
            <w:pPr>
              <w:jc w:val="right"/>
              <w:rPr>
                <w:rFonts w:ascii="Arial" w:hAnsi="Arial" w:cs="Arial"/>
                <w:color w:val="000000"/>
                <w:sz w:val="20"/>
                <w:szCs w:val="20"/>
              </w:rPr>
            </w:pPr>
            <w:r w:rsidRPr="00F57B94">
              <w:rPr>
                <w:rFonts w:ascii="Arial" w:hAnsi="Arial" w:cs="Arial"/>
                <w:color w:val="000000"/>
                <w:sz w:val="20"/>
                <w:szCs w:val="20"/>
              </w:rPr>
              <w:t>3,879 bp</w:t>
            </w:r>
          </w:p>
        </w:tc>
        <w:tc>
          <w:tcPr>
            <w:tcW w:w="1710" w:type="dxa"/>
            <w:shd w:val="clear" w:color="auto" w:fill="auto"/>
            <w:noWrap/>
            <w:vAlign w:val="center"/>
            <w:hideMark/>
          </w:tcPr>
          <w:p w14:paraId="46669DAA"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0.00%</w:t>
            </w:r>
          </w:p>
        </w:tc>
      </w:tr>
      <w:tr w:rsidR="00E501EB" w:rsidRPr="00F57B94" w14:paraId="61E8DE87" w14:textId="77777777" w:rsidTr="003300C4">
        <w:trPr>
          <w:trHeight w:val="320"/>
        </w:trPr>
        <w:tc>
          <w:tcPr>
            <w:tcW w:w="3595" w:type="dxa"/>
            <w:shd w:val="clear" w:color="auto" w:fill="auto"/>
            <w:noWrap/>
            <w:vAlign w:val="bottom"/>
            <w:hideMark/>
          </w:tcPr>
          <w:p w14:paraId="55EA3396" w14:textId="77777777" w:rsidR="00E501EB" w:rsidRPr="00F57B94" w:rsidRDefault="00E501EB" w:rsidP="003300C4">
            <w:pPr>
              <w:rPr>
                <w:rFonts w:ascii="Arial" w:hAnsi="Arial" w:cs="Arial"/>
                <w:color w:val="000000"/>
                <w:sz w:val="20"/>
                <w:szCs w:val="20"/>
              </w:rPr>
            </w:pPr>
            <w:proofErr w:type="gramStart"/>
            <w:r w:rsidRPr="00F57B94">
              <w:rPr>
                <w:rFonts w:ascii="Arial" w:hAnsi="Arial" w:cs="Arial"/>
                <w:color w:val="000000"/>
                <w:sz w:val="20"/>
                <w:szCs w:val="20"/>
              </w:rPr>
              <w:t>Rolling-circles</w:t>
            </w:r>
            <w:proofErr w:type="gramEnd"/>
          </w:p>
        </w:tc>
        <w:tc>
          <w:tcPr>
            <w:tcW w:w="1440" w:type="dxa"/>
            <w:shd w:val="clear" w:color="auto" w:fill="auto"/>
            <w:noWrap/>
            <w:vAlign w:val="center"/>
            <w:hideMark/>
          </w:tcPr>
          <w:p w14:paraId="14C9E7FF"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9,973</w:t>
            </w:r>
          </w:p>
        </w:tc>
        <w:tc>
          <w:tcPr>
            <w:tcW w:w="1800" w:type="dxa"/>
            <w:shd w:val="clear" w:color="auto" w:fill="auto"/>
            <w:noWrap/>
            <w:vAlign w:val="center"/>
            <w:hideMark/>
          </w:tcPr>
          <w:p w14:paraId="20D5E7B2" w14:textId="77777777" w:rsidR="00E501EB" w:rsidRPr="00F57B94" w:rsidRDefault="00E501EB" w:rsidP="003300C4">
            <w:pPr>
              <w:jc w:val="right"/>
              <w:rPr>
                <w:rFonts w:ascii="Arial" w:hAnsi="Arial" w:cs="Arial"/>
                <w:color w:val="000000"/>
                <w:sz w:val="20"/>
                <w:szCs w:val="20"/>
              </w:rPr>
            </w:pPr>
            <w:r w:rsidRPr="00F57B94">
              <w:rPr>
                <w:rFonts w:ascii="Arial" w:hAnsi="Arial" w:cs="Arial"/>
                <w:color w:val="000000"/>
                <w:sz w:val="20"/>
                <w:szCs w:val="20"/>
              </w:rPr>
              <w:t>1,311,861 bp</w:t>
            </w:r>
          </w:p>
        </w:tc>
        <w:tc>
          <w:tcPr>
            <w:tcW w:w="1710" w:type="dxa"/>
            <w:shd w:val="clear" w:color="auto" w:fill="auto"/>
            <w:noWrap/>
            <w:vAlign w:val="center"/>
            <w:hideMark/>
          </w:tcPr>
          <w:p w14:paraId="49266B22"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0.09%</w:t>
            </w:r>
          </w:p>
        </w:tc>
      </w:tr>
      <w:tr w:rsidR="00E501EB" w:rsidRPr="00F57B94" w14:paraId="72EE20B6" w14:textId="77777777" w:rsidTr="003300C4">
        <w:trPr>
          <w:trHeight w:val="320"/>
        </w:trPr>
        <w:tc>
          <w:tcPr>
            <w:tcW w:w="3595" w:type="dxa"/>
            <w:shd w:val="clear" w:color="auto" w:fill="auto"/>
            <w:noWrap/>
            <w:vAlign w:val="bottom"/>
            <w:hideMark/>
          </w:tcPr>
          <w:p w14:paraId="3DADBF74"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lastRenderedPageBreak/>
              <w:t>Unclassified:</w:t>
            </w:r>
          </w:p>
        </w:tc>
        <w:tc>
          <w:tcPr>
            <w:tcW w:w="1440" w:type="dxa"/>
            <w:shd w:val="clear" w:color="auto" w:fill="auto"/>
            <w:noWrap/>
            <w:vAlign w:val="center"/>
            <w:hideMark/>
          </w:tcPr>
          <w:p w14:paraId="4D9699E2"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1,328,482</w:t>
            </w:r>
          </w:p>
        </w:tc>
        <w:tc>
          <w:tcPr>
            <w:tcW w:w="1800" w:type="dxa"/>
            <w:shd w:val="clear" w:color="auto" w:fill="auto"/>
            <w:noWrap/>
            <w:vAlign w:val="center"/>
            <w:hideMark/>
          </w:tcPr>
          <w:p w14:paraId="259A5DA7" w14:textId="77777777" w:rsidR="00E501EB" w:rsidRPr="00F57B94" w:rsidRDefault="00E501EB" w:rsidP="003300C4">
            <w:pPr>
              <w:jc w:val="right"/>
              <w:rPr>
                <w:rFonts w:ascii="Arial" w:hAnsi="Arial" w:cs="Arial"/>
                <w:color w:val="000000"/>
                <w:sz w:val="20"/>
                <w:szCs w:val="20"/>
              </w:rPr>
            </w:pPr>
            <w:r w:rsidRPr="00F57B94">
              <w:rPr>
                <w:rFonts w:ascii="Arial" w:hAnsi="Arial" w:cs="Arial"/>
                <w:color w:val="000000"/>
                <w:sz w:val="20"/>
                <w:szCs w:val="20"/>
              </w:rPr>
              <w:t>200,578,566 bp</w:t>
            </w:r>
          </w:p>
        </w:tc>
        <w:tc>
          <w:tcPr>
            <w:tcW w:w="1710" w:type="dxa"/>
            <w:shd w:val="clear" w:color="auto" w:fill="auto"/>
            <w:noWrap/>
            <w:vAlign w:val="center"/>
            <w:hideMark/>
          </w:tcPr>
          <w:p w14:paraId="2E078E62"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14.41%</w:t>
            </w:r>
          </w:p>
        </w:tc>
      </w:tr>
      <w:tr w:rsidR="00E501EB" w:rsidRPr="00F57B94" w14:paraId="60F7281D" w14:textId="77777777" w:rsidTr="003300C4">
        <w:trPr>
          <w:trHeight w:val="320"/>
        </w:trPr>
        <w:tc>
          <w:tcPr>
            <w:tcW w:w="5035" w:type="dxa"/>
            <w:gridSpan w:val="2"/>
            <w:shd w:val="clear" w:color="auto" w:fill="auto"/>
            <w:noWrap/>
            <w:vAlign w:val="center"/>
            <w:hideMark/>
          </w:tcPr>
          <w:p w14:paraId="3469E186"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 xml:space="preserve">Total interspersed repeats:  </w:t>
            </w:r>
          </w:p>
        </w:tc>
        <w:tc>
          <w:tcPr>
            <w:tcW w:w="1800" w:type="dxa"/>
            <w:shd w:val="clear" w:color="auto" w:fill="auto"/>
            <w:noWrap/>
            <w:vAlign w:val="center"/>
            <w:hideMark/>
          </w:tcPr>
          <w:p w14:paraId="5CFDB1D0" w14:textId="77777777" w:rsidR="00E501EB" w:rsidRPr="00F57B94" w:rsidRDefault="00E501EB" w:rsidP="003300C4">
            <w:pPr>
              <w:jc w:val="right"/>
              <w:rPr>
                <w:rFonts w:ascii="Arial" w:hAnsi="Arial" w:cs="Arial"/>
                <w:color w:val="000000"/>
                <w:sz w:val="20"/>
                <w:szCs w:val="20"/>
              </w:rPr>
            </w:pPr>
            <w:r w:rsidRPr="00F57B94">
              <w:rPr>
                <w:rFonts w:ascii="Arial" w:hAnsi="Arial" w:cs="Arial"/>
                <w:color w:val="000000"/>
                <w:sz w:val="20"/>
                <w:szCs w:val="20"/>
              </w:rPr>
              <w:t>607,750,083 bp</w:t>
            </w:r>
          </w:p>
        </w:tc>
        <w:tc>
          <w:tcPr>
            <w:tcW w:w="1710" w:type="dxa"/>
            <w:shd w:val="clear" w:color="auto" w:fill="auto"/>
            <w:noWrap/>
            <w:vAlign w:val="center"/>
            <w:hideMark/>
          </w:tcPr>
          <w:p w14:paraId="0B9B5421"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43.67%</w:t>
            </w:r>
          </w:p>
        </w:tc>
      </w:tr>
      <w:tr w:rsidR="00E501EB" w:rsidRPr="00F57B94" w14:paraId="735207DB" w14:textId="77777777" w:rsidTr="003300C4">
        <w:trPr>
          <w:trHeight w:val="320"/>
        </w:trPr>
        <w:tc>
          <w:tcPr>
            <w:tcW w:w="3595" w:type="dxa"/>
            <w:shd w:val="clear" w:color="auto" w:fill="auto"/>
            <w:noWrap/>
            <w:vAlign w:val="bottom"/>
            <w:hideMark/>
          </w:tcPr>
          <w:p w14:paraId="04CACE3C"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Small RNA:</w:t>
            </w:r>
          </w:p>
        </w:tc>
        <w:tc>
          <w:tcPr>
            <w:tcW w:w="1440" w:type="dxa"/>
            <w:shd w:val="clear" w:color="auto" w:fill="auto"/>
            <w:noWrap/>
            <w:vAlign w:val="center"/>
            <w:hideMark/>
          </w:tcPr>
          <w:p w14:paraId="73568446"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16,993</w:t>
            </w:r>
          </w:p>
        </w:tc>
        <w:tc>
          <w:tcPr>
            <w:tcW w:w="1800" w:type="dxa"/>
            <w:shd w:val="clear" w:color="auto" w:fill="auto"/>
            <w:noWrap/>
            <w:vAlign w:val="center"/>
            <w:hideMark/>
          </w:tcPr>
          <w:p w14:paraId="591D5F46" w14:textId="77777777" w:rsidR="00E501EB" w:rsidRPr="00F57B94" w:rsidRDefault="00E501EB" w:rsidP="003300C4">
            <w:pPr>
              <w:jc w:val="right"/>
              <w:rPr>
                <w:rFonts w:ascii="Arial" w:hAnsi="Arial" w:cs="Arial"/>
                <w:color w:val="000000"/>
                <w:sz w:val="20"/>
                <w:szCs w:val="20"/>
              </w:rPr>
            </w:pPr>
            <w:r w:rsidRPr="00F57B94">
              <w:rPr>
                <w:rFonts w:ascii="Arial" w:hAnsi="Arial" w:cs="Arial"/>
                <w:color w:val="000000"/>
                <w:sz w:val="20"/>
                <w:szCs w:val="20"/>
              </w:rPr>
              <w:t>4,197,116 bp</w:t>
            </w:r>
          </w:p>
        </w:tc>
        <w:tc>
          <w:tcPr>
            <w:tcW w:w="1710" w:type="dxa"/>
            <w:shd w:val="clear" w:color="auto" w:fill="auto"/>
            <w:noWrap/>
            <w:vAlign w:val="center"/>
            <w:hideMark/>
          </w:tcPr>
          <w:p w14:paraId="56DCE535"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0.30%</w:t>
            </w:r>
          </w:p>
        </w:tc>
      </w:tr>
      <w:tr w:rsidR="00E501EB" w:rsidRPr="00F57B94" w14:paraId="2FB74FBD" w14:textId="77777777" w:rsidTr="003300C4">
        <w:trPr>
          <w:trHeight w:val="320"/>
        </w:trPr>
        <w:tc>
          <w:tcPr>
            <w:tcW w:w="3595" w:type="dxa"/>
            <w:shd w:val="clear" w:color="auto" w:fill="auto"/>
            <w:noWrap/>
            <w:vAlign w:val="center"/>
            <w:hideMark/>
          </w:tcPr>
          <w:p w14:paraId="2D044217"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 xml:space="preserve">Satellites:      </w:t>
            </w:r>
          </w:p>
        </w:tc>
        <w:tc>
          <w:tcPr>
            <w:tcW w:w="1440" w:type="dxa"/>
            <w:shd w:val="clear" w:color="auto" w:fill="auto"/>
            <w:noWrap/>
            <w:vAlign w:val="center"/>
            <w:hideMark/>
          </w:tcPr>
          <w:p w14:paraId="176824A1"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7,842</w:t>
            </w:r>
          </w:p>
        </w:tc>
        <w:tc>
          <w:tcPr>
            <w:tcW w:w="1800" w:type="dxa"/>
            <w:shd w:val="clear" w:color="auto" w:fill="auto"/>
            <w:noWrap/>
            <w:vAlign w:val="center"/>
            <w:hideMark/>
          </w:tcPr>
          <w:p w14:paraId="1151F7C7" w14:textId="77777777" w:rsidR="00E501EB" w:rsidRPr="00F57B94" w:rsidRDefault="00E501EB" w:rsidP="003300C4">
            <w:pPr>
              <w:jc w:val="right"/>
              <w:rPr>
                <w:rFonts w:ascii="Arial" w:hAnsi="Arial" w:cs="Arial"/>
                <w:color w:val="000000"/>
                <w:sz w:val="20"/>
                <w:szCs w:val="20"/>
              </w:rPr>
            </w:pPr>
            <w:r w:rsidRPr="00F57B94">
              <w:rPr>
                <w:rFonts w:ascii="Arial" w:hAnsi="Arial" w:cs="Arial"/>
                <w:color w:val="000000"/>
                <w:sz w:val="20"/>
                <w:szCs w:val="20"/>
              </w:rPr>
              <w:t>859,388 bp</w:t>
            </w:r>
          </w:p>
        </w:tc>
        <w:tc>
          <w:tcPr>
            <w:tcW w:w="1710" w:type="dxa"/>
            <w:shd w:val="clear" w:color="auto" w:fill="auto"/>
            <w:noWrap/>
            <w:vAlign w:val="center"/>
            <w:hideMark/>
          </w:tcPr>
          <w:p w14:paraId="109B451E"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0.06%</w:t>
            </w:r>
          </w:p>
        </w:tc>
      </w:tr>
      <w:tr w:rsidR="00E501EB" w:rsidRPr="00F57B94" w14:paraId="74A8F471" w14:textId="77777777" w:rsidTr="003300C4">
        <w:trPr>
          <w:trHeight w:val="320"/>
        </w:trPr>
        <w:tc>
          <w:tcPr>
            <w:tcW w:w="3595" w:type="dxa"/>
            <w:shd w:val="clear" w:color="auto" w:fill="auto"/>
            <w:noWrap/>
            <w:vAlign w:val="center"/>
            <w:hideMark/>
          </w:tcPr>
          <w:p w14:paraId="267AD636"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 xml:space="preserve">Simple repeats:   </w:t>
            </w:r>
          </w:p>
        </w:tc>
        <w:tc>
          <w:tcPr>
            <w:tcW w:w="1440" w:type="dxa"/>
            <w:shd w:val="clear" w:color="auto" w:fill="auto"/>
            <w:noWrap/>
            <w:vAlign w:val="center"/>
            <w:hideMark/>
          </w:tcPr>
          <w:p w14:paraId="51789335"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241,791</w:t>
            </w:r>
          </w:p>
        </w:tc>
        <w:tc>
          <w:tcPr>
            <w:tcW w:w="1800" w:type="dxa"/>
            <w:shd w:val="clear" w:color="auto" w:fill="auto"/>
            <w:noWrap/>
            <w:vAlign w:val="center"/>
            <w:hideMark/>
          </w:tcPr>
          <w:p w14:paraId="19B43DEF" w14:textId="77777777" w:rsidR="00E501EB" w:rsidRPr="00F57B94" w:rsidRDefault="00E501EB" w:rsidP="003300C4">
            <w:pPr>
              <w:jc w:val="right"/>
              <w:rPr>
                <w:rFonts w:ascii="Arial" w:hAnsi="Arial" w:cs="Arial"/>
                <w:color w:val="000000"/>
                <w:sz w:val="20"/>
                <w:szCs w:val="20"/>
              </w:rPr>
            </w:pPr>
            <w:r w:rsidRPr="00F57B94">
              <w:rPr>
                <w:rFonts w:ascii="Arial" w:hAnsi="Arial" w:cs="Arial"/>
                <w:color w:val="000000"/>
                <w:sz w:val="20"/>
                <w:szCs w:val="20"/>
              </w:rPr>
              <w:t>10,875,967 bp</w:t>
            </w:r>
          </w:p>
        </w:tc>
        <w:tc>
          <w:tcPr>
            <w:tcW w:w="1710" w:type="dxa"/>
            <w:shd w:val="clear" w:color="auto" w:fill="auto"/>
            <w:noWrap/>
            <w:vAlign w:val="center"/>
            <w:hideMark/>
          </w:tcPr>
          <w:p w14:paraId="32B8BFF5"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0.78%</w:t>
            </w:r>
          </w:p>
        </w:tc>
      </w:tr>
      <w:tr w:rsidR="00E501EB" w:rsidRPr="00F57B94" w14:paraId="48DA6B3A" w14:textId="77777777" w:rsidTr="003300C4">
        <w:trPr>
          <w:trHeight w:val="320"/>
        </w:trPr>
        <w:tc>
          <w:tcPr>
            <w:tcW w:w="3595" w:type="dxa"/>
            <w:shd w:val="clear" w:color="auto" w:fill="auto"/>
            <w:noWrap/>
            <w:vAlign w:val="center"/>
            <w:hideMark/>
          </w:tcPr>
          <w:p w14:paraId="10B6761C"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 xml:space="preserve">Low complexity:      </w:t>
            </w:r>
          </w:p>
        </w:tc>
        <w:tc>
          <w:tcPr>
            <w:tcW w:w="1440" w:type="dxa"/>
            <w:shd w:val="clear" w:color="auto" w:fill="auto"/>
            <w:noWrap/>
            <w:vAlign w:val="center"/>
            <w:hideMark/>
          </w:tcPr>
          <w:p w14:paraId="42DDC898"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19,004</w:t>
            </w:r>
          </w:p>
        </w:tc>
        <w:tc>
          <w:tcPr>
            <w:tcW w:w="1800" w:type="dxa"/>
            <w:shd w:val="clear" w:color="auto" w:fill="auto"/>
            <w:noWrap/>
            <w:vAlign w:val="center"/>
            <w:hideMark/>
          </w:tcPr>
          <w:p w14:paraId="51654071" w14:textId="77777777" w:rsidR="00E501EB" w:rsidRPr="00F57B94" w:rsidRDefault="00E501EB" w:rsidP="003300C4">
            <w:pPr>
              <w:jc w:val="right"/>
              <w:rPr>
                <w:rFonts w:ascii="Arial" w:hAnsi="Arial" w:cs="Arial"/>
                <w:color w:val="000000"/>
                <w:sz w:val="20"/>
                <w:szCs w:val="20"/>
              </w:rPr>
            </w:pPr>
            <w:r w:rsidRPr="00F57B94">
              <w:rPr>
                <w:rFonts w:ascii="Arial" w:hAnsi="Arial" w:cs="Arial"/>
                <w:color w:val="000000"/>
                <w:sz w:val="20"/>
                <w:szCs w:val="20"/>
              </w:rPr>
              <w:t>860,795 bp</w:t>
            </w:r>
          </w:p>
        </w:tc>
        <w:tc>
          <w:tcPr>
            <w:tcW w:w="1710" w:type="dxa"/>
            <w:shd w:val="clear" w:color="auto" w:fill="auto"/>
            <w:noWrap/>
            <w:vAlign w:val="center"/>
            <w:hideMark/>
          </w:tcPr>
          <w:p w14:paraId="346604FF" w14:textId="77777777" w:rsidR="00E501EB" w:rsidRPr="00F57B94" w:rsidRDefault="00E501EB" w:rsidP="003300C4">
            <w:pPr>
              <w:jc w:val="center"/>
              <w:rPr>
                <w:rFonts w:ascii="Arial" w:hAnsi="Arial" w:cs="Arial"/>
                <w:color w:val="000000"/>
                <w:sz w:val="20"/>
                <w:szCs w:val="20"/>
              </w:rPr>
            </w:pPr>
            <w:r w:rsidRPr="00F57B94">
              <w:rPr>
                <w:rFonts w:ascii="Arial" w:hAnsi="Arial" w:cs="Arial"/>
                <w:color w:val="000000"/>
                <w:sz w:val="20"/>
                <w:szCs w:val="20"/>
              </w:rPr>
              <w:t>0.06%</w:t>
            </w:r>
          </w:p>
        </w:tc>
      </w:tr>
      <w:tr w:rsidR="00E501EB" w:rsidRPr="00F57B94" w14:paraId="6B893D82" w14:textId="77777777" w:rsidTr="003300C4">
        <w:trPr>
          <w:trHeight w:val="320"/>
        </w:trPr>
        <w:tc>
          <w:tcPr>
            <w:tcW w:w="8545" w:type="dxa"/>
            <w:gridSpan w:val="4"/>
            <w:shd w:val="clear" w:color="auto" w:fill="auto"/>
            <w:noWrap/>
            <w:vAlign w:val="center"/>
            <w:hideMark/>
          </w:tcPr>
          <w:p w14:paraId="7E505992"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 xml:space="preserve">* </w:t>
            </w:r>
            <w:proofErr w:type="gramStart"/>
            <w:r w:rsidRPr="00F57B94">
              <w:rPr>
                <w:rFonts w:ascii="Arial" w:hAnsi="Arial" w:cs="Arial"/>
                <w:color w:val="000000"/>
                <w:sz w:val="20"/>
                <w:szCs w:val="20"/>
              </w:rPr>
              <w:t>most</w:t>
            </w:r>
            <w:proofErr w:type="gramEnd"/>
            <w:r w:rsidRPr="00F57B94">
              <w:rPr>
                <w:rFonts w:ascii="Arial" w:hAnsi="Arial" w:cs="Arial"/>
                <w:color w:val="000000"/>
                <w:sz w:val="20"/>
                <w:szCs w:val="20"/>
              </w:rPr>
              <w:t xml:space="preserve"> repeats fragmented by insertions or deletions have been counted as one element</w:t>
            </w:r>
          </w:p>
        </w:tc>
      </w:tr>
      <w:tr w:rsidR="00E501EB" w:rsidRPr="00F57B94" w14:paraId="088C0907" w14:textId="77777777" w:rsidTr="003300C4">
        <w:trPr>
          <w:trHeight w:val="320"/>
        </w:trPr>
        <w:tc>
          <w:tcPr>
            <w:tcW w:w="8545" w:type="dxa"/>
            <w:gridSpan w:val="4"/>
            <w:shd w:val="clear" w:color="auto" w:fill="auto"/>
            <w:noWrap/>
            <w:vAlign w:val="center"/>
          </w:tcPr>
          <w:p w14:paraId="0B098DA7" w14:textId="77777777" w:rsidR="00E501EB" w:rsidRPr="00F57B94" w:rsidRDefault="00E501EB" w:rsidP="003300C4">
            <w:pPr>
              <w:rPr>
                <w:rFonts w:ascii="Arial" w:hAnsi="Arial" w:cs="Arial"/>
                <w:color w:val="000000"/>
                <w:sz w:val="20"/>
                <w:szCs w:val="20"/>
              </w:rPr>
            </w:pPr>
            <w:proofErr w:type="spellStart"/>
            <w:r w:rsidRPr="00F57B94">
              <w:rPr>
                <w:rFonts w:ascii="Arial" w:hAnsi="Arial" w:cs="Arial"/>
                <w:color w:val="000000"/>
                <w:sz w:val="20"/>
                <w:szCs w:val="20"/>
              </w:rPr>
              <w:t>RepeatMasker</w:t>
            </w:r>
            <w:proofErr w:type="spellEnd"/>
            <w:r w:rsidRPr="00F57B94">
              <w:rPr>
                <w:rFonts w:ascii="Arial" w:hAnsi="Arial" w:cs="Arial"/>
                <w:color w:val="000000"/>
                <w:sz w:val="20"/>
                <w:szCs w:val="20"/>
              </w:rPr>
              <w:t xml:space="preserve"> version 4.1.5, sensitive mode</w:t>
            </w:r>
          </w:p>
        </w:tc>
      </w:tr>
      <w:tr w:rsidR="00E501EB" w:rsidRPr="00F57B94" w14:paraId="48248E00" w14:textId="77777777" w:rsidTr="003300C4">
        <w:trPr>
          <w:trHeight w:val="320"/>
        </w:trPr>
        <w:tc>
          <w:tcPr>
            <w:tcW w:w="8545" w:type="dxa"/>
            <w:gridSpan w:val="4"/>
            <w:shd w:val="clear" w:color="auto" w:fill="auto"/>
            <w:noWrap/>
            <w:vAlign w:val="center"/>
          </w:tcPr>
          <w:p w14:paraId="7F42FE59" w14:textId="77777777" w:rsidR="00E501EB" w:rsidRPr="00F57B94" w:rsidRDefault="00E501EB" w:rsidP="003300C4">
            <w:pPr>
              <w:rPr>
                <w:rFonts w:ascii="Arial" w:hAnsi="Arial" w:cs="Arial"/>
                <w:color w:val="000000"/>
                <w:sz w:val="20"/>
                <w:szCs w:val="20"/>
              </w:rPr>
            </w:pPr>
            <w:r w:rsidRPr="00F57B94">
              <w:rPr>
                <w:rFonts w:ascii="Arial" w:hAnsi="Arial" w:cs="Arial"/>
                <w:color w:val="000000"/>
                <w:sz w:val="20"/>
                <w:szCs w:val="20"/>
              </w:rPr>
              <w:t xml:space="preserve">run with </w:t>
            </w:r>
            <w:proofErr w:type="spellStart"/>
            <w:r w:rsidRPr="00F57B94">
              <w:rPr>
                <w:rFonts w:ascii="Arial" w:hAnsi="Arial" w:cs="Arial"/>
                <w:color w:val="000000"/>
                <w:sz w:val="20"/>
                <w:szCs w:val="20"/>
              </w:rPr>
              <w:t>rmblastn</w:t>
            </w:r>
            <w:proofErr w:type="spellEnd"/>
            <w:r w:rsidRPr="00F57B94">
              <w:rPr>
                <w:rFonts w:ascii="Arial" w:hAnsi="Arial" w:cs="Arial"/>
                <w:color w:val="000000"/>
                <w:sz w:val="20"/>
                <w:szCs w:val="20"/>
              </w:rPr>
              <w:t xml:space="preserve"> version 2.14.0+</w:t>
            </w:r>
          </w:p>
        </w:tc>
      </w:tr>
    </w:tbl>
    <w:p w14:paraId="00000008" w14:textId="77777777" w:rsidR="00900C33" w:rsidRDefault="00000000">
      <w:pPr>
        <w:pStyle w:val="Heading2"/>
      </w:pPr>
      <w:bookmarkStart w:id="1" w:name="_bl2jlgenxxp1" w:colFirst="0" w:colLast="0"/>
      <w:bookmarkEnd w:id="1"/>
      <w:r>
        <w:t>Materials and Methods (additional detail)</w:t>
      </w:r>
    </w:p>
    <w:p w14:paraId="00000009" w14:textId="77777777" w:rsidR="00900C33" w:rsidRDefault="00000000">
      <w:pPr>
        <w:rPr>
          <w:b/>
          <w:i/>
        </w:rPr>
      </w:pPr>
      <w:r>
        <w:rPr>
          <w:b/>
          <w:i/>
        </w:rPr>
        <w:t>PacBio HiFi Sequencing:</w:t>
      </w:r>
    </w:p>
    <w:p w14:paraId="0000000A" w14:textId="77777777" w:rsidR="00900C33" w:rsidRDefault="00000000">
      <w:r>
        <w:t xml:space="preserve">Tissues were stored in </w:t>
      </w:r>
      <w:proofErr w:type="spellStart"/>
      <w:r>
        <w:t>PGshield</w:t>
      </w:r>
      <w:proofErr w:type="spellEnd"/>
      <w:r>
        <w:t>. Half of the resulting tissues were used for Phenol Chloroform (PCI) based high molecular weight (HMW) DNA extraction for PacBio sequencing (the other half of the material was used as starting material for Hi-C library preparation, see below).</w:t>
      </w:r>
    </w:p>
    <w:p w14:paraId="0000000B" w14:textId="4998EADD" w:rsidR="00900C33" w:rsidRDefault="00000000">
      <w:r>
        <w:t xml:space="preserve">Tissues were homogenized on ice using a sterile razor blade. ATL buffer (140 </w:t>
      </w:r>
      <w:proofErr w:type="spellStart"/>
      <w:r>
        <w:t>μl</w:t>
      </w:r>
      <w:proofErr w:type="spellEnd"/>
      <w:r>
        <w:t xml:space="preserve">) and Proteinase K (60 </w:t>
      </w:r>
      <w:proofErr w:type="spellStart"/>
      <w:r>
        <w:t>μl</w:t>
      </w:r>
      <w:proofErr w:type="spellEnd"/>
      <w:r>
        <w:t xml:space="preserve">) were then added to the homogenized material and incubated at 65°C for 1 hr. The 200 </w:t>
      </w:r>
      <w:proofErr w:type="spellStart"/>
      <w:r>
        <w:t>μl</w:t>
      </w:r>
      <w:proofErr w:type="spellEnd"/>
      <w:r>
        <w:t xml:space="preserve"> of resulting lysate was used as starting material for the PCI extraction following a PacBio recommended protocol (PacBio, 2012). An additional round of SPRI bead cleaning was done to eliminate impurities to meet the DNA requirement for PacBio sequencing. In particular, to achieve OD ratios of 1.8–2.0. DNA concentration was determined with the Qubit dsDNA HS Assay Kit (Invitrogen corp., Carlsbad, CA), and high molecular weight content was confirmed by running a </w:t>
      </w:r>
      <w:proofErr w:type="spellStart"/>
      <w:r>
        <w:t>Femto</w:t>
      </w:r>
      <w:proofErr w:type="spellEnd"/>
      <w:r>
        <w:t xml:space="preserve"> Pulse (Agilent, Santa Clara, USA</w:t>
      </w:r>
      <w:r w:rsidR="00AA0A28">
        <w:t>). HMW</w:t>
      </w:r>
      <w:r>
        <w:t xml:space="preserve"> DNA was sent to </w:t>
      </w:r>
      <w:proofErr w:type="spellStart"/>
      <w:r>
        <w:t>Mayland</w:t>
      </w:r>
      <w:proofErr w:type="spellEnd"/>
      <w:r>
        <w:t xml:space="preserve"> Genomics for HiFi library preparation and sequencing on the PacBio Sequel II. </w:t>
      </w:r>
    </w:p>
    <w:p w14:paraId="0000000C" w14:textId="77777777" w:rsidR="00900C33" w:rsidRDefault="00900C33"/>
    <w:p w14:paraId="0000000D" w14:textId="77777777" w:rsidR="00900C33" w:rsidRDefault="00000000">
      <w:pPr>
        <w:rPr>
          <w:b/>
          <w:i/>
        </w:rPr>
      </w:pPr>
      <w:r>
        <w:rPr>
          <w:b/>
          <w:i/>
        </w:rPr>
        <w:t>Hi-C Sequencing:</w:t>
      </w:r>
    </w:p>
    <w:p w14:paraId="0000000E" w14:textId="3C4B305A" w:rsidR="00900C33" w:rsidRDefault="00000000">
      <w:r>
        <w:t xml:space="preserve">Tissues from the same sample were homogenized using a sterile razor blade on ice. An in situ Hi-C library was prepared as described in Rao et al. (2014) with a few modifications. Briefly, after the Streptavidin Pull-down step, the biotinylated Hi-C products underwent end repair, ligation and enrichment using the </w:t>
      </w:r>
      <w:proofErr w:type="spellStart"/>
      <w:r>
        <w:t>NEBNext</w:t>
      </w:r>
      <w:proofErr w:type="spellEnd"/>
      <w:r>
        <w:t xml:space="preserve"> </w:t>
      </w:r>
      <w:proofErr w:type="spellStart"/>
      <w:r>
        <w:t>UltraII</w:t>
      </w:r>
      <w:proofErr w:type="spellEnd"/>
      <w:r>
        <w:t xml:space="preserve"> DNA Library Preparation kit (New England Biolabs Inc, Ipswich, MA). Furthermore, titration of the number of PCR cycles was performed as described in Belton et al. (2012)</w:t>
      </w:r>
      <w:r w:rsidRPr="00AA0A28">
        <w:t>.</w:t>
      </w:r>
    </w:p>
    <w:p w14:paraId="13736A5B" w14:textId="578E8A83" w:rsidR="009C0FD0" w:rsidRDefault="009C0FD0">
      <w:pPr>
        <w:spacing w:line="276" w:lineRule="auto"/>
        <w:rPr>
          <w:b/>
          <w:iCs/>
        </w:rPr>
      </w:pPr>
    </w:p>
    <w:p w14:paraId="0F4D0D9E" w14:textId="77777777" w:rsidR="009B0853" w:rsidRPr="009B0853" w:rsidRDefault="009B0853" w:rsidP="009B0853">
      <w:pPr>
        <w:rPr>
          <w:b/>
          <w:i/>
        </w:rPr>
      </w:pPr>
      <w:r w:rsidRPr="009B0853">
        <w:rPr>
          <w:b/>
          <w:i/>
        </w:rPr>
        <w:t>Reference Genome Annotation</w:t>
      </w:r>
    </w:p>
    <w:p w14:paraId="63B0C39B" w14:textId="1A1026FD" w:rsidR="009B0853" w:rsidRDefault="009B0853" w:rsidP="009B0853">
      <w:pPr>
        <w:spacing w:line="276" w:lineRule="auto"/>
      </w:pPr>
      <w:r>
        <w:t xml:space="preserve">InterProScan-5.61-93.0 (functional annotation) was run with CDD-3.20, FunFam-4.3.0, PANTHER-17.0, Pfam-35.0, PIRSF-3.10, PRINTS-42.0, ProSitePatterns-2022_05, ProSiteProfiles-2022_05,S MART-9.0, SUPERFAMILY-1.75, and TIGRFAM-15.0 analyses </w:t>
      </w:r>
      <w:hyperlink r:id="rId6">
        <w:r>
          <w:t>(Jones et al. 2014)</w:t>
        </w:r>
      </w:hyperlink>
      <w:r>
        <w:t xml:space="preserve">. In addition to the BRAKER recommended use of </w:t>
      </w:r>
      <w:r w:rsidRPr="00F452D6">
        <w:t>vertebrate orthodb_11 for the proteins</w:t>
      </w:r>
      <w:r>
        <w:t xml:space="preserve">, </w:t>
      </w:r>
      <w:r w:rsidRPr="00F452D6">
        <w:t xml:space="preserve">we </w:t>
      </w:r>
      <w:r>
        <w:t xml:space="preserve">also </w:t>
      </w:r>
      <w:r w:rsidRPr="00F452D6">
        <w:t xml:space="preserve">used the following 3 </w:t>
      </w:r>
      <w:r>
        <w:t>reptile</w:t>
      </w:r>
      <w:r w:rsidRPr="00F452D6">
        <w:t xml:space="preserve"> annotations</w:t>
      </w:r>
      <w:r>
        <w:t xml:space="preserve">: </w:t>
      </w:r>
      <w:r w:rsidRPr="00F452D6">
        <w:t>GCF_028583425.1</w:t>
      </w:r>
      <w:r>
        <w:t xml:space="preserve"> (</w:t>
      </w:r>
      <w:proofErr w:type="spellStart"/>
      <w:r w:rsidRPr="00F452D6">
        <w:rPr>
          <w:i/>
          <w:iCs/>
        </w:rPr>
        <w:t>Eublepharis</w:t>
      </w:r>
      <w:proofErr w:type="spellEnd"/>
      <w:r w:rsidRPr="00F452D6">
        <w:rPr>
          <w:i/>
          <w:iCs/>
        </w:rPr>
        <w:t xml:space="preserve"> </w:t>
      </w:r>
      <w:proofErr w:type="spellStart"/>
      <w:r w:rsidRPr="00F452D6">
        <w:rPr>
          <w:i/>
          <w:iCs/>
        </w:rPr>
        <w:t>macularius</w:t>
      </w:r>
      <w:proofErr w:type="spellEnd"/>
      <w:r>
        <w:t xml:space="preserve">); </w:t>
      </w:r>
      <w:r w:rsidRPr="00F452D6">
        <w:t>GCF_027172205.1</w:t>
      </w:r>
      <w:r>
        <w:t xml:space="preserve"> (</w:t>
      </w:r>
      <w:proofErr w:type="spellStart"/>
      <w:r w:rsidRPr="00F452D6">
        <w:rPr>
          <w:i/>
          <w:iCs/>
        </w:rPr>
        <w:t>Podarcis</w:t>
      </w:r>
      <w:proofErr w:type="spellEnd"/>
      <w:r w:rsidRPr="00F452D6">
        <w:rPr>
          <w:i/>
          <w:iCs/>
        </w:rPr>
        <w:t xml:space="preserve"> </w:t>
      </w:r>
      <w:proofErr w:type="spellStart"/>
      <w:r w:rsidRPr="00F452D6">
        <w:rPr>
          <w:i/>
          <w:iCs/>
        </w:rPr>
        <w:t>raffonei</w:t>
      </w:r>
      <w:proofErr w:type="spellEnd"/>
      <w:r>
        <w:t xml:space="preserve">); </w:t>
      </w:r>
      <w:r w:rsidRPr="00F452D6">
        <w:t>GCF_027244095.1</w:t>
      </w:r>
      <w:r>
        <w:t xml:space="preserve"> (</w:t>
      </w:r>
      <w:proofErr w:type="spellStart"/>
      <w:r w:rsidRPr="00F452D6">
        <w:rPr>
          <w:i/>
          <w:iCs/>
        </w:rPr>
        <w:t>Hemicordylus</w:t>
      </w:r>
      <w:proofErr w:type="spellEnd"/>
      <w:r w:rsidRPr="00F452D6">
        <w:rPr>
          <w:i/>
          <w:iCs/>
        </w:rPr>
        <w:t xml:space="preserve"> capensis</w:t>
      </w:r>
      <w:r>
        <w:t>).</w:t>
      </w:r>
    </w:p>
    <w:p w14:paraId="5BF76DA1" w14:textId="77777777" w:rsidR="009C023B" w:rsidRDefault="009C023B" w:rsidP="009B0853">
      <w:pPr>
        <w:spacing w:line="276" w:lineRule="auto"/>
      </w:pPr>
    </w:p>
    <w:p w14:paraId="70D3C40D" w14:textId="3F776233" w:rsidR="009C023B" w:rsidRPr="00B56DF9" w:rsidRDefault="009C023B" w:rsidP="009C023B">
      <w:pPr>
        <w:widowControl w:val="0"/>
        <w:pBdr>
          <w:top w:val="nil"/>
          <w:left w:val="nil"/>
          <w:bottom w:val="nil"/>
          <w:right w:val="nil"/>
          <w:between w:val="nil"/>
        </w:pBdr>
        <w:spacing w:before="240" w:after="240" w:line="480" w:lineRule="auto"/>
        <w:rPr>
          <w:b/>
          <w:bCs/>
        </w:rPr>
      </w:pPr>
      <w:r>
        <w:rPr>
          <w:b/>
          <w:bCs/>
        </w:rPr>
        <w:lastRenderedPageBreak/>
        <w:t xml:space="preserve">Supplemental </w:t>
      </w:r>
      <w:r w:rsidRPr="00B56DF9">
        <w:rPr>
          <w:b/>
          <w:bCs/>
        </w:rPr>
        <w:t>Literature Cited</w:t>
      </w:r>
    </w:p>
    <w:p w14:paraId="3DF05B88" w14:textId="77777777" w:rsidR="009C023B" w:rsidRDefault="009C023B" w:rsidP="009C023B">
      <w:pPr>
        <w:widowControl w:val="0"/>
        <w:pBdr>
          <w:top w:val="nil"/>
          <w:left w:val="nil"/>
          <w:bottom w:val="nil"/>
          <w:right w:val="nil"/>
          <w:between w:val="nil"/>
        </w:pBdr>
        <w:spacing w:after="240" w:line="480" w:lineRule="auto"/>
        <w:ind w:left="360" w:hanging="360"/>
        <w:rPr>
          <w:color w:val="000000"/>
        </w:rPr>
      </w:pPr>
      <w:r>
        <w:rPr>
          <w:color w:val="000000"/>
        </w:rPr>
        <w:t xml:space="preserve">Belton JM et al. 2012. Hi-C: a comprehensive technique to capture the conformation of genomes. Methods. 58:268–276. </w:t>
      </w:r>
      <w:proofErr w:type="spellStart"/>
      <w:r>
        <w:rPr>
          <w:color w:val="000000"/>
        </w:rPr>
        <w:t>doi</w:t>
      </w:r>
      <w:proofErr w:type="spellEnd"/>
      <w:r>
        <w:rPr>
          <w:color w:val="000000"/>
        </w:rPr>
        <w:t>: 10.1016/j.ymeth.2012.05.001.</w:t>
      </w:r>
    </w:p>
    <w:p w14:paraId="533FC9A9" w14:textId="77777777" w:rsidR="009C023B" w:rsidRDefault="009C023B" w:rsidP="009C023B">
      <w:pPr>
        <w:widowControl w:val="0"/>
        <w:pBdr>
          <w:top w:val="nil"/>
          <w:left w:val="nil"/>
          <w:bottom w:val="nil"/>
          <w:right w:val="nil"/>
          <w:between w:val="nil"/>
        </w:pBdr>
        <w:spacing w:after="240" w:line="480" w:lineRule="auto"/>
        <w:ind w:left="360" w:hanging="360"/>
        <w:rPr>
          <w:color w:val="000000"/>
        </w:rPr>
      </w:pPr>
      <w:r>
        <w:rPr>
          <w:color w:val="000000"/>
        </w:rPr>
        <w:t xml:space="preserve">Jones P et al. 2014. </w:t>
      </w:r>
      <w:proofErr w:type="spellStart"/>
      <w:r>
        <w:rPr>
          <w:color w:val="000000"/>
        </w:rPr>
        <w:t>InterProScan</w:t>
      </w:r>
      <w:proofErr w:type="spellEnd"/>
      <w:r>
        <w:rPr>
          <w:color w:val="000000"/>
        </w:rPr>
        <w:t xml:space="preserve"> 5: genome-scale protein function classification. Bioinformatics. 30:1236–1240. </w:t>
      </w:r>
      <w:proofErr w:type="spellStart"/>
      <w:r>
        <w:rPr>
          <w:color w:val="000000"/>
        </w:rPr>
        <w:t>doi</w:t>
      </w:r>
      <w:proofErr w:type="spellEnd"/>
      <w:r>
        <w:rPr>
          <w:color w:val="000000"/>
        </w:rPr>
        <w:t>: 10.1093/bioinformatics/btu031.</w:t>
      </w:r>
    </w:p>
    <w:p w14:paraId="0C321946" w14:textId="77777777" w:rsidR="009C023B" w:rsidRDefault="009C023B" w:rsidP="009C023B">
      <w:pPr>
        <w:widowControl w:val="0"/>
        <w:pBdr>
          <w:top w:val="nil"/>
          <w:left w:val="nil"/>
          <w:bottom w:val="nil"/>
          <w:right w:val="nil"/>
          <w:between w:val="nil"/>
        </w:pBdr>
        <w:spacing w:after="240" w:line="480" w:lineRule="auto"/>
        <w:ind w:left="360" w:hanging="360"/>
        <w:rPr>
          <w:color w:val="000000"/>
        </w:rPr>
      </w:pPr>
      <w:r>
        <w:rPr>
          <w:color w:val="000000"/>
        </w:rPr>
        <w:t xml:space="preserve">Rao SSP et al. 2014. A 3D map of the human genome at kilobase resolution reveals principles of chromatin looping. Cell. 159:1665–1680. </w:t>
      </w:r>
      <w:proofErr w:type="spellStart"/>
      <w:r>
        <w:rPr>
          <w:color w:val="000000"/>
        </w:rPr>
        <w:t>doi</w:t>
      </w:r>
      <w:proofErr w:type="spellEnd"/>
      <w:r>
        <w:rPr>
          <w:color w:val="000000"/>
        </w:rPr>
        <w:t>: 10.1016/j.cell.2014.11.021.</w:t>
      </w:r>
    </w:p>
    <w:p w14:paraId="0933AEAC" w14:textId="77777777" w:rsidR="009C023B" w:rsidRPr="009E19A5" w:rsidRDefault="009C023B" w:rsidP="009B0853">
      <w:pPr>
        <w:spacing w:line="276" w:lineRule="auto"/>
        <w:rPr>
          <w:b/>
          <w:iCs/>
        </w:rPr>
      </w:pPr>
    </w:p>
    <w:sectPr w:rsidR="009C023B" w:rsidRPr="009E19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27E6D"/>
    <w:multiLevelType w:val="multilevel"/>
    <w:tmpl w:val="E8EC224C"/>
    <w:lvl w:ilvl="0">
      <w:start w:val="1"/>
      <w:numFmt w:val="decimal"/>
      <w:lvlText w:val="%1"/>
      <w:lvlJc w:val="left"/>
      <w:pPr>
        <w:ind w:left="122" w:hanging="122"/>
      </w:pPr>
      <w:rPr>
        <w:rFonts w:ascii="Times New Roman" w:eastAsia="Times New Roman" w:hAnsi="Times New Roman" w:cs="Times New Roman"/>
        <w:b w:val="0"/>
        <w:i w:val="0"/>
        <w:strike w:val="0"/>
        <w:color w:val="000000"/>
        <w:sz w:val="24"/>
        <w:szCs w:val="24"/>
        <w:u w:val="none"/>
        <w:shd w:val="clear" w:color="auto" w:fill="auto"/>
        <w:vertAlign w:val="superscript"/>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superscript"/>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superscript"/>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superscript"/>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superscript"/>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superscript"/>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superscript"/>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superscript"/>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superscript"/>
      </w:rPr>
    </w:lvl>
  </w:abstractNum>
  <w:num w:numId="1" w16cid:durableId="834225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C33"/>
    <w:rsid w:val="001471FE"/>
    <w:rsid w:val="00150E79"/>
    <w:rsid w:val="00167D67"/>
    <w:rsid w:val="003B23D8"/>
    <w:rsid w:val="00401905"/>
    <w:rsid w:val="00575E51"/>
    <w:rsid w:val="005775E6"/>
    <w:rsid w:val="0059376D"/>
    <w:rsid w:val="005A6768"/>
    <w:rsid w:val="005A694B"/>
    <w:rsid w:val="00753CBF"/>
    <w:rsid w:val="00772848"/>
    <w:rsid w:val="007A7187"/>
    <w:rsid w:val="00805DD9"/>
    <w:rsid w:val="008D519D"/>
    <w:rsid w:val="00900C33"/>
    <w:rsid w:val="009B0853"/>
    <w:rsid w:val="009C023B"/>
    <w:rsid w:val="009C0FD0"/>
    <w:rsid w:val="009D1C25"/>
    <w:rsid w:val="009E19A5"/>
    <w:rsid w:val="00A531B5"/>
    <w:rsid w:val="00A62754"/>
    <w:rsid w:val="00AA0A28"/>
    <w:rsid w:val="00B55B7E"/>
    <w:rsid w:val="00C57A22"/>
    <w:rsid w:val="00D04B57"/>
    <w:rsid w:val="00DB6419"/>
    <w:rsid w:val="00E40006"/>
    <w:rsid w:val="00E501EB"/>
    <w:rsid w:val="00F3433F"/>
    <w:rsid w:val="00F452D6"/>
    <w:rsid w:val="00F57B94"/>
    <w:rsid w:val="00FA0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F160"/>
  <w15:docId w15:val="{A2EFF647-57FA-F94C-8D3C-E58744879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5E6"/>
    <w:pPr>
      <w:spacing w:line="240" w:lineRule="auto"/>
    </w:pPr>
    <w:rPr>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b/>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styleId="TableGrid">
    <w:name w:val="Table Grid"/>
    <w:basedOn w:val="TableNormal"/>
    <w:uiPriority w:val="39"/>
    <w:rsid w:val="005775E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02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5559">
      <w:bodyDiv w:val="1"/>
      <w:marLeft w:val="0"/>
      <w:marRight w:val="0"/>
      <w:marTop w:val="0"/>
      <w:marBottom w:val="0"/>
      <w:divBdr>
        <w:top w:val="none" w:sz="0" w:space="0" w:color="auto"/>
        <w:left w:val="none" w:sz="0" w:space="0" w:color="auto"/>
        <w:bottom w:val="none" w:sz="0" w:space="0" w:color="auto"/>
        <w:right w:val="none" w:sz="0" w:space="0" w:color="auto"/>
      </w:divBdr>
    </w:div>
    <w:div w:id="182549278">
      <w:bodyDiv w:val="1"/>
      <w:marLeft w:val="0"/>
      <w:marRight w:val="0"/>
      <w:marTop w:val="0"/>
      <w:marBottom w:val="0"/>
      <w:divBdr>
        <w:top w:val="none" w:sz="0" w:space="0" w:color="auto"/>
        <w:left w:val="none" w:sz="0" w:space="0" w:color="auto"/>
        <w:bottom w:val="none" w:sz="0" w:space="0" w:color="auto"/>
        <w:right w:val="none" w:sz="0" w:space="0" w:color="auto"/>
      </w:divBdr>
    </w:div>
    <w:div w:id="501968581">
      <w:bodyDiv w:val="1"/>
      <w:marLeft w:val="0"/>
      <w:marRight w:val="0"/>
      <w:marTop w:val="0"/>
      <w:marBottom w:val="0"/>
      <w:divBdr>
        <w:top w:val="none" w:sz="0" w:space="0" w:color="auto"/>
        <w:left w:val="none" w:sz="0" w:space="0" w:color="auto"/>
        <w:bottom w:val="none" w:sz="0" w:space="0" w:color="auto"/>
        <w:right w:val="none" w:sz="0" w:space="0" w:color="auto"/>
      </w:divBdr>
    </w:div>
    <w:div w:id="600724275">
      <w:bodyDiv w:val="1"/>
      <w:marLeft w:val="0"/>
      <w:marRight w:val="0"/>
      <w:marTop w:val="0"/>
      <w:marBottom w:val="0"/>
      <w:divBdr>
        <w:top w:val="none" w:sz="0" w:space="0" w:color="auto"/>
        <w:left w:val="none" w:sz="0" w:space="0" w:color="auto"/>
        <w:bottom w:val="none" w:sz="0" w:space="0" w:color="auto"/>
        <w:right w:val="none" w:sz="0" w:space="0" w:color="auto"/>
      </w:divBdr>
    </w:div>
    <w:div w:id="763182663">
      <w:bodyDiv w:val="1"/>
      <w:marLeft w:val="0"/>
      <w:marRight w:val="0"/>
      <w:marTop w:val="0"/>
      <w:marBottom w:val="0"/>
      <w:divBdr>
        <w:top w:val="none" w:sz="0" w:space="0" w:color="auto"/>
        <w:left w:val="none" w:sz="0" w:space="0" w:color="auto"/>
        <w:bottom w:val="none" w:sz="0" w:space="0" w:color="auto"/>
        <w:right w:val="none" w:sz="0" w:space="0" w:color="auto"/>
      </w:divBdr>
    </w:div>
    <w:div w:id="789007882">
      <w:bodyDiv w:val="1"/>
      <w:marLeft w:val="0"/>
      <w:marRight w:val="0"/>
      <w:marTop w:val="0"/>
      <w:marBottom w:val="0"/>
      <w:divBdr>
        <w:top w:val="none" w:sz="0" w:space="0" w:color="auto"/>
        <w:left w:val="none" w:sz="0" w:space="0" w:color="auto"/>
        <w:bottom w:val="none" w:sz="0" w:space="0" w:color="auto"/>
        <w:right w:val="none" w:sz="0" w:space="0" w:color="auto"/>
      </w:divBdr>
    </w:div>
    <w:div w:id="799805982">
      <w:bodyDiv w:val="1"/>
      <w:marLeft w:val="0"/>
      <w:marRight w:val="0"/>
      <w:marTop w:val="0"/>
      <w:marBottom w:val="0"/>
      <w:divBdr>
        <w:top w:val="none" w:sz="0" w:space="0" w:color="auto"/>
        <w:left w:val="none" w:sz="0" w:space="0" w:color="auto"/>
        <w:bottom w:val="none" w:sz="0" w:space="0" w:color="auto"/>
        <w:right w:val="none" w:sz="0" w:space="0" w:color="auto"/>
      </w:divBdr>
    </w:div>
    <w:div w:id="980114604">
      <w:bodyDiv w:val="1"/>
      <w:marLeft w:val="0"/>
      <w:marRight w:val="0"/>
      <w:marTop w:val="0"/>
      <w:marBottom w:val="0"/>
      <w:divBdr>
        <w:top w:val="none" w:sz="0" w:space="0" w:color="auto"/>
        <w:left w:val="none" w:sz="0" w:space="0" w:color="auto"/>
        <w:bottom w:val="none" w:sz="0" w:space="0" w:color="auto"/>
        <w:right w:val="none" w:sz="0" w:space="0" w:color="auto"/>
      </w:divBdr>
    </w:div>
    <w:div w:id="1050769589">
      <w:bodyDiv w:val="1"/>
      <w:marLeft w:val="0"/>
      <w:marRight w:val="0"/>
      <w:marTop w:val="0"/>
      <w:marBottom w:val="0"/>
      <w:divBdr>
        <w:top w:val="none" w:sz="0" w:space="0" w:color="auto"/>
        <w:left w:val="none" w:sz="0" w:space="0" w:color="auto"/>
        <w:bottom w:val="none" w:sz="0" w:space="0" w:color="auto"/>
        <w:right w:val="none" w:sz="0" w:space="0" w:color="auto"/>
      </w:divBdr>
      <w:divsChild>
        <w:div w:id="316616296">
          <w:marLeft w:val="0"/>
          <w:marRight w:val="0"/>
          <w:marTop w:val="0"/>
          <w:marBottom w:val="0"/>
          <w:divBdr>
            <w:top w:val="none" w:sz="0" w:space="0" w:color="auto"/>
            <w:left w:val="none" w:sz="0" w:space="0" w:color="auto"/>
            <w:bottom w:val="none" w:sz="0" w:space="0" w:color="auto"/>
            <w:right w:val="none" w:sz="0" w:space="0" w:color="auto"/>
          </w:divBdr>
        </w:div>
        <w:div w:id="1954823993">
          <w:marLeft w:val="0"/>
          <w:marRight w:val="0"/>
          <w:marTop w:val="0"/>
          <w:marBottom w:val="0"/>
          <w:divBdr>
            <w:top w:val="none" w:sz="0" w:space="0" w:color="auto"/>
            <w:left w:val="none" w:sz="0" w:space="0" w:color="auto"/>
            <w:bottom w:val="none" w:sz="0" w:space="0" w:color="auto"/>
            <w:right w:val="none" w:sz="0" w:space="0" w:color="auto"/>
          </w:divBdr>
        </w:div>
        <w:div w:id="2002810646">
          <w:marLeft w:val="0"/>
          <w:marRight w:val="0"/>
          <w:marTop w:val="0"/>
          <w:marBottom w:val="0"/>
          <w:divBdr>
            <w:top w:val="none" w:sz="0" w:space="0" w:color="auto"/>
            <w:left w:val="none" w:sz="0" w:space="0" w:color="auto"/>
            <w:bottom w:val="none" w:sz="0" w:space="0" w:color="auto"/>
            <w:right w:val="none" w:sz="0" w:space="0" w:color="auto"/>
          </w:divBdr>
        </w:div>
      </w:divsChild>
    </w:div>
    <w:div w:id="1113473734">
      <w:bodyDiv w:val="1"/>
      <w:marLeft w:val="0"/>
      <w:marRight w:val="0"/>
      <w:marTop w:val="0"/>
      <w:marBottom w:val="0"/>
      <w:divBdr>
        <w:top w:val="none" w:sz="0" w:space="0" w:color="auto"/>
        <w:left w:val="none" w:sz="0" w:space="0" w:color="auto"/>
        <w:bottom w:val="none" w:sz="0" w:space="0" w:color="auto"/>
        <w:right w:val="none" w:sz="0" w:space="0" w:color="auto"/>
      </w:divBdr>
      <w:divsChild>
        <w:div w:id="985820479">
          <w:marLeft w:val="0"/>
          <w:marRight w:val="0"/>
          <w:marTop w:val="0"/>
          <w:marBottom w:val="0"/>
          <w:divBdr>
            <w:top w:val="none" w:sz="0" w:space="0" w:color="auto"/>
            <w:left w:val="none" w:sz="0" w:space="0" w:color="auto"/>
            <w:bottom w:val="none" w:sz="0" w:space="0" w:color="auto"/>
            <w:right w:val="none" w:sz="0" w:space="0" w:color="auto"/>
          </w:divBdr>
        </w:div>
      </w:divsChild>
    </w:div>
    <w:div w:id="1288773655">
      <w:bodyDiv w:val="1"/>
      <w:marLeft w:val="0"/>
      <w:marRight w:val="0"/>
      <w:marTop w:val="0"/>
      <w:marBottom w:val="0"/>
      <w:divBdr>
        <w:top w:val="none" w:sz="0" w:space="0" w:color="auto"/>
        <w:left w:val="none" w:sz="0" w:space="0" w:color="auto"/>
        <w:bottom w:val="none" w:sz="0" w:space="0" w:color="auto"/>
        <w:right w:val="none" w:sz="0" w:space="0" w:color="auto"/>
      </w:divBdr>
    </w:div>
    <w:div w:id="1416780226">
      <w:bodyDiv w:val="1"/>
      <w:marLeft w:val="0"/>
      <w:marRight w:val="0"/>
      <w:marTop w:val="0"/>
      <w:marBottom w:val="0"/>
      <w:divBdr>
        <w:top w:val="none" w:sz="0" w:space="0" w:color="auto"/>
        <w:left w:val="none" w:sz="0" w:space="0" w:color="auto"/>
        <w:bottom w:val="none" w:sz="0" w:space="0" w:color="auto"/>
        <w:right w:val="none" w:sz="0" w:space="0" w:color="auto"/>
      </w:divBdr>
    </w:div>
    <w:div w:id="1649431049">
      <w:bodyDiv w:val="1"/>
      <w:marLeft w:val="0"/>
      <w:marRight w:val="0"/>
      <w:marTop w:val="0"/>
      <w:marBottom w:val="0"/>
      <w:divBdr>
        <w:top w:val="none" w:sz="0" w:space="0" w:color="auto"/>
        <w:left w:val="none" w:sz="0" w:space="0" w:color="auto"/>
        <w:bottom w:val="none" w:sz="0" w:space="0" w:color="auto"/>
        <w:right w:val="none" w:sz="0" w:space="0" w:color="auto"/>
      </w:divBdr>
    </w:div>
    <w:div w:id="1712655887">
      <w:bodyDiv w:val="1"/>
      <w:marLeft w:val="0"/>
      <w:marRight w:val="0"/>
      <w:marTop w:val="0"/>
      <w:marBottom w:val="0"/>
      <w:divBdr>
        <w:top w:val="none" w:sz="0" w:space="0" w:color="auto"/>
        <w:left w:val="none" w:sz="0" w:space="0" w:color="auto"/>
        <w:bottom w:val="none" w:sz="0" w:space="0" w:color="auto"/>
        <w:right w:val="none" w:sz="0" w:space="0" w:color="auto"/>
      </w:divBdr>
    </w:div>
    <w:div w:id="1846044406">
      <w:bodyDiv w:val="1"/>
      <w:marLeft w:val="0"/>
      <w:marRight w:val="0"/>
      <w:marTop w:val="0"/>
      <w:marBottom w:val="0"/>
      <w:divBdr>
        <w:top w:val="none" w:sz="0" w:space="0" w:color="auto"/>
        <w:left w:val="none" w:sz="0" w:space="0" w:color="auto"/>
        <w:bottom w:val="none" w:sz="0" w:space="0" w:color="auto"/>
        <w:right w:val="none" w:sz="0" w:space="0" w:color="auto"/>
      </w:divBdr>
    </w:div>
    <w:div w:id="1968856522">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109041086">
      <w:bodyDiv w:val="1"/>
      <w:marLeft w:val="0"/>
      <w:marRight w:val="0"/>
      <w:marTop w:val="0"/>
      <w:marBottom w:val="0"/>
      <w:divBdr>
        <w:top w:val="none" w:sz="0" w:space="0" w:color="auto"/>
        <w:left w:val="none" w:sz="0" w:space="0" w:color="auto"/>
        <w:bottom w:val="none" w:sz="0" w:space="0" w:color="auto"/>
        <w:right w:val="none" w:sz="0" w:space="0" w:color="auto"/>
      </w:divBdr>
      <w:divsChild>
        <w:div w:id="278725406">
          <w:marLeft w:val="0"/>
          <w:marRight w:val="0"/>
          <w:marTop w:val="0"/>
          <w:marBottom w:val="0"/>
          <w:divBdr>
            <w:top w:val="none" w:sz="0" w:space="0" w:color="auto"/>
            <w:left w:val="none" w:sz="0" w:space="0" w:color="auto"/>
            <w:bottom w:val="none" w:sz="0" w:space="0" w:color="auto"/>
            <w:right w:val="none" w:sz="0" w:space="0" w:color="auto"/>
          </w:divBdr>
        </w:div>
        <w:div w:id="625889632">
          <w:marLeft w:val="0"/>
          <w:marRight w:val="0"/>
          <w:marTop w:val="0"/>
          <w:marBottom w:val="0"/>
          <w:divBdr>
            <w:top w:val="none" w:sz="0" w:space="0" w:color="auto"/>
            <w:left w:val="none" w:sz="0" w:space="0" w:color="auto"/>
            <w:bottom w:val="none" w:sz="0" w:space="0" w:color="auto"/>
            <w:right w:val="none" w:sz="0" w:space="0" w:color="auto"/>
          </w:divBdr>
        </w:div>
        <w:div w:id="19455279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perpile.com/c/P08Kgf/d6n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1BC90-4E9D-3B40-9B61-42AFCFEF6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Danielle Rivera</cp:lastModifiedBy>
  <cp:revision>4</cp:revision>
  <dcterms:created xsi:type="dcterms:W3CDTF">2024-03-25T21:02:00Z</dcterms:created>
  <dcterms:modified xsi:type="dcterms:W3CDTF">2024-03-28T21:32:00Z</dcterms:modified>
</cp:coreProperties>
</file>