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1527" w14:textId="27CA3CCB" w:rsidR="000657D0" w:rsidRDefault="000563B7" w:rsidP="000563B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Documentation</w:t>
      </w:r>
    </w:p>
    <w:p w14:paraId="148B0CF1" w14:textId="44E065CF" w:rsidR="000C1A5C" w:rsidRDefault="000C1A5C" w:rsidP="000563B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18991C53">
          <v:rect id="_x0000_i1029" style="width:0;height:1.5pt" o:hralign="center" o:hrstd="t" o:hr="t" fillcolor="#a0a0a0" stroked="f"/>
        </w:pict>
      </w:r>
      <w:bookmarkStart w:id="0" w:name="_GoBack"/>
      <w:bookmarkEnd w:id="0"/>
    </w:p>
    <w:p w14:paraId="34F09B7D" w14:textId="2AE62193" w:rsid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>Code locations (note Y: is the cabg network drive)</w:t>
      </w:r>
    </w:p>
    <w:p w14:paraId="07F3CD6D" w14:textId="77777777" w:rsidR="000563B7" w:rsidRPr="002F0CFC" w:rsidRDefault="000563B7" w:rsidP="000563B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F0CF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Y:\Daniel\Code </w:t>
      </w:r>
    </w:p>
    <w:p w14:paraId="45DB1773" w14:textId="32F471D3" w:rsidR="0033268E" w:rsidRDefault="000563B7" w:rsidP="000563B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F0CFC">
        <w:rPr>
          <w:rFonts w:ascii="Times New Roman" w:hAnsi="Times New Roman" w:cs="Times New Roman"/>
          <w:b/>
          <w:bCs/>
          <w:noProof/>
          <w:sz w:val="24"/>
          <w:szCs w:val="24"/>
        </w:rPr>
        <w:t>Y:\IntraoperativeData</w:t>
      </w:r>
    </w:p>
    <w:p w14:paraId="66BF7EBD" w14:textId="38D39364" w:rsidR="00B50825" w:rsidRDefault="00B50825" w:rsidP="000563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locations</w:t>
      </w:r>
      <w:r w:rsidR="000C1A5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C1A5C" w:rsidRPr="000563B7">
        <w:rPr>
          <w:rFonts w:ascii="Times New Roman" w:hAnsi="Times New Roman" w:cs="Times New Roman"/>
          <w:noProof/>
          <w:sz w:val="24"/>
          <w:szCs w:val="24"/>
        </w:rPr>
        <w:t>(note Y: is the cabg network drive)</w:t>
      </w:r>
    </w:p>
    <w:p w14:paraId="700373CB" w14:textId="6F66CB33" w:rsidR="00B50825" w:rsidRPr="00B50825" w:rsidRDefault="00B50825" w:rsidP="000563B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F0CFC">
        <w:rPr>
          <w:rFonts w:ascii="Times New Roman" w:hAnsi="Times New Roman" w:cs="Times New Roman"/>
          <w:b/>
          <w:bCs/>
          <w:noProof/>
          <w:sz w:val="24"/>
          <w:szCs w:val="24"/>
        </w:rPr>
        <w:t>Y:\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Daniel\Equilibrium Data</w:t>
      </w:r>
    </w:p>
    <w:p w14:paraId="270EA8AC" w14:textId="28B1BE37" w:rsidR="000563B7" w:rsidRDefault="0033268E" w:rsidP="000563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48C906D0">
          <v:rect id="_x0000_i1025" style="width:0;height:1.5pt" o:hralign="center" o:hrstd="t" o:hr="t" fillcolor="#a0a0a0" stroked="f"/>
        </w:pict>
      </w:r>
    </w:p>
    <w:p w14:paraId="54360580" w14:textId="5D65C416" w:rsidR="000563B7" w:rsidRPr="000563B7" w:rsidRDefault="00696C29" w:rsidP="000563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Setting Up Case Data for Analysis</w:t>
      </w:r>
    </w:p>
    <w:p w14:paraId="062C1828" w14:textId="106E3D08" w:rsidR="00BA19D4" w:rsidRPr="000563B7" w:rsidRDefault="00BA19D4" w:rsidP="000563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1. Create a new Case folder under </w:t>
      </w:r>
      <w:r w:rsidRPr="002F0CFC">
        <w:rPr>
          <w:rFonts w:ascii="Times New Roman" w:hAnsi="Times New Roman" w:cs="Times New Roman"/>
          <w:b/>
          <w:bCs/>
          <w:noProof/>
          <w:sz w:val="24"/>
          <w:szCs w:val="24"/>
        </w:rPr>
        <w:t>Y:\Daniel\</w:t>
      </w:r>
      <w:r w:rsidRPr="002F0CFC">
        <w:rPr>
          <w:rFonts w:ascii="Times New Roman" w:hAnsi="Times New Roman" w:cs="Times New Roman"/>
          <w:b/>
          <w:bCs/>
          <w:noProof/>
          <w:sz w:val="24"/>
          <w:szCs w:val="24"/>
        </w:rPr>
        <w:t>Equilibrium Data</w:t>
      </w:r>
      <w:r w:rsidR="002F0CFC">
        <w:rPr>
          <w:rFonts w:ascii="Times New Roman" w:hAnsi="Times New Roman" w:cs="Times New Roman"/>
          <w:noProof/>
          <w:sz w:val="24"/>
          <w:szCs w:val="24"/>
        </w:rPr>
        <w:t xml:space="preserve"> with the case number. </w:t>
      </w:r>
    </w:p>
    <w:p w14:paraId="72890A74" w14:textId="61C75AB6" w:rsidR="000563B7" w:rsidRPr="000563B7" w:rsidRDefault="00BA19D4" w:rsidP="000563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="000563B7" w:rsidRPr="000563B7">
        <w:rPr>
          <w:rFonts w:ascii="Times New Roman" w:hAnsi="Times New Roman" w:cs="Times New Roman"/>
          <w:noProof/>
          <w:sz w:val="24"/>
          <w:szCs w:val="24"/>
        </w:rPr>
        <w:t xml:space="preserve">. Open and run </w:t>
      </w:r>
      <w:r w:rsidR="000563B7" w:rsidRPr="000563B7">
        <w:rPr>
          <w:rFonts w:ascii="Times New Roman" w:hAnsi="Times New Roman" w:cs="Times New Roman"/>
          <w:b/>
          <w:bCs/>
          <w:noProof/>
          <w:sz w:val="24"/>
          <w:szCs w:val="24"/>
        </w:rPr>
        <w:t>exploreveriqdata.m</w:t>
      </w:r>
      <w:r w:rsidR="000563B7" w:rsidRPr="000563B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0E630A44" w14:textId="165472F0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ab/>
        <w:t xml:space="preserve">a. In the UI file selection menu, select the </w:t>
      </w:r>
      <w:r w:rsidR="00BA19D4">
        <w:rPr>
          <w:rFonts w:ascii="Times New Roman" w:hAnsi="Times New Roman" w:cs="Times New Roman"/>
          <w:noProof/>
          <w:sz w:val="24"/>
          <w:szCs w:val="24"/>
        </w:rPr>
        <w:t>XML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case file to open.</w:t>
      </w:r>
    </w:p>
    <w:p w14:paraId="088D8B94" w14:textId="77777777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ab/>
        <w:t xml:space="preserve">b. Click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Data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→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Patient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{1} →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Case</w:t>
      </w:r>
      <w:r w:rsidRPr="000563B7">
        <w:rPr>
          <w:rFonts w:ascii="Times New Roman" w:hAnsi="Times New Roman" w:cs="Times New Roman"/>
          <w:noProof/>
          <w:sz w:val="24"/>
          <w:szCs w:val="24"/>
        </w:rPr>
        <w:t>{1}</w:t>
      </w:r>
    </w:p>
    <w:p w14:paraId="39305B12" w14:textId="77777777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ab/>
        <w:t xml:space="preserve">c. Go through the different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MeasurementSets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and identify all grafts measured by clicking </w:t>
      </w:r>
    </w:p>
    <w:p w14:paraId="0F22A51F" w14:textId="62AFA26E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2A2567">
        <w:rPr>
          <w:rFonts w:ascii="Times New Roman" w:hAnsi="Times New Roman" w:cs="Times New Roman"/>
          <w:noProof/>
          <w:sz w:val="24"/>
          <w:szCs w:val="24"/>
        </w:rPr>
        <w:tab/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A2567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on one of the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Measurements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and looking at the value of the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VesselName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field. Also </w:t>
      </w:r>
    </w:p>
    <w:p w14:paraId="3F255919" w14:textId="0B297A41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2A2567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take note of the curve type (either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flow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or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ecg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). In the case where multiple </w:t>
      </w:r>
    </w:p>
    <w:p w14:paraId="16D7EED3" w14:textId="756C37ED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2A2567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MeasurementSets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measure the same graft, take the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MeasurementSet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with the largest </w:t>
      </w:r>
    </w:p>
    <w:p w14:paraId="74F1C6DA" w14:textId="200FDBC9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2A2567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index. </w:t>
      </w:r>
    </w:p>
    <w:p w14:paraId="7A668DDB" w14:textId="77777777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ab/>
        <w:t xml:space="preserve">d. Under the Measurement with curve type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flow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, click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curves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, right click </w:t>
      </w:r>
    </w:p>
    <w:p w14:paraId="4B5D03B8" w14:textId="62E3BB55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2A2567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pulsatileCurve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, and click </w:t>
      </w:r>
      <w:r w:rsidRPr="000563B7">
        <w:rPr>
          <w:rFonts w:ascii="Times New Roman" w:hAnsi="Times New Roman" w:cs="Times New Roman"/>
          <w:i/>
          <w:iCs/>
          <w:noProof/>
          <w:sz w:val="24"/>
          <w:szCs w:val="24"/>
        </w:rPr>
        <w:t>Plot selected as new figure</w:t>
      </w:r>
      <w:r w:rsidRPr="000563B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A6478BE" w14:textId="77777777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ab/>
        <w:t xml:space="preserve">e. In the MATLAB plot that opens, identify a region where the flow graph exhibits a </w:t>
      </w:r>
    </w:p>
    <w:p w14:paraId="0B78F522" w14:textId="0FF2F253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2A2567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regular periodic pattern. Identify the starting and ending x-values of this region. </w:t>
      </w:r>
    </w:p>
    <w:p w14:paraId="1D479DA8" w14:textId="77777777" w:rsidR="002A2567" w:rsidRDefault="000563B7" w:rsidP="002A2567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>f. Record the case, graft type, MeasurementSet, Measurement, starting x-value</w:t>
      </w:r>
      <w:r w:rsidR="002A2567">
        <w:rPr>
          <w:rFonts w:ascii="Times New Roman" w:hAnsi="Times New Roman" w:cs="Times New Roman"/>
          <w:noProof/>
          <w:sz w:val="24"/>
          <w:szCs w:val="24"/>
        </w:rPr>
        <w:t xml:space="preserve"> (Start </w:t>
      </w:r>
    </w:p>
    <w:p w14:paraId="6F1DA583" w14:textId="77777777" w:rsidR="002A2567" w:rsidRDefault="002A2567" w:rsidP="002A2567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Timestep)</w:t>
      </w:r>
      <w:r w:rsidR="000563B7" w:rsidRPr="000563B7">
        <w:rPr>
          <w:rFonts w:ascii="Times New Roman" w:hAnsi="Times New Roman" w:cs="Times New Roman"/>
          <w:noProof/>
          <w:sz w:val="24"/>
          <w:szCs w:val="24"/>
        </w:rPr>
        <w:t xml:space="preserve">, and ending x-value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(End Timestep) </w:t>
      </w:r>
      <w:r w:rsidR="000563B7" w:rsidRPr="000563B7">
        <w:rPr>
          <w:rFonts w:ascii="Times New Roman" w:hAnsi="Times New Roman" w:cs="Times New Roman"/>
          <w:noProof/>
          <w:sz w:val="24"/>
          <w:szCs w:val="24"/>
        </w:rPr>
        <w:t xml:space="preserve">of the flow curve type in </w:t>
      </w:r>
    </w:p>
    <w:p w14:paraId="2E5B1D9E" w14:textId="0E525866" w:rsidR="002A2567" w:rsidRDefault="002A2567" w:rsidP="002A2567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0563B7" w:rsidRPr="002A2567">
        <w:rPr>
          <w:rFonts w:ascii="Times New Roman" w:hAnsi="Times New Roman" w:cs="Times New Roman"/>
          <w:b/>
          <w:bCs/>
          <w:noProof/>
          <w:sz w:val="24"/>
          <w:szCs w:val="24"/>
        </w:rPr>
        <w:t>EquilibriumSummary.xlsx</w:t>
      </w:r>
      <w:r w:rsidR="000563B7" w:rsidRPr="000563B7">
        <w:rPr>
          <w:rFonts w:ascii="Times New Roman" w:hAnsi="Times New Roman" w:cs="Times New Roman"/>
          <w:noProof/>
          <w:sz w:val="24"/>
          <w:szCs w:val="24"/>
        </w:rPr>
        <w:t xml:space="preserve">. Also take note whether or not the case has an </w:t>
      </w:r>
      <w:r>
        <w:rPr>
          <w:rFonts w:ascii="Times New Roman" w:hAnsi="Times New Roman" w:cs="Times New Roman"/>
          <w:noProof/>
          <w:sz w:val="24"/>
          <w:szCs w:val="24"/>
        </w:rPr>
        <w:t>ECG</w:t>
      </w:r>
      <w:r w:rsidR="000563B7" w:rsidRPr="000563B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B0465B2" w14:textId="20829125" w:rsidR="000563B7" w:rsidRPr="000563B7" w:rsidRDefault="002A2567" w:rsidP="002A2567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0563B7" w:rsidRPr="000563B7">
        <w:rPr>
          <w:rFonts w:ascii="Times New Roman" w:hAnsi="Times New Roman" w:cs="Times New Roman"/>
          <w:noProof/>
          <w:sz w:val="24"/>
          <w:szCs w:val="24"/>
        </w:rPr>
        <w:t xml:space="preserve">measurement. </w:t>
      </w:r>
    </w:p>
    <w:p w14:paraId="32BE39AD" w14:textId="07D1E49C" w:rsidR="000563B7" w:rsidRPr="000563B7" w:rsidRDefault="00BA19D4" w:rsidP="000563B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="000563B7" w:rsidRPr="000563B7">
        <w:rPr>
          <w:rFonts w:ascii="Times New Roman" w:hAnsi="Times New Roman" w:cs="Times New Roman"/>
          <w:noProof/>
          <w:sz w:val="24"/>
          <w:szCs w:val="24"/>
        </w:rPr>
        <w:t xml:space="preserve">. Open </w:t>
      </w:r>
      <w:r w:rsidR="000563B7" w:rsidRPr="002A2567">
        <w:rPr>
          <w:rFonts w:ascii="Times New Roman" w:hAnsi="Times New Roman" w:cs="Times New Roman"/>
          <w:b/>
          <w:bCs/>
          <w:noProof/>
          <w:sz w:val="24"/>
          <w:szCs w:val="24"/>
        </w:rPr>
        <w:t>plotWithInterval.m</w:t>
      </w:r>
      <w:r w:rsidR="000563B7" w:rsidRPr="000563B7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46B77DC9" w14:textId="77777777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tab/>
        <w:t xml:space="preserve">a. Use the values in </w:t>
      </w:r>
      <w:r w:rsidRPr="002A2567">
        <w:rPr>
          <w:rFonts w:ascii="Times New Roman" w:hAnsi="Times New Roman" w:cs="Times New Roman"/>
          <w:b/>
          <w:bCs/>
          <w:noProof/>
          <w:sz w:val="24"/>
          <w:szCs w:val="24"/>
        </w:rPr>
        <w:t>EquilibriumSummary.xlsx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 to fill in the values at the top of the </w:t>
      </w:r>
    </w:p>
    <w:p w14:paraId="792ECFBF" w14:textId="4F8A67D8" w:rsidR="002A256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  <w:r w:rsidRPr="000563B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</w:t>
      </w:r>
      <w:r w:rsidR="002A2567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Pr="000563B7">
        <w:rPr>
          <w:rFonts w:ascii="Times New Roman" w:hAnsi="Times New Roman" w:cs="Times New Roman"/>
          <w:noProof/>
          <w:sz w:val="24"/>
          <w:szCs w:val="24"/>
        </w:rPr>
        <w:t xml:space="preserve">code, as follows: </w:t>
      </w:r>
      <w:r w:rsidRPr="000563B7">
        <w:rPr>
          <w:rFonts w:ascii="Times New Roman" w:hAnsi="Times New Roman" w:cs="Times New Roman"/>
          <w:noProof/>
          <w:sz w:val="24"/>
          <w:szCs w:val="24"/>
        </w:rPr>
        <w:tab/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835"/>
        <w:gridCol w:w="5527"/>
      </w:tblGrid>
      <w:tr w:rsidR="002A2567" w14:paraId="7EF3BED8" w14:textId="77777777" w:rsidTr="002A2567">
        <w:trPr>
          <w:trHeight w:val="494"/>
        </w:trPr>
        <w:tc>
          <w:tcPr>
            <w:tcW w:w="2835" w:type="dxa"/>
            <w:vAlign w:val="center"/>
          </w:tcPr>
          <w:p w14:paraId="65EFAB5D" w14:textId="3C3C9209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In </w:t>
            </w:r>
            <w:r w:rsidRPr="002A256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plotWithInterval.m</w:t>
            </w:r>
          </w:p>
        </w:tc>
        <w:tc>
          <w:tcPr>
            <w:tcW w:w="5527" w:type="dxa"/>
            <w:vAlign w:val="center"/>
          </w:tcPr>
          <w:p w14:paraId="368DF4C3" w14:textId="3AE192F5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Value to use</w:t>
            </w:r>
          </w:p>
        </w:tc>
      </w:tr>
      <w:tr w:rsidR="002A2567" w14:paraId="5892C2F8" w14:textId="77777777" w:rsidTr="002A2567">
        <w:trPr>
          <w:trHeight w:val="415"/>
        </w:trPr>
        <w:tc>
          <w:tcPr>
            <w:tcW w:w="2835" w:type="dxa"/>
            <w:vAlign w:val="center"/>
          </w:tcPr>
          <w:p w14:paraId="67ED54C9" w14:textId="796EF835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caseNum</w:t>
            </w:r>
          </w:p>
        </w:tc>
        <w:tc>
          <w:tcPr>
            <w:tcW w:w="5527" w:type="dxa"/>
            <w:vAlign w:val="center"/>
          </w:tcPr>
          <w:p w14:paraId="16DA87A7" w14:textId="5C5C5ACC" w:rsidR="002A2567" w:rsidRP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Case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from </w:t>
            </w:r>
            <w:r w:rsidRPr="002A256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EquilibriumSummary.xlsx</w:t>
            </w:r>
          </w:p>
        </w:tc>
      </w:tr>
      <w:tr w:rsidR="002A2567" w14:paraId="60E69285" w14:textId="77777777" w:rsidTr="002A2567">
        <w:trPr>
          <w:trHeight w:val="415"/>
        </w:trPr>
        <w:tc>
          <w:tcPr>
            <w:tcW w:w="2835" w:type="dxa"/>
            <w:vAlign w:val="center"/>
          </w:tcPr>
          <w:p w14:paraId="0E4E7653" w14:textId="457A588D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measurementSet</w:t>
            </w:r>
          </w:p>
        </w:tc>
        <w:tc>
          <w:tcPr>
            <w:tcW w:w="5527" w:type="dxa"/>
            <w:vAlign w:val="center"/>
          </w:tcPr>
          <w:p w14:paraId="731DFFAD" w14:textId="652B15D8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MeasurementSet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from </w:t>
            </w:r>
            <w:r w:rsidRPr="002A256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EquilibriumSummary.xlsx</w:t>
            </w:r>
          </w:p>
        </w:tc>
      </w:tr>
      <w:tr w:rsidR="002A2567" w14:paraId="6F9D7CF3" w14:textId="77777777" w:rsidTr="002A2567">
        <w:trPr>
          <w:trHeight w:val="415"/>
        </w:trPr>
        <w:tc>
          <w:tcPr>
            <w:tcW w:w="2835" w:type="dxa"/>
            <w:vAlign w:val="center"/>
          </w:tcPr>
          <w:p w14:paraId="1EC58A8C" w14:textId="59EABBEA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measurement</w:t>
            </w:r>
          </w:p>
        </w:tc>
        <w:tc>
          <w:tcPr>
            <w:tcW w:w="5527" w:type="dxa"/>
            <w:vAlign w:val="center"/>
          </w:tcPr>
          <w:p w14:paraId="1B60E77E" w14:textId="292875DA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Measurement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from </w:t>
            </w:r>
            <w:r w:rsidRPr="002A256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EquilibriumSummary.xlsx</w:t>
            </w:r>
          </w:p>
        </w:tc>
      </w:tr>
      <w:tr w:rsidR="002A2567" w14:paraId="5CDFD0C6" w14:textId="77777777" w:rsidTr="002A2567">
        <w:trPr>
          <w:trHeight w:val="980"/>
        </w:trPr>
        <w:tc>
          <w:tcPr>
            <w:tcW w:w="2835" w:type="dxa"/>
            <w:vAlign w:val="center"/>
          </w:tcPr>
          <w:p w14:paraId="341AB3AC" w14:textId="3C28770B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ecgMeasurement</w:t>
            </w:r>
          </w:p>
        </w:tc>
        <w:tc>
          <w:tcPr>
            <w:tcW w:w="5527" w:type="dxa"/>
            <w:vAlign w:val="center"/>
          </w:tcPr>
          <w:p w14:paraId="7F6B927D" w14:textId="221300B7" w:rsidR="002A2567" w:rsidRP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If an ECG measurement does not exist, set </w:t>
            </w:r>
            <w:r w:rsidRPr="002A2567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ecgMeasurement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= -1. If it does exist, set </w:t>
            </w:r>
            <w:r w:rsidRPr="002A2567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ecgMeasurement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= </w:t>
            </w:r>
            <w:r w:rsidRPr="002A2567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measurement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+ 1.   </w:t>
            </w:r>
          </w:p>
        </w:tc>
      </w:tr>
      <w:tr w:rsidR="002A2567" w14:paraId="50364F12" w14:textId="77777777" w:rsidTr="002A2567">
        <w:trPr>
          <w:trHeight w:val="415"/>
        </w:trPr>
        <w:tc>
          <w:tcPr>
            <w:tcW w:w="2835" w:type="dxa"/>
            <w:vAlign w:val="center"/>
          </w:tcPr>
          <w:p w14:paraId="57CEBF6A" w14:textId="50BA815C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firstTimeStep</w:t>
            </w:r>
          </w:p>
        </w:tc>
        <w:tc>
          <w:tcPr>
            <w:tcW w:w="5527" w:type="dxa"/>
            <w:vAlign w:val="center"/>
          </w:tcPr>
          <w:p w14:paraId="31922F88" w14:textId="16D64AC7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Start Timestep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from </w:t>
            </w:r>
            <w:r w:rsidRPr="002A256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EquilibriumSummary.xlsx</w:t>
            </w:r>
          </w:p>
        </w:tc>
      </w:tr>
      <w:tr w:rsidR="002A2567" w14:paraId="4B4F894D" w14:textId="77777777" w:rsidTr="002A2567">
        <w:trPr>
          <w:trHeight w:val="415"/>
        </w:trPr>
        <w:tc>
          <w:tcPr>
            <w:tcW w:w="2835" w:type="dxa"/>
            <w:vAlign w:val="center"/>
          </w:tcPr>
          <w:p w14:paraId="6A926D0F" w14:textId="6CBCB045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lastTimeStep</w:t>
            </w:r>
          </w:p>
        </w:tc>
        <w:tc>
          <w:tcPr>
            <w:tcW w:w="5527" w:type="dxa"/>
            <w:vAlign w:val="center"/>
          </w:tcPr>
          <w:p w14:paraId="0E6ECA32" w14:textId="78606085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End Timestep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from </w:t>
            </w:r>
            <w:r w:rsidRPr="002A256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EquilibriumSummary.xlsx</w:t>
            </w:r>
          </w:p>
        </w:tc>
      </w:tr>
      <w:tr w:rsidR="002A2567" w14:paraId="0FE846F7" w14:textId="77777777" w:rsidTr="002A2567">
        <w:trPr>
          <w:trHeight w:val="415"/>
        </w:trPr>
        <w:tc>
          <w:tcPr>
            <w:tcW w:w="2835" w:type="dxa"/>
            <w:vAlign w:val="center"/>
          </w:tcPr>
          <w:p w14:paraId="560C3269" w14:textId="63CAF8F3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vesselNameString</w:t>
            </w:r>
          </w:p>
        </w:tc>
        <w:tc>
          <w:tcPr>
            <w:tcW w:w="5527" w:type="dxa"/>
            <w:vAlign w:val="center"/>
          </w:tcPr>
          <w:p w14:paraId="2CF6B771" w14:textId="3E30383C" w:rsidR="002A2567" w:rsidRDefault="002A2567" w:rsidP="002A25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Vessel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from </w:t>
            </w:r>
            <w:r w:rsidRPr="002A256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EquilibriumSummary.xlsx</w:t>
            </w:r>
          </w:p>
        </w:tc>
      </w:tr>
    </w:tbl>
    <w:p w14:paraId="1A392F01" w14:textId="6E84D6BC" w:rsidR="000563B7" w:rsidRPr="000563B7" w:rsidRDefault="000563B7" w:rsidP="000563B7">
      <w:pPr>
        <w:rPr>
          <w:rFonts w:ascii="Times New Roman" w:hAnsi="Times New Roman" w:cs="Times New Roman"/>
          <w:noProof/>
          <w:sz w:val="24"/>
          <w:szCs w:val="24"/>
        </w:rPr>
      </w:pPr>
    </w:p>
    <w:p w14:paraId="75844E73" w14:textId="77777777" w:rsidR="0024002B" w:rsidRDefault="00BA19D4" w:rsidP="0024002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b. Run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plotWithInterval.m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In the UI file selection menu, open the XML case file. Two </w:t>
      </w:r>
    </w:p>
    <w:p w14:paraId="332D1443" w14:textId="7B311D00" w:rsidR="000563B7" w:rsidRDefault="0024002B" w:rsidP="00696C2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BA19D4">
        <w:rPr>
          <w:rFonts w:ascii="Times New Roman" w:hAnsi="Times New Roman" w:cs="Times New Roman"/>
          <w:noProof/>
          <w:sz w:val="24"/>
          <w:szCs w:val="24"/>
        </w:rPr>
        <w:t xml:space="preserve">UI file save menus will show up. </w:t>
      </w:r>
      <w:r w:rsidR="002F0CFC">
        <w:rPr>
          <w:rFonts w:ascii="Times New Roman" w:hAnsi="Times New Roman" w:cs="Times New Roman"/>
          <w:noProof/>
          <w:sz w:val="24"/>
          <w:szCs w:val="24"/>
        </w:rPr>
        <w:t xml:space="preserve">For both, click </w:t>
      </w:r>
      <w:r w:rsidR="002F0CFC">
        <w:rPr>
          <w:rFonts w:ascii="Times New Roman" w:hAnsi="Times New Roman" w:cs="Times New Roman"/>
          <w:i/>
          <w:iCs/>
          <w:noProof/>
          <w:sz w:val="24"/>
          <w:szCs w:val="24"/>
        </w:rPr>
        <w:t>Save</w:t>
      </w:r>
      <w:r w:rsidR="002F0CFC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6DECD9B2" w14:textId="77777777" w:rsidR="0024002B" w:rsidRDefault="002F0CFC" w:rsidP="0024002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c. In the MATLAB plot that comes up, check if there is a stable ECG signal (or an ECG </w:t>
      </w:r>
    </w:p>
    <w:p w14:paraId="04DEBF29" w14:textId="3F21FE59" w:rsidR="002F0CFC" w:rsidRDefault="0024002B" w:rsidP="0024002B">
      <w:pPr>
        <w:ind w:firstLine="72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2F0CFC">
        <w:rPr>
          <w:rFonts w:ascii="Times New Roman" w:hAnsi="Times New Roman" w:cs="Times New Roman"/>
          <w:noProof/>
          <w:sz w:val="24"/>
          <w:szCs w:val="24"/>
        </w:rPr>
        <w:t xml:space="preserve">signal at all) and make a note of it in </w:t>
      </w:r>
      <w:r w:rsidR="002F0CFC" w:rsidRPr="002A2567">
        <w:rPr>
          <w:rFonts w:ascii="Times New Roman" w:hAnsi="Times New Roman" w:cs="Times New Roman"/>
          <w:b/>
          <w:bCs/>
          <w:noProof/>
          <w:sz w:val="24"/>
          <w:szCs w:val="24"/>
        </w:rPr>
        <w:t>EquilibriumSummary.xlsx</w:t>
      </w:r>
      <w:r w:rsidR="002F0CF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 </w:t>
      </w:r>
    </w:p>
    <w:p w14:paraId="01F8F2A7" w14:textId="11E66712" w:rsidR="0024002B" w:rsidRDefault="0024002B" w:rsidP="0024002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d. If there is a stable ECG plot with at least 4 pulses, take note of the starting times of 5 </w:t>
      </w:r>
    </w:p>
    <w:p w14:paraId="713AA0B0" w14:textId="05BB0D58" w:rsidR="0024002B" w:rsidRDefault="0024002B" w:rsidP="0024002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systoles and 4 diastoles. Multiply these time values by 220.9 and put them into </w:t>
      </w:r>
    </w:p>
    <w:p w14:paraId="607F0BA7" w14:textId="6208FEF1" w:rsidR="0024002B" w:rsidRDefault="0024002B" w:rsidP="0024002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ecgSummary.xlsx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5F2AB6BD" w14:textId="77777777" w:rsidR="0024002B" w:rsidRDefault="0024002B" w:rsidP="0024002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e. In MATLAB, create a new variable called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ecgSummary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paste all data from </w:t>
      </w:r>
    </w:p>
    <w:p w14:paraId="0A27E85C" w14:textId="0F05F2A9" w:rsidR="0024002B" w:rsidRDefault="0024002B" w:rsidP="0024002B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ecgSummary.xlsx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into it. Save it as a MAT file in </w:t>
      </w:r>
      <w:r w:rsidRPr="002F0CFC">
        <w:rPr>
          <w:rFonts w:ascii="Times New Roman" w:hAnsi="Times New Roman" w:cs="Times New Roman"/>
          <w:b/>
          <w:bCs/>
          <w:noProof/>
          <w:sz w:val="24"/>
          <w:szCs w:val="24"/>
        </w:rPr>
        <w:t>Y:\Daniel\Equilibrium Data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  </w:t>
      </w:r>
    </w:p>
    <w:p w14:paraId="48BB1555" w14:textId="76B7FCD6" w:rsidR="00696C29" w:rsidRDefault="006B0C85" w:rsidP="00C3620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C36201">
        <w:rPr>
          <w:rFonts w:ascii="Times New Roman" w:hAnsi="Times New Roman" w:cs="Times New Roman"/>
          <w:noProof/>
          <w:sz w:val="24"/>
          <w:szCs w:val="24"/>
        </w:rPr>
        <w:t xml:space="preserve">. Open </w:t>
      </w:r>
      <w:r w:rsidR="00C36201">
        <w:rPr>
          <w:rFonts w:ascii="Times New Roman" w:hAnsi="Times New Roman" w:cs="Times New Roman"/>
          <w:b/>
          <w:bCs/>
          <w:noProof/>
          <w:sz w:val="24"/>
          <w:szCs w:val="24"/>
        </w:rPr>
        <w:t>saveRawData.m</w:t>
      </w:r>
      <w:r w:rsidR="00C36201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0A1A1B6C" w14:textId="77777777" w:rsidR="00696C29" w:rsidRDefault="00696C29" w:rsidP="00696C2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a. </w:t>
      </w:r>
      <w:r w:rsidR="00C36201">
        <w:rPr>
          <w:rFonts w:ascii="Times New Roman" w:hAnsi="Times New Roman" w:cs="Times New Roman"/>
          <w:noProof/>
          <w:sz w:val="24"/>
          <w:szCs w:val="24"/>
        </w:rPr>
        <w:t xml:space="preserve">Insert </w:t>
      </w:r>
      <w:r w:rsidR="00C36201">
        <w:rPr>
          <w:rFonts w:ascii="Times New Roman" w:hAnsi="Times New Roman" w:cs="Times New Roman"/>
          <w:i/>
          <w:iCs/>
          <w:noProof/>
          <w:sz w:val="24"/>
          <w:szCs w:val="24"/>
        </w:rPr>
        <w:t>caseNum</w:t>
      </w:r>
      <w:r w:rsidR="00C3620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C3620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measurementSet, measurement, </w:t>
      </w:r>
      <w:r w:rsidR="00C36201">
        <w:rPr>
          <w:rFonts w:ascii="Times New Roman" w:hAnsi="Times New Roman" w:cs="Times New Roman"/>
          <w:noProof/>
          <w:sz w:val="24"/>
          <w:szCs w:val="24"/>
        </w:rPr>
        <w:t xml:space="preserve">and </w:t>
      </w:r>
      <w:r w:rsidR="00C36201">
        <w:rPr>
          <w:rFonts w:ascii="Times New Roman" w:hAnsi="Times New Roman" w:cs="Times New Roman"/>
          <w:i/>
          <w:iCs/>
          <w:noProof/>
          <w:sz w:val="24"/>
          <w:szCs w:val="24"/>
        </w:rPr>
        <w:t>vesselNameString</w:t>
      </w:r>
      <w:r w:rsidR="00C36201">
        <w:rPr>
          <w:rFonts w:ascii="Times New Roman" w:hAnsi="Times New Roman" w:cs="Times New Roman"/>
          <w:noProof/>
          <w:sz w:val="24"/>
          <w:szCs w:val="24"/>
        </w:rPr>
        <w:t xml:space="preserve"> in the same </w:t>
      </w:r>
    </w:p>
    <w:p w14:paraId="723AFA4F" w14:textId="32F547D3" w:rsidR="00C36201" w:rsidRDefault="00696C29" w:rsidP="00696C2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C36201">
        <w:rPr>
          <w:rFonts w:ascii="Times New Roman" w:hAnsi="Times New Roman" w:cs="Times New Roman"/>
          <w:noProof/>
          <w:sz w:val="24"/>
          <w:szCs w:val="24"/>
        </w:rPr>
        <w:t xml:space="preserve">way as in step 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="00C36201">
        <w:rPr>
          <w:rFonts w:ascii="Times New Roman" w:hAnsi="Times New Roman" w:cs="Times New Roman"/>
          <w:noProof/>
          <w:sz w:val="24"/>
          <w:szCs w:val="24"/>
        </w:rPr>
        <w:t xml:space="preserve">a above. </w:t>
      </w:r>
    </w:p>
    <w:p w14:paraId="23877C6C" w14:textId="77777777" w:rsidR="00696C29" w:rsidRDefault="00696C29" w:rsidP="00696C2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b. </w:t>
      </w:r>
      <w:r>
        <w:rPr>
          <w:rFonts w:ascii="Times New Roman" w:hAnsi="Times New Roman" w:cs="Times New Roman"/>
          <w:noProof/>
          <w:sz w:val="24"/>
          <w:szCs w:val="24"/>
        </w:rPr>
        <w:t>In the UI file selection menu, open the XML case file.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UI file save menu will show </w:t>
      </w:r>
    </w:p>
    <w:p w14:paraId="3E32A690" w14:textId="0B6BA464" w:rsidR="00696C29" w:rsidRDefault="00696C29" w:rsidP="00696C29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up. Click 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>Save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 </w:t>
      </w:r>
    </w:p>
    <w:p w14:paraId="2C8B9ECF" w14:textId="77777777" w:rsidR="006B0C85" w:rsidRDefault="006B0C85" w:rsidP="006B0C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5. Create a MATLAB file where the first column is the case number, the second column is the </w:t>
      </w:r>
    </w:p>
    <w:p w14:paraId="7B740FB6" w14:textId="77777777" w:rsidR="006B0C85" w:rsidRDefault="006B0C85" w:rsidP="006B0C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graft type, and the third column is either ‘L’ (if the graft goes to the left region) or ‘R’ (if the </w:t>
      </w:r>
    </w:p>
    <w:p w14:paraId="3B8E538A" w14:textId="21557B4F" w:rsidR="006B0C85" w:rsidRDefault="006B0C85" w:rsidP="006B0C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graft goes to the right region). </w:t>
      </w:r>
      <w:r w:rsidR="0033268E">
        <w:rPr>
          <w:rFonts w:ascii="Times New Roman" w:hAnsi="Times New Roman" w:cs="Times New Roman"/>
          <w:noProof/>
          <w:sz w:val="24"/>
          <w:szCs w:val="24"/>
        </w:rPr>
        <w:t xml:space="preserve">Save this as </w:t>
      </w:r>
      <w:r w:rsidR="0033268E" w:rsidRPr="0033268E">
        <w:rPr>
          <w:rFonts w:ascii="Times New Roman" w:hAnsi="Times New Roman" w:cs="Times New Roman"/>
          <w:b/>
          <w:bCs/>
          <w:noProof/>
          <w:sz w:val="24"/>
          <w:szCs w:val="24"/>
        </w:rPr>
        <w:t>leftRightSummary.mat</w:t>
      </w:r>
      <w:r w:rsidR="0033268E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7CC3EC2F" w14:textId="77777777" w:rsidR="0033268E" w:rsidRDefault="0033268E" w:rsidP="006B0C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6. Create a copy of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ecgSummary.mat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but include only the cases and vessels that are included in </w:t>
      </w:r>
    </w:p>
    <w:p w14:paraId="44D3D652" w14:textId="5BAC9D33" w:rsidR="0033268E" w:rsidRDefault="0033268E" w:rsidP="006B0C8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leftRightSummary.mat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and add a final column with ‘L’ and ‘R’.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71F3EBFE" w14:textId="3F9CCC65" w:rsidR="00A82ED8" w:rsidRDefault="00A82ED8" w:rsidP="006B0C8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5870819D">
          <v:rect id="_x0000_i1027" style="width:0;height:1.5pt" o:hralign="center" o:hrstd="t" o:hr="t" fillcolor="#a0a0a0" stroked="f"/>
        </w:pict>
      </w:r>
    </w:p>
    <w:p w14:paraId="5E7A46D7" w14:textId="354A63E0" w:rsidR="00A82ED8" w:rsidRDefault="00C34E2F" w:rsidP="00A82ED8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Code for Data Analysis</w:t>
      </w:r>
    </w:p>
    <w:p w14:paraId="27713EE3" w14:textId="3E86516C" w:rsidR="000C1A5C" w:rsidRPr="00BB2FD8" w:rsidRDefault="00F649E7" w:rsidP="00A82ED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Each of the following generates a plot with the mean, median, and standard deviation, allowing for statistical analyses to be done.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4172F" w14:paraId="5D9FBAF2" w14:textId="77777777" w:rsidTr="00A4172F">
        <w:trPr>
          <w:trHeight w:val="480"/>
        </w:trPr>
        <w:tc>
          <w:tcPr>
            <w:tcW w:w="1696" w:type="dxa"/>
            <w:vAlign w:val="center"/>
          </w:tcPr>
          <w:p w14:paraId="6E71AD49" w14:textId="4019D0F6" w:rsidR="00A4172F" w:rsidRPr="00A4172F" w:rsidRDefault="00A4172F" w:rsidP="00A4172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</w:t>
            </w:r>
          </w:p>
        </w:tc>
        <w:tc>
          <w:tcPr>
            <w:tcW w:w="7654" w:type="dxa"/>
            <w:vAlign w:val="center"/>
          </w:tcPr>
          <w:p w14:paraId="62AE8E8E" w14:textId="06AE7957" w:rsidR="00A4172F" w:rsidRPr="00A4172F" w:rsidRDefault="00A4172F" w:rsidP="00A4172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plotBFByVesselType.m</w:t>
            </w:r>
          </w:p>
        </w:tc>
      </w:tr>
      <w:tr w:rsidR="00A4172F" w14:paraId="03C6A773" w14:textId="77777777" w:rsidTr="00A4172F">
        <w:trPr>
          <w:trHeight w:val="686"/>
        </w:trPr>
        <w:tc>
          <w:tcPr>
            <w:tcW w:w="1696" w:type="dxa"/>
            <w:vAlign w:val="center"/>
          </w:tcPr>
          <w:p w14:paraId="1A95CCB3" w14:textId="5C4D9605" w:rsidR="00A4172F" w:rsidRDefault="00A4172F" w:rsidP="00A4172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Required Files</w:t>
            </w:r>
          </w:p>
        </w:tc>
        <w:tc>
          <w:tcPr>
            <w:tcW w:w="7654" w:type="dxa"/>
            <w:vAlign w:val="center"/>
          </w:tcPr>
          <w:p w14:paraId="7FDAB109" w14:textId="73DEE69C" w:rsidR="00A4172F" w:rsidRPr="00A4172F" w:rsidRDefault="00A4172F" w:rsidP="00A4172F">
            <w:pP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Equilibrium Data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\</w:t>
            </w:r>
            <w:r w:rsidR="00BB2FD8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Case0XX\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VESSELNAME.mat</w:t>
            </w:r>
          </w:p>
        </w:tc>
      </w:tr>
      <w:tr w:rsidR="00A4172F" w14:paraId="7CE77B50" w14:textId="77777777" w:rsidTr="00A4172F">
        <w:trPr>
          <w:trHeight w:val="544"/>
        </w:trPr>
        <w:tc>
          <w:tcPr>
            <w:tcW w:w="1696" w:type="dxa"/>
            <w:vAlign w:val="center"/>
          </w:tcPr>
          <w:p w14:paraId="32A36783" w14:textId="32F5ABCF" w:rsidR="00A4172F" w:rsidRPr="00A4172F" w:rsidRDefault="00A4172F" w:rsidP="00A4172F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vAlign w:val="center"/>
          </w:tcPr>
          <w:p w14:paraId="53D3BC31" w14:textId="28A4A078" w:rsidR="00A4172F" w:rsidRPr="00A4172F" w:rsidRDefault="00A4172F" w:rsidP="00A4172F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Plots backwards flow</w:t>
            </w:r>
            <w:r w:rsidR="00576CB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(in %)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as a function of graft type. </w:t>
            </w:r>
          </w:p>
        </w:tc>
      </w:tr>
    </w:tbl>
    <w:p w14:paraId="7D5A1D3F" w14:textId="4D8419BB" w:rsidR="00A82ED8" w:rsidRDefault="00A82ED8" w:rsidP="006B0C8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BB2FD8" w:rsidRPr="00A4172F" w14:paraId="70B37863" w14:textId="77777777" w:rsidTr="00B34122">
        <w:trPr>
          <w:trHeight w:val="480"/>
        </w:trPr>
        <w:tc>
          <w:tcPr>
            <w:tcW w:w="1696" w:type="dxa"/>
            <w:vAlign w:val="center"/>
          </w:tcPr>
          <w:p w14:paraId="17385FDA" w14:textId="77777777" w:rsidR="00BB2FD8" w:rsidRPr="00A4172F" w:rsidRDefault="00BB2FD8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</w:t>
            </w:r>
          </w:p>
        </w:tc>
        <w:tc>
          <w:tcPr>
            <w:tcW w:w="7654" w:type="dxa"/>
            <w:vAlign w:val="center"/>
          </w:tcPr>
          <w:p w14:paraId="68C1DFCC" w14:textId="0940BD7A" w:rsidR="00BB2FD8" w:rsidRPr="00A4172F" w:rsidRDefault="00BB2FD8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plot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</w:t>
            </w:r>
            <w:r w:rsidRPr="00A4172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FBy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Region</w:t>
            </w:r>
            <w:r w:rsidRPr="00A4172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.m</w:t>
            </w:r>
          </w:p>
        </w:tc>
      </w:tr>
      <w:tr w:rsidR="00BB2FD8" w:rsidRPr="00A4172F" w14:paraId="2E34B7E5" w14:textId="77777777" w:rsidTr="00BB2FD8">
        <w:trPr>
          <w:trHeight w:val="745"/>
        </w:trPr>
        <w:tc>
          <w:tcPr>
            <w:tcW w:w="1696" w:type="dxa"/>
            <w:vAlign w:val="center"/>
          </w:tcPr>
          <w:p w14:paraId="301E61A8" w14:textId="77777777" w:rsidR="00BB2FD8" w:rsidRDefault="00BB2FD8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Required Files</w:t>
            </w:r>
          </w:p>
        </w:tc>
        <w:tc>
          <w:tcPr>
            <w:tcW w:w="7654" w:type="dxa"/>
            <w:vAlign w:val="center"/>
          </w:tcPr>
          <w:p w14:paraId="11477025" w14:textId="73E044C9" w:rsidR="00BB2FD8" w:rsidRDefault="00BB2FD8" w:rsidP="00B34122">
            <w:pP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Equilibrium Data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\</w:t>
            </w:r>
            <w:r w:rsidRPr="00BB2FD8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ecgSummary</w:t>
            </w:r>
          </w:p>
          <w:p w14:paraId="18952EE5" w14:textId="314E0478" w:rsidR="00BB2FD8" w:rsidRPr="00A4172F" w:rsidRDefault="00BB2FD8" w:rsidP="00B34122">
            <w:pP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Equilibrium Data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\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Case0XX\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VESSELNAME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_flow_raw.mat</w:t>
            </w:r>
          </w:p>
        </w:tc>
      </w:tr>
      <w:tr w:rsidR="00BB2FD8" w:rsidRPr="00A4172F" w14:paraId="53F3E170" w14:textId="77777777" w:rsidTr="00BB2FD8">
        <w:trPr>
          <w:trHeight w:val="712"/>
        </w:trPr>
        <w:tc>
          <w:tcPr>
            <w:tcW w:w="1696" w:type="dxa"/>
            <w:vAlign w:val="center"/>
          </w:tcPr>
          <w:p w14:paraId="377FA894" w14:textId="77777777" w:rsidR="00BB2FD8" w:rsidRPr="00A4172F" w:rsidRDefault="00BB2FD8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vAlign w:val="center"/>
          </w:tcPr>
          <w:p w14:paraId="37730E2F" w14:textId="0A5222BF" w:rsidR="00BB2FD8" w:rsidRPr="00A4172F" w:rsidRDefault="00BB2FD8" w:rsidP="00B3412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Plots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diastolic filling</w:t>
            </w:r>
            <w:r w:rsidR="00576CB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(in %)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as a function of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graft type and whether the graft goes to the left or right territory.</w:t>
            </w:r>
          </w:p>
        </w:tc>
      </w:tr>
    </w:tbl>
    <w:p w14:paraId="5FDC0854" w14:textId="77777777" w:rsidR="00BB2FD8" w:rsidRDefault="00BB2FD8" w:rsidP="006B0C8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BB2FD8" w:rsidRPr="00A4172F" w14:paraId="3ED2683D" w14:textId="77777777" w:rsidTr="00B34122">
        <w:trPr>
          <w:trHeight w:val="480"/>
        </w:trPr>
        <w:tc>
          <w:tcPr>
            <w:tcW w:w="1696" w:type="dxa"/>
            <w:vAlign w:val="center"/>
          </w:tcPr>
          <w:p w14:paraId="2DB62C78" w14:textId="77777777" w:rsidR="00BB2FD8" w:rsidRPr="00A4172F" w:rsidRDefault="00BB2FD8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</w:t>
            </w:r>
          </w:p>
        </w:tc>
        <w:tc>
          <w:tcPr>
            <w:tcW w:w="7654" w:type="dxa"/>
            <w:vAlign w:val="center"/>
          </w:tcPr>
          <w:p w14:paraId="40D4CD3D" w14:textId="77777777" w:rsidR="00BB2FD8" w:rsidRPr="00A4172F" w:rsidRDefault="00BB2FD8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plot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</w:t>
            </w:r>
            <w:r w:rsidRPr="00A4172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FByVesselType.m</w:t>
            </w:r>
          </w:p>
        </w:tc>
      </w:tr>
      <w:tr w:rsidR="00BB2FD8" w:rsidRPr="00A4172F" w14:paraId="5E42BA14" w14:textId="77777777" w:rsidTr="00B34122">
        <w:trPr>
          <w:trHeight w:val="745"/>
        </w:trPr>
        <w:tc>
          <w:tcPr>
            <w:tcW w:w="1696" w:type="dxa"/>
            <w:vAlign w:val="center"/>
          </w:tcPr>
          <w:p w14:paraId="28F5C627" w14:textId="77777777" w:rsidR="00BB2FD8" w:rsidRDefault="00BB2FD8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Required Files</w:t>
            </w:r>
          </w:p>
        </w:tc>
        <w:tc>
          <w:tcPr>
            <w:tcW w:w="7654" w:type="dxa"/>
            <w:vAlign w:val="center"/>
          </w:tcPr>
          <w:p w14:paraId="77BF7F69" w14:textId="77777777" w:rsidR="00BB2FD8" w:rsidRDefault="00BB2FD8" w:rsidP="00B34122">
            <w:pP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Equilibrium Data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\</w:t>
            </w:r>
            <w:r w:rsidRPr="00BB2FD8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ecgLeftRightSummary</w:t>
            </w:r>
          </w:p>
          <w:p w14:paraId="0887D6A9" w14:textId="429D8D99" w:rsidR="00BB2FD8" w:rsidRPr="00A4172F" w:rsidRDefault="00BB2FD8" w:rsidP="00B34122">
            <w:pP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Equilibrium Data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\Case0XX\VESSELNAME_flow_raw.mat</w:t>
            </w:r>
          </w:p>
        </w:tc>
      </w:tr>
      <w:tr w:rsidR="00BB2FD8" w:rsidRPr="00A4172F" w14:paraId="34292EC2" w14:textId="77777777" w:rsidTr="00B34122">
        <w:trPr>
          <w:trHeight w:val="544"/>
        </w:trPr>
        <w:tc>
          <w:tcPr>
            <w:tcW w:w="1696" w:type="dxa"/>
            <w:vAlign w:val="center"/>
          </w:tcPr>
          <w:p w14:paraId="40E9834F" w14:textId="77777777" w:rsidR="00BB2FD8" w:rsidRPr="00A4172F" w:rsidRDefault="00BB2FD8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vAlign w:val="center"/>
          </w:tcPr>
          <w:p w14:paraId="595F32B5" w14:textId="20D62C37" w:rsidR="00BB2FD8" w:rsidRPr="00A4172F" w:rsidRDefault="00BB2FD8" w:rsidP="00B3412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Plots diastolic filling </w:t>
            </w:r>
            <w:r w:rsidR="00576CB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(in %)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as a function of graft type. </w:t>
            </w:r>
          </w:p>
        </w:tc>
      </w:tr>
    </w:tbl>
    <w:p w14:paraId="08178C47" w14:textId="26747A6C" w:rsidR="00A82ED8" w:rsidRDefault="00A82ED8" w:rsidP="006B0C8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9318FA" w:rsidRPr="00A4172F" w14:paraId="05B8B5B4" w14:textId="77777777" w:rsidTr="00B34122">
        <w:trPr>
          <w:trHeight w:val="480"/>
        </w:trPr>
        <w:tc>
          <w:tcPr>
            <w:tcW w:w="1696" w:type="dxa"/>
            <w:vAlign w:val="center"/>
          </w:tcPr>
          <w:p w14:paraId="75A0A5CD" w14:textId="77777777" w:rsidR="009318FA" w:rsidRPr="00A4172F" w:rsidRDefault="009318FA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</w:t>
            </w:r>
          </w:p>
        </w:tc>
        <w:tc>
          <w:tcPr>
            <w:tcW w:w="7654" w:type="dxa"/>
            <w:vAlign w:val="center"/>
          </w:tcPr>
          <w:p w14:paraId="2F059F30" w14:textId="1036727B" w:rsidR="009318FA" w:rsidRPr="00A4172F" w:rsidRDefault="009318FA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plot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FlowByRegion</w:t>
            </w:r>
            <w:r w:rsidRPr="00A4172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.m</w:t>
            </w:r>
          </w:p>
        </w:tc>
      </w:tr>
      <w:tr w:rsidR="009318FA" w:rsidRPr="00A4172F" w14:paraId="3D7F56A2" w14:textId="77777777" w:rsidTr="00B34122">
        <w:trPr>
          <w:trHeight w:val="745"/>
        </w:trPr>
        <w:tc>
          <w:tcPr>
            <w:tcW w:w="1696" w:type="dxa"/>
            <w:vAlign w:val="center"/>
          </w:tcPr>
          <w:p w14:paraId="1A1F75E3" w14:textId="77777777" w:rsidR="009318FA" w:rsidRDefault="009318FA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Required Files</w:t>
            </w:r>
          </w:p>
        </w:tc>
        <w:tc>
          <w:tcPr>
            <w:tcW w:w="7654" w:type="dxa"/>
            <w:vAlign w:val="center"/>
          </w:tcPr>
          <w:p w14:paraId="43FA417C" w14:textId="77777777" w:rsidR="009318FA" w:rsidRDefault="009318FA" w:rsidP="00B34122">
            <w:pP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Equilibrium Data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\</w:t>
            </w:r>
            <w:r w:rsidRPr="00BB2FD8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ecgLeftRightSummary</w:t>
            </w:r>
          </w:p>
          <w:p w14:paraId="72AEF87A" w14:textId="516932A6" w:rsidR="009318FA" w:rsidRPr="00A4172F" w:rsidRDefault="009318FA" w:rsidP="00B34122">
            <w:pP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Equilibrium Data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\Case0XX\ VESSELNAME_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avg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.mat</w:t>
            </w:r>
          </w:p>
        </w:tc>
      </w:tr>
      <w:tr w:rsidR="009318FA" w:rsidRPr="00A4172F" w14:paraId="1E71DD58" w14:textId="77777777" w:rsidTr="00576CB6">
        <w:trPr>
          <w:trHeight w:val="786"/>
        </w:trPr>
        <w:tc>
          <w:tcPr>
            <w:tcW w:w="1696" w:type="dxa"/>
            <w:vAlign w:val="center"/>
          </w:tcPr>
          <w:p w14:paraId="592B577F" w14:textId="77777777" w:rsidR="009318FA" w:rsidRPr="00A4172F" w:rsidRDefault="009318FA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vAlign w:val="center"/>
          </w:tcPr>
          <w:p w14:paraId="6EC88A63" w14:textId="0CB1A06F" w:rsidR="009318FA" w:rsidRPr="00A4172F" w:rsidRDefault="009318FA" w:rsidP="00B3412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Plots </w:t>
            </w:r>
            <w:r w:rsidR="00576CB6">
              <w:rPr>
                <w:rFonts w:ascii="Times New Roman" w:hAnsi="Times New Roman" w:cs="Times New Roman"/>
                <w:noProof/>
                <w:sz w:val="24"/>
                <w:szCs w:val="24"/>
              </w:rPr>
              <w:t>mean flow (in mL/min)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as a function of graft type</w:t>
            </w:r>
            <w:r w:rsidR="00576CB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576CB6">
              <w:rPr>
                <w:rFonts w:ascii="Times New Roman" w:hAnsi="Times New Roman" w:cs="Times New Roman"/>
                <w:noProof/>
                <w:sz w:val="24"/>
                <w:szCs w:val="24"/>
              </w:rPr>
              <w:t>and whether the graft goes to the left or right territory.</w:t>
            </w:r>
          </w:p>
        </w:tc>
      </w:tr>
    </w:tbl>
    <w:p w14:paraId="5D894172" w14:textId="55E8673C" w:rsidR="009318FA" w:rsidRDefault="009318FA" w:rsidP="006B0C8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576CB6" w:rsidRPr="00A4172F" w14:paraId="5FDE58BF" w14:textId="77777777" w:rsidTr="00B34122">
        <w:trPr>
          <w:trHeight w:val="480"/>
        </w:trPr>
        <w:tc>
          <w:tcPr>
            <w:tcW w:w="1696" w:type="dxa"/>
            <w:vAlign w:val="center"/>
          </w:tcPr>
          <w:p w14:paraId="139B9532" w14:textId="77777777" w:rsidR="00576CB6" w:rsidRPr="00A4172F" w:rsidRDefault="00576CB6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</w:t>
            </w:r>
          </w:p>
        </w:tc>
        <w:tc>
          <w:tcPr>
            <w:tcW w:w="7654" w:type="dxa"/>
            <w:vAlign w:val="center"/>
          </w:tcPr>
          <w:p w14:paraId="52B75FAD" w14:textId="54B587D4" w:rsidR="00576CB6" w:rsidRPr="00A4172F" w:rsidRDefault="00576CB6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76CB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plotFlowByVesselType.m</w:t>
            </w:r>
          </w:p>
        </w:tc>
      </w:tr>
      <w:tr w:rsidR="00576CB6" w:rsidRPr="00A4172F" w14:paraId="16C3204C" w14:textId="77777777" w:rsidTr="00B34122">
        <w:trPr>
          <w:trHeight w:val="745"/>
        </w:trPr>
        <w:tc>
          <w:tcPr>
            <w:tcW w:w="1696" w:type="dxa"/>
            <w:vAlign w:val="center"/>
          </w:tcPr>
          <w:p w14:paraId="6FFF7C9D" w14:textId="77777777" w:rsidR="00576CB6" w:rsidRDefault="00576CB6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t>Required Files</w:t>
            </w:r>
          </w:p>
        </w:tc>
        <w:tc>
          <w:tcPr>
            <w:tcW w:w="7654" w:type="dxa"/>
            <w:vAlign w:val="center"/>
          </w:tcPr>
          <w:p w14:paraId="721124F1" w14:textId="52D813FF" w:rsidR="00576CB6" w:rsidRPr="00A4172F" w:rsidRDefault="00576CB6" w:rsidP="00B34122">
            <w:pP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Equilibrium Data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\Case0XX\VESSELNAME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_avg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.mat</w:t>
            </w:r>
          </w:p>
        </w:tc>
      </w:tr>
      <w:tr w:rsidR="00576CB6" w:rsidRPr="00A4172F" w14:paraId="3106D0E8" w14:textId="77777777" w:rsidTr="00B34122">
        <w:trPr>
          <w:trHeight w:val="544"/>
        </w:trPr>
        <w:tc>
          <w:tcPr>
            <w:tcW w:w="1696" w:type="dxa"/>
            <w:vAlign w:val="center"/>
          </w:tcPr>
          <w:p w14:paraId="56BAC911" w14:textId="77777777" w:rsidR="00576CB6" w:rsidRPr="00A4172F" w:rsidRDefault="00576CB6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vAlign w:val="center"/>
          </w:tcPr>
          <w:p w14:paraId="56C079A0" w14:textId="3D11A339" w:rsidR="00576CB6" w:rsidRPr="00A4172F" w:rsidRDefault="00576CB6" w:rsidP="00B3412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Plots mean flow (in mL/min) as a function of graft type. </w:t>
            </w:r>
          </w:p>
        </w:tc>
      </w:tr>
    </w:tbl>
    <w:p w14:paraId="4FCD5751" w14:textId="20E0A355" w:rsidR="00576CB6" w:rsidRDefault="00576CB6" w:rsidP="006B0C8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F649E7" w:rsidRPr="00A4172F" w14:paraId="20390EAF" w14:textId="77777777" w:rsidTr="00B34122">
        <w:trPr>
          <w:trHeight w:val="480"/>
        </w:trPr>
        <w:tc>
          <w:tcPr>
            <w:tcW w:w="1696" w:type="dxa"/>
            <w:vAlign w:val="center"/>
          </w:tcPr>
          <w:p w14:paraId="00EB5182" w14:textId="77777777" w:rsidR="00F649E7" w:rsidRPr="00A4172F" w:rsidRDefault="00F649E7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</w:t>
            </w:r>
          </w:p>
        </w:tc>
        <w:tc>
          <w:tcPr>
            <w:tcW w:w="7654" w:type="dxa"/>
            <w:vAlign w:val="center"/>
          </w:tcPr>
          <w:p w14:paraId="5EA2A24B" w14:textId="2F2CF347" w:rsidR="00F649E7" w:rsidRPr="00A4172F" w:rsidRDefault="00F649E7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576CB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plot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PI</w:t>
            </w:r>
            <w:r w:rsidRPr="00576CB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ByVesselType.m</w:t>
            </w:r>
          </w:p>
        </w:tc>
      </w:tr>
      <w:tr w:rsidR="00F649E7" w:rsidRPr="00A4172F" w14:paraId="2F9A2A65" w14:textId="77777777" w:rsidTr="00B34122">
        <w:trPr>
          <w:trHeight w:val="745"/>
        </w:trPr>
        <w:tc>
          <w:tcPr>
            <w:tcW w:w="1696" w:type="dxa"/>
            <w:vAlign w:val="center"/>
          </w:tcPr>
          <w:p w14:paraId="47F5230B" w14:textId="77777777" w:rsidR="00F649E7" w:rsidRDefault="00F649E7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Required Files</w:t>
            </w:r>
          </w:p>
        </w:tc>
        <w:tc>
          <w:tcPr>
            <w:tcW w:w="7654" w:type="dxa"/>
            <w:vAlign w:val="center"/>
          </w:tcPr>
          <w:p w14:paraId="224E442D" w14:textId="38C3787B" w:rsidR="00F649E7" w:rsidRPr="00A4172F" w:rsidRDefault="00F649E7" w:rsidP="00B34122">
            <w:pP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</w:pPr>
            <w:r w:rsidRPr="00A4172F"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Equilibrium Data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\Case0XX\VESSELNAME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_pulsatility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_avg.mat</w:t>
            </w:r>
          </w:p>
        </w:tc>
      </w:tr>
      <w:tr w:rsidR="00F649E7" w:rsidRPr="00A4172F" w14:paraId="0BD4ED18" w14:textId="77777777" w:rsidTr="00B34122">
        <w:trPr>
          <w:trHeight w:val="544"/>
        </w:trPr>
        <w:tc>
          <w:tcPr>
            <w:tcW w:w="1696" w:type="dxa"/>
            <w:vAlign w:val="center"/>
          </w:tcPr>
          <w:p w14:paraId="4859396F" w14:textId="77777777" w:rsidR="00F649E7" w:rsidRPr="00A4172F" w:rsidRDefault="00F649E7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Description</w:t>
            </w:r>
          </w:p>
        </w:tc>
        <w:tc>
          <w:tcPr>
            <w:tcW w:w="7654" w:type="dxa"/>
            <w:vAlign w:val="center"/>
          </w:tcPr>
          <w:p w14:paraId="21FD41E0" w14:textId="2A586E82" w:rsidR="00F649E7" w:rsidRPr="00A4172F" w:rsidRDefault="00F649E7" w:rsidP="00B3412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Plots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the pulsatility index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as a function of graft type. </w:t>
            </w:r>
          </w:p>
        </w:tc>
      </w:tr>
      <w:tr w:rsidR="00BE3AC5" w:rsidRPr="00A4172F" w14:paraId="694BD8EE" w14:textId="77777777" w:rsidTr="00BE3AC5">
        <w:trPr>
          <w:trHeight w:val="880"/>
        </w:trPr>
        <w:tc>
          <w:tcPr>
            <w:tcW w:w="1696" w:type="dxa"/>
            <w:vAlign w:val="center"/>
          </w:tcPr>
          <w:p w14:paraId="62F97311" w14:textId="16674167" w:rsidR="00BE3AC5" w:rsidRPr="00BE3AC5" w:rsidRDefault="00BE3AC5" w:rsidP="00B34122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Special Note</w:t>
            </w:r>
          </w:p>
        </w:tc>
        <w:tc>
          <w:tcPr>
            <w:tcW w:w="7654" w:type="dxa"/>
            <w:vAlign w:val="center"/>
          </w:tcPr>
          <w:p w14:paraId="16C0460B" w14:textId="2D983853" w:rsidR="00BE3AC5" w:rsidRPr="00BE3AC5" w:rsidRDefault="00BE3AC5" w:rsidP="00B34122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outlierThreshold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variable allows all values greater than 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outlierThreshold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to be excluded from analysis (allowing outliers to be manually filtered out).</w:t>
            </w:r>
          </w:p>
        </w:tc>
      </w:tr>
    </w:tbl>
    <w:p w14:paraId="64E6AF98" w14:textId="77777777" w:rsidR="00F649E7" w:rsidRPr="0033268E" w:rsidRDefault="00F649E7" w:rsidP="006B0C85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sectPr w:rsidR="00F649E7" w:rsidRPr="003326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524B1" w14:textId="77777777" w:rsidR="005C2329" w:rsidRDefault="005C2329" w:rsidP="000657D0">
      <w:pPr>
        <w:spacing w:after="0" w:line="240" w:lineRule="auto"/>
      </w:pPr>
      <w:r>
        <w:separator/>
      </w:r>
    </w:p>
  </w:endnote>
  <w:endnote w:type="continuationSeparator" w:id="0">
    <w:p w14:paraId="0BB13DC9" w14:textId="77777777" w:rsidR="005C2329" w:rsidRDefault="005C2329" w:rsidP="00065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5B33F" w14:textId="77777777" w:rsidR="005C2329" w:rsidRDefault="005C2329" w:rsidP="000657D0">
      <w:pPr>
        <w:spacing w:after="0" w:line="240" w:lineRule="auto"/>
      </w:pPr>
      <w:r>
        <w:separator/>
      </w:r>
    </w:p>
  </w:footnote>
  <w:footnote w:type="continuationSeparator" w:id="0">
    <w:p w14:paraId="2478DBD5" w14:textId="77777777" w:rsidR="005C2329" w:rsidRDefault="005C2329" w:rsidP="00065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556B5"/>
    <w:multiLevelType w:val="hybridMultilevel"/>
    <w:tmpl w:val="04E63F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731E5"/>
    <w:multiLevelType w:val="hybridMultilevel"/>
    <w:tmpl w:val="A54E37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F2BB2"/>
    <w:multiLevelType w:val="hybridMultilevel"/>
    <w:tmpl w:val="205A9E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D0"/>
    <w:rsid w:val="000563B7"/>
    <w:rsid w:val="000657D0"/>
    <w:rsid w:val="000C1A5C"/>
    <w:rsid w:val="0024002B"/>
    <w:rsid w:val="002A2567"/>
    <w:rsid w:val="002F0CFC"/>
    <w:rsid w:val="0033268E"/>
    <w:rsid w:val="00576CB6"/>
    <w:rsid w:val="005C2329"/>
    <w:rsid w:val="00601B90"/>
    <w:rsid w:val="00676E5C"/>
    <w:rsid w:val="00696C29"/>
    <w:rsid w:val="006B0C85"/>
    <w:rsid w:val="009306FA"/>
    <w:rsid w:val="009318FA"/>
    <w:rsid w:val="00A4172F"/>
    <w:rsid w:val="00A82ED8"/>
    <w:rsid w:val="00B50825"/>
    <w:rsid w:val="00BA19D4"/>
    <w:rsid w:val="00BB2FD8"/>
    <w:rsid w:val="00BE3AC5"/>
    <w:rsid w:val="00C34E2F"/>
    <w:rsid w:val="00C36201"/>
    <w:rsid w:val="00F6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4654"/>
  <w15:chartTrackingRefBased/>
  <w15:docId w15:val="{F826ECBE-2C97-474F-9BFC-E7BB05A1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D0"/>
  </w:style>
  <w:style w:type="paragraph" w:styleId="Footer">
    <w:name w:val="footer"/>
    <w:basedOn w:val="Normal"/>
    <w:link w:val="FooterChar"/>
    <w:uiPriority w:val="99"/>
    <w:unhideWhenUsed/>
    <w:rsid w:val="00065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D0"/>
  </w:style>
  <w:style w:type="table" w:styleId="TableGrid">
    <w:name w:val="Table Grid"/>
    <w:basedOn w:val="TableNormal"/>
    <w:uiPriority w:val="39"/>
    <w:rsid w:val="0006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5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17</cp:revision>
  <dcterms:created xsi:type="dcterms:W3CDTF">2019-08-16T19:51:00Z</dcterms:created>
  <dcterms:modified xsi:type="dcterms:W3CDTF">2019-08-16T21:13:00Z</dcterms:modified>
</cp:coreProperties>
</file>