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40"/>
          <w:rtl/>
          <w:szCs w:val="40"/>
          <w:bCs/>
        </w:rPr>
        <w:t xml:space="preserve">Hospital Patient Agent — מפרט הדמו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גרסה 2 – מסמך מעודכן לפי המערכת שנבנתה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תאריך: 2026-09-26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גרסה זו משקפת את המערכת כפי שנבנתה בפועל: תתי־פרויקטים 1–8 מממשים את הדמו של סעיף 0, ותתי־פרויקטים 9–18 נוספו בבקשת הבעלים מעבר לו. המסמך המקורי,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Hospital_Agent_Clean.docx</w:t>
      </w:r>
      <w:r>
        <w:rPr>
          <w:rFonts w:ascii="David" w:eastAsia="David" w:hAnsi="David" w:cs="David"/>
          <w:sz w:val="22"/>
          <w:szCs w:val="22"/>
          <w:rtl/>
        </w:rPr>
        <w:t xml:space="preserve">, נשאר בריפו ללא שינוי כמפרט הדמו המחייב, וממנו נוצרת התיקייה 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</w:t>
      </w:r>
      <w:r>
        <w:rPr>
          <w:rFonts w:ascii="David" w:eastAsia="David" w:hAnsi="David" w:cs="David"/>
          <w:sz w:val="22"/>
          <w:szCs w:val="22"/>
          <w:rtl/>
        </w:rPr>
        <w:t xml:space="preserve">. כל שינוי כאן מפנה לשורה שלו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docs/spec_corrections.md</w:t>
      </w:r>
      <w:r>
        <w:rPr>
          <w:rFonts w:ascii="David" w:eastAsia="David" w:hAnsi="David" w:cs="David"/>
          <w:sz w:val="22"/>
          <w:szCs w:val="22"/>
          <w:rtl/>
        </w:rPr>
        <w:t xml:space="preserve">: שינוי בהתנהגות מסומן בסוף הפסקה או התא ב"(עודכן בגרסה 2 – תיקון מס' </w:t>
      </w:r>
      <w:r>
        <w:rPr>
          <w:rFonts w:ascii="David" w:eastAsia="David" w:hAnsi="David" w:cs="David"/>
          <w:sz w:val="22"/>
          <w:szCs w:val="22"/>
          <w:rtl w:val="0"/>
        </w:rPr>
        <w:t xml:space="preserve">N</w:t>
      </w:r>
      <w:r>
        <w:rPr>
          <w:rFonts w:ascii="David" w:eastAsia="David" w:hAnsi="David" w:cs="David"/>
          <w:sz w:val="22"/>
          <w:szCs w:val="22"/>
          <w:rtl/>
        </w:rPr>
        <w:t xml:space="preserve">)", ופרשנות שאינה משנה התנהגות מופיעה כ"הערת גרסה 2".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קטעי הקוד (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 בסעיף 8,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בסעיף 9, 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בסעיף 10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בסעיף 11), תרשימי סעיף 4,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traces</w:t>
      </w:r>
      <w:r>
        <w:rPr>
          <w:rFonts w:ascii="David" w:eastAsia="David" w:hAnsi="David" w:cs="David"/>
          <w:sz w:val="22"/>
          <w:szCs w:val="22"/>
          <w:rtl/>
        </w:rPr>
        <w:t xml:space="preserve"> של סעיף 15 ו־41 השורות של טבלת סעיף 3 נשארו מילה במילה, כי המימוש תואם להם אחד לאחד. תיקון שנוגע בהם מופיע כהערה אחריהם. התוספות שמעבר לדמו מרוכזות בפרק 19, והתוצאות המדודות בסעיף 15.1.</w:t>
      </w:r>
    </w:p>
    <w:p>
      <w:pPr>
        <w:keepNext/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טבלת השינויים: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550"/>
        <w:gridCol w:w="2300"/>
      </w:tblGrid>
      <w:tr>
        <w:trPr>
          <w:tblHeader/>
          <w:cantSplit/>
        </w:trPr>
        <w:tc>
          <w:tcPr>
            <w:tcW w:w="2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שורות תיקון</w:t>
            </w:r>
          </w:p>
        </w:tc>
        <w:tc>
          <w:tcPr>
            <w:tcW w:w="55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סיכום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תחום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1, 2, 19, 29, 65–68, 83,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שש טבלאות במקום ארבע: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approvals, 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עמודות קישור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executions, action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outcome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ועמודות התור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cases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(מיגרציות 0002 עד 0007).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מודל הנתונים (§1, §12.2, §12.3, §18.2)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1–9, 12, 17, 45, 83–85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41 שורות הטבלה ללא שינוי. נוספה הרחבה מסומנת: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שני אירועים ושלוש שורות. הבהרות על צריכת אישורים, עיבוד מחדש, הסלמות ופורמטים נתמכים.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מכונת המצבים (§2, §3, §3.1, §13.2)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10, 11, 13–16, 18, 90, 91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הקוד ללא שינוי. מקור ההוראות נלקח מהפנייה, ורישום המקורות כולל את קטלוג הבדיקות; הדוגמה הנגדית נשמרת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policy_reasons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דד־ליין של 24 שעות למטופל.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Policy, OPA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Z3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(§8, §9)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20–27, 72–81, 90,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ExecutorReverified, recovery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ושדות תוצאה מותרים. מערכת התורים ומערכת המסמכים האמיתיות מופעלות בתצורה בלבד; הבדיקות ותרחישי §0 נשארים על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Mock.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ביצוע ומערכות חיצוניות (§5, §12.2, §14)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28, 30–38, 74, 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ללא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temperature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reasoning_effort=none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); ספירת כשלים; מה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Planner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רואה; תבנית הודעה קבועה בשעון ישראל שמציינת את הבדיקה ומפנה לפנייה.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LLM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(§6.5, §18.5)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39–46, 58–64, 86–88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IdP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מדומה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token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חתום;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shown_context_ref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תשובה קלינית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ContentApproval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בקשות צוות למטופל; הנימוק של העובד נשאר פנימי.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בקרה אנושית ואישורים (§12.4, §12.5, §18.3)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47–52, 82, 89,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Vite + React + TypeScript, polling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העלאת מסמך, מסך מדדים, רשימת תורים ובחירת תור.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ממשק המשתמש (§1)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22, 24, 53–57, 74, 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recall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0.95, ונמדד 1.0000 (24/24) במודל החי;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golden traces 35/4/54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מופקים מהמערכת. התוצאות בסעיף 15.1.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D33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ואימות (§6.5, §15, §16)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69–71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Postgres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מנוהל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AWS RDS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 דרך תצורה בלבד, בלי שינוי בסכמה או בקוד.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תשתית (§18)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65–93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תתי־פרויקטים 9–18: מרשם מטופלים, שירות תורים, מסמכים, מדדים, בקשות צוות, רשימת תורים, תיקוני צוות, סוגי בדיקות והוראות הכנה.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תוספות מעבר לדמו (פרק 19)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eastAsia="David" w:hAnsi="David" w:cs="David"/>
          <w:rtl/>
        </w:rPr>
        <w:t xml:space="preserve">מסמך ההיקף המחייב לפרויקט הגמר. ההיקף צומצם לשלושה תרחישים בלבד. האפיון המלא נשאר כמסמך חזון ואינו ההיקף למימוש.</w:t>
      </w:r>
    </w:p>
    <w:p>
      <w:pPr>
        <w:bidi/>
        <w:spacing w:after="120"/>
      </w:pPr>
      <w:r>
        <w:rPr>
          <w:rFonts w:ascii="David" w:hAnsi="David" w:cs="David"/>
          <w:sz w:val="22"/>
          <w:rtl/>
          <w:szCs w:val="22"/>
        </w:rPr>
        <w:t>הרחבות והבהרות מופיעות במסמך הנלווה לפי אותם מספרי סעיפים. תנאי המימוש המפורטים בו נשארים חלק מהמפרט.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0. שלושת התרחישים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4863"/>
        <w:gridCol w:w="1549"/>
      </w:tblGrid>
      <w:tr>
        <w:trPr>
          <w:tblHeader/>
          <w:cantSplit/>
        </w:trPr>
        <w:tc>
          <w:tcPr>
            <w:tcW w:w="343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הוא מוכיח</w:t>
            </w:r>
          </w:p>
        </w:tc>
        <w:tc>
          <w:tcPr>
            <w:tcW w:w="486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התרחיש</w:t>
            </w:r>
          </w:p>
        </w:tc>
        <w:tc>
          <w:tcPr>
            <w:tcW w:w="15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שרשרת ההחלטה המלאה, בקשת מסמך מהמטופל, והצגת הוראות ממקור מאושר בלבד.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מסלול תקין: מטופל שואל על תור ומסמכים, המערכת שולפת נתונים, מזהה מסמך חסר, מקבלת מסמך, מציגה הוראות מאושרות וסוגרת.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המערכת עוצרת לפני בניית תוכנית ולפני כל פנייה חיצונית. ההכרעה אנושית.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רפואית: המטופל שואל שאלה רפואית, המערכת מעבירה מיד לעובד מוסמך.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מספר ניסיונות אוטומטיים סופי בכל Retry Cycle, ואז עצירה. אין ניסיון אוטומטי רביעי באותו מחזור; ביצוע נוסף מותר רק לאחר החלטה אנושית מפורשת שפותחת Retry Cycle חדש.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טכני: מערכת המסמכים מחזירה Timeout, שלושה ניסיונות אוטומטיים, ואז הפנייה עוברת לאדם. אם העובד מאשר לאחר תיקון, נפתח Retry Cycle חדש ומוגבל.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שלושת התרחישים משתמשים באותו מודל ובאותו קוד; רק קלט המטופל ותגובות ה־</w:t>
      </w:r>
      <w:r>
        <w:rPr>
          <w:rFonts w:ascii="David" w:hAnsi="David" w:cs="David"/>
          <w:sz w:val="22"/>
          <w:rtl w:val="0"/>
          <w:szCs w:val="22"/>
        </w:rPr>
        <w:t>Mock</w:t>
      </w:r>
      <w:r>
        <w:rPr>
          <w:rFonts w:ascii="David" w:hAnsi="David" w:cs="David"/>
          <w:sz w:val="22"/>
          <w:rtl/>
          <w:szCs w:val="22"/>
        </w:rPr>
        <w:t xml:space="preserve"> משתנים.</w:t>
      </w:r>
      <w:r>
        <w:rPr>
          <w:rFonts w:ascii="David" w:eastAsia="David" w:hAnsi="David" w:cs="David"/>
          <w:sz w:val="22"/>
          <w:szCs w:val="22"/>
          <w:rtl/>
        </w:rPr>
        <w:t xml:space="preserve"> בסביבת הבעלים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CheckAppointment, 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LoadInstructions</w:t>
      </w:r>
      <w:r>
        <w:rPr>
          <w:rFonts w:ascii="David" w:eastAsia="David" w:hAnsi="David" w:cs="David"/>
          <w:sz w:val="22"/>
          <w:szCs w:val="22"/>
          <w:rtl/>
        </w:rPr>
        <w:t xml:space="preserve"> יכולים לפנות למערכות האמיתיות, אבל שלושת התרחישים, הבדיקות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רצים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23, 72, 78, 90)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1. רכיבים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1"/>
        <w:gridCol w:w="3669"/>
        <w:gridCol w:w="2310"/>
      </w:tblGrid>
      <w:tr>
        <w:trPr>
          <w:tblHeader/>
          <w:cantSplit/>
        </w:trPr>
        <w:tc>
          <w:tcPr>
            <w:tcW w:w="387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תת־רכיבים</w:t>
            </w:r>
          </w:p>
        </w:tc>
        <w:tc>
          <w:tcPr>
            <w:tcW w:w="36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תפקיד</w:t>
            </w:r>
          </w:p>
        </w:tc>
        <w:tc>
          <w:tcPr>
            <w:tcW w:w="231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מסך מטופל ומסך צוות.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מומש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Vite + React 18 + TypeScript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ומוגש כשירות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frontend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docker compose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המסכים מתעדכנים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polling.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בנוסף: מסך מדדים למנהל ורשימת תורים.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47, 50, 51, 82, 89)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‎UI Component‎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‎Session Service, Model Selector, Escalation Coordinator‎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מנהל את מחזור החיים של הפנייה בין הרכיבים ומרכז signals פנימיים להסלמה לאירוע HUMAN_REVIEW_REQUIRED קנוני.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‎Agent Orchestrator‎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 Classifier, Safety Classifier‎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שתי קריאות נפרדות: כוונה ורמת סיכון.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‎Classifier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‎Planner, Reasoning, Response Evaluator, LLM Service‎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מפרק לצעדים, מציע צעד ומאמת Schema.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‎OPA, Z3, Prolog, Datalog, Temporal Monitor‎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מכריע Allow, Deny או RequireHumanReview.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 Service‎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מבצע מעבר וכותב Audit באותה טרנזקציה.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 Manager‎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קורא למערכות חיצוניות ומנהל ניסיונות חוזרים.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שני חריגים מתועדים: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Session Service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מעביר את קובץ המטופל למערכת המסמכים, ומסכי התורים וההוראות קוראים ממערכת התורים לקריאה בלבד, מחוץ ל־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FSM.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79, 89)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ממשק ההכרעה של העובד המוסמך.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מאפשר גם תשובה קלינית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ContentApproval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ובקשה מהמטופל (שאלה או מסמך).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59, 83)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 Review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רושם דד־ליין, מזהה חריגה ומפיק TIMEOUT_EXPIRED.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סורק גם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85)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‎SLA / Timer Worker‎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טבלאות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cases, executions, audit_log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לפי סעיף 18.2,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(סעיף 12.3)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(פרק 19).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1, 29, 65)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‎Postgres Database‎</w:t>
            </w:r>
          </w:p>
        </w:tc>
      </w:tr>
    </w:tbl>
    <w:p>
      <w:pPr>
        <w:keepNext/>
        <w:bidi/>
        <w:spacing w:after="80"/>
      </w:pP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84"/>
        <w:gridCol w:w="3566"/>
      </w:tblGrid>
      <w:tr>
        <w:trPr>
          <w:tblHeader/>
          <w:cantSplit/>
        </w:trPr>
        <w:tc>
          <w:tcPr>
            <w:tcW w:w="62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רכיבים שלא נוגעים בו</w:t>
            </w:r>
          </w:p>
        </w:tc>
        <w:tc>
          <w:tcPr>
            <w:tcW w:w="3566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תרחיש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 Review Service‎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1. מסלול תקין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Service, Tool Executor, SLA / Timer Worker‎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2. הסלמה רפואית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 Review Service מגיע באמצע, אחרי מיצוי הניסיונות, והפנייה ממשיכה אחריו עד Completed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3. כשל טכני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2. States ו־Events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2.1 שנים עשר States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3"/>
        <w:gridCol w:w="5873"/>
        <w:gridCol w:w="2284"/>
      </w:tblGrid>
      <w:tr>
        <w:trPr>
          <w:tblHeader/>
          <w:cantSplit/>
        </w:trPr>
        <w:tc>
          <w:tcPr>
            <w:tcW w:w="169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תרחישים</w:t>
            </w:r>
          </w:p>
        </w:tc>
        <w:tc>
          <w:tcPr>
            <w:tcW w:w="587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22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‎State‎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נקלטה ונוצר case_id.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סיווג כוונה וסיווג בטיחות.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הכוונה ידועה, טרם נבנתה תוכנית.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יש תוכנית, מוצע צעד ונבדקת מדיניות.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מתבצעת קריאה למערכת חיצונית.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מתבצעת שליחת ההודעה למטופל דרך Tool Executor. אותם שערים כמו שליפה, אך השם מתאר מסירה.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נבדקת מוכנות תפעולית.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ממתינים למסמך מהמטופל.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ממתינים להכרעת עובד מוסמך.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מוכנות תפעולית מלאה. אינו כשירות רפואית.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מצב סיום תקין.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 (ענף חלופי)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מצב סיום לאחר דחייה של עובד. מופיע כענף חלופי בתרחיש 2 ונבדק ב־D14.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‎Failed‎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83): </w:t>
      </w:r>
      <w:r>
        <w:rPr>
          <w:rFonts w:ascii="David" w:eastAsia="David" w:hAnsi="David" w:cs="David"/>
          <w:sz w:val="22"/>
          <w:szCs w:val="22"/>
          <w:rtl/>
        </w:rPr>
        <w:t xml:space="preserve">שנים עשר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States</w:t>
      </w:r>
      <w:r>
        <w:rPr>
          <w:rFonts w:ascii="David" w:eastAsia="David" w:hAnsi="David" w:cs="David"/>
          <w:sz w:val="22"/>
          <w:szCs w:val="22"/>
          <w:rtl/>
        </w:rPr>
        <w:t xml:space="preserve"> נשארו רשימה סגורה. תת־פרויקט 15 הוסיף מחוץ לה, כהרחבה מסומנת,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: הצוות ביקש מהמטופל תשובה וממתין לה. המצב אינו פעיל לסוכן ואינו סופי. פירוט בסעיף 19.5.</w:t>
      </w:r>
    </w:p>
    <w:p>
      <w:pPr>
        <w:bidi/>
        <w:spacing w:after="80"/>
      </w:pP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2.2 עשרים ושישה Events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אירועים נכתבים ב־</w:t>
      </w:r>
      <w:r>
        <w:rPr>
          <w:rFonts w:ascii="David" w:hAnsi="David" w:cs="David"/>
          <w:sz w:val="22"/>
          <w:rtl w:val="0"/>
          <w:szCs w:val="22"/>
        </w:rPr>
        <w:t>UPPER_SNAKE_CASE</w:t>
      </w:r>
      <w:r>
        <w:rPr>
          <w:rFonts w:ascii="David" w:hAnsi="David" w:cs="David"/>
          <w:sz w:val="22"/>
          <w:rtl/>
          <w:szCs w:val="22"/>
        </w:rPr>
        <w:t xml:space="preserve"> במוסכמת </w:t>
      </w:r>
      <w:r>
        <w:rPr>
          <w:rFonts w:ascii="David" w:hAnsi="David" w:cs="David"/>
          <w:sz w:val="22"/>
          <w:rtl w:val="0"/>
          <w:szCs w:val="22"/>
        </w:rPr>
        <w:t>Object–Verb.</w:t>
      </w:r>
      <w:r>
        <w:rPr>
          <w:rFonts w:ascii="David" w:hAnsi="David" w:cs="David"/>
          <w:sz w:val="22"/>
          <w:rtl/>
          <w:szCs w:val="22"/>
        </w:rPr>
        <w:t xml:space="preserve"> הרשימה להלן מחייבת.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87"/>
        <w:gridCol w:w="3214"/>
        <w:gridCol w:w="1849"/>
      </w:tblGrid>
      <w:tr>
        <w:trPr>
          <w:tblHeader/>
          <w:cantSplit/>
        </w:trPr>
        <w:tc>
          <w:tcPr>
            <w:tcW w:w="478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321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  <w:tc>
          <w:tcPr>
            <w:tcW w:w="18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שלח פנייה חדשה.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עברה בדיקה טכנית.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אימות המטופל נכשל או שהקשר המטופל אבד.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‎PATIENT_VERIFICATION_FAILED‎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הכוונה ורמת הסיכון נקבעו.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זוהתה שאלה רפואית.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‎MEDICAL_QUESTION_DETECTED‎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נבנתה תוכנית פעולות.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‎6‎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Planner הציע צעד. הצעה בלבד.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‎ACTION_PROPOSED‎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‎7‎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אישר את הצעד.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‎8‎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חסם את ההצעה.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‎9‎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התקבלו נתונים תקינים מהכלי.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‎10‎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כשל זמני, Timeout או 5xx.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נוצלו כל הניסיונות המותרים.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זוהתה דרישה תפעולית חסרה.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העלה מסמך.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חלף ה־SLA להמתנה לתגובת המטופל.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בתוכנית קודם לצעד הבא.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‎STEP_ADVANCED‎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‎16‎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דורש הכרעה אנושית. אינו דחייה.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‎POLICY_HUMAN_REVIEW_REQUIRED‎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‎17‎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הועבר לצעד המסירה בתוכנית.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‎DELIVERY_PLANNED‎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‎18‎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דרישות המוכנות התקיימו.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‎READINESS_PASSED‎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‎19‎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נדרשת החלטת עובד מוסמך בעקבות signal פנימי מהימן: בטיחות, כשל סיווג או תכנון, Z3, כשל שאסור לנסות שוב, outcome לא ידוע, צעד מסירה חסר או הפרת Temporal. ה־payload כולל escalation_kind ו־escalated_from_state.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‎20‎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אישר המשך.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דחה.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‎HUMAN_REJECTED‎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סגר עם סיבת סגירה.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‎HUMAN_RESOLVED_CASE‎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קיבל את המידע.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התחיל קריאה חיצונית. אינו מפעיל מעבר.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‎TOOL_EXECUTION_STARTED‎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נכתבה רשומת Audit. אינו מפעיל מעבר.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‎AUDIT_RECORDED‎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‎26‎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83): </w:t>
      </w:r>
      <w:r>
        <w:rPr>
          <w:rFonts w:ascii="David" w:eastAsia="David" w:hAnsi="David" w:cs="David"/>
          <w:sz w:val="22"/>
          <w:szCs w:val="22"/>
          <w:rtl/>
        </w:rPr>
        <w:t xml:space="preserve">עשרים ושישה האירועים נשארו רשימה סגורה. ההרחבה מוסיפה שני אירועים חיצוניים: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(איש צוות,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</w:t>
      </w:r>
      <w:r>
        <w:rPr>
          <w:rFonts w:ascii="David" w:eastAsia="David" w:hAnsi="David" w:cs="David"/>
          <w:sz w:val="22"/>
          <w:szCs w:val="22"/>
          <w:rtl/>
        </w:rPr>
        <w:t xml:space="preserve">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(המטופל,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3. טבלת Transitions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טבלה זו היא מקור האמת למעברים. ההבהרות המלאות נמצאות בסעיף 3 במסמך הנלווה.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0"/>
        <w:gridCol w:w="3842"/>
        <w:gridCol w:w="2168"/>
        <w:gridCol w:w="1920"/>
      </w:tblGrid>
      <w:tr>
        <w:trPr>
          <w:tblHeader/>
          <w:cantSplit/>
        </w:trPr>
        <w:tc>
          <w:tcPr>
            <w:tcW w:w="192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מצב הבא</w:t>
            </w:r>
          </w:p>
        </w:tc>
        <w:tc>
          <w:tcPr>
            <w:tcW w:w="384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‎Guard‎</w:t>
            </w:r>
          </w:p>
        </w:tc>
        <w:tc>
          <w:tcPr>
            <w:tcW w:w="216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  <w:tc>
          <w:tcPr>
            <w:tcW w:w="192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מצב נוכחי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‎PatientIdentified‎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‎Initial‎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‎RequestValid, IdentityVerified‎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PatientVerificationFailed, escalated_from_state = Received‎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‎PATIENT_VERIFICATION_FAILED‎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ReadinessInProgress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‎ReadinessInProgress‎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MedicalQuestion, escalated_from_state = Classifying‎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‎MEDICAL_QUESTION_DETECTED‎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{SafetyEscalation, ClassificationFailed, TemporalViolation}, escalated_from_state = Classifying‎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{PlanningFailed, TemporalViolation}, escalated_from_state = Classified‎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‎InPlan, PlanIntact‎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‎ACTION_PROPOSED‎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‎PlanIntact, CanAdvance‎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‎STEP_ADVANCED‎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‎ExecutorReverified, proposed_action ∈ retrieval_actions‎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‎ExecutorReverified, proposed_action = SendStatusUpdate‎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PolicyDenied,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PolicyReview,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{PlanningFailed, TemporalViolation},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‎RetrievalStepsRemain‎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‎PreReadinessPhaseComplete‎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‎AttemptsAvailable, IsIdempotent‎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RetryExhausted, escalated_from_state = RetrievingData‎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{NonIdempotentFailure, ExecutionUnknown, TemporalViolation}, escalated_from_state = RetrievingData‎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‎DeliveryConfirmed, ReadinessComplete‎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‎AttemptsAvailable, IsIdempotent‎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RetryExhausted, escalated_from_state = Delivering‎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{NonIdempotentFailure, ExecutionUnknown, TemporalViolation}, escalated_from_state = Delivering‎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‎READINESS_PASSED‎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ReadinessComplete, AskPatientSafe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SystemEscalationRequired, escalation_kind in {Z3Counterexample (לא AskPatientSafe), TemporalViolation}, escalated_from_state = AssessingReadiness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‎DocumentValid‎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DocumentValid אינו מתקיים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‎PatientSlaExpired, escalation_kind = PatientSlaExpired, escalated_from_state = AwaitingPatientInput‎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‎PlanIntact, CanAdvance, DeliveryStepPending‎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‎DELIVERY_PLANNED‎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{DeliveryStepMissing, TemporalViolation}, escalated_from_state = Ready‎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{TemporalViolation}, escalated_from_state = Received‎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{TemporalViolation}, escalated_from_state = AwaitingPatientInput‎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= PatientVerificationFailed, verified_identity_ref קיים; identity_verified נכתב true באותה טרנזקציה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‎WorkflowDecisionValid, escalation_kind = RetryExhausted; retry_cycle + 1, attempt_count = 0‎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= PolicyReview; יוצר PolicyReviewOverrideValid כבול ל־plan_hash + current_step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in {Z3Counterexample, PatientSlaExpired}, patient_deadline קיים; נרשם דד־ליין חדש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קיימת סיבת סגירה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‎HUMAN_RESOLVED_CASE‎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‎Failed‎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‎HUMAN_REJECTED‎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</w:tbl>
    <w:p>
      <w:pPr>
        <w:bidi/>
        <w:spacing w:after="80"/>
      </w:pP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Initial</w:t>
      </w:r>
      <w:r>
        <w:rPr>
          <w:rFonts w:ascii="David" w:hAnsi="David" w:cs="David"/>
          <w:sz w:val="22"/>
          <w:rtl/>
          <w:szCs w:val="22"/>
        </w:rPr>
        <w:t xml:space="preserve"> היא נקודת כניסה; </w:t>
      </w:r>
      <w:r>
        <w:rPr>
          <w:rFonts w:ascii="David" w:hAnsi="David" w:cs="David"/>
          <w:sz w:val="22"/>
          <w:rtl w:val="0"/>
          <w:szCs w:val="22"/>
        </w:rPr>
        <w:t>Received</w:t>
      </w:r>
      <w:r>
        <w:rPr>
          <w:rFonts w:ascii="David" w:hAnsi="David" w:cs="David"/>
          <w:sz w:val="22"/>
          <w:rtl/>
          <w:szCs w:val="22"/>
        </w:rPr>
        <w:t xml:space="preserve"> הוא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הראשון. רק </w:t>
      </w:r>
      <w:r>
        <w:rPr>
          <w:rFonts w:ascii="David" w:hAnsi="David" w:cs="David"/>
          <w:sz w:val="22"/>
          <w:rtl w:val="0"/>
          <w:szCs w:val="22"/>
        </w:rPr>
        <w:t>State Manager</w:t>
      </w:r>
      <w:r>
        <w:rPr>
          <w:rFonts w:ascii="David" w:hAnsi="David" w:cs="David"/>
          <w:sz w:val="22"/>
          <w:rtl/>
          <w:szCs w:val="22"/>
        </w:rPr>
        <w:t xml:space="preserve"> כותב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>, לפי טבלה זו ואחריות ה־</w:t>
      </w:r>
      <w:r>
        <w:rPr>
          <w:rFonts w:ascii="David" w:hAnsi="David" w:cs="David"/>
          <w:sz w:val="22"/>
          <w:rtl w:val="0"/>
          <w:szCs w:val="22"/>
        </w:rPr>
        <w:t>Guards</w:t>
      </w:r>
      <w:r>
        <w:rPr>
          <w:rFonts w:ascii="David" w:hAnsi="David" w:cs="David"/>
          <w:sz w:val="22"/>
          <w:rtl/>
          <w:szCs w:val="22"/>
        </w:rPr>
        <w:t xml:space="preserve"> בסעיף 3.1.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Retry</w:t>
      </w:r>
      <w:r>
        <w:rPr>
          <w:rFonts w:ascii="David" w:hAnsi="David" w:cs="David"/>
          <w:sz w:val="22"/>
          <w:rtl/>
          <w:szCs w:val="22"/>
        </w:rPr>
        <w:t xml:space="preserve"> חוזר ל־</w:t>
      </w:r>
      <w:r>
        <w:rPr>
          <w:rFonts w:ascii="David" w:hAnsi="David" w:cs="David"/>
          <w:sz w:val="22"/>
          <w:rtl w:val="0"/>
          <w:szCs w:val="22"/>
        </w:rPr>
        <w:t>Planning</w:t>
      </w:r>
      <w:r>
        <w:rPr>
          <w:rFonts w:ascii="David" w:hAnsi="David" w:cs="David"/>
          <w:sz w:val="22"/>
          <w:rtl/>
          <w:szCs w:val="22"/>
        </w:rPr>
        <w:t xml:space="preserve"> ומחייב הצעה ואישור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 חדשים. לפני כל קריאה </w:t>
      </w:r>
      <w:r>
        <w:rPr>
          <w:rFonts w:ascii="David" w:hAnsi="David" w:cs="David"/>
          <w:sz w:val="22"/>
          <w:rtl w:val="0"/>
          <w:szCs w:val="22"/>
        </w:rPr>
        <w:t>Tool Executor</w:t>
      </w:r>
      <w:r>
        <w:rPr>
          <w:rFonts w:ascii="David" w:hAnsi="David" w:cs="David"/>
          <w:sz w:val="22"/>
          <w:rtl/>
          <w:szCs w:val="22"/>
        </w:rPr>
        <w:t xml:space="preserve"> מאמת שוב את ההקשר באמצעות </w:t>
      </w:r>
      <w:r>
        <w:rPr>
          <w:rFonts w:ascii="David" w:hAnsi="David" w:cs="David"/>
          <w:sz w:val="22"/>
          <w:rtl w:val="0"/>
          <w:szCs w:val="22"/>
        </w:rPr>
        <w:t>ExecutorReverified.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חידוש לאחר הסלמה מותר רק בשורות </w:t>
      </w:r>
      <w:r>
        <w:rPr>
          <w:rFonts w:ascii="David" w:hAnsi="David" w:cs="David"/>
          <w:sz w:val="22"/>
          <w:rtl w:val="0"/>
          <w:szCs w:val="22"/>
        </w:rPr>
        <w:t>HUMAN_APPROVED</w:t>
      </w:r>
      <w:r>
        <w:rPr>
          <w:rFonts w:ascii="David" w:hAnsi="David" w:cs="David"/>
          <w:sz w:val="22"/>
          <w:rtl/>
          <w:szCs w:val="22"/>
        </w:rPr>
        <w:t xml:space="preserve"> שבטבלה, עם השדות הנדרשים לפי </w:t>
      </w:r>
      <w:r>
        <w:rPr>
          <w:rFonts w:ascii="David" w:hAnsi="David" w:cs="David"/>
          <w:sz w:val="22"/>
          <w:rtl w:val="0"/>
          <w:szCs w:val="22"/>
        </w:rPr>
        <w:t>escalation_kind.</w:t>
      </w:r>
      <w:r>
        <w:rPr>
          <w:rFonts w:ascii="David" w:hAnsi="David" w:cs="David"/>
          <w:sz w:val="22"/>
          <w:rtl/>
          <w:szCs w:val="22"/>
        </w:rPr>
        <w:t xml:space="preserve"> בשאר ההסלמות העובד יכול לסגור או לדחות בלבד.</w:t>
      </w:r>
      <w:r>
        <w:rPr>
          <w:rFonts w:ascii="David" w:eastAsia="David" w:hAnsi="David" w:cs="David"/>
          <w:sz w:val="22"/>
          <w:szCs w:val="22"/>
          <w:rtl/>
        </w:rPr>
        <w:t xml:space="preserve"> בפנייה שאיש צוות כתב בה למטופל,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נחסם לתמיד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human_engaged</w:t>
      </w:r>
      <w:r>
        <w:rPr>
          <w:rFonts w:ascii="David" w:eastAsia="David" w:hAnsi="David" w:cs="David"/>
          <w:sz w:val="22"/>
          <w:szCs w:val="22"/>
          <w:rtl/>
        </w:rPr>
        <w:t xml:space="preserve">, והפנייה לא חוזרת לסוכן.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84)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מסמך שעבר </w:t>
      </w:r>
      <w:r>
        <w:rPr>
          <w:rFonts w:ascii="David" w:hAnsi="David" w:cs="David"/>
          <w:sz w:val="22"/>
          <w:rtl w:val="0"/>
          <w:szCs w:val="22"/>
        </w:rPr>
        <w:t>DocumentValid</w:t>
      </w:r>
      <w:r>
        <w:rPr>
          <w:rFonts w:ascii="David" w:hAnsi="David" w:cs="David"/>
          <w:sz w:val="22"/>
          <w:rtl/>
          <w:szCs w:val="22"/>
        </w:rPr>
        <w:t xml:space="preserve"> מצטרף ל־</w:t>
      </w:r>
      <w:r>
        <w:rPr>
          <w:rFonts w:ascii="David" w:hAnsi="David" w:cs="David"/>
          <w:sz w:val="22"/>
          <w:rtl w:val="0"/>
          <w:szCs w:val="22"/>
        </w:rPr>
        <w:t>held_documents</w:t>
      </w:r>
      <w:r>
        <w:rPr>
          <w:rFonts w:ascii="David" w:hAnsi="David" w:cs="David"/>
          <w:sz w:val="22"/>
          <w:rtl/>
          <w:szCs w:val="22"/>
        </w:rPr>
        <w:t xml:space="preserve"> לפני </w:t>
      </w:r>
      <w:r>
        <w:rPr>
          <w:rFonts w:ascii="David" w:hAnsi="David" w:cs="David"/>
          <w:sz w:val="22"/>
          <w:rtl w:val="0"/>
          <w:szCs w:val="22"/>
        </w:rPr>
        <w:t>Classifying.</w:t>
      </w:r>
      <w:r>
        <w:rPr>
          <w:rFonts w:ascii="David" w:hAnsi="David" w:cs="David"/>
          <w:sz w:val="22"/>
          <w:rtl/>
          <w:szCs w:val="22"/>
        </w:rPr>
        <w:t xml:space="preserve"> המוכנות מחושבת ממסמכי החובה ומהמסמכים שנמצאים בפועל; התוכן עובר סיווג בטיחות נפרד.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בכל הסלמה נשמרים </w:t>
      </w:r>
      <w:r>
        <w:rPr>
          <w:rFonts w:ascii="David" w:hAnsi="David" w:cs="David"/>
          <w:sz w:val="22"/>
          <w:rtl w:val="0"/>
          <w:szCs w:val="22"/>
        </w:rPr>
        <w:t>escalation_kind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escalated_from_state.</w:t>
      </w:r>
      <w:r>
        <w:rPr>
          <w:rFonts w:ascii="David" w:hAnsi="David" w:cs="David"/>
          <w:sz w:val="22"/>
          <w:rtl/>
          <w:szCs w:val="22"/>
        </w:rPr>
        <w:t xml:space="preserve"> רק 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 מפיק </w:t>
      </w:r>
      <w:r>
        <w:rPr>
          <w:rFonts w:ascii="David" w:hAnsi="David" w:cs="David"/>
          <w:sz w:val="22"/>
          <w:rtl w:val="0"/>
          <w:szCs w:val="22"/>
        </w:rPr>
        <w:t>HUMAN_REVIEW_REQUIRED</w:t>
      </w:r>
      <w:r>
        <w:rPr>
          <w:rFonts w:ascii="David" w:hAnsi="David" w:cs="David"/>
          <w:sz w:val="22"/>
          <w:rtl/>
          <w:szCs w:val="22"/>
        </w:rPr>
        <w:t xml:space="preserve"> בעקבות </w:t>
      </w:r>
      <w:r>
        <w:rPr>
          <w:rFonts w:ascii="David" w:hAnsi="David" w:cs="David"/>
          <w:sz w:val="22"/>
          <w:rtl w:val="0"/>
          <w:szCs w:val="22"/>
        </w:rPr>
        <w:t>signal</w:t>
      </w:r>
      <w:r>
        <w:rPr>
          <w:rFonts w:ascii="David" w:hAnsi="David" w:cs="David"/>
          <w:sz w:val="22"/>
          <w:rtl/>
          <w:szCs w:val="22"/>
        </w:rPr>
        <w:t xml:space="preserve"> פנימי מהימן, לסוגי ההסלמה שבטבלה.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כל מעבר,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ועדכון המונים נשמרים בטרנזקציה עם </w:t>
      </w:r>
      <w:r>
        <w:rPr>
          <w:rFonts w:ascii="David" w:hAnsi="David" w:cs="David"/>
          <w:sz w:val="22"/>
          <w:rtl w:val="0"/>
          <w:szCs w:val="22"/>
        </w:rPr>
        <w:t>state_version.</w:t>
      </w:r>
      <w:r>
        <w:rPr>
          <w:rFonts w:ascii="David" w:hAnsi="David" w:cs="David"/>
          <w:sz w:val="22"/>
          <w:rtl/>
          <w:szCs w:val="22"/>
        </w:rPr>
        <w:t xml:space="preserve"> גרסה ישנה נדחית והאירוע מעובד מחדש. פרטי האטומיות בסעיפים 12 ו־18.2.</w:t>
      </w:r>
      <w:r>
        <w:rPr>
          <w:rFonts w:ascii="David" w:eastAsia="David" w:hAnsi="David" w:cs="David"/>
          <w:sz w:val="22"/>
          <w:szCs w:val="22"/>
          <w:rtl/>
        </w:rPr>
        <w:t xml:space="preserve"> העיבוד מחדש מוגבל לשלוש פעמים; אחריהן </w:t>
      </w:r>
      <w:r>
        <w:rPr>
          <w:rFonts w:ascii="David" w:eastAsia="David" w:hAnsi="David" w:cs="David"/>
          <w:sz w:val="22"/>
          <w:szCs w:val="22"/>
          <w:rtl w:val="0"/>
        </w:rPr>
        <w:t xml:space="preserve">ReprocessLimitExceeded</w:t>
      </w:r>
      <w:r>
        <w:rPr>
          <w:rFonts w:ascii="David" w:eastAsia="David" w:hAnsi="David" w:cs="David"/>
          <w:sz w:val="22"/>
          <w:szCs w:val="22"/>
          <w:rtl/>
        </w:rPr>
        <w:t xml:space="preserve"> ושום דבר אינו נשמר.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AUDIT_RECORDED</w:t>
      </w:r>
      <w:r>
        <w:rPr>
          <w:rFonts w:ascii="David" w:hAnsi="David" w:cs="David"/>
          <w:sz w:val="22"/>
          <w:rtl/>
          <w:szCs w:val="22"/>
        </w:rPr>
        <w:t xml:space="preserve"> נרשמים ב־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 xml:space="preserve"> ללא שינוי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>; כללי הביצוע והתיעוד מפורטים בסעיפים 7 ו־12.2.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כאשר יש כמה שורות לאותו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ואירוע, רק שורה שה־</w:t>
      </w:r>
      <w:r>
        <w:rPr>
          <w:rFonts w:ascii="David" w:hAnsi="David" w:cs="David"/>
          <w:sz w:val="22"/>
          <w:rtl w:val="0"/>
          <w:szCs w:val="22"/>
        </w:rPr>
        <w:t>Guards</w:t>
      </w:r>
      <w:r>
        <w:rPr>
          <w:rFonts w:ascii="David" w:hAnsi="David" w:cs="David"/>
          <w:sz w:val="22"/>
          <w:rtl/>
          <w:szCs w:val="22"/>
        </w:rPr>
        <w:t xml:space="preserve"> שלה מתקיימים מותרת. אין התאמה: </w:t>
      </w:r>
      <w:r>
        <w:rPr>
          <w:rFonts w:ascii="David" w:hAnsi="David" w:cs="David"/>
          <w:sz w:val="22"/>
          <w:rtl w:val="0"/>
          <w:szCs w:val="22"/>
        </w:rPr>
        <w:t>guard_failed</w:t>
      </w:r>
      <w:r>
        <w:rPr>
          <w:rFonts w:ascii="David" w:hAnsi="David" w:cs="David"/>
          <w:sz w:val="22"/>
          <w:rtl/>
          <w:szCs w:val="22"/>
        </w:rPr>
        <w:t xml:space="preserve">, ללא שינוי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ועם </w:t>
      </w:r>
      <w:r>
        <w:rPr>
          <w:rFonts w:ascii="David" w:hAnsi="David" w:cs="David"/>
          <w:sz w:val="22"/>
          <w:rtl w:val="0"/>
          <w:szCs w:val="22"/>
        </w:rPr>
        <w:t>Audit.</w:t>
      </w:r>
      <w:r>
        <w:rPr>
          <w:rFonts w:ascii="David" w:hAnsi="David" w:cs="David"/>
          <w:sz w:val="22"/>
          <w:rtl/>
          <w:szCs w:val="22"/>
        </w:rPr>
        <w:t xml:space="preserve"> סדר בדיקת המוכנות: מוכנות מלאה, אחרת בקשת מסמך בטוחה לפי </w:t>
      </w:r>
      <w:r>
        <w:rPr>
          <w:rFonts w:ascii="David" w:hAnsi="David" w:cs="David"/>
          <w:sz w:val="22"/>
          <w:rtl w:val="0"/>
          <w:szCs w:val="22"/>
        </w:rPr>
        <w:t>Z3</w:t>
      </w:r>
      <w:r>
        <w:rPr>
          <w:rFonts w:ascii="David" w:hAnsi="David" w:cs="David"/>
          <w:sz w:val="22"/>
          <w:rtl/>
          <w:szCs w:val="22"/>
        </w:rPr>
        <w:t>, אחרת הסלמה.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Safety Classifier</w:t>
      </w:r>
      <w:r>
        <w:rPr>
          <w:rFonts w:ascii="David" w:hAnsi="David" w:cs="David"/>
          <w:sz w:val="22"/>
          <w:rtl/>
          <w:szCs w:val="22"/>
        </w:rPr>
        <w:t xml:space="preserve"> בודק מחדש תוכן שנשלף ומסמכים שהועלו. עליית סיכון יכולה לחייב </w:t>
      </w:r>
      <w:r>
        <w:rPr>
          <w:rFonts w:ascii="David" w:hAnsi="David" w:cs="David"/>
          <w:sz w:val="22"/>
          <w:rtl w:val="0"/>
          <w:szCs w:val="22"/>
        </w:rPr>
        <w:t>PolicyReview</w:t>
      </w:r>
      <w:r>
        <w:rPr>
          <w:rFonts w:ascii="David" w:hAnsi="David" w:cs="David"/>
          <w:sz w:val="22"/>
          <w:rtl/>
          <w:szCs w:val="22"/>
        </w:rPr>
        <w:t xml:space="preserve"> בצעד הבא; אישור המשך אינו מחליף אישור תוכן רפואי.</w:t>
      </w:r>
      <w:r>
        <w:rPr>
          <w:rFonts w:ascii="David" w:eastAsia="David" w:hAnsi="David" w:cs="David"/>
          <w:sz w:val="22"/>
          <w:szCs w:val="22"/>
          <w:rtl/>
        </w:rPr>
        <w:t xml:space="preserve"> 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safety_level</w:t>
      </w:r>
      <w:r>
        <w:rPr>
          <w:rFonts w:ascii="David" w:eastAsia="David" w:hAnsi="David" w:cs="David"/>
          <w:sz w:val="22"/>
          <w:szCs w:val="22"/>
          <w:rtl/>
        </w:rPr>
        <w:t xml:space="preserve"> רק עולה,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DATA_RETRIEVED</w:t>
      </w:r>
      <w:r>
        <w:rPr>
          <w:rFonts w:ascii="David" w:eastAsia="David" w:hAnsi="David" w:cs="David"/>
          <w:sz w:val="22"/>
          <w:szCs w:val="22"/>
          <w:rtl/>
        </w:rPr>
        <w:t xml:space="preserve"> ובסיווג מחדש. בדיקה חוזרת שאי אפשר לבצע מסלימה כ־</w:t>
      </w:r>
      <w:r>
        <w:rPr>
          <w:rFonts w:ascii="David" w:eastAsia="David" w:hAnsi="David" w:cs="David"/>
          <w:sz w:val="22"/>
          <w:szCs w:val="22"/>
          <w:rtl w:val="0"/>
        </w:rPr>
        <w:t xml:space="preserve">ExecutionUnknown.</w:t>
      </w:r>
      <w:r>
        <w:rPr>
          <w:rFonts w:ascii="David" w:eastAsia="David" w:hAnsi="David" w:cs="David"/>
          <w:sz w:val="22"/>
          <w:szCs w:val="22"/>
          <w:rtl/>
        </w:rPr>
        <w:t xml:space="preserve"> בסיווג מחדש של מסמך שהתקבל נראית רק שורת ההפניה שלו, לא תוכנו.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30, 80)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כשלי סיווג או תכנון חוזרים וצעד מסירה חסר מסלימים לפי סעיף 14. תנאי החסימה המדויקים נשמרים בטבלאות ובמסמך הנלווה.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1, 3, 6, 8, 12, 17, 45): </w:t>
      </w:r>
      <w:r>
        <w:rPr>
          <w:rFonts w:ascii="David" w:eastAsia="David" w:hAnsi="David" w:cs="David"/>
          <w:sz w:val="22"/>
          <w:szCs w:val="22"/>
          <w:rtl/>
        </w:rPr>
        <w:t xml:space="preserve">41 השורות שלמעלה נשארו מילה במילה, והקוד משווה אליהן שורה אחר שורה. פרשנויות שנקבעו במימוש: אישור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PolicyReview</w:t>
      </w:r>
      <w:r>
        <w:rPr>
          <w:rFonts w:ascii="David" w:eastAsia="David" w:hAnsi="David" w:cs="David"/>
          <w:sz w:val="22"/>
          <w:szCs w:val="22"/>
          <w:rtl/>
        </w:rPr>
        <w:t xml:space="preserve"> אינו נצרך ב־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אלא בהחלטת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הבאה, ורק האישור שחידש את הפנייה בפועל;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מנקה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escalated_from_state; Initial</w:t>
      </w:r>
      <w:r>
        <w:rPr>
          <w:rFonts w:ascii="David" w:eastAsia="David" w:hAnsi="David" w:cs="David"/>
          <w:sz w:val="22"/>
          <w:szCs w:val="22"/>
          <w:rtl/>
        </w:rPr>
        <w:t xml:space="preserve"> נשמר כ־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state_before</w:t>
      </w:r>
      <w:r>
        <w:rPr>
          <w:rFonts w:ascii="David" w:eastAsia="David" w:hAnsi="David" w:cs="David"/>
          <w:sz w:val="22"/>
          <w:szCs w:val="22"/>
          <w:rtl/>
        </w:rPr>
        <w:t xml:space="preserve"> ריק; הפרה זמנית בזמן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 נחסמת בלי הסלמה נוספת; ואחרי אישור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PatientVerificationFailed, 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שולח מחדש 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REQUEST_VALIDATED</w:t>
      </w:r>
      <w:r>
        <w:rPr>
          <w:rFonts w:ascii="David" w:eastAsia="David" w:hAnsi="David" w:cs="David"/>
          <w:sz w:val="22"/>
          <w:szCs w:val="22"/>
          <w:rtl/>
        </w:rPr>
        <w:t xml:space="preserve"> מהטקסט השמור.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83–85): </w:t>
      </w:r>
      <w:r>
        <w:rPr>
          <w:rFonts w:ascii="David" w:eastAsia="David" w:hAnsi="David" w:cs="David"/>
          <w:sz w:val="22"/>
          <w:szCs w:val="22"/>
          <w:rtl/>
        </w:rPr>
        <w:t xml:space="preserve">ההרחבה של תת־פרויקט 15 שמורה בנפרד מהטבלה (</w:t>
      </w:r>
      <w:r>
        <w:rPr>
          <w:rFonts w:ascii="David" w:eastAsia="David" w:hAnsi="David" w:cs="David"/>
          <w:sz w:val="22"/>
          <w:szCs w:val="22"/>
          <w:rtl w:val="0"/>
        </w:rPr>
        <w:t xml:space="preserve">fsm.EXTENSION_TRANSITIONS</w:t>
      </w:r>
      <w:r>
        <w:rPr>
          <w:rFonts w:ascii="David" w:eastAsia="David" w:hAnsi="David" w:cs="David"/>
          <w:sz w:val="22"/>
          <w:szCs w:val="22"/>
          <w:rtl/>
        </w:rPr>
        <w:t xml:space="preserve">) ומוסיפה שלוש שורות: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AwaitingPatientReply; 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;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TIMEOUT_EXPIRED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AwaitingHumanReview.</w:t>
      </w:r>
      <w:r>
        <w:rPr>
          <w:rFonts w:ascii="David" w:eastAsia="David" w:hAnsi="David" w:cs="David"/>
          <w:sz w:val="22"/>
          <w:szCs w:val="22"/>
          <w:rtl/>
        </w:rPr>
        <w:t xml:space="preserve"> אף שורה אינה משנה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, ואף שורה אינה מובילה מהמצב החדש למצב שבו פועל הסוכן.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lang w:val="en-US"/>
        </w:rPr>
        <w:t xml:space="preserve">‎3.1 Guards‎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50"/>
        <w:gridCol w:w="3800"/>
        <w:gridCol w:w="1500"/>
      </w:tblGrid>
      <w:tr>
        <w:trPr>
          <w:tblHeader/>
          <w:cantSplit/>
        </w:trPr>
        <w:tc>
          <w:tcPr>
            <w:tcW w:w="24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אם אינו מתקיים</w:t>
            </w:r>
          </w:p>
        </w:tc>
        <w:tc>
          <w:tcPr>
            <w:tcW w:w="21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מי מעריך</w:t>
            </w:r>
          </w:p>
        </w:tc>
        <w:tc>
          <w:tcPr>
            <w:tcW w:w="38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נבדק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‎Guard‎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נדחית.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מה־payload של האירוע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patient_id מזוהה ב־session. אימות הזהות עצמו מתבצע ב־Received.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‎PatientIdentified‎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נדחית עם שגיאת קלט.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הטקסט אינו ריק והמסמך בפורמט נתמך.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אינה עוברת ל־Planning. Planner Service שולח signal פנימי, ו־Escalation Coordinator מפיק HUMAN_REVIEW_REQUIRED עם escalation_kind=PlanningFailed.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Planner Service קובע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כוונה מכוסה בצעד מסודר.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ההצעה נדחית ואינה נשלחת ל־Policy. שלוש דחיות רצופות על אותו צעד מסלימות עם escalation_kind=PlanningFailed.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ב־ACTION_PROPOSED · OPA שוב בכלל action_not_in_plan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ההצעה שווה ל־ordered_steps בערך current_step.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ב־Received: PATIENT_VERIFICATION_FAILED. בהקשר Policy: POLICY_DENIED עם identity_not_verified.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ו־OPA קוראים מה־State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identity_verified הוא true. נכתב true ב־REQUEST_VALIDATED לאחר אימות Session Service, או ב־HUMAN_APPROVED עם verified_identity_ref.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POLICY_DENIED. אין קריאה לכלי.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ו־Prolog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בהקשר של Policy/Tool Execution קיימים patient_id, case_id ו־execution_id. ב־State כללי execution_id רשאי להיות null עד שנוצר ניסיון.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‎PatientContextPresent‎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החלטת OPA היא Allow ואין deny.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‎PolicyAllowed‎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· OPA כהגנה שנייה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קטן מ־max_attempts לפני תחילת ניסיון אוטומטי במחזור ובצעד הנוכחיים. המונה גדל עם ExecutionStarted, לא רק לאחר כשל.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unapproved_instruction_source.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OPA, מול ה־bundle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source_id + version נבדקים מול Approved Source Registry שנארז ב־OPA bundle; approved=true והזמן הנוכחי בתוך valid_from/valid_until. ה־Planner/LLM אינם רשאים לספק approved/valid כעובדות סמכותיות.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source_id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version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נלקחים מהפנייה, לפי סוג הבדיקה של התור שנשלף, ולא מה־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Planner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או מקבוע; פנייה בלי מקור נדחית.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‎ApprovedSource‎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אם false: אין retry אוטומטי; Escalation Coordinator מפיק HUMAN_REVIEW_REQUIRED עם escalation_kind=NonIdempotentFailure.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 / Retry Manager‎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idempotency_key והפעולה אידמפוטנטית.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‎IsIdempotent‎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Check, בתוך Policy Service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מסמכי החובה שנשלפו בפועל נמצאים ברשות המערכת. מחושב מתוצאות הכלים ואינו מוצהר על ידי הקורא.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ל־Completed; הפנייה נשארת ב־Delivering. אי אפשר לסגור פנייה בלי שנשלחה תשובה.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מדווח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SendStatusUpdate בוצע בהצלחה, לפי תוצאת הכלי שנקשרה ל־execution_id.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‎DeliveryConfirmed‎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ממשיכה למסלול הרגיל של Classified.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לפנייה כבר קיימת תוכנית ונתוני מוכנות.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‎ReadinessInProgress‎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plan_modified. התוכנית שאושרה שונתה.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ב־ACTION_PROPOSED · OPA בכלל plan_modified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זהה ל־sha256 של ordered_steps בייצוג JSON קנוני. נקבע ב־PLAN_CREATED, נקרא מה־State השמור ואינו משתנה; OPA מחשב מחדש ומשווה.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מעבר. אי אפשר להתקדם מעבר לצעד האחרון.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החדש נמצא בתוך התוכנית המאושרת.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‎CanAdvance‎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האירוע אינו מתאים למסלול זה.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הצעד שהסתיים הוא CheckAppointment או CheckDocuments, וקיים עוד צעד שליפה לפני בדיקת המוכנות.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‎RetrievalStepsRemain‎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ל־AssessingReadiness.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LoadInstructions הסתיים בהצלחה וכל צעדי השליפה שלפני בדיקת המוכנות הושלמו. SendStatusUpdate אינו נחשב צעד שליפה.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‎PreReadinessPhaseComplete‎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מ־Ready ל־Planning. Escalation Coordinator מפיק HUMAN_REVIEW_REQUIRED עם escalation_kind=DeliveryStepMissing.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ReadinessComplete מתקיים, current_step מצביע על LoadInstructions, והצעד הבא בתוכנית המאושרת הוא SendStatusUpdate.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‎DeliveryStepPending‎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המסמך נדחה ומתבקש מסמך תקין.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פורמט נתמך, שייך למטופל, ותקף.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הפורמטים הנתמכים: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pdf, jpg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png.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כשמערכת המסמכים מוגדרת, היא מבצעת את הקליטה, ומסמך שנדחה אינו מייצר אירוע.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5, 81)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ההחלטה אינה משנה State ונרשמת כניסיון לא מורשה.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מול טבלת approvals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רשומת החלטה תקפה: פנייה, מטופל, תוקף, שימוש חד פעמי, וה־decision תואם לאירוע המבוקש. אינה דורשת execution_id, action או content_hash, כי ההסלמה יכולה לקדום לכל ביצוע. לפי escalation_kind נדרש שדה נוסף: PolicyReview דורש plan_hash + current_step; PatientVerificationFailed דורש verified_identity_ref; Z3Counterexample ו־PatientSlaExpired דורשים patient_deadline.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בנוסף,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HUMAN_APPROVED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נכשל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human_engaged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בפנייה שאיש צוות כתב בה למטופל, ואותו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יכול לחדש פנייה פעמיים.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1, 84)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medical_answer_attempt. אין שליחה למטופל.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ו־Prolog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רשומת אישור תוכן: אותם execution_id, action ו־content_hash, על ידי clinical_staff, בתוקף ולא נוצלה. רשומה בלי כבילת תוכן נדחית עם approval_is_workflow_only.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‎ContentApprovalValid‎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הקריאה נעצרת ונרשמת כאנומליה; אין קריאה חיצונית.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הפנייה מסלימה כ־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ExecutionUnknown.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20)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Tool Executor מאמת decision_token תקף של החלטת Policy האחרונה, execution_id, case_id, patient_id, state_version, plan_hash, התאמת action ל־current_step ו־idempotency_key. בפלט רפואי נבדק שוב ContentApprovalValid לפני צריכת האישור.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אירוע timeout ישן נזרק ואינו משנה State.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SLA / Timer Worker מפיק · State Manager מאמת state_version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deadline חלף, ה־case עדיין ב־AwaitingPatientInput וה־state_version תואם לגרסה שעליה נרשם הדד־ליין.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גם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(הרחבה) נבדק באותו אופן.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85)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‎PatientSlaExpired‎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system_owned_event או invalid_escalation_reason.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Escalation Coordinator קובע · State Manager מאמת system-owned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signal הגיע מרכיב פנימי מורשה (Classifier, Planner, Readiness Check עם Z3, Tool Executor/Retry Recovery, Agent Orchestrator או Temporal Monitor), escalation_kind נמצא ב־allowlist של HUMAN_REVIEW_REQUIRED, ו־escalated_from_state שווה ל־State הנוכחי.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RequireHumanReview מחדש; אין reuse של override.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WorkflowDecision approve תקף שמקורו PolicyReview, כבול לאותם case_id/patient_id/plan_hash/current_step, בתוקף ולא נוצל, וה־intent אינו MedicalQuestion. חל על ארבע הפעולות האוטומטיות ונצרך בהחלטת Policy הבאה.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‎PolicyReviewOverrideValid‎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message_not_evaluated. אין שליחה למטופל.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Evaluator קובע · OPA אוכף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ההודעה היוצאת עברה את Response Evaluator והדגל outgoing_message.evaluated דלוק. הדגל נקבע על ידי Response Evaluator בלבד ולא על ידי ה־Planner או ה־LLM.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‎MessageEvaluated‎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signal פנימי עם escalation_kind=Z3Counterexample; Escalation Coordinator מפיק HUMAN_REVIEW_REQUIRED וה־model נרשם ב־Audit.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 עם Z3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מחזיר unsat לשאילתת הדוגמה הנגדית של סעיף 9.1: אין שילוב חוקי של זמני SLA שבו המסמך לא ייבדק לפני התור.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‎AskPatientSafe‎</w:t>
            </w:r>
          </w:p>
        </w:tc>
      </w:tr>
    </w:tbl>
    <w:p>
      <w:pPr>
        <w:bidi/>
        <w:spacing w:after="80"/>
      </w:pPr>
    </w:p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4. תרשימי שלושת התרחישים</w:t>
      </w:r>
    </w:p>
    <w:p>
      <w:pPr/>
      <w:r>
        <w:rPr>
          <w:rFonts w:ascii="Consolas" w:eastAsia="Consolas" w:hAnsi="Consolas" w:cs="Consolas"/>
          <w:sz w:val="16"/>
          <w:szCs w:val="16"/>
          <w:rtl/>
        </w:rPr>
        <w:t xml:space="preserve">תרחיש 1 - מסלול תקין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Classifying --&gt; Classified :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Classified --&gt; Planning : PLAN_CREATED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Planning --&gt; Planning :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Planning --&gt; RetrievingData :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RetrievingData --&gt; Planning :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RetrievingData --&gt; AssessingReadiness :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AssessingReadiness --&gt; AwaitingPatientInput : MISSING_INFORMATION_DETECTED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AwaitingPatientInput --&gt; Classifying :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Classifying --&gt; AssessingReadiness :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AssessingReadiness --&gt; Ready :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Ready --&gt; Planning : DELIVERY_PLANNED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Planning --&gt; Delivering :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Delivering --&gt; Completed : CASE_RESOLVED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  <w:rtl/>
        </w:rPr>
        <w:t xml:space="preserve">תרחיש 2 - הסלמה רפואית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Classifying --&gt; AwaitingHumanReview : MEDICAL_QUESTION_DETECTED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Completed : HUMAN_RESOLVED_CASE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Failed : HUMAN_REJECTED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Failed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  <w:rtl/>
        </w:rPr>
        <w:t xml:space="preserve">תרחיש 3 - כשל טכני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Classifying --&gt; Classified : INTENT_CLASSIFIED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Classified --&gt; Planning : PLAN_CREATED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Planning --&gt; Planning : ACTION_PROPOSED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Planning --&gt; RetrievingData : POLICY_ALLOWED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Planning : TOOL_TRANSIENT_FAILURE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AwaitingHumanReview : RETRY_EXHAUSTED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Planning : HUMAN_APPROVED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AssessingReadiness : DATA_RETRIEVED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AssessingReadiness --&gt; Ready : READINESS_PASSED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Ready --&gt; Planning : DELIVERY_PLANNED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Planning --&gt; Delivering : POLICY_ALLOWED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Delivering --&gt; Completed : CASE_RESOLVED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התרשימים מציגים את מסלולי ה־</w:t>
      </w:r>
      <w:r>
        <w:rPr>
          <w:rFonts w:ascii="David" w:hAnsi="David" w:cs="David"/>
          <w:sz w:val="22"/>
          <w:rtl w:val="0"/>
          <w:szCs w:val="22"/>
        </w:rPr>
        <w:t>State.</w:t>
      </w:r>
      <w:r>
        <w:rPr>
          <w:rFonts w:ascii="David" w:hAnsi="David" w:cs="David"/>
          <w:sz w:val="22"/>
          <w:rtl/>
          <w:szCs w:val="22"/>
        </w:rPr>
        <w:t xml:space="preserve"> רצף האירועים המפורט נמצא בסעיף 15; כל מעבר כפוף לטבלת סעיף 3.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‎5. Action Registry‎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פעולות נכתבות ב־</w:t>
      </w:r>
      <w:r>
        <w:rPr>
          <w:rFonts w:ascii="David" w:hAnsi="David" w:cs="David"/>
          <w:sz w:val="22"/>
          <w:rtl w:val="0"/>
          <w:szCs w:val="22"/>
        </w:rPr>
        <w:t>PascalCase</w:t>
      </w:r>
      <w:r>
        <w:rPr>
          <w:rFonts w:ascii="David" w:hAnsi="David" w:cs="David"/>
          <w:sz w:val="22"/>
          <w:rtl/>
          <w:szCs w:val="22"/>
        </w:rPr>
        <w:t xml:space="preserve"> במוסכמת </w:t>
      </w:r>
      <w:r>
        <w:rPr>
          <w:rFonts w:ascii="David" w:hAnsi="David" w:cs="David"/>
          <w:sz w:val="22"/>
          <w:rtl w:val="0"/>
          <w:szCs w:val="22"/>
        </w:rPr>
        <w:t>Verb–Object.</w:t>
      </w:r>
      <w:r>
        <w:rPr>
          <w:rFonts w:ascii="David" w:hAnsi="David" w:cs="David"/>
          <w:sz w:val="22"/>
          <w:rtl/>
          <w:szCs w:val="22"/>
        </w:rPr>
        <w:t xml:space="preserve"> פעולה שאינה ברשימה נחסמת עם </w:t>
      </w:r>
      <w:r>
        <w:rPr>
          <w:rFonts w:ascii="David" w:hAnsi="David" w:cs="David"/>
          <w:sz w:val="22"/>
          <w:rtl w:val="0"/>
          <w:szCs w:val="22"/>
        </w:rPr>
        <w:t>action_not_supported.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5"/>
        <w:gridCol w:w="2528"/>
        <w:gridCol w:w="1421"/>
        <w:gridCol w:w="1369"/>
        <w:gridCol w:w="1455"/>
        <w:gridCol w:w="1492"/>
      </w:tblGrid>
      <w:tr>
        <w:trPr>
          <w:tblHeader/>
          <w:cantSplit/>
        </w:trPr>
        <w:tc>
          <w:tcPr>
            <w:tcW w:w="158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‎Postcondition‎</w:t>
            </w:r>
          </w:p>
        </w:tc>
        <w:tc>
          <w:tcPr>
            <w:tcW w:w="252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‎Precondition‎</w:t>
            </w:r>
          </w:p>
        </w:tc>
        <w:tc>
          <w:tcPr>
            <w:tcW w:w="142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‎Human‎</w:t>
            </w:r>
          </w:p>
        </w:tc>
        <w:tc>
          <w:tcPr>
            <w:tcW w:w="13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‎Risk‎</w:t>
            </w:r>
          </w:p>
        </w:tc>
        <w:tc>
          <w:tcPr>
            <w:tcW w:w="145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מבצע</w:t>
            </w:r>
          </w:p>
        </w:tc>
        <w:tc>
          <w:tcPr>
            <w:tcW w:w="149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‎appointment.found‎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וגם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required_documents.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מול מערכת התורים גם מזהה התור, המחלקה, סוג הבדיקה ומקור ההוראות, שנשמרים בפנייה.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77, 92)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‎IdentityVerified, PatientContextPresent, InPlan‎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appointment_id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נשלח רק אם המטופל בחר תור.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92)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‎Low‎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‎CheckAppointment‎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מעודכן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held_documents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בלבד, מהמסמכים שהתקבלו ותקפים היום)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77, 78)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‎IdentityVerified, PatientContextPresent, InPlan‎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instruction_ids תקפים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IdentityVerified, PatientContextPresent, ApprovedSource, InPlan. נאכף ב־OPA בכללים unapproved_instruction_source ו־instruction_source_expired.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המקור נלקח מהפנייה.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‎LoadInstructions‎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עודכן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MessageEvaluated, InPlan, וגם medical_content_flag = false או ContentApprovalValid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רק לתוכן רפואי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‎SendStatusUpdate‎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ב־Completed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סיבת סגירה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כן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‎High‎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‎HumanReviewService‎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‎CloseMedicalCase‎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רפואית תועדה עם approval_id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התשובה נשמרת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 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ומוצגת למטופל; היא אינה נשלחת דרך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Tool Executor.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59–64)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‎ContentApprovalValid, reviewer_role = clinical_staff‎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כן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‎High‎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‎HumanReviewService‎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‎AnswerClinicalQuestion‎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התוכנית נקבעת ב־</w:t>
      </w:r>
      <w:r>
        <w:rPr>
          <w:rFonts w:ascii="David" w:hAnsi="David" w:cs="David"/>
          <w:sz w:val="22"/>
          <w:rtl w:val="0"/>
          <w:szCs w:val="22"/>
        </w:rPr>
        <w:t>PLAN_CREATED</w:t>
      </w:r>
      <w:r>
        <w:rPr>
          <w:rFonts w:ascii="David" w:hAnsi="David" w:cs="David"/>
          <w:sz w:val="22"/>
          <w:rtl/>
          <w:szCs w:val="22"/>
        </w:rPr>
        <w:t xml:space="preserve"> וכוללת שלוש פעולות שליפה ולאחריהן </w:t>
      </w:r>
      <w:r>
        <w:rPr>
          <w:rFonts w:ascii="David" w:hAnsi="David" w:cs="David"/>
          <w:sz w:val="22"/>
          <w:rtl w:val="0"/>
          <w:szCs w:val="22"/>
        </w:rPr>
        <w:t>SendStatusUpdate. plan_hash</w:t>
      </w:r>
      <w:r>
        <w:rPr>
          <w:rFonts w:ascii="David" w:hAnsi="David" w:cs="David"/>
          <w:sz w:val="22"/>
          <w:rtl/>
          <w:szCs w:val="22"/>
        </w:rPr>
        <w:t xml:space="preserve"> קבוע; המסירה מתחילה רק אחרי </w:t>
      </w:r>
      <w:r>
        <w:rPr>
          <w:rFonts w:ascii="David" w:hAnsi="David" w:cs="David"/>
          <w:sz w:val="22"/>
          <w:rtl w:val="0"/>
          <w:szCs w:val="22"/>
        </w:rPr>
        <w:t>ReadinessComplete</w:t>
      </w:r>
      <w:r>
        <w:rPr>
          <w:rFonts w:ascii="David" w:hAnsi="David" w:cs="David"/>
          <w:sz w:val="22"/>
          <w:rtl/>
          <w:szCs w:val="22"/>
        </w:rPr>
        <w:t xml:space="preserve"> ועוברת דרך </w:t>
      </w:r>
      <w:r>
        <w:rPr>
          <w:rFonts w:ascii="David" w:hAnsi="David" w:cs="David"/>
          <w:sz w:val="22"/>
          <w:rtl w:val="0"/>
          <w:szCs w:val="22"/>
        </w:rPr>
        <w:t>Delivering.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מסמך חסר מתבקש ב־</w:t>
      </w:r>
      <w:r>
        <w:rPr>
          <w:rFonts w:ascii="David" w:hAnsi="David" w:cs="David"/>
          <w:sz w:val="22"/>
          <w:rtl w:val="0"/>
          <w:szCs w:val="22"/>
        </w:rPr>
        <w:t>UI</w:t>
      </w:r>
      <w:r>
        <w:rPr>
          <w:rFonts w:ascii="David" w:hAnsi="David" w:cs="David"/>
          <w:sz w:val="22"/>
          <w:rtl/>
          <w:szCs w:val="22"/>
        </w:rPr>
        <w:t xml:space="preserve"> בתבנית מאושרת, לפי </w:t>
      </w:r>
      <w:r>
        <w:rPr>
          <w:rFonts w:ascii="David" w:hAnsi="David" w:cs="David"/>
          <w:sz w:val="22"/>
          <w:rtl w:val="0"/>
          <w:szCs w:val="22"/>
        </w:rPr>
        <w:t>missing_document_ids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missing_document_request_template_id.</w:t>
      </w:r>
      <w:r>
        <w:rPr>
          <w:rFonts w:ascii="David" w:hAnsi="David" w:cs="David"/>
          <w:sz w:val="22"/>
          <w:rtl/>
          <w:szCs w:val="22"/>
        </w:rPr>
        <w:t xml:space="preserve"> בדמו אין לצורך זה קריאה חיצונית. פירוט בסעיף 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כשמערכת המסמכים מוגדרת,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מעביר אליה את הקובץ שהמטופל מעלה. זה חריג מתועד לכלל שרק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</w:t>
      </w:r>
      <w:r>
        <w:rPr>
          <w:rFonts w:ascii="David" w:eastAsia="David" w:hAnsi="David" w:cs="David"/>
          <w:sz w:val="22"/>
          <w:szCs w:val="22"/>
          <w:rtl/>
        </w:rPr>
        <w:t xml:space="preserve"> פונה למערכת חיצונית.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49, 79)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Planner</w:t>
      </w:r>
      <w:r>
        <w:rPr>
          <w:rFonts w:ascii="David" w:hAnsi="David" w:cs="David"/>
          <w:sz w:val="22"/>
          <w:rtl/>
          <w:szCs w:val="22"/>
        </w:rPr>
        <w:t xml:space="preserve"> מציע רק את ארבע הפעולות הראשונות. שתי האחרונות מיועדות לאדם. שליחת תוכן רפואי דורשת </w:t>
      </w:r>
      <w:r>
        <w:rPr>
          <w:rFonts w:ascii="David" w:hAnsi="David" w:cs="David"/>
          <w:sz w:val="22"/>
          <w:rtl w:val="0"/>
          <w:szCs w:val="22"/>
        </w:rPr>
        <w:t>ContentApprovalValid</w:t>
      </w:r>
      <w:r>
        <w:rPr>
          <w:rFonts w:ascii="David" w:hAnsi="David" w:cs="David"/>
          <w:sz w:val="22"/>
          <w:rtl/>
          <w:szCs w:val="22"/>
        </w:rPr>
        <w:t xml:space="preserve"> לפי סעיף 12.4.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27, 34, 35, 74, 93): </w:t>
      </w:r>
      <w:r>
        <w:rPr>
          <w:rFonts w:ascii="David" w:eastAsia="David" w:hAnsi="David" w:cs="David"/>
          <w:sz w:val="22"/>
          <w:szCs w:val="22"/>
          <w:rtl/>
        </w:rPr>
        <w:t xml:space="preserve">הודעת הסטטוס נכתבת מתבנית קבועה ומתמלאת רק בעובדות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</w:t>
      </w:r>
      <w:r>
        <w:rPr>
          <w:rFonts w:ascii="David" w:eastAsia="David" w:hAnsi="David" w:cs="David"/>
          <w:sz w:val="22"/>
          <w:szCs w:val="22"/>
          <w:rtl/>
        </w:rPr>
        <w:t xml:space="preserve">: זמן התור בשעון ישראל, סוג הבדיקה והמחלקה כשהם ידועים, המסמכים הנדרשים ומקור ההוראות המאושר.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אינו רואה את טקסט הפנייה כשהוא מציע צעד, ותוצאה של כלי יכולה לקבוע רק את העובדות של אותה מערכת.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2"/>
        <w:gridCol w:w="5288"/>
      </w:tblGrid>
      <w:tr>
        <w:trPr>
          <w:tblHeader/>
          <w:cantSplit/>
        </w:trPr>
        <w:tc>
          <w:tcPr>
            <w:tcW w:w="45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‎Prolog / Datalog‎</w:t>
            </w:r>
          </w:p>
        </w:tc>
        <w:tc>
          <w:tcPr>
            <w:tcW w:w="528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‎OPA / JSON / State‎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‎check_appointment‎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‎CheckAppointment‎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‎check_documents‎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‎load_instructions‎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‎LoadInstructions‎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‎send_status_update‎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‎SendStatusUpdate‎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‎close_medical_case‎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‎CloseMedicalCase‎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‎answer_clinical_q‎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‎AnswerClinicalQuestion‎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ממפה פעם אחת בין שתי מוסכמות השמות, לפי הטבלה.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6. שנים עשר חוקים טמפוראליים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6.1 פסוקים אטומיים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כל פסוק אטומי נגזר מאירוע, מ־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או משדה ב־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>, כמפורט בטבלה.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4"/>
        <w:gridCol w:w="4649"/>
        <w:gridCol w:w="2227"/>
      </w:tblGrid>
      <w:tr>
        <w:trPr>
          <w:tblHeader/>
          <w:cantSplit/>
        </w:trPr>
        <w:tc>
          <w:tcPr>
            <w:tcW w:w="297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מקור ב־trace</w:t>
            </w:r>
          </w:p>
        </w:tc>
        <w:tc>
          <w:tcPr>
            <w:tcW w:w="46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222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פסוק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‎Event TOOL_EXECUTION_STARTED‎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התחיל קריאה חיצונית.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Execute(e)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POLICY_ALLOWED לאותו execution_id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אישר את הצעד.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PolicyAllowed(e)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InPlan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הצעד תואם את current_step.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שדה identity_verified ב־State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זהות המטופל אומתה.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PatientContextPresent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patient_id, case_id ו־execution_id קיימים.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‎PatientContextPresent‎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AwaitingHumanReview‎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ממתינה לעובד מוסמך.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TOOL_EXECUTION_STARTED של פלט רפואי; execution_id ו־content_hash של ההודעה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למטופל מכיל תוכן רפואי.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MedicalAnswer(e,h)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בשורת POLICY_ALLOWED נשמרת ראיית ContentApprovalValid לאותה פנייה, מטופל, פעולה, execution_id ו־content_hash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אישור אנושי מחייב לאותו execution_id ולאותו content_hash לפי סעיף 12.4.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HumanAuthorized(e,h)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ReadinessComplete‎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מסמכי החובה קיימים ותקפים.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Guard AttemptsAvailable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attempt_count קטן מ־max_attempts לפני תחילת הניסיון האוטומטי.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‎AttemptsAvailable‎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AUDIT_RECORDED לאותו execution_id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נכתבה רשומת Audit למעבר.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AuditRecorded(e)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Classifying‎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עוברת סיווג בטיחות.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Completed או Failed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נסגרה.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‎Terminal‎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‎Guard DocumentValid בשורת DOCUMENT_UPLOADED‎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המסמך שהועלה עבר בדיקת פורמט, בעלות ותוקף טכני.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‎DocumentValid‎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שדה outgoing_message.evaluated ב־State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למטופל עבר Response Evaluator.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‎MessageEvaluated‎</w:t>
            </w:r>
          </w:p>
        </w:tc>
      </w:tr>
      <w:t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תוצאת בדיקת אישור התוכן בשורת הביצוע, לפני צריכתו באותה טרנזקציה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האישור תואם, בתוקף ולא נוצל ברגע שמירת הביצוע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ContentApprovalValid(e,h)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כל שורת 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 xml:space="preserve"> כוללת </w:t>
      </w:r>
      <w:r>
        <w:rPr>
          <w:rFonts w:ascii="David" w:hAnsi="David" w:cs="David"/>
          <w:sz w:val="22"/>
          <w:rtl w:val="0"/>
          <w:szCs w:val="22"/>
        </w:rPr>
        <w:t>(state_after, event, guards, fields)</w:t>
      </w:r>
      <w:r>
        <w:rPr>
          <w:rFonts w:ascii="David" w:hAnsi="David" w:cs="David"/>
          <w:sz w:val="22"/>
          <w:rtl/>
          <w:szCs w:val="22"/>
        </w:rPr>
        <w:t>. המצב הוא אחרי האירוע; תנאי על מצב היעד נבדק באותה שורה.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G = תמיד; X = השורה הבאה; Y = הקודמת; O = בעבר או עכשיו. Y O מחייב שורה קודמת. e הוא execution_id ו־h הוא content_hash; הקישור כולל גם פנייה, מטופל ופעולה. בסוף trace, מצב סופי חוזר לצורך X.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בשורת </w:t>
      </w: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נרשמות תוצאות </w:t>
      </w:r>
      <w:r>
        <w:rPr>
          <w:rFonts w:ascii="David" w:hAnsi="David" w:cs="David"/>
          <w:sz w:val="22"/>
          <w:rtl w:val="0"/>
          <w:szCs w:val="22"/>
        </w:rPr>
        <w:t>InPlan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IdentityVerified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PatientContextPresent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AttemptsAvailable</w:t>
      </w:r>
      <w:r>
        <w:rPr>
          <w:rFonts w:ascii="David" w:hAnsi="David" w:cs="David"/>
          <w:sz w:val="22"/>
          <w:rtl/>
          <w:szCs w:val="22"/>
        </w:rPr>
        <w:t xml:space="preserve"> שאומתו מול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השמור ב־</w:t>
      </w:r>
      <w:r>
        <w:rPr>
          <w:rFonts w:ascii="David" w:hAnsi="David" w:cs="David"/>
          <w:sz w:val="22"/>
          <w:rtl w:val="0"/>
          <w:szCs w:val="22"/>
        </w:rPr>
        <w:t>ExecutorReverified.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6.2 החוקים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   G(Execute(e) -&gt; Y PolicyAllowed(e))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T2   G(Execute(e) -&gt; InPlan)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T3   G(Execute(e) -&gt; IdentityVerified)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T4   G(Execute(e) -&gt; PatientContextPresent)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T5   G(MEDICAL_QUESTION_DETECTED -&gt; HumanReview)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T6   G(MedicalAnswer(e,h) -&gt; (ContentApprovalValid(e,h) &amp; Y O HumanAuthorized(e,h)))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T7   G(RETRY_EXHAUSTED -&gt; HumanReview)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T8   G(Ready -&gt; ReadinessComplete)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T9   G(Execute(e) -&gt; X AuditRecorded(e))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T10  G((DOCUMENT_UPLOADED &amp; DocumentValid) -&gt; Classifying)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T11  G(Terminal -&gt; X Terminal)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T12  G(Execute(e) -&gt; AttemptsAvailable)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1"/>
        <w:gridCol w:w="5784"/>
        <w:gridCol w:w="1645"/>
      </w:tblGrid>
      <w:tr>
        <w:trPr>
          <w:tblHeader/>
          <w:cantSplit/>
        </w:trPr>
        <w:tc>
          <w:tcPr>
            <w:tcW w:w="242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איפה זה נבדק</w:t>
            </w:r>
          </w:p>
        </w:tc>
        <w:tc>
          <w:tcPr>
            <w:tcW w:w="57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164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חוק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תרחיש 3, בדיקה D3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קריאה לכלי, כולל ניסיון חוזר, מיד אחרי אישור Policy.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ביצוע מחוץ ל־ordered_steps.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‎T2‎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D4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על מטופל לא מאומת.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‎T3‎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D10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בלי patient_id, case_id ו־execution_id.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‎T4‎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עוברת מיד לאדם.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‎T5‎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בדיקות D8, D11 ו־D13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רפואי יוצא רק אם קדם לו אישור אנושי תקף.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מיצוי הניסיונות מסלים לעובד.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בדיקות D5 ו־D32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Ready מחייב מוכנות מלאה.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‎T8‎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בדיקות D7 ו־D12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קריאה לכלי נרשמת בצעד שאחריה.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בדיקות D9 ו־D25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מסמך תקין שהועלה חייב לעבור Classifying מחדש. העלאה שאינה DocumentValid נשארת ב־AwaitingPatientInput ואינה מפרה את T10.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‎T10‎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D14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ממצב סיום עוברים רק למצב סיום.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‎T11‎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3, בדיקות D7 ו־D19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אוטומטית כשניסיונות המחזור נגמרו. T7 מוכיח שמיצוי מסלים; T12 מוכיח את הצד השני, שאי אפשר לבצע.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‎T12‎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84): </w:t>
      </w:r>
      <w:r>
        <w:rPr>
          <w:rFonts w:ascii="David" w:eastAsia="David" w:hAnsi="David" w:cs="David"/>
          <w:sz w:val="22"/>
          <w:szCs w:val="22"/>
          <w:rtl/>
        </w:rPr>
        <w:t xml:space="preserve">בהרחבה נוסף ל־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 Monitor</w:t>
      </w:r>
      <w:r>
        <w:rPr>
          <w:rFonts w:ascii="David" w:eastAsia="David" w:hAnsi="David" w:cs="David"/>
          <w:sz w:val="22"/>
          <w:szCs w:val="22"/>
          <w:rtl/>
        </w:rPr>
        <w:t xml:space="preserve"> החוק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T13</w:t>
      </w:r>
      <w:r>
        <w:rPr>
          <w:rFonts w:ascii="David" w:eastAsia="David" w:hAnsi="David" w:cs="David"/>
          <w:sz w:val="22"/>
          <w:szCs w:val="22"/>
          <w:rtl/>
        </w:rPr>
        <w:t xml:space="preserve">, באותו תחביר: </w:t>
      </w:r>
      <w:r>
        <w:rPr>
          <w:rFonts w:ascii="David" w:eastAsia="David" w:hAnsi="David" w:cs="David"/>
          <w:sz w:val="22"/>
          <w:szCs w:val="22"/>
          <w:rtl w:val="0"/>
        </w:rPr>
        <w:t xml:space="preserve">G(AgentState -&gt; ¬ O PATIENT_REPLY_REQUESTED)</w:t>
      </w:r>
      <w:r>
        <w:rPr>
          <w:rFonts w:ascii="David" w:eastAsia="David" w:hAnsi="David" w:cs="David"/>
          <w:sz w:val="22"/>
          <w:szCs w:val="22"/>
          <w:rtl/>
        </w:rPr>
        <w:t xml:space="preserve">. </w:t>
      </w:r>
      <w:r>
        <w:rPr>
          <w:rFonts w:ascii="David" w:eastAsia="David" w:hAnsi="David" w:cs="David"/>
          <w:sz w:val="22"/>
          <w:szCs w:val="22"/>
          <w:rtl w:val="0"/>
        </w:rPr>
        <w:t xml:space="preserve">AgentState</w:t>
      </w:r>
      <w:r>
        <w:rPr>
          <w:rFonts w:ascii="David" w:eastAsia="David" w:hAnsi="David" w:cs="David"/>
          <w:sz w:val="22"/>
          <w:szCs w:val="22"/>
          <w:rtl/>
        </w:rPr>
        <w:t xml:space="preserve"> הוא אחד משבעת המצבים שבהם פועל רכיב </w:t>
      </w:r>
      <w:r>
        <w:rPr>
          <w:rFonts w:ascii="David" w:eastAsia="David" w:hAnsi="David" w:cs="David"/>
          <w:sz w:val="22"/>
          <w:szCs w:val="22"/>
          <w:rtl w:val="0"/>
        </w:rPr>
        <w:t xml:space="preserve">AI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Executor. T1</w:t>
      </w:r>
      <w:r>
        <w:rPr>
          <w:rFonts w:ascii="David" w:eastAsia="David" w:hAnsi="David" w:cs="David"/>
          <w:sz w:val="22"/>
          <w:szCs w:val="22"/>
          <w:rtl/>
        </w:rPr>
        <w:t xml:space="preserve">–</w:t>
      </w:r>
      <w:r>
        <w:rPr>
          <w:rFonts w:ascii="David" w:eastAsia="David" w:hAnsi="David" w:cs="David"/>
          <w:sz w:val="22"/>
          <w:szCs w:val="22"/>
          <w:rtl w:val="0"/>
        </w:rPr>
        <w:t xml:space="preserve">T12</w:t>
      </w:r>
      <w:r>
        <w:rPr>
          <w:rFonts w:ascii="David" w:eastAsia="David" w:hAnsi="David" w:cs="David"/>
          <w:sz w:val="22"/>
          <w:szCs w:val="22"/>
          <w:rtl/>
        </w:rPr>
        <w:t xml:space="preserve"> נשארו כפי שהם.</w:t>
      </w:r>
    </w:p>
    <w:p>
      <w:pPr>
        <w:bidi/>
        <w:spacing w:after="80"/>
      </w:pP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6.3 הגדרת MedicalAnswer ו־HumanAuthorized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02"/>
        <w:gridCol w:w="1748"/>
      </w:tblGrid>
      <w:tr>
        <w:trPr>
          <w:tblHeader/>
          <w:cantSplit/>
        </w:trPr>
        <w:tc>
          <w:tcPr>
            <w:tcW w:w="810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הגדרה</w:t>
            </w:r>
          </w:p>
        </w:tc>
        <w:tc>
          <w:tcPr>
            <w:tcW w:w="174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פסוק</w:t>
            </w:r>
          </w:p>
        </w:tc>
      </w:tr>
      <w:tr>
        <w:trPr>
          <w:cantSplit/>
        </w:trPr>
        <w:tc>
          <w:tcPr>
            <w:tcW w:w="810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שליחת פלט שסומן כרפואי: בשורת TOOL_EXECUTION_STARTED, medical_content_flag=true. שדה שמור לבדו אינו אירוע שליחה. instruction_id ממקור מאושר אינו מסומן כתוכן רפואי.</w:t>
            </w:r>
          </w:p>
        </w:tc>
        <w:tc>
          <w:tcPr>
            <w:tcW w:w="17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MedicalAnswer(e,h)</w:t>
            </w:r>
          </w:p>
        </w:tc>
      </w:tr>
      <w:tr>
        <w:trPr>
          <w:cantSplit/>
        </w:trPr>
        <w:tc>
          <w:tcPr>
            <w:tcW w:w="810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ראיית אישור תוכן מאומתת שנרשמה קודם, לאותה פנייה, מטופל, פעולה, execution_id ו־content_hash. התוקף ואי־השימוש נבדקים שוב בשורת הביצוע באמצעות ContentApprovalValid.</w:t>
            </w:r>
          </w:p>
        </w:tc>
        <w:tc>
          <w:tcPr>
            <w:tcW w:w="17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HumanAuthorized(e,h)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T6 קושר אישור קודם להודעה המסוימת, ודורש ContentApprovalValid מחדש לפני צריכתו. האישור והביצוע נשמרים באותה טרנזקציה; רק לאחר Commit מתבצעת הקריאה החיצונית.</w:t>
      </w:r>
      <w:r>
        <w:rPr>
          <w:rFonts w:ascii="David" w:eastAsia="David" w:hAnsi="David" w:cs="David"/>
          <w:sz w:val="22"/>
          <w:szCs w:val="22"/>
          <w:rtl/>
        </w:rPr>
        <w:t xml:space="preserve"> הראיה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HumanAuthorized</w:t>
      </w:r>
      <w:r>
        <w:rPr>
          <w:rFonts w:ascii="David" w:eastAsia="David" w:hAnsi="David" w:cs="David"/>
          <w:sz w:val="22"/>
          <w:szCs w:val="22"/>
          <w:rtl/>
        </w:rPr>
        <w:t xml:space="preserve"> מצורפת להחלטת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 Service</w:t>
      </w:r>
      <w:r>
        <w:rPr>
          <w:rFonts w:ascii="David" w:eastAsia="David" w:hAnsi="David" w:cs="David"/>
          <w:sz w:val="22"/>
          <w:szCs w:val="22"/>
          <w:rtl/>
        </w:rPr>
        <w:t xml:space="preserve"> ונשמרת בשדה 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 של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POLICY_*</w:t>
      </w:r>
      <w:r>
        <w:rPr>
          <w:rFonts w:ascii="David" w:eastAsia="David" w:hAnsi="David" w:cs="David"/>
          <w:sz w:val="22"/>
          <w:szCs w:val="22"/>
          <w:rtl/>
        </w:rPr>
        <w:t xml:space="preserve">; ראיה שמגיעה באירוע אחר אינה נקראת.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14)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6.4 מה אינו מוכח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הדמו עוסק בבטיחות. שלוש תכונות החיות הבאות אינן מוכחות: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פנייה תגיע בסופו של דבר לסיום.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הסלמה תקבל הכרעה אנושית.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כשל טכני יסתיים ב־</w:t>
      </w:r>
      <w:r>
        <w:rPr>
          <w:rFonts w:ascii="David" w:hAnsi="David" w:cs="David"/>
          <w:sz w:val="22"/>
          <w:rtl w:val="0"/>
          <w:szCs w:val="22"/>
        </w:rPr>
        <w:t>Failed.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AwaitingHumanReview</w:t>
      </w:r>
      <w:r>
        <w:rPr>
          <w:rFonts w:ascii="David" w:hAnsi="David" w:cs="David"/>
          <w:sz w:val="22"/>
          <w:rtl/>
          <w:szCs w:val="22"/>
        </w:rPr>
        <w:t xml:space="preserve"> תלוי בפעולת עובד, ללא </w:t>
      </w:r>
      <w:r>
        <w:rPr>
          <w:rFonts w:ascii="David" w:hAnsi="David" w:cs="David"/>
          <w:sz w:val="22"/>
          <w:rtl w:val="0"/>
          <w:szCs w:val="22"/>
        </w:rPr>
        <w:t>SLA</w:t>
      </w:r>
      <w:r>
        <w:rPr>
          <w:rFonts w:ascii="David" w:hAnsi="David" w:cs="David"/>
          <w:sz w:val="22"/>
          <w:rtl/>
          <w:szCs w:val="22"/>
        </w:rPr>
        <w:t xml:space="preserve"> לעובד בדמו; </w:t>
      </w:r>
      <w:r>
        <w:rPr>
          <w:rFonts w:ascii="David" w:hAnsi="David" w:cs="David"/>
          <w:sz w:val="22"/>
          <w:rtl w:val="0"/>
          <w:szCs w:val="22"/>
        </w:rPr>
        <w:t>Failed</w:t>
      </w:r>
      <w:r>
        <w:rPr>
          <w:rFonts w:ascii="David" w:hAnsi="David" w:cs="David"/>
          <w:sz w:val="22"/>
          <w:rtl/>
          <w:szCs w:val="22"/>
        </w:rPr>
        <w:t xml:space="preserve"> מתקבל רק בעקבות </w:t>
      </w:r>
      <w:r>
        <w:rPr>
          <w:rFonts w:ascii="David" w:hAnsi="David" w:cs="David"/>
          <w:sz w:val="22"/>
          <w:rtl w:val="0"/>
          <w:szCs w:val="22"/>
        </w:rPr>
        <w:t>HUMAN_REJECTED.</w:t>
      </w:r>
      <w:r>
        <w:rPr>
          <w:rFonts w:ascii="David" w:hAnsi="David" w:cs="David"/>
          <w:sz w:val="22"/>
          <w:rtl/>
          <w:szCs w:val="22"/>
        </w:rPr>
        <w:t xml:space="preserve"> הרחבה בסעיף 6.4 במסמך הנלווה.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6.5 Trusted Computing Base — מה ההוכחות מניחות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ההוכחות מניחות פעולה תקינה של 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, מסווגי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State Manager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Postgres.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ההבטחה נוגעת לתוכן שסומן כרפואי. זיהוי שגוי של המסווגים נמצא מחוץ להוכחה; איכות הזיהוי נמדדת אמפירית, כמפורט בטבלה וב־</w:t>
      </w:r>
      <w:r>
        <w:rPr>
          <w:rFonts w:ascii="David" w:hAnsi="David" w:cs="David"/>
          <w:sz w:val="22"/>
          <w:rtl w:val="0"/>
          <w:szCs w:val="22"/>
        </w:rPr>
        <w:t>D33.</w:t>
      </w:r>
      <w:r>
        <w:rPr>
          <w:rFonts w:ascii="David" w:eastAsia="David" w:hAnsi="David" w:cs="David"/>
          <w:sz w:val="22"/>
          <w:szCs w:val="22"/>
          <w:rtl/>
        </w:rPr>
        <w:t xml:space="preserve"> הסף שנקבע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recall &gt;= 0.95</w:t>
      </w:r>
      <w:r>
        <w:rPr>
          <w:rFonts w:ascii="David" w:eastAsia="David" w:hAnsi="David" w:cs="David"/>
          <w:sz w:val="22"/>
          <w:szCs w:val="22"/>
          <w:rtl/>
        </w:rPr>
        <w:t xml:space="preserve">. במדידה חיה על 48 הודעות (24 רפואיות) התקבל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recall</w:t>
      </w:r>
      <w:r>
        <w:rPr>
          <w:rFonts w:ascii="David" w:eastAsia="David" w:hAnsi="David" w:cs="David"/>
          <w:sz w:val="22"/>
          <w:szCs w:val="22"/>
          <w:rtl/>
        </w:rPr>
        <w:t xml:space="preserve"> של 1.0000 (24/24). תשובה שהמעריך לא הפיק נספרת כ־</w:t>
      </w:r>
      <w:r>
        <w:rPr>
          <w:rFonts w:ascii="David" w:eastAsia="David" w:hAnsi="David" w:cs="David"/>
          <w:sz w:val="22"/>
          <w:szCs w:val="22"/>
          <w:rtl w:val="0"/>
        </w:rPr>
        <w:t xml:space="preserve">false negative.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53–57)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500"/>
        <w:gridCol w:w="2000"/>
        <w:gridCol w:w="1900"/>
        <w:gridCol w:w="1200"/>
        <w:gridCol w:w="1150"/>
      </w:tblGrid>
      <w:tr>
        <w:trPr>
          <w:tblHeader/>
          <w:cantSplit/>
        </w:trPr>
        <w:tc>
          <w:tcPr>
            <w:tcW w:w="21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איך הוא נמדד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‎false positive‎</w:t>
            </w:r>
          </w:p>
        </w:tc>
        <w:tc>
          <w:tcPr>
            <w:tcW w:w="2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‎false negative‎</w:t>
            </w:r>
          </w:p>
        </w:tc>
        <w:tc>
          <w:tcPr>
            <w:tcW w:w="19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 מימוש</w:t>
            </w:r>
          </w:p>
        </w:tc>
        <w:tc>
          <w:tcPr>
            <w:tcW w:w="12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הוא קובע</w:t>
            </w:r>
          </w:p>
        </w:tc>
        <w:tc>
          <w:tcPr>
            <w:tcW w:w="11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 (D33): recall מדווח מול סף מוצהר, ודגימת פלטים מהפעילות לסקירה ידנית.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הודעה תפעולית נעצרת עד ContentApproval. העלות היא השהיה בלבד.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רפואי יוצא בלי אישור. זה המסלול היחיד לכך, והוא מחוץ לגבול ההוכחה.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נפרדת עם prompt ייעודי ו־Schema; אינה המודל שייצר את הפלט ורצה כתהליך נפרד בתוך Planner Service.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medical_content_flag על כל פלט למטופל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‎Response Evaluator‎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מתויג; שיעור ההסלמות המיותרות במדדי התפעול.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מיותרת לעובד.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פנייה מסוכנת מתוכננת ומבוצעת אוטומטית, מוגבלת ל־Action Registry ולמידע תפעולי.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עם Schema של ארבעה ערכים.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‎safety_level‎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 Classifier‎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מיותרת.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מתוכננת כפנייה תפעולית; נעצרת רק אם Safety Classifier או Response Evaluator תופסים אותה.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עם Schema.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intent, ובפרט MedicalQuestion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 Classifier‎</w:t>
            </w:r>
          </w:p>
        </w:tc>
      </w:tr>
    </w:tbl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7. Temporal Monitor — תפקיד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 פועל בתוך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ובודק את הרצף לפני שמירתו: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מאזין לאירועי המערכת מסעיף 2.2 בלבד.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שומר את סדר האירועים של כל פנייה. ה־trace הוא רצף של state, event, guard_result, execution_id ו־timestamp.</w:t>
      </w:r>
      <w:r>
        <w:rPr>
          <w:rFonts w:ascii="David" w:eastAsia="David" w:hAnsi="David" w:cs="David"/>
          <w:sz w:val="22"/>
          <w:szCs w:val="22"/>
          <w:rtl/>
        </w:rPr>
        <w:t xml:space="preserve"> רשומות </w:t>
      </w:r>
      <w:r>
        <w:rPr>
          <w:rFonts w:ascii="David" w:eastAsia="David" w:hAnsi="David" w:cs="David"/>
          <w:sz w:val="22"/>
          <w:szCs w:val="22"/>
          <w:rtl w:val="0"/>
        </w:rPr>
        <w:t xml:space="preserve">Blocked</w:t>
      </w:r>
      <w:r>
        <w:rPr>
          <w:rFonts w:ascii="David" w:eastAsia="David" w:hAnsi="David" w:cs="David"/>
          <w:sz w:val="22"/>
          <w:szCs w:val="22"/>
          <w:rtl/>
        </w:rPr>
        <w:t xml:space="preserve"> ורשומות התוצאה של ביצוע אינן חלק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9, 22)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לפני כל מעבר מצרף את המעבר המבוקש ל־trace הקיים ומעריך עליו את T1 עד T12.</w:t>
      </w:r>
      <w:r>
        <w:rPr>
          <w:rFonts w:ascii="David" w:eastAsia="David" w:hAnsi="David" w:cs="David"/>
          <w:sz w:val="22"/>
          <w:szCs w:val="22"/>
          <w:rtl/>
        </w:rPr>
        <w:t xml:space="preserve"> בהרחבה נבדק גם </w:t>
      </w:r>
      <w:r>
        <w:rPr>
          <w:rFonts w:ascii="David" w:eastAsia="David" w:hAnsi="David" w:cs="David"/>
          <w:sz w:val="22"/>
          <w:szCs w:val="22"/>
          <w:rtl w:val="0"/>
        </w:rPr>
        <w:t xml:space="preserve">T13.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84)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מזהה חריגה ומחזיר את מזהה החוק שהופר ואת מיקומו ב־trace.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חוסם את המעבר. State Manager אינו מבצע Commit ללא אישור ה־Monitor.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Classifying</w:t>
      </w:r>
      <w:r>
        <w:rPr>
          <w:rFonts w:ascii="David" w:hAnsi="David" w:cs="David"/>
          <w:sz w:val="22"/>
          <w:rtl/>
          <w:szCs w:val="22"/>
        </w:rPr>
        <w:t xml:space="preserve"> מסתיים רק לאחר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 תקינים. קדימות: </w:t>
      </w:r>
      <w:r>
        <w:rPr>
          <w:rFonts w:ascii="David" w:hAnsi="David" w:cs="David"/>
          <w:sz w:val="22"/>
          <w:rtl w:val="0"/>
          <w:szCs w:val="22"/>
        </w:rPr>
        <w:t>MedicalQuestion</w:t>
      </w:r>
      <w:r>
        <w:rPr>
          <w:rFonts w:ascii="David" w:hAnsi="David" w:cs="David"/>
          <w:sz w:val="22"/>
          <w:rtl/>
          <w:szCs w:val="22"/>
        </w:rPr>
        <w:t xml:space="preserve"> מפיק </w:t>
      </w:r>
      <w:r>
        <w:rPr>
          <w:rFonts w:ascii="David" w:hAnsi="David" w:cs="David"/>
          <w:sz w:val="22"/>
          <w:rtl w:val="0"/>
          <w:szCs w:val="22"/>
        </w:rPr>
        <w:t>MEDICAL_QUESTION_DETECTED</w:t>
      </w:r>
      <w:r>
        <w:rPr>
          <w:rFonts w:ascii="David" w:hAnsi="David" w:cs="David"/>
          <w:sz w:val="22"/>
          <w:rtl/>
          <w:szCs w:val="22"/>
        </w:rPr>
        <w:t xml:space="preserve">; אחרת </w:t>
      </w:r>
      <w:r>
        <w:rPr>
          <w:rFonts w:ascii="David" w:hAnsi="David" w:cs="David"/>
          <w:sz w:val="22"/>
          <w:rtl w:val="0"/>
          <w:szCs w:val="22"/>
        </w:rPr>
        <w:t>HighRisk/CriticalRisk</w:t>
      </w:r>
      <w:r>
        <w:rPr>
          <w:rFonts w:ascii="David" w:hAnsi="David" w:cs="David"/>
          <w:sz w:val="22"/>
          <w:rtl/>
          <w:szCs w:val="22"/>
        </w:rPr>
        <w:t xml:space="preserve"> מסלימים כ־</w:t>
      </w:r>
      <w:r>
        <w:rPr>
          <w:rFonts w:ascii="David" w:hAnsi="David" w:cs="David"/>
          <w:sz w:val="22"/>
          <w:rtl w:val="0"/>
          <w:szCs w:val="22"/>
        </w:rPr>
        <w:t>SafetyEscalation</w:t>
      </w:r>
      <w:r>
        <w:rPr>
          <w:rFonts w:ascii="David" w:hAnsi="David" w:cs="David"/>
          <w:sz w:val="22"/>
          <w:rtl/>
          <w:szCs w:val="22"/>
        </w:rPr>
        <w:t xml:space="preserve">; אחרת </w:t>
      </w:r>
      <w:r>
        <w:rPr>
          <w:rFonts w:ascii="David" w:hAnsi="David" w:cs="David"/>
          <w:sz w:val="22"/>
          <w:rtl w:val="0"/>
          <w:szCs w:val="22"/>
        </w:rPr>
        <w:t>INTENT_CLASSIFIED.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AUDIT_RECORDED</w:t>
      </w:r>
      <w:r>
        <w:rPr>
          <w:rFonts w:ascii="David" w:hAnsi="David" w:cs="David"/>
          <w:sz w:val="22"/>
          <w:rtl/>
          <w:szCs w:val="22"/>
        </w:rPr>
        <w:t xml:space="preserve"> נבדקים ונשמרים יחד כזוג אטומי. הפרה מבטלת את שמירת שניהם.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הפרה נחסמת ונרשמת ב־</w:t>
      </w:r>
      <w:r>
        <w:rPr>
          <w:rFonts w:ascii="David" w:hAnsi="David" w:cs="David"/>
          <w:sz w:val="22"/>
          <w:rtl w:val="0"/>
          <w:szCs w:val="22"/>
        </w:rPr>
        <w:t>Audit. signal</w:t>
      </w:r>
      <w:r>
        <w:rPr>
          <w:rFonts w:ascii="David" w:hAnsi="David" w:cs="David"/>
          <w:sz w:val="22"/>
          <w:rtl/>
          <w:szCs w:val="22"/>
        </w:rPr>
        <w:t xml:space="preserve"> ל־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 יוצר הסלמת </w:t>
      </w:r>
      <w:r>
        <w:rPr>
          <w:rFonts w:ascii="David" w:hAnsi="David" w:cs="David"/>
          <w:sz w:val="22"/>
          <w:rtl w:val="0"/>
          <w:szCs w:val="22"/>
        </w:rPr>
        <w:t>TemporalViolation</w:t>
      </w:r>
      <w:r>
        <w:rPr>
          <w:rFonts w:ascii="David" w:hAnsi="David" w:cs="David"/>
          <w:sz w:val="22"/>
          <w:rtl/>
          <w:szCs w:val="22"/>
        </w:rPr>
        <w:t xml:space="preserve"> מה־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הנוכחי, המאפשרת סגירה או דחייה בלבד.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>שש החריגות שהוא נדרש לזהות בדמו: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5503"/>
      </w:tblGrid>
      <w:tr>
        <w:trPr>
          <w:tblHeader/>
          <w:cantSplit/>
        </w:trPr>
        <w:tc>
          <w:tcPr>
            <w:tcW w:w="434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החוק שתופס</w:t>
            </w:r>
          </w:p>
        </w:tc>
        <w:tc>
          <w:tcPr>
            <w:tcW w:w="550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החריגה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לכלי לפני אישור Policy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רפואית ללא אישור אנושי תקף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‎T12‎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ביצוע לאחר שנגמרו ניסיונות המחזור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מיצוי ניסיונות שאינו מסלים לעובד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מול טבלת סעיף 3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מעבר State ללא Event מתאים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ביצוע שלא יצר רשומת Audit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8. OPA — דוגמה שרצה</w:t>
      </w:r>
    </w:p>
    <w:p>
      <w:pPr>
        <w:bidi/>
        <w:spacing w:after="100"/>
      </w:pPr>
      <w:r>
        <w:rPr>
          <w:rFonts w:ascii="David" w:eastAsia="David" w:hAnsi="David" w:cs="David"/>
          <w:rtl/>
        </w:rPr>
        <w:t>OPA 1.9.0 / Rego v1. סדר הקדימויות: Deny, אחריו RequireHumanReview, אחריו Allow. קלט חובה חסר או לא תקין נחסם.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package hospital_agent.policy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import rego.v1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default allow := false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default require_human_review := false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retrieval_actions := {"CheckAppointment", "CheckDocuments", "LoadInstructions"}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patient_facing_actions := {"SendStatusUpdate"}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known_actions := retrieval_actions | patient_facing_actions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low_risk := {"LowRisk", "MediumRisk"}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valid_safety_levels := low_risk |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nonempty(v) if { is_string(v); trim_space(v) != ""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patient_context_present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nonempty(input.patient_id); nonempty(input.case_id); nonempty(input.execution_id)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identity_verified if { input.identity_verified == true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safety_valid if { input.safety_level in valid_safety_levels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known_action if { input.proposed_action.action in known_actions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action_in_plan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is_number(input.plan.current_step)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input.plan.current_step == floor(input.plan.current_step)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input.plan.current_step &gt;= 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step := input.plan.ordered_steps[input.plan.current_step - 1]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step.action == input.proposed_action.action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input.proposed_action.from_step == input.plan.current_step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plan_intact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is_array(input.plan.ordered_steps)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crypto.sha256(json.marshal(input.plan.ordered_steps)) == input.plan.plan_hash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attempts_valid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 := input.execution.attempt_count; m := input.execution.max_attempts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is_number(n); is_number(m); n == floor(n); m == floor(m); n &gt;= 0; m &gt;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IDs, approvals, hashes and timestamps come from trusted services / persisted State.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This common envelope is checked before either kind of approval is accepted.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approval_envelope(a)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nonempty(a.approval_id); nonempty(a.reviewer_id); nonempty(a.reason)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nonempty(a.shown_context_ref)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a.case_id == input.case_id; a.patient_id == input.patient_id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a.decision == "approve"; a.consumed_at == null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time.parse_rfc3339_ns(a.granted_at) &lt;= time.now_ns()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time.parse_rfc3339_ns(a.valid_until)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policy_review_override_valid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known_action; nonempty(input.intent); input.intent != "MedicalQuestion"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 := input.policy_review_override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approval_envelope(a); a.approval_type == "WorkflowDecision"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a.reviewer_role in {"clinical_staff", "admin_staff"}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a.escalation_kind == "PolicyReview"; a.escalated_from_state == "Planning"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a.plan_hash == input.plan.plan_hash; a.current_step == input.plan.current_step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automation_safety_ok if { input.safety_level in low_risk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input.safety_level in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policy_review_override_valid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require_human_review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input.safety_level in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not policy_review_override_valid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message_evaluated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input.outgoing_message.evaluated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is_boolean(input.outgoing_message.medical_content_flag)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nonempty(input.outgoing_message.content_hash)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human_authorized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 := input.approval; approval_envelope(a)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a.approval_type == "ContentApproval"; a.reviewer_role == "clinical_staff"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a.execution_id == input.execution_id; a.action == input.proposed_action.action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nonempty(a.content_hash); a.content_hash == input.outgoing_message.content_hash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minimized_for(target) := {f | some f in data.hospital_agent.minimized_fields[target]}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target_known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is_array(data.hospital_agent.minimized_fields[input.proposed_action.target_system])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patient_fields_valid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fields := input.proposed_action.parameters.patient_fields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is_array(fields)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every field in fields { nonempty(field)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instruction_source_record := object.get(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data.hospital_agent.approved_instruction_sources, input.instruction_source.source_id, null)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instruction_source_approved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 := instruction_source_record; r != null; r.approved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nonempty(input.instruction_source.version); r.version == input.instruction_source.version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time.parse_rfc3339_ns(r.valid_from) &lt;= time.now_ns()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time.parse_rfc3339_ns(r.valid_until)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retrieval_actions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identity_verified; patient_context_present; automation_safety_ok; action_in_plan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count(deny) ==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patient_facing_actions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identity_verified; patient_context_present; automation_safety_ok; action_in_plan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message_evaluated; count(deny) ==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"invalid_safety_level" if { not safety_valid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"identity_not_verified" if { not identity_verified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"patient_verification_failed" if { input.patient.verification_status == "failed"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"missing_patient_context" if { not patient_context_present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"action_not_in_plan" if { not action_in_plan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"action_not_supported" if { not known_action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"plan_modified" if { not plan_intact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"invalid_attempt_budget" if { not attempts_valid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"attempts_exhausted"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attempts_valid; input.execution.attempt_count &gt;= input.execution.max_attempts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"message_not_evaluated"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patient_facing_actions; not message_evaluated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"medical_answer_attempt"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input.outgoing_message.medical_content_flag == true; not human_authorized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"approval_is_workflow_only"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input.outgoing_message.medical_content_flag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input.approval.approval_type == "WorkflowDecision"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"invalid_patient_fields" if { not patient_fields_valid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"field_not_minimized"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some field in input.proposed_action.parameters.patient_fields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not field in minimized_for(input.proposed_action.target_system)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"unknown_target_system" if { known_action; not target_known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"unapproved_instruction_source"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"LoadInstructions"; not instruction_source_approved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"instruction_source_expired"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&gt;= time.parse_rfc3339_ns(instruction_source_record.valid_until)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"instruction_source_not_yet_valid"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time.parse_rfc3339_ns(instruction_source_record.valid_from)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Deny &gt; RequireHumanReview &gt; Allow &gt; default Deny.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decision := {"result": "Deny", "reasons": deny} if { count(deny) &gt; 0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:= {"result": "RequireHumanReview", "reasons": ["human_decision_required"]}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require_human_review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 else := {"result": "Allow", "reasons": []} if { allow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:= {"result": "Deny", "reasons": ["no_matching_rule"]}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// input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{ "case_id": "CASE-482",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"patient_id": "P-10041",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"execution_id": "EXEC-482-02",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"identity_verified": true,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"safety_level": "MediumRisk",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"execution": { "attempt_count": 0, "max_attempts": 3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"plan": { "current_step": 2, "plan_hash": "70471a828372f98f7949666f569537f3bc213e64aa0d3ec84f55ec9e2ba8cb99",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"ordered_steps": [{"step":1,"action":"CheckAppointment"},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{"step":2,"action":"CheckDocuments"},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{"step":3,"action":"LoadInstructions"},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{"step":4,"action":"SendStatusUpdate"}]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"proposed_action": { "action": "CheckDocuments", "from_step": 2,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"target_system": "document_system",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              "parameters": {"patient_fields": ["patient_id","document_id"]}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"approval": null }</w:t>
      </w:r>
    </w:p>
    <w:p>
      <w:pPr/>
    </w:p>
    <w:p>
      <w:pPr/>
      <w:r>
        <w:rPr>
          <w:rFonts w:ascii="Consolas" w:eastAsia="Consolas" w:hAnsi="Consolas" w:cs="Consolas"/>
          <w:sz w:val="16"/>
          <w:szCs w:val="16"/>
        </w:rPr>
        <w:t xml:space="preserve">// output</w:t>
      </w:r>
    </w:p>
    <w:p>
      <w:pPr>
        <w:keepNext/>
      </w:pPr>
      <w:r>
        <w:rPr>
          <w:rFonts w:ascii="Consolas" w:eastAsia="Consolas" w:hAnsi="Consolas" w:cs="Consolas"/>
          <w:sz w:val="16"/>
          <w:szCs w:val="16"/>
        </w:rPr>
        <w:t xml:space="preserve">{ "result": "Allow", "reasons": [] }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9"/>
        <w:gridCol w:w="2912"/>
        <w:gridCol w:w="3859"/>
      </w:tblGrid>
      <w:tr>
        <w:trPr>
          <w:tblHeader/>
          <w:cantSplit/>
        </w:trPr>
        <w:tc>
          <w:tcPr>
            <w:tcW w:w="307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‎Transition‎</w:t>
            </w:r>
          </w:p>
        </w:tc>
        <w:tc>
          <w:tcPr>
            <w:tcW w:w="291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פלט</w:t>
            </w:r>
          </w:p>
        </w:tc>
        <w:tc>
          <w:tcPr>
            <w:tcW w:w="385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שינוי בקלט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RetrievingData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כמו למעלה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‎RequireHumanReview‎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safety_level=HighRisk ללא PolicyReviewOverrideValid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identity_not_verified‎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identity_verified בערך false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missing_patient_context‎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 ריק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action_not_in_plan‎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from_step בערך 3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fixture נפרד: SendStatusUpdate, current_step=4, from_step=4, target_system=patient_channel, patient_fields=[patient_id], evaluated=true, medical_content_flag=true, content_hash קיים, approval=null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Planning ואז Delivering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אותו fixture בדיוק, עם ContentApproval תקף הקשור ל־case_id, patient_id, execution_id, action ו־content_hash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plan_modified‎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ordered_steps שונה אחרי PLAN_CREATED, כך ש־sha256 שלו אינו שווה ל־plan_hash השמור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field_not_minimized‎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patient_fields כולל patient_text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attempts_exhausted‎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בערך 3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שליפה: Planning ואז RetrievingData; SendStatusUpdate: Planning ואז Delivering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Allow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אותה פעולה ב־HighRisk, retrieval או SendStatusUpdate, לאחר HUMAN_APPROVED מ־PolicyReview עם PolicyReviewOverrideValid תקף וחד־פעמי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הטבלה מתארת מעברים לאחר כל בדיקות Policy. דוגמאות SendStatusUpdate משתמשות בצעד 4, from_step=4, יעד patient_channel ושדות [patient_id]; לאחר Allow עוברים ל־Delivering. שדות ההודעה והאישורים נטענים מרכיבים מהימנים.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13, 15, 16, 90, 91): </w:t>
      </w:r>
      <w:r>
        <w:rPr>
          <w:rFonts w:ascii="David" w:eastAsia="David" w:hAnsi="David" w:cs="David"/>
          <w:sz w:val="22"/>
          <w:szCs w:val="22"/>
          <w:rtl/>
        </w:rPr>
        <w:t xml:space="preserve">קוד ה־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 שלמעלה רץ כפי שהוא ב־</w:t>
      </w:r>
      <w:r>
        <w:rPr>
          <w:rFonts w:ascii="David" w:eastAsia="David" w:hAnsi="David" w:cs="David"/>
          <w:sz w:val="22"/>
          <w:szCs w:val="22"/>
          <w:rtl w:val="0"/>
        </w:rPr>
        <w:t xml:space="preserve">OPA 1.9.0.</w:t>
      </w:r>
      <w:r>
        <w:rPr>
          <w:rFonts w:ascii="David" w:eastAsia="David" w:hAnsi="David" w:cs="David"/>
          <w:sz w:val="22"/>
          <w:szCs w:val="22"/>
          <w:rtl/>
        </w:rPr>
        <w:t xml:space="preserve"> בקלט ל־</w:t>
      </w:r>
      <w:r>
        <w:rPr>
          <w:rFonts w:ascii="David" w:eastAsia="David" w:hAnsi="David" w:cs="David"/>
          <w:sz w:val="22"/>
          <w:szCs w:val="22"/>
          <w:rtl w:val="0"/>
        </w:rPr>
        <w:t xml:space="preserve">OPA, attempt_count</w:t>
      </w:r>
      <w:r>
        <w:rPr>
          <w:rFonts w:ascii="David" w:eastAsia="David" w:hAnsi="David" w:cs="David"/>
          <w:sz w:val="22"/>
          <w:szCs w:val="22"/>
          <w:rtl/>
        </w:rPr>
        <w:t xml:space="preserve"> נלקח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</w:t>
      </w:r>
      <w:r>
        <w:rPr>
          <w:rFonts w:ascii="David" w:eastAsia="David" w:hAnsi="David" w:cs="David"/>
          <w:sz w:val="22"/>
          <w:szCs w:val="22"/>
          <w:rtl/>
        </w:rPr>
        <w:t xml:space="preserve"> ולא מהקורא,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escalated_from_state</w:t>
      </w:r>
      <w:r>
        <w:rPr>
          <w:rFonts w:ascii="David" w:eastAsia="David" w:hAnsi="David" w:cs="David"/>
          <w:sz w:val="22"/>
          <w:szCs w:val="22"/>
          <w:rtl/>
        </w:rPr>
        <w:t xml:space="preserve">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override</w:t>
      </w:r>
      <w:r>
        <w:rPr>
          <w:rFonts w:ascii="David" w:eastAsia="David" w:hAnsi="David" w:cs="David"/>
          <w:sz w:val="22"/>
          <w:szCs w:val="22"/>
          <w:rtl/>
        </w:rPr>
        <w:t xml:space="preserve">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PolicyReview</w:t>
      </w:r>
      <w:r>
        <w:rPr>
          <w:rFonts w:ascii="David" w:eastAsia="David" w:hAnsi="David" w:cs="David"/>
          <w:sz w:val="22"/>
          <w:szCs w:val="22"/>
          <w:rtl/>
        </w:rPr>
        <w:t xml:space="preserve">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Planning.</w:t>
      </w:r>
      <w:r>
        <w:rPr>
          <w:rFonts w:ascii="David" w:eastAsia="David" w:hAnsi="David" w:cs="David"/>
          <w:sz w:val="22"/>
          <w:szCs w:val="22"/>
          <w:rtl/>
        </w:rPr>
        <w:t xml:space="preserve"> רישום המקורות המאושרים כולל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INSTR-PREP-COLONOSCOPY v3</w:t>
      </w:r>
      <w:r>
        <w:rPr>
          <w:rFonts w:ascii="David" w:eastAsia="David" w:hAnsi="David" w:cs="David"/>
          <w:sz w:val="22"/>
          <w:szCs w:val="22"/>
          <w:rtl/>
        </w:rPr>
        <w:t xml:space="preserve"> של הדמו, שתי רשומות לבדיקות (אחת שפג תוקפה ואחת שעוד לא תקפה) ואת הוראת ההכנה של כל סוג בדיקה בקטלוג (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INSTR-&lt;CODE&gt;</w:t>
      </w:r>
      <w:r>
        <w:rPr>
          <w:rFonts w:ascii="David" w:eastAsia="David" w:hAnsi="David" w:cs="David"/>
          <w:sz w:val="22"/>
          <w:szCs w:val="22"/>
          <w:rtl/>
        </w:rPr>
        <w:t xml:space="preserve">), בגרסה שבקטלוג: גרסה 1, וגרסה 2 ל־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INSTR-NEURO-EEG</w:t>
      </w:r>
      <w:r>
        <w:rPr>
          <w:rFonts w:ascii="David" w:eastAsia="David" w:hAnsi="David" w:cs="David"/>
          <w:sz w:val="22"/>
          <w:szCs w:val="22"/>
          <w:rtl/>
        </w:rPr>
        <w:t xml:space="preserve"> ול־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INSTR-ORTHO-INJECTION</w:t>
      </w:r>
      <w:r>
        <w:rPr>
          <w:rFonts w:ascii="David" w:eastAsia="David" w:hAnsi="David" w:cs="David"/>
          <w:sz w:val="22"/>
          <w:szCs w:val="22"/>
          <w:rtl/>
        </w:rPr>
        <w:t xml:space="preserve"> (סעיף 19.8). מקור ההוראות נלקח מהפנייה; פנייה בלי מקור נדחית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unapproved_instruction_source.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9. Z3 — דוגמה שרצה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9.1 היתכנות מוכנות לפי SLA שמרני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Z3 4.15.4 מחפש דוגמה נגדית ל־SLA. רק unsat מתיר בקשת מסמך; sat, unknown, timeout או קלט לא תקין מחייבים הסלמה. audit מוזרק כפרמטר; כשל בכתיבתו מונע Commit.</w:t>
      </w:r>
      <w:r>
        <w:rPr>
          <w:rFonts w:ascii="David" w:eastAsia="David" w:hAnsi="David" w:cs="David"/>
          <w:sz w:val="22"/>
          <w:szCs w:val="22"/>
          <w:rtl/>
        </w:rPr>
        <w:t xml:space="preserve"> במימוש הפונקציה מחזירה את הפסיקה במקום לקבל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כפרמטר, והרישום נעשה בטרנזקציית המעבר; כשל בכתיבה עדיין מונע </w:t>
      </w:r>
      <w:r>
        <w:rPr>
          <w:rFonts w:ascii="David" w:eastAsia="David" w:hAnsi="David" w:cs="David"/>
          <w:sz w:val="22"/>
          <w:szCs w:val="22"/>
          <w:rtl w:val="0"/>
        </w:rPr>
        <w:t xml:space="preserve">Commit.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10)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math import isfinite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z3 import Ints, Solver, Or, And, sat, unsat, Z3Exception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 ask_patient_is_safe(case_id, patient_id, execution_id, hours_until, audit):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"""Return True only for UNSAT; audit is an injected durable audit service."""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ctx = dict(case_id=case_id, patient_id=patient_id,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execution_id=execution_id, layer="z3")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if (type(hours_until) not in (int, float)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or not isfinite(hours_until) or hours_until &lt; 0):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audit.record(**ctx, decision="escalate", reason="invalid_deadline")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try: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upload_h, verify_h, review_h, doc_type = Ints("upload_h verify_h review_h doc_type")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 = Solver()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s.set(timeout=5000)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s.add(review_h &gt;= 0, review_h &lt;= 4)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s.add(Or(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And(doc_type == 1, upload_h &gt;= 0, upload_h &lt;= 24,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           verify_h &gt;= 1, verify_h &lt;= 2),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And(doc_type == 2, upload_h &gt;= 0, upload_h &lt;= 8,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           verify_h &gt;= 4, verify_h &lt;= 8)))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s.add(upload_h + verify_h + review_h &gt; hours_until)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result = s.check()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if result == sat: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model = s.model()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audit.record(**ctx, decision="escalate", counterexample=str(model))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return False, model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if result != unsat: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audit.record(**ctx, decision="escalate", reason=s.reason_unknown())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except Z3Exception as exc: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audit.record(**ctx, decision="escalate", reason=str(exc))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audit.record(**ctx, decision="ask_patient")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return True,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With an audit service: (..., 96, audit) -&gt; True; 32 -&gt; True; 20 -&gt; False.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Maximum legal total = 30 hours. Equality to the deadline is allowed in this model.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9"/>
        <w:gridCol w:w="3643"/>
        <w:gridCol w:w="1597"/>
        <w:gridCol w:w="1711"/>
      </w:tblGrid>
      <w:tr>
        <w:trPr>
          <w:tblHeader/>
          <w:cantSplit/>
        </w:trPr>
        <w:tc>
          <w:tcPr>
            <w:tcW w:w="289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‎Transition‎</w:t>
            </w:r>
          </w:p>
        </w:tc>
        <w:tc>
          <w:tcPr>
            <w:tcW w:w="364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159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תוצאה</w:t>
            </w:r>
          </w:p>
        </w:tc>
        <w:tc>
          <w:tcPr>
            <w:tcW w:w="17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‎hours_until‎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AwaitingPatientInput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תרחיש חוקי שבו לא יספיקו. בטוח לבקש מהמטופל.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‎unsat‎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‎96‎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AwaitingPatientInput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unsat למרות שסכום הגבולות העליונים הוא 36. סוג המסמך קושר בין חלון ההעלאה לזמן האימות, ולכן המקסימום החוקי הוא 30.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‎unsat‎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‎32‎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AwaitingHumanReview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נמצאה דוגמה נגדית: קיים תרחיש חוקי שבו לא יספיקו. להעביר לעובד.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‎20‎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המקסימום החוקי הוא 30 שעות. המודל מתיר סיום עד הדד־ליין, כולל שוויון; 32 שעות מספיקות. הדוגמה הנגדית נשמרת ב־Audit.</w:t>
      </w:r>
      <w:r>
        <w:rPr>
          <w:rFonts w:ascii="David" w:eastAsia="David" w:hAnsi="David" w:cs="David"/>
          <w:sz w:val="22"/>
          <w:szCs w:val="22"/>
          <w:rtl/>
        </w:rPr>
        <w:t xml:space="preserve"> במימוש היא נשמרת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policy_reasons</w:t>
      </w:r>
      <w:r>
        <w:rPr>
          <w:rFonts w:ascii="David" w:eastAsia="David" w:hAnsi="David" w:cs="David"/>
          <w:sz w:val="22"/>
          <w:szCs w:val="22"/>
          <w:rtl/>
        </w:rPr>
        <w:t xml:space="preserve"> של שורת ההסלמה (</w:t>
      </w:r>
      <w:r>
        <w:rPr>
          <w:rFonts w:ascii="David" w:eastAsia="David" w:hAnsi="David" w:cs="David"/>
          <w:sz w:val="22"/>
          <w:szCs w:val="22"/>
          <w:rtl w:val="0"/>
        </w:rPr>
        <w:t xml:space="preserve">z3:sat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z3_detail</w:t>
      </w:r>
      <w:r>
        <w:rPr>
          <w:rFonts w:ascii="David" w:eastAsia="David" w:hAnsi="David" w:cs="David"/>
          <w:sz w:val="22"/>
          <w:szCs w:val="22"/>
          <w:rtl/>
        </w:rPr>
        <w:t xml:space="preserve">), ולא בשורה נוספת. הדד־ליין שניתן למטופל הוא 24 שעות מרגע הבקשה.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10, 11)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9.2 עקביות בין שכבות הבקרה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שבע תכונות מופשטות נבדקות בתשע שאילתות Z3. נדרש unsat מפורש. הבדיקה עוסקת ב־snapshots של פעולות אוטומטיות מוכרות, ללא סדר זמנים; השוואת המנועים בפועל נעשית בבדיקות integration.</w:t>
      </w:r>
      <w:r>
        <w:rPr>
          <w:rFonts w:ascii="David" w:eastAsia="David" w:hAnsi="David" w:cs="David"/>
          <w:sz w:val="22"/>
          <w:szCs w:val="22"/>
          <w:rtl/>
        </w:rPr>
        <w:t xml:space="preserve"> התוצאה המדודה בסעיף 15.1.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z3 import Bools, Solver, And, Or, Not, Implies, unsat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Abstract inputs from trusted services.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(identity, ctx, in_plan, known, medical, approval_ok, minimized, high_risk,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policy_override_ok, attempts_exhausted, evaluated, patient_facing,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load_instructions, source_approved) = Bools(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"identity ctx in_plan known medical approval_ok minimized high_risk 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"policy_override_ok attempts_exhausted evaluated patient_facing 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"load_instructions source_approved")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ctx: case, patient and execution identifiers are present.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Datalog models field minimization only; it does not evaluate ctx.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Encode the scoped common guarantees of each layer.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OPA subset for these probes; not a complete translation of policy.rego.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opa_deny = Or(Not(identity), Not(ctx), Not(in_plan), Not(known),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And(medical, Not(approval_ok)), Not(minimized),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attempts_exhausted,                            # attempts_exhausted, INV-4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And(patient_facing, Not(evaluated)),           # message_not_evaluated, INV-11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And(load_instructions, Not(source_approved)))  # unapproved_instruction_source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opa_allow = And(Not(opa_deny), Or(Not(high_risk), policy_override_ok))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Prolog automatic-action slice, including the output evaluation gate.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Scope: registered automatic actions and validated input snapshots only.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prolog_blocked = Or(And(medical, Not(approval_ok)), Not(in_plan), Not(ctx),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And(patient_facing, Not(evaluated)))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prolog_allowed = And(Not(prolog_blocked), identity, ctx)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Datalog field-target allowlist.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datalog_safe = minimized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Temporal: snapshot abstraction of T2, T3, T4 and the content gate of T6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temporal_ok = And(identity, ctx, in_plan, Implies(medical, approval_ok))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 = Solver()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s.set(timeout=5000)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P1: directional inclusions only, not equality of all layer decisions.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s.add(And(opa_allow, Not(prolog_allowed)))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"OPA allows what Prolog blocks"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s.add(And(prolog_allowed, Not(temporal_ok)))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"Prolog allows what Temporal forbids"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s.add(And(opa_allow, Not(datalog_safe)))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"OPA allows an unminimized flow"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P2: a medical output without approval is never allowed.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s.add(And(medical, Not(approval_ok), Or(opa_allow, prolog_allowed)))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"medical answer without approval"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P3: execution context is mandatory in execution-authorizing layers.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s.add(And(Not(ctx), Or(opa_allow, prolog_allowed, temporal_ok)))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"execution without patient context"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P4: high risk requires a valid PolicyReview override.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s.add(And(high_risk, Not(policy_override_ok),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"high-risk action without policy override"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P5: exhausted attempt budget blocks execution.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s.add(And(attempts_exhausted,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"allow after attempts exhausted"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P6: patient-facing output requires evaluation.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s.add(And(patient_facing, Not(evaluated),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"unevaluated patient-facing output"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P7: LoadInstructions requires an approved source.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s.add(And(load_instructions, Not(source_approved),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"unapproved instruction source"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print("7 abstract properties passed (9 UNSAT queries)")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10. Prolog — דוגמה שרצה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role(patient_agent,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role(coordinator_nurse,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role(admin_coordinator, admin_staff).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action_requires_role(check_appointment,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action_requires_role(check_documents,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action_requires_role(load_instructions,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action_requires_role(send_status_update,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action_requires_role(close_medical_case,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action_requires_role(close_medical_case, admin_staff).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action_requires_role(answer_clinical_q,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automatic_action(check_appointment).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automatic_action(check_documents).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automatic_action(load_instructions).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automatic_action(send_status_update).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human_workflow_action(close_medical_case).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medical_action(answer_clinical_q).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medical_action(send_status_update) :- outgoing_medical_content(true).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workflow_decision_valid/2. % (Case, Action), validated for the requested event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current_execution/1, current_patient/1, current_content_hash/1.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case_execution/2, case_patient/2, case_identity_verified/1, case_step/2.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outgoing_message_evaluated/0, outgoing_medical_content/1.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content_approval_valid/4. % (ExecId, PatientId, Action, ContentHash)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Approval facts are supplied only after full Approval Validator checks.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All request-local facts are cleared and reloaded in an isolated query context.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nonempty_atom(X) :- atom(X), X \== '', X \== null.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human_authorized(Action)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content_approval_valid(E, P, Action, H),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current_execution(E), current_patient(P), current_content_hash(H),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nonempty_atom(E), nonempty_atom(P), nonempty_atom(H).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case_identity_verified('CASE-482').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case_patient('CASE-482', 'P-10041').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case_step('CASE-482', check_documents).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case_execution('CASE-482', 'EXEC-482-02').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current_execution('EXEC-482-02').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current_patient('P-10041').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current_content_hash('HASH-DEMO-001').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case_context_present(Case)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nonempty_atom(Case), case_patient(Case, P), current_patient(P), nonempty_atom(P).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patient_context_present(Case)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case_context_present(Case), case_execution(Case, E), current_execution(E), nonempty_atom(E).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message_evaluated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outgoing_message_evaluated, outgoing_medical_content(Flag), memberchk(Flag,[true,false]),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current_content_hash(H), nonempty_atom(H).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 workflow closure may precede identity verification, plans and tool executions.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allowed(Actor, Action, 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human_workflow_action(Action), role(Actor, Role), action_requires_role(Action, Role),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case_context_present(Case), workflow_decision_valid(Case,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allowed(Actor, Action, 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human_workflow_action(Action), role(Actor, Role), action_requires_role(Action, Role),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case_identity_verified(Case), patient_context_present(Case), \+ blocked(Action, 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_) :- medical_action(Action), \+ human_authorized(Action).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automatic_action(Action), \+ case_step(Case,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automatic_action(Action), \+ patient_context_present(Case).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blocked(send_status_update, _) :- \+ message_evaluated.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human_workflow_action(Action), \+ workflow_decision_valid(Case,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explain(A, Act, C, allowed) :- allowed(A, Act, C),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explain(A, Act, _, reason(actor_role_mismatch,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(role(A, R), action_requires_role(Act, R)),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_, reason(medical_action_requires_approval,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medical_action(Act), \+ human_authorized(Act),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reason(action_not_current_step,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automatic_action(Act), \+ case_step(C, 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reason(workflow_decision_missing,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human_workflow_action(Act), \+ workflow_decision_valid(C, 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send_status_update, _, reason(message_not_evaluated, send_status_update))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message_evaluated,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reason(patient_context_missing,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patient_context_present(C),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_, reason(unspecified_block, Act)).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שאושרה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allowed(patient_agent, check_documents, 'CASE-482').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check_documents,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allowed.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המפעיל האוטומטי אינו בעל התפקיד הנדרש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allowed(patient_agent, answer_clinical_q, 'CASE-482').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false.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answer_clinical_q,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reason(actor_role_mismatch, answer_clinical_q).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עובד קליני מבקש תשובה רפואית בלי ContentApproval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explain(coordinator_nurse, answer_clinical_q,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reason(medical_action_requires_approval, answer_clinical_q).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אינה הצעד הנוכחי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load_instructions,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reason(action_not_current_step, load_instructions).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סגירת פנייה בלי WorkflowDecision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explain(coordinator_nurse, close_medical_case,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reason(workflow_decision_missing, close_medical_case).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הקשר ביצוע חסר (current_execution/1 לא נטען עבור הניסיון הזה)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retract(current_execution('EXEC-482-02')),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explain(patient_agent, check_documents,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reason(patient_context_missing, check_documents).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הסבר החסימה נשמר ב־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ומוצג לעובד; למטופל מוצג הסבר קצר.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עובדות אישור נטענות רק אחרי בדיקת Approval Validator המלאה. ההקשר מבודד לכל בקשה; כל העובדות הדינמיות נמחקות ונטענות מחדש בין בקשות.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InPlan חל על פעולות אוטומטיות. SendStatusUpdate מחייב הערכת פלט ואישור לתוכן רפואי. CloseMedicalCase דורש WorkflowDecision כבול לפנייה; אינו דורש execution_id או אימות זהות קודם.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40): </w:t>
      </w:r>
      <w:r>
        <w:rPr>
          <w:rFonts w:ascii="David" w:eastAsia="David" w:hAnsi="David" w:cs="David"/>
          <w:sz w:val="22"/>
          <w:szCs w:val="22"/>
          <w:rtl/>
        </w:rPr>
        <w:t xml:space="preserve">משתמשי הצוות בדמו הם אלה שקובצי </w:t>
      </w:r>
      <w:r>
        <w:rPr>
          <w:rFonts w:ascii="David" w:eastAsia="David" w:hAnsi="David" w:cs="David"/>
          <w:sz w:val="22"/>
          <w:szCs w:val="22"/>
          <w:rtl w:val="0"/>
        </w:rPr>
        <w:t xml:space="preserve">rules.pl</w:t>
      </w:r>
      <w:r>
        <w:rPr>
          <w:rFonts w:ascii="David" w:eastAsia="David" w:hAnsi="David" w:cs="David"/>
          <w:sz w:val="22"/>
          <w:szCs w:val="22"/>
          <w:rtl/>
        </w:rPr>
        <w:t xml:space="preserve"> כבר מרשים: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coordinator_nurse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clinical_staff</w:t>
      </w:r>
      <w:r>
        <w:rPr>
          <w:rFonts w:ascii="David" w:eastAsia="David" w:hAnsi="David" w:cs="David"/>
          <w:sz w:val="22"/>
          <w:szCs w:val="22"/>
          <w:rtl/>
        </w:rPr>
        <w:t xml:space="preserve">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admin_coordinator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). קובצי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רצים כפי שהם.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11. Datalog — query ו־result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Datalog subset, executed by SWI-Prolog 9.2.9 with tabled reachability.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table reaches/2.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sensitive(patient_text).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sensitive(patient_id).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sensitive(appointment_id).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sensitive(document_id).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sensitive(medical_history).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external(instruction_system).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flows_to(patient_text, llm_service).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flows_to(patient_id,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flows_to(appointment_id,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flows_to(document_id,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flows_to(medical_history,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flows_to(llm_service, planner_service).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flows_to(planner_service,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instruction_system).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reaches(X, Y) :- flows_to(X, Y).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reaches(X, Z) :- flows_to(X, Y), reaches(Y, Z).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sensitive_path(D, T) :- sensitive(D), reaches(D, T), external(T).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minimized הוא fact מפורש: אילו שדות מותר לשלוח לאיזו מערכת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minimized(appointment_id,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minimized(document_id,   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allowed_external_flow(D, T) :- sensitive_path(D, T), minimized(D, 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blocked_external_flow(D, T) :- sensitive_path(D, T), \+ minimized(D, T).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sensitive_path(patient_text,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minimized(patient_text,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false.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blocked_external_flow(patient_text,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allowed_external_flow(patient_id,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?- blocked_external_flow(document_id,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true.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blocked_external_flow(medical_history, document_system).</w:t>
      </w:r>
    </w:p>
    <w:p>
      <w:pPr>
        <w:keepNext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1762"/>
        <w:gridCol w:w="4478"/>
      </w:tblGrid>
      <w:tr>
        <w:trPr>
          <w:tblHeader/>
          <w:cantSplit/>
        </w:trPr>
        <w:tc>
          <w:tcPr>
            <w:tcW w:w="361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ההחלטה במערכת</w:t>
            </w:r>
          </w:p>
        </w:tc>
        <w:tc>
          <w:tcPr>
            <w:tcW w:w="17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‎Result‎</w:t>
            </w:r>
          </w:p>
        </w:tc>
        <w:tc>
          <w:tcPr>
            <w:tcW w:w="447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‎Query‎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לשלוח את טקסט הפנייה למערכת התורים.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‎blocked_external_flow(patient_text, appointment_system)‎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השדה patient_id מותר ליעד appointment_system.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‎allowed_external_flow(patient_id, appointment_system)‎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לשלוח היסטוריה רפואית לשום מערכת חיצונית; אין לה minimized לאף יעד, ולכן היא נחסמת בכל מסלול.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‎blocked_external_flow(medical_history, document_system)‎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זהו תת־סט Datalog בתחביר Prolog, שרץ ב־SWI-Prolog 9.2.9 עם tabling. קובץ build_minimized.py מייצא את minimized/2 ו־external/1 ל־OPA, כולל יעדים ללא שדות מותרים.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{"hospital_agent": {"minimized_fields": {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"appointment_system": ["appointment_id", "patient_id"],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"document_system":    ["document_id", "patient_id"],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"instruction_system": [],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"patient_channel":    ["patient_id"]}}}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flows.dl  --(build step)--&gt;  minimized_fields.json  --(opa bundle)--&gt;  policy.rego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תוכן ההודעה היוצאת נבדק ב־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 וב־</w:t>
      </w:r>
      <w:r>
        <w:rPr>
          <w:rFonts w:ascii="David" w:hAnsi="David" w:cs="David"/>
          <w:sz w:val="22"/>
          <w:rtl w:val="0"/>
          <w:szCs w:val="22"/>
        </w:rPr>
        <w:t>ContentApprovalValid</w:t>
      </w:r>
      <w:r>
        <w:rPr>
          <w:rFonts w:ascii="David" w:hAnsi="David" w:cs="David"/>
          <w:sz w:val="22"/>
          <w:rtl/>
          <w:szCs w:val="22"/>
        </w:rPr>
        <w:t>, בנפרד ממזעור שדות המטופל.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79, 89, 90, 92): </w:t>
      </w:r>
      <w:r>
        <w:rPr>
          <w:rFonts w:ascii="David" w:eastAsia="David" w:hAnsi="David" w:cs="David"/>
          <w:sz w:val="22"/>
          <w:szCs w:val="22"/>
          <w:rtl w:val="0"/>
        </w:rPr>
        <w:t xml:space="preserve">flows.dl</w:t>
      </w:r>
      <w:r>
        <w:rPr>
          <w:rFonts w:ascii="David" w:eastAsia="David" w:hAnsi="David" w:cs="David"/>
          <w:sz w:val="22"/>
          <w:szCs w:val="22"/>
          <w:rtl/>
        </w:rPr>
        <w:t xml:space="preserve"> ללא שינוי.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instruction_system</w:t>
      </w:r>
      <w:r>
        <w:rPr>
          <w:rFonts w:ascii="David" w:eastAsia="David" w:hAnsi="David" w:cs="David"/>
          <w:sz w:val="22"/>
          <w:szCs w:val="22"/>
          <w:rtl/>
        </w:rPr>
        <w:t xml:space="preserve"> עדיין אינו מקבל אף שדה מטופל.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appointment_system</w:t>
      </w:r>
      <w:r>
        <w:rPr>
          <w:rFonts w:ascii="David" w:eastAsia="David" w:hAnsi="David" w:cs="David"/>
          <w:sz w:val="22"/>
          <w:szCs w:val="22"/>
          <w:rtl/>
        </w:rPr>
        <w:t xml:space="preserve"> נשלח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appointment_id</w:t>
      </w:r>
      <w:r>
        <w:rPr>
          <w:rFonts w:ascii="David" w:eastAsia="David" w:hAnsi="David" w:cs="David"/>
          <w:sz w:val="22"/>
          <w:szCs w:val="22"/>
          <w:rtl/>
        </w:rPr>
        <w:t xml:space="preserve"> רק כשהמטופל בחר תור, כפי ש־</w:t>
      </w:r>
      <w:r>
        <w:rPr>
          <w:rFonts w:ascii="David" w:eastAsia="David" w:hAnsi="David" w:cs="David"/>
          <w:sz w:val="22"/>
          <w:szCs w:val="22"/>
          <w:rtl w:val="0"/>
        </w:rPr>
        <w:t xml:space="preserve">minimized(appointment_id, appointment_system)</w:t>
      </w:r>
      <w:r>
        <w:rPr>
          <w:rFonts w:ascii="David" w:eastAsia="David" w:hAnsi="David" w:cs="David"/>
          <w:sz w:val="22"/>
          <w:szCs w:val="22"/>
          <w:rtl/>
        </w:rPr>
        <w:t xml:space="preserve"> מתיר. העלאת מסמך בידי המטופל וקריאת רשימת התורים למסך אינן צעדי תוכנית, ולכן הן אינן במודל. מה שמגיע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document_system</w:t>
      </w:r>
      <w:r>
        <w:rPr>
          <w:rFonts w:ascii="David" w:eastAsia="David" w:hAnsi="David" w:cs="David"/>
          <w:sz w:val="22"/>
          <w:szCs w:val="22"/>
          <w:rtl/>
        </w:rPr>
        <w:t xml:space="preserve"> בנתיב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</w:t>
      </w:r>
      <w:r>
        <w:rPr>
          <w:rFonts w:ascii="David" w:eastAsia="David" w:hAnsi="David" w:cs="David"/>
          <w:sz w:val="22"/>
          <w:szCs w:val="22"/>
          <w:rtl/>
        </w:rPr>
        <w:t xml:space="preserve"> נשאר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document_id.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12. Patient Context, Audit ו־Human Approval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12.1 הקשר המטופל לאורך הזרימה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case_id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patient_id</w:t>
      </w:r>
      <w:r>
        <w:rPr>
          <w:rFonts w:ascii="David" w:hAnsi="David" w:cs="David"/>
          <w:sz w:val="22"/>
          <w:rtl/>
          <w:szCs w:val="22"/>
        </w:rPr>
        <w:t xml:space="preserve"> קבועים לאורך הפנייה.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נוצר לכל ניסיון ומקשר בין ההצעה,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, כלי,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ואישור. בהקשר ביצוע שלושתם חובה; לפניו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יכול להיות </w:t>
      </w:r>
      <w:r>
        <w:rPr>
          <w:rFonts w:ascii="David" w:hAnsi="David" w:cs="David"/>
          <w:sz w:val="22"/>
          <w:rtl w:val="0"/>
          <w:szCs w:val="22"/>
        </w:rPr>
        <w:t>null.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8"/>
        <w:gridCol w:w="1718"/>
        <w:gridCol w:w="1858"/>
        <w:gridCol w:w="2509"/>
        <w:gridCol w:w="1907"/>
      </w:tblGrid>
      <w:tr>
        <w:trPr>
          <w:tblHeader/>
          <w:cantSplit/>
        </w:trPr>
        <w:tc>
          <w:tcPr>
            <w:tcW w:w="18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‎Audit Record‎</w:t>
            </w:r>
          </w:p>
        </w:tc>
        <w:tc>
          <w:tcPr>
            <w:tcW w:w="171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‎Tool Call‎</w:t>
            </w:r>
          </w:p>
        </w:tc>
        <w:tc>
          <w:tcPr>
            <w:tcW w:w="18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‎Policy Input‎</w:t>
            </w:r>
          </w:p>
        </w:tc>
        <w:tc>
          <w:tcPr>
            <w:tcW w:w="25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‎State‎</w:t>
            </w:r>
          </w:p>
        </w:tc>
        <w:tc>
          <w:tcPr>
            <w:tcW w:w="190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חובה לניסיון ביצוע; null למעבר State שאינו execution-specific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null עד שנוצר ניסיון ביצוע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0 בתחילת כל צעד; עולה רק במחזור חדש של אותו צעד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‎retry_cycle‎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0 בתחילת כל צעד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‎attempt_count‎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‎safety_level‎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מכסת הניסיונות היא לכל צעד ולכל </w:t>
      </w:r>
      <w:r>
        <w:rPr>
          <w:rFonts w:ascii="David" w:hAnsi="David" w:cs="David"/>
          <w:sz w:val="22"/>
          <w:rtl w:val="0"/>
          <w:szCs w:val="22"/>
        </w:rPr>
        <w:t>retry_cycle. ExecutionStarted</w:t>
      </w:r>
      <w:r>
        <w:rPr>
          <w:rFonts w:ascii="David" w:hAnsi="David" w:cs="David"/>
          <w:sz w:val="22"/>
          <w:rtl/>
          <w:szCs w:val="22"/>
        </w:rPr>
        <w:t xml:space="preserve"> מגדיל </w:t>
      </w:r>
      <w:r>
        <w:rPr>
          <w:rFonts w:ascii="David" w:hAnsi="David" w:cs="David"/>
          <w:sz w:val="22"/>
          <w:rtl w:val="0"/>
          <w:szCs w:val="22"/>
        </w:rPr>
        <w:t>attempt_count</w:t>
      </w:r>
      <w:r>
        <w:rPr>
          <w:rFonts w:ascii="David" w:hAnsi="David" w:cs="David"/>
          <w:sz w:val="22"/>
          <w:rtl/>
          <w:szCs w:val="22"/>
        </w:rPr>
        <w:t xml:space="preserve"> אטומית לפני הקריאה. </w:t>
      </w:r>
      <w:r>
        <w:rPr>
          <w:rFonts w:ascii="David" w:hAnsi="David" w:cs="David"/>
          <w:sz w:val="22"/>
          <w:rtl w:val="0"/>
          <w:szCs w:val="22"/>
        </w:rPr>
        <w:t>STEP_ADVANCED</w:t>
      </w:r>
      <w:r>
        <w:rPr>
          <w:rFonts w:ascii="David" w:hAnsi="David" w:cs="David"/>
          <w:sz w:val="22"/>
          <w:rtl/>
          <w:szCs w:val="22"/>
        </w:rPr>
        <w:t xml:space="preserve"> מאפס את שני המונים; אישור </w:t>
      </w:r>
      <w:r>
        <w:rPr>
          <w:rFonts w:ascii="David" w:hAnsi="David" w:cs="David"/>
          <w:sz w:val="22"/>
          <w:rtl w:val="0"/>
          <w:szCs w:val="22"/>
        </w:rPr>
        <w:t>RetryExhausted</w:t>
      </w:r>
      <w:r>
        <w:rPr>
          <w:rFonts w:ascii="David" w:hAnsi="David" w:cs="David"/>
          <w:sz w:val="22"/>
          <w:rtl/>
          <w:szCs w:val="22"/>
        </w:rPr>
        <w:t xml:space="preserve"> פותח מחזור חדש באותו צעד ומאפס </w:t>
      </w:r>
      <w:r>
        <w:rPr>
          <w:rFonts w:ascii="David" w:hAnsi="David" w:cs="David"/>
          <w:sz w:val="22"/>
          <w:rtl w:val="0"/>
          <w:szCs w:val="22"/>
        </w:rPr>
        <w:t>attempt_count.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12.2 רשומת Audit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הוא </w:t>
      </w:r>
      <w:r>
        <w:rPr>
          <w:rFonts w:ascii="David" w:hAnsi="David" w:cs="David"/>
          <w:sz w:val="22"/>
          <w:rtl w:val="0"/>
          <w:szCs w:val="22"/>
        </w:rPr>
        <w:t>append-only</w:t>
      </w:r>
      <w:r>
        <w:rPr>
          <w:rFonts w:ascii="David" w:hAnsi="David" w:cs="David"/>
          <w:sz w:val="22"/>
          <w:rtl/>
          <w:szCs w:val="22"/>
        </w:rPr>
        <w:t xml:space="preserve">: לכל ניסיון נכתבת </w:t>
      </w:r>
      <w:r>
        <w:rPr>
          <w:rFonts w:ascii="David" w:hAnsi="David" w:cs="David"/>
          <w:sz w:val="22"/>
          <w:rtl w:val="0"/>
          <w:szCs w:val="22"/>
        </w:rPr>
        <w:t>ExecutionStarted</w:t>
      </w:r>
      <w:r>
        <w:rPr>
          <w:rFonts w:ascii="David" w:hAnsi="David" w:cs="David"/>
          <w:sz w:val="22"/>
          <w:rtl/>
          <w:szCs w:val="22"/>
        </w:rPr>
        <w:t xml:space="preserve">, ולאחריו רשומת הצלחה, כשל או תוצאה לא ידועה. שמירת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והמעבר אטומית; כשל בכתיבה מבטל את המעבר.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audit_log</w:t>
      </w:r>
      <w:r>
        <w:rPr>
          <w:rFonts w:ascii="David" w:eastAsia="David" w:hAnsi="David" w:cs="David"/>
          <w:sz w:val="22"/>
          <w:szCs w:val="22"/>
          <w:rtl/>
        </w:rPr>
        <w:t xml:space="preserve"> נוספו העמודות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action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outcome; outcome</w:t>
      </w:r>
      <w:r>
        <w:rPr>
          <w:rFonts w:ascii="David" w:eastAsia="David" w:hAnsi="David" w:cs="David"/>
          <w:sz w:val="22"/>
          <w:szCs w:val="22"/>
          <w:rtl/>
        </w:rPr>
        <w:t xml:space="preserve"> ריק בשורות </w:t>
      </w:r>
      <w:r>
        <w:rPr>
          <w:rFonts w:ascii="David" w:eastAsia="David" w:hAnsi="David" w:cs="David"/>
          <w:sz w:val="22"/>
          <w:szCs w:val="22"/>
          <w:rtl w:val="0"/>
        </w:rPr>
        <w:t xml:space="preserve">Transition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Blocked.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23"/>
        <w:gridCol w:w="3927"/>
      </w:tblGrid>
      <w:tr>
        <w:trPr>
          <w:tblHeader/>
          <w:cantSplit/>
        </w:trPr>
        <w:tc>
          <w:tcPr>
            <w:tcW w:w="592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392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‎Transition | ExecutionStarted | ExecutionSucceeded | ExecutionFailed | ExecutionUnknown | PolicyDecision | Blocked‎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‎record_type‎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הניסיון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הפנייה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המטופל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שם מה־Action Registry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Allow, Deny או RequireHumanReview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‎policy_result‎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רשימת הסיבות מ־OPA ומ־Prolog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‎policy_reasons‎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ה־State לפני ואחרי המעבר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‎state_before, state_after‎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מספר הניסיון מתוך max_attempts במחזור הנוכחי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‎attempt_number‎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מחזור ה־Retry שבו בוצע הניסיון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‎retry_cycle‎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null ב־ExecutionStarted/Transition; חובה ברשומת תוצאה: success, failed, blocked או unknown עם reason.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‎outcome‎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הפניה לרשומת האישור, אם נדרש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גרסאות המדיניות והחוקים שהיו בתוקף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‎rule_version‎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הקריאה החיצונית מחוץ לטרנזקציה. לפני הקריאה מתחייבת רשומת </w:t>
      </w:r>
      <w:r>
        <w:rPr>
          <w:rFonts w:ascii="David" w:hAnsi="David" w:cs="David"/>
          <w:sz w:val="22"/>
          <w:rtl w:val="0"/>
          <w:szCs w:val="22"/>
        </w:rPr>
        <w:t>outbox</w:t>
      </w:r>
      <w:r>
        <w:rPr>
          <w:rFonts w:ascii="David" w:hAnsi="David" w:cs="David"/>
          <w:sz w:val="22"/>
          <w:rtl/>
          <w:szCs w:val="22"/>
        </w:rPr>
        <w:t xml:space="preserve"> עם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idempotency_key</w:t>
      </w:r>
      <w:r>
        <w:rPr>
          <w:rFonts w:ascii="David" w:hAnsi="David" w:cs="David"/>
          <w:sz w:val="22"/>
          <w:rtl/>
          <w:szCs w:val="22"/>
        </w:rPr>
        <w:t xml:space="preserve">; התוצאה נשמרת אחריה. לאחר </w:t>
      </w:r>
      <w:r>
        <w:rPr>
          <w:rFonts w:ascii="David" w:hAnsi="David" w:cs="David"/>
          <w:sz w:val="22"/>
          <w:rtl w:val="0"/>
          <w:szCs w:val="22"/>
        </w:rPr>
        <w:t>restart</w:t>
      </w:r>
      <w:r>
        <w:rPr>
          <w:rFonts w:ascii="David" w:hAnsi="David" w:cs="David"/>
          <w:sz w:val="22"/>
          <w:rtl/>
          <w:szCs w:val="22"/>
        </w:rPr>
        <w:t>, ניסיון ללא תוצאה מסלים כ־</w:t>
      </w:r>
      <w:r>
        <w:rPr>
          <w:rFonts w:ascii="David" w:hAnsi="David" w:cs="David"/>
          <w:sz w:val="22"/>
          <w:rtl w:val="0"/>
          <w:szCs w:val="22"/>
        </w:rPr>
        <w:t>ExecutionUnknown</w:t>
      </w:r>
      <w:r>
        <w:rPr>
          <w:rFonts w:ascii="David" w:hAnsi="David" w:cs="David"/>
          <w:sz w:val="22"/>
          <w:rtl/>
          <w:szCs w:val="22"/>
        </w:rPr>
        <w:t xml:space="preserve"> ללא </w:t>
      </w:r>
      <w:r>
        <w:rPr>
          <w:rFonts w:ascii="David" w:hAnsi="David" w:cs="David"/>
          <w:sz w:val="22"/>
          <w:rtl w:val="0"/>
          <w:szCs w:val="22"/>
        </w:rPr>
        <w:t>replay</w:t>
      </w:r>
      <w:r>
        <w:rPr>
          <w:rFonts w:ascii="David" w:hAnsi="David" w:cs="David"/>
          <w:sz w:val="22"/>
          <w:rtl/>
          <w:szCs w:val="22"/>
        </w:rPr>
        <w:t xml:space="preserve"> אוטומטי. פירוט בסעיף 12.2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גם החלטה שהתקבלה ולא התחילה (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</w:t>
      </w:r>
      <w:r>
        <w:rPr>
          <w:rFonts w:ascii="David" w:eastAsia="David" w:hAnsi="David" w:cs="David"/>
          <w:sz w:val="22"/>
          <w:szCs w:val="22"/>
          <w:rtl/>
        </w:rPr>
        <w:t xml:space="preserve">) מסלימה ב־</w:t>
      </w:r>
      <w:r>
        <w:rPr>
          <w:rFonts w:ascii="David" w:eastAsia="David" w:hAnsi="David" w:cs="David"/>
          <w:sz w:val="22"/>
          <w:szCs w:val="22"/>
          <w:rtl w:val="0"/>
        </w:rPr>
        <w:t xml:space="preserve">restart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ExecutionUnknown.</w:t>
      </w:r>
      <w:r>
        <w:rPr>
          <w:rFonts w:ascii="David" w:eastAsia="David" w:hAnsi="David" w:cs="David"/>
          <w:sz w:val="22"/>
          <w:szCs w:val="22"/>
          <w:rtl/>
        </w:rPr>
        <w:t xml:space="preserve"> ארבע הפעולות האוטומטיות אידמפוטנטיות.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21, 26)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12.3 שלושת סוגי הלוגים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2"/>
        <w:gridCol w:w="1983"/>
        <w:gridCol w:w="2069"/>
        <w:gridCol w:w="1898"/>
        <w:gridCol w:w="1558"/>
      </w:tblGrid>
      <w:tr>
        <w:trPr>
          <w:tblHeader/>
          <w:cantSplit/>
        </w:trPr>
        <w:tc>
          <w:tcPr>
            <w:tcW w:w="234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 אבטחתית</w:t>
            </w:r>
          </w:p>
        </w:tc>
        <w:tc>
          <w:tcPr>
            <w:tcW w:w="198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שינוי</w:t>
            </w:r>
          </w:p>
        </w:tc>
        <w:tc>
          <w:tcPr>
            <w:tcW w:w="20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נשמר</w:t>
            </w:r>
          </w:p>
        </w:tc>
        <w:tc>
          <w:tcPr>
            <w:tcW w:w="189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מטרה</w:t>
            </w:r>
          </w:p>
        </w:tc>
        <w:tc>
          <w:tcPr>
            <w:tcW w:w="15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ראיה. זהו ה־trace שעליו מוערכים החוקים הטמפוראליים.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Append-only. אינו ניתן לעדכון או למחיקה.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כל מעבר State וכל ניסיון ביצוע, לפי סעיף 12.2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להוכיח למה המערכת החליטה מה שהחליטה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 Log‎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מכיל מידע רפואי. כפוף למזעור שדות של Datalog ולמדיניות שמירה.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ניתן לעדכון ולמחיקה לפי בקשת מטופל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מומש כטבלה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: מחיקה משאירה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tombstone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שמנקה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ושומר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content_hash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לאפליקציה אין הרשאת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DELETE.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29)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הפנייה, מסמכים שהועלו, הוראות שהוצגו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הודעות יוצאות, ובהרחבה הודעות צוות ותשובות מטופל.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29, 86)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הנתונים התפעוליים של הפנייה עצמה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 Log‎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שיכיל patient_id, תוכן פנייה או secrets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כשל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SLA Worker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נרשם כסוג החריגה בלבד.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25)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Rotating, נמחק אוטומטית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שגיאות, latency, stack traces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דיבוג ותפעול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‎Application Log‎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שומר מזהים, החלטות, </w:t>
      </w:r>
      <w:r>
        <w:rPr>
          <w:rFonts w:ascii="David" w:hAnsi="David" w:cs="David"/>
          <w:sz w:val="22"/>
          <w:rtl w:val="0"/>
          <w:szCs w:val="22"/>
        </w:rPr>
        <w:t>content_hash</w:t>
      </w:r>
      <w:r>
        <w:rPr>
          <w:rFonts w:ascii="David" w:hAnsi="David" w:cs="David"/>
          <w:sz w:val="22"/>
          <w:rtl/>
          <w:szCs w:val="22"/>
        </w:rPr>
        <w:t xml:space="preserve"> והפניה ל־</w:t>
      </w:r>
      <w:r>
        <w:rPr>
          <w:rFonts w:ascii="David" w:hAnsi="David" w:cs="David"/>
          <w:sz w:val="22"/>
          <w:rtl w:val="0"/>
          <w:szCs w:val="22"/>
        </w:rPr>
        <w:t>Data Log.</w:t>
      </w:r>
      <w:r>
        <w:rPr>
          <w:rFonts w:ascii="David" w:hAnsi="David" w:cs="David"/>
          <w:sz w:val="22"/>
          <w:rtl/>
          <w:szCs w:val="22"/>
        </w:rPr>
        <w:t xml:space="preserve"> תוכן רפואי נשמר ב־</w:t>
      </w:r>
      <w:r>
        <w:rPr>
          <w:rFonts w:ascii="David" w:hAnsi="David" w:cs="David"/>
          <w:sz w:val="22"/>
          <w:rtl w:val="0"/>
          <w:szCs w:val="22"/>
        </w:rPr>
        <w:t>Data Log</w:t>
      </w:r>
      <w:r>
        <w:rPr>
          <w:rFonts w:ascii="David" w:hAnsi="David" w:cs="David"/>
          <w:sz w:val="22"/>
          <w:rtl/>
          <w:szCs w:val="22"/>
        </w:rPr>
        <w:t>; מחיקתו אינה מוחקת את ראיות ה־</w:t>
      </w:r>
      <w:r>
        <w:rPr>
          <w:rFonts w:ascii="David" w:hAnsi="David" w:cs="David"/>
          <w:sz w:val="22"/>
          <w:rtl w:val="0"/>
          <w:szCs w:val="22"/>
        </w:rPr>
        <w:t>Audit.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case_id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patient_id</w:t>
      </w:r>
      <w:r>
        <w:rPr>
          <w:rFonts w:ascii="David" w:hAnsi="David" w:cs="David"/>
          <w:sz w:val="22"/>
          <w:rtl/>
          <w:szCs w:val="22"/>
        </w:rPr>
        <w:t xml:space="preserve"> מקשרים את הרשומות;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נוסף כשיש ניסיון ביצוע. </w:t>
      </w:r>
      <w:r>
        <w:rPr>
          <w:rFonts w:ascii="David" w:hAnsi="David" w:cs="David"/>
          <w:sz w:val="22"/>
          <w:rtl w:val="0"/>
          <w:szCs w:val="22"/>
        </w:rPr>
        <w:t>Application Log</w:t>
      </w:r>
      <w:r>
        <w:rPr>
          <w:rFonts w:ascii="David" w:hAnsi="David" w:cs="David"/>
          <w:sz w:val="22"/>
          <w:rtl/>
          <w:szCs w:val="22"/>
        </w:rPr>
        <w:t xml:space="preserve"> אינו שומר תוכן רפואי.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46, 58, 88): </w:t>
      </w:r>
      <w:r>
        <w:rPr>
          <w:rFonts w:ascii="David" w:eastAsia="David" w:hAnsi="David" w:cs="David"/>
          <w:sz w:val="22"/>
          <w:szCs w:val="22"/>
          <w:rtl/>
        </w:rPr>
        <w:t xml:space="preserve">המטופל רואה רק סטטוס מופשט (</w:t>
      </w:r>
      <w:r>
        <w:rPr>
          <w:rFonts w:ascii="David" w:eastAsia="David" w:hAnsi="David" w:cs="David"/>
          <w:sz w:val="22"/>
          <w:szCs w:val="22"/>
          <w:rtl w:val="0"/>
        </w:rPr>
        <w:t xml:space="preserve">received, in_progress, needs_document, needs_reply, in_review, completed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closed</w:t>
      </w:r>
      <w:r>
        <w:rPr>
          <w:rFonts w:ascii="David" w:eastAsia="David" w:hAnsi="David" w:cs="David"/>
          <w:sz w:val="22"/>
          <w:szCs w:val="22"/>
          <w:rtl/>
        </w:rPr>
        <w:t xml:space="preserve">) ואת ההודעות שנועדו לו. הוא אינו רואה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, סיבת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,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או את הנימוק הפנימי של העובד.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12.4 שני סוגי אישור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WorkflowDecision</w:t>
      </w:r>
      <w:r>
        <w:rPr>
          <w:rFonts w:ascii="David" w:hAnsi="David" w:cs="David"/>
          <w:sz w:val="22"/>
          <w:rtl/>
          <w:szCs w:val="22"/>
        </w:rPr>
        <w:t xml:space="preserve"> מאשר החלטה בתהליך; </w:t>
      </w:r>
      <w:r>
        <w:rPr>
          <w:rFonts w:ascii="David" w:hAnsi="David" w:cs="David"/>
          <w:sz w:val="22"/>
          <w:rtl w:val="0"/>
          <w:szCs w:val="22"/>
        </w:rPr>
        <w:t>ContentApproval</w:t>
      </w:r>
      <w:r>
        <w:rPr>
          <w:rFonts w:ascii="David" w:hAnsi="David" w:cs="David"/>
          <w:sz w:val="22"/>
          <w:rtl/>
          <w:szCs w:val="22"/>
        </w:rPr>
        <w:t xml:space="preserve"> מאשר תוכן מסוים. דרישות כל סוג מופיעות בטבלה.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0"/>
        <w:gridCol w:w="3011"/>
        <w:gridCol w:w="3909"/>
      </w:tblGrid>
      <w:tr>
        <w:trPr>
          <w:tblHeader/>
          <w:cantSplit/>
        </w:trPr>
        <w:tc>
          <w:tcPr>
            <w:tcW w:w="293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‎ContentApprovalValid‎</w:t>
            </w:r>
          </w:p>
        </w:tc>
        <w:tc>
          <w:tcPr>
            <w:tcW w:w="30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‎WorkflowDecisionValid‎</w:t>
            </w:r>
          </w:p>
        </w:tc>
        <w:tc>
          <w:tcPr>
            <w:tcW w:w="39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tblHeader/>
          <w:cantSplit/>
        </w:trPr>
        <w:tc>
          <w:tcPr>
            <w:tcW w:w="293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>ContentApproval</w:t>
            </w:r>
          </w:p>
        </w:tc>
        <w:tc>
          <w:tcPr>
            <w:tcW w:w="30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>WorkflowDecision</w:t>
            </w:r>
          </w:p>
        </w:tc>
        <w:tc>
          <w:tcPr>
            <w:tcW w:w="39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‎approval_type‎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‎approval_id, case_id, patient_id‎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‎reviewer_id, decision, reason‎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clinical_staff בלבד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תפקיד מוסמך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‎reviewer_role‎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‎valid_until, consumed_at‎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‎content_hash‎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נבדקים; escalation_kind קובע אילו שדות נוספים נדרשים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‎escalation_kind, escalated_from_state‎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escalation_kind=PolicyReview; קושר את האישור ל־plan_hash + current_step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‎plan_hash, current_step‎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escalation_kind=PatientVerificationFailed; הפניה לרשומת האימות הידני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‎verified_identity_ref‎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 ∈ {Z3Counterexample, PatientSlaExpired}; דד־ליין חדש למטופל שהעובד קבע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‎patient_deadline‎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T6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HumanAuthorized</w:t>
      </w:r>
      <w:r>
        <w:rPr>
          <w:rFonts w:ascii="David" w:hAnsi="David" w:cs="David"/>
          <w:sz w:val="22"/>
          <w:rtl/>
          <w:szCs w:val="22"/>
        </w:rPr>
        <w:t xml:space="preserve"> מחייבים </w:t>
      </w:r>
      <w:r>
        <w:rPr>
          <w:rFonts w:ascii="David" w:hAnsi="David" w:cs="David"/>
          <w:sz w:val="22"/>
          <w:rtl w:val="0"/>
          <w:szCs w:val="22"/>
        </w:rPr>
        <w:t>ContentApprovalValid. WorkflowDecision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PolicyReviewOverrideValid</w:t>
      </w:r>
      <w:r>
        <w:rPr>
          <w:rFonts w:ascii="David" w:hAnsi="David" w:cs="David"/>
          <w:sz w:val="22"/>
          <w:rtl/>
          <w:szCs w:val="22"/>
        </w:rPr>
        <w:t xml:space="preserve"> אינם אישור לתוכן רפואי.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PolicyReviewOverrideValid</w:t>
      </w:r>
      <w:r>
        <w:rPr>
          <w:rFonts w:ascii="David" w:hAnsi="David" w:cs="David"/>
          <w:sz w:val="22"/>
          <w:rtl/>
          <w:szCs w:val="22"/>
        </w:rPr>
        <w:t xml:space="preserve"> מאפשר החלטת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 אחת נוספת לאחר הסלמת </w:t>
      </w:r>
      <w:r>
        <w:rPr>
          <w:rFonts w:ascii="David" w:hAnsi="David" w:cs="David"/>
          <w:sz w:val="22"/>
          <w:rtl w:val="0"/>
          <w:szCs w:val="22"/>
        </w:rPr>
        <w:t>PolicyReview</w:t>
      </w:r>
      <w:r>
        <w:rPr>
          <w:rFonts w:ascii="David" w:hAnsi="David" w:cs="David"/>
          <w:sz w:val="22"/>
          <w:rtl/>
          <w:szCs w:val="22"/>
        </w:rPr>
        <w:t xml:space="preserve"> באמצע תוכנית, בכפוף ל־</w:t>
      </w:r>
      <w:r>
        <w:rPr>
          <w:rFonts w:ascii="David" w:hAnsi="David" w:cs="David"/>
          <w:sz w:val="22"/>
          <w:rtl w:val="0"/>
          <w:szCs w:val="22"/>
        </w:rPr>
        <w:t>Guard</w:t>
      </w:r>
      <w:r>
        <w:rPr>
          <w:rFonts w:ascii="David" w:hAnsi="David" w:cs="David"/>
          <w:sz w:val="22"/>
          <w:rtl/>
          <w:szCs w:val="22"/>
        </w:rPr>
        <w:t xml:space="preserve"> שבסעיף 3.1. הוא אינו חל על הסלמות </w:t>
      </w:r>
      <w:r>
        <w:rPr>
          <w:rFonts w:ascii="David" w:hAnsi="David" w:cs="David"/>
          <w:sz w:val="22"/>
          <w:rtl w:val="0"/>
          <w:szCs w:val="22"/>
        </w:rPr>
        <w:t>Classifying.</w:t>
      </w:r>
      <w:r>
        <w:rPr>
          <w:rFonts w:ascii="David" w:hAnsi="David" w:cs="David"/>
          <w:sz w:val="22"/>
          <w:rtl/>
          <w:szCs w:val="22"/>
        </w:rPr>
        <w:t xml:space="preserve"> הרחבה בסעיף 12.4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האישור נצרך בהחלטת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הבאה, באותה טרנזקציה של מעבר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POLICY_*</w:t>
      </w:r>
      <w:r>
        <w:rPr>
          <w:rFonts w:ascii="David" w:eastAsia="David" w:hAnsi="David" w:cs="David"/>
          <w:sz w:val="22"/>
          <w:szCs w:val="22"/>
          <w:rtl/>
        </w:rPr>
        <w:t xml:space="preserve">, ורק האישור שחידש את הפנייה בפועל יכול להיצרך.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1, 12, 17)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18, 42, 44, 61, 86):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 Service</w:t>
      </w:r>
      <w:r>
        <w:rPr>
          <w:rFonts w:ascii="David" w:eastAsia="David" w:hAnsi="David" w:cs="David"/>
          <w:sz w:val="22"/>
          <w:szCs w:val="22"/>
          <w:rtl/>
        </w:rPr>
        <w:t xml:space="preserve"> טוען את רשומת האישור בעצמו, לפי מזהה.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תקף שעה אחת. תשובה קלינית יוצרת שתי רשומות: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על הטקסט ו־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לסגירה. טקסט חופשי של הצוות למטופל כבול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באותו אופן (</w:t>
      </w:r>
      <w:r>
        <w:rPr>
          <w:rFonts w:ascii="David" w:eastAsia="David" w:hAnsi="David" w:cs="David"/>
          <w:sz w:val="22"/>
          <w:szCs w:val="22"/>
          <w:rtl w:val="0"/>
        </w:rPr>
        <w:t xml:space="preserve">message_approval_id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12.5 שדות רשומת האישור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כל אישור הוא רשומה; השדות להלן נבדקים לפי סוג האישור שבסעיף 12.4.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31"/>
        <w:gridCol w:w="4019"/>
      </w:tblGrid>
      <w:tr>
        <w:trPr>
          <w:tblHeader/>
          <w:cantSplit/>
        </w:trPr>
        <w:tc>
          <w:tcPr>
            <w:tcW w:w="583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401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tblHeader/>
          <w:cantSplit/>
        </w:trPr>
        <w:tc>
          <w:tcPr>
            <w:tcW w:w="583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ContentApproval או WorkflowDecision; קובע איזה Guard רשאי לצרוך את הרשומה</w:t>
            </w:r>
          </w:p>
        </w:tc>
        <w:tc>
          <w:tcPr>
            <w:tcW w:w="401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‎approval_type‎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האישור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 אישר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clinical_staff או admin_staff. נבדק מול Action Registry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‎reviewer_role‎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case_id ו־patient_id חובה בשני הסוגים; execution_id חובה רק ב־ContentApproval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‎execution_id, case_id, patient_id‎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approve, reject או resolve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‎decision‎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סיבה חופשית, חובה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‎reason‎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הפניה לתצוגה שהוצגה למאשר בפועל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‎shown_context_ref‎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מתי ניתן ועד מתי תקף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‎granted_at, valid_until‎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על איזו פעולה מ־Action Registry חל האישור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חתימה על התוכן המדויק שהוצג למאשר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‎content_hash‎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null עד לשימוש. אישור שנוצל אינו תקף שוב.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‎consumed_at‎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PolicyReview: חובה לקשור ל־plan_hash ול־current_step; בשאר החלטות workflow אינם נדרשים.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‎plan_hash, current_step‎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PatientVerificationFailed: הפניה לרשומת האימות הידני שהעובד ביצע. בלעדיו האישור נדחה עם identity_not_established.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‎verified_identity_ref‎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Z3Counterexample או PatientSlaExpired: הדד־ליין החדש שהעובד קבע להמתנה למטופל. נרשם ב־SLA / Timer Worker. בלעדיו האישור נדחה עם patient_deadline_missing.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‎patient_deadline‎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אישור תקף חייב להתאים להקשר, לסוג ולהכרעה, להיות בתוקף ולא מנוצל. הדרישות המלאות מרוכזות בטבלאות סעיפים 3.1, 12.4 ו־12.5; פירוט תנאי הכשל בסעיף 12.5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</w:t>
      </w:r>
      <w:r>
        <w:rPr>
          <w:rFonts w:ascii="David" w:eastAsia="David" w:hAnsi="David" w:cs="David"/>
          <w:sz w:val="22"/>
          <w:szCs w:val="22"/>
          <w:rtl w:val="0"/>
        </w:rPr>
        <w:t xml:space="preserve">shown_context_ref</w:t>
      </w:r>
      <w:r>
        <w:rPr>
          <w:rFonts w:ascii="David" w:eastAsia="David" w:hAnsi="David" w:cs="David"/>
          <w:sz w:val="22"/>
          <w:szCs w:val="22"/>
          <w:rtl/>
        </w:rPr>
        <w:t xml:space="preserve">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SHA-256</w:t>
      </w:r>
      <w:r>
        <w:rPr>
          <w:rFonts w:ascii="David" w:eastAsia="David" w:hAnsi="David" w:cs="David"/>
          <w:sz w:val="22"/>
          <w:szCs w:val="22"/>
          <w:rtl/>
        </w:rPr>
        <w:t xml:space="preserve"> של ההקשר שהוצג לעובד; החלטה על הקשר שהשתנה נדחית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context_changed</w:t>
      </w:r>
      <w:r>
        <w:rPr>
          <w:rFonts w:ascii="David" w:eastAsia="David" w:hAnsi="David" w:cs="David"/>
          <w:sz w:val="22"/>
          <w:szCs w:val="22"/>
          <w:rtl/>
        </w:rPr>
        <w:t xml:space="preserve">, ושום דבר אינו נכתב.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41)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‎13. Invariants‎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Invariants</w:t>
      </w:r>
      <w:r>
        <w:rPr>
          <w:rFonts w:ascii="David" w:hAnsi="David" w:cs="David"/>
          <w:sz w:val="22"/>
          <w:rtl/>
          <w:szCs w:val="22"/>
        </w:rPr>
        <w:t xml:space="preserve"> הם תנאים לכל המסלולים. הטבלה מבחינה בין תיעוד, אכיפה, אימות פורמלי ובדיקה.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2"/>
        <w:gridCol w:w="1590"/>
        <w:gridCol w:w="2868"/>
        <w:gridCol w:w="2403"/>
        <w:gridCol w:w="1457"/>
      </w:tblGrid>
      <w:tr>
        <w:trPr>
          <w:tblHeader/>
          <w:cantSplit/>
        </w:trPr>
        <w:tc>
          <w:tcPr>
            <w:tcW w:w="153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נבדק</w:t>
            </w:r>
          </w:p>
        </w:tc>
        <w:tc>
          <w:tcPr>
            <w:tcW w:w="159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מאומת פורמלית</w:t>
            </w:r>
          </w:p>
        </w:tc>
        <w:tc>
          <w:tcPr>
            <w:tcW w:w="286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נאכף על ידי</w:t>
            </w:r>
          </w:p>
        </w:tc>
        <w:tc>
          <w:tcPr>
            <w:tcW w:w="240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‎Invariant‎</w:t>
            </w:r>
          </w:p>
        </w:tc>
        <w:tc>
          <w:tcPr>
            <w:tcW w:w="145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מזהה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T1; סדר אירועים אינו נבדק ב־Z3 §9.2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 + Temporal Monitor‎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לכלי בלי אישור Policy שקדם לה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‎D8, D11, D13‎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‎T6, Z3 §9.2‎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‎Response Evaluator + OPA + Monitor‎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פלט רפואי למטופל בלי אישור אנושי תקף שקדם לו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‎INV-2‎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‎D4, D10‎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‎T3, T4, Z3 §9.2‎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 + Prolog + Tool Executor‎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אין קריאת כלי בלי patient_id, case_id ו־execution_id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‎INV-3‎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‎D7, D15, D19, D23‎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‎T7, T12, Z3 §9.2 (P5)‎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AttemptsAvailable בטרנזקציה + OPA כהגנה שנייה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יותר מ־max_attempts ביצועים אוטומטיים במחזור Retry אחד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‎INV-4‎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‎D7, D12‎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 + outbox‎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ניסיון ביצוע מייצר רשומת Audit עמידה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‎INV-5‎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‎D14‎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‎T11‎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ממצב סיום אין מעבר למצב פעיל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‎INV-6‎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‎D5, D32‎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‎T8‎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ReadinessComplete‎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Ready בלי מוכנות מלאה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‎INV-7‎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מול טבלת סעיף 3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State שאינו בטבלה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‎INV-8‎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‎D3, D29‎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InPlan‎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ביצוע צעד שאינו ב־ordered_steps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‎INV-9‎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נאכף. patient_id נכתב פעם אחת ב־Received ולא ניתן לעדכון, אך אין בדיקה מפורשת.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 אינו משתנה לאורך חיי הפנייה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‎INV-10‎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לא. המסווג עצמו אינו מאומת פורמלית (סעיף 6.5).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Evaluator + OPA כלל message_not_evaluated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פלט למטופל מסווג על ידי Response Evaluator לפני שהוא מגיע ל־Policy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‎INV-11‎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‎D31‎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§9.2 אינו מכסה; נאכף בלבד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PlanIntact + OPA כלל plan_modified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התוכנית המאושרת אינה משתנה אחרי PLAN_CREATED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‎INV-12‎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INV-10</w:t>
      </w:r>
      <w:r>
        <w:rPr>
          <w:rFonts w:ascii="David" w:hAnsi="David" w:cs="David"/>
          <w:sz w:val="22"/>
          <w:rtl/>
          <w:szCs w:val="22"/>
        </w:rPr>
        <w:t xml:space="preserve"> מתועד בלבד; </w:t>
      </w:r>
      <w:r>
        <w:rPr>
          <w:rFonts w:ascii="David" w:hAnsi="David" w:cs="David"/>
          <w:sz w:val="22"/>
          <w:rtl w:val="0"/>
          <w:szCs w:val="22"/>
        </w:rPr>
        <w:t>INV-11</w:t>
      </w:r>
      <w:r>
        <w:rPr>
          <w:rFonts w:ascii="David" w:hAnsi="David" w:cs="David"/>
          <w:sz w:val="22"/>
          <w:rtl/>
          <w:szCs w:val="22"/>
        </w:rPr>
        <w:t xml:space="preserve"> נאכף ללא הוכחה פורמלית. גבול ההוכחה בסעיף 6.5.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13.2 אירועים בבעלות המערכת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21 מתוך 26 האירועים הם </w:t>
      </w:r>
      <w:r>
        <w:rPr>
          <w:rFonts w:ascii="David" w:hAnsi="David" w:cs="David"/>
          <w:sz w:val="22"/>
          <w:rtl w:val="0"/>
          <w:szCs w:val="22"/>
        </w:rPr>
        <w:t>system-owned</w:t>
      </w:r>
      <w:r>
        <w:rPr>
          <w:rFonts w:ascii="David" w:hAnsi="David" w:cs="David"/>
          <w:sz w:val="22"/>
          <w:rtl/>
          <w:szCs w:val="22"/>
        </w:rPr>
        <w:t xml:space="preserve">; הזרקה חיצונית שלהם נדחית עם </w:t>
      </w:r>
      <w:r>
        <w:rPr>
          <w:rFonts w:ascii="David" w:hAnsi="David" w:cs="David"/>
          <w:sz w:val="22"/>
          <w:rtl w:val="0"/>
          <w:szCs w:val="22"/>
        </w:rPr>
        <w:t>system_owned_event.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9"/>
        <w:gridCol w:w="6281"/>
      </w:tblGrid>
      <w:tr>
        <w:trPr>
          <w:tblHeader/>
          <w:cantSplit/>
        </w:trPr>
        <w:tc>
          <w:tcPr>
            <w:tcW w:w="35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מי מייצר אותו</w:t>
            </w:r>
          </w:p>
        </w:tc>
        <w:tc>
          <w:tcPr>
            <w:tcW w:w="628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‎Session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‎REQUEST_VALIDATED, PATIENT_VERIFICATION_FAILED‎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‎Classifier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‎INTENT_CLASSIFIED, MEDICAL_QUESTION_DETECTED‎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‎PLAN_CREATED, ACTION_PROPOSED‎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‎POLICY_ALLOWED, POLICY_DENIED, POLICY_HUMAN_REVIEW_REQUIRED‎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‎TOOL_EXECUTION_STARTED, DATA_RETRIEVED, TOOL_TRANSIENT_FAILURE, RETRY_EXHAUSTED‎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 עם Z3, בתוך Policy Service (מחזיר signal; לא מזריק HUMAN_REVIEW_REQUIRED)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‎READINESS_PASSED, MISSING_INFORMATION_DETECTED‎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‎Agent Orchestrator / Escalation Coordinator‎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‎STEP_ADVANCED, DELIVERY_PLANNED, HUMAN_REVIEW_REQUIRED‎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‎SLA / Timer Worker‎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Delivery, דרך Tool Executor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‎AUDIT_RECORDED‎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האירועים החיצוניים הם </w:t>
      </w:r>
      <w:r>
        <w:rPr>
          <w:rFonts w:ascii="David" w:hAnsi="David" w:cs="David"/>
          <w:sz w:val="22"/>
          <w:rtl w:val="0"/>
          <w:szCs w:val="22"/>
        </w:rPr>
        <w:t>REQUEST_SUBMITTED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DOCUMENT_UPLOADED</w:t>
      </w:r>
      <w:r>
        <w:rPr>
          <w:rFonts w:ascii="David" w:hAnsi="David" w:cs="David"/>
          <w:sz w:val="22"/>
          <w:rtl/>
          <w:szCs w:val="22"/>
        </w:rPr>
        <w:t xml:space="preserve"> ושלושת אירועי ההכרעה האנושית, בכפוף ל־</w:t>
      </w:r>
      <w:r>
        <w:rPr>
          <w:rFonts w:ascii="David" w:hAnsi="David" w:cs="David"/>
          <w:sz w:val="22"/>
          <w:rtl w:val="0"/>
          <w:szCs w:val="22"/>
        </w:rPr>
        <w:t>Guards.</w:t>
      </w:r>
      <w:r>
        <w:rPr>
          <w:rFonts w:ascii="David" w:eastAsia="David" w:hAnsi="David" w:cs="David"/>
          <w:sz w:val="22"/>
          <w:szCs w:val="22"/>
          <w:rtl/>
        </w:rPr>
        <w:t xml:space="preserve"> ההרחבה מוסיפה שני אירועים חיצוניים: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מאיש צוות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מהמטופל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83)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HUMAN_REVIEW_REQUIRED</w:t>
      </w:r>
      <w:r>
        <w:rPr>
          <w:rFonts w:ascii="David" w:hAnsi="David" w:cs="David"/>
          <w:sz w:val="22"/>
          <w:rtl/>
          <w:szCs w:val="22"/>
        </w:rPr>
        <w:t xml:space="preserve"> מופק רק ב־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, אחרי אימות </w:t>
      </w:r>
      <w:r>
        <w:rPr>
          <w:rFonts w:ascii="David" w:hAnsi="David" w:cs="David"/>
          <w:sz w:val="22"/>
          <w:rtl w:val="0"/>
          <w:szCs w:val="22"/>
        </w:rPr>
        <w:t>signal</w:t>
      </w:r>
      <w:r>
        <w:rPr>
          <w:rFonts w:ascii="David" w:hAnsi="David" w:cs="David"/>
          <w:sz w:val="22"/>
          <w:rtl/>
          <w:szCs w:val="22"/>
        </w:rPr>
        <w:t xml:space="preserve"> פנימי וסוג ההסלמה,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והגרסה.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SLA</w:t>
      </w:r>
      <w:r>
        <w:rPr>
          <w:rFonts w:ascii="David" w:hAnsi="David" w:cs="David"/>
          <w:sz w:val="22"/>
          <w:rtl/>
          <w:szCs w:val="22"/>
        </w:rPr>
        <w:t xml:space="preserve"> / </w:t>
      </w:r>
      <w:r>
        <w:rPr>
          <w:rFonts w:ascii="David" w:hAnsi="David" w:cs="David"/>
          <w:sz w:val="22"/>
          <w:rtl w:val="0"/>
          <w:szCs w:val="22"/>
        </w:rPr>
        <w:t>Timer Worker</w:t>
      </w:r>
      <w:r>
        <w:rPr>
          <w:rFonts w:ascii="David" w:hAnsi="David" w:cs="David"/>
          <w:sz w:val="22"/>
          <w:rtl/>
          <w:szCs w:val="22"/>
        </w:rPr>
        <w:t xml:space="preserve"> רושם דד־ליין בכניסה ל־</w:t>
      </w:r>
      <w:r>
        <w:rPr>
          <w:rFonts w:ascii="David" w:hAnsi="David" w:cs="David"/>
          <w:sz w:val="22"/>
          <w:rtl w:val="0"/>
          <w:szCs w:val="22"/>
        </w:rPr>
        <w:t>AwaitingPatientInput</w:t>
      </w:r>
      <w:r>
        <w:rPr>
          <w:rFonts w:ascii="David" w:hAnsi="David" w:cs="David"/>
          <w:sz w:val="22"/>
          <w:rtl/>
          <w:szCs w:val="22"/>
        </w:rPr>
        <w:t xml:space="preserve"> ומפיק </w:t>
      </w:r>
      <w:r>
        <w:rPr>
          <w:rFonts w:ascii="David" w:hAnsi="David" w:cs="David"/>
          <w:sz w:val="22"/>
          <w:rtl w:val="0"/>
          <w:szCs w:val="22"/>
        </w:rPr>
        <w:t>TIMEOUT_EXPIRED</w:t>
      </w:r>
      <w:r>
        <w:rPr>
          <w:rFonts w:ascii="David" w:hAnsi="David" w:cs="David"/>
          <w:sz w:val="22"/>
          <w:rtl/>
          <w:szCs w:val="22"/>
        </w:rPr>
        <w:t xml:space="preserve"> בחריגה. אירוע שגרסתו אינה עדכנית נזרק.</w:t>
      </w:r>
      <w:r>
        <w:rPr>
          <w:rFonts w:ascii="David" w:eastAsia="David" w:hAnsi="David" w:cs="David"/>
          <w:sz w:val="22"/>
          <w:szCs w:val="22"/>
          <w:rtl/>
        </w:rPr>
        <w:t xml:space="preserve"> הוא סורק גם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AwaitingPatientReply; timeout</w:t>
      </w:r>
      <w:r>
        <w:rPr>
          <w:rFonts w:ascii="David" w:eastAsia="David" w:hAnsi="David" w:cs="David"/>
          <w:sz w:val="22"/>
          <w:szCs w:val="22"/>
          <w:rtl/>
        </w:rPr>
        <w:t xml:space="preserve"> שם מחזיר את הפנייה לתור הצוות בלי לשנות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85)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‎14. Fail-Closed‎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 xml:space="preserve">ברירת המחדל בכל מצב לא ידוע היא עצירה, לא המשך.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01"/>
        <w:gridCol w:w="4149"/>
      </w:tblGrid>
      <w:tr>
        <w:trPr>
          <w:tblHeader/>
          <w:cantSplit/>
        </w:trPr>
        <w:tc>
          <w:tcPr>
            <w:tcW w:w="570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ההתנהגות</w:t>
            </w:r>
          </w:p>
        </w:tc>
        <w:tc>
          <w:tcPr>
            <w:tcW w:w="41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המצב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no_matching_rule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לא החזיר תוצאה מוכרת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policy_engine_unavailable. היעדר תשובה אינו אישור.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לא זמין או חרג מ־Timeout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invalid_safety_level. ערך שאינו באחד מארבעת הערכים נחשב לקלט פגום ולא ל״כלל חסר״.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לא מוכר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system_owned_event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קורא חיצוני מנסה להנפיק אירוע מערכת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message_not_evaluated. המנוע אינו מצהיר על הערכה שלא בוצעה.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פעולה שיוצאת למטופל בלי הודעה שעברה Response Evaluator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plan_modified. OPA מחשב sha256 של ordered_steps ומשווה ל־plan_hash השמור; ההסלמה היא PolicyDenied ואינה ברת־חידוש.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אינו תואם ל־ordered_steps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approval_decision_mismatch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האישור נושא decision שאינו תואם לאירוע המבוקש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Deny. אי־הסכמה בין OPA ל־Prolog חוסמת, וכך גם מנוע לא זמין.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Prolog חולק על OPA או אינו זמין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ExecutionUnknown נרשם; Escalation Coordinator מפיק HUMAN_REVIEW_REQUIRED עם escalation_kind=ExecutionUnknown ו־escalated_from_state=RetrievingData או Delivering. אין replay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restart אחרי קריאה חיצונית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StaleVersion. האירוע נקרא ומופעל מחדש מול ה־State העדכני.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שהקורא קרא אינו עדכני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missing_patient_context. אין קריאה לכלי.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חסר patient_id, case_id או execution_id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patient_verification_failed. PATIENT_VERIFICATION_FAILED מעביר לעובד. אין ניסיון אוטומטי חוזר.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אימות המטופל נכשל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התוצאה נזרקת ונרשמת כאנומליה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הכלי החזיר תוצאה שאינה תואמת ל־execution_id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נדחה ולא מגיע ל־Policy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פלט המודל אינו תואם ל־Schema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אם intent=MedicalQuestion: MEDICAL_QUESTION_DETECTED. אחרת HUMAN_REVIEW_REQUIRED עם escalation_kind=SafetyEscalation -&gt; AwaitingHumanReview. בדמו אין HUMAN_APPROVED resume מהסלמה שמקורה Classifying; רק resolve/reject.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הוא HighRisk או CriticalRisk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medical_answer_attempt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medical_content_flag דלוק ואין approval_id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RETRY_EXHAUSTED מ־Tool Executor אל AwaitingHumanReview. אין ניסיון נוסף באותו מחזור.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הגיע ל־max_attempts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מתבטל והפנייה נשארת ב־State הקודם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כתיבת Audit נכשלה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הקריאה נעצרת ונרשמת כאנומליה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הפנייה מסלימה כ־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ExecutionUnknown.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20)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ExecutorReverified נכשל: decision_token או state_version לא תואמים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הכתיבה נדחית והאירוע מעובד מחדש מול ה־State העדכני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לא עדכני בעת commit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Temporal Monitor אינו זמין. אין Commit. Fail closed.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לא קיבל אישור Monitor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Escalation Coordinator מפיק HUMAN_REVIEW_REQUIRED עם escalation_kind=NonIdempotentFailure. אין TOOL_TRANSIENT_FAILURE retry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זמני בפעולה שאינה idempotent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המעבר המפר נחסם ונרשם; Escalation Coordinator מפיק HUMAN_REVIEW_REQUIRED עם escalation_kind=TemporalViolation. HUMAN_APPROVED אינו מסלול resume; רק resolve/reject.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Temporal Monitor זיהה הפרת T1–T12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Deny. נרשם כאנומליה, כי Tool Executor היה אמור לעצור קודם. escalation_kind=PolicyDenied, אין חידוש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החזיר attempts_exhausted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guard_failed. ה־State אינו משתנה והחסימה נרשמת ב־Audit כרשומת Blocked.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אף שורה בטבלת סעיף 3 לא התקיימה עבור (State, Event)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HUMAN_REVIEW_REQUIRED עם escalation_kind=ClassificationFailed או PlanningFailed. אין המתנה ללא הסלמה.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מסווג או Planner נכשלים ב־Schema שלוש פעמים ברצוף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identity_not_established. ה־State אינו משתנה.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PatientVerificationFailed בלי verified_identity_ref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patient_deadline_missing. ה־State אינו משתנה.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Z3Counterexample או PatientSlaExpired בלי patient_deadline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שלוש שגיאות רצופות באותה פנייה מסלימות לפי סוג הכשל של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36)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Agent Orchestrator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עצמו נכשל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התצורה נדחית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Agent Orchestrator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עולה;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/health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מציין את הסיבה.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72)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כתובת מערכת התורים או המסמכים מוגדרת בלי מפתח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API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או שאינה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http(s)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invalid_response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והסלמה. תור שבוטל, שעבר או שאינו של המטופל הוא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not_found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ולא תחליף.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נרשם קוד קבוע ולא הודעת השירות;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redirect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נעקב.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73, 75–78, 90)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ממערכת התורים, המסמכים או ההוראות בצורה לא צפויה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Deny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unapproved_instruction_source.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לפנייה אין מקור הוראות מאושר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human_engaged; T13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חוסם כרשת ביטחון.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84)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HUMAN_APPROVED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בפנייה שאיש צוות כתב בה למטופל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503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instructions_unavailable.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מקור שאינו מאושר: 404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instruction_not_approved.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89)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OPA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זמין בעת הצגת הוראות הכנה במסך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‎15. Golden Traces‎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ה־</w:t>
      </w:r>
      <w:r>
        <w:rPr>
          <w:rFonts w:ascii="David" w:hAnsi="David" w:cs="David"/>
          <w:sz w:val="22"/>
          <w:rtl w:val="0"/>
          <w:szCs w:val="22"/>
        </w:rPr>
        <w:t>traces</w:t>
      </w:r>
      <w:r>
        <w:rPr>
          <w:rFonts w:ascii="David" w:hAnsi="David" w:cs="David"/>
          <w:sz w:val="22"/>
          <w:rtl/>
          <w:szCs w:val="22"/>
        </w:rPr>
        <w:t xml:space="preserve"> להלן נגזרו ידנית מטבלת סעיף 3. לפני הגשה יש להחליפם בפלט המערכת: </w:t>
      </w:r>
      <w:r>
        <w:rPr>
          <w:rFonts w:ascii="David" w:hAnsi="David" w:cs="David"/>
          <w:sz w:val="22"/>
          <w:rtl w:val="0"/>
          <w:szCs w:val="22"/>
        </w:rPr>
        <w:t>python3 -m obs.golden.</w:t>
      </w:r>
      <w:r>
        <w:rPr>
          <w:rFonts w:ascii="David" w:hAnsi="David" w:cs="David"/>
          <w:sz w:val="22"/>
          <w:rtl/>
          <w:szCs w:val="22"/>
        </w:rPr>
        <w:t xml:space="preserve"> בכל שורה מוצג המצב אחרי האירוע. פירוט בסעיף 15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במערכת שנבנתה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traces</w:t>
      </w:r>
      <w:r>
        <w:rPr>
          <w:rFonts w:ascii="David" w:eastAsia="David" w:hAnsi="David" w:cs="David"/>
          <w:sz w:val="22"/>
          <w:szCs w:val="22"/>
          <w:rtl/>
        </w:rPr>
        <w:t xml:space="preserve"> מופקים מהמערכת הרצה: </w:t>
      </w:r>
      <w:r>
        <w:rPr>
          <w:rFonts w:ascii="David" w:eastAsia="David" w:hAnsi="David" w:cs="David"/>
          <w:sz w:val="22"/>
          <w:szCs w:val="22"/>
          <w:rtl w:val="0"/>
        </w:rPr>
        <w:t xml:space="preserve">python -m obs.golden</w:t>
      </w:r>
      <w:r>
        <w:rPr>
          <w:rFonts w:ascii="David" w:eastAsia="David" w:hAnsi="David" w:cs="David"/>
          <w:sz w:val="22"/>
          <w:szCs w:val="22"/>
          <w:rtl/>
        </w:rPr>
        <w:t xml:space="preserve"> מפיק 35, 4 ו־54 רשומות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לשלושת התרחישים, כמספרים שלהלן. רשומות התוצאה של ביצוע נכתבות באותה טרנזקציה של האירוע שאחריהן. התוצאות המדודות בסעיף 15.1.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22, 24)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SCENARIO 1  normal operational flow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[Classified          ] INTENT_CLASSIFIED            safety=MediumRisk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PLAN_CREATED                 step=1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action=CheckAppointment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               medical=False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action=CheckDocuments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step=3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action=LoadInstructions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>[AssessingReadiness  ] DATA_RETRIEVED               guard=PreReadinessPhaseComplete</w:t>
      </w:r>
    </w:p>
    <w:p>
      <w:pPr/>
      <w:r>
        <w:rPr>
          <w:rFonts w:ascii="Consolas" w:eastAsia="Consolas" w:hAnsi="Consolas" w:cs="Consolas"/>
          <w:sz w:val="16"/>
          <w:szCs w:val="16"/>
        </w:rPr>
        <w:t>[AwaitingPatientInput] MISSING_INFORMATION_DETECTED z3_unsat=True ui_request=missing_document_ids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[AssessingReadiness  ]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[Ready               ]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DELIVERY_PLANNED             step=4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action=SendStatusUpdate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[Completed           ] CASE_RESOLVED                delivered=True guard=DeliveryConfirmed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final: Completed   audit rows: 35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SCENARIO 2  medical escalation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[AwaitingHumanReview ] MEDICAL_QUESTION_DETECTED    safety=HighRisk kind=MedicalQuestion from_state=Classifying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[Completed           ] HUMAN_RESOLVED_CASE          approval=APPR-efa6ba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final: Completed   audit rows: 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SCENARIO 3  technical failure  (3 automatic attempts)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[Classified          ] INTENT_CLASSIFIED            safety=MediumRisk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PLAN_CREATED                 step=1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action=CheckAppointment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               medical=False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action=CheckDocuments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TOOL_TRANSIENT_FAILURE       attempt=1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TOOL_TRANSIENT_FAILURE       attempt=2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[AwaitingHumanReview ] RETRY_EXHAUSTED              attempt=3 kind=RetryExhausted from_state=RetrievingData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HUMAN_APPROVED               approval=APPR-6bfa8c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step=3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action=LoadInstructions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>[AssessingReadiness  ] DATA_RETRIEVED               guard=PreReadinessPhaseComplete</w:t>
      </w:r>
    </w:p>
    <w:p>
      <w:pPr/>
      <w:r>
        <w:rPr>
          <w:rFonts w:ascii="Consolas" w:eastAsia="Consolas" w:hAnsi="Consolas" w:cs="Consolas"/>
          <w:sz w:val="16"/>
          <w:szCs w:val="16"/>
        </w:rPr>
        <w:t>[AwaitingPatientInput] MISSING_INFORMATION_DETECTED z3_unsat=True ui_request=missing_document_ids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[AssessingReadiness  ]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[Ready               ]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DELIVERY_PLANNED             step=4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action=SendStatusUpdate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[Completed           ] CASE_RESOLVED                delivered=True guard=DeliveryConfirmed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final: Completed   audit rows: 54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15.1 תוצאות אימות מדודות (גרסה 2)</w:t>
      </w:r>
    </w:p>
    <w:p>
      <w:pPr>
        <w:keepNext/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המספרים שלהלן נמדדו על המערכת שנבנתה. הפקודות רצות בקונטיינר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backend</w:t>
      </w:r>
      <w:r>
        <w:rPr>
          <w:rFonts w:ascii="David" w:eastAsia="David" w:hAnsi="David" w:cs="David"/>
          <w:sz w:val="22"/>
          <w:szCs w:val="22"/>
          <w:rtl/>
        </w:rPr>
        <w:t xml:space="preserve"> (</w:t>
      </w:r>
      <w:r>
        <w:rPr>
          <w:rFonts w:ascii="David" w:eastAsia="David" w:hAnsi="David" w:cs="David"/>
          <w:sz w:val="22"/>
          <w:szCs w:val="22"/>
          <w:rtl w:val="0"/>
        </w:rPr>
        <w:t xml:space="preserve">docker compose run --rm backend ...</w:t>
      </w:r>
      <w:r>
        <w:rPr>
          <w:rFonts w:ascii="David" w:eastAsia="David" w:hAnsi="David" w:cs="David"/>
          <w:sz w:val="22"/>
          <w:szCs w:val="22"/>
          <w:rtl/>
        </w:rPr>
        <w:t xml:space="preserve">), מול מסד הבדיקות.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0"/>
        <w:gridCol w:w="3300"/>
        <w:gridCol w:w="3000"/>
      </w:tblGrid>
      <w:tr>
        <w:trPr>
          <w:tblHeader/>
          <w:cantSplit/>
        </w:trPr>
        <w:tc>
          <w:tcPr>
            <w:tcW w:w="35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תוצאה מדודה</w:t>
            </w:r>
          </w:p>
        </w:tc>
        <w:tc>
          <w:tcPr>
            <w:tcW w:w="3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פקודה</w:t>
            </w:r>
          </w:p>
        </w:tc>
        <w:tc>
          <w:tcPr>
            <w:tcW w:w="3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בדיקה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35 / 4 / 54 רשומות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לתרחישים 1, 2 ו־3, כצפוי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obs.golden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Golden traces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(סעיף 15)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7 תכונות מופשטות, 9 שאילתות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UNSAT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hospital_agent.policy.consistency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עקביות בין שכבות הבקרה (סעיף 9.2)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1.0000 (24/24) במודל החי, מעל הסף 0.95; 2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false positives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מתוך 24 הודעות תפעוליות; 0 תשובות לא שמישות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eval.d33 --live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D33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–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recall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Response Evaluator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(סעיפים 6.5, 16)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1725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passed, 2 skipped, 3 xfailed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Postgres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מנוהל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RDS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pytest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חבילת הבדיקות של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backend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56, 72, 74, 90, 93): </w:t>
      </w:r>
      <w:r>
        <w:rPr>
          <w:rFonts w:ascii="David" w:eastAsia="David" w:hAnsi="David" w:cs="David"/>
          <w:sz w:val="22"/>
          <w:szCs w:val="22"/>
          <w:rtl/>
        </w:rPr>
        <w:t xml:space="preserve">בלי הגדרת מערכות חיצוניות, שלושת התרחישים רצים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 גם אחרי תתי־פרויקטים 9–18. מדידת </w:t>
      </w:r>
      <w:r>
        <w:rPr>
          <w:rFonts w:ascii="David" w:eastAsia="David" w:hAnsi="David" w:cs="David"/>
          <w:sz w:val="22"/>
          <w:szCs w:val="22"/>
          <w:rtl w:val="0"/>
        </w:rPr>
        <w:t xml:space="preserve">D33</w:t>
      </w:r>
      <w:r>
        <w:rPr>
          <w:rFonts w:ascii="David" w:eastAsia="David" w:hAnsi="David" w:cs="David"/>
          <w:sz w:val="22"/>
          <w:szCs w:val="22"/>
          <w:rtl/>
        </w:rPr>
        <w:t xml:space="preserve"> החיה נעשתה לפני שינויי הניסוח של תבנית ההודעה (שעון ישראל ושם הבדיקה) ולא הורצה מחדש: שינוי תווית, לא מדידה חדשה. הרצה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FakeProvider</w:t>
      </w:r>
      <w:r>
        <w:rPr>
          <w:rFonts w:ascii="David" w:eastAsia="David" w:hAnsi="David" w:cs="David"/>
          <w:sz w:val="22"/>
          <w:szCs w:val="22"/>
          <w:rtl/>
        </w:rPr>
        <w:t xml:space="preserve"> (0.1667, 4/24) אינה המספר של המוצר ואינה מושווית לסף.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16. שלושים וחמש בדיקות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5"/>
        <w:gridCol w:w="3458"/>
        <w:gridCol w:w="2948"/>
        <w:gridCol w:w="454"/>
      </w:tblGrid>
      <w:tr>
        <w:trPr>
          <w:tblHeader/>
          <w:cantSplit/>
        </w:trPr>
        <w:tc>
          <w:tcPr>
            <w:tcW w:w="300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התוצאה</w:t>
            </w:r>
          </w:p>
        </w:tc>
        <w:tc>
          <w:tcPr>
            <w:tcW w:w="34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זה מוכיח</w:t>
            </w:r>
          </w:p>
        </w:tc>
        <w:tc>
          <w:tcPr>
            <w:tcW w:w="294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בדיקה</w:t>
            </w:r>
          </w:p>
        </w:tc>
        <w:tc>
          <w:tcPr>
            <w:tcW w:w="45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המסלול המרכזי עובד מקצה לקצה.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פנייה תפעולית תקינה נסגרת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אינה נענית אוטומטית.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עוברת לאדם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action_not_in_plan‎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הפעולה חייבת להתאים לצעד הנוכחי; אישור OPA הוא אחד משערי Policy.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הצעה מחוץ לתוכנית נחסמת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identity_not_verified‎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שליפה על מטופל לא מאומת.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שליפה לפני אימות זהות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unsat ואז AwaitingPatientInput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מחליט אם בכלל לבקש מהמטופל.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חסר עם 96 שעות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sat ואז AwaitingHumanReview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SLA שמרני מונע בקשה חסרת סיכוי.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חסר עם 20 שעות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 ניסיונות אוטומטיים, כל אחד עם POLICY_ALLOWED, ואז RETRY_EXHAUSTED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ניסיון אוטומטי רביעי במחזור. T1 ו־T7.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כשל זמני עם ניסיונות מוגבלים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T6 בכיוון החוסם.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SendStatusUpdate עם medical_content_flag=true וללא ContentApproval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קלט מאוחר עובר Intent+Safety מחדש; MedicalQuestion או High/Critical מסלימים לפני Planner.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תקין עם טקסט שמעלה סיכון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missing_patient_context‎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T4. אין קריאה לכלי בלי הקשר מטופל.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עם patient_id ריק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T6 בכיוון המתיר: type/case/patient/execution/action/hash/role/expiry כולם קשורים לאותה הודעה.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אותו SendStatusUpdate עם ContentApprovalValid מלא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 רשומות Audit לשלושת הניסיונות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T9. גם ניסיון שנכשל או נחסם נרשם.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Audit לניסיון שנחסם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T6 עם O. WorkflowDecision או אישור שלא קשור בדיוק לתוכן אינו תקף.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 מסוג שגוי, פג תוקף, שנוצל או עם content_hash/case_id שונה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נדחה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T11. מצב סיום סופג.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לפתוח פנייה שהגיעה ל־Completed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אחת בלבד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נעילה אופטימית על state_version.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שני TOOL_TRANSIENT_FAILURE מקבילים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field_not_minimized‎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Datalog ו־OPA שומרים target_system; שדה שאושר למערכת אחת אינו מאושר לאחרת.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document_id למערכת התורים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unapproved_instruction_source‎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LoadInstructions מאושר רק אם source_id/version נמצאים ב־Approved Source Registry trusted ובחלון תוקף; flags מה־Planner אינם סמכותיים.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LoadInstructions עם source_id לא רשום, version שגוי או מקור שפג תוקפו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PolicyReview -&gt; HUMAN_APPROVED -&gt; Planning; אותה פעולה, retrieval או SendStatusUpdate, מותרת פעם אחת עם PolicyReviewOverrideValid, בלי loop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RequireHumanReview ניתן לחידוש רק דרך override אנושי scoped וחד־פעמי; Deny לא.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עולה ל־HighRisk באמצע תוכנית לאחר סיווג בטיחות מחדש של תוכן שנשלף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מתאפס, retry_cycle עולה ל־1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אישור אנושי פותח מחזור חדש ואינו מסיר את הגבול.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העובד תיקן את התקלה ואישר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Blocked: guard_failed (DeliveryConfirmed=false); הפנייה נשארת ב־Delivering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ה־Transition קיים, אך Guard DeliveryConfirmed חוסם סגירה בלי מסירה מוצלחת.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CASE_RESOLVED מ־Delivering כאשר SendStatusUpdate לא הצליח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‎D20‎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Classifying; Planner לא הופעל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שחזר לפני Safety אינו משחרר את מחסום הסיווג.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הסתיים אך Safety עדיין pending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Deny: medical_answer_attempt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ContentApprovalValid נבדק מהשדות עצמם, כולל reviewer_role, ולא מ־approval.valid חיצוני.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 עם type/case/role/expiry לא תקינים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attempt_count=0 בצעד החדש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Retry budget הוא per-step; כשל בצעד קודם לא צורך ניסיונות מהצעד הבא.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STEP_ADVANCED אחרי כשל קודם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AwaitingPatientInput + בקשת מסמך מוצגת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תרחיש 1 באמת מבקש מהמטופל את missing_document_ids דרך חוזה ה־UI.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MISSING_INFORMATION_DETECTED ב־Web Demo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‎AwaitingPatientInput‎; T10 אינו מופר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T10 חל רק כאשר DocumentValid=true.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DOCUMENT_UPLOADED לא תקין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‎AwaitingHumanReview‎ דרך HUMAN_REVIEW_REQUIRED escalation_kind=SafetyEscalation; HUMAN_APPROVED אינו transition חוקי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CriticalRisk/HighRisk לא רפואי עדיין נעצר לפני Planner.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לא רפואי עם CriticalRisk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‎AwaitingHumanReview‎; אין retry אוטומטי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transient בפעולה non-idempotent אינו חוזר ל־Planning.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זמני כאשר IsIdempotent=false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ExecutionUnknown + HUMAN_REVIEW_REQUIRED; אפס replay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outbox recovery הוא fail-closed מול outcome לא ידוע.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restart עם execution intent ללא outcome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CloseMedicalCase/AnswerClinicalQuestion אינם נחסמים ב־action_not_current_step כאשר approvals תקפים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InPlan ב־Prolog חל רק על automatic_action; Human actions נאכפות דרך approval facts.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פעולה אנושית חוקית שאינה ב־ordered_steps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המעבר המפר נחסם ואז AwaitingHumanReview דרך HUMAN_REVIEW_REQUIRED escalation_kind=TemporalViolation; HUMAN_APPROVED נדחה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הפרת Temporal משתמשת במסלול קנוני ואינה משנה State מחוץ לטבלה.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Temporal Monitor מזהה הפרת חוק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‎D30‎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plan_modified‎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נאכף בפועל ב־OPA ולא רק מתועד. INV-12.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התוכנית שונתה אחרי PLAN_CREATED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נחסם, הפנייה נשארת ב־AssessingReadiness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T8. Ready אינו נגיש בלי מוכנות מלאה שחושבה מתוצאות הכלים.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להפיק READINESS_PASSED כאשר required_documents אינו מכוסה במלואו על ידי held_documents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דוח recall עם סף מוצהר (סעיף 6.5)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סף 0.95; נמדד 1.0000 (24/24).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53, 54)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את הגבול של INV-2. מודד את שיעור ה־false negatives של Response Evaluator, ואינו מוכיח שהוא אפס.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של הודעות יוצאות, חלקן רפואיות וחלקן לא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בלי: נדחה identity_not_established. עם: Received ואז Classifying, והפנייה ממשיכה עד Completed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אישור זהות כותב identity_verified=true; בלעדיו האישור נדחה והמסלול אינו נתקע ב־PolicyDenied.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PatientVerificationFailed, עם ובלי verified_identity_ref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AwaitingPatientInput עם דד־ליין חדש ב־SLA Worker; בלי patient_deadline: נדחה patient_deadline_missing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ההסלמה אינה חוזרת ל־AssessingReadiness ואינה מייצרת לולאה של Z3Counterexample; כל הארכה היא החלטה אנושית.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Z3Counterexample, עם ובלי patient_deadline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‎D35‎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17. מוסכמות שמות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7"/>
        <w:gridCol w:w="4362"/>
        <w:gridCol w:w="2001"/>
      </w:tblGrid>
      <w:tr>
        <w:trPr>
          <w:tblHeader/>
          <w:cantSplit/>
        </w:trPr>
        <w:tc>
          <w:tcPr>
            <w:tcW w:w="348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דוגמה</w:t>
            </w:r>
          </w:p>
        </w:tc>
        <w:tc>
          <w:tcPr>
            <w:tcW w:w="43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מוסכמה</w:t>
            </w:r>
          </w:p>
        </w:tc>
        <w:tc>
          <w:tcPr>
            <w:tcW w:w="200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‎PascalCase‎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OBJECT_VERB בפורמט UPPER_SNAKE_CASE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‎Events‎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Verb–Object בפורמט PascalCase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‎ReadinessComplete, InPlan‎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‎PascalCase‎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‎attempt_count‎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‎snake_case‎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שדות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Action</w:t>
      </w:r>
      <w:r>
        <w:rPr>
          <w:rFonts w:ascii="David" w:hAnsi="David" w:cs="David"/>
          <w:sz w:val="22"/>
          <w:rtl/>
          <w:szCs w:val="22"/>
        </w:rPr>
        <w:t xml:space="preserve"> מתאר מה לבצע; </w:t>
      </w:r>
      <w:r>
        <w:rPr>
          <w:rFonts w:ascii="David" w:hAnsi="David" w:cs="David"/>
          <w:sz w:val="22"/>
          <w:rtl w:val="0"/>
          <w:szCs w:val="22"/>
        </w:rPr>
        <w:t>Event</w:t>
      </w:r>
      <w:r>
        <w:rPr>
          <w:rFonts w:ascii="David" w:hAnsi="David" w:cs="David"/>
          <w:sz w:val="22"/>
          <w:rtl/>
          <w:szCs w:val="22"/>
        </w:rPr>
        <w:t xml:space="preserve"> מתאר מה קרה. חריגי השמות המוצהרים הם </w:t>
      </w:r>
      <w:r>
        <w:rPr>
          <w:rFonts w:ascii="David" w:hAnsi="David" w:cs="David"/>
          <w:sz w:val="22"/>
          <w:rtl w:val="0"/>
          <w:szCs w:val="22"/>
        </w:rPr>
        <w:t>HUMAN_RESOLVED_CASE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TOOL_TRANSIENT_FAILURE.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רשימות האירועים בסעיף 2.2 והפעולות בסעיף 5 מחייבות בכל הטבלאות, הקוד וה־</w:t>
      </w:r>
      <w:r>
        <w:rPr>
          <w:rFonts w:ascii="David" w:hAnsi="David" w:cs="David"/>
          <w:sz w:val="22"/>
          <w:rtl w:val="0"/>
          <w:szCs w:val="22"/>
        </w:rPr>
        <w:t>traces.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18. הנחות תפעוליות וגבולות ארכיטקטוניים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הסעיפים הבאים מגדירים את הנחות הדמו. ההסברים וההרחבות לאפיון המלא נמצאים בסעיף 18 במסמך הנלווה.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18.1 נקודת כשל יחידה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בדמו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הוא תהליך יחיד על הנתיב הקריטי של כל מעבר. בלי אישור </w:t>
      </w: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 אין </w:t>
      </w:r>
      <w:r>
        <w:rPr>
          <w:rFonts w:ascii="David" w:hAnsi="David" w:cs="David"/>
          <w:sz w:val="22"/>
          <w:rtl w:val="0"/>
          <w:szCs w:val="22"/>
        </w:rPr>
        <w:t>Commit</w:t>
      </w:r>
      <w:r>
        <w:rPr>
          <w:rFonts w:ascii="David" w:hAnsi="David" w:cs="David"/>
          <w:sz w:val="22"/>
          <w:rtl/>
          <w:szCs w:val="22"/>
        </w:rPr>
        <w:t>, גם ב־</w:t>
      </w:r>
      <w:r>
        <w:rPr>
          <w:rFonts w:ascii="David" w:hAnsi="David" w:cs="David"/>
          <w:sz w:val="22"/>
          <w:rtl w:val="0"/>
          <w:szCs w:val="22"/>
        </w:rPr>
        <w:t>REQUEST_SUBMITTED.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18.2 מודל נתונים מינימלי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 xml:space="preserve">ארבע טבלאות ב־Postgres. כל הנימוק על אטומיות ונעילה אופטימית בסעיפים 3 ו־12 נשען על המפתחות והאינדקסים שלהלן.</w:t>
      </w:r>
      <w:r>
        <w:rPr>
          <w:rFonts w:ascii="David" w:eastAsia="David" w:hAnsi="David" w:cs="David"/>
          <w:sz w:val="22"/>
          <w:szCs w:val="22"/>
          <w:rtl/>
        </w:rPr>
        <w:t xml:space="preserve"> במערכת שנבנתה נוספו שתי טבלאות, </w:t>
      </w:r>
      <w:r>
        <w:rPr>
          <w:rFonts w:ascii="David" w:eastAsia="David" w:hAnsi="David" w:cs="David"/>
          <w:sz w:val="22"/>
          <w:szCs w:val="22"/>
          <w:rtl w:val="0"/>
        </w:rPr>
        <w:t xml:space="preserve">data_log</w:t>
      </w:r>
      <w:r>
        <w:rPr>
          <w:rFonts w:ascii="David" w:eastAsia="David" w:hAnsi="David" w:cs="David"/>
          <w:sz w:val="22"/>
          <w:szCs w:val="22"/>
          <w:rtl/>
        </w:rPr>
        <w:t xml:space="preserve"> (סעיף 12.3)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 (פרק 19), ועמודות במיגרציות 0002 עד 0007, כמפורט בטבלה.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19, 29, 65)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300"/>
        <w:gridCol w:w="3100"/>
        <w:gridCol w:w="1050"/>
        <w:gridCol w:w="600"/>
      </w:tblGrid>
      <w:tr>
        <w:trPr>
          <w:tblHeader/>
          <w:cantSplit/>
        </w:trPr>
        <w:tc>
          <w:tcPr>
            <w:tcW w:w="28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מפתחות ואינדקסים</w:t>
            </w:r>
          </w:p>
        </w:tc>
        <w:tc>
          <w:tcPr>
            <w:tcW w:w="31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שדות עיקריים</w:t>
            </w:r>
          </w:p>
        </w:tc>
        <w:tc>
          <w:tcPr>
            <w:tcW w:w="10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טבלה</w:t>
            </w:r>
          </w:p>
        </w:tc>
        <w:tc>
          <w:tcPr>
            <w:tcW w:w="6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הוא עמודת הנעילה האופטימית: UPDATE cases ... WHERE case_id=? AND state_version=?, ואם עודכנו אפס שורות האירוע מעובד מחדש.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case_id. אינדקס (state, patient_deadline) לסריקת ה־SLA Worker. אינדקס (state, updated_at) למדד cases_open.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‎case_id, patient_id, state, state_version, intent, safety_level, identity_verified, plan_hash, ordered_steps (JSON), current_step, retry_cycle, attempt_count, required_documents, held_documents, escalation_kind, escalated_from_state, patient_deadline, created_at, updated_at‎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appointment_at; human_engaged, reply_kind, requested_document; appointment_id, answered_appointment_id, department, exam_type_label, instruction_source_id, instruction_version, upcoming_count.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19, 83, 92)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הטבלה היחידה שרשומותיה מתעדכנות; ה־lifecycle של הניסיון חי כאן ולא ב־Audit. סריקת status=started אחרי restart היא ה־outbox recovery.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execution_id. FK case_id. UNIQUE idempotency_key. אינדקס (status) לסריקת outbox.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‎execution_id, case_id, patient_id, action, step, retry_cycle, attempt_number, idempotency_key, decision_token, status (intent | started | succeeded | failed | unknown), started_at, finished_at‎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state_version, plan_hash, approval_id, content_hash, medical_content_flag.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19)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Append-only: ל־role של האפליקציה יש INSERT בלבד, ללא UPDATE ו־DELETE. ה־trace של Temporal Monitor הוא SELECT לפי (case_id, audit_id).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audit_id. FK case_id. אינדקס (case_id, audit_id) לבניית ה־trace לפי סדר. אינדקס (execution_id).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‎audit_id, case_id, patient_id, execution_id (nullable), record_type, event, state_before, state_after, guards (JSON), policy_result, policy_reasons, attempt_number, retry_cycle, approval_id, content_hash, rule_version, recorded_at‎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action, outcome.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‎audit_log‎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consumed_at נכתב באותה טרנזקציה של המעבר שצורך את האישור, ולכן אישור אינו ניתן ל־replay.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approval_id. FK case_id. אינדקס (case_id, consumed_at).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‎approval_id, approval_type, case_id, patient_id, execution_id (nullable), action, content_hash, reviewer_id, reviewer_role, decision, reason, escalation_kind, plan_hash, current_step, verified_identity_ref, patient_deadline, shown_context_ref, granted_at, valid_until, consumed_at‎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‎4‎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request, document, instructions, outgoing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ובהרחבה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staff_message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patient_reply. tombstone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מנקה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ל־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role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האפליקציה אין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DELETE.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29)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PK entry_id. FK case_id.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entry_id, case_id, patient_id, kind, content, content_hash, created_at, deleted_at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מרשם למערכות אחרות, לקריאה דרך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hospital_reader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בלבד; הסוכן אינו קורא ממנו.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65–68)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PK patient_id.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patient_id, full_name, phone, created_at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rtl/>
        </w:rPr>
        <w:t xml:space="preserve">כל מעבר הוא טרנזקציה אחת: קריאת cases בגרסה הנוכחית, INSERT ל־audit_log, UPDATE ל־cases עם WHERE state_version, ולפי הצורך UPDATE ל־executions ו־approvals.consumed_at. כשל בכל אחד מהם מבטל את כולם.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69–71, 82): </w:t>
      </w:r>
      <w:r>
        <w:rPr>
          <w:rFonts w:ascii="David" w:eastAsia="David" w:hAnsi="David" w:cs="David"/>
          <w:sz w:val="22"/>
          <w:szCs w:val="22"/>
          <w:rtl/>
        </w:rPr>
        <w:t xml:space="preserve">מסד הנתונים יכול לרוץ גם על </w:t>
      </w:r>
      <w:r>
        <w:rPr>
          <w:rFonts w:ascii="David" w:eastAsia="David" w:hAnsi="David" w:cs="David"/>
          <w:sz w:val="22"/>
          <w:szCs w:val="22"/>
          <w:rtl w:val="0"/>
        </w:rPr>
        <w:t xml:space="preserve">Postgres</w:t>
      </w:r>
      <w:r>
        <w:rPr>
          <w:rFonts w:ascii="David" w:eastAsia="David" w:hAnsi="David" w:cs="David"/>
          <w:sz w:val="22"/>
          <w:szCs w:val="22"/>
          <w:rtl/>
        </w:rPr>
        <w:t xml:space="preserve"> מנוהל (</w:t>
      </w:r>
      <w:r>
        <w:rPr>
          <w:rFonts w:ascii="David" w:eastAsia="David" w:hAnsi="David" w:cs="David"/>
          <w:sz w:val="22"/>
          <w:szCs w:val="22"/>
          <w:rtl w:val="0"/>
        </w:rPr>
        <w:t xml:space="preserve">AWS RDS</w:t>
      </w:r>
      <w:r>
        <w:rPr>
          <w:rFonts w:ascii="David" w:eastAsia="David" w:hAnsi="David" w:cs="David"/>
          <w:sz w:val="22"/>
          <w:szCs w:val="22"/>
          <w:rtl/>
        </w:rPr>
        <w:t xml:space="preserve">),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TLS</w:t>
      </w:r>
      <w:r>
        <w:rPr>
          <w:rFonts w:ascii="David" w:eastAsia="David" w:hAnsi="David" w:cs="David"/>
          <w:sz w:val="22"/>
          <w:szCs w:val="22"/>
          <w:rtl/>
        </w:rPr>
        <w:t xml:space="preserve">, דרך תצורה בלבד ובלי שינוי בסכמה או בקוד. מיגרציה 0005 מוסיפה שלושה אינדקסים לקריאות של מסך המדדים, וזו הכתיבה היחידה שלו.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18.3 אימות והרשאות בממשק הצוות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בדמו ה־</w:t>
      </w:r>
      <w:r>
        <w:rPr>
          <w:rFonts w:ascii="David" w:hAnsi="David" w:cs="David"/>
          <w:sz w:val="22"/>
          <w:rtl w:val="0"/>
          <w:szCs w:val="22"/>
        </w:rPr>
        <w:t>IdP</w:t>
      </w:r>
      <w:r>
        <w:rPr>
          <w:rFonts w:ascii="David" w:hAnsi="David" w:cs="David"/>
          <w:sz w:val="22"/>
          <w:rtl/>
          <w:szCs w:val="22"/>
        </w:rPr>
        <w:t xml:space="preserve"> מדומה ברשימת משתמשים קבועה. </w:t>
      </w:r>
      <w:r>
        <w:rPr>
          <w:rFonts w:ascii="David" w:hAnsi="David" w:cs="David"/>
          <w:sz w:val="22"/>
          <w:rtl w:val="0"/>
          <w:szCs w:val="22"/>
        </w:rPr>
        <w:t>Human Review Service</w:t>
      </w:r>
      <w:r>
        <w:rPr>
          <w:rFonts w:ascii="David" w:hAnsi="David" w:cs="David"/>
          <w:sz w:val="22"/>
          <w:rtl/>
          <w:szCs w:val="22"/>
        </w:rPr>
        <w:t xml:space="preserve"> קובע בצד השרת את </w:t>
      </w:r>
      <w:r>
        <w:rPr>
          <w:rFonts w:ascii="David" w:hAnsi="David" w:cs="David"/>
          <w:sz w:val="22"/>
          <w:rtl w:val="0"/>
          <w:szCs w:val="22"/>
        </w:rPr>
        <w:t>reviewer_id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reviewer_role</w:t>
      </w:r>
      <w:r>
        <w:rPr>
          <w:rFonts w:ascii="David" w:hAnsi="David" w:cs="David"/>
          <w:sz w:val="22"/>
          <w:rtl/>
          <w:szCs w:val="22"/>
        </w:rPr>
        <w:t xml:space="preserve"> מהזהות המאומתת ואת </w:t>
      </w:r>
      <w:r>
        <w:rPr>
          <w:rFonts w:ascii="David" w:hAnsi="David" w:cs="David"/>
          <w:sz w:val="22"/>
          <w:rtl w:val="0"/>
          <w:szCs w:val="22"/>
        </w:rPr>
        <w:t>shown_context_ref.</w:t>
      </w:r>
      <w:r>
        <w:rPr>
          <w:rFonts w:ascii="David" w:hAnsi="David" w:cs="David"/>
          <w:sz w:val="22"/>
          <w:rtl/>
          <w:szCs w:val="22"/>
        </w:rPr>
        <w:t xml:space="preserve"> באפיון המלא ההזדהות נשענת על </w:t>
      </w:r>
      <w:r>
        <w:rPr>
          <w:rFonts w:ascii="David" w:hAnsi="David" w:cs="David"/>
          <w:sz w:val="22"/>
          <w:rtl w:val="0"/>
          <w:szCs w:val="22"/>
        </w:rPr>
        <w:t>SSO</w:t>
      </w:r>
      <w:r>
        <w:rPr>
          <w:rFonts w:ascii="David" w:hAnsi="David" w:cs="David"/>
          <w:sz w:val="22"/>
          <w:rtl/>
          <w:szCs w:val="22"/>
        </w:rPr>
        <w:t xml:space="preserve"> וקבוצות ה־</w:t>
      </w:r>
      <w:r>
        <w:rPr>
          <w:rFonts w:ascii="David" w:hAnsi="David" w:cs="David"/>
          <w:sz w:val="22"/>
          <w:rtl w:val="0"/>
          <w:szCs w:val="22"/>
        </w:rPr>
        <w:t>IdP.</w:t>
      </w:r>
      <w:r>
        <w:rPr>
          <w:rFonts w:ascii="David" w:eastAsia="David" w:hAnsi="David" w:cs="David"/>
          <w:sz w:val="22"/>
          <w:szCs w:val="22"/>
          <w:rtl/>
        </w:rPr>
        <w:t xml:space="preserve"> במימוש: רשימת 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(שלושה מטופלים, איש צוות קליני ומנהל), סיסמת דמו משותפת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חתום ב־</w:t>
      </w:r>
      <w:r>
        <w:rPr>
          <w:rFonts w:ascii="David" w:eastAsia="David" w:hAnsi="David" w:cs="David"/>
          <w:sz w:val="22"/>
          <w:szCs w:val="22"/>
          <w:rtl w:val="0"/>
        </w:rPr>
        <w:t xml:space="preserve">HMAC-SHA256</w:t>
      </w:r>
      <w:r>
        <w:rPr>
          <w:rFonts w:ascii="David" w:eastAsia="David" w:hAnsi="David" w:cs="David"/>
          <w:sz w:val="22"/>
          <w:szCs w:val="22"/>
          <w:rtl/>
        </w:rPr>
        <w:t xml:space="preserve"> לשמונה שעות. הזהות, התפקיד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נלקחים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בלבד.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39, 40, 48)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18.4 מחיקת מידע רפואי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מחיקת תוכן מ־</w:t>
      </w:r>
      <w:r>
        <w:rPr>
          <w:rFonts w:ascii="David" w:hAnsi="David" w:cs="David"/>
          <w:sz w:val="22"/>
          <w:rtl w:val="0"/>
          <w:szCs w:val="22"/>
        </w:rPr>
        <w:t>Data Log</w:t>
      </w:r>
      <w:r>
        <w:rPr>
          <w:rFonts w:ascii="David" w:hAnsi="David" w:cs="David"/>
          <w:sz w:val="22"/>
          <w:rtl/>
          <w:szCs w:val="22"/>
        </w:rPr>
        <w:t xml:space="preserve"> משאירה </w:t>
      </w:r>
      <w:r>
        <w:rPr>
          <w:rFonts w:ascii="David" w:hAnsi="David" w:cs="David"/>
          <w:sz w:val="22"/>
          <w:rtl w:val="0"/>
          <w:szCs w:val="22"/>
        </w:rPr>
        <w:t>tombstone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content_hash</w:t>
      </w:r>
      <w:r>
        <w:rPr>
          <w:rFonts w:ascii="David" w:hAnsi="David" w:cs="David"/>
          <w:sz w:val="22"/>
          <w:rtl/>
          <w:szCs w:val="22"/>
        </w:rPr>
        <w:t xml:space="preserve"> וראיות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תחת אותה מדיניות גישה. האישור נשאר ראיה חד־פעמית. תקופת שמירה והרשאות קריאה מפורטות ל־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נותרו לאפיון המלא.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data_log</w:t>
      </w:r>
      <w:r>
        <w:rPr>
          <w:rFonts w:ascii="David" w:eastAsia="David" w:hAnsi="David" w:cs="David"/>
          <w:sz w:val="22"/>
          <w:szCs w:val="22"/>
          <w:rtl/>
        </w:rPr>
        <w:t xml:space="preserve">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tombstone</w:t>
      </w:r>
      <w:r>
        <w:rPr>
          <w:rFonts w:ascii="David" w:eastAsia="David" w:hAnsi="David" w:cs="David"/>
          <w:sz w:val="22"/>
          <w:szCs w:val="22"/>
          <w:rtl/>
        </w:rPr>
        <w:t xml:space="preserve"> מנקה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</w:t>
      </w:r>
      <w:r>
        <w:rPr>
          <w:rFonts w:ascii="David" w:eastAsia="David" w:hAnsi="David" w:cs="David"/>
          <w:sz w:val="22"/>
          <w:szCs w:val="22"/>
          <w:rtl/>
        </w:rPr>
        <w:t xml:space="preserve"> ושומר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content_hash.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18.5 אפיון ה־LLM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הדמו משתמש במודל אחד בארבע קריאות נפרדות: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Planner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, עם </w:t>
      </w:r>
      <w:r>
        <w:rPr>
          <w:rFonts w:ascii="David" w:hAnsi="David" w:cs="David"/>
          <w:sz w:val="22"/>
          <w:rtl w:val="0"/>
          <w:szCs w:val="22"/>
        </w:rPr>
        <w:t>prompt</w:t>
      </w:r>
      <w:r>
        <w:rPr>
          <w:rFonts w:ascii="David" w:hAnsi="David" w:cs="David"/>
          <w:sz w:val="22"/>
          <w:rtl/>
          <w:szCs w:val="22"/>
        </w:rPr>
        <w:t xml:space="preserve"> נפרד, </w:t>
      </w:r>
      <w:r>
        <w:rPr>
          <w:rFonts w:ascii="David" w:eastAsia="David" w:hAnsi="David" w:cs="David"/>
          <w:sz w:val="22"/>
          <w:szCs w:val="22"/>
          <w:rtl w:val="0"/>
        </w:rPr>
        <w:t xml:space="preserve">reasoning_effort=none</w:t>
      </w:r>
      <w:r>
        <w:rPr>
          <w:rFonts w:ascii="David" w:eastAsia="David" w:hAnsi="David" w:cs="David"/>
          <w:sz w:val="22"/>
          <w:szCs w:val="22"/>
          <w:rtl/>
        </w:rPr>
        <w:t xml:space="preserve"> (המודל אינו מקבל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temperature 0</w:t>
      </w:r>
      <w:r>
        <w:rPr>
          <w:rFonts w:ascii="David" w:eastAsia="David" w:hAnsi="David" w:cs="David"/>
          <w:sz w:val="22"/>
          <w:szCs w:val="22"/>
          <w:rtl/>
        </w:rPr>
        <w:t xml:space="preserve">)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JSON Schema.</w:t>
      </w:r>
      <w:r>
        <w:rPr>
          <w:rFonts w:ascii="David" w:hAnsi="David" w:cs="David"/>
          <w:sz w:val="22"/>
          <w:rtl/>
          <w:szCs w:val="22"/>
        </w:rPr>
        <w:t xml:space="preserve"> ה־</w:t>
      </w:r>
      <w:r>
        <w:rPr>
          <w:rFonts w:ascii="David" w:hAnsi="David" w:cs="David"/>
          <w:sz w:val="22"/>
          <w:rtl w:val="0"/>
          <w:szCs w:val="22"/>
        </w:rPr>
        <w:t>Evaluator</w:t>
      </w:r>
      <w:r>
        <w:rPr>
          <w:rFonts w:ascii="David" w:hAnsi="David" w:cs="David"/>
          <w:sz w:val="22"/>
          <w:rtl/>
          <w:szCs w:val="22"/>
        </w:rPr>
        <w:t xml:space="preserve"> אינו רואה את </w:t>
      </w:r>
      <w:r>
        <w:rPr>
          <w:rFonts w:ascii="David" w:hAnsi="David" w:cs="David"/>
          <w:sz w:val="22"/>
          <w:rtl w:val="0"/>
          <w:szCs w:val="22"/>
        </w:rPr>
        <w:t>prompt</w:t>
      </w:r>
      <w:r>
        <w:rPr>
          <w:rFonts w:ascii="David" w:hAnsi="David" w:cs="David"/>
          <w:sz w:val="22"/>
          <w:rtl/>
          <w:szCs w:val="22"/>
        </w:rPr>
        <w:t xml:space="preserve"> ה־</w:t>
      </w:r>
      <w:r>
        <w:rPr>
          <w:rFonts w:ascii="David" w:hAnsi="David" w:cs="David"/>
          <w:sz w:val="22"/>
          <w:rtl w:val="0"/>
          <w:szCs w:val="22"/>
        </w:rPr>
        <w:t>Planner.</w:t>
      </w:r>
      <w:r>
        <w:rPr>
          <w:rFonts w:ascii="David" w:hAnsi="David" w:cs="David"/>
          <w:sz w:val="22"/>
          <w:rtl/>
          <w:szCs w:val="22"/>
        </w:rPr>
        <w:t xml:space="preserve"> פלט לא תקין נדחה; שלושה כשלי </w:t>
      </w:r>
      <w:r>
        <w:rPr>
          <w:rFonts w:ascii="David" w:hAnsi="David" w:cs="David"/>
          <w:sz w:val="22"/>
          <w:rtl w:val="0"/>
          <w:szCs w:val="22"/>
        </w:rPr>
        <w:t>Schema</w:t>
      </w:r>
      <w:r>
        <w:rPr>
          <w:rFonts w:ascii="David" w:hAnsi="David" w:cs="David"/>
          <w:sz w:val="22"/>
          <w:rtl/>
          <w:szCs w:val="22"/>
        </w:rPr>
        <w:t xml:space="preserve"> רצופים מסלימים לפי הרכיב. גרסאות המודל וה־</w:t>
      </w:r>
      <w:r>
        <w:rPr>
          <w:rFonts w:ascii="David" w:hAnsi="David" w:cs="David"/>
          <w:sz w:val="22"/>
          <w:rtl w:val="0"/>
          <w:szCs w:val="22"/>
        </w:rPr>
        <w:t>prompts</w:t>
      </w:r>
      <w:r>
        <w:rPr>
          <w:rFonts w:ascii="David" w:hAnsi="David" w:cs="David"/>
          <w:sz w:val="22"/>
          <w:rtl/>
          <w:szCs w:val="22"/>
        </w:rPr>
        <w:t xml:space="preserve"> נרשמות ב־</w:t>
      </w:r>
      <w:r>
        <w:rPr>
          <w:rFonts w:ascii="David" w:hAnsi="David" w:cs="David"/>
          <w:sz w:val="22"/>
          <w:rtl w:val="0"/>
          <w:szCs w:val="22"/>
        </w:rPr>
        <w:t>rule_version.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28, 32)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31–38): </w:t>
      </w:r>
      <w:r>
        <w:rPr>
          <w:rFonts w:ascii="David" w:eastAsia="David" w:hAnsi="David" w:cs="David"/>
          <w:sz w:val="22"/>
          <w:szCs w:val="22"/>
          <w:rtl/>
        </w:rPr>
        <w:t xml:space="preserve">ה־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 Classifier</w:t>
      </w:r>
      <w:r>
        <w:rPr>
          <w:rFonts w:ascii="David" w:eastAsia="David" w:hAnsi="David" w:cs="David"/>
          <w:sz w:val="22"/>
          <w:szCs w:val="22"/>
          <w:rtl/>
        </w:rPr>
        <w:t xml:space="preserve"> מחזיר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AppointmentPreparation, MedicalQuestion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Unsupported.</w:t>
      </w:r>
      <w:r>
        <w:rPr>
          <w:rFonts w:ascii="David" w:eastAsia="David" w:hAnsi="David" w:cs="David"/>
          <w:sz w:val="22"/>
          <w:szCs w:val="22"/>
          <w:rtl/>
        </w:rPr>
        <w:t xml:space="preserve"> כל תשובה לא שמישה (שגיאת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API, timeout, JSON</w:t>
      </w:r>
      <w:r>
        <w:rPr>
          <w:rFonts w:ascii="David" w:eastAsia="David" w:hAnsi="David" w:cs="David"/>
          <w:sz w:val="22"/>
          <w:szCs w:val="22"/>
          <w:rtl/>
        </w:rPr>
        <w:t xml:space="preserve"> לא תקין או הפרת </w:t>
      </w:r>
      <w:r>
        <w:rPr>
          <w:rFonts w:ascii="David" w:eastAsia="David" w:hAnsi="David" w:cs="David"/>
          <w:sz w:val="22"/>
          <w:szCs w:val="22"/>
          <w:rtl w:val="0"/>
        </w:rPr>
        <w:t xml:space="preserve">Schema</w:t>
      </w:r>
      <w:r>
        <w:rPr>
          <w:rFonts w:ascii="David" w:eastAsia="David" w:hAnsi="David" w:cs="David"/>
          <w:sz w:val="22"/>
          <w:szCs w:val="22"/>
          <w:rtl/>
        </w:rPr>
        <w:t xml:space="preserve">) נספרת לשלושת הכשלים.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רואה את טקסט הפנייה רק ביצירת התוכנית, ומקור ההוראות אינו מוצע על ידו. </w:t>
      </w:r>
      <w:r>
        <w:rPr>
          <w:rFonts w:ascii="David" w:eastAsia="David" w:hAnsi="David" w:cs="David"/>
          <w:sz w:val="22"/>
          <w:szCs w:val="22"/>
          <w:rtl w:val="0"/>
        </w:rPr>
        <w:t xml:space="preserve">Response Evaluator</w:t>
      </w:r>
      <w:r>
        <w:rPr>
          <w:rFonts w:ascii="David" w:eastAsia="David" w:hAnsi="David" w:cs="David"/>
          <w:sz w:val="22"/>
          <w:szCs w:val="22"/>
          <w:rtl/>
        </w:rPr>
        <w:t xml:space="preserve"> רץ בתהליך נפרד, ותהליך שנפל מוחלף. פנייה שסווגה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</w:t>
      </w:r>
      <w:r>
        <w:rPr>
          <w:rFonts w:ascii="David" w:eastAsia="David" w:hAnsi="David" w:cs="David"/>
          <w:sz w:val="22"/>
          <w:szCs w:val="22"/>
          <w:rtl/>
        </w:rPr>
        <w:t xml:space="preserve"> מוסלמת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Classified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PlanningFailed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intent_unsupported</w:t>
      </w:r>
      <w:r>
        <w:rPr>
          <w:rFonts w:ascii="David" w:eastAsia="David" w:hAnsi="David" w:cs="David"/>
          <w:sz w:val="22"/>
          <w:szCs w:val="22"/>
          <w:rtl/>
        </w:rPr>
        <w:t xml:space="preserve">, בלי קריאה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(סעיף 19.10).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19. תוספות מעבר לאפיון הדמו (תתי-פרויקטים 9–19 ויומן המעקב)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תתי־פרויקטים 1–8 מממשים את הדמו של סעיפים 0–18. תתי־פרויקטים 9–19 נוספו בבקשה מפורשת של הבעלים, מעבר להיקף הדמו, ונרשמו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docs/spec_corrections.md</w:t>
      </w:r>
      <w:r>
        <w:rPr>
          <w:rFonts w:ascii="David" w:eastAsia="David" w:hAnsi="David" w:cs="David"/>
          <w:sz w:val="22"/>
          <w:szCs w:val="22"/>
          <w:rtl/>
        </w:rPr>
        <w:t xml:space="preserve"> (שורות 65–96). אף אחד מהם אינו משנה את הרשימות של סעיף 2, את 41 השורות של סעיף 3, את קוד ה־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או את שלושת התרחישים. בלי הגדרת מערכות חיצוניות הכול רץ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 תת־פרויקט 9 – מרשם המטופלים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נוספה טבלה שישית,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: מזהה, שם מלא וטלפון בפורמט </w:t>
      </w:r>
      <w:r>
        <w:rPr>
          <w:rFonts w:ascii="David" w:eastAsia="David" w:hAnsi="David" w:cs="David"/>
          <w:sz w:val="22"/>
          <w:szCs w:val="22"/>
          <w:rtl w:val="0"/>
        </w:rPr>
        <w:t xml:space="preserve">E.164.</w:t>
      </w:r>
      <w:r>
        <w:rPr>
          <w:rFonts w:ascii="David" w:eastAsia="David" w:hAnsi="David" w:cs="David"/>
          <w:sz w:val="22"/>
          <w:szCs w:val="22"/>
          <w:rtl/>
        </w:rPr>
        <w:t xml:space="preserve"> מיגרציה 0004 ממלאת אותה בשלושת מטופלי הדמו. הטבלה נועדה למערכות אחרות, כדי שמערכת התורים תדע אילו מטופלים קיימים. שום רכיב בזרימת הסוכן אינו קורא ממנה,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נשאר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IdP</w:t>
      </w:r>
      <w:r>
        <w:rPr>
          <w:rFonts w:ascii="David" w:eastAsia="David" w:hAnsi="David" w:cs="David"/>
          <w:sz w:val="22"/>
          <w:szCs w:val="22"/>
          <w:rtl/>
        </w:rPr>
        <w:t xml:space="preserve"> של סעיף 18.3. בדיקה נכשלת אם הרשימה והטבלה אינן מסכימות. (תיקונים 65, 66, 68)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מערכות אחרות קוראות דרך התפקיד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hospital_reader</w:t>
      </w:r>
      <w:r>
        <w:rPr>
          <w:rFonts w:ascii="David" w:eastAsia="David" w:hAnsi="David" w:cs="David"/>
          <w:sz w:val="22"/>
          <w:szCs w:val="22"/>
          <w:rtl/>
        </w:rPr>
        <w:t xml:space="preserve">: ‏</w:t>
      </w:r>
      <w:r>
        <w:rPr>
          <w:rFonts w:ascii="David" w:eastAsia="David" w:hAnsi="David" w:cs="David"/>
          <w:sz w:val="22"/>
          <w:szCs w:val="22"/>
          <w:rtl w:val="0"/>
        </w:rPr>
        <w:t xml:space="preserve">SELECT</w:t>
      </w:r>
      <w:r>
        <w:rPr>
          <w:rFonts w:ascii="David" w:eastAsia="David" w:hAnsi="David" w:cs="David"/>
          <w:sz w:val="22"/>
          <w:szCs w:val="22"/>
          <w:rtl/>
        </w:rPr>
        <w:t xml:space="preserve"> על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 בלבד, בלי כתיבה, בלי טבלאות זמניות ועם </w:t>
      </w:r>
      <w:r>
        <w:rPr>
          <w:rFonts w:ascii="David" w:eastAsia="David" w:hAnsi="David" w:cs="David"/>
          <w:sz w:val="22"/>
          <w:szCs w:val="22"/>
          <w:rtl w:val="0"/>
        </w:rPr>
        <w:t xml:space="preserve">CONNECTION LIMIT 5.</w:t>
      </w:r>
      <w:r>
        <w:rPr>
          <w:rFonts w:ascii="David" w:eastAsia="David" w:hAnsi="David" w:cs="David"/>
          <w:sz w:val="22"/>
          <w:szCs w:val="22"/>
          <w:rtl/>
        </w:rPr>
        <w:t xml:space="preserve"> תפקיד קיים בעל הרשאות־על נדחה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 שירות התורים בודק כל מטופל מול המרשם: מטופל שאינו מוכר מקבל 404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patient_not_found</w:t>
      </w:r>
      <w:r>
        <w:rPr>
          <w:rFonts w:ascii="David" w:eastAsia="David" w:hAnsi="David" w:cs="David"/>
          <w:sz w:val="22"/>
          <w:szCs w:val="22"/>
          <w:rtl/>
        </w:rPr>
        <w:t xml:space="preserve">, ומרשם שאינו זמין מחזיר 503. (תיקון 67)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19.2 תת־פרויקט 10 – חיבור 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 לשירות התורים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כשמוגדרים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APPOINTMENT_SERVICE_URL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APPOINTMENT_API_KEY</w:t>
      </w:r>
      <w:r>
        <w:rPr>
          <w:rFonts w:ascii="David" w:eastAsia="David" w:hAnsi="David" w:cs="David"/>
          <w:sz w:val="22"/>
          <w:szCs w:val="22"/>
          <w:rtl/>
        </w:rPr>
        <w:t xml:space="preserve">, הפעולה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פונה לשירות התורים של הבעלים (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/api/v1/patients/{patient_id}/appointment</w:t>
      </w:r>
      <w:r>
        <w:rPr>
          <w:rFonts w:ascii="David" w:eastAsia="David" w:hAnsi="David" w:cs="David"/>
          <w:sz w:val="22"/>
          <w:szCs w:val="22"/>
          <w:rtl/>
        </w:rPr>
        <w:t xml:space="preserve">). בלי הגדרה נשאר </w:t>
      </w:r>
      <w:r>
        <w:rPr>
          <w:rFonts w:ascii="David" w:eastAsia="David" w:hAnsi="David" w:cs="David"/>
          <w:sz w:val="22"/>
          <w:szCs w:val="22"/>
          <w:rtl w:val="0"/>
        </w:rPr>
        <w:t xml:space="preserve">MockGateway</w:t>
      </w:r>
      <w:r>
        <w:rPr>
          <w:rFonts w:ascii="David" w:eastAsia="David" w:hAnsi="David" w:cs="David"/>
          <w:sz w:val="22"/>
          <w:szCs w:val="22"/>
          <w:rtl/>
        </w:rPr>
        <w:t xml:space="preserve">, ולכן הבדיקות, שלושת התרחישים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אינם משתנים. כתובת בלי מפתח, או כתובת שאינה </w:t>
      </w:r>
      <w:r>
        <w:rPr>
          <w:rFonts w:ascii="David" w:eastAsia="David" w:hAnsi="David" w:cs="David"/>
          <w:sz w:val="22"/>
          <w:szCs w:val="22"/>
          <w:rtl w:val="0"/>
        </w:rPr>
        <w:t xml:space="preserve">http(s)</w:t>
      </w:r>
      <w:r>
        <w:rPr>
          <w:rFonts w:ascii="David" w:eastAsia="David" w:hAnsi="David" w:cs="David"/>
          <w:sz w:val="22"/>
          <w:szCs w:val="22"/>
          <w:rtl/>
        </w:rPr>
        <w:t xml:space="preserve">, נדחית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Agent Orchestrator</w:t>
      </w:r>
      <w:r>
        <w:rPr>
          <w:rFonts w:ascii="David" w:eastAsia="David" w:hAnsi="David" w:cs="David"/>
          <w:sz w:val="22"/>
          <w:szCs w:val="22"/>
          <w:rtl/>
        </w:rPr>
        <w:t xml:space="preserve"> אינו עולה. (תיקון 72)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מיפוי התשובות סגור. תור מתוזמן ועתידי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ok.</w:t>
      </w:r>
      <w:r>
        <w:rPr>
          <w:rFonts w:ascii="David" w:eastAsia="David" w:hAnsi="David" w:cs="David"/>
          <w:sz w:val="22"/>
          <w:szCs w:val="22"/>
          <w:rtl/>
        </w:rPr>
        <w:t xml:space="preserve"> ‏</w:t>
      </w:r>
      <w:r>
        <w:rPr>
          <w:rFonts w:ascii="David" w:eastAsia="David" w:hAnsi="David" w:cs="David"/>
          <w:sz w:val="22"/>
          <w:szCs w:val="22"/>
          <w:rtl w:val="0"/>
        </w:rPr>
        <w:t xml:space="preserve">found=false</w:t>
      </w:r>
      <w:r>
        <w:rPr>
          <w:rFonts w:ascii="David" w:eastAsia="David" w:hAnsi="David" w:cs="David"/>
          <w:sz w:val="22"/>
          <w:szCs w:val="22"/>
          <w:rtl/>
        </w:rPr>
        <w:t xml:space="preserve">, מטופל לא מוכר או הרשאה שגויה הם </w:t>
      </w:r>
      <w:r>
        <w:rPr>
          <w:rFonts w:ascii="David" w:eastAsia="David" w:hAnsi="David" w:cs="David"/>
          <w:sz w:val="22"/>
          <w:szCs w:val="22"/>
          <w:rtl w:val="0"/>
        </w:rPr>
        <w:t xml:space="preserve">error</w:t>
      </w:r>
      <w:r>
        <w:rPr>
          <w:rFonts w:ascii="David" w:eastAsia="David" w:hAnsi="David" w:cs="David"/>
          <w:sz w:val="22"/>
          <w:szCs w:val="22"/>
          <w:rtl/>
        </w:rPr>
        <w:t xml:space="preserve">, שמסלים כ־</w:t>
      </w:r>
      <w:r>
        <w:rPr>
          <w:rFonts w:ascii="David" w:eastAsia="David" w:hAnsi="David" w:cs="David"/>
          <w:sz w:val="22"/>
          <w:szCs w:val="22"/>
          <w:rtl w:val="0"/>
        </w:rPr>
        <w:t xml:space="preserve">NonIdempotentFailure</w:t>
      </w:r>
      <w:r>
        <w:rPr>
          <w:rFonts w:ascii="David" w:eastAsia="David" w:hAnsi="David" w:cs="David"/>
          <w:sz w:val="22"/>
          <w:szCs w:val="22"/>
          <w:rtl/>
        </w:rPr>
        <w:t xml:space="preserve"> (סגירה או דחייה בלבד). אי־זמינות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</w:t>
      </w:r>
      <w:r>
        <w:rPr>
          <w:rFonts w:ascii="David" w:eastAsia="David" w:hAnsi="David" w:cs="David"/>
          <w:sz w:val="22"/>
          <w:szCs w:val="22"/>
          <w:rtl/>
        </w:rPr>
        <w:t xml:space="preserve"> הם כשל זמני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retry</w:t>
      </w:r>
      <w:r>
        <w:rPr>
          <w:rFonts w:ascii="David" w:eastAsia="David" w:hAnsi="David" w:cs="David"/>
          <w:sz w:val="22"/>
          <w:szCs w:val="22"/>
          <w:rtl/>
        </w:rPr>
        <w:t xml:space="preserve">, וכל השאר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invalid_response.</w:t>
      </w:r>
      <w:r>
        <w:rPr>
          <w:rFonts w:ascii="David" w:eastAsia="David" w:hAnsi="David" w:cs="David"/>
          <w:sz w:val="22"/>
          <w:szCs w:val="22"/>
          <w:rtl/>
        </w:rPr>
        <w:t xml:space="preserve"> תור שבוטל או שעבר מטופל כמו תור חסר, כדי שלא יאושר למטופל כתור קרוב.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נכנס קוד קבוע בלבד. </w:t>
      </w:r>
      <w:r>
        <w:rPr>
          <w:rFonts w:ascii="David" w:eastAsia="David" w:hAnsi="David" w:cs="David"/>
          <w:sz w:val="22"/>
          <w:szCs w:val="22"/>
          <w:rtl w:val="0"/>
        </w:rPr>
        <w:t xml:space="preserve">redirect</w:t>
      </w:r>
      <w:r>
        <w:rPr>
          <w:rFonts w:ascii="David" w:eastAsia="David" w:hAnsi="David" w:cs="David"/>
          <w:sz w:val="22"/>
          <w:szCs w:val="22"/>
          <w:rtl/>
        </w:rPr>
        <w:t xml:space="preserve"> אינו נעקב, כדי שהמפתח לא יישלח לכתובת אחרת. תבנית ההודעה עברה לשעון ישראל. (תיקונים 73–76)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19.3 תתי־פרויקטים 11–13 – מסמכים נדרשים ומערכת המסמכים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11: שירות התורים שומר לכל תור את סוגי המסמכים הנדרשים מקטלוג משותף (</w:t>
      </w:r>
      <w:r>
        <w:rPr>
          <w:rFonts w:ascii="David" w:eastAsia="David" w:hAnsi="David" w:cs="David"/>
          <w:sz w:val="22"/>
          <w:szCs w:val="22"/>
          <w:rtl w:val="0"/>
        </w:rPr>
        <w:t xml:space="preserve">CBC, COAGULATION_TESTS, ECG, URINALYSIS, PREOP_SUMMARY</w:t>
      </w:r>
      <w:r>
        <w:rPr>
          <w:rFonts w:ascii="David" w:eastAsia="David" w:hAnsi="David" w:cs="David"/>
          <w:sz w:val="22"/>
          <w:szCs w:val="22"/>
          <w:rtl/>
        </w:rPr>
        <w:t xml:space="preserve">),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מחזיר אותם כ־</w:t>
      </w:r>
      <w:r>
        <w:rPr>
          <w:rFonts w:ascii="David" w:eastAsia="David" w:hAnsi="David" w:cs="David"/>
          <w:sz w:val="22"/>
          <w:szCs w:val="22"/>
          <w:rtl w:val="0"/>
        </w:rPr>
        <w:t xml:space="preserve">required_documents.</w:t>
      </w:r>
      <w:r>
        <w:rPr>
          <w:rFonts w:ascii="David" w:eastAsia="David" w:hAnsi="David" w:cs="David"/>
          <w:sz w:val="22"/>
          <w:szCs w:val="22"/>
          <w:rtl/>
        </w:rPr>
        <w:t xml:space="preserve"> זו עובדה של מערכת התורים, ולכן השדה עבר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CheckAppointment.</w:t>
      </w:r>
      <w:r>
        <w:rPr>
          <w:rFonts w:ascii="David" w:eastAsia="David" w:hAnsi="David" w:cs="David"/>
          <w:sz w:val="22"/>
          <w:szCs w:val="22"/>
          <w:rtl/>
        </w:rPr>
        <w:t xml:space="preserve"> תשובה בלי רשימה תקינה היא </w:t>
      </w:r>
      <w:r>
        <w:rPr>
          <w:rFonts w:ascii="David" w:eastAsia="David" w:hAnsi="David" w:cs="David"/>
          <w:sz w:val="22"/>
          <w:szCs w:val="22"/>
          <w:rtl w:val="0"/>
        </w:rPr>
        <w:t xml:space="preserve">invalid_response</w:t>
      </w:r>
      <w:r>
        <w:rPr>
          <w:rFonts w:ascii="David" w:eastAsia="David" w:hAnsi="David" w:cs="David"/>
          <w:sz w:val="22"/>
          <w:szCs w:val="22"/>
          <w:rtl/>
        </w:rPr>
        <w:t xml:space="preserve">, והסוכן לעולם אינו מניח שאין צורך במסמכים. (תיקון 77)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12: פרויקט נפרד, 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document-service</w:t>
      </w:r>
      <w:r>
        <w:rPr>
          <w:rFonts w:ascii="David" w:eastAsia="David" w:hAnsi="David" w:cs="David"/>
          <w:sz w:val="22"/>
          <w:szCs w:val="22"/>
          <w:rtl/>
        </w:rPr>
        <w:t xml:space="preserve">, קולט את קובץ המטופל ובודק שהוא קריא, שאינו כפול, 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מסווג אותו כסוג מהקטלוג, שהוא שייך למטופל ושהוא בתוקף. רק מסמך שהתקבל נשמר, בדלי </w:t>
      </w:r>
      <w:r>
        <w:rPr>
          <w:rFonts w:ascii="David" w:eastAsia="David" w:hAnsi="David" w:cs="David"/>
          <w:sz w:val="22"/>
          <w:szCs w:val="22"/>
          <w:rtl w:val="0"/>
        </w:rPr>
        <w:t xml:space="preserve">S3</w:t>
      </w:r>
      <w:r>
        <w:rPr>
          <w:rFonts w:ascii="David" w:eastAsia="David" w:hAnsi="David" w:cs="David"/>
          <w:sz w:val="22"/>
          <w:szCs w:val="22"/>
          <w:rtl/>
        </w:rPr>
        <w:t xml:space="preserve"> פרטי. רשימת המסמכים של המטופל מחושבת מחדש בכל קריאה, כך שמסמך שפג תוקפו יוצא ממנה. 13: הפעולה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קוראת את הרשימה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בלבד ומחזירה </w:t>
      </w:r>
      <w:r>
        <w:rPr>
          <w:rFonts w:ascii="David" w:eastAsia="David" w:hAnsi="David" w:cs="David"/>
          <w:sz w:val="22"/>
          <w:szCs w:val="22"/>
          <w:rtl w:val="0"/>
        </w:rPr>
        <w:t xml:space="preserve">held_documents.</w:t>
      </w:r>
      <w:r>
        <w:rPr>
          <w:rFonts w:ascii="David" w:eastAsia="David" w:hAnsi="David" w:cs="David"/>
          <w:sz w:val="22"/>
          <w:szCs w:val="22"/>
          <w:rtl/>
        </w:rPr>
        <w:t xml:space="preserve"> (תיקון 78)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ההעלאה עצמה עוברת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ולא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Executor.</w:t>
      </w:r>
      <w:r>
        <w:rPr>
          <w:rFonts w:ascii="David" w:eastAsia="David" w:hAnsi="David" w:cs="David"/>
          <w:sz w:val="22"/>
          <w:szCs w:val="22"/>
          <w:rtl/>
        </w:rPr>
        <w:t xml:space="preserve"> זה חריג מתועד: זו פעולת המטופל ולא צעד בתוכנית, ולכן היא אינה מוצעת, אינה נבדקת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ואינה חוזרת. מסמך שהתקבל נכנס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DOCUMENT_UPLOADED</w:t>
      </w:r>
      <w:r>
        <w:rPr>
          <w:rFonts w:ascii="David" w:eastAsia="David" w:hAnsi="David" w:cs="David"/>
          <w:sz w:val="22"/>
          <w:szCs w:val="22"/>
          <w:rtl/>
        </w:rPr>
        <w:t xml:space="preserve"> עם סוג הקטלוג כ־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document_id</w:t>
      </w:r>
      <w:r>
        <w:rPr>
          <w:rFonts w:ascii="David" w:eastAsia="David" w:hAnsi="David" w:cs="David"/>
          <w:sz w:val="22"/>
          <w:szCs w:val="22"/>
          <w:rtl/>
        </w:rPr>
        <w:t xml:space="preserve"> ומזהה השירות כ־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document_ref</w:t>
      </w:r>
      <w:r>
        <w:rPr>
          <w:rFonts w:ascii="David" w:eastAsia="David" w:hAnsi="David" w:cs="David"/>
          <w:sz w:val="22"/>
          <w:szCs w:val="22"/>
          <w:rtl/>
        </w:rPr>
        <w:t xml:space="preserve">, והסוכן אינו קורא את תוכנו. מסמך שנדחה, שאינו נדרש או שכבר קיים אינו מייצר אירוע, והמטופל רואה את הסיבה בעברית. (תיקונים 79–81)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19.4 תת־פרויקט 14 – מסך מדדים למנהל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המסלול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/api/admin/metrics?from=&amp;to=</w:t>
      </w:r>
      <w:r>
        <w:rPr>
          <w:rFonts w:ascii="David" w:eastAsia="David" w:hAnsi="David" w:cs="David"/>
          <w:sz w:val="22"/>
          <w:szCs w:val="22"/>
          <w:rtl/>
        </w:rPr>
        <w:t xml:space="preserve"> פתוח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 בלבד (</w:t>
      </w:r>
      <w:r>
        <w:rPr>
          <w:rFonts w:ascii="David" w:eastAsia="David" w:hAnsi="David" w:cs="David"/>
          <w:sz w:val="22"/>
          <w:szCs w:val="22"/>
          <w:rtl w:val="0"/>
        </w:rPr>
        <w:t xml:space="preserve">require_admin</w:t>
      </w:r>
      <w:r>
        <w:rPr>
          <w:rFonts w:ascii="David" w:eastAsia="David" w:hAnsi="David" w:cs="David"/>
          <w:sz w:val="22"/>
          <w:szCs w:val="22"/>
          <w:rtl/>
        </w:rPr>
        <w:t xml:space="preserve">), לחלון של עד 90 יום. הוא מחשב חמש קבוצות מדדים: זרימת פניות, עומס על הצוות, כלים חיצוניים, </w:t>
      </w:r>
      <w:r>
        <w:rPr>
          <w:rFonts w:ascii="David" w:eastAsia="David" w:hAnsi="David" w:cs="David"/>
          <w:sz w:val="22"/>
          <w:szCs w:val="22"/>
          <w:rtl w:val="0"/>
        </w:rPr>
        <w:t xml:space="preserve">SLA</w:t>
      </w:r>
      <w:r>
        <w:rPr>
          <w:rFonts w:ascii="David" w:eastAsia="David" w:hAnsi="David" w:cs="David"/>
          <w:sz w:val="22"/>
          <w:szCs w:val="22"/>
          <w:rtl/>
        </w:rPr>
        <w:t xml:space="preserve"> מטופל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Policy.</w:t>
      </w:r>
      <w:r>
        <w:rPr>
          <w:rFonts w:ascii="David" w:eastAsia="David" w:hAnsi="David" w:cs="David"/>
          <w:sz w:val="22"/>
          <w:szCs w:val="22"/>
          <w:rtl/>
        </w:rPr>
        <w:t xml:space="preserve"> המדדים מחושבים מהטבלאות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audit_log, executions, cases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approvals</w:t>
      </w:r>
      <w:r>
        <w:rPr>
          <w:rFonts w:ascii="David" w:eastAsia="David" w:hAnsi="David" w:cs="David"/>
          <w:sz w:val="22"/>
          <w:szCs w:val="22"/>
          <w:rtl/>
        </w:rPr>
        <w:t xml:space="preserve"> בטרנזקציה אחת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REPEATABLE READ READ ONLY</w:t>
      </w:r>
      <w:r>
        <w:rPr>
          <w:rFonts w:ascii="David" w:eastAsia="David" w:hAnsi="David" w:cs="David"/>
          <w:sz w:val="22"/>
          <w:szCs w:val="22"/>
          <w:rtl/>
        </w:rPr>
        <w:t xml:space="preserve">, כך שכל המספרים באים מאותו </w:t>
      </w:r>
      <w:r>
        <w:rPr>
          <w:rFonts w:ascii="David" w:eastAsia="David" w:hAnsi="David" w:cs="David"/>
          <w:sz w:val="22"/>
          <w:szCs w:val="22"/>
          <w:rtl w:val="0"/>
        </w:rPr>
        <w:t xml:space="preserve">snapshot</w:t>
      </w:r>
      <w:r>
        <w:rPr>
          <w:rFonts w:ascii="David" w:eastAsia="David" w:hAnsi="David" w:cs="David"/>
          <w:sz w:val="22"/>
          <w:szCs w:val="22"/>
          <w:rtl/>
        </w:rPr>
        <w:t xml:space="preserve"> ואף פעם לא מוחזרת תשובה חלקית. המסך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/staff/metrics</w:t>
      </w:r>
      <w:r>
        <w:rPr>
          <w:rFonts w:ascii="David" w:eastAsia="David" w:hAnsi="David" w:cs="David"/>
          <w:sz w:val="22"/>
          <w:szCs w:val="22"/>
          <w:rtl/>
        </w:rPr>
        <w:t xml:space="preserve">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המסך לקריאה בלבד. הכתיבה היחידה היא מיגרציה 0005, שמוסיפה שלושה אינדקסים.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FSM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, נתיב הכתיבה של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מנועי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לא השתנו. "בוטלו" מוצג כ"נדחו על ידי הצוות", כי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HUMAN_REJECTED</w:t>
      </w:r>
      <w:r>
        <w:rPr>
          <w:rFonts w:ascii="David" w:eastAsia="David" w:hAnsi="David" w:cs="David"/>
          <w:sz w:val="22"/>
          <w:szCs w:val="22"/>
          <w:rtl/>
        </w:rPr>
        <w:t xml:space="preserve"> הוא הדרך היחידה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Failed.</w:t>
      </w:r>
      <w:r>
        <w:rPr>
          <w:rFonts w:ascii="David" w:eastAsia="David" w:hAnsi="David" w:cs="David"/>
          <w:sz w:val="22"/>
          <w:szCs w:val="22"/>
          <w:rtl/>
        </w:rPr>
        <w:t xml:space="preserve"> (תיקון 82)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19.5 תת־פרויקט 15 – בקשות הצוות מהמטופל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איש צוות יכול לבקש מהמטופל הבהרה או מסמך אחד מהקטלוג, ולצרף הודעת סיום לסגירה או לדחייה. כל איש צוות יכול להשתמש בתבניות קבועות. טקסט חופשי מותר רק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clinical_staff</w:t>
      </w:r>
      <w:r>
        <w:rPr>
          <w:rFonts w:ascii="David" w:eastAsia="David" w:hAnsi="David" w:cs="David"/>
          <w:sz w:val="22"/>
          <w:szCs w:val="22"/>
          <w:rtl/>
        </w:rPr>
        <w:t xml:space="preserve">, והוא כבול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message_approval_id</w:t>
      </w:r>
      <w:r>
        <w:rPr>
          <w:rFonts w:ascii="David" w:eastAsia="David" w:hAnsi="David" w:cs="David"/>
          <w:sz w:val="22"/>
          <w:szCs w:val="22"/>
          <w:rtl/>
        </w:rPr>
        <w:t xml:space="preserve">), בדיוק כמו התשובה הקלינית. המטופל רואה הודעת צוות רק כשה־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שלה נמצא בשורת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Transition</w:t>
      </w:r>
      <w:r>
        <w:rPr>
          <w:rFonts w:ascii="David" w:eastAsia="David" w:hAnsi="David" w:cs="David"/>
          <w:sz w:val="22"/>
          <w:szCs w:val="22"/>
          <w:rtl/>
        </w:rPr>
        <w:t xml:space="preserve"> שנשמרה, וגם ההודעה היא תבנית או 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שלה נוצל. (תיקונים 86, 88)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זו התוספת היחידה למכונת המצבים, והיא מסומנת כהרחבה נפרדת: המצב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, האירועים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ושלוש שורות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fsm.EXTENSION_TRANSITIONS.</w:t>
      </w:r>
      <w:r>
        <w:rPr>
          <w:rFonts w:ascii="David" w:eastAsia="David" w:hAnsi="David" w:cs="David"/>
          <w:sz w:val="22"/>
          <w:szCs w:val="22"/>
          <w:rtl/>
        </w:rPr>
        <w:t xml:space="preserve"> הרשימות של סעיפים 2 ו־3 והבדיקות שלהן לא השתנו. תשובת המטופל, גם כשהיא מסמך, היא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ולא 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DOCUMENT_UPLOADED</w:t>
      </w:r>
      <w:r>
        <w:rPr>
          <w:rFonts w:ascii="David" w:eastAsia="David" w:hAnsi="David" w:cs="David"/>
          <w:sz w:val="22"/>
          <w:szCs w:val="22"/>
          <w:rtl/>
        </w:rPr>
        <w:t xml:space="preserve">, כדי ש־</w:t>
      </w:r>
      <w:r>
        <w:rPr>
          <w:rFonts w:ascii="David" w:eastAsia="David" w:hAnsi="David" w:cs="David"/>
          <w:sz w:val="22"/>
          <w:szCs w:val="22"/>
          <w:rtl w:val="0"/>
        </w:rPr>
        <w:t xml:space="preserve">T10</w:t>
      </w:r>
      <w:r>
        <w:rPr>
          <w:rFonts w:ascii="David" w:eastAsia="David" w:hAnsi="David" w:cs="David"/>
          <w:sz w:val="22"/>
          <w:szCs w:val="22"/>
          <w:rtl/>
        </w:rPr>
        <w:t xml:space="preserve"> לא יחזיר את הפנייה לסוכן. אם המטופל לא ענה, 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TIMEOUT_EXPIRED</w:t>
      </w:r>
      <w:r>
        <w:rPr>
          <w:rFonts w:ascii="David" w:eastAsia="David" w:hAnsi="David" w:cs="David"/>
          <w:sz w:val="22"/>
          <w:szCs w:val="22"/>
          <w:rtl/>
        </w:rPr>
        <w:t xml:space="preserve"> מחזיר את הפנייה לתור הצוות עם סוג ההסלמה המקורי. מיגרציה 0006 מוסיפה שלוש עמודות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cases</w:t>
      </w:r>
      <w:r>
        <w:rPr>
          <w:rFonts w:ascii="David" w:eastAsia="David" w:hAnsi="David" w:cs="David"/>
          <w:sz w:val="22"/>
          <w:szCs w:val="22"/>
          <w:rtl/>
        </w:rPr>
        <w:t xml:space="preserve"> ומרחיבה שני אילוצי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CHECK.</w:t>
      </w:r>
      <w:r>
        <w:rPr>
          <w:rFonts w:ascii="David" w:eastAsia="David" w:hAnsi="David" w:cs="David"/>
          <w:sz w:val="22"/>
          <w:szCs w:val="22"/>
          <w:rtl/>
        </w:rPr>
        <w:t xml:space="preserve"> (תיקונים 83, 85, 87)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שאיש צוות כתב בה למטופל לא חוזרת לסוכן לעולם. שלוש שכבות מבטיחות זאת: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WorkflowDecisionValid</w:t>
      </w:r>
      <w:r>
        <w:rPr>
          <w:rFonts w:ascii="David" w:eastAsia="David" w:hAnsi="David" w:cs="David"/>
          <w:sz w:val="22"/>
          <w:szCs w:val="22"/>
          <w:rtl/>
        </w:rPr>
        <w:t xml:space="preserve"> דוחה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human_engaged</w:t>
      </w:r>
      <w:r>
        <w:rPr>
          <w:rFonts w:ascii="David" w:eastAsia="David" w:hAnsi="David" w:cs="David"/>
          <w:sz w:val="22"/>
          <w:szCs w:val="22"/>
          <w:rtl/>
        </w:rPr>
        <w:t xml:space="preserve">; 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T13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 Monitor</w:t>
      </w:r>
      <w:r>
        <w:rPr>
          <w:rFonts w:ascii="David" w:eastAsia="David" w:hAnsi="David" w:cs="David"/>
          <w:sz w:val="22"/>
          <w:szCs w:val="22"/>
          <w:rtl/>
        </w:rPr>
        <w:t xml:space="preserve">, </w:t>
      </w:r>
      <w:r>
        <w:rPr>
          <w:rFonts w:ascii="David" w:eastAsia="David" w:hAnsi="David" w:cs="David"/>
          <w:sz w:val="22"/>
          <w:szCs w:val="22"/>
          <w:rtl w:val="0"/>
        </w:rPr>
        <w:t xml:space="preserve">G(AgentState -&gt; ¬ O PATIENT_REPLY_REQUESTED)</w:t>
      </w:r>
      <w:r>
        <w:rPr>
          <w:rFonts w:ascii="David" w:eastAsia="David" w:hAnsi="David" w:cs="David"/>
          <w:sz w:val="22"/>
          <w:szCs w:val="22"/>
          <w:rtl/>
        </w:rPr>
        <w:t xml:space="preserve">; ואף שורה אינה מובילה מ־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למצב שבו פועל הסוכן. (תיקון 84)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19.6 תת־פרויקט 16 – רשימת התורים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ואיש הצוות רואים את תורי המטופל בטווח תאריכים: ברירת המחדל היא היום ועוד 30 יום, והמקסימום 366 יום. המסלולים הם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/api/patient/appointments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/api/staff/cases/{case_id}/appointments</w:t>
      </w:r>
      <w:r>
        <w:rPr>
          <w:rFonts w:ascii="David" w:eastAsia="David" w:hAnsi="David" w:cs="David"/>
          <w:sz w:val="22"/>
          <w:szCs w:val="22"/>
          <w:rtl/>
        </w:rPr>
        <w:t xml:space="preserve">, והרכיב המשותף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AppointmentsPanel</w:t>
      </w:r>
      <w:r>
        <w:rPr>
          <w:rFonts w:ascii="David" w:eastAsia="David" w:hAnsi="David" w:cs="David"/>
          <w:sz w:val="22"/>
          <w:szCs w:val="22"/>
          <w:rtl/>
        </w:rPr>
        <w:t xml:space="preserve"> מוצג במסך "הפניות שלי" ובמסך הסקירה. שירות התורים מחזיר את כל התורים בטווח, מתוזמנים ומבוטלים, עד 100 תורים, עם הדגל </w:t>
      </w:r>
      <w:r>
        <w:rPr>
          <w:rFonts w:ascii="David" w:eastAsia="David" w:hAnsi="David" w:cs="David"/>
          <w:sz w:val="22"/>
          <w:szCs w:val="22"/>
          <w:rtl w:val="0"/>
        </w:rPr>
        <w:t xml:space="preserve">truncated.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הקריאה נעשית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appointment_list.py.</w:t>
      </w:r>
      <w:r>
        <w:rPr>
          <w:rFonts w:ascii="David" w:eastAsia="David" w:hAnsi="David" w:cs="David"/>
          <w:sz w:val="22"/>
          <w:szCs w:val="22"/>
          <w:rtl/>
        </w:rPr>
        <w:t xml:space="preserve"> זה חריג מתועד שני, לצד ההעלאה: קריאה בלבד,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</w:t>
      </w:r>
      <w:r>
        <w:rPr>
          <w:rFonts w:ascii="David" w:eastAsia="David" w:hAnsi="David" w:cs="David"/>
          <w:sz w:val="22"/>
          <w:szCs w:val="22"/>
          <w:rtl/>
        </w:rPr>
        <w:t xml:space="preserve"> היא אינה מוצעת, אינה נבדקת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, אינה אירוע ואינה נשמרת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או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 Log.</w:t>
      </w:r>
      <w:r>
        <w:rPr>
          <w:rFonts w:ascii="David" w:eastAsia="David" w:hAnsi="David" w:cs="David"/>
          <w:sz w:val="22"/>
          <w:szCs w:val="22"/>
          <w:rtl/>
        </w:rPr>
        <w:t xml:space="preserve"> כל שורה נבדקת (המטופל הנכון, זמן עם אזור זמן), ותשובה פגומה נדחית כולה כ־503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appointments_unavailable.</w:t>
      </w:r>
      <w:r>
        <w:rPr>
          <w:rFonts w:ascii="David" w:eastAsia="David" w:hAnsi="David" w:cs="David"/>
          <w:sz w:val="22"/>
          <w:szCs w:val="22"/>
          <w:rtl/>
        </w:rPr>
        <w:t xml:space="preserve"> בלי הגדרה המסלול מחזיר 404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appointments_not_enabled.</w:t>
      </w:r>
      <w:r>
        <w:rPr>
          <w:rFonts w:ascii="David" w:eastAsia="David" w:hAnsi="David" w:cs="David"/>
          <w:sz w:val="22"/>
          <w:szCs w:val="22"/>
          <w:rtl/>
        </w:rPr>
        <w:t xml:space="preserve"> אין רשימת 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כדי שלא יוצגו למטופל תורים מומצאים. (תיקון 89)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19.7 תת־פרויקט 17 – תיקוני צוות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נראות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: כל ניסיון נרשם כשורת קוד אחת, בלי תוכן (</w:t>
      </w:r>
      <w:r>
        <w:rPr>
          <w:rFonts w:ascii="David" w:eastAsia="David" w:hAnsi="David" w:cs="David"/>
          <w:sz w:val="22"/>
          <w:szCs w:val="22"/>
          <w:rtl w:val="0"/>
        </w:rPr>
        <w:t xml:space="preserve">llm/telemetry.py</w:t>
      </w:r>
      <w:r>
        <w:rPr>
          <w:rFonts w:ascii="David" w:eastAsia="David" w:hAnsi="David" w:cs="David"/>
          <w:sz w:val="22"/>
          <w:szCs w:val="22"/>
          <w:rtl/>
        </w:rPr>
        <w:t xml:space="preserve">). שגיאת ספק קבועה – הרשאה, מודל שאינו קיים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insufficient_quota</w:t>
      </w:r>
      <w:r>
        <w:rPr>
          <w:rFonts w:ascii="David" w:eastAsia="David" w:hAnsi="David" w:cs="David"/>
          <w:sz w:val="22"/>
          <w:szCs w:val="22"/>
          <w:rtl/>
        </w:rPr>
        <w:t xml:space="preserve"> – אינה נשלחת שוב, ומסלימה כמו קודם. </w:t>
      </w:r>
      <w:r>
        <w:rPr>
          <w:rFonts w:ascii="David" w:eastAsia="David" w:hAnsi="David" w:cs="David"/>
          <w:sz w:val="22"/>
          <w:szCs w:val="22"/>
          <w:rtl w:val="0"/>
        </w:rPr>
        <w:t xml:space="preserve">/health</w:t>
      </w:r>
      <w:r>
        <w:rPr>
          <w:rFonts w:ascii="David" w:eastAsia="David" w:hAnsi="David" w:cs="David"/>
          <w:sz w:val="22"/>
          <w:szCs w:val="22"/>
          <w:rtl/>
        </w:rPr>
        <w:t xml:space="preserve"> מחזיר </w:t>
      </w:r>
      <w:r>
        <w:rPr>
          <w:rFonts w:ascii="David" w:eastAsia="David" w:hAnsi="David" w:cs="David"/>
          <w:sz w:val="22"/>
          <w:szCs w:val="22"/>
          <w:rtl w:val="0"/>
        </w:rPr>
        <w:t xml:space="preserve">llm: ok|error|unknown</w:t>
      </w:r>
      <w:r>
        <w:rPr>
          <w:rFonts w:ascii="David" w:eastAsia="David" w:hAnsi="David" w:cs="David"/>
          <w:sz w:val="22"/>
          <w:szCs w:val="22"/>
          <w:rtl/>
        </w:rPr>
        <w:t xml:space="preserve">, והמסלול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/api/staff/system-status</w:t>
      </w:r>
      <w:r>
        <w:rPr>
          <w:rFonts w:ascii="David" w:eastAsia="David" w:hAnsi="David" w:cs="David"/>
          <w:sz w:val="22"/>
          <w:szCs w:val="22"/>
          <w:rtl/>
        </w:rPr>
        <w:t xml:space="preserve"> מזין באנר לצוות.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קליטת מסמכים: כשל ספק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document-service</w:t>
      </w:r>
      <w:r>
        <w:rPr>
          <w:rFonts w:ascii="David" w:eastAsia="David" w:hAnsi="David" w:cs="David"/>
          <w:sz w:val="22"/>
          <w:szCs w:val="22"/>
          <w:rtl/>
        </w:rPr>
        <w:t xml:space="preserve"> מחזיר 503 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classifier_unavailable</w:t>
      </w:r>
      <w:r>
        <w:rPr>
          <w:rFonts w:ascii="David" w:eastAsia="David" w:hAnsi="David" w:cs="David"/>
          <w:sz w:val="22"/>
          <w:szCs w:val="22"/>
          <w:rtl/>
        </w:rPr>
        <w:t xml:space="preserve"> ואינו נחשב "קובץ לא קריא". כל דחייה נושאת קוד </w:t>
      </w:r>
      <w:r>
        <w:rPr>
          <w:rFonts w:ascii="David" w:eastAsia="David" w:hAnsi="David" w:cs="David"/>
          <w:sz w:val="22"/>
          <w:szCs w:val="22"/>
          <w:rtl w:val="0"/>
        </w:rPr>
        <w:t xml:space="preserve">reason</w:t>
      </w:r>
      <w:r>
        <w:rPr>
          <w:rFonts w:ascii="David" w:eastAsia="David" w:hAnsi="David" w:cs="David"/>
          <w:sz w:val="22"/>
          <w:szCs w:val="22"/>
          <w:rtl/>
        </w:rPr>
        <w:t xml:space="preserve"> קבוע, שהופך לסיבה מדויקת בעברית למטופל. תמונות </w:t>
      </w:r>
      <w:r>
        <w:rPr>
          <w:rFonts w:ascii="David" w:eastAsia="David" w:hAnsi="David" w:cs="David"/>
          <w:sz w:val="22"/>
          <w:szCs w:val="22"/>
          <w:rtl w:val="0"/>
        </w:rPr>
        <w:t xml:space="preserve">JPEG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PNG</w:t>
      </w:r>
      <w:r>
        <w:rPr>
          <w:rFonts w:ascii="David" w:eastAsia="David" w:hAnsi="David" w:cs="David"/>
          <w:sz w:val="22"/>
          <w:szCs w:val="22"/>
          <w:rtl/>
        </w:rPr>
        <w:t xml:space="preserve"> וקובצי </w:t>
      </w:r>
      <w:r>
        <w:rPr>
          <w:rFonts w:ascii="David" w:eastAsia="David" w:hAnsi="David" w:cs="David"/>
          <w:sz w:val="22"/>
          <w:szCs w:val="22"/>
          <w:rtl w:val="0"/>
        </w:rPr>
        <w:t xml:space="preserve">PDF</w:t>
      </w:r>
      <w:r>
        <w:rPr>
          <w:rFonts w:ascii="David" w:eastAsia="David" w:hAnsi="David" w:cs="David"/>
          <w:sz w:val="22"/>
          <w:szCs w:val="22"/>
          <w:rtl/>
        </w:rPr>
        <w:t xml:space="preserve"> סרוקים נקראים בקריאת </w:t>
      </w:r>
      <w:r>
        <w:rPr>
          <w:rFonts w:ascii="David" w:eastAsia="David" w:hAnsi="David" w:cs="David"/>
          <w:sz w:val="22"/>
          <w:szCs w:val="22"/>
          <w:rtl w:val="0"/>
        </w:rPr>
        <w:t xml:space="preserve">vision.</w:t>
      </w:r>
      <w:r>
        <w:rPr>
          <w:rFonts w:ascii="David" w:eastAsia="David" w:hAnsi="David" w:cs="David"/>
          <w:sz w:val="22"/>
          <w:szCs w:val="22"/>
          <w:rtl/>
        </w:rPr>
        <w:t xml:space="preserve"> אם המודל אינו קורא תמונות, הקובץ נדחה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מסכי הצוות: כל רשימה היא קריאה אחת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pagination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{items, next_cursor}</w:t>
      </w:r>
      <w:r>
        <w:rPr>
          <w:rFonts w:ascii="David" w:eastAsia="David" w:hAnsi="David" w:cs="David"/>
          <w:sz w:val="22"/>
          <w:szCs w:val="22"/>
          <w:rtl/>
        </w:rPr>
        <w:t xml:space="preserve">).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Case Monitor</w:t>
      </w:r>
      <w:r>
        <w:rPr>
          <w:rFonts w:ascii="David" w:eastAsia="David" w:hAnsi="David" w:cs="David"/>
          <w:sz w:val="22"/>
          <w:szCs w:val="22"/>
          <w:rtl/>
        </w:rPr>
        <w:t xml:space="preserve"> מסנן לפי חמש קבוצות המצבים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state_groups.STATE_GROUPS.</w:t>
      </w:r>
      <w:r>
        <w:rPr>
          <w:rFonts w:ascii="David" w:eastAsia="David" w:hAnsi="David" w:cs="David"/>
          <w:sz w:val="22"/>
          <w:szCs w:val="22"/>
          <w:rtl/>
        </w:rPr>
        <w:t xml:space="preserve"> תור ההסלמות ממוין לפי הכניסה האחרונה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, בשאילתת </w:t>
      </w:r>
      <w:r>
        <w:rPr>
          <w:rFonts w:ascii="David" w:eastAsia="David" w:hAnsi="David" w:cs="David"/>
          <w:sz w:val="22"/>
          <w:szCs w:val="22"/>
          <w:rtl w:val="0"/>
        </w:rPr>
        <w:t xml:space="preserve">SQL</w:t>
      </w:r>
      <w:r>
        <w:rPr>
          <w:rFonts w:ascii="David" w:eastAsia="David" w:hAnsi="David" w:cs="David"/>
          <w:sz w:val="22"/>
          <w:szCs w:val="22"/>
          <w:rtl/>
        </w:rPr>
        <w:t xml:space="preserve"> אחת. רכיב טעינה אחד משמש את כל המסכים, והודעת ההחלטה נעלמת מעצמה. אף מנגנון בטיחות לא נחלש.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19.8 תת־פרויקט 18 – סוגי בדיקות, הוראות הכנה לכל תור ובחירת התור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לכל תור בשירות התורים יש סוג בדיקה מקטלוג של 13 סוגים בחמש מחלקות. לכל סוג יש תווית בעברית, מסמכים מוצעים והוראת הכנה אחת,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INSTR-&lt;CODE&gt;.</w:t>
      </w:r>
      <w:r>
        <w:rPr>
          <w:rFonts w:ascii="David" w:eastAsia="David" w:hAnsi="David" w:cs="David"/>
          <w:sz w:val="22"/>
          <w:szCs w:val="22"/>
          <w:rtl/>
        </w:rPr>
        <w:t xml:space="preserve"> הטקסטים הם טיוטות דמו שממתינות לאישור קליני. </w:t>
      </w:r>
      <w:r>
        <w:rPr>
          <w:rFonts w:ascii="David" w:eastAsia="David" w:hAnsi="David" w:cs="David"/>
          <w:sz w:val="22"/>
          <w:szCs w:val="22"/>
          <w:rtl w:val="0"/>
        </w:rPr>
        <w:t xml:space="preserve">LoadInstructions</w:t>
      </w:r>
      <w:r>
        <w:rPr>
          <w:rFonts w:ascii="David" w:eastAsia="David" w:hAnsi="David" w:cs="David"/>
          <w:sz w:val="22"/>
          <w:szCs w:val="22"/>
          <w:rtl/>
        </w:rPr>
        <w:t xml:space="preserve"> קורא את הטקסט מ־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/api/v1/instructions/{source_id}?version=</w:t>
      </w:r>
      <w:r>
        <w:rPr>
          <w:rFonts w:ascii="David" w:eastAsia="David" w:hAnsi="David" w:cs="David"/>
          <w:sz w:val="22"/>
          <w:szCs w:val="22"/>
          <w:rtl/>
        </w:rPr>
        <w:t xml:space="preserve">, בלי אף שדה מטופל (§11), ובודק שהתשובה היא בדיוק המקור והגרסה שנתבקשו. בלי הגדרה נשאר מקור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35/4/54. (תיקון 90)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 w:val="0"/>
        </w:rPr>
        <w:t xml:space="preserve">D15</w:t>
      </w:r>
      <w:r>
        <w:rPr>
          <w:rFonts w:ascii="David" w:eastAsia="David" w:hAnsi="David" w:cs="David"/>
          <w:sz w:val="22"/>
          <w:szCs w:val="22"/>
          <w:rtl/>
        </w:rPr>
        <w:t xml:space="preserve">: בבדיקת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</w:t>
      </w:r>
      <w:r>
        <w:rPr>
          <w:rFonts w:ascii="David" w:eastAsia="David" w:hAnsi="David" w:cs="David"/>
          <w:sz w:val="22"/>
          <w:szCs w:val="22"/>
          <w:rtl/>
        </w:rPr>
        <w:t xml:space="preserve"> החיה סווג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INSTR-ORTHO-INJECTION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HighRisk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 ריצות,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INSTR-NEURO-EEG</w:t>
      </w:r>
      <w:r>
        <w:rPr>
          <w:rFonts w:ascii="David" w:eastAsia="David" w:hAnsi="David" w:cs="David"/>
          <w:sz w:val="22"/>
          <w:szCs w:val="22"/>
          <w:rtl/>
        </w:rPr>
        <w:t xml:space="preserve"> ב־1 מתוך 3; 11 הטקסטים האחרים היו </w:t>
      </w:r>
      <w:r>
        <w:rPr>
          <w:rFonts w:ascii="David" w:eastAsia="David" w:hAnsi="David" w:cs="David"/>
          <w:sz w:val="22"/>
          <w:szCs w:val="22"/>
          <w:rtl w:val="0"/>
        </w:rPr>
        <w:t xml:space="preserve">MediumRisk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3. שני הטקסטים נוסחו מחדש כטקסט לוגיסטי בלבד: שאלות על תרופות מופנות לרופא המפנה, ורשימת התרופות נמסרת בקבלה. שניהם עברו לגרסה 2 בקטלוג וב־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Approved Source Registry.</w:t>
      </w:r>
      <w:r>
        <w:rPr>
          <w:rFonts w:ascii="David" w:eastAsia="David" w:hAnsi="David" w:cs="David"/>
          <w:sz w:val="22"/>
          <w:szCs w:val="22"/>
          <w:rtl/>
        </w:rPr>
        <w:t xml:space="preserve"> גרסה 1 של שניהם כבר אינה ברישום, ולכן היא נדחית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 אחרי השינוי שניהם </w:t>
      </w:r>
      <w:r>
        <w:rPr>
          <w:rFonts w:ascii="David" w:eastAsia="David" w:hAnsi="David" w:cs="David"/>
          <w:sz w:val="22"/>
          <w:szCs w:val="22"/>
          <w:rtl w:val="0"/>
        </w:rPr>
        <w:t xml:space="preserve">MediumRisk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 (8 מתוך 8 כולל ריצות המועמדים), בלי שום שינוי במסווג או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prompts.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בוחר ב"פנייה חדשה" לאיזה תור מתוזמן הפנייה מתייחסת.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appointment_id</w:t>
      </w:r>
      <w:r>
        <w:rPr>
          <w:rFonts w:ascii="David" w:eastAsia="David" w:hAnsi="David" w:cs="David"/>
          <w:sz w:val="22"/>
          <w:szCs w:val="22"/>
          <w:rtl/>
        </w:rPr>
        <w:t xml:space="preserve"> נשמר בפנייה פעם אחת,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REQUEST_SUBMITTED</w:t>
      </w:r>
      <w:r>
        <w:rPr>
          <w:rFonts w:ascii="David" w:eastAsia="David" w:hAnsi="David" w:cs="David"/>
          <w:sz w:val="22"/>
          <w:szCs w:val="22"/>
          <w:rtl/>
        </w:rPr>
        <w:t xml:space="preserve">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שולח אותו רק כשנבחר תור. תור שאינו של המטופל, שבוטל או שעבר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not_found</w:t>
      </w:r>
      <w:r>
        <w:rPr>
          <w:rFonts w:ascii="David" w:eastAsia="David" w:hAnsi="David" w:cs="David"/>
          <w:sz w:val="22"/>
          <w:szCs w:val="22"/>
          <w:rtl/>
        </w:rPr>
        <w:t xml:space="preserve">, ואף פעם לא מוחלף בתור אחר. המקור ש־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בודק ושמופיע בהודעה נלקח מהפנייה (מיגרציה 0007), ולא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או מקבוע. פנייה בלי מקור נדחית. ההודעה מציינת את הבדיקה והמחלקה ומפנה לפנייה עצמה. (תיקונים 91–93)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רואה את הטקסט המאושר במסך הפנייה שהושלמה. פאנל התורים טוען טקסט רק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/api/patient/instructions/{source_id}?version=</w:t>
      </w:r>
      <w:r>
        <w:rPr>
          <w:rFonts w:ascii="David" w:eastAsia="David" w:hAnsi="David" w:cs="David"/>
          <w:sz w:val="22"/>
          <w:szCs w:val="22"/>
          <w:rtl/>
        </w:rPr>
        <w:t xml:space="preserve"> (לצוות: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/api/staff/instructions/...</w:t>
      </w:r>
      <w:r>
        <w:rPr>
          <w:rFonts w:ascii="David" w:eastAsia="David" w:hAnsi="David" w:cs="David"/>
          <w:sz w:val="22"/>
          <w:szCs w:val="22"/>
          <w:rtl/>
        </w:rPr>
        <w:t xml:space="preserve">), אחרי בדיקה מול 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Approved Source Registry</w:t>
      </w:r>
      <w:r>
        <w:rPr>
          <w:rFonts w:ascii="David" w:eastAsia="David" w:hAnsi="David" w:cs="David"/>
          <w:sz w:val="22"/>
          <w:szCs w:val="22"/>
          <w:rtl/>
        </w:rPr>
        <w:t xml:space="preserve">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עצמו. מקור שאינו מאושר מחזיר 404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instruction_not_approved</w:t>
      </w:r>
      <w:r>
        <w:rPr>
          <w:rFonts w:ascii="David" w:eastAsia="David" w:hAnsi="David" w:cs="David"/>
          <w:sz w:val="22"/>
          <w:szCs w:val="22"/>
          <w:rtl/>
        </w:rPr>
        <w:t xml:space="preserve">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שאינו זמין מחזיר 503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instructions_unavailable.</w:t>
      </w:r>
      <w:r>
        <w:rPr>
          <w:rFonts w:ascii="David" w:eastAsia="David" w:hAnsi="David" w:cs="David"/>
          <w:sz w:val="22"/>
          <w:szCs w:val="22"/>
          <w:rtl/>
        </w:rPr>
        <w:t xml:space="preserve"> מסך הפנייה מתעדכן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polling</w:t>
      </w:r>
      <w:r>
        <w:rPr>
          <w:rFonts w:ascii="David" w:eastAsia="David" w:hAnsi="David" w:cs="David"/>
          <w:sz w:val="22"/>
          <w:szCs w:val="22"/>
          <w:rtl/>
        </w:rPr>
        <w:t xml:space="preserve"> כל 5 שניות, אבל לא בסטטוסים </w:t>
      </w:r>
      <w:r>
        <w:rPr>
          <w:rFonts w:ascii="David" w:eastAsia="David" w:hAnsi="David" w:cs="David"/>
          <w:sz w:val="22"/>
          <w:szCs w:val="22"/>
          <w:rtl w:val="0"/>
        </w:rPr>
        <w:t xml:space="preserve">completed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closed.</w:t>
      </w:r>
      <w:r>
        <w:rPr>
          <w:rFonts w:ascii="David" w:eastAsia="David" w:hAnsi="David" w:cs="David"/>
          <w:sz w:val="22"/>
          <w:szCs w:val="22"/>
          <w:rtl/>
        </w:rPr>
        <w:t xml:space="preserve"> (תיקון 89)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19.9 תת־פרויקט 19 – שימוש ועלות 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 לכל פנייה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כל ניסיון 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נרשם בטבלה </w:t>
      </w:r>
      <w:r>
        <w:rPr>
          <w:rFonts w:ascii="David" w:eastAsia="David" w:hAnsi="David" w:cs="David"/>
          <w:sz w:val="22"/>
          <w:szCs w:val="22"/>
          <w:rtl w:val="0"/>
        </w:rPr>
        <w:t xml:space="preserve">llm_usage</w:t>
      </w:r>
      <w:r>
        <w:rPr>
          <w:rFonts w:ascii="David" w:eastAsia="David" w:hAnsi="David" w:cs="David"/>
          <w:sz w:val="22"/>
          <w:szCs w:val="22"/>
          <w:rtl/>
        </w:rPr>
        <w:t xml:space="preserve"> (מיגרציה 0008): קריאות הסוכן (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Intent, Safety, Planner, Response Evaluator</w:t>
      </w:r>
      <w:r>
        <w:rPr>
          <w:rFonts w:ascii="David" w:eastAsia="David" w:hAnsi="David" w:cs="David"/>
          <w:sz w:val="22"/>
          <w:szCs w:val="22"/>
          <w:rtl/>
        </w:rPr>
        <w:t xml:space="preserve">) וקריאת שירות המסמכים לכל העלאה, עם קודים, מספרי טוקנים ועלות בלבד, בלי טקסט ובלי שדה מטופל (§12.3). הרישום הוא הנהלת חשבונות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: טרנזקציה קצרה משלו, בלי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ואף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State, Guard</w:t>
      </w:r>
      <w:r>
        <w:rPr>
          <w:rFonts w:ascii="David" w:eastAsia="David" w:hAnsi="David" w:cs="David"/>
          <w:sz w:val="22"/>
          <w:szCs w:val="22"/>
          <w:rtl/>
        </w:rPr>
        <w:t xml:space="preserve">, החלטת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או 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</w:t>
      </w:r>
      <w:r>
        <w:rPr>
          <w:rFonts w:ascii="David" w:eastAsia="David" w:hAnsi="David" w:cs="David"/>
          <w:sz w:val="22"/>
          <w:szCs w:val="22"/>
          <w:rtl/>
        </w:rPr>
        <w:t xml:space="preserve"> לא קוראים אותו. כשל ברישום נרשם בלוג ואינו עוצר פנייה. זו הנקודה היחידה במערכת שאינה 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, משום שאינה בקרת בטיחות. העלויות מוצגות במסך המדדים למנהל בלבד. (תיקון 94)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19.10 יומן המעקב לצוות, הוכחות העקביות ושמירת הסיווג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יומן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של הפנייה מוצג לצוות כסיפור: סיכום של השערים שעברו, החלטות המדיניות, בדיקות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, החסימות, ניסיונות הביצוע וקריאות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; השורות מקובצות לפי שלב בתהליך; ולצד כל קוד תווית בעברית.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/api/staff/cases/{id}/context</w:t>
      </w:r>
      <w:r>
        <w:rPr>
          <w:rFonts w:ascii="David" w:eastAsia="David" w:hAnsi="David" w:cs="David"/>
          <w:sz w:val="22"/>
          <w:szCs w:val="22"/>
          <w:rtl/>
        </w:rPr>
        <w:t xml:space="preserve"> מחזיר לשם כך לכל שורה את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 ואת נתוני הביצוע, ואת הסיווג האחרון של הפנייה ואת ניסיונות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שלה (קודים וזמנים בלבד), וכולם חלק מ־</w:t>
      </w:r>
      <w:r>
        <w:rPr>
          <w:rFonts w:ascii="David" w:eastAsia="David" w:hAnsi="David" w:cs="David"/>
          <w:sz w:val="22"/>
          <w:szCs w:val="22"/>
          <w:rtl w:val="0"/>
        </w:rPr>
        <w:t xml:space="preserve">shown_context_ref.</w:t>
      </w:r>
      <w:r>
        <w:rPr>
          <w:rFonts w:ascii="David" w:eastAsia="David" w:hAnsi="David" w:cs="David"/>
          <w:sz w:val="22"/>
          <w:szCs w:val="22"/>
          <w:rtl/>
        </w:rPr>
        <w:t xml:space="preserve"> אין שינוי בסכמה. (תיקון 95)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לכל שורת מדיניות מוצגים 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(18 כללי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deny</w:t>
      </w:r>
      <w:r>
        <w:rPr>
          <w:rFonts w:ascii="David" w:eastAsia="David" w:hAnsi="David" w:cs="David"/>
          <w:sz w:val="22"/>
          <w:szCs w:val="22"/>
          <w:rtl/>
        </w:rPr>
        <w:t xml:space="preserve">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policy.rego</w:t>
      </w:r>
      <w:r>
        <w:rPr>
          <w:rFonts w:ascii="David" w:eastAsia="David" w:hAnsi="David" w:cs="David"/>
          <w:sz w:val="22"/>
          <w:szCs w:val="22"/>
          <w:rtl/>
        </w:rPr>
        <w:t xml:space="preserve">), 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(בדיקות </w:t>
      </w:r>
      <w:r>
        <w:rPr>
          <w:rFonts w:ascii="David" w:eastAsia="David" w:hAnsi="David" w:cs="David"/>
          <w:sz w:val="22"/>
          <w:szCs w:val="22"/>
          <w:rtl w:val="0"/>
        </w:rPr>
        <w:t xml:space="preserve">explain/4</w:t>
      </w:r>
      <w:r>
        <w:rPr>
          <w:rFonts w:ascii="David" w:eastAsia="David" w:hAnsi="David" w:cs="David"/>
          <w:sz w:val="22"/>
          <w:szCs w:val="22"/>
          <w:rtl/>
        </w:rPr>
        <w:t xml:space="preserve"> לפי הסדר: מה עבר, מה נכשל ומה לא נבדק), 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(מערכת היעד, השדות שהפעולה שולחת והשדות החסומים לפי </w:t>
      </w:r>
      <w:r>
        <w:rPr>
          <w:rFonts w:ascii="David" w:eastAsia="David" w:hAnsi="David" w:cs="David"/>
          <w:sz w:val="22"/>
          <w:szCs w:val="22"/>
          <w:rtl w:val="0"/>
        </w:rPr>
        <w:t xml:space="preserve">flows.dl</w:t>
      </w:r>
      <w:r>
        <w:rPr>
          <w:rFonts w:ascii="David" w:eastAsia="David" w:hAnsi="David" w:cs="David"/>
          <w:sz w:val="22"/>
          <w:szCs w:val="22"/>
          <w:rtl/>
        </w:rPr>
        <w:t xml:space="preserve">), ובשורת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MISSING_INFORMATION_DETECTED</w:t>
      </w:r>
      <w:r>
        <w:rPr>
          <w:rFonts w:ascii="David" w:eastAsia="David" w:hAnsi="David" w:cs="David"/>
          <w:sz w:val="22"/>
          <w:szCs w:val="22"/>
          <w:rtl/>
        </w:rPr>
        <w:t xml:space="preserve"> גם מודל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של §9.1 ותוצאתו.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שומר את התוצאה המאוחדת בלבד, ולכן הפירוט נגזר מהשורה ומקבצי המנועים; בדיקות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frontend</w:t>
      </w:r>
      <w:r>
        <w:rPr>
          <w:rFonts w:ascii="David" w:eastAsia="David" w:hAnsi="David" w:cs="David"/>
          <w:sz w:val="22"/>
          <w:szCs w:val="22"/>
          <w:rtl/>
        </w:rPr>
        <w:t xml:space="preserve"> משוות כל רשימה לקובץ המקור שלה. מסך המדדים מריץ לפי דרישה את הוכחות העקביות של §9.2 (9 שאילתות </w:t>
      </w:r>
      <w:r>
        <w:rPr>
          <w:rFonts w:ascii="David" w:eastAsia="David" w:hAnsi="David" w:cs="David"/>
          <w:sz w:val="22"/>
          <w:szCs w:val="22"/>
          <w:rtl w:val="0"/>
        </w:rPr>
        <w:t xml:space="preserve">UNSAT, 7</w:t>
      </w:r>
      <w:r>
        <w:rPr>
          <w:rFonts w:ascii="David" w:eastAsia="David" w:hAnsi="David" w:cs="David"/>
          <w:sz w:val="22"/>
          <w:szCs w:val="22"/>
          <w:rtl/>
        </w:rPr>
        <w:t xml:space="preserve"> תכונות)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/api/admin/consistency.</w:t>
      </w:r>
      <w:r>
        <w:rPr>
          <w:rFonts w:ascii="David" w:eastAsia="David" w:hAnsi="David" w:cs="David"/>
          <w:sz w:val="22"/>
          <w:szCs w:val="22"/>
          <w:rtl/>
        </w:rPr>
        <w:t xml:space="preserve"> (תיקון 95)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שסווגה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</w:t>
      </w:r>
      <w:r>
        <w:rPr>
          <w:rFonts w:ascii="David" w:eastAsia="David" w:hAnsi="David" w:cs="David"/>
          <w:sz w:val="22"/>
          <w:szCs w:val="22"/>
          <w:rtl/>
        </w:rPr>
        <w:t xml:space="preserve"> מוסלמת מיד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Classified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PlanningFailed</w:t>
      </w:r>
      <w:r>
        <w:rPr>
          <w:rFonts w:ascii="David" w:eastAsia="David" w:hAnsi="David" w:cs="David"/>
          <w:sz w:val="22"/>
          <w:szCs w:val="22"/>
          <w:rtl/>
        </w:rPr>
        <w:t xml:space="preserve"> עם הסיבה 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intent_unsupported</w:t>
      </w:r>
      <w:r>
        <w:rPr>
          <w:rFonts w:ascii="David" w:eastAsia="David" w:hAnsi="David" w:cs="David"/>
          <w:sz w:val="22"/>
          <w:szCs w:val="22"/>
          <w:rtl/>
        </w:rPr>
        <w:t xml:space="preserve">, בלי לשאול את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שתשובתו ידועה מראש; המעבר בטבלת סעיף 3 זהה. (תיקון 31)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שמוסלמת ישירות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Classifying</w:t>
      </w:r>
      <w:r>
        <w:rPr>
          <w:rFonts w:ascii="David" w:eastAsia="David" w:hAnsi="David" w:cs="David"/>
          <w:sz w:val="22"/>
          <w:szCs w:val="22"/>
          <w:rtl/>
        </w:rPr>
        <w:t xml:space="preserve"> (שאלה רפואית,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SafetyEscalation</w:t>
      </w:r>
      <w:r>
        <w:rPr>
          <w:rFonts w:ascii="David" w:eastAsia="David" w:hAnsi="David" w:cs="David"/>
          <w:sz w:val="22"/>
          <w:szCs w:val="22"/>
          <w:rtl/>
        </w:rPr>
        <w:t xml:space="preserve">) שומרת עכשיו את הכוונה ורמת הבטיחות שהמסווג החזיר, כך שהצוות רואה במה סווגה. 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ClassificationFailed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TemporalViolation</w:t>
      </w:r>
      <w:r>
        <w:rPr>
          <w:rFonts w:ascii="David" w:eastAsia="David" w:hAnsi="David" w:cs="David"/>
          <w:sz w:val="22"/>
          <w:szCs w:val="22"/>
          <w:rtl/>
        </w:rPr>
        <w:t xml:space="preserve"> אינם נושאים סיווג ואינם משנים את הפנייה, ורמת הסיכון רק עולה. (תיקון 96)</w:t>
      </w:r>
    </w:p>
    <w:sectPr w:rsidR="00743924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60A4"/>
    <w:multiLevelType w:val="hybridMultilevel"/>
    <w:tmpl w:val="A2FC282E"/>
    <w:lvl w:ilvl="0" w:tplc="F7260846">
      <w:start w:val="1"/>
      <w:numFmt w:val="bullet"/>
      <w:lvlText w:val="●"/>
      <w:lvlJc w:val="left"/>
      <w:pPr>
        <w:ind w:left="720" w:hanging="360"/>
      </w:pPr>
    </w:lvl>
    <w:lvl w:ilvl="1" w:tplc="ABE03972">
      <w:start w:val="1"/>
      <w:numFmt w:val="bullet"/>
      <w:lvlText w:val="○"/>
      <w:lvlJc w:val="left"/>
      <w:pPr>
        <w:ind w:left="1440" w:hanging="360"/>
      </w:pPr>
    </w:lvl>
    <w:lvl w:ilvl="2" w:tplc="24205832">
      <w:start w:val="1"/>
      <w:numFmt w:val="bullet"/>
      <w:lvlText w:val="■"/>
      <w:lvlJc w:val="left"/>
      <w:pPr>
        <w:ind w:left="2160" w:hanging="360"/>
      </w:pPr>
    </w:lvl>
    <w:lvl w:ilvl="3" w:tplc="0E88D490">
      <w:start w:val="1"/>
      <w:numFmt w:val="bullet"/>
      <w:lvlText w:val="●"/>
      <w:lvlJc w:val="left"/>
      <w:pPr>
        <w:ind w:left="2880" w:hanging="360"/>
      </w:pPr>
    </w:lvl>
    <w:lvl w:ilvl="4" w:tplc="27CC3E20">
      <w:start w:val="1"/>
      <w:numFmt w:val="bullet"/>
      <w:lvlText w:val="○"/>
      <w:lvlJc w:val="left"/>
      <w:pPr>
        <w:ind w:left="3600" w:hanging="360"/>
      </w:pPr>
    </w:lvl>
    <w:lvl w:ilvl="5" w:tplc="B314AB1A">
      <w:start w:val="1"/>
      <w:numFmt w:val="bullet"/>
      <w:lvlText w:val="■"/>
      <w:lvlJc w:val="left"/>
      <w:pPr>
        <w:ind w:left="4320" w:hanging="360"/>
      </w:pPr>
    </w:lvl>
    <w:lvl w:ilvl="6" w:tplc="8CEC9FF2">
      <w:start w:val="1"/>
      <w:numFmt w:val="bullet"/>
      <w:lvlText w:val="●"/>
      <w:lvlJc w:val="left"/>
      <w:pPr>
        <w:ind w:left="5040" w:hanging="360"/>
      </w:pPr>
    </w:lvl>
    <w:lvl w:ilvl="7" w:tplc="80FA8F1A">
      <w:start w:val="1"/>
      <w:numFmt w:val="bullet"/>
      <w:lvlText w:val="●"/>
      <w:lvlJc w:val="left"/>
      <w:pPr>
        <w:ind w:left="5760" w:hanging="360"/>
      </w:pPr>
    </w:lvl>
    <w:lvl w:ilvl="8" w:tplc="5908091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D12134"/>
    <w:multiLevelType w:val="hybridMultilevel"/>
    <w:tmpl w:val="1E68041E"/>
    <w:lvl w:ilvl="0" w:tplc="634CF83E">
      <w:start w:val="1"/>
      <w:numFmt w:val="bullet"/>
      <w:lvlText w:val="•"/>
      <w:lvlJc w:val="right"/>
      <w:pPr>
        <w:ind w:right="600" w:hanging="300"/>
      </w:pPr>
    </w:lvl>
    <w:lvl w:ilvl="1" w:tplc="2AE647AA">
      <w:numFmt w:val="decimal"/>
      <w:lvlText w:val=""/>
      <w:lvlJc w:val="left"/>
    </w:lvl>
    <w:lvl w:ilvl="2" w:tplc="D6BCA37C">
      <w:numFmt w:val="decimal"/>
      <w:lvlText w:val=""/>
      <w:lvlJc w:val="left"/>
    </w:lvl>
    <w:lvl w:ilvl="3" w:tplc="55503BD2">
      <w:numFmt w:val="decimal"/>
      <w:lvlText w:val=""/>
      <w:lvlJc w:val="left"/>
    </w:lvl>
    <w:lvl w:ilvl="4" w:tplc="309E726C">
      <w:numFmt w:val="decimal"/>
      <w:lvlText w:val=""/>
      <w:lvlJc w:val="left"/>
    </w:lvl>
    <w:lvl w:ilvl="5" w:tplc="08506552">
      <w:numFmt w:val="decimal"/>
      <w:lvlText w:val=""/>
      <w:lvlJc w:val="left"/>
    </w:lvl>
    <w:lvl w:ilvl="6" w:tplc="5814508E">
      <w:numFmt w:val="decimal"/>
      <w:lvlText w:val=""/>
      <w:lvlJc w:val="left"/>
    </w:lvl>
    <w:lvl w:ilvl="7" w:tplc="EBF237B8">
      <w:numFmt w:val="decimal"/>
      <w:lvlText w:val=""/>
      <w:lvlJc w:val="left"/>
    </w:lvl>
    <w:lvl w:ilvl="8" w:tplc="1840B18C">
      <w:numFmt w:val="decimal"/>
      <w:lvlText w:val=""/>
      <w:lvlJc w:val="left"/>
    </w:lvl>
  </w:abstractNum>
  <w:num w:numId="1" w16cid:durableId="1360858041">
    <w:abstractNumId w:val="0"/>
    <w:lvlOverride w:ilvl="0">
      <w:startOverride w:val="1"/>
    </w:lvlOverride>
  </w:num>
  <w:num w:numId="2" w16cid:durableId="989174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889"/>
    <w:rsid w:val="00137232"/>
    <w:rsid w:val="0020367B"/>
    <w:rsid w:val="002C7F96"/>
    <w:rsid w:val="00342889"/>
    <w:rsid w:val="004B212B"/>
    <w:rsid w:val="00743924"/>
    <w:rsid w:val="009B08C8"/>
    <w:rsid w:val="00AB44E1"/>
    <w:rsid w:val="00CA164E"/>
    <w:rsid w:val="00D9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155E4"/>
  <w15:docId w15:val="{DC00B12A-1154-4116-A8BC-FF08DFD30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color w:val="000000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1</Pages>
  <Words>3131</Words>
  <Characters>17847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דניאל לוי</cp:lastModifiedBy>
  <cp:revision>3</cp:revision>
  <dcterms:created xsi:type="dcterms:W3CDTF">2026-08-03T05:25:00Z</dcterms:created>
  <dcterms:modified xsi:type="dcterms:W3CDTF">2026-08-03T05:25:00Z</dcterms:modified>
  <dc:title>Hospital Patient Agent — מפרט הדמו, גרסה 2</dc:title>
  <dc:description/>
</cp:coreProperties>
</file>