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410" w:rsidRDefault="000A7E17" w:rsidP="000A7E17">
      <w:r w:rsidRPr="001A0FDA">
        <w:rPr>
          <w:b/>
        </w:rPr>
        <w:t>Group Members:</w:t>
      </w:r>
      <w:r>
        <w:t xml:space="preserve"> Ted Paulsen</w:t>
      </w:r>
      <w:bookmarkStart w:id="0" w:name="_GoBack"/>
      <w:bookmarkEnd w:id="0"/>
      <w:r>
        <w:t xml:space="preserve">, Daniel Machlab, Joshua </w:t>
      </w:r>
      <w:proofErr w:type="spellStart"/>
      <w:r>
        <w:t>Wootonn</w:t>
      </w:r>
      <w:proofErr w:type="spellEnd"/>
    </w:p>
    <w:p w:rsidR="000A7E17" w:rsidRDefault="000A7E17" w:rsidP="000A7E17"/>
    <w:p w:rsidR="000A7E17" w:rsidRDefault="000A7E17" w:rsidP="000A7E17">
      <w:r>
        <w:rPr>
          <w:noProof/>
        </w:rPr>
        <w:drawing>
          <wp:inline distT="0" distB="0" distL="0" distR="0" wp14:anchorId="3A37C203" wp14:editId="7869B524">
            <wp:extent cx="5943600" cy="3670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E17" w:rsidRDefault="000A7E17" w:rsidP="000A7E17"/>
    <w:p w:rsidR="000A7E17" w:rsidRPr="000A7E17" w:rsidRDefault="000A7E17" w:rsidP="000A7E17">
      <w:r w:rsidRPr="001A0FDA">
        <w:rPr>
          <w:b/>
        </w:rPr>
        <w:t>Project Description</w:t>
      </w:r>
      <w:r w:rsidR="001A0FDA" w:rsidRPr="001A0FDA">
        <w:rPr>
          <w:b/>
        </w:rPr>
        <w:t>:</w:t>
      </w:r>
      <w:r>
        <w:t xml:space="preserve"> Part 2 adds a program counter, instruction mem</w:t>
      </w:r>
      <w:r w:rsidR="00564995">
        <w:t xml:space="preserve">ory and branch execution. The program counter module together with the instruction memory determine which instruction is to be executed. The branch execution module and the </w:t>
      </w:r>
      <w:proofErr w:type="spellStart"/>
      <w:r w:rsidR="00564995">
        <w:t>pc_sel</w:t>
      </w:r>
      <w:proofErr w:type="spellEnd"/>
      <w:r w:rsidR="00564995">
        <w:t xml:space="preserve"> signal determine if the program counter is incremented or branched to a different part of the program. The CTRL module drives control signals for all other modules in the SISC </w:t>
      </w:r>
      <w:r w:rsidR="007C42E0">
        <w:t>CPU</w:t>
      </w:r>
      <w:r w:rsidR="00564995">
        <w:t xml:space="preserve"> design.</w:t>
      </w:r>
      <w:r>
        <w:t xml:space="preserve"> </w:t>
      </w:r>
    </w:p>
    <w:sectPr w:rsidR="000A7E17" w:rsidRPr="000A7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A2"/>
    <w:rsid w:val="000A7E17"/>
    <w:rsid w:val="0014012D"/>
    <w:rsid w:val="001A0FDA"/>
    <w:rsid w:val="00564995"/>
    <w:rsid w:val="007C42E0"/>
    <w:rsid w:val="007D21A2"/>
    <w:rsid w:val="0099731F"/>
    <w:rsid w:val="009B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D1D1"/>
  <w15:chartTrackingRefBased/>
  <w15:docId w15:val="{CF19EEE9-5014-4EF9-9D85-84763D53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7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Paulsen</dc:creator>
  <cp:keywords/>
  <dc:description/>
  <cp:lastModifiedBy>Ted Paulsen</cp:lastModifiedBy>
  <cp:revision>4</cp:revision>
  <dcterms:created xsi:type="dcterms:W3CDTF">2018-03-25T22:28:00Z</dcterms:created>
  <dcterms:modified xsi:type="dcterms:W3CDTF">2018-03-25T22:45:00Z</dcterms:modified>
</cp:coreProperties>
</file>