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sdt>
      <w:sdtPr>
        <w:rPr>
          <w:lang w:val="es-GT"/>
        </w:rPr>
        <w:id w:val="1072159819"/>
        <w:docPartObj>
          <w:docPartGallery w:val="Cover Pages"/>
          <w:docPartUnique/>
        </w:docPartObj>
      </w:sdtPr>
      <w:sdtContent>
        <w:p w:rsidR="0002356D" w:rsidRDefault="0002356D">
          <w:pPr>
            <w:rPr>
              <w:lang w:val="es-GT"/>
            </w:rPr>
          </w:pPr>
          <w:r w:rsidRPr="0002356D">
            <w:rPr>
              <w:noProof/>
              <w:lang w:val="es-GT" w:eastAsia="es-GT"/>
            </w:rPr>
            <mc:AlternateContent>
              <mc:Choice Requires="wpg">
                <w:drawing>
                  <wp:anchor distT="0" distB="0" distL="114300" distR="114300" simplePos="0" relativeHeight="251659264" behindDoc="0" locked="0" layoutInCell="0" allowOverlap="1" wp14:anchorId="178A4BDD" wp14:editId="2F8D1196">
                    <wp:simplePos x="0" y="0"/>
                    <wp:positionH relativeFrom="page">
                      <wp:align>center</wp:align>
                    </wp:positionH>
                    <wp:positionV relativeFrom="margin">
                      <wp:align>center</wp:align>
                    </wp:positionV>
                    <wp:extent cx="7771765" cy="8229600"/>
                    <wp:effectExtent l="57150" t="0" r="19685" b="19050"/>
                    <wp:wrapNone/>
                    <wp:docPr id="40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ñía"/>
                                    <w:id w:val="15866524"/>
                                    <w:dataBinding w:prefixMappings="xmlns:ns0='http://schemas.openxmlformats.org/officeDocument/2006/extended-properties'" w:xpath="/ns0:Properties[1]/ns0:Company[1]" w:storeItemID="{6668398D-A668-4E3E-A5EB-62B293D839F1}"/>
                                    <w:text/>
                                  </w:sdtPr>
                                  <w:sdtContent>
                                    <w:p w:rsidR="002337B1" w:rsidRDefault="002337B1">
                                      <w:pPr>
                                        <w:spacing w:after="0"/>
                                        <w:rPr>
                                          <w:b/>
                                          <w:bCs/>
                                          <w:color w:val="000000" w:themeColor="text1"/>
                                          <w:sz w:val="32"/>
                                          <w:szCs w:val="32"/>
                                        </w:rPr>
                                      </w:pPr>
                                      <w:r>
                                        <w:rPr>
                                          <w:b/>
                                          <w:bCs/>
                                          <w:color w:val="000000" w:themeColor="text1"/>
                                          <w:sz w:val="32"/>
                                          <w:szCs w:val="32"/>
                                        </w:rPr>
                                        <w:t>Universidad Marianao Gálvez de Guatemala, Extensión San Pedro  Sacatepéquez, San Marcos</w:t>
                                      </w:r>
                                    </w:p>
                                  </w:sdtContent>
                                </w:sdt>
                                <w:p w:rsidR="002337B1" w:rsidRDefault="002337B1">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fullDate="2014-01-01T00:00:00Z">
                                      <w:dateFormat w:val="yy"/>
                                      <w:lid w:val="es-ES"/>
                                      <w:storeMappedDataAs w:val="dateTime"/>
                                      <w:calendar w:val="gregorian"/>
                                    </w:date>
                                  </w:sdtPr>
                                  <w:sdtContent>
                                    <w:p w:rsidR="002337B1" w:rsidRDefault="002337B1">
                                      <w:pPr>
                                        <w:jc w:val="right"/>
                                        <w:rPr>
                                          <w:sz w:val="96"/>
                                          <w:szCs w:val="96"/>
                                          <w14:numForm w14:val="oldStyle"/>
                                        </w:rPr>
                                      </w:pPr>
                                      <w:r>
                                        <w:rPr>
                                          <w:sz w:val="96"/>
                                          <w:szCs w:val="96"/>
                                          <w14:numForm w14:val="oldStyle"/>
                                        </w:rPr>
                                        <w:t>14</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Content>
                                    <w:p w:rsidR="002337B1" w:rsidRDefault="002337B1">
                                      <w:pPr>
                                        <w:spacing w:after="0"/>
                                        <w:rPr>
                                          <w:b/>
                                          <w:bCs/>
                                          <w:color w:val="1F497D" w:themeColor="text2"/>
                                          <w:sz w:val="72"/>
                                          <w:szCs w:val="72"/>
                                        </w:rPr>
                                      </w:pPr>
                                      <w:r>
                                        <w:rPr>
                                          <w:b/>
                                          <w:bCs/>
                                          <w:color w:val="1F497D" w:themeColor="text2"/>
                                          <w:sz w:val="72"/>
                                          <w:szCs w:val="72"/>
                                        </w:rPr>
                                        <w:t>Proyecto Examen Privado Área de Análisis y Diseño de Sistemas</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Content>
                                    <w:p w:rsidR="002337B1" w:rsidRDefault="002337B1">
                                      <w:pPr>
                                        <w:rPr>
                                          <w:b/>
                                          <w:bCs/>
                                          <w:color w:val="4F81BD" w:themeColor="accent1"/>
                                          <w:sz w:val="40"/>
                                          <w:szCs w:val="40"/>
                                        </w:rPr>
                                      </w:pPr>
                                      <w:r>
                                        <w:rPr>
                                          <w:b/>
                                          <w:bCs/>
                                          <w:color w:val="4F81BD" w:themeColor="accent1"/>
                                          <w:sz w:val="40"/>
                                          <w:szCs w:val="40"/>
                                        </w:rPr>
                                        <w:t>Ingeniería en Sistemas</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2337B1" w:rsidRDefault="002337B1">
                                      <w:pPr>
                                        <w:rPr>
                                          <w:b/>
                                          <w:bCs/>
                                          <w:color w:val="000000" w:themeColor="text1"/>
                                          <w:sz w:val="32"/>
                                          <w:szCs w:val="32"/>
                                        </w:rPr>
                                      </w:pPr>
                                      <w:r>
                                        <w:rPr>
                                          <w:b/>
                                          <w:bCs/>
                                          <w:color w:val="000000" w:themeColor="text1"/>
                                          <w:sz w:val="32"/>
                                          <w:szCs w:val="32"/>
                                          <w:lang w:val="es-GT"/>
                                        </w:rPr>
                                        <w:t>Daniel Eduardo Monzón González 0903-07-10075</w:t>
                                      </w:r>
                                    </w:p>
                                  </w:sdtContent>
                                </w:sdt>
                                <w:p w:rsidR="002337B1" w:rsidRDefault="002337B1">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o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nYDA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Compañía"/>
                              <w:id w:val="15866524"/>
                              <w:dataBinding w:prefixMappings="xmlns:ns0='http://schemas.openxmlformats.org/officeDocument/2006/extended-properties'" w:xpath="/ns0:Properties[1]/ns0:Company[1]" w:storeItemID="{6668398D-A668-4E3E-A5EB-62B293D839F1}"/>
                              <w:text/>
                            </w:sdtPr>
                            <w:sdtContent>
                              <w:p w:rsidR="002337B1" w:rsidRDefault="002337B1">
                                <w:pPr>
                                  <w:spacing w:after="0"/>
                                  <w:rPr>
                                    <w:b/>
                                    <w:bCs/>
                                    <w:color w:val="000000" w:themeColor="text1"/>
                                    <w:sz w:val="32"/>
                                    <w:szCs w:val="32"/>
                                  </w:rPr>
                                </w:pPr>
                                <w:r>
                                  <w:rPr>
                                    <w:b/>
                                    <w:bCs/>
                                    <w:color w:val="000000" w:themeColor="text1"/>
                                    <w:sz w:val="32"/>
                                    <w:szCs w:val="32"/>
                                  </w:rPr>
                                  <w:t>Universidad Marianao Gálvez de Guatemala, Extensión San Pedro  Sacatepéquez, San Marcos</w:t>
                                </w:r>
                              </w:p>
                            </w:sdtContent>
                          </w:sdt>
                          <w:p w:rsidR="002337B1" w:rsidRDefault="002337B1">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fullDate="2014-01-01T00:00:00Z">
                                <w:dateFormat w:val="yy"/>
                                <w:lid w:val="es-ES"/>
                                <w:storeMappedDataAs w:val="dateTime"/>
                                <w:calendar w:val="gregorian"/>
                              </w:date>
                            </w:sdtPr>
                            <w:sdtContent>
                              <w:p w:rsidR="002337B1" w:rsidRDefault="002337B1">
                                <w:pPr>
                                  <w:jc w:val="right"/>
                                  <w:rPr>
                                    <w:sz w:val="96"/>
                                    <w:szCs w:val="96"/>
                                    <w14:numForm w14:val="oldStyle"/>
                                  </w:rPr>
                                </w:pPr>
                                <w:r>
                                  <w:rPr>
                                    <w:sz w:val="96"/>
                                    <w:szCs w:val="96"/>
                                    <w14:numForm w14:val="oldStyle"/>
                                  </w:rPr>
                                  <w:t>14</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Content>
                              <w:p w:rsidR="002337B1" w:rsidRDefault="002337B1">
                                <w:pPr>
                                  <w:spacing w:after="0"/>
                                  <w:rPr>
                                    <w:b/>
                                    <w:bCs/>
                                    <w:color w:val="1F497D" w:themeColor="text2"/>
                                    <w:sz w:val="72"/>
                                    <w:szCs w:val="72"/>
                                  </w:rPr>
                                </w:pPr>
                                <w:r>
                                  <w:rPr>
                                    <w:b/>
                                    <w:bCs/>
                                    <w:color w:val="1F497D" w:themeColor="text2"/>
                                    <w:sz w:val="72"/>
                                    <w:szCs w:val="72"/>
                                  </w:rPr>
                                  <w:t>Proyecto Examen Privado Área de Análisis y Diseño de Sistemas</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Content>
                              <w:p w:rsidR="002337B1" w:rsidRDefault="002337B1">
                                <w:pPr>
                                  <w:rPr>
                                    <w:b/>
                                    <w:bCs/>
                                    <w:color w:val="4F81BD" w:themeColor="accent1"/>
                                    <w:sz w:val="40"/>
                                    <w:szCs w:val="40"/>
                                  </w:rPr>
                                </w:pPr>
                                <w:r>
                                  <w:rPr>
                                    <w:b/>
                                    <w:bCs/>
                                    <w:color w:val="4F81BD" w:themeColor="accent1"/>
                                    <w:sz w:val="40"/>
                                    <w:szCs w:val="40"/>
                                  </w:rPr>
                                  <w:t>Ingeniería en Sistemas</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2337B1" w:rsidRDefault="002337B1">
                                <w:pPr>
                                  <w:rPr>
                                    <w:b/>
                                    <w:bCs/>
                                    <w:color w:val="000000" w:themeColor="text1"/>
                                    <w:sz w:val="32"/>
                                    <w:szCs w:val="32"/>
                                  </w:rPr>
                                </w:pPr>
                                <w:r>
                                  <w:rPr>
                                    <w:b/>
                                    <w:bCs/>
                                    <w:color w:val="000000" w:themeColor="text1"/>
                                    <w:sz w:val="32"/>
                                    <w:szCs w:val="32"/>
                                    <w:lang w:val="es-GT"/>
                                  </w:rPr>
                                  <w:t>Daniel Eduardo Monzón González 0903-07-10075</w:t>
                                </w:r>
                              </w:p>
                            </w:sdtContent>
                          </w:sdt>
                          <w:p w:rsidR="002337B1" w:rsidRDefault="002337B1">
                            <w:pPr>
                              <w:rPr>
                                <w:b/>
                                <w:bCs/>
                                <w:color w:val="000000" w:themeColor="text1"/>
                                <w:sz w:val="32"/>
                                <w:szCs w:val="32"/>
                              </w:rPr>
                            </w:pPr>
                          </w:p>
                        </w:txbxContent>
                      </v:textbox>
                    </v:rect>
                    <w10:wrap anchorx="page" anchory="margin"/>
                  </v:group>
                </w:pict>
              </mc:Fallback>
            </mc:AlternateContent>
          </w:r>
          <w:r>
            <w:rPr>
              <w:lang w:val="es-GT"/>
            </w:rPr>
            <w:br w:type="page"/>
          </w:r>
        </w:p>
      </w:sdtContent>
    </w:sdt>
    <w:p w:rsidR="00B37923" w:rsidRDefault="0002356D" w:rsidP="0002356D">
      <w:pPr>
        <w:jc w:val="center"/>
        <w:rPr>
          <w:rFonts w:ascii="Arial" w:hAnsi="Arial" w:cs="Arial"/>
          <w:b/>
          <w:sz w:val="28"/>
          <w:lang w:val="es-GT"/>
        </w:rPr>
      </w:pPr>
      <w:r w:rsidRPr="0002356D">
        <w:rPr>
          <w:rFonts w:ascii="Arial" w:hAnsi="Arial" w:cs="Arial"/>
          <w:b/>
          <w:sz w:val="28"/>
          <w:lang w:val="es-GT"/>
        </w:rPr>
        <w:lastRenderedPageBreak/>
        <w:t>Introducción</w:t>
      </w:r>
    </w:p>
    <w:p w:rsidR="00FD300C" w:rsidRPr="00FD300C" w:rsidRDefault="00FD300C" w:rsidP="00FD300C">
      <w:pPr>
        <w:pStyle w:val="NormalWeb"/>
        <w:shd w:val="clear" w:color="auto" w:fill="FFFFFF"/>
        <w:spacing w:before="120" w:beforeAutospacing="0" w:after="120" w:afterAutospacing="0" w:line="336" w:lineRule="atLeast"/>
        <w:jc w:val="both"/>
        <w:rPr>
          <w:rFonts w:ascii="Arial" w:hAnsi="Arial" w:cs="Arial"/>
          <w:color w:val="252525"/>
          <w:szCs w:val="21"/>
        </w:rPr>
      </w:pPr>
      <w:r w:rsidRPr="00FD300C">
        <w:rPr>
          <w:rFonts w:ascii="Arial" w:hAnsi="Arial" w:cs="Arial"/>
          <w:color w:val="252525"/>
          <w:szCs w:val="21"/>
        </w:rPr>
        <w:t>El término</w:t>
      </w:r>
      <w:r w:rsidRPr="00FD300C">
        <w:rPr>
          <w:rStyle w:val="apple-converted-space"/>
          <w:rFonts w:ascii="Arial" w:hAnsi="Arial" w:cs="Arial"/>
          <w:color w:val="252525"/>
          <w:szCs w:val="21"/>
        </w:rPr>
        <w:t> </w:t>
      </w:r>
      <w:r w:rsidRPr="00FD300C">
        <w:rPr>
          <w:rFonts w:ascii="Arial" w:hAnsi="Arial" w:cs="Arial"/>
          <w:bCs/>
          <w:color w:val="252525"/>
          <w:szCs w:val="21"/>
        </w:rPr>
        <w:t>inteligencias empresariales</w:t>
      </w:r>
      <w:r w:rsidRPr="00FD300C">
        <w:rPr>
          <w:rStyle w:val="apple-converted-space"/>
          <w:rFonts w:ascii="Arial" w:hAnsi="Arial" w:cs="Arial"/>
          <w:color w:val="252525"/>
          <w:szCs w:val="21"/>
        </w:rPr>
        <w:t> </w:t>
      </w:r>
      <w:r w:rsidRPr="00FD300C">
        <w:rPr>
          <w:rFonts w:ascii="Arial" w:hAnsi="Arial" w:cs="Arial"/>
          <w:color w:val="252525"/>
          <w:szCs w:val="21"/>
        </w:rPr>
        <w:t>se refiere al uso de</w:t>
      </w:r>
      <w:r w:rsidRPr="00FD300C">
        <w:rPr>
          <w:rStyle w:val="apple-converted-space"/>
          <w:rFonts w:ascii="Arial" w:hAnsi="Arial" w:cs="Arial"/>
          <w:color w:val="252525"/>
          <w:szCs w:val="21"/>
        </w:rPr>
        <w:t> </w:t>
      </w:r>
      <w:r w:rsidRPr="00FD300C">
        <w:rPr>
          <w:rFonts w:ascii="Arial" w:hAnsi="Arial" w:cs="Arial"/>
          <w:color w:val="252525"/>
          <w:szCs w:val="21"/>
        </w:rPr>
        <w:t>datos</w:t>
      </w:r>
      <w:r w:rsidRPr="00FD300C">
        <w:rPr>
          <w:rStyle w:val="apple-converted-space"/>
          <w:rFonts w:ascii="Arial" w:hAnsi="Arial" w:cs="Arial"/>
          <w:color w:val="252525"/>
          <w:szCs w:val="21"/>
        </w:rPr>
        <w:t> </w:t>
      </w:r>
      <w:r w:rsidRPr="00FD300C">
        <w:rPr>
          <w:rFonts w:ascii="Arial" w:hAnsi="Arial" w:cs="Arial"/>
          <w:color w:val="252525"/>
          <w:szCs w:val="21"/>
        </w:rPr>
        <w:t>en una empresa para facilitar la toma de decisiones. Abarca la comprensión del funcionamiento actual de la empresa, bien como la anticipación de acontecimientos futuros, con el objetivo de ofrecer conocimientos para respaldar las decisiones empresariales.</w:t>
      </w:r>
    </w:p>
    <w:p w:rsidR="00FD300C" w:rsidRPr="00FD300C" w:rsidRDefault="00FD300C" w:rsidP="00FD300C">
      <w:pPr>
        <w:pStyle w:val="NormalWeb"/>
        <w:shd w:val="clear" w:color="auto" w:fill="FFFFFF"/>
        <w:spacing w:before="120" w:beforeAutospacing="0" w:after="120" w:afterAutospacing="0" w:line="336" w:lineRule="atLeast"/>
        <w:jc w:val="both"/>
        <w:rPr>
          <w:rFonts w:ascii="Arial" w:hAnsi="Arial" w:cs="Arial"/>
          <w:color w:val="252525"/>
          <w:szCs w:val="21"/>
        </w:rPr>
      </w:pPr>
      <w:r w:rsidRPr="00FD300C">
        <w:rPr>
          <w:rFonts w:ascii="Arial" w:hAnsi="Arial" w:cs="Arial"/>
          <w:color w:val="252525"/>
          <w:szCs w:val="21"/>
        </w:rPr>
        <w:t>Las herramientas de inteligencia se basan en la utilización de un</w:t>
      </w:r>
      <w:r w:rsidRPr="00FD300C">
        <w:rPr>
          <w:rStyle w:val="apple-converted-space"/>
          <w:rFonts w:ascii="Arial" w:hAnsi="Arial" w:cs="Arial"/>
          <w:color w:val="252525"/>
          <w:szCs w:val="21"/>
        </w:rPr>
        <w:t> </w:t>
      </w:r>
      <w:r w:rsidRPr="00FD300C">
        <w:rPr>
          <w:rFonts w:ascii="Arial" w:hAnsi="Arial" w:cs="Arial"/>
          <w:color w:val="252525"/>
          <w:szCs w:val="21"/>
        </w:rPr>
        <w:t>sistema de información</w:t>
      </w:r>
      <w:r w:rsidRPr="00FD300C">
        <w:rPr>
          <w:rStyle w:val="apple-converted-space"/>
          <w:rFonts w:ascii="Arial" w:hAnsi="Arial" w:cs="Arial"/>
          <w:color w:val="252525"/>
          <w:szCs w:val="21"/>
        </w:rPr>
        <w:t> </w:t>
      </w:r>
      <w:r w:rsidRPr="00FD300C">
        <w:rPr>
          <w:rFonts w:ascii="Arial" w:hAnsi="Arial" w:cs="Arial"/>
          <w:color w:val="252525"/>
          <w:szCs w:val="21"/>
        </w:rPr>
        <w:t>de inteligencia que se forma con distintos datos extraídos de los datos de producción, con información relacionada con la empresa o sus ámbitos y con datos económicos.</w:t>
      </w:r>
    </w:p>
    <w:p w:rsidR="00FD300C" w:rsidRPr="00FD300C" w:rsidRDefault="00FD300C" w:rsidP="00FD300C">
      <w:pPr>
        <w:pStyle w:val="NormalWeb"/>
        <w:shd w:val="clear" w:color="auto" w:fill="FFFFFF"/>
        <w:spacing w:before="120" w:beforeAutospacing="0" w:after="120" w:afterAutospacing="0" w:line="336" w:lineRule="atLeast"/>
        <w:jc w:val="both"/>
        <w:rPr>
          <w:rFonts w:ascii="Arial" w:hAnsi="Arial" w:cs="Arial"/>
          <w:color w:val="252525"/>
          <w:szCs w:val="21"/>
        </w:rPr>
      </w:pPr>
      <w:r w:rsidRPr="00FD300C">
        <w:rPr>
          <w:rFonts w:ascii="Arial" w:hAnsi="Arial" w:cs="Arial"/>
          <w:color w:val="252525"/>
          <w:szCs w:val="21"/>
        </w:rPr>
        <w:t>Mediante las herramientas y técnicas ELT (extraer, cargar y transformar), o actualmente</w:t>
      </w:r>
      <w:r w:rsidRPr="00FD300C">
        <w:rPr>
          <w:rStyle w:val="apple-converted-space"/>
          <w:rFonts w:ascii="Arial" w:hAnsi="Arial" w:cs="Arial"/>
          <w:color w:val="252525"/>
          <w:szCs w:val="21"/>
        </w:rPr>
        <w:t> </w:t>
      </w:r>
      <w:r w:rsidRPr="00FD300C">
        <w:rPr>
          <w:rFonts w:ascii="Arial" w:hAnsi="Arial" w:cs="Arial"/>
          <w:color w:val="252525"/>
          <w:szCs w:val="21"/>
        </w:rPr>
        <w:t>ETL</w:t>
      </w:r>
      <w:r w:rsidRPr="00FD300C">
        <w:rPr>
          <w:rStyle w:val="apple-converted-space"/>
          <w:rFonts w:ascii="Arial" w:hAnsi="Arial" w:cs="Arial"/>
          <w:color w:val="252525"/>
          <w:szCs w:val="21"/>
        </w:rPr>
        <w:t> </w:t>
      </w:r>
      <w:r w:rsidRPr="00FD300C">
        <w:rPr>
          <w:rFonts w:ascii="Arial" w:hAnsi="Arial" w:cs="Arial"/>
          <w:color w:val="252525"/>
          <w:szCs w:val="21"/>
        </w:rPr>
        <w:t>(extraer, transformar y cargar) se extraen los datos de distintas fuentes, se depuran y preparan (homogeneización de los datos) para luego cargarlos en un</w:t>
      </w:r>
      <w:r w:rsidRPr="00FD300C">
        <w:rPr>
          <w:rStyle w:val="apple-converted-space"/>
          <w:rFonts w:ascii="Arial" w:hAnsi="Arial" w:cs="Arial"/>
          <w:color w:val="252525"/>
          <w:szCs w:val="21"/>
        </w:rPr>
        <w:t> </w:t>
      </w:r>
      <w:r w:rsidRPr="00FD300C">
        <w:rPr>
          <w:rFonts w:ascii="Arial" w:hAnsi="Arial" w:cs="Arial"/>
          <w:color w:val="252525"/>
          <w:szCs w:val="21"/>
        </w:rPr>
        <w:t>almacén de datos.</w:t>
      </w:r>
    </w:p>
    <w:p w:rsidR="00FD300C" w:rsidRPr="00FD300C" w:rsidRDefault="00FD300C" w:rsidP="00FD300C">
      <w:pPr>
        <w:pStyle w:val="NormalWeb"/>
        <w:shd w:val="clear" w:color="auto" w:fill="FFFFFF"/>
        <w:spacing w:before="120" w:beforeAutospacing="0" w:after="120" w:afterAutospacing="0" w:line="336" w:lineRule="atLeast"/>
        <w:jc w:val="both"/>
        <w:rPr>
          <w:rFonts w:ascii="Arial" w:hAnsi="Arial" w:cs="Arial"/>
          <w:color w:val="252525"/>
          <w:szCs w:val="21"/>
        </w:rPr>
      </w:pPr>
      <w:r w:rsidRPr="00FD300C">
        <w:rPr>
          <w:rFonts w:ascii="Arial" w:hAnsi="Arial" w:cs="Arial"/>
          <w:color w:val="252525"/>
          <w:szCs w:val="21"/>
        </w:rPr>
        <w:t>La vida o el periodo de éxito de un software de inteligencia de negocios dependerá únicamente del éxito de su uso en beneficio de la empresa; si esta empresa es capaz de incrementar su nivel financiero, administrativo y sus decisiones mejoran la actuación de la empresa, el software de inteligencia de negocios seguirá presente mucho tiempo, en caso contrario será sustituido por otro que aporte mejores y más precisos resultados.</w:t>
      </w:r>
    </w:p>
    <w:p w:rsidR="00FD300C" w:rsidRDefault="00FD300C" w:rsidP="00FD300C">
      <w:pPr>
        <w:pStyle w:val="NormalWeb"/>
        <w:shd w:val="clear" w:color="auto" w:fill="FFFFFF"/>
        <w:spacing w:before="120" w:beforeAutospacing="0" w:after="120" w:afterAutospacing="0" w:line="336" w:lineRule="atLeast"/>
        <w:jc w:val="both"/>
        <w:rPr>
          <w:rFonts w:ascii="Arial" w:hAnsi="Arial" w:cs="Arial"/>
          <w:color w:val="252525"/>
          <w:szCs w:val="21"/>
        </w:rPr>
      </w:pPr>
      <w:r w:rsidRPr="00FD300C">
        <w:rPr>
          <w:rFonts w:ascii="Arial" w:hAnsi="Arial" w:cs="Arial"/>
          <w:color w:val="252525"/>
          <w:szCs w:val="21"/>
        </w:rPr>
        <w:t>Finalmente, las herramientas de inteligencia analítica posibilitan el modelado de las representaciones basadas en consultas para crear un</w:t>
      </w:r>
      <w:r w:rsidRPr="00FD300C">
        <w:rPr>
          <w:rStyle w:val="apple-converted-space"/>
          <w:rFonts w:ascii="Arial" w:hAnsi="Arial" w:cs="Arial"/>
          <w:color w:val="252525"/>
          <w:szCs w:val="21"/>
        </w:rPr>
        <w:t> </w:t>
      </w:r>
      <w:r w:rsidRPr="00FD300C">
        <w:rPr>
          <w:rFonts w:ascii="Arial" w:hAnsi="Arial" w:cs="Arial"/>
          <w:color w:val="252525"/>
          <w:szCs w:val="21"/>
        </w:rPr>
        <w:t>cuadro de mando integral</w:t>
      </w:r>
      <w:r w:rsidRPr="00FD300C">
        <w:rPr>
          <w:rStyle w:val="apple-converted-space"/>
          <w:rFonts w:ascii="Arial" w:hAnsi="Arial" w:cs="Arial"/>
          <w:color w:val="252525"/>
          <w:szCs w:val="21"/>
        </w:rPr>
        <w:t> </w:t>
      </w:r>
      <w:r w:rsidRPr="00FD300C">
        <w:rPr>
          <w:rFonts w:ascii="Arial" w:hAnsi="Arial" w:cs="Arial"/>
          <w:color w:val="252525"/>
          <w:szCs w:val="21"/>
        </w:rPr>
        <w:t>que sirve de base para la presentación de informes.</w:t>
      </w:r>
    </w:p>
    <w:p w:rsidR="008E53CB" w:rsidRPr="00FD300C" w:rsidRDefault="008E53CB" w:rsidP="00FD300C">
      <w:pPr>
        <w:pStyle w:val="NormalWeb"/>
        <w:shd w:val="clear" w:color="auto" w:fill="FFFFFF"/>
        <w:spacing w:before="120" w:beforeAutospacing="0" w:after="120" w:afterAutospacing="0" w:line="336" w:lineRule="atLeast"/>
        <w:jc w:val="both"/>
        <w:rPr>
          <w:rFonts w:ascii="Arial" w:hAnsi="Arial" w:cs="Arial"/>
          <w:color w:val="252525"/>
          <w:szCs w:val="21"/>
        </w:rPr>
      </w:pPr>
    </w:p>
    <w:p w:rsidR="0002356D" w:rsidRDefault="0002356D" w:rsidP="0002356D">
      <w:pPr>
        <w:rPr>
          <w:rFonts w:ascii="Arial" w:hAnsi="Arial" w:cs="Arial"/>
          <w:sz w:val="24"/>
          <w:lang w:val="es-GT"/>
        </w:rPr>
      </w:pPr>
    </w:p>
    <w:p w:rsidR="00B03942" w:rsidRDefault="00B03942" w:rsidP="0002356D">
      <w:pPr>
        <w:rPr>
          <w:rFonts w:ascii="Arial" w:hAnsi="Arial" w:cs="Arial"/>
          <w:sz w:val="24"/>
          <w:lang w:val="es-GT"/>
        </w:rPr>
      </w:pPr>
    </w:p>
    <w:p w:rsidR="0053078D" w:rsidRDefault="0053078D" w:rsidP="0002356D">
      <w:pPr>
        <w:rPr>
          <w:rFonts w:ascii="Arial" w:hAnsi="Arial" w:cs="Arial"/>
          <w:sz w:val="24"/>
          <w:lang w:val="es-GT"/>
        </w:rPr>
      </w:pPr>
    </w:p>
    <w:p w:rsidR="0053078D" w:rsidRDefault="0053078D" w:rsidP="0002356D">
      <w:pPr>
        <w:rPr>
          <w:rFonts w:ascii="Arial" w:hAnsi="Arial" w:cs="Arial"/>
          <w:sz w:val="24"/>
          <w:lang w:val="es-GT"/>
        </w:rPr>
      </w:pPr>
    </w:p>
    <w:p w:rsidR="0053078D" w:rsidRDefault="0053078D" w:rsidP="0002356D">
      <w:pPr>
        <w:rPr>
          <w:rFonts w:ascii="Arial" w:hAnsi="Arial" w:cs="Arial"/>
          <w:sz w:val="24"/>
          <w:lang w:val="es-GT"/>
        </w:rPr>
      </w:pPr>
    </w:p>
    <w:p w:rsidR="0053078D" w:rsidRDefault="0053078D" w:rsidP="0002356D">
      <w:pPr>
        <w:rPr>
          <w:rFonts w:ascii="Arial" w:hAnsi="Arial" w:cs="Arial"/>
          <w:sz w:val="24"/>
          <w:lang w:val="es-GT"/>
        </w:rPr>
      </w:pPr>
    </w:p>
    <w:p w:rsidR="0053078D" w:rsidRDefault="0053078D" w:rsidP="0002356D">
      <w:pPr>
        <w:rPr>
          <w:rFonts w:ascii="Arial" w:hAnsi="Arial" w:cs="Arial"/>
          <w:sz w:val="24"/>
          <w:lang w:val="es-GT"/>
        </w:rPr>
      </w:pPr>
    </w:p>
    <w:p w:rsidR="00B03942" w:rsidRDefault="00B03942" w:rsidP="0002356D">
      <w:pPr>
        <w:rPr>
          <w:rFonts w:ascii="Arial" w:hAnsi="Arial" w:cs="Arial"/>
          <w:sz w:val="24"/>
          <w:lang w:val="es-GT"/>
        </w:rPr>
      </w:pPr>
    </w:p>
    <w:p w:rsidR="00C62225" w:rsidRDefault="00B03942" w:rsidP="00C62225">
      <w:pPr>
        <w:pStyle w:val="Prrafodelista"/>
        <w:numPr>
          <w:ilvl w:val="0"/>
          <w:numId w:val="1"/>
        </w:numPr>
        <w:jc w:val="both"/>
        <w:rPr>
          <w:rFonts w:ascii="Arial" w:hAnsi="Arial" w:cs="Arial"/>
          <w:b/>
          <w:sz w:val="28"/>
          <w:lang w:val="es-GT"/>
        </w:rPr>
      </w:pPr>
      <w:r w:rsidRPr="00B03942">
        <w:rPr>
          <w:rFonts w:ascii="Arial" w:hAnsi="Arial" w:cs="Arial"/>
          <w:b/>
          <w:sz w:val="28"/>
          <w:lang w:val="es-GT"/>
        </w:rPr>
        <w:lastRenderedPageBreak/>
        <w:t>Análisis de Requerimientos</w:t>
      </w:r>
    </w:p>
    <w:p w:rsidR="00C62225" w:rsidRPr="00C62225" w:rsidRDefault="00C62225" w:rsidP="00C62225">
      <w:pPr>
        <w:pStyle w:val="Prrafodelista"/>
        <w:jc w:val="both"/>
        <w:rPr>
          <w:rFonts w:ascii="Arial" w:hAnsi="Arial" w:cs="Arial"/>
          <w:b/>
          <w:sz w:val="28"/>
          <w:lang w:val="es-GT"/>
        </w:rPr>
      </w:pPr>
    </w:p>
    <w:p w:rsidR="00C62225" w:rsidRPr="00C62225" w:rsidRDefault="00C62225" w:rsidP="00C62225">
      <w:pPr>
        <w:pStyle w:val="Prrafodelista"/>
        <w:numPr>
          <w:ilvl w:val="1"/>
          <w:numId w:val="1"/>
        </w:numPr>
        <w:jc w:val="both"/>
        <w:rPr>
          <w:rFonts w:ascii="Arial" w:hAnsi="Arial" w:cs="Arial"/>
          <w:b/>
          <w:sz w:val="28"/>
          <w:lang w:val="es-GT"/>
        </w:rPr>
      </w:pPr>
      <w:r>
        <w:rPr>
          <w:rFonts w:ascii="Arial" w:hAnsi="Arial" w:cs="Arial"/>
          <w:b/>
          <w:sz w:val="28"/>
          <w:lang w:val="es-GT"/>
        </w:rPr>
        <w:t>Identificar Preguntas</w:t>
      </w:r>
    </w:p>
    <w:p w:rsidR="00B03942" w:rsidRDefault="00B03942" w:rsidP="00C62225">
      <w:pPr>
        <w:pStyle w:val="rteindent1"/>
        <w:shd w:val="clear" w:color="auto" w:fill="FFFFFF"/>
        <w:spacing w:before="120" w:beforeAutospacing="0" w:after="120" w:afterAutospacing="0" w:line="276" w:lineRule="auto"/>
        <w:ind w:left="1416" w:firstLine="24"/>
        <w:jc w:val="both"/>
        <w:rPr>
          <w:rFonts w:ascii="Arial" w:hAnsi="Arial" w:cs="Arial"/>
          <w:iCs/>
          <w:color w:val="000000"/>
          <w:szCs w:val="20"/>
        </w:rPr>
      </w:pPr>
      <w:r>
        <w:rPr>
          <w:rFonts w:ascii="Arial" w:hAnsi="Arial" w:cs="Arial"/>
          <w:iCs/>
          <w:color w:val="000000"/>
          <w:szCs w:val="20"/>
        </w:rPr>
        <w:t>Se indago con lo</w:t>
      </w:r>
      <w:r w:rsidR="00C62225">
        <w:rPr>
          <w:rFonts w:ascii="Arial" w:hAnsi="Arial" w:cs="Arial"/>
          <w:iCs/>
          <w:color w:val="000000"/>
          <w:szCs w:val="20"/>
        </w:rPr>
        <w:t>s</w:t>
      </w:r>
      <w:r>
        <w:rPr>
          <w:rFonts w:ascii="Arial" w:hAnsi="Arial" w:cs="Arial"/>
          <w:iCs/>
          <w:color w:val="000000"/>
          <w:szCs w:val="20"/>
        </w:rPr>
        <w:t xml:space="preserve"> usuarios del sistema de educación de Guatemala sobre la necesidad de información que tienen para la toma de decisiones. Pero la misma abarca casi todas las actividades de</w:t>
      </w:r>
      <w:r w:rsidR="003B184A">
        <w:rPr>
          <w:rFonts w:ascii="Arial" w:hAnsi="Arial" w:cs="Arial"/>
          <w:iCs/>
          <w:color w:val="000000"/>
          <w:szCs w:val="20"/>
        </w:rPr>
        <w:t xml:space="preserve">l Ministerio de educación por lo cual se le pidió que escogieran un proceso el cual consideraran más importante para la toma de decisiones de dicho Ministerio, pero dicho proceso debería de estar soportado por algún OLTP (Procesamiento de Transacciones en </w:t>
      </w:r>
      <w:r w:rsidR="00BF1C11">
        <w:rPr>
          <w:rFonts w:ascii="Arial" w:hAnsi="Arial" w:cs="Arial"/>
          <w:iCs/>
          <w:color w:val="000000"/>
          <w:szCs w:val="20"/>
        </w:rPr>
        <w:t>Línea</w:t>
      </w:r>
      <w:r w:rsidR="003B184A">
        <w:rPr>
          <w:rFonts w:ascii="Arial" w:hAnsi="Arial" w:cs="Arial"/>
          <w:iCs/>
          <w:color w:val="000000"/>
          <w:szCs w:val="20"/>
        </w:rPr>
        <w:t>).</w:t>
      </w:r>
    </w:p>
    <w:p w:rsidR="003B184A" w:rsidRDefault="003B184A" w:rsidP="00C62225">
      <w:pPr>
        <w:pStyle w:val="rteindent1"/>
        <w:shd w:val="clear" w:color="auto" w:fill="FFFFFF"/>
        <w:spacing w:before="120" w:beforeAutospacing="0" w:after="120" w:afterAutospacing="0" w:line="276" w:lineRule="auto"/>
        <w:ind w:left="1416"/>
        <w:jc w:val="both"/>
        <w:rPr>
          <w:rFonts w:ascii="Arial" w:hAnsi="Arial" w:cs="Arial"/>
          <w:iCs/>
          <w:color w:val="000000"/>
          <w:szCs w:val="20"/>
        </w:rPr>
      </w:pPr>
      <w:r>
        <w:rPr>
          <w:rFonts w:ascii="Arial" w:hAnsi="Arial" w:cs="Arial"/>
          <w:iCs/>
          <w:color w:val="000000"/>
          <w:szCs w:val="20"/>
        </w:rPr>
        <w:t xml:space="preserve">Por lo cual eligieron el proceso para el control de los estudiantes, catedráticos y grados en el nivel primario. </w:t>
      </w:r>
    </w:p>
    <w:p w:rsidR="003B184A" w:rsidRDefault="003B184A" w:rsidP="00C62225">
      <w:pPr>
        <w:pStyle w:val="rteindent1"/>
        <w:shd w:val="clear" w:color="auto" w:fill="FFFFFF"/>
        <w:spacing w:before="120" w:beforeAutospacing="0" w:after="120" w:afterAutospacing="0" w:line="276" w:lineRule="auto"/>
        <w:ind w:left="1416"/>
        <w:jc w:val="both"/>
        <w:rPr>
          <w:rFonts w:ascii="Arial" w:hAnsi="Arial" w:cs="Arial"/>
          <w:iCs/>
          <w:color w:val="000000"/>
          <w:szCs w:val="20"/>
        </w:rPr>
      </w:pPr>
      <w:r>
        <w:rPr>
          <w:rFonts w:ascii="Arial" w:hAnsi="Arial" w:cs="Arial"/>
          <w:iCs/>
          <w:color w:val="000000"/>
          <w:szCs w:val="20"/>
        </w:rPr>
        <w:t xml:space="preserve">Por lo que se </w:t>
      </w:r>
      <w:r w:rsidR="00BF1C11">
        <w:rPr>
          <w:rFonts w:ascii="Arial" w:hAnsi="Arial" w:cs="Arial"/>
          <w:iCs/>
          <w:color w:val="000000"/>
          <w:szCs w:val="20"/>
        </w:rPr>
        <w:t>procedió</w:t>
      </w:r>
      <w:r>
        <w:rPr>
          <w:rFonts w:ascii="Arial" w:hAnsi="Arial" w:cs="Arial"/>
          <w:iCs/>
          <w:color w:val="000000"/>
          <w:szCs w:val="20"/>
        </w:rPr>
        <w:t xml:space="preserve"> a identificar lo que </w:t>
      </w:r>
      <w:r w:rsidR="00BF1C11">
        <w:rPr>
          <w:rFonts w:ascii="Arial" w:hAnsi="Arial" w:cs="Arial"/>
          <w:iCs/>
          <w:color w:val="000000"/>
          <w:szCs w:val="20"/>
        </w:rPr>
        <w:t>más</w:t>
      </w:r>
      <w:r>
        <w:rPr>
          <w:rFonts w:ascii="Arial" w:hAnsi="Arial" w:cs="Arial"/>
          <w:iCs/>
          <w:color w:val="000000"/>
          <w:szCs w:val="20"/>
        </w:rPr>
        <w:t xml:space="preserve"> les interesaba conocer acerca del proceso antes mencionado y establecer </w:t>
      </w:r>
      <w:r w:rsidR="00BF1C11">
        <w:rPr>
          <w:rFonts w:ascii="Arial" w:hAnsi="Arial" w:cs="Arial"/>
          <w:iCs/>
          <w:color w:val="000000"/>
          <w:szCs w:val="20"/>
        </w:rPr>
        <w:t>cuáles</w:t>
      </w:r>
      <w:r>
        <w:rPr>
          <w:rFonts w:ascii="Arial" w:hAnsi="Arial" w:cs="Arial"/>
          <w:iCs/>
          <w:color w:val="000000"/>
          <w:szCs w:val="20"/>
        </w:rPr>
        <w:t xml:space="preserve"> eran las variables y perspectiva que se tendrían en cuanta para poder tomar las decisiones correctas basadas en ellas.</w:t>
      </w:r>
    </w:p>
    <w:p w:rsidR="00BF1C11" w:rsidRDefault="003B184A" w:rsidP="00C62225">
      <w:pPr>
        <w:pStyle w:val="rteindent1"/>
        <w:shd w:val="clear" w:color="auto" w:fill="FFFFFF"/>
        <w:spacing w:before="120" w:beforeAutospacing="0" w:after="120" w:afterAutospacing="0" w:line="276" w:lineRule="auto"/>
        <w:ind w:left="1416"/>
        <w:jc w:val="both"/>
        <w:rPr>
          <w:rFonts w:ascii="Arial" w:hAnsi="Arial" w:cs="Arial"/>
          <w:iCs/>
          <w:color w:val="000000"/>
          <w:szCs w:val="20"/>
        </w:rPr>
      </w:pPr>
      <w:r>
        <w:rPr>
          <w:rFonts w:ascii="Arial" w:hAnsi="Arial" w:cs="Arial"/>
          <w:iCs/>
          <w:color w:val="000000"/>
          <w:szCs w:val="20"/>
        </w:rPr>
        <w:t xml:space="preserve">Se </w:t>
      </w:r>
      <w:r w:rsidR="00BF1C11">
        <w:rPr>
          <w:rFonts w:ascii="Arial" w:hAnsi="Arial" w:cs="Arial"/>
          <w:iCs/>
          <w:color w:val="000000"/>
          <w:szCs w:val="20"/>
        </w:rPr>
        <w:t xml:space="preserve">procedió </w:t>
      </w:r>
      <w:r>
        <w:rPr>
          <w:rFonts w:ascii="Arial" w:hAnsi="Arial" w:cs="Arial"/>
          <w:iCs/>
          <w:color w:val="000000"/>
          <w:szCs w:val="20"/>
        </w:rPr>
        <w:t xml:space="preserve"> a</w:t>
      </w:r>
      <w:r w:rsidR="00BF1C11">
        <w:rPr>
          <w:rFonts w:ascii="Arial" w:hAnsi="Arial" w:cs="Arial"/>
          <w:iCs/>
          <w:color w:val="000000"/>
          <w:szCs w:val="20"/>
        </w:rPr>
        <w:t xml:space="preserve"> aplicar las técnicas de recopilación de información tales como entrevistas y Encuestas, con dichas técnicas se pretendía que los usuarios nos dieran indicios sobre cual según ellos eran los indicadores que representan de mejor modo el proceso de control del área de primaria y que exactamente era la información que ellos pretendían obtener de ese proceso para realizar una mejor toma de decisiones.</w:t>
      </w:r>
    </w:p>
    <w:p w:rsidR="00F14D84" w:rsidRDefault="00F14D84" w:rsidP="00F14D84">
      <w:pPr>
        <w:pStyle w:val="rteindent1"/>
        <w:shd w:val="clear" w:color="auto" w:fill="FFFFFF"/>
        <w:spacing w:before="120" w:beforeAutospacing="0" w:after="120" w:afterAutospacing="0" w:line="276" w:lineRule="auto"/>
        <w:ind w:left="1416"/>
        <w:jc w:val="both"/>
        <w:rPr>
          <w:rFonts w:ascii="Arial" w:hAnsi="Arial" w:cs="Arial"/>
          <w:iCs/>
          <w:color w:val="000000"/>
          <w:szCs w:val="20"/>
        </w:rPr>
      </w:pPr>
      <w:r>
        <w:rPr>
          <w:rFonts w:ascii="Arial" w:hAnsi="Arial" w:cs="Arial"/>
          <w:iCs/>
          <w:color w:val="000000"/>
          <w:szCs w:val="20"/>
        </w:rPr>
        <w:t>Las respuestas a dichas preguntas se pueden resumir de la siguiente manera:</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t xml:space="preserve">Se desea establecer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por cada grado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t xml:space="preserve">Se desea establecer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por departamento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t xml:space="preserve">Se desea establecer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por sexo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t xml:space="preserve">Se desea establecer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por catedrático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lastRenderedPageBreak/>
        <w:t xml:space="preserve">Se desea conocer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Becados por departamento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t xml:space="preserve">Se desea conocer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Becados por sexo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t xml:space="preserve">Se desea conocer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Becados por catedrático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AC66C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Arial" w:hAnsi="Arial" w:cs="Arial"/>
          <w:iCs/>
          <w:color w:val="000000"/>
          <w:szCs w:val="20"/>
        </w:rPr>
        <w:t>Se desea conocer e</w:t>
      </w:r>
      <w:r w:rsidR="00AC66C4" w:rsidRPr="00230F8F">
        <w:rPr>
          <w:rFonts w:ascii="LiberationSerif" w:hAnsi="LiberationSerif" w:cs="LiberationSerif"/>
        </w:rPr>
        <w:t>l total de estudiantes Normales (Sin Beca)</w:t>
      </w:r>
      <w:r w:rsidR="005E189C">
        <w:rPr>
          <w:rFonts w:ascii="LiberationSerif" w:hAnsi="LiberationSerif" w:cs="LiberationSerif"/>
        </w:rPr>
        <w:t xml:space="preserve"> de </w:t>
      </w:r>
      <w:r w:rsidR="005E189C">
        <w:rPr>
          <w:rFonts w:ascii="Arial" w:hAnsi="Arial" w:cs="Arial"/>
          <w:iCs/>
          <w:color w:val="000000"/>
          <w:szCs w:val="20"/>
        </w:rPr>
        <w:t>nivel primario</w:t>
      </w:r>
      <w:r w:rsidRPr="00230F8F">
        <w:rPr>
          <w:rFonts w:ascii="LiberationSerif" w:hAnsi="LiberationSerif" w:cs="LiberationSerif"/>
        </w:rPr>
        <w:t xml:space="preserve"> por grado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Arial" w:hAnsi="Arial" w:cs="Arial"/>
          <w:iCs/>
          <w:color w:val="000000"/>
          <w:szCs w:val="20"/>
        </w:rPr>
        <w:t>Se desea conocer e</w:t>
      </w:r>
      <w:r w:rsidRPr="00230F8F">
        <w:rPr>
          <w:rFonts w:ascii="LiberationSerif" w:hAnsi="LiberationSerif" w:cs="LiberationSerif"/>
        </w:rPr>
        <w:t xml:space="preserve">l total de estudiantes Normales (Sin Beca) </w:t>
      </w:r>
      <w:r w:rsidR="005E189C">
        <w:rPr>
          <w:rFonts w:ascii="LiberationSerif" w:hAnsi="LiberationSerif" w:cs="LiberationSerif"/>
        </w:rPr>
        <w:t xml:space="preserve">de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Pr="00230F8F">
        <w:rPr>
          <w:rFonts w:ascii="LiberationSerif" w:hAnsi="LiberationSerif" w:cs="LiberationSerif"/>
        </w:rPr>
        <w:t>por departamento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Arial" w:hAnsi="Arial" w:cs="Arial"/>
          <w:iCs/>
          <w:color w:val="000000"/>
          <w:szCs w:val="20"/>
        </w:rPr>
        <w:t>Se desea conocer e</w:t>
      </w:r>
      <w:r w:rsidRPr="00230F8F">
        <w:rPr>
          <w:rFonts w:ascii="LiberationSerif" w:hAnsi="LiberationSerif" w:cs="LiberationSerif"/>
        </w:rPr>
        <w:t xml:space="preserve">l total de estudiantes Normales (Sin Beca) </w:t>
      </w:r>
      <w:r w:rsidR="005E189C">
        <w:rPr>
          <w:rFonts w:ascii="LiberationSerif" w:hAnsi="LiberationSerif" w:cs="LiberationSerif"/>
        </w:rPr>
        <w:t xml:space="preserve">de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Pr="00230F8F">
        <w:rPr>
          <w:rFonts w:ascii="LiberationSerif" w:hAnsi="LiberationSerif" w:cs="LiberationSerif"/>
        </w:rPr>
        <w:t>por sexo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Arial" w:hAnsi="Arial" w:cs="Arial"/>
          <w:iCs/>
          <w:color w:val="000000"/>
          <w:szCs w:val="20"/>
        </w:rPr>
        <w:t>Se desea conocer e</w:t>
      </w:r>
      <w:r w:rsidRPr="00230F8F">
        <w:rPr>
          <w:rFonts w:ascii="LiberationSerif" w:hAnsi="LiberationSerif" w:cs="LiberationSerif"/>
        </w:rPr>
        <w:t xml:space="preserve">l total de estudiantes Normales (Sin Beca) </w:t>
      </w:r>
      <w:r w:rsidR="005E189C">
        <w:rPr>
          <w:rFonts w:ascii="LiberationSerif" w:hAnsi="LiberationSerif" w:cs="LiberationSerif"/>
        </w:rPr>
        <w:t xml:space="preserve">de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Pr="00230F8F">
        <w:rPr>
          <w:rFonts w:ascii="LiberationSerif" w:hAnsi="LiberationSerif" w:cs="LiberationSerif"/>
        </w:rPr>
        <w:t>por catedrático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AC66C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rPr>
        <w:t>Se desea conocer el total de</w:t>
      </w:r>
      <w:r w:rsidR="00AC66C4" w:rsidRPr="00230F8F">
        <w:rPr>
          <w:rFonts w:ascii="LiberationSerif" w:hAnsi="LiberationSerif" w:cs="LiberationSerif"/>
        </w:rPr>
        <w:t xml:space="preserve"> estudiantes matriculados</w:t>
      </w:r>
      <w:r w:rsidRPr="00230F8F">
        <w:rPr>
          <w:rFonts w:ascii="LiberationSerif" w:hAnsi="LiberationSerif" w:cs="LiberationSerif"/>
        </w:rPr>
        <w:t xml:space="preserve">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005E189C">
        <w:rPr>
          <w:rFonts w:ascii="LiberationSerif" w:hAnsi="LiberationSerif" w:cs="LiberationSerif"/>
        </w:rPr>
        <w:t xml:space="preserve"> </w:t>
      </w:r>
      <w:r w:rsidRPr="00230F8F">
        <w:rPr>
          <w:rFonts w:ascii="LiberationSerif" w:hAnsi="LiberationSerif" w:cs="LiberationSerif"/>
        </w:rPr>
        <w:t>p</w:t>
      </w:r>
      <w:r w:rsidR="00AC66C4" w:rsidRPr="00230F8F">
        <w:rPr>
          <w:rFonts w:ascii="LiberationSerif" w:hAnsi="LiberationSerif" w:cs="LiberationSerif"/>
        </w:rPr>
        <w:t>or grado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rPr>
        <w:t xml:space="preserve">Se desea conocer el total de estudiantes matriculados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Pr="00230F8F">
        <w:rPr>
          <w:rFonts w:ascii="LiberationSerif" w:hAnsi="LiberationSerif" w:cs="LiberationSerif"/>
        </w:rPr>
        <w:t>por departamento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rPr>
        <w:t xml:space="preserve">Se desea conocer el total de estudiantes matriculados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005E189C">
        <w:rPr>
          <w:rFonts w:ascii="LiberationSerif" w:hAnsi="LiberationSerif" w:cs="LiberationSerif"/>
        </w:rPr>
        <w:t xml:space="preserve"> </w:t>
      </w:r>
      <w:r w:rsidRPr="00230F8F">
        <w:rPr>
          <w:rFonts w:ascii="LiberationSerif" w:hAnsi="LiberationSerif" w:cs="LiberationSerif"/>
        </w:rPr>
        <w:t>por sexo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BF1C11" w:rsidRPr="00230F8F" w:rsidRDefault="00F14D84" w:rsidP="00327976">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rPr>
        <w:t xml:space="preserve">Se desea conocer el total de estudiantes matriculados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Pr="00230F8F">
        <w:rPr>
          <w:rFonts w:ascii="LiberationSerif" w:hAnsi="LiberationSerif" w:cs="LiberationSerif"/>
        </w:rPr>
        <w:t>por catedrático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327976" w:rsidRPr="00327976" w:rsidRDefault="00327976" w:rsidP="00327976">
      <w:pPr>
        <w:pStyle w:val="rteindent1"/>
        <w:shd w:val="clear" w:color="auto" w:fill="FFFFFF"/>
        <w:spacing w:before="120" w:beforeAutospacing="0" w:after="120" w:afterAutospacing="0" w:line="276" w:lineRule="auto"/>
        <w:ind w:left="2136"/>
        <w:jc w:val="both"/>
        <w:rPr>
          <w:rFonts w:ascii="LiberationSerif" w:hAnsi="LiberationSerif" w:cs="LiberationSerif"/>
        </w:rPr>
      </w:pPr>
    </w:p>
    <w:p w:rsidR="00AC66C4" w:rsidRPr="00AC66C4" w:rsidRDefault="00AC66C4" w:rsidP="00C62225">
      <w:pPr>
        <w:pStyle w:val="rteindent1"/>
        <w:shd w:val="clear" w:color="auto" w:fill="FFFFFF"/>
        <w:spacing w:before="120" w:beforeAutospacing="0" w:after="120" w:afterAutospacing="0" w:line="276" w:lineRule="auto"/>
        <w:ind w:left="1416"/>
        <w:jc w:val="both"/>
        <w:rPr>
          <w:rFonts w:ascii="Arial" w:hAnsi="Arial" w:cs="Arial"/>
          <w:color w:val="000000"/>
          <w:szCs w:val="20"/>
        </w:rPr>
      </w:pPr>
      <w:r w:rsidRPr="00AC66C4">
        <w:rPr>
          <w:rFonts w:ascii="Arial" w:hAnsi="Arial" w:cs="Arial"/>
          <w:color w:val="000000"/>
          <w:szCs w:val="20"/>
        </w:rPr>
        <w:t xml:space="preserve">Debido a que la dimensión Tiempo es un elemento fundamental en el </w:t>
      </w:r>
      <w:proofErr w:type="spellStart"/>
      <w:r w:rsidRPr="00AC66C4">
        <w:rPr>
          <w:rFonts w:ascii="Arial" w:hAnsi="Arial" w:cs="Arial"/>
          <w:color w:val="000000"/>
          <w:szCs w:val="20"/>
        </w:rPr>
        <w:t>D</w:t>
      </w:r>
      <w:r>
        <w:rPr>
          <w:rFonts w:ascii="Arial" w:hAnsi="Arial" w:cs="Arial"/>
          <w:color w:val="000000"/>
          <w:szCs w:val="20"/>
        </w:rPr>
        <w:t>ata</w:t>
      </w:r>
      <w:r w:rsidRPr="00AC66C4">
        <w:rPr>
          <w:rFonts w:ascii="Arial" w:hAnsi="Arial" w:cs="Arial"/>
          <w:color w:val="000000"/>
          <w:szCs w:val="20"/>
        </w:rPr>
        <w:t>W</w:t>
      </w:r>
      <w:r>
        <w:rPr>
          <w:rFonts w:ascii="Arial" w:hAnsi="Arial" w:cs="Arial"/>
          <w:color w:val="000000"/>
          <w:szCs w:val="20"/>
        </w:rPr>
        <w:t>arehouse</w:t>
      </w:r>
      <w:proofErr w:type="spellEnd"/>
      <w:r w:rsidRPr="00AC66C4">
        <w:rPr>
          <w:rFonts w:ascii="Arial" w:hAnsi="Arial" w:cs="Arial"/>
          <w:color w:val="000000"/>
          <w:szCs w:val="20"/>
        </w:rPr>
        <w:t>, se hizo hincapié en él. Además, se puso mucho énfasis en dejar en claro a los usuarios, a través de ejemplos prácticos, que es este componente es el que permitirá tener varias versiones de los datos a fin de realizar un correcto análisis posterior.</w:t>
      </w:r>
    </w:p>
    <w:p w:rsidR="00917E1B" w:rsidRDefault="00AC66C4" w:rsidP="00C62225">
      <w:pPr>
        <w:pStyle w:val="rteindent1"/>
        <w:shd w:val="clear" w:color="auto" w:fill="FFFFFF"/>
        <w:spacing w:before="120" w:beforeAutospacing="0" w:after="120" w:afterAutospacing="0" w:line="276" w:lineRule="auto"/>
        <w:ind w:left="1416"/>
        <w:jc w:val="both"/>
        <w:rPr>
          <w:rFonts w:ascii="Arial" w:hAnsi="Arial" w:cs="Arial"/>
          <w:iCs/>
          <w:color w:val="000000"/>
          <w:szCs w:val="20"/>
        </w:rPr>
      </w:pPr>
      <w:r w:rsidRPr="00AC66C4">
        <w:rPr>
          <w:rFonts w:ascii="Arial" w:hAnsi="Arial" w:cs="Arial"/>
          <w:iCs/>
          <w:color w:val="000000"/>
          <w:szCs w:val="20"/>
        </w:rPr>
        <w:t>Como se puede apreciar, las necesidades de información expuestas están acorde a los objetivos y estrategias de la empresa, ya que es precisamente esta información requerida la que proveerá un ámbito para la toma de decisiones, que en este caso permitirá an</w:t>
      </w:r>
      <w:r>
        <w:rPr>
          <w:rFonts w:ascii="Arial" w:hAnsi="Arial" w:cs="Arial"/>
          <w:iCs/>
          <w:color w:val="000000"/>
          <w:szCs w:val="20"/>
        </w:rPr>
        <w:t xml:space="preserve">alizar el comportamiento de los estudiantes y  </w:t>
      </w:r>
      <w:r w:rsidR="00917E1B">
        <w:rPr>
          <w:rFonts w:ascii="Arial" w:hAnsi="Arial" w:cs="Arial"/>
          <w:iCs/>
          <w:color w:val="000000"/>
          <w:szCs w:val="20"/>
        </w:rPr>
        <w:t>catedráticos</w:t>
      </w:r>
      <w:r w:rsidRPr="00AC66C4">
        <w:rPr>
          <w:rFonts w:ascii="Arial" w:hAnsi="Arial" w:cs="Arial"/>
          <w:iCs/>
          <w:color w:val="000000"/>
          <w:szCs w:val="20"/>
        </w:rPr>
        <w:t xml:space="preserve"> </w:t>
      </w:r>
      <w:r w:rsidR="00917E1B">
        <w:rPr>
          <w:rFonts w:ascii="Arial" w:hAnsi="Arial" w:cs="Arial"/>
          <w:iCs/>
          <w:color w:val="000000"/>
          <w:szCs w:val="20"/>
        </w:rPr>
        <w:t>a los cuales se pretende satisfacer ampliamente para así lograr tomar decisiones que favorezcan al mejoramiento de la educación en Guatemala.</w:t>
      </w:r>
    </w:p>
    <w:p w:rsidR="00327976" w:rsidRPr="00327976" w:rsidRDefault="00327976" w:rsidP="00327976">
      <w:pPr>
        <w:pStyle w:val="rteindent1"/>
        <w:shd w:val="clear" w:color="auto" w:fill="FFFFFF"/>
        <w:spacing w:before="120" w:beforeAutospacing="0" w:after="120" w:afterAutospacing="0" w:line="276" w:lineRule="auto"/>
        <w:ind w:left="1440"/>
        <w:jc w:val="both"/>
        <w:rPr>
          <w:rFonts w:ascii="Arial" w:hAnsi="Arial" w:cs="Arial"/>
          <w:iCs/>
          <w:color w:val="000000"/>
          <w:sz w:val="28"/>
          <w:szCs w:val="20"/>
        </w:rPr>
      </w:pPr>
    </w:p>
    <w:p w:rsidR="00C62225" w:rsidRPr="00C62225" w:rsidRDefault="00C62225" w:rsidP="00C62225">
      <w:pPr>
        <w:pStyle w:val="rteindent1"/>
        <w:numPr>
          <w:ilvl w:val="1"/>
          <w:numId w:val="1"/>
        </w:numPr>
        <w:shd w:val="clear" w:color="auto" w:fill="FFFFFF"/>
        <w:spacing w:before="120" w:beforeAutospacing="0" w:after="120" w:afterAutospacing="0" w:line="276" w:lineRule="auto"/>
        <w:jc w:val="both"/>
        <w:rPr>
          <w:rFonts w:ascii="Arial" w:hAnsi="Arial" w:cs="Arial"/>
          <w:iCs/>
          <w:color w:val="000000"/>
          <w:sz w:val="28"/>
          <w:szCs w:val="20"/>
        </w:rPr>
      </w:pPr>
      <w:r w:rsidRPr="00C62225">
        <w:rPr>
          <w:rFonts w:ascii="Arial" w:hAnsi="Arial" w:cs="Arial"/>
          <w:b/>
          <w:iCs/>
          <w:color w:val="000000"/>
          <w:sz w:val="28"/>
          <w:szCs w:val="20"/>
        </w:rPr>
        <w:t>Identificar Indicadores y Perspectivas</w:t>
      </w:r>
    </w:p>
    <w:p w:rsidR="00C62225" w:rsidRDefault="00C62225" w:rsidP="00230F8F">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r>
        <w:rPr>
          <w:rFonts w:ascii="Arial" w:hAnsi="Arial" w:cs="Arial"/>
          <w:iCs/>
          <w:color w:val="000000"/>
          <w:szCs w:val="20"/>
        </w:rPr>
        <w:t>A continuación se analizaran las preguntas obtenidas en el paso anterior y se detallaran con sus respectivos indicadores y perspectivas.</w:t>
      </w:r>
    </w:p>
    <w:p w:rsidR="00754972" w:rsidRPr="00754972" w:rsidRDefault="00754972" w:rsidP="00230F8F">
      <w:pPr>
        <w:pStyle w:val="rteindent1"/>
        <w:shd w:val="clear" w:color="auto" w:fill="FFFFFF"/>
        <w:spacing w:before="120" w:beforeAutospacing="0" w:after="120" w:afterAutospacing="0" w:line="276" w:lineRule="auto"/>
        <w:ind w:left="1440"/>
        <w:jc w:val="both"/>
        <w:rPr>
          <w:rFonts w:ascii="Arial" w:hAnsi="Arial" w:cs="Arial"/>
          <w:iCs/>
          <w:color w:val="24FC24"/>
          <w:szCs w:val="20"/>
        </w:rPr>
      </w:pPr>
      <w:r w:rsidRPr="00754972">
        <w:rPr>
          <w:rFonts w:ascii="Arial" w:hAnsi="Arial" w:cs="Arial"/>
          <w:iCs/>
          <w:szCs w:val="20"/>
          <w:highlight w:val="yellow"/>
        </w:rPr>
        <w:t>Indicadores</w:t>
      </w:r>
      <w:r>
        <w:rPr>
          <w:rFonts w:ascii="Arial" w:hAnsi="Arial" w:cs="Arial"/>
          <w:iCs/>
          <w:color w:val="24FC24"/>
          <w:szCs w:val="20"/>
        </w:rPr>
        <w:t xml:space="preserve">  </w:t>
      </w:r>
    </w:p>
    <w:p w:rsidR="00754972" w:rsidRDefault="00754972" w:rsidP="00230F8F">
      <w:pPr>
        <w:pStyle w:val="rteindent1"/>
        <w:shd w:val="clear" w:color="auto" w:fill="FFFFFF"/>
        <w:spacing w:before="120" w:beforeAutospacing="0" w:after="120" w:afterAutospacing="0" w:line="276" w:lineRule="auto"/>
        <w:ind w:left="1440"/>
        <w:jc w:val="both"/>
        <w:rPr>
          <w:rFonts w:ascii="Arial" w:hAnsi="Arial" w:cs="Arial"/>
          <w:iCs/>
          <w:szCs w:val="20"/>
        </w:rPr>
      </w:pPr>
      <w:r w:rsidRPr="00754972">
        <w:rPr>
          <w:rFonts w:ascii="Arial" w:hAnsi="Arial" w:cs="Arial"/>
          <w:iCs/>
          <w:szCs w:val="20"/>
          <w:highlight w:val="green"/>
        </w:rPr>
        <w:t>Perspectivas</w:t>
      </w:r>
    </w:p>
    <w:p w:rsidR="00754972" w:rsidRPr="00754972" w:rsidRDefault="00754972" w:rsidP="00230F8F">
      <w:pPr>
        <w:pStyle w:val="rteindent1"/>
        <w:shd w:val="clear" w:color="auto" w:fill="FFFFFF"/>
        <w:spacing w:before="120" w:beforeAutospacing="0" w:after="120" w:afterAutospacing="0" w:line="276" w:lineRule="auto"/>
        <w:ind w:left="1440"/>
        <w:jc w:val="both"/>
        <w:rPr>
          <w:rFonts w:ascii="Arial" w:hAnsi="Arial" w:cs="Arial"/>
          <w:iCs/>
          <w:szCs w:val="20"/>
        </w:rPr>
      </w:pPr>
    </w:p>
    <w:p w:rsidR="00FB5787" w:rsidRDefault="00FB5787" w:rsidP="00FB5787">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FB5787">
        <w:rPr>
          <w:rFonts w:ascii="Arial" w:hAnsi="Arial" w:cs="Arial"/>
          <w:iCs/>
          <w:color w:val="000000"/>
          <w:szCs w:val="20"/>
          <w:highlight w:val="yellow"/>
        </w:rPr>
        <w:t>Promedio de notas</w:t>
      </w:r>
      <w:r>
        <w:rPr>
          <w:rFonts w:ascii="Arial" w:hAnsi="Arial" w:cs="Arial"/>
          <w:iCs/>
          <w:color w:val="000000"/>
          <w:szCs w:val="20"/>
        </w:rPr>
        <w:t xml:space="preserve"> </w:t>
      </w:r>
      <w:r w:rsidRPr="00230F8F">
        <w:rPr>
          <w:rFonts w:ascii="Arial" w:hAnsi="Arial" w:cs="Arial"/>
          <w:iCs/>
          <w:color w:val="000000"/>
          <w:szCs w:val="20"/>
          <w:highlight w:val="green"/>
        </w:rPr>
        <w:t>por cada grado</w:t>
      </w:r>
      <w:r>
        <w:rPr>
          <w:rFonts w:ascii="Arial" w:hAnsi="Arial" w:cs="Arial"/>
          <w:iCs/>
          <w:color w:val="000000"/>
          <w:szCs w:val="20"/>
          <w:highlight w:val="green"/>
        </w:rPr>
        <w:t xml:space="preserve"> en un tiempo determinado</w:t>
      </w:r>
      <w:r w:rsidRPr="00230F8F">
        <w:rPr>
          <w:rFonts w:ascii="Arial" w:hAnsi="Arial" w:cs="Arial"/>
          <w:iCs/>
          <w:color w:val="000000"/>
          <w:szCs w:val="20"/>
          <w:highlight w:val="green"/>
        </w:rPr>
        <w:t>.</w:t>
      </w:r>
    </w:p>
    <w:p w:rsidR="00FB5787" w:rsidRDefault="00FB5787" w:rsidP="00FB5787">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highlight w:val="yellow"/>
        </w:rPr>
        <w:t>Promedio de notas</w:t>
      </w:r>
      <w:r>
        <w:rPr>
          <w:rFonts w:ascii="Arial" w:hAnsi="Arial" w:cs="Arial"/>
          <w:iCs/>
          <w:color w:val="000000"/>
          <w:szCs w:val="20"/>
        </w:rPr>
        <w:t xml:space="preserve"> </w:t>
      </w:r>
      <w:r>
        <w:rPr>
          <w:rFonts w:ascii="Arial" w:hAnsi="Arial" w:cs="Arial"/>
          <w:iCs/>
          <w:color w:val="000000"/>
          <w:szCs w:val="20"/>
          <w:highlight w:val="green"/>
        </w:rPr>
        <w:t>por de</w:t>
      </w:r>
      <w:r w:rsidRPr="00230F8F">
        <w:rPr>
          <w:rFonts w:ascii="Arial" w:hAnsi="Arial" w:cs="Arial"/>
          <w:iCs/>
          <w:color w:val="000000"/>
          <w:szCs w:val="20"/>
          <w:highlight w:val="green"/>
        </w:rPr>
        <w:t>partamento</w:t>
      </w:r>
      <w:r>
        <w:rPr>
          <w:rFonts w:ascii="Arial" w:hAnsi="Arial" w:cs="Arial"/>
          <w:iCs/>
          <w:color w:val="000000"/>
          <w:szCs w:val="20"/>
          <w:highlight w:val="green"/>
        </w:rPr>
        <w:t xml:space="preserve"> en</w:t>
      </w:r>
      <w:r w:rsidRPr="00754972">
        <w:rPr>
          <w:rFonts w:ascii="Arial" w:hAnsi="Arial" w:cs="Arial"/>
          <w:iCs/>
          <w:color w:val="000000"/>
          <w:szCs w:val="20"/>
          <w:highlight w:val="green"/>
        </w:rPr>
        <w:t xml:space="preserve"> </w:t>
      </w:r>
      <w:r>
        <w:rPr>
          <w:rFonts w:ascii="Arial" w:hAnsi="Arial" w:cs="Arial"/>
          <w:iCs/>
          <w:color w:val="000000"/>
          <w:szCs w:val="20"/>
          <w:highlight w:val="green"/>
        </w:rPr>
        <w:t>tiempo determinado</w:t>
      </w:r>
      <w:r>
        <w:rPr>
          <w:rFonts w:ascii="Arial" w:hAnsi="Arial" w:cs="Arial"/>
          <w:iCs/>
          <w:color w:val="000000"/>
          <w:szCs w:val="20"/>
        </w:rPr>
        <w:t>.</w:t>
      </w:r>
    </w:p>
    <w:p w:rsidR="00FB5787" w:rsidRDefault="00FB5787" w:rsidP="00FB5787">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highlight w:val="yellow"/>
        </w:rPr>
        <w:t>Promedio de notas</w:t>
      </w:r>
      <w:r>
        <w:rPr>
          <w:rFonts w:ascii="Arial" w:hAnsi="Arial" w:cs="Arial"/>
          <w:iCs/>
          <w:color w:val="000000"/>
          <w:szCs w:val="20"/>
        </w:rPr>
        <w:t xml:space="preserve"> de </w:t>
      </w:r>
      <w:r w:rsidRPr="00230F8F">
        <w:rPr>
          <w:rFonts w:ascii="Arial" w:hAnsi="Arial" w:cs="Arial"/>
          <w:iCs/>
          <w:color w:val="000000"/>
          <w:szCs w:val="20"/>
          <w:highlight w:val="green"/>
        </w:rPr>
        <w:t>por sexo</w:t>
      </w:r>
      <w:r w:rsidRPr="00754972">
        <w:rPr>
          <w:rFonts w:ascii="Arial" w:hAnsi="Arial" w:cs="Arial"/>
          <w:iCs/>
          <w:color w:val="000000"/>
          <w:szCs w:val="20"/>
          <w:highlight w:val="green"/>
        </w:rPr>
        <w:t xml:space="preserve"> </w:t>
      </w:r>
      <w:r>
        <w:rPr>
          <w:rFonts w:ascii="Arial" w:hAnsi="Arial" w:cs="Arial"/>
          <w:iCs/>
          <w:color w:val="000000"/>
          <w:szCs w:val="20"/>
          <w:highlight w:val="green"/>
        </w:rPr>
        <w:t>en tiempo determinado</w:t>
      </w:r>
      <w:r>
        <w:rPr>
          <w:rFonts w:ascii="Arial" w:hAnsi="Arial" w:cs="Arial"/>
          <w:iCs/>
          <w:color w:val="000000"/>
          <w:szCs w:val="20"/>
        </w:rPr>
        <w:t>.</w:t>
      </w:r>
    </w:p>
    <w:p w:rsidR="00FB5787" w:rsidRPr="00FB5787" w:rsidRDefault="00FB5787" w:rsidP="00FB5787">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highlight w:val="yellow"/>
        </w:rPr>
        <w:t>Promedio de notas</w:t>
      </w:r>
      <w:r>
        <w:rPr>
          <w:rFonts w:ascii="Arial" w:hAnsi="Arial" w:cs="Arial"/>
          <w:iCs/>
          <w:color w:val="000000"/>
          <w:szCs w:val="20"/>
        </w:rPr>
        <w:t xml:space="preserve"> de </w:t>
      </w:r>
      <w:r w:rsidRPr="00230F8F">
        <w:rPr>
          <w:rFonts w:ascii="Arial" w:hAnsi="Arial" w:cs="Arial"/>
          <w:iCs/>
          <w:color w:val="000000"/>
          <w:szCs w:val="20"/>
          <w:highlight w:val="green"/>
        </w:rPr>
        <w:t xml:space="preserve"> por catedrático</w:t>
      </w:r>
      <w:r w:rsidRPr="00754972">
        <w:rPr>
          <w:rFonts w:ascii="Arial" w:hAnsi="Arial" w:cs="Arial"/>
          <w:iCs/>
          <w:color w:val="000000"/>
          <w:szCs w:val="20"/>
          <w:highlight w:val="green"/>
        </w:rPr>
        <w:t xml:space="preserve"> </w:t>
      </w:r>
      <w:r>
        <w:rPr>
          <w:rFonts w:ascii="Arial" w:hAnsi="Arial" w:cs="Arial"/>
          <w:iCs/>
          <w:color w:val="000000"/>
          <w:szCs w:val="20"/>
          <w:highlight w:val="green"/>
        </w:rPr>
        <w:t>en tiempo determinado</w:t>
      </w:r>
      <w:r>
        <w:rPr>
          <w:rFonts w:ascii="Arial" w:hAnsi="Arial" w:cs="Arial"/>
          <w:iCs/>
          <w:color w:val="000000"/>
          <w:szCs w:val="20"/>
        </w:rPr>
        <w:t>.</w:t>
      </w:r>
    </w:p>
    <w:p w:rsidR="00230F8F" w:rsidRDefault="00230F8F" w:rsidP="00230F8F">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highlight w:val="yellow"/>
        </w:rPr>
        <w:t>total de estudiantes</w:t>
      </w:r>
      <w:r>
        <w:rPr>
          <w:rFonts w:ascii="Arial" w:hAnsi="Arial" w:cs="Arial"/>
          <w:iCs/>
          <w:color w:val="000000"/>
          <w:szCs w:val="20"/>
        </w:rPr>
        <w:t xml:space="preserve"> de</w:t>
      </w:r>
      <w:r w:rsidR="005E189C">
        <w:rPr>
          <w:rFonts w:ascii="Arial" w:hAnsi="Arial" w:cs="Arial"/>
          <w:iCs/>
          <w:color w:val="000000"/>
          <w:szCs w:val="20"/>
        </w:rPr>
        <w:t xml:space="preserve"> ni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Pr="00230F8F">
        <w:rPr>
          <w:rFonts w:ascii="Arial" w:hAnsi="Arial" w:cs="Arial"/>
          <w:iCs/>
          <w:color w:val="000000"/>
          <w:szCs w:val="20"/>
          <w:highlight w:val="green"/>
        </w:rPr>
        <w:t xml:space="preserve"> por cada grado</w:t>
      </w:r>
      <w:r w:rsidR="00754972">
        <w:rPr>
          <w:rFonts w:ascii="Arial" w:hAnsi="Arial" w:cs="Arial"/>
          <w:iCs/>
          <w:color w:val="000000"/>
          <w:szCs w:val="20"/>
          <w:highlight w:val="green"/>
        </w:rPr>
        <w:t xml:space="preserve"> en un tiempo determinado</w:t>
      </w:r>
      <w:r w:rsidRPr="00230F8F">
        <w:rPr>
          <w:rFonts w:ascii="Arial" w:hAnsi="Arial" w:cs="Arial"/>
          <w:iCs/>
          <w:color w:val="000000"/>
          <w:szCs w:val="20"/>
          <w:highlight w:val="green"/>
        </w:rPr>
        <w:t>.</w:t>
      </w:r>
    </w:p>
    <w:p w:rsidR="00230F8F" w:rsidRDefault="00230F8F" w:rsidP="00230F8F">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highlight w:val="yellow"/>
        </w:rPr>
        <w:t>total de estudiantes</w:t>
      </w:r>
      <w:r>
        <w:rPr>
          <w:rFonts w:ascii="Arial" w:hAnsi="Arial" w:cs="Arial"/>
          <w:iCs/>
          <w:color w:val="000000"/>
          <w:szCs w:val="20"/>
        </w:rPr>
        <w:t xml:space="preserve"> de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 xml:space="preserve">rimario </w:t>
      </w:r>
      <w:r w:rsidRPr="00230F8F">
        <w:rPr>
          <w:rFonts w:ascii="Arial" w:hAnsi="Arial" w:cs="Arial"/>
          <w:iCs/>
          <w:color w:val="000000"/>
          <w:szCs w:val="20"/>
          <w:highlight w:val="green"/>
        </w:rPr>
        <w:t>por departamento</w:t>
      </w:r>
      <w:r w:rsidR="005E189C">
        <w:rPr>
          <w:rFonts w:ascii="Arial" w:hAnsi="Arial" w:cs="Arial"/>
          <w:iCs/>
          <w:color w:val="000000"/>
          <w:szCs w:val="20"/>
          <w:highlight w:val="green"/>
        </w:rPr>
        <w:t xml:space="preserve"> en</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 determinado</w:t>
      </w:r>
      <w:r>
        <w:rPr>
          <w:rFonts w:ascii="Arial" w:hAnsi="Arial" w:cs="Arial"/>
          <w:iCs/>
          <w:color w:val="000000"/>
          <w:szCs w:val="20"/>
        </w:rPr>
        <w:t>.</w:t>
      </w:r>
    </w:p>
    <w:p w:rsidR="00230F8F" w:rsidRDefault="00230F8F" w:rsidP="00230F8F">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highlight w:val="yellow"/>
        </w:rPr>
        <w:t>total de estudiantes</w:t>
      </w:r>
      <w:r>
        <w:rPr>
          <w:rFonts w:ascii="Arial" w:hAnsi="Arial" w:cs="Arial"/>
          <w:iCs/>
          <w:color w:val="000000"/>
          <w:szCs w:val="20"/>
        </w:rPr>
        <w:t xml:space="preserve"> de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Pr="00230F8F">
        <w:rPr>
          <w:rFonts w:ascii="Arial" w:hAnsi="Arial" w:cs="Arial"/>
          <w:iCs/>
          <w:color w:val="000000"/>
          <w:szCs w:val="20"/>
          <w:highlight w:val="green"/>
        </w:rPr>
        <w:t xml:space="preserve"> por sexo</w:t>
      </w:r>
      <w:r w:rsidR="00754972" w:rsidRPr="00754972">
        <w:rPr>
          <w:rFonts w:ascii="Arial" w:hAnsi="Arial" w:cs="Arial"/>
          <w:iCs/>
          <w:color w:val="000000"/>
          <w:szCs w:val="20"/>
          <w:highlight w:val="green"/>
        </w:rPr>
        <w:t xml:space="preserve"> </w:t>
      </w:r>
      <w:r w:rsidR="005E189C">
        <w:rPr>
          <w:rFonts w:ascii="Arial" w:hAnsi="Arial" w:cs="Arial"/>
          <w:iCs/>
          <w:color w:val="000000"/>
          <w:szCs w:val="20"/>
          <w:highlight w:val="green"/>
        </w:rPr>
        <w:t xml:space="preserve">en </w:t>
      </w:r>
      <w:r w:rsidR="00754972">
        <w:rPr>
          <w:rFonts w:ascii="Arial" w:hAnsi="Arial" w:cs="Arial"/>
          <w:iCs/>
          <w:color w:val="000000"/>
          <w:szCs w:val="20"/>
          <w:highlight w:val="green"/>
        </w:rPr>
        <w:t>tiempo determinado</w:t>
      </w:r>
      <w:r>
        <w:rPr>
          <w:rFonts w:ascii="Arial" w:hAnsi="Arial" w:cs="Arial"/>
          <w:iCs/>
          <w:color w:val="000000"/>
          <w:szCs w:val="20"/>
        </w:rPr>
        <w:t>.</w:t>
      </w:r>
    </w:p>
    <w:p w:rsidR="00230F8F" w:rsidRDefault="00230F8F" w:rsidP="00230F8F">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highlight w:val="yellow"/>
        </w:rPr>
        <w:t>total de estudiantes</w:t>
      </w:r>
      <w:r>
        <w:rPr>
          <w:rFonts w:ascii="Arial" w:hAnsi="Arial" w:cs="Arial"/>
          <w:iCs/>
          <w:color w:val="000000"/>
          <w:szCs w:val="20"/>
        </w:rPr>
        <w:t xml:space="preserve"> de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Pr="00230F8F">
        <w:rPr>
          <w:rFonts w:ascii="Arial" w:hAnsi="Arial" w:cs="Arial"/>
          <w:iCs/>
          <w:color w:val="000000"/>
          <w:szCs w:val="20"/>
          <w:highlight w:val="green"/>
        </w:rPr>
        <w:t xml:space="preserve"> por catedrático</w:t>
      </w:r>
      <w:r w:rsidR="00754972" w:rsidRPr="00754972">
        <w:rPr>
          <w:rFonts w:ascii="Arial" w:hAnsi="Arial" w:cs="Arial"/>
          <w:iCs/>
          <w:color w:val="000000"/>
          <w:szCs w:val="20"/>
          <w:highlight w:val="green"/>
        </w:rPr>
        <w:t xml:space="preserve"> </w:t>
      </w:r>
      <w:r w:rsidR="005E189C">
        <w:rPr>
          <w:rFonts w:ascii="Arial" w:hAnsi="Arial" w:cs="Arial"/>
          <w:iCs/>
          <w:color w:val="000000"/>
          <w:szCs w:val="20"/>
          <w:highlight w:val="green"/>
        </w:rPr>
        <w:t xml:space="preserve">en </w:t>
      </w:r>
      <w:r w:rsidR="00754972">
        <w:rPr>
          <w:rFonts w:ascii="Arial" w:hAnsi="Arial" w:cs="Arial"/>
          <w:iCs/>
          <w:color w:val="000000"/>
          <w:szCs w:val="20"/>
          <w:highlight w:val="green"/>
        </w:rPr>
        <w:t>tiempo determinado</w:t>
      </w:r>
      <w:r>
        <w:rPr>
          <w:rFonts w:ascii="Arial" w:hAnsi="Arial" w:cs="Arial"/>
          <w:iCs/>
          <w:color w:val="000000"/>
          <w:szCs w:val="20"/>
        </w:rPr>
        <w:t>.</w:t>
      </w:r>
    </w:p>
    <w:p w:rsidR="00230F8F" w:rsidRDefault="00230F8F" w:rsidP="00230F8F">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highlight w:val="yellow"/>
        </w:rPr>
        <w:t>total de estudiantes</w:t>
      </w:r>
      <w:r>
        <w:rPr>
          <w:rFonts w:ascii="Arial" w:hAnsi="Arial" w:cs="Arial"/>
          <w:iCs/>
          <w:color w:val="000000"/>
          <w:szCs w:val="20"/>
        </w:rPr>
        <w:t xml:space="preserve"> de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Pr="00230F8F">
        <w:rPr>
          <w:rFonts w:ascii="Arial" w:hAnsi="Arial" w:cs="Arial"/>
          <w:iCs/>
          <w:color w:val="000000"/>
          <w:szCs w:val="20"/>
          <w:highlight w:val="green"/>
        </w:rPr>
        <w:t xml:space="preserve"> Becados por departamento</w:t>
      </w:r>
      <w:r w:rsidR="005E189C">
        <w:rPr>
          <w:rFonts w:ascii="Arial" w:hAnsi="Arial" w:cs="Arial"/>
          <w:iCs/>
          <w:color w:val="000000"/>
          <w:szCs w:val="20"/>
          <w:highlight w:val="green"/>
        </w:rPr>
        <w:t xml:space="preserve"> en</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 determinado</w:t>
      </w:r>
      <w:r>
        <w:rPr>
          <w:rFonts w:ascii="Arial" w:hAnsi="Arial" w:cs="Arial"/>
          <w:iCs/>
          <w:color w:val="000000"/>
          <w:szCs w:val="20"/>
        </w:rPr>
        <w:t>.</w:t>
      </w:r>
    </w:p>
    <w:p w:rsidR="00230F8F" w:rsidRDefault="00230F8F" w:rsidP="00230F8F">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highlight w:val="yellow"/>
        </w:rPr>
        <w:t>total de estudiantes</w:t>
      </w:r>
      <w:r>
        <w:rPr>
          <w:rFonts w:ascii="Arial" w:hAnsi="Arial" w:cs="Arial"/>
          <w:iCs/>
          <w:color w:val="000000"/>
          <w:szCs w:val="20"/>
        </w:rPr>
        <w:t xml:space="preserve"> de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Pr="00230F8F">
        <w:rPr>
          <w:rFonts w:ascii="Arial" w:hAnsi="Arial" w:cs="Arial"/>
          <w:iCs/>
          <w:color w:val="000000"/>
          <w:szCs w:val="20"/>
          <w:highlight w:val="green"/>
        </w:rPr>
        <w:t xml:space="preserve"> Becados por sexo</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w:t>
      </w:r>
      <w:r w:rsidR="005E189C">
        <w:rPr>
          <w:rFonts w:ascii="Arial" w:hAnsi="Arial" w:cs="Arial"/>
          <w:iCs/>
          <w:color w:val="000000"/>
          <w:szCs w:val="20"/>
          <w:highlight w:val="green"/>
        </w:rPr>
        <w:t xml:space="preserve"> en</w:t>
      </w:r>
      <w:r w:rsidR="00754972">
        <w:rPr>
          <w:rFonts w:ascii="Arial" w:hAnsi="Arial" w:cs="Arial"/>
          <w:iCs/>
          <w:color w:val="000000"/>
          <w:szCs w:val="20"/>
          <w:highlight w:val="green"/>
        </w:rPr>
        <w:t xml:space="preserve"> determinado</w:t>
      </w:r>
      <w:r>
        <w:rPr>
          <w:rFonts w:ascii="Arial" w:hAnsi="Arial" w:cs="Arial"/>
          <w:iCs/>
          <w:color w:val="000000"/>
          <w:szCs w:val="20"/>
        </w:rPr>
        <w:t>.</w:t>
      </w:r>
    </w:p>
    <w:p w:rsidR="00230F8F" w:rsidRDefault="00230F8F" w:rsidP="00230F8F">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highlight w:val="yellow"/>
        </w:rPr>
        <w:t>total de estudiantes</w:t>
      </w:r>
      <w:r>
        <w:rPr>
          <w:rFonts w:ascii="Arial" w:hAnsi="Arial" w:cs="Arial"/>
          <w:iCs/>
          <w:color w:val="000000"/>
          <w:szCs w:val="20"/>
        </w:rPr>
        <w:t xml:space="preserve"> de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Pr="00230F8F">
        <w:rPr>
          <w:rFonts w:ascii="Arial" w:hAnsi="Arial" w:cs="Arial"/>
          <w:iCs/>
          <w:color w:val="000000"/>
          <w:szCs w:val="20"/>
          <w:highlight w:val="green"/>
        </w:rPr>
        <w:t xml:space="preserve"> Becados por catedrático</w:t>
      </w:r>
      <w:r w:rsidR="005E189C">
        <w:rPr>
          <w:rFonts w:ascii="Arial" w:hAnsi="Arial" w:cs="Arial"/>
          <w:iCs/>
          <w:color w:val="000000"/>
          <w:szCs w:val="20"/>
          <w:highlight w:val="green"/>
        </w:rPr>
        <w:t xml:space="preserve"> en</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 determinado</w:t>
      </w:r>
      <w:r>
        <w:rPr>
          <w:rFonts w:ascii="Arial" w:hAnsi="Arial" w:cs="Arial"/>
          <w:iCs/>
          <w:color w:val="000000"/>
          <w:szCs w:val="20"/>
        </w:rPr>
        <w:t>.</w:t>
      </w:r>
    </w:p>
    <w:p w:rsidR="00230F8F" w:rsidRDefault="00230F8F" w:rsidP="00230F8F">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highlight w:val="yellow"/>
        </w:rPr>
        <w:t>total de estudiantes</w:t>
      </w:r>
      <w:r w:rsidRPr="00F14D84">
        <w:rPr>
          <w:rFonts w:ascii="LiberationSerif" w:hAnsi="LiberationSerif" w:cs="LiberationSerif"/>
        </w:rPr>
        <w:t xml:space="preserv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005E189C" w:rsidRPr="00754972">
        <w:rPr>
          <w:rFonts w:ascii="LiberationSerif" w:hAnsi="LiberationSerif" w:cs="LiberationSerif"/>
          <w:highlight w:val="green"/>
        </w:rPr>
        <w:t xml:space="preserve"> </w:t>
      </w:r>
      <w:r w:rsidRPr="00754972">
        <w:rPr>
          <w:rFonts w:ascii="LiberationSerif" w:hAnsi="LiberationSerif" w:cs="LiberationSerif"/>
          <w:highlight w:val="green"/>
        </w:rPr>
        <w:t>Normales (Sin Beca) por grado</w:t>
      </w:r>
      <w:r w:rsidR="005E189C">
        <w:rPr>
          <w:rFonts w:ascii="LiberationSerif" w:hAnsi="LiberationSerif" w:cs="LiberationSerif"/>
          <w:highlight w:val="green"/>
        </w:rPr>
        <w:t xml:space="preserve"> en </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w:t>
      </w:r>
      <w:r w:rsidR="005E189C">
        <w:rPr>
          <w:rFonts w:ascii="Arial" w:hAnsi="Arial" w:cs="Arial"/>
          <w:iCs/>
          <w:color w:val="000000"/>
          <w:szCs w:val="20"/>
          <w:highlight w:val="green"/>
        </w:rPr>
        <w:t xml:space="preserve"> </w:t>
      </w:r>
      <w:r w:rsidR="00754972">
        <w:rPr>
          <w:rFonts w:ascii="Arial" w:hAnsi="Arial" w:cs="Arial"/>
          <w:iCs/>
          <w:color w:val="000000"/>
          <w:szCs w:val="20"/>
          <w:highlight w:val="green"/>
        </w:rPr>
        <w:t xml:space="preserve"> determinado</w:t>
      </w:r>
      <w:r w:rsidRPr="00754972">
        <w:rPr>
          <w:rFonts w:ascii="LiberationSerif" w:hAnsi="LiberationSerif" w:cs="LiberationSerif"/>
          <w:highlight w:val="green"/>
        </w:rPr>
        <w:t>.</w:t>
      </w:r>
    </w:p>
    <w:p w:rsidR="00230F8F" w:rsidRDefault="00230F8F" w:rsidP="00230F8F">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highlight w:val="yellow"/>
        </w:rPr>
        <w:t>total de estudiantes</w:t>
      </w:r>
      <w:r w:rsidRPr="00F14D84">
        <w:rPr>
          <w:rFonts w:ascii="LiberationSerif" w:hAnsi="LiberationSerif" w:cs="LiberationSerif"/>
        </w:rPr>
        <w:t xml:space="preserve"> </w:t>
      </w:r>
      <w:r w:rsidR="005E189C">
        <w:rPr>
          <w:rFonts w:ascii="LiberationSerif" w:hAnsi="LiberationSerif" w:cs="LiberationSerif"/>
        </w:rPr>
        <w:t xml:space="preserve"> </w:t>
      </w:r>
      <w:r w:rsidRPr="00754972">
        <w:rPr>
          <w:rFonts w:ascii="LiberationSerif" w:hAnsi="LiberationSerif" w:cs="LiberationSerif"/>
          <w:highlight w:val="green"/>
        </w:rPr>
        <w:t>Normales (Sin Beca) por departamento</w:t>
      </w:r>
      <w:r w:rsidR="005E189C">
        <w:rPr>
          <w:rFonts w:ascii="LiberationSerif" w:hAnsi="LiberationSerif" w:cs="LiberationSerif"/>
          <w:highlight w:val="green"/>
        </w:rPr>
        <w:t xml:space="preserve"> en</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 determinado</w:t>
      </w:r>
      <w:r>
        <w:rPr>
          <w:rFonts w:ascii="LiberationSerif" w:hAnsi="LiberationSerif" w:cs="LiberationSerif"/>
        </w:rPr>
        <w:t>.</w:t>
      </w:r>
    </w:p>
    <w:p w:rsidR="00230F8F" w:rsidRDefault="00230F8F" w:rsidP="00230F8F">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highlight w:val="yellow"/>
        </w:rPr>
        <w:t>total de estudiantes</w:t>
      </w:r>
      <w:r w:rsidRPr="00F14D84">
        <w:rPr>
          <w:rFonts w:ascii="LiberationSerif" w:hAnsi="LiberationSerif" w:cs="LiberationSerif"/>
        </w:rPr>
        <w:t xml:space="preserv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005E189C" w:rsidRPr="00754972">
        <w:rPr>
          <w:rFonts w:ascii="LiberationSerif" w:hAnsi="LiberationSerif" w:cs="LiberationSerif"/>
          <w:highlight w:val="green"/>
        </w:rPr>
        <w:t xml:space="preserve"> </w:t>
      </w:r>
      <w:r w:rsidRPr="00754972">
        <w:rPr>
          <w:rFonts w:ascii="LiberationSerif" w:hAnsi="LiberationSerif" w:cs="LiberationSerif"/>
          <w:highlight w:val="green"/>
        </w:rPr>
        <w:t>Normales (Sin Beca) por sexo</w:t>
      </w:r>
      <w:r w:rsidR="00754972" w:rsidRPr="00754972">
        <w:rPr>
          <w:rFonts w:ascii="Arial" w:hAnsi="Arial" w:cs="Arial"/>
          <w:iCs/>
          <w:color w:val="000000"/>
          <w:szCs w:val="20"/>
          <w:highlight w:val="green"/>
        </w:rPr>
        <w:t xml:space="preserve"> </w:t>
      </w:r>
      <w:r w:rsidR="005E189C">
        <w:rPr>
          <w:rFonts w:ascii="Arial" w:hAnsi="Arial" w:cs="Arial"/>
          <w:iCs/>
          <w:color w:val="000000"/>
          <w:szCs w:val="20"/>
          <w:highlight w:val="green"/>
        </w:rPr>
        <w:t xml:space="preserve">en </w:t>
      </w:r>
      <w:r w:rsidR="00754972">
        <w:rPr>
          <w:rFonts w:ascii="Arial" w:hAnsi="Arial" w:cs="Arial"/>
          <w:iCs/>
          <w:color w:val="000000"/>
          <w:szCs w:val="20"/>
          <w:highlight w:val="green"/>
        </w:rPr>
        <w:t>tiempo determinado</w:t>
      </w:r>
      <w:r w:rsidRPr="00754972">
        <w:rPr>
          <w:rFonts w:ascii="LiberationSerif" w:hAnsi="LiberationSerif" w:cs="LiberationSerif"/>
          <w:highlight w:val="green"/>
        </w:rPr>
        <w:t>.</w:t>
      </w:r>
    </w:p>
    <w:p w:rsidR="00230F8F" w:rsidRDefault="00230F8F" w:rsidP="00230F8F">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highlight w:val="yellow"/>
        </w:rPr>
        <w:lastRenderedPageBreak/>
        <w:t>total de estudiantes</w:t>
      </w:r>
      <w:r w:rsidRPr="00F14D84">
        <w:rPr>
          <w:rFonts w:ascii="LiberationSerif" w:hAnsi="LiberationSerif" w:cs="LiberationSerif"/>
        </w:rPr>
        <w:t xml:space="preserv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005E189C" w:rsidRPr="00754972">
        <w:rPr>
          <w:rFonts w:ascii="LiberationSerif" w:hAnsi="LiberationSerif" w:cs="LiberationSerif"/>
          <w:highlight w:val="green"/>
        </w:rPr>
        <w:t xml:space="preserve"> </w:t>
      </w:r>
      <w:r w:rsidRPr="00754972">
        <w:rPr>
          <w:rFonts w:ascii="LiberationSerif" w:hAnsi="LiberationSerif" w:cs="LiberationSerif"/>
          <w:highlight w:val="green"/>
        </w:rPr>
        <w:t>Normales (Sin Beca) por catedrático</w:t>
      </w:r>
      <w:r w:rsidR="005E189C">
        <w:rPr>
          <w:rFonts w:ascii="LiberationSerif" w:hAnsi="LiberationSerif" w:cs="LiberationSerif"/>
          <w:highlight w:val="green"/>
        </w:rPr>
        <w:t xml:space="preserve"> en</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 determinado</w:t>
      </w:r>
      <w:r>
        <w:rPr>
          <w:rFonts w:ascii="LiberationSerif" w:hAnsi="LiberationSerif" w:cs="LiberationSerif"/>
        </w:rPr>
        <w:t>.</w:t>
      </w:r>
    </w:p>
    <w:p w:rsidR="00230F8F" w:rsidRDefault="00230F8F" w:rsidP="00230F8F">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highlight w:val="yellow"/>
        </w:rPr>
        <w:t>total de estudiantes</w:t>
      </w:r>
      <w:r w:rsidRPr="00F14D84">
        <w:rPr>
          <w:rFonts w:ascii="LiberationSerif" w:hAnsi="LiberationSerif" w:cs="LiberationSerif"/>
        </w:rPr>
        <w:t xml:space="preserv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005E189C" w:rsidRPr="00754972">
        <w:rPr>
          <w:rFonts w:ascii="LiberationSerif" w:hAnsi="LiberationSerif" w:cs="LiberationSerif"/>
          <w:highlight w:val="green"/>
        </w:rPr>
        <w:t xml:space="preserve"> </w:t>
      </w:r>
      <w:r w:rsidRPr="00754972">
        <w:rPr>
          <w:rFonts w:ascii="LiberationSerif" w:hAnsi="LiberationSerif" w:cs="LiberationSerif"/>
          <w:highlight w:val="green"/>
        </w:rPr>
        <w:t>matriculados por grado</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 xml:space="preserve">tiempo </w:t>
      </w:r>
      <w:r w:rsidR="005E189C">
        <w:rPr>
          <w:rFonts w:ascii="Arial" w:hAnsi="Arial" w:cs="Arial"/>
          <w:iCs/>
          <w:color w:val="000000"/>
          <w:szCs w:val="20"/>
          <w:highlight w:val="green"/>
        </w:rPr>
        <w:t xml:space="preserve">en </w:t>
      </w:r>
      <w:r w:rsidR="00754972">
        <w:rPr>
          <w:rFonts w:ascii="Arial" w:hAnsi="Arial" w:cs="Arial"/>
          <w:iCs/>
          <w:color w:val="000000"/>
          <w:szCs w:val="20"/>
          <w:highlight w:val="green"/>
        </w:rPr>
        <w:t>determinado</w:t>
      </w:r>
      <w:r>
        <w:rPr>
          <w:rFonts w:ascii="LiberationSerif" w:hAnsi="LiberationSerif" w:cs="LiberationSerif"/>
        </w:rPr>
        <w:t>.</w:t>
      </w:r>
    </w:p>
    <w:p w:rsidR="00230F8F" w:rsidRDefault="00230F8F" w:rsidP="00230F8F">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highlight w:val="yellow"/>
        </w:rPr>
        <w:t>total de estudiantes</w:t>
      </w:r>
      <w:r w:rsidRPr="00F14D84">
        <w:rPr>
          <w:rFonts w:ascii="LiberationSerif" w:hAnsi="LiberationSerif" w:cs="LiberationSerif"/>
        </w:rPr>
        <w:t xml:space="preserv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005E189C" w:rsidRPr="00754972">
        <w:rPr>
          <w:rFonts w:ascii="LiberationSerif" w:hAnsi="LiberationSerif" w:cs="LiberationSerif"/>
          <w:highlight w:val="green"/>
        </w:rPr>
        <w:t xml:space="preserve"> </w:t>
      </w:r>
      <w:r w:rsidRPr="00754972">
        <w:rPr>
          <w:rFonts w:ascii="LiberationSerif" w:hAnsi="LiberationSerif" w:cs="LiberationSerif"/>
          <w:highlight w:val="green"/>
        </w:rPr>
        <w:t>matriculados por departamento</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w:t>
      </w:r>
      <w:r w:rsidR="005E189C">
        <w:rPr>
          <w:rFonts w:ascii="Arial" w:hAnsi="Arial" w:cs="Arial"/>
          <w:iCs/>
          <w:color w:val="000000"/>
          <w:szCs w:val="20"/>
          <w:highlight w:val="green"/>
        </w:rPr>
        <w:t xml:space="preserve"> en</w:t>
      </w:r>
      <w:r w:rsidR="00754972">
        <w:rPr>
          <w:rFonts w:ascii="Arial" w:hAnsi="Arial" w:cs="Arial"/>
          <w:iCs/>
          <w:color w:val="000000"/>
          <w:szCs w:val="20"/>
          <w:highlight w:val="green"/>
        </w:rPr>
        <w:t xml:space="preserve"> determinado</w:t>
      </w:r>
      <w:r>
        <w:rPr>
          <w:rFonts w:ascii="LiberationSerif" w:hAnsi="LiberationSerif" w:cs="LiberationSerif"/>
        </w:rPr>
        <w:t>.</w:t>
      </w:r>
    </w:p>
    <w:p w:rsidR="00230F8F" w:rsidRDefault="00230F8F" w:rsidP="00230F8F">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highlight w:val="yellow"/>
        </w:rPr>
        <w:t>total de estudiantes</w:t>
      </w:r>
      <w:r w:rsidRPr="00F14D84">
        <w:rPr>
          <w:rFonts w:ascii="LiberationSerif" w:hAnsi="LiberationSerif" w:cs="LiberationSerif"/>
        </w:rPr>
        <w:t xml:space="preserv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005E189C" w:rsidRPr="00754972">
        <w:rPr>
          <w:rFonts w:ascii="LiberationSerif" w:hAnsi="LiberationSerif" w:cs="LiberationSerif"/>
          <w:highlight w:val="green"/>
        </w:rPr>
        <w:t xml:space="preserve"> </w:t>
      </w:r>
      <w:r w:rsidRPr="00754972">
        <w:rPr>
          <w:rFonts w:ascii="LiberationSerif" w:hAnsi="LiberationSerif" w:cs="LiberationSerif"/>
          <w:highlight w:val="green"/>
        </w:rPr>
        <w:t>matriculados por sexo</w:t>
      </w:r>
      <w:r w:rsidR="005E189C">
        <w:rPr>
          <w:rFonts w:ascii="LiberationSerif" w:hAnsi="LiberationSerif" w:cs="LiberationSerif"/>
          <w:highlight w:val="green"/>
        </w:rPr>
        <w:t xml:space="preserve"> en</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 determinado</w:t>
      </w:r>
      <w:r>
        <w:rPr>
          <w:rFonts w:ascii="LiberationSerif" w:hAnsi="LiberationSerif" w:cs="LiberationSerif"/>
        </w:rPr>
        <w:t>.</w:t>
      </w:r>
    </w:p>
    <w:p w:rsidR="00754972" w:rsidRDefault="00230F8F" w:rsidP="00754972">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highlight w:val="yellow"/>
        </w:rPr>
        <w:t>total de estudiantes</w:t>
      </w:r>
      <w:r w:rsidRPr="00F14D84">
        <w:rPr>
          <w:rFonts w:ascii="LiberationSerif" w:hAnsi="LiberationSerif" w:cs="LiberationSerif"/>
        </w:rPr>
        <w:t xml:space="preserv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005E189C" w:rsidRPr="00754972">
        <w:rPr>
          <w:rFonts w:ascii="LiberationSerif" w:hAnsi="LiberationSerif" w:cs="LiberationSerif"/>
          <w:highlight w:val="green"/>
        </w:rPr>
        <w:t xml:space="preserve"> </w:t>
      </w:r>
      <w:r w:rsidRPr="00754972">
        <w:rPr>
          <w:rFonts w:ascii="LiberationSerif" w:hAnsi="LiberationSerif" w:cs="LiberationSerif"/>
          <w:highlight w:val="green"/>
        </w:rPr>
        <w:t>matriculados por catedrático</w:t>
      </w:r>
      <w:r w:rsidR="005E189C">
        <w:rPr>
          <w:rFonts w:ascii="LiberationSerif" w:hAnsi="LiberationSerif" w:cs="LiberationSerif"/>
          <w:highlight w:val="green"/>
        </w:rPr>
        <w:t xml:space="preserve"> en</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 determinado</w:t>
      </w:r>
      <w:r>
        <w:rPr>
          <w:rFonts w:ascii="LiberationSerif" w:hAnsi="LiberationSerif" w:cs="LiberationSerif"/>
        </w:rPr>
        <w:t>.</w:t>
      </w:r>
    </w:p>
    <w:p w:rsidR="00754972" w:rsidRPr="00754972" w:rsidRDefault="00754972" w:rsidP="00754972">
      <w:pPr>
        <w:pStyle w:val="rteindent1"/>
        <w:shd w:val="clear" w:color="auto" w:fill="FFFFFF"/>
        <w:spacing w:before="120" w:beforeAutospacing="0" w:after="120" w:afterAutospacing="0" w:line="276" w:lineRule="auto"/>
        <w:jc w:val="both"/>
        <w:rPr>
          <w:rFonts w:ascii="LiberationSerif" w:hAnsi="LiberationSerif" w:cs="LiberationSerif"/>
        </w:rPr>
      </w:pPr>
    </w:p>
    <w:p w:rsidR="00230F8F" w:rsidRDefault="005E189C" w:rsidP="00230F8F">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r>
        <w:rPr>
          <w:rFonts w:ascii="Arial" w:hAnsi="Arial" w:cs="Arial"/>
          <w:iCs/>
          <w:color w:val="000000"/>
          <w:szCs w:val="20"/>
        </w:rPr>
        <w:t>En resumen los Indicadores son los Siguientes:</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Total de estudiantes</w:t>
      </w:r>
    </w:p>
    <w:p w:rsidR="00FB5787" w:rsidRDefault="00FB5787"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Promedio Notas</w:t>
      </w:r>
    </w:p>
    <w:p w:rsidR="005E189C" w:rsidRDefault="005E189C" w:rsidP="005E189C">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r>
        <w:rPr>
          <w:rFonts w:ascii="Arial" w:hAnsi="Arial" w:cs="Arial"/>
          <w:iCs/>
          <w:color w:val="000000"/>
          <w:szCs w:val="20"/>
        </w:rPr>
        <w:t>Y las perspectivas las siguientes</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Tiempo </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Grado</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Sexo</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Catedrático</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Nivel educativo</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Departamento</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Tipo de matricula</w:t>
      </w:r>
    </w:p>
    <w:p w:rsidR="005E189C" w:rsidRDefault="005E189C" w:rsidP="005E189C">
      <w:pPr>
        <w:pStyle w:val="rteindent1"/>
        <w:shd w:val="clear" w:color="auto" w:fill="FFFFFF"/>
        <w:spacing w:before="120" w:beforeAutospacing="0" w:after="120" w:afterAutospacing="0" w:line="276" w:lineRule="auto"/>
        <w:ind w:left="2160"/>
        <w:jc w:val="both"/>
        <w:rPr>
          <w:rFonts w:ascii="Arial" w:hAnsi="Arial" w:cs="Arial"/>
          <w:iCs/>
          <w:color w:val="000000"/>
          <w:szCs w:val="20"/>
        </w:rPr>
      </w:pPr>
    </w:p>
    <w:p w:rsidR="0072499E" w:rsidRDefault="005E189C" w:rsidP="0072499E">
      <w:pPr>
        <w:pStyle w:val="rteindent1"/>
        <w:numPr>
          <w:ilvl w:val="1"/>
          <w:numId w:val="1"/>
        </w:numPr>
        <w:shd w:val="clear" w:color="auto" w:fill="FFFFFF"/>
        <w:spacing w:before="120" w:beforeAutospacing="0" w:after="120" w:afterAutospacing="0" w:line="276" w:lineRule="auto"/>
        <w:jc w:val="both"/>
        <w:rPr>
          <w:rFonts w:ascii="Arial" w:hAnsi="Arial" w:cs="Arial"/>
          <w:b/>
          <w:iCs/>
          <w:color w:val="000000"/>
          <w:sz w:val="28"/>
          <w:szCs w:val="20"/>
        </w:rPr>
      </w:pPr>
      <w:r w:rsidRPr="005E189C">
        <w:rPr>
          <w:rFonts w:ascii="Arial" w:hAnsi="Arial" w:cs="Arial"/>
          <w:b/>
          <w:iCs/>
          <w:color w:val="000000"/>
          <w:sz w:val="28"/>
          <w:szCs w:val="20"/>
        </w:rPr>
        <w:t>Modelo Conceptual</w:t>
      </w:r>
    </w:p>
    <w:p w:rsidR="0072499E" w:rsidRPr="0072499E" w:rsidRDefault="0072499E" w:rsidP="0072499E">
      <w:pPr>
        <w:pStyle w:val="rteindent1"/>
        <w:shd w:val="clear" w:color="auto" w:fill="FFFFFF"/>
        <w:spacing w:before="120" w:beforeAutospacing="0" w:after="120" w:afterAutospacing="0" w:line="276" w:lineRule="auto"/>
        <w:ind w:left="1440"/>
        <w:jc w:val="both"/>
        <w:rPr>
          <w:rFonts w:ascii="Arial" w:hAnsi="Arial" w:cs="Arial"/>
          <w:i/>
          <w:iCs/>
          <w:color w:val="000000"/>
          <w:szCs w:val="20"/>
        </w:rPr>
      </w:pPr>
      <w:r w:rsidRPr="0072499E">
        <w:rPr>
          <w:rFonts w:ascii="Arial" w:hAnsi="Arial" w:cs="Arial"/>
          <w:color w:val="000000"/>
          <w:szCs w:val="20"/>
        </w:rPr>
        <w:t xml:space="preserve">A continuación construiremos el modelo conceptual a partir de los indicadores y perspectivas obtenidas en la etapa anterior. </w:t>
      </w:r>
    </w:p>
    <w:p w:rsidR="0072499E" w:rsidRDefault="0072499E" w:rsidP="0072499E">
      <w:pPr>
        <w:pStyle w:val="rteindent1"/>
        <w:shd w:val="clear" w:color="auto" w:fill="FFFFFF"/>
        <w:spacing w:before="120" w:beforeAutospacing="0" w:after="120" w:afterAutospacing="0" w:line="276" w:lineRule="auto"/>
        <w:ind w:left="1440"/>
        <w:jc w:val="both"/>
        <w:rPr>
          <w:rFonts w:ascii="Arial" w:hAnsi="Arial" w:cs="Arial"/>
          <w:color w:val="000000"/>
          <w:szCs w:val="20"/>
        </w:rPr>
      </w:pPr>
      <w:r w:rsidRPr="0072499E">
        <w:rPr>
          <w:rFonts w:ascii="Arial" w:hAnsi="Arial" w:cs="Arial"/>
          <w:color w:val="000000"/>
          <w:szCs w:val="20"/>
        </w:rPr>
        <w:t>A través de este modelo, se podrá observar con claridad cuáles son los alcances del proyecto, para luego poder trabajar sobre ellos, además al poseer un alto nivel de definición de los datos, permite que pueda ser presentado ante los usuarios y explicado con facilidad.</w:t>
      </w:r>
    </w:p>
    <w:p w:rsidR="00FE5807" w:rsidRDefault="00325F76" w:rsidP="0072499E">
      <w:pPr>
        <w:pStyle w:val="rteindent1"/>
        <w:shd w:val="clear" w:color="auto" w:fill="FFFFFF"/>
        <w:spacing w:before="120" w:beforeAutospacing="0" w:after="120" w:afterAutospacing="0" w:line="276" w:lineRule="auto"/>
        <w:ind w:left="1440"/>
        <w:jc w:val="both"/>
        <w:rPr>
          <w:rStyle w:val="nfasis"/>
          <w:rFonts w:ascii="Arial" w:hAnsi="Arial" w:cs="Arial"/>
          <w:i w:val="0"/>
          <w:color w:val="000000"/>
          <w:szCs w:val="20"/>
          <w:shd w:val="clear" w:color="auto" w:fill="FFFFFF"/>
        </w:rPr>
      </w:pPr>
      <w:r>
        <w:rPr>
          <w:noProof/>
        </w:rPr>
        <w:lastRenderedPageBreak/>
        <w:drawing>
          <wp:inline distT="0" distB="0" distL="0" distR="0" wp14:anchorId="7D2F0E28" wp14:editId="58452993">
            <wp:extent cx="5505365" cy="5540829"/>
            <wp:effectExtent l="0" t="0" r="63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8738" t="20377" r="19223" b="15386"/>
                    <a:stretch/>
                  </pic:blipFill>
                  <pic:spPr bwMode="auto">
                    <a:xfrm>
                      <a:off x="0" y="0"/>
                      <a:ext cx="5514056" cy="5549576"/>
                    </a:xfrm>
                    <a:prstGeom prst="rect">
                      <a:avLst/>
                    </a:prstGeom>
                    <a:ln>
                      <a:noFill/>
                    </a:ln>
                    <a:extLst>
                      <a:ext uri="{53640926-AAD7-44D8-BBD7-CCE9431645EC}">
                        <a14:shadowObscured xmlns:a14="http://schemas.microsoft.com/office/drawing/2010/main"/>
                      </a:ext>
                    </a:extLst>
                  </pic:spPr>
                </pic:pic>
              </a:graphicData>
            </a:graphic>
          </wp:inline>
        </w:drawing>
      </w:r>
    </w:p>
    <w:p w:rsidR="000E2DD1" w:rsidRDefault="000E2DD1" w:rsidP="00FB5787">
      <w:pPr>
        <w:pStyle w:val="rteindent1"/>
        <w:shd w:val="clear" w:color="auto" w:fill="FFFFFF"/>
        <w:spacing w:before="120" w:beforeAutospacing="0" w:after="120" w:afterAutospacing="0" w:line="276" w:lineRule="auto"/>
        <w:ind w:left="1440"/>
        <w:jc w:val="both"/>
        <w:rPr>
          <w:rFonts w:ascii="Arial" w:hAnsi="Arial" w:cs="Arial"/>
          <w:i/>
          <w:color w:val="000000"/>
          <w:sz w:val="32"/>
          <w:szCs w:val="20"/>
        </w:rPr>
      </w:pPr>
      <w:r w:rsidRPr="000E2DD1">
        <w:rPr>
          <w:rStyle w:val="nfasis"/>
          <w:rFonts w:ascii="Arial" w:hAnsi="Arial" w:cs="Arial"/>
          <w:i w:val="0"/>
          <w:color w:val="000000"/>
          <w:szCs w:val="20"/>
          <w:shd w:val="clear" w:color="auto" w:fill="FFFFFF"/>
        </w:rPr>
        <w:t xml:space="preserve">Como </w:t>
      </w:r>
      <w:r>
        <w:rPr>
          <w:rStyle w:val="nfasis"/>
          <w:rFonts w:ascii="Arial" w:hAnsi="Arial" w:cs="Arial"/>
          <w:i w:val="0"/>
          <w:color w:val="000000"/>
          <w:szCs w:val="20"/>
          <w:shd w:val="clear" w:color="auto" w:fill="FFFFFF"/>
        </w:rPr>
        <w:t>se puede observar</w:t>
      </w:r>
      <w:r w:rsidRPr="000E2DD1">
        <w:rPr>
          <w:rStyle w:val="nfasis"/>
          <w:rFonts w:ascii="Arial" w:hAnsi="Arial" w:cs="Arial"/>
          <w:i w:val="0"/>
          <w:color w:val="000000"/>
          <w:szCs w:val="20"/>
          <w:shd w:val="clear" w:color="auto" w:fill="FFFFFF"/>
        </w:rPr>
        <w:t xml:space="preserve">, </w:t>
      </w:r>
      <w:r w:rsidR="00492F66">
        <w:rPr>
          <w:rStyle w:val="nfasis"/>
          <w:rFonts w:ascii="Arial" w:hAnsi="Arial" w:cs="Arial"/>
          <w:i w:val="0"/>
          <w:color w:val="000000"/>
          <w:szCs w:val="20"/>
          <w:shd w:val="clear" w:color="auto" w:fill="FFFFFF"/>
        </w:rPr>
        <w:t>“</w:t>
      </w:r>
      <w:r w:rsidR="00224077">
        <w:rPr>
          <w:rStyle w:val="nfasis"/>
          <w:rFonts w:ascii="Arial" w:hAnsi="Arial" w:cs="Arial"/>
          <w:i w:val="0"/>
          <w:color w:val="000000"/>
          <w:szCs w:val="20"/>
          <w:shd w:val="clear" w:color="auto" w:fill="FFFFFF"/>
        </w:rPr>
        <w:t>Inscripción (Matriculación)</w:t>
      </w:r>
      <w:r w:rsidR="00492F66">
        <w:rPr>
          <w:rStyle w:val="nfasis"/>
          <w:rFonts w:ascii="Arial" w:hAnsi="Arial" w:cs="Arial"/>
          <w:i w:val="0"/>
          <w:color w:val="000000"/>
          <w:szCs w:val="20"/>
          <w:shd w:val="clear" w:color="auto" w:fill="FFFFFF"/>
        </w:rPr>
        <w:t xml:space="preserve">” es </w:t>
      </w:r>
      <w:r w:rsidRPr="000E2DD1">
        <w:rPr>
          <w:rStyle w:val="nfasis"/>
          <w:rFonts w:ascii="Arial" w:hAnsi="Arial" w:cs="Arial"/>
          <w:i w:val="0"/>
          <w:color w:val="000000"/>
          <w:szCs w:val="20"/>
          <w:shd w:val="clear" w:color="auto" w:fill="FFFFFF"/>
        </w:rPr>
        <w:t>la relación mediante la cual se unen las diferentes perspectivas, para obtener como resultado l</w:t>
      </w:r>
      <w:r>
        <w:rPr>
          <w:rStyle w:val="nfasis"/>
          <w:rFonts w:ascii="Arial" w:hAnsi="Arial" w:cs="Arial"/>
          <w:i w:val="0"/>
          <w:color w:val="000000"/>
          <w:szCs w:val="20"/>
          <w:shd w:val="clear" w:color="auto" w:fill="FFFFFF"/>
        </w:rPr>
        <w:t xml:space="preserve">os indicadores requeridos por los </w:t>
      </w:r>
      <w:r w:rsidR="00492F66">
        <w:rPr>
          <w:rStyle w:val="nfasis"/>
          <w:rFonts w:ascii="Arial" w:hAnsi="Arial" w:cs="Arial"/>
          <w:i w:val="0"/>
          <w:color w:val="000000"/>
          <w:szCs w:val="20"/>
          <w:shd w:val="clear" w:color="auto" w:fill="FFFFFF"/>
        </w:rPr>
        <w:t>usuarios.</w:t>
      </w:r>
    </w:p>
    <w:p w:rsidR="000E2DD1" w:rsidRDefault="000E2DD1" w:rsidP="00FB5787">
      <w:pPr>
        <w:pStyle w:val="rteindent1"/>
        <w:shd w:val="clear" w:color="auto" w:fill="FFFFFF"/>
        <w:spacing w:before="120" w:beforeAutospacing="0" w:after="120" w:afterAutospacing="0" w:line="276" w:lineRule="auto"/>
        <w:ind w:left="1440"/>
        <w:jc w:val="both"/>
        <w:rPr>
          <w:rFonts w:ascii="Arial" w:hAnsi="Arial" w:cs="Arial"/>
          <w:color w:val="000000"/>
          <w:szCs w:val="20"/>
        </w:rPr>
      </w:pPr>
    </w:p>
    <w:p w:rsidR="008E53CB" w:rsidRDefault="008E53CB" w:rsidP="00FB5787">
      <w:pPr>
        <w:pStyle w:val="rteindent1"/>
        <w:shd w:val="clear" w:color="auto" w:fill="FFFFFF"/>
        <w:spacing w:before="120" w:beforeAutospacing="0" w:after="120" w:afterAutospacing="0" w:line="276" w:lineRule="auto"/>
        <w:ind w:left="1440"/>
        <w:jc w:val="both"/>
        <w:rPr>
          <w:rFonts w:ascii="Arial" w:hAnsi="Arial" w:cs="Arial"/>
          <w:color w:val="000000"/>
          <w:szCs w:val="20"/>
        </w:rPr>
      </w:pPr>
    </w:p>
    <w:p w:rsidR="008E53CB" w:rsidRDefault="008E53CB" w:rsidP="00FB5787">
      <w:pPr>
        <w:pStyle w:val="rteindent1"/>
        <w:shd w:val="clear" w:color="auto" w:fill="FFFFFF"/>
        <w:spacing w:before="120" w:beforeAutospacing="0" w:after="120" w:afterAutospacing="0" w:line="276" w:lineRule="auto"/>
        <w:ind w:left="1440"/>
        <w:jc w:val="both"/>
        <w:rPr>
          <w:rFonts w:ascii="Arial" w:hAnsi="Arial" w:cs="Arial"/>
          <w:color w:val="000000"/>
          <w:szCs w:val="20"/>
        </w:rPr>
      </w:pPr>
    </w:p>
    <w:p w:rsidR="008E53CB" w:rsidRDefault="008E53CB" w:rsidP="0072499E">
      <w:pPr>
        <w:pStyle w:val="rteindent1"/>
        <w:shd w:val="clear" w:color="auto" w:fill="FFFFFF"/>
        <w:spacing w:before="120" w:beforeAutospacing="0" w:after="120" w:afterAutospacing="0" w:line="276" w:lineRule="auto"/>
        <w:ind w:left="1440"/>
        <w:jc w:val="both"/>
        <w:rPr>
          <w:rFonts w:ascii="Arial" w:hAnsi="Arial" w:cs="Arial"/>
          <w:color w:val="000000"/>
          <w:szCs w:val="20"/>
        </w:rPr>
      </w:pPr>
    </w:p>
    <w:p w:rsidR="008E53CB" w:rsidRDefault="008E53CB" w:rsidP="0072499E">
      <w:pPr>
        <w:pStyle w:val="rteindent1"/>
        <w:shd w:val="clear" w:color="auto" w:fill="FFFFFF"/>
        <w:spacing w:before="120" w:beforeAutospacing="0" w:after="120" w:afterAutospacing="0" w:line="276" w:lineRule="auto"/>
        <w:ind w:left="1440"/>
        <w:jc w:val="both"/>
        <w:rPr>
          <w:rFonts w:ascii="Arial" w:hAnsi="Arial" w:cs="Arial"/>
          <w:color w:val="000000"/>
          <w:szCs w:val="20"/>
        </w:rPr>
      </w:pPr>
    </w:p>
    <w:p w:rsidR="008E53CB" w:rsidRDefault="008E53CB" w:rsidP="0072499E">
      <w:pPr>
        <w:pStyle w:val="rteindent1"/>
        <w:shd w:val="clear" w:color="auto" w:fill="FFFFFF"/>
        <w:spacing w:before="120" w:beforeAutospacing="0" w:after="120" w:afterAutospacing="0" w:line="276" w:lineRule="auto"/>
        <w:ind w:left="1440"/>
        <w:jc w:val="both"/>
        <w:rPr>
          <w:rFonts w:ascii="Arial" w:hAnsi="Arial" w:cs="Arial"/>
          <w:color w:val="000000"/>
          <w:szCs w:val="20"/>
        </w:rPr>
      </w:pPr>
    </w:p>
    <w:p w:rsidR="008E53CB" w:rsidRDefault="008E53CB" w:rsidP="008E53CB">
      <w:pPr>
        <w:pStyle w:val="rteindent1"/>
        <w:shd w:val="clear" w:color="auto" w:fill="FFFFFF"/>
        <w:spacing w:before="120" w:beforeAutospacing="0" w:after="120" w:afterAutospacing="0" w:line="276" w:lineRule="auto"/>
        <w:ind w:left="720"/>
        <w:jc w:val="both"/>
        <w:rPr>
          <w:rFonts w:ascii="Arial" w:hAnsi="Arial" w:cs="Arial"/>
          <w:b/>
          <w:iCs/>
          <w:color w:val="000000"/>
          <w:sz w:val="36"/>
          <w:szCs w:val="20"/>
        </w:rPr>
      </w:pPr>
    </w:p>
    <w:p w:rsidR="008E53CB" w:rsidRDefault="000E2DD1" w:rsidP="008E53CB">
      <w:pPr>
        <w:pStyle w:val="rteindent1"/>
        <w:numPr>
          <w:ilvl w:val="0"/>
          <w:numId w:val="1"/>
        </w:numPr>
        <w:shd w:val="clear" w:color="auto" w:fill="FFFFFF"/>
        <w:spacing w:before="120" w:beforeAutospacing="0" w:after="120" w:afterAutospacing="0" w:line="276" w:lineRule="auto"/>
        <w:jc w:val="both"/>
        <w:rPr>
          <w:rFonts w:ascii="Arial" w:hAnsi="Arial" w:cs="Arial"/>
          <w:b/>
          <w:iCs/>
          <w:color w:val="000000"/>
          <w:sz w:val="36"/>
          <w:szCs w:val="20"/>
        </w:rPr>
      </w:pPr>
      <w:r>
        <w:rPr>
          <w:rFonts w:ascii="Arial" w:hAnsi="Arial" w:cs="Arial"/>
          <w:b/>
          <w:iCs/>
          <w:color w:val="000000"/>
          <w:sz w:val="36"/>
          <w:szCs w:val="20"/>
        </w:rPr>
        <w:t>Análisis de los OLTP</w:t>
      </w:r>
    </w:p>
    <w:p w:rsidR="008E53CB" w:rsidRDefault="008E53CB" w:rsidP="008E53CB">
      <w:pPr>
        <w:pStyle w:val="rteindent1"/>
        <w:shd w:val="clear" w:color="auto" w:fill="FFFFFF"/>
        <w:spacing w:before="120" w:beforeAutospacing="0" w:after="120" w:afterAutospacing="0" w:line="276" w:lineRule="auto"/>
        <w:ind w:firstLine="708"/>
        <w:jc w:val="both"/>
        <w:rPr>
          <w:rFonts w:ascii="Arial" w:hAnsi="Arial" w:cs="Arial"/>
          <w:b/>
          <w:iCs/>
          <w:color w:val="000000"/>
          <w:sz w:val="28"/>
          <w:szCs w:val="20"/>
        </w:rPr>
      </w:pPr>
      <w:r>
        <w:rPr>
          <w:rFonts w:ascii="Arial" w:hAnsi="Arial" w:cs="Arial"/>
          <w:iCs/>
          <w:color w:val="000000"/>
          <w:szCs w:val="20"/>
        </w:rPr>
        <w:t>Primero vamos a definir la fuente de información</w:t>
      </w:r>
    </w:p>
    <w:p w:rsidR="008E53CB" w:rsidRDefault="008E53CB" w:rsidP="008E53CB">
      <w:pPr>
        <w:pStyle w:val="rteindent1"/>
        <w:numPr>
          <w:ilvl w:val="0"/>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Aplicación Web.</w:t>
      </w:r>
    </w:p>
    <w:p w:rsidR="008E53CB" w:rsidRDefault="008E53CB" w:rsidP="008E53C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Descripción: se dispone de una aplicación web en la cual se lleva a cabo todas las operaciones correspondientes a la matriculación de estudiantes a nivel nacional.</w:t>
      </w:r>
    </w:p>
    <w:p w:rsidR="008E53CB" w:rsidRDefault="008E53CB" w:rsidP="008E53CB">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r>
        <w:rPr>
          <w:rFonts w:ascii="Arial" w:hAnsi="Arial" w:cs="Arial"/>
          <w:iCs/>
          <w:color w:val="000000"/>
          <w:szCs w:val="20"/>
        </w:rPr>
        <w:t xml:space="preserve">Dicha aplicación utiliza como repositorio el motor de base de datos </w:t>
      </w:r>
      <w:proofErr w:type="spellStart"/>
      <w:r>
        <w:rPr>
          <w:rFonts w:ascii="Arial" w:hAnsi="Arial" w:cs="Arial"/>
          <w:iCs/>
          <w:color w:val="000000"/>
          <w:szCs w:val="20"/>
        </w:rPr>
        <w:t>MySql</w:t>
      </w:r>
      <w:proofErr w:type="spellEnd"/>
      <w:r>
        <w:rPr>
          <w:rFonts w:ascii="Arial" w:hAnsi="Arial" w:cs="Arial"/>
          <w:iCs/>
          <w:color w:val="000000"/>
          <w:szCs w:val="20"/>
        </w:rPr>
        <w:t xml:space="preserve">. </w:t>
      </w:r>
    </w:p>
    <w:p w:rsidR="007B014D" w:rsidRDefault="007B014D" w:rsidP="007B014D">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r>
        <w:rPr>
          <w:rFonts w:ascii="Arial" w:hAnsi="Arial" w:cs="Arial"/>
          <w:iCs/>
          <w:color w:val="000000"/>
          <w:szCs w:val="20"/>
        </w:rPr>
        <w:t>El diagrama entidad relación de la aplicación web se presenta a continuación:</w:t>
      </w:r>
      <w:r w:rsidR="005058A5">
        <w:rPr>
          <w:rFonts w:ascii="Arial" w:hAnsi="Arial" w:cs="Arial"/>
          <w:iCs/>
          <w:color w:val="000000"/>
          <w:szCs w:val="20"/>
        </w:rPr>
        <w:t xml:space="preserve">                                 </w:t>
      </w:r>
    </w:p>
    <w:p w:rsidR="005058A5" w:rsidRDefault="005058A5" w:rsidP="007B014D">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r>
        <w:rPr>
          <w:rFonts w:ascii="Arial" w:hAnsi="Arial" w:cs="Arial"/>
          <w:iCs/>
          <w:noProof/>
          <w:color w:val="000000"/>
          <w:szCs w:val="20"/>
        </w:rPr>
        <w:drawing>
          <wp:anchor distT="0" distB="0" distL="114300" distR="114300" simplePos="0" relativeHeight="251660288" behindDoc="0" locked="0" layoutInCell="1" allowOverlap="1" wp14:anchorId="76872CE2" wp14:editId="3AD1CCBE">
            <wp:simplePos x="0" y="0"/>
            <wp:positionH relativeFrom="column">
              <wp:posOffset>555625</wp:posOffset>
            </wp:positionH>
            <wp:positionV relativeFrom="paragraph">
              <wp:posOffset>224790</wp:posOffset>
            </wp:positionV>
            <wp:extent cx="5173345" cy="4497070"/>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3345" cy="4497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58A5" w:rsidRDefault="005058A5" w:rsidP="007B014D">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p>
    <w:p w:rsidR="005058A5" w:rsidRDefault="005058A5" w:rsidP="007B014D">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p>
    <w:p w:rsidR="005058A5" w:rsidRDefault="005058A5" w:rsidP="007B014D">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p>
    <w:p w:rsidR="005058A5" w:rsidRDefault="005058A5" w:rsidP="007B014D">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p>
    <w:p w:rsidR="005058A5" w:rsidRDefault="005058A5" w:rsidP="007B014D">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p>
    <w:p w:rsidR="005058A5" w:rsidRDefault="005058A5" w:rsidP="007B014D">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p>
    <w:p w:rsidR="005058A5" w:rsidRDefault="005058A5" w:rsidP="007B014D">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p>
    <w:p w:rsidR="005058A5" w:rsidRDefault="005058A5" w:rsidP="007B014D">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p>
    <w:p w:rsidR="005058A5" w:rsidRDefault="005058A5" w:rsidP="007B014D">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p>
    <w:p w:rsidR="007B014D" w:rsidRDefault="007B014D" w:rsidP="008E53CB">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p>
    <w:p w:rsidR="005058A5" w:rsidRDefault="005058A5" w:rsidP="008E53CB">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p>
    <w:p w:rsidR="005058A5" w:rsidRDefault="005058A5" w:rsidP="008E53CB">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p>
    <w:p w:rsidR="005058A5" w:rsidRDefault="005058A5" w:rsidP="008E53CB">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p>
    <w:p w:rsidR="00016CF8" w:rsidRDefault="007B014D" w:rsidP="008E53CB">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r>
        <w:rPr>
          <w:rFonts w:ascii="Arial" w:hAnsi="Arial" w:cs="Arial"/>
          <w:iCs/>
          <w:color w:val="000000"/>
          <w:szCs w:val="20"/>
        </w:rPr>
        <w:t xml:space="preserve"> </w:t>
      </w:r>
    </w:p>
    <w:p w:rsidR="00016CF8" w:rsidRDefault="00016CF8" w:rsidP="008E53CB">
      <w:pPr>
        <w:pStyle w:val="rteindent1"/>
        <w:shd w:val="clear" w:color="auto" w:fill="FFFFFF"/>
        <w:spacing w:before="120" w:beforeAutospacing="0" w:after="120" w:afterAutospacing="0" w:line="276" w:lineRule="auto"/>
        <w:ind w:left="1788"/>
        <w:jc w:val="both"/>
        <w:rPr>
          <w:rFonts w:ascii="Arial" w:hAnsi="Arial" w:cs="Arial"/>
          <w:iCs/>
          <w:color w:val="000000"/>
          <w:szCs w:val="20"/>
        </w:rPr>
      </w:pPr>
    </w:p>
    <w:p w:rsidR="005C7C95" w:rsidRDefault="005C7C95" w:rsidP="005C7C95">
      <w:pPr>
        <w:pStyle w:val="rteindent1"/>
        <w:shd w:val="clear" w:color="auto" w:fill="FFFFFF"/>
        <w:spacing w:before="120" w:beforeAutospacing="0" w:after="120" w:afterAutospacing="0" w:line="276" w:lineRule="auto"/>
        <w:ind w:left="1440"/>
        <w:jc w:val="both"/>
        <w:rPr>
          <w:rFonts w:ascii="Arial" w:hAnsi="Arial" w:cs="Arial"/>
          <w:b/>
          <w:iCs/>
          <w:color w:val="000000"/>
          <w:sz w:val="28"/>
          <w:szCs w:val="20"/>
        </w:rPr>
      </w:pPr>
    </w:p>
    <w:p w:rsidR="00325F76" w:rsidRDefault="00325F76" w:rsidP="005C7C95">
      <w:pPr>
        <w:pStyle w:val="rteindent1"/>
        <w:shd w:val="clear" w:color="auto" w:fill="FFFFFF"/>
        <w:spacing w:before="120" w:beforeAutospacing="0" w:after="120" w:afterAutospacing="0" w:line="276" w:lineRule="auto"/>
        <w:ind w:left="1440"/>
        <w:jc w:val="both"/>
        <w:rPr>
          <w:rFonts w:ascii="Arial" w:hAnsi="Arial" w:cs="Arial"/>
          <w:b/>
          <w:iCs/>
          <w:color w:val="000000"/>
          <w:sz w:val="28"/>
          <w:szCs w:val="20"/>
        </w:rPr>
      </w:pPr>
    </w:p>
    <w:p w:rsidR="00325F76" w:rsidRDefault="00325F76" w:rsidP="005C7C95">
      <w:pPr>
        <w:pStyle w:val="rteindent1"/>
        <w:shd w:val="clear" w:color="auto" w:fill="FFFFFF"/>
        <w:spacing w:before="120" w:beforeAutospacing="0" w:after="120" w:afterAutospacing="0" w:line="276" w:lineRule="auto"/>
        <w:ind w:left="1440"/>
        <w:jc w:val="both"/>
        <w:rPr>
          <w:rFonts w:ascii="Arial" w:hAnsi="Arial" w:cs="Arial"/>
          <w:b/>
          <w:iCs/>
          <w:color w:val="000000"/>
          <w:sz w:val="28"/>
          <w:szCs w:val="20"/>
        </w:rPr>
      </w:pPr>
    </w:p>
    <w:p w:rsidR="00325F76" w:rsidRDefault="00325F76" w:rsidP="005C7C95">
      <w:pPr>
        <w:pStyle w:val="rteindent1"/>
        <w:shd w:val="clear" w:color="auto" w:fill="FFFFFF"/>
        <w:spacing w:before="120" w:beforeAutospacing="0" w:after="120" w:afterAutospacing="0" w:line="276" w:lineRule="auto"/>
        <w:ind w:left="1440"/>
        <w:jc w:val="both"/>
        <w:rPr>
          <w:rFonts w:ascii="Arial" w:hAnsi="Arial" w:cs="Arial"/>
          <w:b/>
          <w:iCs/>
          <w:color w:val="000000"/>
          <w:sz w:val="28"/>
          <w:szCs w:val="20"/>
        </w:rPr>
      </w:pPr>
    </w:p>
    <w:p w:rsidR="008E53CB" w:rsidRPr="00E876FC" w:rsidRDefault="008E53CB" w:rsidP="008E53CB">
      <w:pPr>
        <w:pStyle w:val="rteindent1"/>
        <w:numPr>
          <w:ilvl w:val="1"/>
          <w:numId w:val="1"/>
        </w:numPr>
        <w:shd w:val="clear" w:color="auto" w:fill="FFFFFF"/>
        <w:spacing w:before="120" w:beforeAutospacing="0" w:after="120" w:afterAutospacing="0" w:line="276" w:lineRule="auto"/>
        <w:jc w:val="both"/>
        <w:rPr>
          <w:rFonts w:ascii="Arial" w:hAnsi="Arial" w:cs="Arial"/>
          <w:b/>
          <w:iCs/>
          <w:color w:val="000000"/>
          <w:sz w:val="28"/>
          <w:szCs w:val="20"/>
        </w:rPr>
      </w:pPr>
      <w:r w:rsidRPr="00E876FC">
        <w:rPr>
          <w:rFonts w:ascii="Arial" w:hAnsi="Arial" w:cs="Arial"/>
          <w:b/>
          <w:iCs/>
          <w:color w:val="000000"/>
          <w:sz w:val="28"/>
          <w:szCs w:val="20"/>
        </w:rPr>
        <w:t>Conformar Indicadores</w:t>
      </w:r>
    </w:p>
    <w:p w:rsidR="008E53CB" w:rsidRDefault="008E53CB" w:rsidP="008E53CB">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r>
        <w:rPr>
          <w:rFonts w:ascii="Arial" w:hAnsi="Arial" w:cs="Arial"/>
          <w:iCs/>
          <w:color w:val="000000"/>
          <w:szCs w:val="20"/>
        </w:rPr>
        <w:t xml:space="preserve">A continuación se explican las operaciones para calcular los indicadores </w:t>
      </w:r>
      <w:r w:rsidR="005006A3">
        <w:rPr>
          <w:rFonts w:ascii="Arial" w:hAnsi="Arial" w:cs="Arial"/>
          <w:iCs/>
          <w:color w:val="000000"/>
          <w:szCs w:val="20"/>
        </w:rPr>
        <w:t>de la tabla de hecho.</w:t>
      </w:r>
    </w:p>
    <w:p w:rsidR="005006A3" w:rsidRDefault="005006A3" w:rsidP="005006A3">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Total de Estudiantes</w:t>
      </w:r>
    </w:p>
    <w:p w:rsidR="005006A3" w:rsidRDefault="005006A3" w:rsidP="005006A3">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Hechos: Total de estudiantes</w:t>
      </w:r>
    </w:p>
    <w:p w:rsidR="005006A3" w:rsidRDefault="005006A3" w:rsidP="005006A3">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Función de </w:t>
      </w:r>
      <w:proofErr w:type="spellStart"/>
      <w:r>
        <w:rPr>
          <w:rFonts w:ascii="Arial" w:hAnsi="Arial" w:cs="Arial"/>
          <w:iCs/>
          <w:color w:val="000000"/>
          <w:szCs w:val="20"/>
        </w:rPr>
        <w:t>Sumarizacion</w:t>
      </w:r>
      <w:proofErr w:type="spellEnd"/>
      <w:r>
        <w:rPr>
          <w:rFonts w:ascii="Arial" w:hAnsi="Arial" w:cs="Arial"/>
          <w:iCs/>
          <w:color w:val="000000"/>
          <w:szCs w:val="20"/>
        </w:rPr>
        <w:t>: SUM.</w:t>
      </w:r>
    </w:p>
    <w:p w:rsidR="005006A3" w:rsidRDefault="005006A3" w:rsidP="005006A3">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Aclaración: </w:t>
      </w:r>
      <w:r w:rsidRPr="005006A3">
        <w:rPr>
          <w:rFonts w:ascii="Arial" w:hAnsi="Arial" w:cs="Arial"/>
          <w:iCs/>
          <w:color w:val="000000"/>
          <w:szCs w:val="20"/>
        </w:rPr>
        <w:t>El indicador “Total de Estudiantes”</w:t>
      </w:r>
      <w:r>
        <w:rPr>
          <w:rFonts w:ascii="Arial" w:hAnsi="Arial" w:cs="Arial"/>
          <w:iCs/>
          <w:color w:val="000000"/>
          <w:szCs w:val="20"/>
        </w:rPr>
        <w:t xml:space="preserve"> representa la suma</w:t>
      </w:r>
      <w:r w:rsidRPr="005006A3">
        <w:rPr>
          <w:rFonts w:ascii="Arial" w:hAnsi="Arial" w:cs="Arial"/>
          <w:iCs/>
          <w:color w:val="000000"/>
          <w:szCs w:val="20"/>
        </w:rPr>
        <w:t xml:space="preserve"> de los estudiantes</w:t>
      </w:r>
      <w:r>
        <w:rPr>
          <w:rFonts w:ascii="Arial" w:hAnsi="Arial" w:cs="Arial"/>
          <w:iCs/>
          <w:color w:val="000000"/>
          <w:szCs w:val="20"/>
        </w:rPr>
        <w:t>.</w:t>
      </w:r>
      <w:r w:rsidRPr="005006A3">
        <w:rPr>
          <w:rFonts w:ascii="Arial" w:hAnsi="Arial" w:cs="Arial"/>
          <w:iCs/>
          <w:color w:val="000000"/>
          <w:szCs w:val="20"/>
        </w:rPr>
        <w:t xml:space="preserve"> </w:t>
      </w:r>
    </w:p>
    <w:p w:rsidR="008E53CB" w:rsidRPr="00016CF8" w:rsidRDefault="00016CF8" w:rsidP="005006A3">
      <w:pPr>
        <w:pStyle w:val="rteindent1"/>
        <w:numPr>
          <w:ilvl w:val="1"/>
          <w:numId w:val="1"/>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b/>
          <w:iCs/>
          <w:color w:val="000000"/>
          <w:sz w:val="28"/>
          <w:szCs w:val="20"/>
        </w:rPr>
        <w:t>Establecer Correspondencia</w:t>
      </w:r>
    </w:p>
    <w:p w:rsidR="00B14687" w:rsidRDefault="00B14687" w:rsidP="00016CF8">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r>
        <w:rPr>
          <w:rFonts w:ascii="Arial" w:hAnsi="Arial" w:cs="Arial"/>
          <w:iCs/>
          <w:color w:val="000000"/>
          <w:szCs w:val="20"/>
        </w:rPr>
        <w:t xml:space="preserve">Se examinaron los OLTP involucrados en el proceso para poder identificar y establecer las correspondencias de los mismos con el modelo conceptual. </w:t>
      </w:r>
    </w:p>
    <w:p w:rsidR="00B14687" w:rsidRDefault="00B14687" w:rsidP="00B14687">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r>
        <w:rPr>
          <w:rFonts w:ascii="Arial" w:hAnsi="Arial" w:cs="Arial"/>
          <w:iCs/>
          <w:color w:val="000000"/>
          <w:szCs w:val="20"/>
        </w:rPr>
        <w:t>Las relaciones identificadas fueron las siguientes:</w:t>
      </w:r>
    </w:p>
    <w:p w:rsidR="00B14687" w:rsidRDefault="00B14687"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La </w:t>
      </w:r>
      <w:r w:rsidR="005E5049">
        <w:rPr>
          <w:rFonts w:ascii="Arial" w:hAnsi="Arial" w:cs="Arial"/>
          <w:iCs/>
          <w:color w:val="000000"/>
          <w:szCs w:val="20"/>
        </w:rPr>
        <w:t>tabla “Grado” se relaciona con la perspectiva “Grado”.</w:t>
      </w:r>
    </w:p>
    <w:p w:rsidR="005E5049" w:rsidRDefault="005E5049"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La tabla “Sexo” se relaciona con la perspectiva “Sexo”</w:t>
      </w:r>
    </w:p>
    <w:p w:rsidR="005E5049" w:rsidRDefault="005E5049"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La tabla “Departamento” se relaciona con la perspectiva “Departamento”</w:t>
      </w:r>
    </w:p>
    <w:p w:rsidR="005E5049" w:rsidRDefault="005E622F"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La tabla “</w:t>
      </w:r>
      <w:proofErr w:type="spellStart"/>
      <w:r>
        <w:rPr>
          <w:rFonts w:ascii="Arial" w:hAnsi="Arial" w:cs="Arial"/>
          <w:iCs/>
          <w:color w:val="000000"/>
          <w:szCs w:val="20"/>
        </w:rPr>
        <w:t>Catedratico</w:t>
      </w:r>
      <w:proofErr w:type="spellEnd"/>
      <w:r>
        <w:rPr>
          <w:rFonts w:ascii="Arial" w:hAnsi="Arial" w:cs="Arial"/>
          <w:iCs/>
          <w:color w:val="000000"/>
          <w:szCs w:val="20"/>
        </w:rPr>
        <w:t xml:space="preserve">” se relaciona con la perspectiva </w:t>
      </w:r>
      <w:proofErr w:type="spellStart"/>
      <w:r>
        <w:rPr>
          <w:rFonts w:ascii="Arial" w:hAnsi="Arial" w:cs="Arial"/>
          <w:iCs/>
          <w:color w:val="000000"/>
          <w:szCs w:val="20"/>
        </w:rPr>
        <w:t>catedratico</w:t>
      </w:r>
      <w:proofErr w:type="spellEnd"/>
      <w:r>
        <w:rPr>
          <w:rFonts w:ascii="Arial" w:hAnsi="Arial" w:cs="Arial"/>
          <w:iCs/>
          <w:color w:val="000000"/>
          <w:szCs w:val="20"/>
        </w:rPr>
        <w:t>.</w:t>
      </w:r>
    </w:p>
    <w:p w:rsidR="005E622F" w:rsidRDefault="005E622F"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La tabla “Nivel Educativo” se relaciona con la perspectiva “Nivel Educativo”</w:t>
      </w:r>
    </w:p>
    <w:p w:rsidR="005E622F" w:rsidRDefault="005E622F"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La tabla “Tipo Matricula” se relaciona con la perspectiva “Tipo Matricula”.</w:t>
      </w:r>
    </w:p>
    <w:p w:rsidR="005E622F" w:rsidRDefault="005E622F"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El campo “Fecha” de la tabla Matricula se relaciona con la perspectiva “Tiempo”</w:t>
      </w:r>
    </w:p>
    <w:p w:rsidR="00B14687" w:rsidRDefault="00B14687" w:rsidP="00016CF8">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p>
    <w:p w:rsidR="00016CF8" w:rsidRPr="00016CF8" w:rsidRDefault="00B14687" w:rsidP="00016CF8">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r>
        <w:rPr>
          <w:rFonts w:ascii="Arial" w:hAnsi="Arial" w:cs="Arial"/>
          <w:iCs/>
          <w:color w:val="000000"/>
          <w:szCs w:val="20"/>
        </w:rPr>
        <w:t xml:space="preserve">La correspondencia de indicadores se presenta en  la imagen siguiente: </w:t>
      </w:r>
    </w:p>
    <w:p w:rsidR="00016CF8" w:rsidRPr="00016CF8" w:rsidRDefault="00016CF8" w:rsidP="00016CF8">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p>
    <w:p w:rsidR="00E876FC" w:rsidRPr="00E876FC" w:rsidRDefault="00E876FC" w:rsidP="00E876FC">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p>
    <w:p w:rsidR="00B14687" w:rsidRDefault="00B14687" w:rsidP="00B14687">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r>
        <w:rPr>
          <w:rFonts w:ascii="Arial" w:hAnsi="Arial" w:cs="Arial"/>
          <w:iCs/>
          <w:noProof/>
          <w:color w:val="000000"/>
          <w:szCs w:val="20"/>
        </w:rPr>
        <w:lastRenderedPageBreak/>
        <w:drawing>
          <wp:inline distT="0" distB="0" distL="0" distR="0" wp14:anchorId="2166C58A" wp14:editId="7EB501BE">
            <wp:extent cx="8163347" cy="4881927"/>
            <wp:effectExtent l="2223" t="0" r="0" b="0"/>
            <wp:docPr id="8" name="Imagen 8" descr="C:\Users\Daniel\Desktop\Examen-Privado-Analisis-de-Sistemas\Correspond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esktop\Examen-Privado-Analisis-de-Sistemas\Correspondenci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169869" cy="4885827"/>
                    </a:xfrm>
                    <a:prstGeom prst="rect">
                      <a:avLst/>
                    </a:prstGeom>
                    <a:noFill/>
                    <a:ln>
                      <a:noFill/>
                    </a:ln>
                  </pic:spPr>
                </pic:pic>
              </a:graphicData>
            </a:graphic>
          </wp:inline>
        </w:drawing>
      </w:r>
    </w:p>
    <w:p w:rsidR="00EF692A" w:rsidRPr="00EF692A" w:rsidRDefault="00EF692A" w:rsidP="00EF692A">
      <w:pPr>
        <w:pStyle w:val="rteindent1"/>
        <w:numPr>
          <w:ilvl w:val="1"/>
          <w:numId w:val="1"/>
        </w:numPr>
        <w:shd w:val="clear" w:color="auto" w:fill="FFFFFF"/>
        <w:spacing w:before="120" w:beforeAutospacing="0" w:after="120" w:afterAutospacing="0" w:line="276" w:lineRule="auto"/>
        <w:jc w:val="both"/>
        <w:rPr>
          <w:rFonts w:ascii="Arial" w:hAnsi="Arial" w:cs="Arial"/>
          <w:iCs/>
          <w:color w:val="000000"/>
          <w:sz w:val="28"/>
          <w:szCs w:val="20"/>
        </w:rPr>
      </w:pPr>
      <w:r>
        <w:rPr>
          <w:rFonts w:ascii="Arial" w:hAnsi="Arial" w:cs="Arial"/>
          <w:b/>
          <w:iCs/>
          <w:color w:val="000000"/>
          <w:sz w:val="28"/>
          <w:szCs w:val="20"/>
        </w:rPr>
        <w:lastRenderedPageBreak/>
        <w:t xml:space="preserve">Nivel de </w:t>
      </w:r>
      <w:proofErr w:type="spellStart"/>
      <w:r>
        <w:rPr>
          <w:rFonts w:ascii="Arial" w:hAnsi="Arial" w:cs="Arial"/>
          <w:b/>
          <w:iCs/>
          <w:color w:val="000000"/>
          <w:sz w:val="28"/>
          <w:szCs w:val="20"/>
        </w:rPr>
        <w:t>Granulidad</w:t>
      </w:r>
      <w:proofErr w:type="spellEnd"/>
    </w:p>
    <w:p w:rsidR="00EF692A" w:rsidRDefault="00EF692A" w:rsidP="00EF692A">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r>
        <w:rPr>
          <w:rFonts w:ascii="Arial" w:hAnsi="Arial" w:cs="Arial"/>
          <w:iCs/>
          <w:color w:val="000000"/>
          <w:szCs w:val="20"/>
        </w:rPr>
        <w:t xml:space="preserve">De acuerdo a las correspondencias que se establecieron anteriormente, se analizaron los campos </w:t>
      </w:r>
      <w:r w:rsidR="000B2CCE">
        <w:rPr>
          <w:rFonts w:ascii="Arial" w:hAnsi="Arial" w:cs="Arial"/>
          <w:iCs/>
          <w:color w:val="000000"/>
          <w:szCs w:val="20"/>
        </w:rPr>
        <w:t>correspondientes a cada tabla a la que se hacer referencia, dicho análisis se llevó a cabo examinando la base de datos para entender los significados de cada campo.</w:t>
      </w:r>
    </w:p>
    <w:p w:rsidR="00FD39A2" w:rsidRDefault="00FD39A2" w:rsidP="00FD39A2">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“Grado” los datos disponibles son los siguientes:</w:t>
      </w:r>
    </w:p>
    <w:p w:rsidR="00FD39A2" w:rsidRDefault="00FD39A2" w:rsidP="00FD39A2">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idGrado</w:t>
      </w:r>
      <w:proofErr w:type="spellEnd"/>
      <w:r>
        <w:rPr>
          <w:rFonts w:ascii="Arial" w:hAnsi="Arial" w:cs="Arial"/>
          <w:iCs/>
          <w:color w:val="000000"/>
          <w:szCs w:val="20"/>
        </w:rPr>
        <w:t>: es la clave primaria de la tabla “Grado” y representa a un cliente en particular.</w:t>
      </w:r>
    </w:p>
    <w:p w:rsidR="00FD39A2" w:rsidRDefault="00FD39A2" w:rsidP="00FD39A2">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Nombre_Grado</w:t>
      </w:r>
      <w:proofErr w:type="spellEnd"/>
      <w:r>
        <w:rPr>
          <w:rFonts w:ascii="Arial" w:hAnsi="Arial" w:cs="Arial"/>
          <w:iCs/>
          <w:color w:val="000000"/>
          <w:szCs w:val="20"/>
        </w:rPr>
        <w:t>: el nombre correspondiente al grado</w:t>
      </w:r>
    </w:p>
    <w:p w:rsidR="00FD39A2" w:rsidRDefault="00FD39A2" w:rsidP="00FD39A2">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Catedratico_idCatedratico</w:t>
      </w:r>
      <w:proofErr w:type="spellEnd"/>
      <w:r>
        <w:rPr>
          <w:rFonts w:ascii="Arial" w:hAnsi="Arial" w:cs="Arial"/>
          <w:iCs/>
          <w:color w:val="000000"/>
          <w:szCs w:val="20"/>
        </w:rPr>
        <w:t xml:space="preserve">: representa mediante una clave foránea el </w:t>
      </w:r>
      <w:proofErr w:type="spellStart"/>
      <w:r>
        <w:rPr>
          <w:rFonts w:ascii="Arial" w:hAnsi="Arial" w:cs="Arial"/>
          <w:iCs/>
          <w:color w:val="000000"/>
          <w:szCs w:val="20"/>
        </w:rPr>
        <w:t>catedratico</w:t>
      </w:r>
      <w:proofErr w:type="spellEnd"/>
      <w:r>
        <w:rPr>
          <w:rFonts w:ascii="Arial" w:hAnsi="Arial" w:cs="Arial"/>
          <w:iCs/>
          <w:color w:val="000000"/>
          <w:szCs w:val="20"/>
        </w:rPr>
        <w:t xml:space="preserve"> que tiene a su cargo el grado.</w:t>
      </w:r>
    </w:p>
    <w:p w:rsidR="00FD39A2" w:rsidRDefault="00F06E5D" w:rsidP="00FD39A2">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Nivel_Educativo_idNivel_Educativo</w:t>
      </w:r>
      <w:proofErr w:type="spellEnd"/>
      <w:r>
        <w:rPr>
          <w:rFonts w:ascii="Arial" w:hAnsi="Arial" w:cs="Arial"/>
          <w:iCs/>
          <w:color w:val="000000"/>
          <w:szCs w:val="20"/>
        </w:rPr>
        <w:t>: representa mediante una clave foránea el nivel educativo al cual pertenece el grado.</w:t>
      </w:r>
    </w:p>
    <w:p w:rsidR="00F06E5D" w:rsidRDefault="00F06E5D" w:rsidP="00F06E5D">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“Sexo” los datos disponibles son los siguientes:</w:t>
      </w:r>
    </w:p>
    <w:p w:rsidR="00F06E5D" w:rsidRDefault="00F06E5D" w:rsidP="00F06E5D">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idSexo</w:t>
      </w:r>
      <w:proofErr w:type="spellEnd"/>
      <w:r>
        <w:rPr>
          <w:rFonts w:ascii="Arial" w:hAnsi="Arial" w:cs="Arial"/>
          <w:iCs/>
          <w:color w:val="000000"/>
          <w:szCs w:val="20"/>
        </w:rPr>
        <w:t>: es la clave primaria de la tabla “Sexo” y representa un género en particular.</w:t>
      </w:r>
    </w:p>
    <w:p w:rsidR="00F06E5D" w:rsidRDefault="00F06E5D" w:rsidP="00F06E5D">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Descripción: en él se describe el género al cual se quiere representar.</w:t>
      </w:r>
    </w:p>
    <w:p w:rsidR="00FC3A75" w:rsidRDefault="00F06E5D" w:rsidP="00F06E5D">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En </w:t>
      </w:r>
      <w:r w:rsidR="00FC3A75">
        <w:rPr>
          <w:rFonts w:ascii="Arial" w:hAnsi="Arial" w:cs="Arial"/>
          <w:iCs/>
          <w:color w:val="000000"/>
          <w:szCs w:val="20"/>
        </w:rPr>
        <w:t>l</w:t>
      </w:r>
      <w:r>
        <w:rPr>
          <w:rFonts w:ascii="Arial" w:hAnsi="Arial" w:cs="Arial"/>
          <w:iCs/>
          <w:color w:val="000000"/>
          <w:szCs w:val="20"/>
        </w:rPr>
        <w:t xml:space="preserve">a perspectiva </w:t>
      </w:r>
      <w:r w:rsidR="00FC3A75">
        <w:rPr>
          <w:rFonts w:ascii="Arial" w:hAnsi="Arial" w:cs="Arial"/>
          <w:iCs/>
          <w:color w:val="000000"/>
          <w:szCs w:val="20"/>
        </w:rPr>
        <w:t>“Catedrático” los datos disponibles son los siguientes: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IdCatedratico</w:t>
      </w:r>
      <w:proofErr w:type="spellEnd"/>
      <w:r>
        <w:rPr>
          <w:rFonts w:ascii="Arial" w:hAnsi="Arial" w:cs="Arial"/>
          <w:iCs/>
          <w:color w:val="000000"/>
          <w:szCs w:val="20"/>
        </w:rPr>
        <w:t>: es la clave primaria de la tabla “Catedrático” y representa a un catedrático en especial.</w:t>
      </w:r>
    </w:p>
    <w:p w:rsidR="00F06E5D"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 </w:t>
      </w:r>
      <w:proofErr w:type="spellStart"/>
      <w:r>
        <w:rPr>
          <w:rFonts w:ascii="Arial" w:hAnsi="Arial" w:cs="Arial"/>
          <w:iCs/>
          <w:color w:val="000000"/>
          <w:szCs w:val="20"/>
        </w:rPr>
        <w:t>Primer_Nombre</w:t>
      </w:r>
      <w:proofErr w:type="spellEnd"/>
      <w:r>
        <w:rPr>
          <w:rFonts w:ascii="Arial" w:hAnsi="Arial" w:cs="Arial"/>
          <w:iCs/>
          <w:color w:val="000000"/>
          <w:szCs w:val="20"/>
        </w:rPr>
        <w:t>: representa el primer nombre del catedrático.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Segundo_Nombre</w:t>
      </w:r>
      <w:proofErr w:type="spellEnd"/>
      <w:r>
        <w:rPr>
          <w:rFonts w:ascii="Arial" w:hAnsi="Arial" w:cs="Arial"/>
          <w:iCs/>
          <w:color w:val="000000"/>
          <w:szCs w:val="20"/>
        </w:rPr>
        <w:t>: representa el segundo nombre del catedrático.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Primer_Apellido</w:t>
      </w:r>
      <w:proofErr w:type="spellEnd"/>
      <w:r>
        <w:rPr>
          <w:rFonts w:ascii="Arial" w:hAnsi="Arial" w:cs="Arial"/>
          <w:iCs/>
          <w:color w:val="000000"/>
          <w:szCs w:val="20"/>
        </w:rPr>
        <w:t>: representa el primer apellido del catedrático.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Segundo_Apellido</w:t>
      </w:r>
      <w:proofErr w:type="spellEnd"/>
      <w:r>
        <w:rPr>
          <w:rFonts w:ascii="Arial" w:hAnsi="Arial" w:cs="Arial"/>
          <w:iCs/>
          <w:color w:val="000000"/>
          <w:szCs w:val="20"/>
        </w:rPr>
        <w:t>: representa el segundo apellido del catedrático.</w:t>
      </w:r>
    </w:p>
    <w:p w:rsidR="00FC3A75" w:rsidRDefault="00FC3A75" w:rsidP="00FC3A75">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lastRenderedPageBreak/>
        <w:t>En la perspectiva “Nivel educativo” los datos disponibles son los siguientes: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idNivel_Educativo</w:t>
      </w:r>
      <w:proofErr w:type="spellEnd"/>
      <w:r>
        <w:rPr>
          <w:rFonts w:ascii="Arial" w:hAnsi="Arial" w:cs="Arial"/>
          <w:iCs/>
          <w:color w:val="000000"/>
          <w:szCs w:val="20"/>
        </w:rPr>
        <w:t>: es la clave primaria de la tabla “Nivel Educativo” y representa de forma única a un nivel educativo.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Descripción: en él se describe el nivel educativo correspondiente.</w:t>
      </w:r>
    </w:p>
    <w:p w:rsidR="00FC3A75" w:rsidRDefault="00FC3A75" w:rsidP="00FC3A75">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“Departamento” los datos disponibles son los siguientes: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IdDepartamento</w:t>
      </w:r>
      <w:proofErr w:type="spellEnd"/>
      <w:r>
        <w:rPr>
          <w:rFonts w:ascii="Arial" w:hAnsi="Arial" w:cs="Arial"/>
          <w:iCs/>
          <w:color w:val="000000"/>
          <w:szCs w:val="20"/>
        </w:rPr>
        <w:t>: es la clave primaria de la tabla “Departamento” y representa de forma única a un departamento.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Nombre: en él se indica el nombre del departamento.</w:t>
      </w:r>
    </w:p>
    <w:p w:rsidR="00FC3A75" w:rsidRDefault="00FC3A75" w:rsidP="00FC3A75">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w:t>
      </w:r>
      <w:proofErr w:type="spellStart"/>
      <w:r>
        <w:rPr>
          <w:rFonts w:ascii="Arial" w:hAnsi="Arial" w:cs="Arial"/>
          <w:iCs/>
          <w:color w:val="000000"/>
          <w:szCs w:val="20"/>
        </w:rPr>
        <w:t>Tipo_Matricula</w:t>
      </w:r>
      <w:proofErr w:type="spellEnd"/>
      <w:r>
        <w:rPr>
          <w:rFonts w:ascii="Arial" w:hAnsi="Arial" w:cs="Arial"/>
          <w:iCs/>
          <w:color w:val="000000"/>
          <w:szCs w:val="20"/>
        </w:rPr>
        <w:t>” los datos disponibles son los siguientes: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idTipo_Matricula</w:t>
      </w:r>
      <w:proofErr w:type="spellEnd"/>
      <w:r>
        <w:rPr>
          <w:rFonts w:ascii="Arial" w:hAnsi="Arial" w:cs="Arial"/>
          <w:iCs/>
          <w:color w:val="000000"/>
          <w:szCs w:val="20"/>
        </w:rPr>
        <w:t xml:space="preserve">: es la clave primaria de la tabla </w:t>
      </w:r>
      <w:proofErr w:type="spellStart"/>
      <w:r>
        <w:rPr>
          <w:rFonts w:ascii="Arial" w:hAnsi="Arial" w:cs="Arial"/>
          <w:iCs/>
          <w:color w:val="000000"/>
          <w:szCs w:val="20"/>
        </w:rPr>
        <w:t>Tipo_Matricuala</w:t>
      </w:r>
      <w:proofErr w:type="spellEnd"/>
      <w:r>
        <w:rPr>
          <w:rFonts w:ascii="Arial" w:hAnsi="Arial" w:cs="Arial"/>
          <w:iCs/>
          <w:color w:val="000000"/>
          <w:szCs w:val="20"/>
        </w:rPr>
        <w:t xml:space="preserve"> y representa de forma única a un tipo de matrícula.</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Descripción: en él se describe el tipo de matrícula.</w:t>
      </w:r>
    </w:p>
    <w:p w:rsidR="00FC3A75" w:rsidRDefault="00FC3A75" w:rsidP="00FC3A75">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“Tiempo” los datos disponibles son los siguientes: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Año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Nombre mes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Numero mes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Nombre día</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Numero día</w:t>
      </w:r>
    </w:p>
    <w:p w:rsidR="00FC3A75" w:rsidRPr="00FC3A75" w:rsidRDefault="00FC3A75" w:rsidP="00FC3A75">
      <w:pPr>
        <w:pStyle w:val="rteindent1"/>
        <w:shd w:val="clear" w:color="auto" w:fill="FFFFFF"/>
        <w:spacing w:before="120" w:beforeAutospacing="0" w:after="120" w:afterAutospacing="0" w:line="276" w:lineRule="auto"/>
        <w:ind w:left="1416"/>
        <w:jc w:val="both"/>
        <w:rPr>
          <w:rFonts w:ascii="Arial" w:hAnsi="Arial" w:cs="Arial"/>
          <w:i/>
          <w:iCs/>
          <w:color w:val="000000"/>
          <w:sz w:val="32"/>
          <w:szCs w:val="20"/>
        </w:rPr>
      </w:pPr>
      <w:r w:rsidRPr="00FC3A75">
        <w:rPr>
          <w:rStyle w:val="nfasis"/>
          <w:rFonts w:ascii="Arial" w:hAnsi="Arial" w:cs="Arial"/>
          <w:i w:val="0"/>
          <w:color w:val="000000"/>
          <w:szCs w:val="20"/>
          <w:shd w:val="clear" w:color="auto" w:fill="FFFFFF"/>
        </w:rPr>
        <w:t xml:space="preserve">Una vez que se recolectó toda la información </w:t>
      </w:r>
      <w:r>
        <w:rPr>
          <w:rStyle w:val="nfasis"/>
          <w:rFonts w:ascii="Arial" w:hAnsi="Arial" w:cs="Arial"/>
          <w:i w:val="0"/>
          <w:color w:val="000000"/>
          <w:szCs w:val="20"/>
          <w:shd w:val="clear" w:color="auto" w:fill="FFFFFF"/>
        </w:rPr>
        <w:t>correspondiente a cada perspectiva se procedió a consultar con los usuario</w:t>
      </w:r>
      <w:r w:rsidRPr="00FC3A75">
        <w:rPr>
          <w:rStyle w:val="nfasis"/>
          <w:rFonts w:ascii="Arial" w:hAnsi="Arial" w:cs="Arial"/>
          <w:i w:val="0"/>
          <w:color w:val="000000"/>
          <w:szCs w:val="20"/>
          <w:shd w:val="clear" w:color="auto" w:fill="FFFFFF"/>
        </w:rPr>
        <w:t>s cuales eran los datos que consideraban de interés para analizar los indicadores ya expuestos, los resultados obtenidos fueron los siguientes:</w:t>
      </w:r>
    </w:p>
    <w:p w:rsidR="00FC3A75" w:rsidRDefault="00FC3A75" w:rsidP="00FC3A75">
      <w:pPr>
        <w:pStyle w:val="rteindent1"/>
        <w:shd w:val="clear" w:color="auto" w:fill="FFFFFF"/>
        <w:spacing w:before="120" w:beforeAutospacing="0" w:after="120" w:afterAutospacing="0" w:line="276" w:lineRule="auto"/>
        <w:ind w:left="1440"/>
        <w:jc w:val="both"/>
        <w:rPr>
          <w:rFonts w:ascii="Arial" w:hAnsi="Arial" w:cs="Arial"/>
          <w:iCs/>
          <w:color w:val="000000"/>
          <w:sz w:val="28"/>
          <w:szCs w:val="20"/>
        </w:rPr>
      </w:pPr>
    </w:p>
    <w:p w:rsidR="00FC3A75" w:rsidRDefault="00FC3A75" w:rsidP="00FC3A75">
      <w:pPr>
        <w:pStyle w:val="rteindent1"/>
        <w:shd w:val="clear" w:color="auto" w:fill="FFFFFF"/>
        <w:spacing w:before="120" w:beforeAutospacing="0" w:after="120" w:afterAutospacing="0" w:line="276" w:lineRule="auto"/>
        <w:ind w:left="1440"/>
        <w:jc w:val="both"/>
        <w:rPr>
          <w:rFonts w:ascii="Arial" w:hAnsi="Arial" w:cs="Arial"/>
          <w:iCs/>
          <w:color w:val="000000"/>
          <w:sz w:val="28"/>
          <w:szCs w:val="20"/>
        </w:rPr>
      </w:pPr>
    </w:p>
    <w:p w:rsidR="00FC3A75" w:rsidRDefault="00FC3A75" w:rsidP="00FC3A75">
      <w:pPr>
        <w:pStyle w:val="rteindent1"/>
        <w:shd w:val="clear" w:color="auto" w:fill="FFFFFF"/>
        <w:spacing w:before="120" w:beforeAutospacing="0" w:after="120" w:afterAutospacing="0" w:line="276" w:lineRule="auto"/>
        <w:ind w:left="1440"/>
        <w:jc w:val="both"/>
        <w:rPr>
          <w:rFonts w:ascii="Arial" w:hAnsi="Arial" w:cs="Arial"/>
          <w:iCs/>
          <w:color w:val="000000"/>
          <w:sz w:val="28"/>
          <w:szCs w:val="20"/>
        </w:rPr>
      </w:pPr>
    </w:p>
    <w:p w:rsidR="00FC3A75" w:rsidRDefault="00C220FC" w:rsidP="00C220FC">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 w:val="28"/>
          <w:szCs w:val="20"/>
        </w:rPr>
      </w:pPr>
      <w:r>
        <w:rPr>
          <w:rFonts w:ascii="Arial" w:hAnsi="Arial" w:cs="Arial"/>
          <w:iCs/>
          <w:color w:val="000000"/>
          <w:sz w:val="28"/>
          <w:szCs w:val="20"/>
        </w:rPr>
        <w:lastRenderedPageBreak/>
        <w:t>Perspectiva Grado</w:t>
      </w:r>
    </w:p>
    <w:p w:rsidR="0042181B"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idGrado</w:t>
      </w:r>
      <w:proofErr w:type="spellEnd"/>
      <w:r>
        <w:rPr>
          <w:rFonts w:ascii="Arial" w:hAnsi="Arial" w:cs="Arial"/>
          <w:iCs/>
          <w:color w:val="000000"/>
          <w:szCs w:val="20"/>
        </w:rPr>
        <w:t>: es la clave primaria de la tabla “Grado” y representa a un cliente en particular.</w:t>
      </w:r>
    </w:p>
    <w:p w:rsidR="0042181B"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Nombre_Grado</w:t>
      </w:r>
      <w:proofErr w:type="spellEnd"/>
      <w:r>
        <w:rPr>
          <w:rFonts w:ascii="Arial" w:hAnsi="Arial" w:cs="Arial"/>
          <w:iCs/>
          <w:color w:val="000000"/>
          <w:szCs w:val="20"/>
        </w:rPr>
        <w:t>: el nombre correspondiente al grado</w:t>
      </w:r>
    </w:p>
    <w:p w:rsidR="00C220FC" w:rsidRDefault="0042181B"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 w:val="28"/>
          <w:szCs w:val="20"/>
        </w:rPr>
      </w:pPr>
      <w:r>
        <w:rPr>
          <w:rFonts w:ascii="Arial" w:hAnsi="Arial" w:cs="Arial"/>
          <w:iCs/>
          <w:color w:val="000000"/>
          <w:sz w:val="28"/>
          <w:szCs w:val="20"/>
        </w:rPr>
        <w:t>Perspectiva Sexo:</w:t>
      </w:r>
    </w:p>
    <w:p w:rsidR="0042181B"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idSexo</w:t>
      </w:r>
      <w:proofErr w:type="spellEnd"/>
      <w:r>
        <w:rPr>
          <w:rFonts w:ascii="Arial" w:hAnsi="Arial" w:cs="Arial"/>
          <w:iCs/>
          <w:color w:val="000000"/>
          <w:szCs w:val="20"/>
        </w:rPr>
        <w:t>: es la clave primaria de la tabla “Sexo” y representa un género en particular.</w:t>
      </w:r>
    </w:p>
    <w:p w:rsidR="0042181B"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Descripción: en él se describe el género al cual se quiere representar.</w:t>
      </w:r>
    </w:p>
    <w:p w:rsidR="0042181B" w:rsidRDefault="0042181B"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 w:val="28"/>
          <w:szCs w:val="20"/>
        </w:rPr>
      </w:pPr>
      <w:proofErr w:type="spellStart"/>
      <w:r>
        <w:rPr>
          <w:rFonts w:ascii="Arial" w:hAnsi="Arial" w:cs="Arial"/>
          <w:iCs/>
          <w:color w:val="000000"/>
          <w:sz w:val="28"/>
          <w:szCs w:val="20"/>
        </w:rPr>
        <w:t>Perpespectiva</w:t>
      </w:r>
      <w:proofErr w:type="spellEnd"/>
      <w:r>
        <w:rPr>
          <w:rFonts w:ascii="Arial" w:hAnsi="Arial" w:cs="Arial"/>
          <w:iCs/>
          <w:color w:val="000000"/>
          <w:sz w:val="28"/>
          <w:szCs w:val="20"/>
        </w:rPr>
        <w:t xml:space="preserve"> </w:t>
      </w:r>
      <w:proofErr w:type="spellStart"/>
      <w:r>
        <w:rPr>
          <w:rFonts w:ascii="Arial" w:hAnsi="Arial" w:cs="Arial"/>
          <w:iCs/>
          <w:color w:val="000000"/>
          <w:sz w:val="28"/>
          <w:szCs w:val="20"/>
        </w:rPr>
        <w:t>Catedratico</w:t>
      </w:r>
      <w:proofErr w:type="spellEnd"/>
    </w:p>
    <w:p w:rsidR="0042181B"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IdCatedratico</w:t>
      </w:r>
      <w:proofErr w:type="spellEnd"/>
      <w:r>
        <w:rPr>
          <w:rFonts w:ascii="Arial" w:hAnsi="Arial" w:cs="Arial"/>
          <w:iCs/>
          <w:color w:val="000000"/>
          <w:szCs w:val="20"/>
        </w:rPr>
        <w:t>: es la clave primaria de la tabla “Catedrático” y representa a un catedrático en especial.</w:t>
      </w:r>
    </w:p>
    <w:p w:rsidR="0042181B"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 </w:t>
      </w:r>
      <w:proofErr w:type="spellStart"/>
      <w:r>
        <w:rPr>
          <w:rFonts w:ascii="Arial" w:hAnsi="Arial" w:cs="Arial"/>
          <w:iCs/>
          <w:color w:val="000000"/>
          <w:szCs w:val="20"/>
        </w:rPr>
        <w:t>Primer_Nombre</w:t>
      </w:r>
      <w:proofErr w:type="spellEnd"/>
      <w:r>
        <w:rPr>
          <w:rFonts w:ascii="Arial" w:hAnsi="Arial" w:cs="Arial"/>
          <w:iCs/>
          <w:color w:val="000000"/>
          <w:szCs w:val="20"/>
        </w:rPr>
        <w:t>: representa el primer nombre del catedrático.</w:t>
      </w:r>
    </w:p>
    <w:p w:rsidR="0042181B"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Segundo_Nombre</w:t>
      </w:r>
      <w:proofErr w:type="spellEnd"/>
      <w:r>
        <w:rPr>
          <w:rFonts w:ascii="Arial" w:hAnsi="Arial" w:cs="Arial"/>
          <w:iCs/>
          <w:color w:val="000000"/>
          <w:szCs w:val="20"/>
        </w:rPr>
        <w:t>: representa el segundo nombre del catedrático.</w:t>
      </w:r>
    </w:p>
    <w:p w:rsidR="0042181B"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Primer_Apellido</w:t>
      </w:r>
      <w:proofErr w:type="spellEnd"/>
      <w:r>
        <w:rPr>
          <w:rFonts w:ascii="Arial" w:hAnsi="Arial" w:cs="Arial"/>
          <w:iCs/>
          <w:color w:val="000000"/>
          <w:szCs w:val="20"/>
        </w:rPr>
        <w:t>: representa el primer apellido del catedrático.</w:t>
      </w:r>
    </w:p>
    <w:p w:rsidR="0042181B"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Segundo_Apellido</w:t>
      </w:r>
      <w:proofErr w:type="spellEnd"/>
      <w:r>
        <w:rPr>
          <w:rFonts w:ascii="Arial" w:hAnsi="Arial" w:cs="Arial"/>
          <w:iCs/>
          <w:color w:val="000000"/>
          <w:szCs w:val="20"/>
        </w:rPr>
        <w:t>: representa el segundo apellido del catedrático.</w:t>
      </w:r>
    </w:p>
    <w:p w:rsidR="0042181B" w:rsidRDefault="0042181B"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 w:val="28"/>
          <w:szCs w:val="20"/>
        </w:rPr>
      </w:pPr>
      <w:r>
        <w:rPr>
          <w:rFonts w:ascii="Arial" w:hAnsi="Arial" w:cs="Arial"/>
          <w:iCs/>
          <w:color w:val="000000"/>
          <w:sz w:val="28"/>
          <w:szCs w:val="20"/>
        </w:rPr>
        <w:t>Perspectiva Nivel Educativo:</w:t>
      </w:r>
    </w:p>
    <w:p w:rsidR="0042181B"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idNivel_Educativo</w:t>
      </w:r>
      <w:proofErr w:type="spellEnd"/>
      <w:r>
        <w:rPr>
          <w:rFonts w:ascii="Arial" w:hAnsi="Arial" w:cs="Arial"/>
          <w:iCs/>
          <w:color w:val="000000"/>
          <w:szCs w:val="20"/>
        </w:rPr>
        <w:t>: es la clave primaria de la tabla “Nivel Educativo” y representa de forma única a un nivel educativo.</w:t>
      </w:r>
    </w:p>
    <w:p w:rsidR="0042181B"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Descripción: en él se describe el nivel educativo correspondiente.</w:t>
      </w:r>
    </w:p>
    <w:p w:rsidR="0042181B" w:rsidRDefault="0042181B"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 w:val="28"/>
          <w:szCs w:val="20"/>
        </w:rPr>
      </w:pPr>
      <w:proofErr w:type="spellStart"/>
      <w:r>
        <w:rPr>
          <w:rFonts w:ascii="Arial" w:hAnsi="Arial" w:cs="Arial"/>
          <w:iCs/>
          <w:color w:val="000000"/>
          <w:sz w:val="28"/>
          <w:szCs w:val="20"/>
        </w:rPr>
        <w:t>Perpectiva</w:t>
      </w:r>
      <w:proofErr w:type="spellEnd"/>
      <w:r>
        <w:rPr>
          <w:rFonts w:ascii="Arial" w:hAnsi="Arial" w:cs="Arial"/>
          <w:iCs/>
          <w:color w:val="000000"/>
          <w:sz w:val="28"/>
          <w:szCs w:val="20"/>
        </w:rPr>
        <w:t xml:space="preserve"> Departamento:</w:t>
      </w:r>
    </w:p>
    <w:p w:rsidR="0042181B"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IdDepartamento</w:t>
      </w:r>
      <w:proofErr w:type="spellEnd"/>
      <w:r>
        <w:rPr>
          <w:rFonts w:ascii="Arial" w:hAnsi="Arial" w:cs="Arial"/>
          <w:iCs/>
          <w:color w:val="000000"/>
          <w:szCs w:val="20"/>
        </w:rPr>
        <w:t>: es la clave primaria de la tabla “Departamento” y representa de forma única a un departamento.</w:t>
      </w:r>
    </w:p>
    <w:p w:rsidR="0042181B"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Nombre: en él se indica el nombre del departamento.</w:t>
      </w:r>
    </w:p>
    <w:p w:rsidR="002641D7" w:rsidRDefault="002641D7" w:rsidP="002641D7">
      <w:pPr>
        <w:pStyle w:val="rteindent1"/>
        <w:shd w:val="clear" w:color="auto" w:fill="FFFFFF"/>
        <w:spacing w:before="120" w:beforeAutospacing="0" w:after="120" w:afterAutospacing="0" w:line="276" w:lineRule="auto"/>
        <w:ind w:left="2508"/>
        <w:jc w:val="both"/>
        <w:rPr>
          <w:rFonts w:ascii="Arial" w:hAnsi="Arial" w:cs="Arial"/>
          <w:iCs/>
          <w:color w:val="000000"/>
          <w:szCs w:val="20"/>
        </w:rPr>
      </w:pPr>
    </w:p>
    <w:p w:rsidR="0042181B" w:rsidRDefault="0042181B"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 w:val="28"/>
          <w:szCs w:val="20"/>
        </w:rPr>
      </w:pPr>
      <w:r>
        <w:rPr>
          <w:rFonts w:ascii="Arial" w:hAnsi="Arial" w:cs="Arial"/>
          <w:iCs/>
          <w:color w:val="000000"/>
          <w:sz w:val="28"/>
          <w:szCs w:val="20"/>
        </w:rPr>
        <w:lastRenderedPageBreak/>
        <w:t>Perspectiva Tipo Matricula:</w:t>
      </w:r>
    </w:p>
    <w:p w:rsidR="0042181B"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idTipo_Matricula</w:t>
      </w:r>
      <w:proofErr w:type="spellEnd"/>
      <w:r>
        <w:rPr>
          <w:rFonts w:ascii="Arial" w:hAnsi="Arial" w:cs="Arial"/>
          <w:iCs/>
          <w:color w:val="000000"/>
          <w:szCs w:val="20"/>
        </w:rPr>
        <w:t xml:space="preserve">: es la clave primaria de la tabla </w:t>
      </w:r>
      <w:proofErr w:type="spellStart"/>
      <w:r>
        <w:rPr>
          <w:rFonts w:ascii="Arial" w:hAnsi="Arial" w:cs="Arial"/>
          <w:iCs/>
          <w:color w:val="000000"/>
          <w:szCs w:val="20"/>
        </w:rPr>
        <w:t>Tipo_Matricuala</w:t>
      </w:r>
      <w:proofErr w:type="spellEnd"/>
      <w:r>
        <w:rPr>
          <w:rFonts w:ascii="Arial" w:hAnsi="Arial" w:cs="Arial"/>
          <w:iCs/>
          <w:color w:val="000000"/>
          <w:szCs w:val="20"/>
        </w:rPr>
        <w:t xml:space="preserve"> y representa de forma única a un tipo de matrícula.</w:t>
      </w:r>
    </w:p>
    <w:p w:rsidR="0042181B"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Descripción: en él se describe el tipo de matrícula.</w:t>
      </w:r>
    </w:p>
    <w:p w:rsidR="0042181B" w:rsidRDefault="002641D7"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 w:val="28"/>
          <w:szCs w:val="20"/>
        </w:rPr>
      </w:pPr>
      <w:r>
        <w:rPr>
          <w:rFonts w:ascii="Arial" w:hAnsi="Arial" w:cs="Arial"/>
          <w:iCs/>
          <w:color w:val="000000"/>
          <w:sz w:val="28"/>
          <w:szCs w:val="20"/>
        </w:rPr>
        <w:t>Perspectiva Tiempo:</w:t>
      </w:r>
    </w:p>
    <w:p w:rsidR="002641D7" w:rsidRDefault="002641D7" w:rsidP="002641D7">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 w:val="28"/>
          <w:szCs w:val="20"/>
        </w:rPr>
      </w:pPr>
      <w:r>
        <w:rPr>
          <w:rFonts w:ascii="Arial" w:hAnsi="Arial" w:cs="Arial"/>
          <w:iCs/>
          <w:color w:val="000000"/>
          <w:sz w:val="28"/>
          <w:szCs w:val="20"/>
        </w:rPr>
        <w:t>Numero año</w:t>
      </w:r>
    </w:p>
    <w:p w:rsidR="002641D7" w:rsidRDefault="002641D7" w:rsidP="002641D7">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 w:val="28"/>
          <w:szCs w:val="20"/>
        </w:rPr>
      </w:pPr>
      <w:r>
        <w:rPr>
          <w:rFonts w:ascii="Arial" w:hAnsi="Arial" w:cs="Arial"/>
          <w:iCs/>
          <w:color w:val="000000"/>
          <w:sz w:val="28"/>
          <w:szCs w:val="20"/>
        </w:rPr>
        <w:t>Numero mes</w:t>
      </w:r>
    </w:p>
    <w:p w:rsidR="002641D7" w:rsidRDefault="002641D7" w:rsidP="002641D7">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 w:val="28"/>
          <w:szCs w:val="20"/>
        </w:rPr>
      </w:pPr>
      <w:r>
        <w:rPr>
          <w:rFonts w:ascii="Arial" w:hAnsi="Arial" w:cs="Arial"/>
          <w:iCs/>
          <w:color w:val="000000"/>
          <w:sz w:val="28"/>
          <w:szCs w:val="20"/>
        </w:rPr>
        <w:t xml:space="preserve">Numero </w:t>
      </w:r>
      <w:r w:rsidR="00BB5DAB">
        <w:rPr>
          <w:rFonts w:ascii="Arial" w:hAnsi="Arial" w:cs="Arial"/>
          <w:iCs/>
          <w:color w:val="000000"/>
          <w:sz w:val="28"/>
          <w:szCs w:val="20"/>
        </w:rPr>
        <w:t>día</w:t>
      </w: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1DC2" w:rsidRPr="00FC3A75"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EF692A" w:rsidRPr="00EF692A" w:rsidRDefault="00B14687" w:rsidP="00EF692A">
      <w:pPr>
        <w:pStyle w:val="rteindent1"/>
        <w:numPr>
          <w:ilvl w:val="1"/>
          <w:numId w:val="1"/>
        </w:numPr>
        <w:shd w:val="clear" w:color="auto" w:fill="FFFFFF"/>
        <w:spacing w:before="120" w:beforeAutospacing="0" w:after="120" w:afterAutospacing="0" w:line="276" w:lineRule="auto"/>
        <w:jc w:val="both"/>
        <w:rPr>
          <w:rFonts w:ascii="Arial" w:hAnsi="Arial" w:cs="Arial"/>
          <w:iCs/>
          <w:color w:val="000000"/>
          <w:sz w:val="28"/>
          <w:szCs w:val="20"/>
        </w:rPr>
      </w:pPr>
      <w:r w:rsidRPr="00B14687">
        <w:rPr>
          <w:rFonts w:ascii="Arial" w:hAnsi="Arial" w:cs="Arial"/>
          <w:b/>
          <w:iCs/>
          <w:color w:val="000000"/>
          <w:sz w:val="28"/>
          <w:szCs w:val="20"/>
        </w:rPr>
        <w:lastRenderedPageBreak/>
        <w:t>Modelo Conceptual ampliado</w:t>
      </w:r>
    </w:p>
    <w:p w:rsidR="00B14687" w:rsidRDefault="004A61BE" w:rsidP="00B14687">
      <w:pPr>
        <w:pStyle w:val="rteindent1"/>
        <w:shd w:val="clear" w:color="auto" w:fill="FFFFFF"/>
        <w:spacing w:before="120" w:beforeAutospacing="0" w:after="120" w:afterAutospacing="0" w:line="276" w:lineRule="auto"/>
        <w:ind w:left="1440"/>
        <w:jc w:val="both"/>
        <w:rPr>
          <w:rFonts w:ascii="Arial" w:hAnsi="Arial" w:cs="Arial"/>
          <w:iCs/>
          <w:color w:val="000000"/>
          <w:sz w:val="28"/>
          <w:szCs w:val="20"/>
        </w:rPr>
      </w:pPr>
      <w:r>
        <w:rPr>
          <w:rFonts w:ascii="Arial" w:hAnsi="Arial" w:cs="Arial"/>
          <w:iCs/>
          <w:color w:val="000000"/>
          <w:sz w:val="28"/>
          <w:szCs w:val="20"/>
        </w:rPr>
        <w:t>En este punto se ampliara el modelo conceptual anterior colocando bajo cada perspectiva los campos elegidos para cada una.</w:t>
      </w:r>
    </w:p>
    <w:p w:rsidR="00B61DC2" w:rsidRDefault="00B61DC2" w:rsidP="00B14687">
      <w:pPr>
        <w:pStyle w:val="rteindent1"/>
        <w:shd w:val="clear" w:color="auto" w:fill="FFFFFF"/>
        <w:spacing w:before="120" w:beforeAutospacing="0" w:after="120" w:afterAutospacing="0" w:line="276" w:lineRule="auto"/>
        <w:ind w:left="1440"/>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r>
        <w:rPr>
          <w:noProof/>
        </w:rPr>
        <w:drawing>
          <wp:anchor distT="0" distB="0" distL="114300" distR="114300" simplePos="0" relativeHeight="251661312" behindDoc="1" locked="0" layoutInCell="1" allowOverlap="1" wp14:anchorId="7CB6E59F" wp14:editId="0F93FA54">
            <wp:simplePos x="0" y="0"/>
            <wp:positionH relativeFrom="column">
              <wp:posOffset>386715</wp:posOffset>
            </wp:positionH>
            <wp:positionV relativeFrom="paragraph">
              <wp:posOffset>140970</wp:posOffset>
            </wp:positionV>
            <wp:extent cx="5520690" cy="5867400"/>
            <wp:effectExtent l="0" t="0" r="3810" b="0"/>
            <wp:wrapTight wrapText="bothSides">
              <wp:wrapPolygon edited="0">
                <wp:start x="0" y="0"/>
                <wp:lineTo x="0" y="21530"/>
                <wp:lineTo x="21540" y="21530"/>
                <wp:lineTo x="2154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8477" t="20779" r="9215" b="10390"/>
                    <a:stretch/>
                  </pic:blipFill>
                  <pic:spPr bwMode="auto">
                    <a:xfrm>
                      <a:off x="0" y="0"/>
                      <a:ext cx="5520690" cy="586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Default="00B61DC2" w:rsidP="00B61DC2">
      <w:pPr>
        <w:rPr>
          <w:lang w:val="es-GT" w:eastAsia="es-GT"/>
        </w:rPr>
      </w:pPr>
    </w:p>
    <w:p w:rsidR="00EF692A" w:rsidRDefault="00B61DC2" w:rsidP="00B61DC2">
      <w:pPr>
        <w:tabs>
          <w:tab w:val="left" w:pos="3690"/>
        </w:tabs>
        <w:rPr>
          <w:lang w:val="es-GT" w:eastAsia="es-GT"/>
        </w:rPr>
      </w:pPr>
      <w:r>
        <w:rPr>
          <w:lang w:val="es-GT" w:eastAsia="es-GT"/>
        </w:rPr>
        <w:tab/>
      </w:r>
    </w:p>
    <w:p w:rsidR="00D117AB" w:rsidRPr="00D117AB" w:rsidRDefault="00B61DC2" w:rsidP="00D117AB">
      <w:pPr>
        <w:pStyle w:val="Prrafodelista"/>
        <w:numPr>
          <w:ilvl w:val="0"/>
          <w:numId w:val="1"/>
        </w:numPr>
        <w:tabs>
          <w:tab w:val="left" w:pos="3690"/>
        </w:tabs>
        <w:rPr>
          <w:b/>
          <w:sz w:val="32"/>
          <w:lang w:val="es-GT" w:eastAsia="es-GT"/>
        </w:rPr>
      </w:pPr>
      <w:r w:rsidRPr="00B61DC2">
        <w:rPr>
          <w:rFonts w:ascii="Arial" w:hAnsi="Arial" w:cs="Arial"/>
          <w:b/>
          <w:sz w:val="36"/>
          <w:lang w:val="es-GT" w:eastAsia="es-GT"/>
        </w:rPr>
        <w:lastRenderedPageBreak/>
        <w:t>Modelo Lógico del Data</w:t>
      </w:r>
      <w:r w:rsidR="0089080A">
        <w:rPr>
          <w:rFonts w:ascii="Arial" w:hAnsi="Arial" w:cs="Arial"/>
          <w:b/>
          <w:sz w:val="36"/>
          <w:lang w:val="es-GT" w:eastAsia="es-GT"/>
        </w:rPr>
        <w:t xml:space="preserve"> </w:t>
      </w:r>
      <w:proofErr w:type="spellStart"/>
      <w:r w:rsidRPr="00B61DC2">
        <w:rPr>
          <w:rFonts w:ascii="Arial" w:hAnsi="Arial" w:cs="Arial"/>
          <w:b/>
          <w:sz w:val="36"/>
          <w:lang w:val="es-GT" w:eastAsia="es-GT"/>
        </w:rPr>
        <w:t>warehouse</w:t>
      </w:r>
      <w:proofErr w:type="spellEnd"/>
    </w:p>
    <w:p w:rsidR="00D117AB" w:rsidRPr="00D117AB" w:rsidRDefault="00D117AB" w:rsidP="00D117AB">
      <w:pPr>
        <w:pStyle w:val="Prrafodelista"/>
        <w:numPr>
          <w:ilvl w:val="1"/>
          <w:numId w:val="1"/>
        </w:numPr>
        <w:tabs>
          <w:tab w:val="left" w:pos="3690"/>
        </w:tabs>
        <w:rPr>
          <w:b/>
          <w:sz w:val="32"/>
          <w:lang w:val="es-GT" w:eastAsia="es-GT"/>
        </w:rPr>
      </w:pPr>
      <w:r>
        <w:rPr>
          <w:rFonts w:ascii="Arial" w:hAnsi="Arial" w:cs="Arial"/>
          <w:b/>
          <w:sz w:val="28"/>
          <w:lang w:val="es-GT" w:eastAsia="es-GT"/>
        </w:rPr>
        <w:t>Tipo de modelo lógico del Data</w:t>
      </w:r>
      <w:r w:rsidR="0089080A">
        <w:rPr>
          <w:rFonts w:ascii="Arial" w:hAnsi="Arial" w:cs="Arial"/>
          <w:b/>
          <w:sz w:val="28"/>
          <w:lang w:val="es-GT" w:eastAsia="es-GT"/>
        </w:rPr>
        <w:t xml:space="preserve"> </w:t>
      </w:r>
      <w:proofErr w:type="spellStart"/>
      <w:r>
        <w:rPr>
          <w:rFonts w:ascii="Arial" w:hAnsi="Arial" w:cs="Arial"/>
          <w:b/>
          <w:sz w:val="28"/>
          <w:lang w:val="es-GT" w:eastAsia="es-GT"/>
        </w:rPr>
        <w:t>warehouse</w:t>
      </w:r>
      <w:proofErr w:type="spellEnd"/>
    </w:p>
    <w:p w:rsidR="00D117AB" w:rsidRDefault="002337B1" w:rsidP="002337B1">
      <w:pPr>
        <w:pStyle w:val="Prrafodelista"/>
        <w:tabs>
          <w:tab w:val="left" w:pos="3690"/>
        </w:tabs>
        <w:ind w:left="1440"/>
        <w:jc w:val="both"/>
        <w:rPr>
          <w:rFonts w:ascii="Arial" w:hAnsi="Arial" w:cs="Arial"/>
          <w:sz w:val="24"/>
          <w:lang w:val="es-GT" w:eastAsia="es-GT"/>
        </w:rPr>
      </w:pPr>
      <w:r>
        <w:rPr>
          <w:rFonts w:ascii="Arial" w:hAnsi="Arial" w:cs="Arial"/>
          <w:sz w:val="24"/>
          <w:lang w:val="es-GT" w:eastAsia="es-GT"/>
        </w:rPr>
        <w:t xml:space="preserve">Primero que nada elegimos esquema de para el desarrollo del </w:t>
      </w:r>
      <w:proofErr w:type="spellStart"/>
      <w:r>
        <w:rPr>
          <w:rFonts w:ascii="Arial" w:hAnsi="Arial" w:cs="Arial"/>
          <w:sz w:val="24"/>
          <w:lang w:val="es-GT" w:eastAsia="es-GT"/>
        </w:rPr>
        <w:t>datawarehouse</w:t>
      </w:r>
      <w:proofErr w:type="spellEnd"/>
      <w:r>
        <w:rPr>
          <w:rFonts w:ascii="Arial" w:hAnsi="Arial" w:cs="Arial"/>
          <w:sz w:val="24"/>
          <w:lang w:val="es-GT" w:eastAsia="es-GT"/>
        </w:rPr>
        <w:t>, en nuestro caso utilizaremos el esquema de estrella</w:t>
      </w:r>
      <w:r w:rsidR="0089080A">
        <w:rPr>
          <w:rFonts w:ascii="Arial" w:hAnsi="Arial" w:cs="Arial"/>
          <w:sz w:val="24"/>
          <w:lang w:val="es-GT" w:eastAsia="es-GT"/>
        </w:rPr>
        <w:t xml:space="preserve"> debido a su simplicidad tanto en la comprensión como en la aplicación</w:t>
      </w:r>
      <w:r>
        <w:rPr>
          <w:rFonts w:ascii="Arial" w:hAnsi="Arial" w:cs="Arial"/>
          <w:sz w:val="24"/>
          <w:lang w:val="es-GT" w:eastAsia="es-GT"/>
        </w:rPr>
        <w:t>.</w:t>
      </w:r>
    </w:p>
    <w:p w:rsidR="0089080A" w:rsidRDefault="0089080A" w:rsidP="002337B1">
      <w:pPr>
        <w:pStyle w:val="Prrafodelista"/>
        <w:tabs>
          <w:tab w:val="left" w:pos="3690"/>
        </w:tabs>
        <w:ind w:left="1440"/>
        <w:jc w:val="both"/>
        <w:rPr>
          <w:rFonts w:ascii="Arial" w:hAnsi="Arial" w:cs="Arial"/>
          <w:sz w:val="24"/>
          <w:lang w:val="es-GT" w:eastAsia="es-GT"/>
        </w:rPr>
      </w:pPr>
    </w:p>
    <w:p w:rsidR="0089080A" w:rsidRPr="0089080A" w:rsidRDefault="0089080A" w:rsidP="0089080A">
      <w:pPr>
        <w:pStyle w:val="Prrafodelista"/>
        <w:numPr>
          <w:ilvl w:val="1"/>
          <w:numId w:val="1"/>
        </w:numPr>
        <w:tabs>
          <w:tab w:val="left" w:pos="3690"/>
        </w:tabs>
        <w:jc w:val="both"/>
        <w:rPr>
          <w:sz w:val="24"/>
          <w:lang w:val="es-GT" w:eastAsia="es-GT"/>
        </w:rPr>
      </w:pPr>
      <w:r>
        <w:rPr>
          <w:rFonts w:ascii="Arial" w:hAnsi="Arial" w:cs="Arial"/>
          <w:b/>
          <w:sz w:val="28"/>
          <w:lang w:val="es-GT" w:eastAsia="es-GT"/>
        </w:rPr>
        <w:t>Tabla de dimensiones</w:t>
      </w:r>
    </w:p>
    <w:p w:rsidR="0089080A" w:rsidRDefault="0089080A" w:rsidP="0089080A">
      <w:pPr>
        <w:pStyle w:val="Prrafodelista"/>
        <w:tabs>
          <w:tab w:val="left" w:pos="3690"/>
        </w:tabs>
        <w:ind w:left="1440"/>
        <w:jc w:val="both"/>
        <w:rPr>
          <w:rFonts w:ascii="Arial" w:hAnsi="Arial" w:cs="Arial"/>
          <w:sz w:val="24"/>
          <w:lang w:val="es-GT" w:eastAsia="es-GT"/>
        </w:rPr>
      </w:pPr>
      <w:r>
        <w:rPr>
          <w:rFonts w:ascii="Arial" w:hAnsi="Arial" w:cs="Arial"/>
          <w:sz w:val="24"/>
          <w:lang w:val="es-GT" w:eastAsia="es-GT"/>
        </w:rPr>
        <w:t xml:space="preserve">En este punto se diseñan las tablas de dimensiones que forman parte del proceso de matriculación dentro del Data </w:t>
      </w:r>
      <w:proofErr w:type="spellStart"/>
      <w:r>
        <w:rPr>
          <w:rFonts w:ascii="Arial" w:hAnsi="Arial" w:cs="Arial"/>
          <w:sz w:val="24"/>
          <w:lang w:val="es-GT" w:eastAsia="es-GT"/>
        </w:rPr>
        <w:t>warehouse</w:t>
      </w:r>
      <w:proofErr w:type="spellEnd"/>
      <w:r>
        <w:rPr>
          <w:rFonts w:ascii="Arial" w:hAnsi="Arial" w:cs="Arial"/>
          <w:sz w:val="24"/>
          <w:lang w:val="es-GT" w:eastAsia="es-GT"/>
        </w:rPr>
        <w:t>, para lo cual se debe tomar en cuenta cual será el nombre de la tabla, añadir el campo que será la clave primaria y los nombres a los demás campos de la tabla.</w:t>
      </w:r>
    </w:p>
    <w:p w:rsidR="0089080A" w:rsidRDefault="0089080A" w:rsidP="0089080A">
      <w:pPr>
        <w:pStyle w:val="Prrafodelista"/>
        <w:tabs>
          <w:tab w:val="left" w:pos="3690"/>
        </w:tabs>
        <w:ind w:left="1440"/>
        <w:jc w:val="both"/>
        <w:rPr>
          <w:rFonts w:ascii="Arial" w:hAnsi="Arial" w:cs="Arial"/>
          <w:sz w:val="24"/>
          <w:lang w:val="es-GT" w:eastAsia="es-GT"/>
        </w:rPr>
      </w:pPr>
    </w:p>
    <w:p w:rsidR="0089080A" w:rsidRDefault="0089080A" w:rsidP="0089080A">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t>Perspectiva Grado: se creara tabla de dimensión con el nombre “Grado” la cual hace referencia a los diferentes grados en los que se pueden matricular los alumnos y contiene los siguientes atributos:</w:t>
      </w:r>
    </w:p>
    <w:p w:rsidR="0089080A" w:rsidRDefault="0089080A" w:rsidP="0089080A">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La clave primaria “</w:t>
      </w:r>
      <w:proofErr w:type="spellStart"/>
      <w:r>
        <w:rPr>
          <w:rFonts w:ascii="Arial" w:hAnsi="Arial" w:cs="Arial"/>
          <w:sz w:val="24"/>
          <w:lang w:val="es-GT" w:eastAsia="es-GT"/>
        </w:rPr>
        <w:t>idGrado</w:t>
      </w:r>
      <w:proofErr w:type="spellEnd"/>
      <w:r>
        <w:rPr>
          <w:rFonts w:ascii="Arial" w:hAnsi="Arial" w:cs="Arial"/>
          <w:sz w:val="24"/>
          <w:lang w:val="es-GT" w:eastAsia="es-GT"/>
        </w:rPr>
        <w:t>”</w:t>
      </w:r>
    </w:p>
    <w:p w:rsidR="0089080A" w:rsidRDefault="0089080A" w:rsidP="0089080A">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El campo “</w:t>
      </w:r>
      <w:proofErr w:type="spellStart"/>
      <w:r>
        <w:rPr>
          <w:rFonts w:ascii="Arial" w:hAnsi="Arial" w:cs="Arial"/>
          <w:sz w:val="24"/>
          <w:lang w:val="es-GT" w:eastAsia="es-GT"/>
        </w:rPr>
        <w:t>Nombre_Grado</w:t>
      </w:r>
      <w:proofErr w:type="spellEnd"/>
      <w:r>
        <w:rPr>
          <w:rFonts w:ascii="Arial" w:hAnsi="Arial" w:cs="Arial"/>
          <w:sz w:val="24"/>
          <w:lang w:val="es-GT" w:eastAsia="es-GT"/>
        </w:rPr>
        <w:t>” el cual tendrá el nombre del grado.</w:t>
      </w:r>
    </w:p>
    <w:p w:rsidR="00BB5DAB" w:rsidRDefault="0089080A" w:rsidP="00BB5DAB">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t>Perspectiva</w:t>
      </w:r>
      <w:r w:rsidR="00BB5DAB">
        <w:rPr>
          <w:rFonts w:ascii="Arial" w:hAnsi="Arial" w:cs="Arial"/>
          <w:sz w:val="24"/>
          <w:lang w:val="es-GT" w:eastAsia="es-GT"/>
        </w:rPr>
        <w:t xml:space="preserve"> Sexo: se creara la tabla de dimensión con el nombre “Sexo” </w:t>
      </w:r>
      <w:r>
        <w:rPr>
          <w:rFonts w:ascii="Arial" w:hAnsi="Arial" w:cs="Arial"/>
          <w:sz w:val="24"/>
          <w:lang w:val="es-GT" w:eastAsia="es-GT"/>
        </w:rPr>
        <w:t xml:space="preserve"> </w:t>
      </w:r>
      <w:r w:rsidR="00BB5DAB">
        <w:rPr>
          <w:rFonts w:ascii="Arial" w:hAnsi="Arial" w:cs="Arial"/>
          <w:sz w:val="24"/>
          <w:lang w:val="es-GT" w:eastAsia="es-GT"/>
        </w:rPr>
        <w:t>la cual hace referencia al género del estudiante y contiene los siguientes atributos:</w:t>
      </w:r>
    </w:p>
    <w:p w:rsidR="00BB5DAB" w:rsidRDefault="00BB5DAB" w:rsidP="00BB5DAB">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La clave primaria “</w:t>
      </w:r>
      <w:proofErr w:type="spellStart"/>
      <w:r>
        <w:rPr>
          <w:rFonts w:ascii="Arial" w:hAnsi="Arial" w:cs="Arial"/>
          <w:sz w:val="24"/>
          <w:lang w:val="es-GT" w:eastAsia="es-GT"/>
        </w:rPr>
        <w:t>idSexo</w:t>
      </w:r>
      <w:proofErr w:type="spellEnd"/>
      <w:r>
        <w:rPr>
          <w:rFonts w:ascii="Arial" w:hAnsi="Arial" w:cs="Arial"/>
          <w:sz w:val="24"/>
          <w:lang w:val="es-GT" w:eastAsia="es-GT"/>
        </w:rPr>
        <w:t>”</w:t>
      </w:r>
    </w:p>
    <w:p w:rsidR="00BB5DAB" w:rsidRDefault="00BB5DAB" w:rsidP="00BB5DAB">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El campo “Descripción” el cual contiene la descripción del género al que pertenece el alumno.</w:t>
      </w:r>
    </w:p>
    <w:p w:rsidR="00BB5DAB" w:rsidRDefault="00BB5DAB" w:rsidP="00BB5DAB">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t xml:space="preserve">Perspectiva Catedrático: se creara la tabla de dimensión con el nombre “Catedrático” la cual hace referencia al </w:t>
      </w:r>
      <w:proofErr w:type="spellStart"/>
      <w:r>
        <w:rPr>
          <w:rFonts w:ascii="Arial" w:hAnsi="Arial" w:cs="Arial"/>
          <w:sz w:val="24"/>
          <w:lang w:val="es-GT" w:eastAsia="es-GT"/>
        </w:rPr>
        <w:t>genero</w:t>
      </w:r>
      <w:proofErr w:type="spellEnd"/>
      <w:r>
        <w:rPr>
          <w:rFonts w:ascii="Arial" w:hAnsi="Arial" w:cs="Arial"/>
          <w:sz w:val="24"/>
          <w:lang w:val="es-GT" w:eastAsia="es-GT"/>
        </w:rPr>
        <w:t xml:space="preserve"> del estudiante y contiene los siguientes atributos:</w:t>
      </w:r>
    </w:p>
    <w:p w:rsidR="00BB5DAB" w:rsidRDefault="00BB5DAB" w:rsidP="00BB5DAB">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La clave primaria “</w:t>
      </w:r>
      <w:proofErr w:type="spellStart"/>
      <w:r>
        <w:rPr>
          <w:rFonts w:ascii="Arial" w:hAnsi="Arial" w:cs="Arial"/>
          <w:sz w:val="24"/>
          <w:lang w:val="es-GT" w:eastAsia="es-GT"/>
        </w:rPr>
        <w:t>idCatedratico</w:t>
      </w:r>
      <w:proofErr w:type="spellEnd"/>
      <w:r>
        <w:rPr>
          <w:rFonts w:ascii="Arial" w:hAnsi="Arial" w:cs="Arial"/>
          <w:sz w:val="24"/>
          <w:lang w:val="es-GT" w:eastAsia="es-GT"/>
        </w:rPr>
        <w:t>”</w:t>
      </w:r>
    </w:p>
    <w:p w:rsidR="00BB5DAB" w:rsidRPr="00BB5DAB" w:rsidRDefault="00BB5DAB" w:rsidP="00BB5DAB">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El campo “</w:t>
      </w:r>
      <w:proofErr w:type="spellStart"/>
      <w:r>
        <w:rPr>
          <w:rFonts w:ascii="Arial" w:hAnsi="Arial" w:cs="Arial"/>
          <w:sz w:val="24"/>
          <w:lang w:val="es-GT" w:eastAsia="es-GT"/>
        </w:rPr>
        <w:t>Primer_Nombre</w:t>
      </w:r>
      <w:proofErr w:type="spellEnd"/>
      <w:r>
        <w:rPr>
          <w:rFonts w:ascii="Arial" w:hAnsi="Arial" w:cs="Arial"/>
          <w:sz w:val="24"/>
          <w:lang w:val="es-GT" w:eastAsia="es-GT"/>
        </w:rPr>
        <w:t>”</w:t>
      </w:r>
      <w:bookmarkEnd w:id="0"/>
    </w:p>
    <w:sectPr w:rsidR="00BB5DAB" w:rsidRPr="00BB5DAB" w:rsidSect="0002356D">
      <w:footerReference w:type="default" r:id="rId1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05B5" w:rsidRDefault="003805B5" w:rsidP="00B61DC2">
      <w:pPr>
        <w:spacing w:after="0" w:line="240" w:lineRule="auto"/>
      </w:pPr>
      <w:r>
        <w:separator/>
      </w:r>
    </w:p>
  </w:endnote>
  <w:endnote w:type="continuationSeparator" w:id="0">
    <w:p w:rsidR="003805B5" w:rsidRDefault="003805B5" w:rsidP="00B61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Serif">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7B1" w:rsidRDefault="002337B1">
    <w:pPr>
      <w:pStyle w:val="Piedepgina"/>
      <w:rPr>
        <w:lang w:val="es-GT"/>
      </w:rPr>
    </w:pPr>
  </w:p>
  <w:p w:rsidR="002337B1" w:rsidRDefault="002337B1">
    <w:pPr>
      <w:pStyle w:val="Piedepgina"/>
      <w:rPr>
        <w:lang w:val="es-GT"/>
      </w:rPr>
    </w:pPr>
  </w:p>
  <w:p w:rsidR="002337B1" w:rsidRPr="00B61DC2" w:rsidRDefault="002337B1">
    <w:pPr>
      <w:pStyle w:val="Piedepgina"/>
      <w:rPr>
        <w:lang w:val="es-G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05B5" w:rsidRDefault="003805B5" w:rsidP="00B61DC2">
      <w:pPr>
        <w:spacing w:after="0" w:line="240" w:lineRule="auto"/>
      </w:pPr>
      <w:r>
        <w:separator/>
      </w:r>
    </w:p>
  </w:footnote>
  <w:footnote w:type="continuationSeparator" w:id="0">
    <w:p w:rsidR="003805B5" w:rsidRDefault="003805B5" w:rsidP="00B61D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D352B9"/>
    <w:multiLevelType w:val="hybridMultilevel"/>
    <w:tmpl w:val="14E2A180"/>
    <w:lvl w:ilvl="0" w:tplc="100A0001">
      <w:start w:val="1"/>
      <w:numFmt w:val="bullet"/>
      <w:lvlText w:val=""/>
      <w:lvlJc w:val="left"/>
      <w:pPr>
        <w:ind w:left="2160" w:hanging="360"/>
      </w:pPr>
      <w:rPr>
        <w:rFonts w:ascii="Symbol" w:hAnsi="Symbol" w:hint="default"/>
      </w:rPr>
    </w:lvl>
    <w:lvl w:ilvl="1" w:tplc="100A0003" w:tentative="1">
      <w:start w:val="1"/>
      <w:numFmt w:val="bullet"/>
      <w:lvlText w:val="o"/>
      <w:lvlJc w:val="left"/>
      <w:pPr>
        <w:ind w:left="2880" w:hanging="360"/>
      </w:pPr>
      <w:rPr>
        <w:rFonts w:ascii="Courier New" w:hAnsi="Courier New" w:cs="Courier New" w:hint="default"/>
      </w:rPr>
    </w:lvl>
    <w:lvl w:ilvl="2" w:tplc="100A0005" w:tentative="1">
      <w:start w:val="1"/>
      <w:numFmt w:val="bullet"/>
      <w:lvlText w:val=""/>
      <w:lvlJc w:val="left"/>
      <w:pPr>
        <w:ind w:left="3600" w:hanging="360"/>
      </w:pPr>
      <w:rPr>
        <w:rFonts w:ascii="Wingdings" w:hAnsi="Wingdings" w:hint="default"/>
      </w:rPr>
    </w:lvl>
    <w:lvl w:ilvl="3" w:tplc="100A0001" w:tentative="1">
      <w:start w:val="1"/>
      <w:numFmt w:val="bullet"/>
      <w:lvlText w:val=""/>
      <w:lvlJc w:val="left"/>
      <w:pPr>
        <w:ind w:left="4320" w:hanging="360"/>
      </w:pPr>
      <w:rPr>
        <w:rFonts w:ascii="Symbol" w:hAnsi="Symbol" w:hint="default"/>
      </w:rPr>
    </w:lvl>
    <w:lvl w:ilvl="4" w:tplc="100A0003" w:tentative="1">
      <w:start w:val="1"/>
      <w:numFmt w:val="bullet"/>
      <w:lvlText w:val="o"/>
      <w:lvlJc w:val="left"/>
      <w:pPr>
        <w:ind w:left="5040" w:hanging="360"/>
      </w:pPr>
      <w:rPr>
        <w:rFonts w:ascii="Courier New" w:hAnsi="Courier New" w:cs="Courier New" w:hint="default"/>
      </w:rPr>
    </w:lvl>
    <w:lvl w:ilvl="5" w:tplc="100A0005" w:tentative="1">
      <w:start w:val="1"/>
      <w:numFmt w:val="bullet"/>
      <w:lvlText w:val=""/>
      <w:lvlJc w:val="left"/>
      <w:pPr>
        <w:ind w:left="5760" w:hanging="360"/>
      </w:pPr>
      <w:rPr>
        <w:rFonts w:ascii="Wingdings" w:hAnsi="Wingdings" w:hint="default"/>
      </w:rPr>
    </w:lvl>
    <w:lvl w:ilvl="6" w:tplc="100A0001" w:tentative="1">
      <w:start w:val="1"/>
      <w:numFmt w:val="bullet"/>
      <w:lvlText w:val=""/>
      <w:lvlJc w:val="left"/>
      <w:pPr>
        <w:ind w:left="6480" w:hanging="360"/>
      </w:pPr>
      <w:rPr>
        <w:rFonts w:ascii="Symbol" w:hAnsi="Symbol" w:hint="default"/>
      </w:rPr>
    </w:lvl>
    <w:lvl w:ilvl="7" w:tplc="100A0003" w:tentative="1">
      <w:start w:val="1"/>
      <w:numFmt w:val="bullet"/>
      <w:lvlText w:val="o"/>
      <w:lvlJc w:val="left"/>
      <w:pPr>
        <w:ind w:left="7200" w:hanging="360"/>
      </w:pPr>
      <w:rPr>
        <w:rFonts w:ascii="Courier New" w:hAnsi="Courier New" w:cs="Courier New" w:hint="default"/>
      </w:rPr>
    </w:lvl>
    <w:lvl w:ilvl="8" w:tplc="100A0005" w:tentative="1">
      <w:start w:val="1"/>
      <w:numFmt w:val="bullet"/>
      <w:lvlText w:val=""/>
      <w:lvlJc w:val="left"/>
      <w:pPr>
        <w:ind w:left="7920" w:hanging="360"/>
      </w:pPr>
      <w:rPr>
        <w:rFonts w:ascii="Wingdings" w:hAnsi="Wingdings" w:hint="default"/>
      </w:rPr>
    </w:lvl>
  </w:abstractNum>
  <w:abstractNum w:abstractNumId="1">
    <w:nsid w:val="399677E1"/>
    <w:multiLevelType w:val="hybridMultilevel"/>
    <w:tmpl w:val="684E0D32"/>
    <w:lvl w:ilvl="0" w:tplc="100A0001">
      <w:start w:val="1"/>
      <w:numFmt w:val="bullet"/>
      <w:lvlText w:val=""/>
      <w:lvlJc w:val="left"/>
      <w:pPr>
        <w:ind w:left="2136" w:hanging="360"/>
      </w:pPr>
      <w:rPr>
        <w:rFonts w:ascii="Symbol" w:hAnsi="Symbol" w:hint="default"/>
      </w:rPr>
    </w:lvl>
    <w:lvl w:ilvl="1" w:tplc="100A0003" w:tentative="1">
      <w:start w:val="1"/>
      <w:numFmt w:val="bullet"/>
      <w:lvlText w:val="o"/>
      <w:lvlJc w:val="left"/>
      <w:pPr>
        <w:ind w:left="2856" w:hanging="360"/>
      </w:pPr>
      <w:rPr>
        <w:rFonts w:ascii="Courier New" w:hAnsi="Courier New" w:cs="Courier New" w:hint="default"/>
      </w:rPr>
    </w:lvl>
    <w:lvl w:ilvl="2" w:tplc="100A0005" w:tentative="1">
      <w:start w:val="1"/>
      <w:numFmt w:val="bullet"/>
      <w:lvlText w:val=""/>
      <w:lvlJc w:val="left"/>
      <w:pPr>
        <w:ind w:left="3576" w:hanging="360"/>
      </w:pPr>
      <w:rPr>
        <w:rFonts w:ascii="Wingdings" w:hAnsi="Wingdings" w:hint="default"/>
      </w:rPr>
    </w:lvl>
    <w:lvl w:ilvl="3" w:tplc="100A0001" w:tentative="1">
      <w:start w:val="1"/>
      <w:numFmt w:val="bullet"/>
      <w:lvlText w:val=""/>
      <w:lvlJc w:val="left"/>
      <w:pPr>
        <w:ind w:left="4296" w:hanging="360"/>
      </w:pPr>
      <w:rPr>
        <w:rFonts w:ascii="Symbol" w:hAnsi="Symbol" w:hint="default"/>
      </w:rPr>
    </w:lvl>
    <w:lvl w:ilvl="4" w:tplc="100A0003" w:tentative="1">
      <w:start w:val="1"/>
      <w:numFmt w:val="bullet"/>
      <w:lvlText w:val="o"/>
      <w:lvlJc w:val="left"/>
      <w:pPr>
        <w:ind w:left="5016" w:hanging="360"/>
      </w:pPr>
      <w:rPr>
        <w:rFonts w:ascii="Courier New" w:hAnsi="Courier New" w:cs="Courier New" w:hint="default"/>
      </w:rPr>
    </w:lvl>
    <w:lvl w:ilvl="5" w:tplc="100A0005" w:tentative="1">
      <w:start w:val="1"/>
      <w:numFmt w:val="bullet"/>
      <w:lvlText w:val=""/>
      <w:lvlJc w:val="left"/>
      <w:pPr>
        <w:ind w:left="5736" w:hanging="360"/>
      </w:pPr>
      <w:rPr>
        <w:rFonts w:ascii="Wingdings" w:hAnsi="Wingdings" w:hint="default"/>
      </w:rPr>
    </w:lvl>
    <w:lvl w:ilvl="6" w:tplc="100A0001" w:tentative="1">
      <w:start w:val="1"/>
      <w:numFmt w:val="bullet"/>
      <w:lvlText w:val=""/>
      <w:lvlJc w:val="left"/>
      <w:pPr>
        <w:ind w:left="6456" w:hanging="360"/>
      </w:pPr>
      <w:rPr>
        <w:rFonts w:ascii="Symbol" w:hAnsi="Symbol" w:hint="default"/>
      </w:rPr>
    </w:lvl>
    <w:lvl w:ilvl="7" w:tplc="100A0003" w:tentative="1">
      <w:start w:val="1"/>
      <w:numFmt w:val="bullet"/>
      <w:lvlText w:val="o"/>
      <w:lvlJc w:val="left"/>
      <w:pPr>
        <w:ind w:left="7176" w:hanging="360"/>
      </w:pPr>
      <w:rPr>
        <w:rFonts w:ascii="Courier New" w:hAnsi="Courier New" w:cs="Courier New" w:hint="default"/>
      </w:rPr>
    </w:lvl>
    <w:lvl w:ilvl="8" w:tplc="100A0005" w:tentative="1">
      <w:start w:val="1"/>
      <w:numFmt w:val="bullet"/>
      <w:lvlText w:val=""/>
      <w:lvlJc w:val="left"/>
      <w:pPr>
        <w:ind w:left="7896" w:hanging="360"/>
      </w:pPr>
      <w:rPr>
        <w:rFonts w:ascii="Wingdings" w:hAnsi="Wingdings" w:hint="default"/>
      </w:rPr>
    </w:lvl>
  </w:abstractNum>
  <w:abstractNum w:abstractNumId="2">
    <w:nsid w:val="3FF01CE2"/>
    <w:multiLevelType w:val="hybridMultilevel"/>
    <w:tmpl w:val="E68ABA00"/>
    <w:lvl w:ilvl="0" w:tplc="41188A60">
      <w:start w:val="1"/>
      <w:numFmt w:val="decimal"/>
      <w:lvlText w:val="%1."/>
      <w:lvlJc w:val="left"/>
      <w:pPr>
        <w:ind w:left="720" w:hanging="360"/>
      </w:pPr>
      <w:rPr>
        <w:rFonts w:ascii="Arial" w:hAnsi="Arial" w:cs="Arial" w:hint="default"/>
        <w:b/>
        <w:sz w:val="36"/>
      </w:rPr>
    </w:lvl>
    <w:lvl w:ilvl="1" w:tplc="544A1138">
      <w:start w:val="1"/>
      <w:numFmt w:val="lowerLetter"/>
      <w:lvlText w:val="%2."/>
      <w:lvlJc w:val="left"/>
      <w:pPr>
        <w:ind w:left="1440" w:hanging="360"/>
      </w:pPr>
      <w:rPr>
        <w:b/>
        <w:sz w:val="28"/>
      </w:rPr>
    </w:lvl>
    <w:lvl w:ilvl="2" w:tplc="100A001B">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nsid w:val="687354E5"/>
    <w:multiLevelType w:val="hybridMultilevel"/>
    <w:tmpl w:val="A7E8DD5C"/>
    <w:lvl w:ilvl="0" w:tplc="100A0001">
      <w:start w:val="1"/>
      <w:numFmt w:val="bullet"/>
      <w:lvlText w:val=""/>
      <w:lvlJc w:val="left"/>
      <w:pPr>
        <w:ind w:left="1068" w:hanging="360"/>
      </w:pPr>
      <w:rPr>
        <w:rFonts w:ascii="Symbol" w:hAnsi="Symbol" w:hint="default"/>
      </w:rPr>
    </w:lvl>
    <w:lvl w:ilvl="1" w:tplc="100A0003">
      <w:start w:val="1"/>
      <w:numFmt w:val="bullet"/>
      <w:lvlText w:val="o"/>
      <w:lvlJc w:val="left"/>
      <w:pPr>
        <w:ind w:left="1788" w:hanging="360"/>
      </w:pPr>
      <w:rPr>
        <w:rFonts w:ascii="Courier New" w:hAnsi="Courier New" w:cs="Courier New" w:hint="default"/>
      </w:rPr>
    </w:lvl>
    <w:lvl w:ilvl="2" w:tplc="100A0005">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4">
    <w:nsid w:val="6FE611E8"/>
    <w:multiLevelType w:val="hybridMultilevel"/>
    <w:tmpl w:val="4252A326"/>
    <w:lvl w:ilvl="0" w:tplc="100A0001">
      <w:start w:val="1"/>
      <w:numFmt w:val="bullet"/>
      <w:lvlText w:val=""/>
      <w:lvlJc w:val="left"/>
      <w:pPr>
        <w:ind w:left="2136" w:hanging="360"/>
      </w:pPr>
      <w:rPr>
        <w:rFonts w:ascii="Symbol" w:hAnsi="Symbol" w:hint="default"/>
      </w:rPr>
    </w:lvl>
    <w:lvl w:ilvl="1" w:tplc="100A0003" w:tentative="1">
      <w:start w:val="1"/>
      <w:numFmt w:val="bullet"/>
      <w:lvlText w:val="o"/>
      <w:lvlJc w:val="left"/>
      <w:pPr>
        <w:ind w:left="2856" w:hanging="360"/>
      </w:pPr>
      <w:rPr>
        <w:rFonts w:ascii="Courier New" w:hAnsi="Courier New" w:cs="Courier New" w:hint="default"/>
      </w:rPr>
    </w:lvl>
    <w:lvl w:ilvl="2" w:tplc="100A0005" w:tentative="1">
      <w:start w:val="1"/>
      <w:numFmt w:val="bullet"/>
      <w:lvlText w:val=""/>
      <w:lvlJc w:val="left"/>
      <w:pPr>
        <w:ind w:left="3576" w:hanging="360"/>
      </w:pPr>
      <w:rPr>
        <w:rFonts w:ascii="Wingdings" w:hAnsi="Wingdings" w:hint="default"/>
      </w:rPr>
    </w:lvl>
    <w:lvl w:ilvl="3" w:tplc="100A0001" w:tentative="1">
      <w:start w:val="1"/>
      <w:numFmt w:val="bullet"/>
      <w:lvlText w:val=""/>
      <w:lvlJc w:val="left"/>
      <w:pPr>
        <w:ind w:left="4296" w:hanging="360"/>
      </w:pPr>
      <w:rPr>
        <w:rFonts w:ascii="Symbol" w:hAnsi="Symbol" w:hint="default"/>
      </w:rPr>
    </w:lvl>
    <w:lvl w:ilvl="4" w:tplc="100A0003" w:tentative="1">
      <w:start w:val="1"/>
      <w:numFmt w:val="bullet"/>
      <w:lvlText w:val="o"/>
      <w:lvlJc w:val="left"/>
      <w:pPr>
        <w:ind w:left="5016" w:hanging="360"/>
      </w:pPr>
      <w:rPr>
        <w:rFonts w:ascii="Courier New" w:hAnsi="Courier New" w:cs="Courier New" w:hint="default"/>
      </w:rPr>
    </w:lvl>
    <w:lvl w:ilvl="5" w:tplc="100A0005" w:tentative="1">
      <w:start w:val="1"/>
      <w:numFmt w:val="bullet"/>
      <w:lvlText w:val=""/>
      <w:lvlJc w:val="left"/>
      <w:pPr>
        <w:ind w:left="5736" w:hanging="360"/>
      </w:pPr>
      <w:rPr>
        <w:rFonts w:ascii="Wingdings" w:hAnsi="Wingdings" w:hint="default"/>
      </w:rPr>
    </w:lvl>
    <w:lvl w:ilvl="6" w:tplc="100A0001" w:tentative="1">
      <w:start w:val="1"/>
      <w:numFmt w:val="bullet"/>
      <w:lvlText w:val=""/>
      <w:lvlJc w:val="left"/>
      <w:pPr>
        <w:ind w:left="6456" w:hanging="360"/>
      </w:pPr>
      <w:rPr>
        <w:rFonts w:ascii="Symbol" w:hAnsi="Symbol" w:hint="default"/>
      </w:rPr>
    </w:lvl>
    <w:lvl w:ilvl="7" w:tplc="100A0003" w:tentative="1">
      <w:start w:val="1"/>
      <w:numFmt w:val="bullet"/>
      <w:lvlText w:val="o"/>
      <w:lvlJc w:val="left"/>
      <w:pPr>
        <w:ind w:left="7176" w:hanging="360"/>
      </w:pPr>
      <w:rPr>
        <w:rFonts w:ascii="Courier New" w:hAnsi="Courier New" w:cs="Courier New" w:hint="default"/>
      </w:rPr>
    </w:lvl>
    <w:lvl w:ilvl="8" w:tplc="100A0005" w:tentative="1">
      <w:start w:val="1"/>
      <w:numFmt w:val="bullet"/>
      <w:lvlText w:val=""/>
      <w:lvlJc w:val="left"/>
      <w:pPr>
        <w:ind w:left="7896" w:hanging="360"/>
      </w:pPr>
      <w:rPr>
        <w:rFonts w:ascii="Wingdings" w:hAnsi="Wingdings" w:hint="default"/>
      </w:rPr>
    </w:lvl>
  </w:abstractNum>
  <w:abstractNum w:abstractNumId="5">
    <w:nsid w:val="79753F2A"/>
    <w:multiLevelType w:val="hybridMultilevel"/>
    <w:tmpl w:val="E29886A2"/>
    <w:lvl w:ilvl="0" w:tplc="100A0001">
      <w:start w:val="1"/>
      <w:numFmt w:val="bullet"/>
      <w:lvlText w:val=""/>
      <w:lvlJc w:val="left"/>
      <w:pPr>
        <w:ind w:left="1776" w:hanging="360"/>
      </w:pPr>
      <w:rPr>
        <w:rFonts w:ascii="Symbol" w:hAnsi="Symbol" w:hint="default"/>
      </w:rPr>
    </w:lvl>
    <w:lvl w:ilvl="1" w:tplc="100A0003">
      <w:start w:val="1"/>
      <w:numFmt w:val="bullet"/>
      <w:lvlText w:val="o"/>
      <w:lvlJc w:val="left"/>
      <w:pPr>
        <w:ind w:left="2496" w:hanging="360"/>
      </w:pPr>
      <w:rPr>
        <w:rFonts w:ascii="Courier New" w:hAnsi="Courier New" w:cs="Courier New" w:hint="default"/>
      </w:rPr>
    </w:lvl>
    <w:lvl w:ilvl="2" w:tplc="100A0005" w:tentative="1">
      <w:start w:val="1"/>
      <w:numFmt w:val="bullet"/>
      <w:lvlText w:val=""/>
      <w:lvlJc w:val="left"/>
      <w:pPr>
        <w:ind w:left="3216" w:hanging="360"/>
      </w:pPr>
      <w:rPr>
        <w:rFonts w:ascii="Wingdings" w:hAnsi="Wingdings" w:hint="default"/>
      </w:rPr>
    </w:lvl>
    <w:lvl w:ilvl="3" w:tplc="100A0001" w:tentative="1">
      <w:start w:val="1"/>
      <w:numFmt w:val="bullet"/>
      <w:lvlText w:val=""/>
      <w:lvlJc w:val="left"/>
      <w:pPr>
        <w:ind w:left="3936" w:hanging="360"/>
      </w:pPr>
      <w:rPr>
        <w:rFonts w:ascii="Symbol" w:hAnsi="Symbol" w:hint="default"/>
      </w:rPr>
    </w:lvl>
    <w:lvl w:ilvl="4" w:tplc="100A0003" w:tentative="1">
      <w:start w:val="1"/>
      <w:numFmt w:val="bullet"/>
      <w:lvlText w:val="o"/>
      <w:lvlJc w:val="left"/>
      <w:pPr>
        <w:ind w:left="4656" w:hanging="360"/>
      </w:pPr>
      <w:rPr>
        <w:rFonts w:ascii="Courier New" w:hAnsi="Courier New" w:cs="Courier New" w:hint="default"/>
      </w:rPr>
    </w:lvl>
    <w:lvl w:ilvl="5" w:tplc="100A0005" w:tentative="1">
      <w:start w:val="1"/>
      <w:numFmt w:val="bullet"/>
      <w:lvlText w:val=""/>
      <w:lvlJc w:val="left"/>
      <w:pPr>
        <w:ind w:left="5376" w:hanging="360"/>
      </w:pPr>
      <w:rPr>
        <w:rFonts w:ascii="Wingdings" w:hAnsi="Wingdings" w:hint="default"/>
      </w:rPr>
    </w:lvl>
    <w:lvl w:ilvl="6" w:tplc="100A0001" w:tentative="1">
      <w:start w:val="1"/>
      <w:numFmt w:val="bullet"/>
      <w:lvlText w:val=""/>
      <w:lvlJc w:val="left"/>
      <w:pPr>
        <w:ind w:left="6096" w:hanging="360"/>
      </w:pPr>
      <w:rPr>
        <w:rFonts w:ascii="Symbol" w:hAnsi="Symbol" w:hint="default"/>
      </w:rPr>
    </w:lvl>
    <w:lvl w:ilvl="7" w:tplc="100A0003" w:tentative="1">
      <w:start w:val="1"/>
      <w:numFmt w:val="bullet"/>
      <w:lvlText w:val="o"/>
      <w:lvlJc w:val="left"/>
      <w:pPr>
        <w:ind w:left="6816" w:hanging="360"/>
      </w:pPr>
      <w:rPr>
        <w:rFonts w:ascii="Courier New" w:hAnsi="Courier New" w:cs="Courier New" w:hint="default"/>
      </w:rPr>
    </w:lvl>
    <w:lvl w:ilvl="8" w:tplc="100A0005" w:tentative="1">
      <w:start w:val="1"/>
      <w:numFmt w:val="bullet"/>
      <w:lvlText w:val=""/>
      <w:lvlJc w:val="left"/>
      <w:pPr>
        <w:ind w:left="7536" w:hanging="360"/>
      </w:pPr>
      <w:rPr>
        <w:rFonts w:ascii="Wingdings" w:hAnsi="Wingdings" w:hint="default"/>
      </w:rPr>
    </w:lvl>
  </w:abstractNum>
  <w:num w:numId="1">
    <w:abstractNumId w:val="2"/>
  </w:num>
  <w:num w:numId="2">
    <w:abstractNumId w:val="5"/>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356D"/>
    <w:rsid w:val="00016CF8"/>
    <w:rsid w:val="0002356D"/>
    <w:rsid w:val="000B2CCE"/>
    <w:rsid w:val="000E2DD1"/>
    <w:rsid w:val="00224077"/>
    <w:rsid w:val="00230F8F"/>
    <w:rsid w:val="002337B1"/>
    <w:rsid w:val="002641D7"/>
    <w:rsid w:val="00303507"/>
    <w:rsid w:val="00325F76"/>
    <w:rsid w:val="00327976"/>
    <w:rsid w:val="003805B5"/>
    <w:rsid w:val="003B184A"/>
    <w:rsid w:val="0042181B"/>
    <w:rsid w:val="00492F66"/>
    <w:rsid w:val="004A61BE"/>
    <w:rsid w:val="005006A3"/>
    <w:rsid w:val="005058A5"/>
    <w:rsid w:val="0053078D"/>
    <w:rsid w:val="005C7C95"/>
    <w:rsid w:val="005E189C"/>
    <w:rsid w:val="005E5049"/>
    <w:rsid w:val="005E622F"/>
    <w:rsid w:val="0072499E"/>
    <w:rsid w:val="00754972"/>
    <w:rsid w:val="007B014D"/>
    <w:rsid w:val="0089080A"/>
    <w:rsid w:val="008E53CB"/>
    <w:rsid w:val="00917E1B"/>
    <w:rsid w:val="00AC66C4"/>
    <w:rsid w:val="00B03942"/>
    <w:rsid w:val="00B14687"/>
    <w:rsid w:val="00B37923"/>
    <w:rsid w:val="00B61DC2"/>
    <w:rsid w:val="00BB5DAB"/>
    <w:rsid w:val="00BF1C11"/>
    <w:rsid w:val="00C220FC"/>
    <w:rsid w:val="00C2796C"/>
    <w:rsid w:val="00C62225"/>
    <w:rsid w:val="00D117AB"/>
    <w:rsid w:val="00E876FC"/>
    <w:rsid w:val="00EA5A7A"/>
    <w:rsid w:val="00EF692A"/>
    <w:rsid w:val="00F06E5D"/>
    <w:rsid w:val="00F125BC"/>
    <w:rsid w:val="00F14D84"/>
    <w:rsid w:val="00FB5787"/>
    <w:rsid w:val="00FC3A75"/>
    <w:rsid w:val="00FD300C"/>
    <w:rsid w:val="00FD39A2"/>
    <w:rsid w:val="00FE580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356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356D"/>
    <w:rPr>
      <w:rFonts w:ascii="Tahoma" w:hAnsi="Tahoma" w:cs="Tahoma"/>
      <w:sz w:val="16"/>
      <w:szCs w:val="16"/>
      <w:lang w:val="es-ES"/>
    </w:rPr>
  </w:style>
  <w:style w:type="paragraph" w:styleId="NormalWeb">
    <w:name w:val="Normal (Web)"/>
    <w:basedOn w:val="Normal"/>
    <w:uiPriority w:val="99"/>
    <w:semiHidden/>
    <w:unhideWhenUsed/>
    <w:rsid w:val="00FD300C"/>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customStyle="1" w:styleId="apple-converted-space">
    <w:name w:val="apple-converted-space"/>
    <w:basedOn w:val="Fuentedeprrafopredeter"/>
    <w:rsid w:val="00FD300C"/>
  </w:style>
  <w:style w:type="character" w:styleId="Hipervnculo">
    <w:name w:val="Hyperlink"/>
    <w:basedOn w:val="Fuentedeprrafopredeter"/>
    <w:uiPriority w:val="99"/>
    <w:semiHidden/>
    <w:unhideWhenUsed/>
    <w:rsid w:val="00FD300C"/>
    <w:rPr>
      <w:color w:val="0000FF"/>
      <w:u w:val="single"/>
    </w:rPr>
  </w:style>
  <w:style w:type="paragraph" w:styleId="Prrafodelista">
    <w:name w:val="List Paragraph"/>
    <w:basedOn w:val="Normal"/>
    <w:uiPriority w:val="34"/>
    <w:qFormat/>
    <w:rsid w:val="00B03942"/>
    <w:pPr>
      <w:ind w:left="720"/>
      <w:contextualSpacing/>
    </w:pPr>
  </w:style>
  <w:style w:type="paragraph" w:customStyle="1" w:styleId="rteindent1">
    <w:name w:val="rteindent1"/>
    <w:basedOn w:val="Normal"/>
    <w:rsid w:val="00B03942"/>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styleId="nfasis">
    <w:name w:val="Emphasis"/>
    <w:basedOn w:val="Fuentedeprrafopredeter"/>
    <w:uiPriority w:val="20"/>
    <w:qFormat/>
    <w:rsid w:val="00C62225"/>
    <w:rPr>
      <w:i/>
      <w:iCs/>
    </w:rPr>
  </w:style>
  <w:style w:type="paragraph" w:styleId="Encabezado">
    <w:name w:val="header"/>
    <w:basedOn w:val="Normal"/>
    <w:link w:val="EncabezadoCar"/>
    <w:uiPriority w:val="99"/>
    <w:unhideWhenUsed/>
    <w:rsid w:val="00B61DC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1DC2"/>
    <w:rPr>
      <w:lang w:val="es-ES"/>
    </w:rPr>
  </w:style>
  <w:style w:type="paragraph" w:styleId="Piedepgina">
    <w:name w:val="footer"/>
    <w:basedOn w:val="Normal"/>
    <w:link w:val="PiedepginaCar"/>
    <w:uiPriority w:val="99"/>
    <w:unhideWhenUsed/>
    <w:rsid w:val="00B61DC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1DC2"/>
    <w:rPr>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356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356D"/>
    <w:rPr>
      <w:rFonts w:ascii="Tahoma" w:hAnsi="Tahoma" w:cs="Tahoma"/>
      <w:sz w:val="16"/>
      <w:szCs w:val="16"/>
      <w:lang w:val="es-ES"/>
    </w:rPr>
  </w:style>
  <w:style w:type="paragraph" w:styleId="NormalWeb">
    <w:name w:val="Normal (Web)"/>
    <w:basedOn w:val="Normal"/>
    <w:uiPriority w:val="99"/>
    <w:semiHidden/>
    <w:unhideWhenUsed/>
    <w:rsid w:val="00FD300C"/>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customStyle="1" w:styleId="apple-converted-space">
    <w:name w:val="apple-converted-space"/>
    <w:basedOn w:val="Fuentedeprrafopredeter"/>
    <w:rsid w:val="00FD300C"/>
  </w:style>
  <w:style w:type="character" w:styleId="Hipervnculo">
    <w:name w:val="Hyperlink"/>
    <w:basedOn w:val="Fuentedeprrafopredeter"/>
    <w:uiPriority w:val="99"/>
    <w:semiHidden/>
    <w:unhideWhenUsed/>
    <w:rsid w:val="00FD300C"/>
    <w:rPr>
      <w:color w:val="0000FF"/>
      <w:u w:val="single"/>
    </w:rPr>
  </w:style>
  <w:style w:type="paragraph" w:styleId="Prrafodelista">
    <w:name w:val="List Paragraph"/>
    <w:basedOn w:val="Normal"/>
    <w:uiPriority w:val="34"/>
    <w:qFormat/>
    <w:rsid w:val="00B03942"/>
    <w:pPr>
      <w:ind w:left="720"/>
      <w:contextualSpacing/>
    </w:pPr>
  </w:style>
  <w:style w:type="paragraph" w:customStyle="1" w:styleId="rteindent1">
    <w:name w:val="rteindent1"/>
    <w:basedOn w:val="Normal"/>
    <w:rsid w:val="00B03942"/>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styleId="nfasis">
    <w:name w:val="Emphasis"/>
    <w:basedOn w:val="Fuentedeprrafopredeter"/>
    <w:uiPriority w:val="20"/>
    <w:qFormat/>
    <w:rsid w:val="00C62225"/>
    <w:rPr>
      <w:i/>
      <w:iCs/>
    </w:rPr>
  </w:style>
  <w:style w:type="paragraph" w:styleId="Encabezado">
    <w:name w:val="header"/>
    <w:basedOn w:val="Normal"/>
    <w:link w:val="EncabezadoCar"/>
    <w:uiPriority w:val="99"/>
    <w:unhideWhenUsed/>
    <w:rsid w:val="00B61DC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1DC2"/>
    <w:rPr>
      <w:lang w:val="es-ES"/>
    </w:rPr>
  </w:style>
  <w:style w:type="paragraph" w:styleId="Piedepgina">
    <w:name w:val="footer"/>
    <w:basedOn w:val="Normal"/>
    <w:link w:val="PiedepginaCar"/>
    <w:uiPriority w:val="99"/>
    <w:unhideWhenUsed/>
    <w:rsid w:val="00B61DC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1DC2"/>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623123">
      <w:bodyDiv w:val="1"/>
      <w:marLeft w:val="0"/>
      <w:marRight w:val="0"/>
      <w:marTop w:val="0"/>
      <w:marBottom w:val="0"/>
      <w:divBdr>
        <w:top w:val="none" w:sz="0" w:space="0" w:color="auto"/>
        <w:left w:val="none" w:sz="0" w:space="0" w:color="auto"/>
        <w:bottom w:val="none" w:sz="0" w:space="0" w:color="auto"/>
        <w:right w:val="none" w:sz="0" w:space="0" w:color="auto"/>
      </w:divBdr>
    </w:div>
    <w:div w:id="1104959207">
      <w:bodyDiv w:val="1"/>
      <w:marLeft w:val="0"/>
      <w:marRight w:val="0"/>
      <w:marTop w:val="0"/>
      <w:marBottom w:val="0"/>
      <w:divBdr>
        <w:top w:val="none" w:sz="0" w:space="0" w:color="auto"/>
        <w:left w:val="none" w:sz="0" w:space="0" w:color="auto"/>
        <w:bottom w:val="none" w:sz="0" w:space="0" w:color="auto"/>
        <w:right w:val="none" w:sz="0" w:space="0" w:color="auto"/>
      </w:divBdr>
    </w:div>
    <w:div w:id="1448502401">
      <w:bodyDiv w:val="1"/>
      <w:marLeft w:val="0"/>
      <w:marRight w:val="0"/>
      <w:marTop w:val="0"/>
      <w:marBottom w:val="0"/>
      <w:divBdr>
        <w:top w:val="none" w:sz="0" w:space="0" w:color="auto"/>
        <w:left w:val="none" w:sz="0" w:space="0" w:color="auto"/>
        <w:bottom w:val="none" w:sz="0" w:space="0" w:color="auto"/>
        <w:right w:val="none" w:sz="0" w:space="0" w:color="auto"/>
      </w:divBdr>
    </w:div>
    <w:div w:id="1656835922">
      <w:bodyDiv w:val="1"/>
      <w:marLeft w:val="0"/>
      <w:marRight w:val="0"/>
      <w:marTop w:val="0"/>
      <w:marBottom w:val="0"/>
      <w:divBdr>
        <w:top w:val="none" w:sz="0" w:space="0" w:color="auto"/>
        <w:left w:val="none" w:sz="0" w:space="0" w:color="auto"/>
        <w:bottom w:val="none" w:sz="0" w:space="0" w:color="auto"/>
        <w:right w:val="none" w:sz="0" w:space="0" w:color="auto"/>
      </w:divBdr>
    </w:div>
    <w:div w:id="2053380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3340</TotalTime>
  <Pages>16</Pages>
  <Words>2275</Words>
  <Characters>12517</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Proyecto Examen Privado Área de Análisis y Diseño de Sistemas</vt:lpstr>
    </vt:vector>
  </TitlesOfParts>
  <Company>Universidad Marianao Gálvez de Guatemala, Extensión San Pedro  Sacatepéquez, San Marcos</Company>
  <LinksUpToDate>false</LinksUpToDate>
  <CharactersWithSpaces>14763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Examen Privado Área de Análisis y Diseño de Sistemas</dc:title>
  <dc:subject>Ingeniería en Sistemas</dc:subject>
  <dc:creator>Daniel Eduardo Monzón González 0903-07-10075</dc:creator>
  <cp:lastModifiedBy>Daniel</cp:lastModifiedBy>
  <cp:revision>16</cp:revision>
  <dcterms:created xsi:type="dcterms:W3CDTF">2014-07-24T00:36:00Z</dcterms:created>
  <dcterms:modified xsi:type="dcterms:W3CDTF">2014-07-29T05:16:00Z</dcterms:modified>
</cp:coreProperties>
</file>