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Operaciones CRUD (Create, Read, Update, Delete) en la base de datos de publicidad radial.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Operaciones CREATE (Inserción de datos)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Para insertar datos, necesitamos respetar el orden de dependencias entre tablas. Empecemos con un ejemplo práctico: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-- 1. Primero insertamos una empresa de medios (no depende de otras tablas)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EmpresasMedios (nif, nombre, director, direccion)</w:t>
      </w:r>
      <w:r/>
    </w:p>
    <w:p>
      <w:pPr>
        <w:pBdr/>
        <w:spacing/>
        <w:ind/>
        <w:rPr/>
      </w:pPr>
      <w:r>
        <w:rPr>
          <w:lang w:val="es-ES"/>
        </w:rPr>
        <w:t xml:space="preserve">VALUES ('A12345678', 'Radio Corp', 'Juan Pérez', 'Calle Principal 123');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-- 2. Luego podemos insertar una emisora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Emisoras (nif, nombre, direccion, director, banda_hz, provincia)</w:t>
      </w:r>
      <w:r/>
    </w:p>
    <w:p>
      <w:pPr>
        <w:pBdr/>
        <w:spacing/>
        <w:ind/>
        <w:rPr/>
      </w:pPr>
      <w:r>
        <w:rPr>
          <w:lang w:val="es-ES"/>
        </w:rPr>
        <w:t xml:space="preserve">VALUES ('B12345678', 'Radio Uno', 'Av. Central 456', 'María González', 98.5, 'Madrid');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-- 3. Ahora podemos crear una cadena de radio (depende de emisora y empresa)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CadenasRadio (nombre, director, emisora_sede_nif, empresa_nif)</w:t>
      </w:r>
      <w:r/>
    </w:p>
    <w:p>
      <w:pPr>
        <w:pBdr/>
        <w:spacing/>
        <w:ind/>
        <w:rPr/>
      </w:pPr>
      <w:r>
        <w:rPr>
          <w:lang w:val="es-ES"/>
        </w:rPr>
        <w:t xml:space="preserve">VALUES ('Cadena Nacional', 'Carlos López', 'B12345678', 'A12345678');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-- 4. Vinculamos emisoras a la cadena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EmisorasCadena (cadena_id, emisora_nif)</w:t>
      </w:r>
      <w:r/>
    </w:p>
    <w:p>
      <w:pPr>
        <w:pBdr/>
        <w:spacing/>
        <w:ind/>
        <w:rPr/>
      </w:pPr>
      <w:r>
        <w:rPr>
          <w:lang w:val="es-ES"/>
        </w:rPr>
        <w:t xml:space="preserve">VALUES (1, 'B12345678');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Operaciones READ (Consultas)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Veamos diferentes tipos de consultas útiles: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Consulta simple de emisoras por provincia</w:t>
      </w:r>
      <w:r/>
    </w:p>
    <w:p>
      <w:pPr>
        <w:pBdr/>
        <w:spacing/>
        <w:ind/>
        <w:rPr/>
      </w:pPr>
      <w:r>
        <w:rPr>
          <w:lang w:val="es-ES"/>
        </w:rPr>
        <w:t xml:space="preserve">SELECT nombre, banda_hz</w:t>
      </w:r>
      <w:r/>
    </w:p>
    <w:p>
      <w:pPr>
        <w:pBdr/>
        <w:spacing/>
        <w:ind/>
        <w:rPr/>
      </w:pPr>
      <w:r>
        <w:rPr>
          <w:lang w:val="es-ES"/>
        </w:rPr>
        <w:t xml:space="preserve">FROM Emisoras</w:t>
      </w:r>
      <w:r/>
    </w:p>
    <w:p>
      <w:pPr>
        <w:pBdr/>
        <w:spacing/>
        <w:ind/>
        <w:rPr/>
      </w:pPr>
      <w:r>
        <w:rPr>
          <w:lang w:val="es-ES"/>
        </w:rPr>
        <w:t xml:space="preserve">WHERE provincia = 'Madrid';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Consulta con JOIN para ver emisoras y sus cadenas</w:t>
      </w:r>
      <w:r/>
    </w:p>
    <w:p>
      <w:pPr>
        <w:pBdr/>
        <w:spacing/>
        <w:ind/>
        <w:rPr/>
      </w:pPr>
      <w:r>
        <w:rPr>
          <w:lang w:val="es-ES"/>
        </w:rPr>
        <w:t xml:space="preserve">SELECT e.nombre as emisora, c.nombre as cadena</w:t>
      </w:r>
      <w:r/>
    </w:p>
    <w:p>
      <w:pPr>
        <w:pBdr/>
        <w:spacing/>
        <w:ind/>
        <w:rPr/>
      </w:pPr>
      <w:r>
        <w:rPr>
          <w:lang w:val="es-ES"/>
        </w:rPr>
        <w:t xml:space="preserve">FROM Emisoras e</w:t>
      </w:r>
      <w:r/>
    </w:p>
    <w:p>
      <w:pPr>
        <w:pBdr/>
        <w:spacing/>
        <w:ind/>
        <w:rPr/>
      </w:pPr>
      <w:r>
        <w:rPr>
          <w:lang w:val="es-ES"/>
        </w:rPr>
        <w:t xml:space="preserve">LEFT JOIN EmisorasCadena ec ON e.nif = ec.emisora_nif</w:t>
      </w:r>
      <w:r/>
    </w:p>
    <w:p>
      <w:pPr>
        <w:pBdr/>
        <w:spacing/>
        <w:ind/>
        <w:rPr/>
      </w:pPr>
      <w:r>
        <w:rPr>
          <w:lang w:val="es-ES"/>
        </w:rPr>
        <w:t xml:space="preserve">LEFT JOIN CadenasRadio c ON ec.cadena_id = c.cadena_id;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Consulta compleja de publicidad con costos</w:t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p.nombre as programa,</w:t>
      </w:r>
      <w:r/>
    </w:p>
    <w:p>
      <w:pPr>
        <w:pBdr/>
        <w:spacing/>
        <w:ind/>
        <w:rPr/>
      </w:pPr>
      <w:r>
        <w:rPr>
          <w:lang w:val="es-ES"/>
        </w:rPr>
        <w:t xml:space="preserve">    pr.nombre as patrocinador,</w:t>
      </w:r>
      <w:r/>
    </w:p>
    <w:p>
      <w:pPr>
        <w:pBdr/>
        <w:spacing/>
        <w:ind/>
        <w:rPr/>
      </w:pPr>
      <w:r>
        <w:rPr>
          <w:lang w:val="es-ES"/>
        </w:rPr>
        <w:t xml:space="preserve">    pub.segundos_semana,</w:t>
      </w:r>
      <w:r/>
    </w:p>
    <w:p>
      <w:pPr>
        <w:pBdr/>
        <w:spacing/>
        <w:ind/>
        <w:rPr/>
      </w:pPr>
      <w:r>
        <w:rPr>
          <w:lang w:val="es-ES"/>
        </w:rPr>
        <w:t xml:space="preserve">    (pub.segundos_semana * p.precio_segundo) as costo_semanal,</w:t>
      </w:r>
      <w:r/>
    </w:p>
    <w:p>
      <w:pPr>
        <w:pBdr/>
        <w:spacing/>
        <w:ind/>
        <w:rPr/>
      </w:pPr>
      <w:r>
        <w:rPr>
          <w:lang w:val="es-ES"/>
        </w:rPr>
        <w:t xml:space="preserve">    COALESCE(c.nombre, e.nombre) as emisor</w:t>
      </w:r>
      <w:r/>
    </w:p>
    <w:p>
      <w:pPr>
        <w:pBdr/>
        <w:spacing/>
        <w:ind/>
        <w:rPr/>
      </w:pPr>
      <w:r>
        <w:rPr>
          <w:lang w:val="es-ES"/>
        </w:rPr>
        <w:t xml:space="preserve">FROM Programas p</w:t>
      </w:r>
      <w:r/>
    </w:p>
    <w:p>
      <w:pPr>
        <w:pBdr/>
        <w:spacing/>
        <w:ind/>
        <w:rPr/>
      </w:pPr>
      <w:r>
        <w:rPr>
          <w:lang w:val="es-ES"/>
        </w:rPr>
        <w:t xml:space="preserve">JOIN Publicidad pub ON p.programa_id = pub.programa_id</w:t>
      </w:r>
      <w:r/>
    </w:p>
    <w:p>
      <w:pPr>
        <w:pBdr/>
        <w:spacing/>
        <w:ind/>
        <w:rPr/>
      </w:pPr>
      <w:r>
        <w:rPr>
          <w:lang w:val="es-ES"/>
        </w:rPr>
        <w:t xml:space="preserve">JOIN Patrocinadores pr ON pub.contrato_id = pr.contrato_id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CadenasRadio c ON p.cadena_id = c.cadena_id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Emisoras e ON p.emisora_local_nif = e.nif;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Operaciones UPDATE (Actualización)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Para actualizar registros, debemos tener cuidado con las referencias: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el director de una emisora</w:t>
      </w:r>
      <w:r/>
    </w:p>
    <w:p>
      <w:pPr>
        <w:pBdr/>
        <w:spacing/>
        <w:ind/>
        <w:rPr/>
      </w:pPr>
      <w:r>
        <w:rPr>
          <w:lang w:val="es-ES"/>
        </w:rPr>
        <w:t xml:space="preserve">UPDATE Emisoras</w:t>
      </w:r>
      <w:r/>
    </w:p>
    <w:p>
      <w:pPr>
        <w:pBdr/>
        <w:spacing/>
        <w:ind/>
        <w:rPr/>
      </w:pPr>
      <w:r>
        <w:rPr>
          <w:lang w:val="es-ES"/>
        </w:rPr>
        <w:t xml:space="preserve">SET director = 'Nuevo Director'</w:t>
      </w:r>
      <w:r/>
    </w:p>
    <w:p>
      <w:pPr>
        <w:pBdr/>
        <w:spacing/>
        <w:ind/>
        <w:rPr/>
      </w:pPr>
      <w:r>
        <w:rPr>
          <w:lang w:val="es-ES"/>
        </w:rPr>
        <w:t xml:space="preserve">WHERE nif = 'B12345678';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el precio por segundo de todos los programas de una cadena</w:t>
      </w:r>
      <w:r/>
    </w:p>
    <w:p>
      <w:pPr>
        <w:pBdr/>
        <w:spacing/>
        <w:ind/>
        <w:rPr/>
      </w:pPr>
      <w:r>
        <w:rPr>
          <w:lang w:val="es-ES"/>
        </w:rPr>
        <w:t xml:space="preserve">UPDATE Programas</w:t>
      </w:r>
      <w:r/>
    </w:p>
    <w:p>
      <w:pPr>
        <w:pBdr/>
        <w:spacing/>
        <w:ind/>
        <w:rPr/>
      </w:pPr>
      <w:r>
        <w:rPr>
          <w:lang w:val="es-ES"/>
        </w:rPr>
        <w:t xml:space="preserve">SET precio_segundo = precio_segundo * 1.10  -- Aumento del 10%</w:t>
      </w:r>
      <w:r/>
    </w:p>
    <w:p>
      <w:pPr>
        <w:pBdr/>
        <w:spacing/>
        <w:ind/>
        <w:rPr/>
      </w:pPr>
      <w:r>
        <w:rPr>
          <w:lang w:val="es-ES"/>
        </w:rPr>
        <w:t xml:space="preserve">WHERE cadena_id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los segundos de publicidad</w:t>
      </w:r>
      <w:r/>
    </w:p>
    <w:p>
      <w:pPr>
        <w:pBdr/>
        <w:spacing/>
        <w:ind/>
        <w:rPr/>
      </w:pPr>
      <w:r>
        <w:rPr>
          <w:lang w:val="es-ES"/>
        </w:rPr>
        <w:t xml:space="preserve">UPDATE Publicidad</w:t>
      </w:r>
      <w:r/>
    </w:p>
    <w:p>
      <w:pPr>
        <w:pBdr/>
        <w:spacing/>
        <w:ind/>
        <w:rPr/>
      </w:pPr>
      <w:r>
        <w:rPr>
          <w:lang w:val="es-ES"/>
        </w:rPr>
        <w:t xml:space="preserve">SET segundos_semana = 300</w:t>
      </w:r>
      <w:r/>
    </w:p>
    <w:p>
      <w:pPr>
        <w:pBdr/>
        <w:spacing/>
        <w:ind/>
        <w:rPr/>
      </w:pPr>
      <w:r>
        <w:rPr>
          <w:lang w:val="es-ES"/>
        </w:rPr>
        <w:t xml:space="preserve">WHERE programa_id = 1 AND contrato_id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4. Operaciones DELETE (Eliminación)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eliminación debe respetar las dependencias: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publicidad (no tiene dependientes)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Publicidad</w:t>
      </w:r>
      <w:r/>
    </w:p>
    <w:p>
      <w:pPr>
        <w:pBdr/>
        <w:spacing/>
        <w:ind/>
        <w:rPr/>
      </w:pPr>
      <w:r>
        <w:rPr>
          <w:lang w:val="es-ES"/>
        </w:rPr>
        <w:t xml:space="preserve">WHERE programa_id = 1 AND contrato_id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una emisora (primero hay que eliminar sus referencias)</w:t>
      </w:r>
      <w:r/>
    </w:p>
    <w:p>
      <w:pPr>
        <w:pBdr/>
        <w:spacing/>
        <w:ind/>
        <w:rPr/>
      </w:pPr>
      <w:r>
        <w:rPr>
          <w:lang w:val="es-ES"/>
        </w:rPr>
        <w:t xml:space="preserve">BEGIN TRANSACTION;</w:t>
      </w:r>
      <w:r/>
    </w:p>
    <w:p>
      <w:pPr>
        <w:pBdr/>
        <w:spacing/>
        <w:ind/>
        <w:rPr/>
      </w:pPr>
      <w:r>
        <w:rPr>
          <w:lang w:val="es-ES"/>
        </w:rPr>
        <w:t xml:space="preserve">    -- Primero eliminamos las referencias en EmisorasCadena</w:t>
      </w:r>
      <w:r/>
    </w:p>
    <w:p>
      <w:pPr>
        <w:pBdr/>
        <w:spacing/>
        <w:ind/>
        <w:rPr/>
      </w:pPr>
      <w:r>
        <w:rPr>
          <w:lang w:val="es-ES"/>
        </w:rPr>
        <w:t xml:space="preserve">    DELETE FROM EmisorasCadena WHERE emisora_nif = 'B12345678';</w:t>
      </w:r>
      <w:r/>
    </w:p>
    <w:p>
      <w:pPr>
        <w:pBdr/>
        <w:spacing/>
        <w:ind/>
        <w:rPr/>
      </w:pPr>
      <w:r>
        <w:rPr>
          <w:lang w:val="es-ES"/>
        </w:rPr>
        <w:t xml:space="preserve">    </w:t>
      </w:r>
      <w:r/>
    </w:p>
    <w:p>
      <w:pPr>
        <w:pBdr/>
        <w:spacing/>
        <w:ind/>
        <w:rPr/>
      </w:pPr>
      <w:r>
        <w:rPr>
          <w:lang w:val="es-ES"/>
        </w:rPr>
        <w:t xml:space="preserve">    -- Luego los programas locales de la emisora</w:t>
      </w:r>
      <w:r/>
    </w:p>
    <w:p>
      <w:pPr>
        <w:pBdr/>
        <w:spacing/>
        <w:ind/>
        <w:rPr/>
      </w:pPr>
      <w:r>
        <w:rPr>
          <w:lang w:val="es-ES"/>
        </w:rPr>
        <w:t xml:space="preserve">    DELETE FROM Programas WHERE emisora_local_nif = 'B12345678';</w:t>
      </w:r>
      <w:r/>
    </w:p>
    <w:p>
      <w:pPr>
        <w:pBdr/>
        <w:spacing/>
        <w:ind/>
        <w:rPr/>
      </w:pPr>
      <w:r>
        <w:rPr>
          <w:lang w:val="es-ES"/>
        </w:rPr>
        <w:t xml:space="preserve">    </w:t>
      </w:r>
      <w:r/>
    </w:p>
    <w:p>
      <w:pPr>
        <w:pBdr/>
        <w:spacing/>
        <w:ind/>
        <w:rPr/>
      </w:pPr>
      <w:r>
        <w:rPr>
          <w:lang w:val="es-ES"/>
        </w:rPr>
        <w:t xml:space="preserve">    -- Finalmente la emisora</w:t>
      </w:r>
      <w:r/>
    </w:p>
    <w:p>
      <w:pPr>
        <w:pBdr/>
        <w:spacing/>
        <w:ind/>
        <w:rPr/>
      </w:pPr>
      <w:r>
        <w:rPr>
          <w:lang w:val="es-ES"/>
        </w:rPr>
        <w:t xml:space="preserve">    DELETE FROM Emisoras WHERE nif = 'B12345678';</w:t>
      </w:r>
      <w:r/>
    </w:p>
    <w:p>
      <w:pPr>
        <w:pBdr/>
        <w:spacing/>
        <w:ind/>
        <w:rPr/>
      </w:pPr>
      <w:r>
        <w:rPr>
          <w:lang w:val="es-ES"/>
        </w:rPr>
        <w:t xml:space="preserve">COMMIT;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5. Operaciones Específicas del Enunciado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Vincular Emisoras a Cadenas: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Agregar una emisora a una cadena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EmisorasCadena (cadena_id, emisora_nif)</w:t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c.cadena_id,</w:t>
      </w:r>
      <w:r/>
    </w:p>
    <w:p>
      <w:pPr>
        <w:pBdr/>
        <w:spacing/>
        <w:ind/>
        <w:rPr/>
      </w:pPr>
      <w:r>
        <w:rPr>
          <w:lang w:val="es-ES"/>
        </w:rPr>
        <w:t xml:space="preserve">    'B12345678' as emisora_nif</w:t>
      </w:r>
      <w:r/>
    </w:p>
    <w:p>
      <w:pPr>
        <w:pBdr/>
        <w:spacing/>
        <w:ind/>
        <w:rPr/>
      </w:pPr>
      <w:r>
        <w:rPr>
          <w:lang w:val="es-ES"/>
        </w:rPr>
        <w:t xml:space="preserve">FROM CadenasRadio c</w:t>
      </w:r>
      <w:r/>
    </w:p>
    <w:p>
      <w:pPr>
        <w:pBdr/>
        <w:spacing/>
        <w:ind/>
        <w:rPr/>
      </w:pPr>
      <w:r>
        <w:rPr>
          <w:lang w:val="es-ES"/>
        </w:rPr>
        <w:t xml:space="preserve">WHERE c.nombre = 'Cadena Nacional';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Gestionar Franjas Horarias: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Registrar franja horaria para un programa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FranjasHorarias (programa_id, dia_semana, hora_inicio, duracion_minutos)</w:t>
      </w:r>
      <w:r/>
    </w:p>
    <w:p>
      <w:pPr>
        <w:pBdr/>
        <w:spacing/>
        <w:ind/>
        <w:rPr/>
      </w:pPr>
      <w:r>
        <w:rPr>
          <w:lang w:val="es-ES"/>
        </w:rPr>
        <w:t xml:space="preserve">VALUES (1, 1, '08:00', 120);  -- Lunes 8:00 AM, 2 horas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Consultar programación de un día</w:t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p.nombre as programa,</w:t>
      </w:r>
      <w:r/>
    </w:p>
    <w:p>
      <w:pPr>
        <w:pBdr/>
        <w:spacing/>
        <w:ind/>
        <w:rPr/>
      </w:pPr>
      <w:r>
        <w:rPr>
          <w:lang w:val="es-ES"/>
        </w:rPr>
        <w:t xml:space="preserve">    f.hora_inicio,</w:t>
      </w:r>
      <w:r/>
    </w:p>
    <w:p>
      <w:pPr>
        <w:pBdr/>
        <w:spacing/>
        <w:ind/>
        <w:rPr/>
      </w:pPr>
      <w:r>
        <w:rPr>
          <w:lang w:val="es-ES"/>
        </w:rPr>
        <w:t xml:space="preserve">    f.duracion_minutos,</w:t>
      </w:r>
      <w:r/>
    </w:p>
    <w:p>
      <w:pPr>
        <w:pBdr/>
        <w:spacing/>
        <w:ind/>
        <w:rPr/>
      </w:pPr>
      <w:r>
        <w:rPr>
          <w:lang w:val="es-ES"/>
        </w:rPr>
        <w:t xml:space="preserve">    COALESCE(c.nombre, e.nombre) as emisor</w:t>
      </w:r>
      <w:r/>
    </w:p>
    <w:p>
      <w:pPr>
        <w:pBdr/>
        <w:spacing/>
        <w:ind/>
        <w:rPr/>
      </w:pPr>
      <w:r>
        <w:rPr>
          <w:lang w:val="es-ES"/>
        </w:rPr>
        <w:t xml:space="preserve">FROM FranjasHorarias f</w:t>
      </w:r>
      <w:r/>
    </w:p>
    <w:p>
      <w:pPr>
        <w:pBdr/>
        <w:spacing/>
        <w:ind/>
        <w:rPr/>
      </w:pPr>
      <w:r>
        <w:rPr>
          <w:lang w:val="es-ES"/>
        </w:rPr>
        <w:t xml:space="preserve">JOIN Programas p ON f.programa_id = p.programa_id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CadenasRadio c ON p.cadena_id = c.cadena_id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Emisoras e ON p.emisora_local_nif = e.nif</w:t>
      </w:r>
      <w:r/>
    </w:p>
    <w:p>
      <w:pPr>
        <w:pBdr/>
        <w:spacing/>
        <w:ind/>
        <w:rPr/>
      </w:pPr>
      <w:r>
        <w:rPr>
          <w:lang w:val="es-ES"/>
        </w:rPr>
        <w:t xml:space="preserve">WHERE f.dia_semana = 1  -- Lunes</w:t>
      </w:r>
      <w:r/>
    </w:p>
    <w:p>
      <w:pPr>
        <w:pBdr/>
        <w:spacing/>
        <w:ind/>
        <w:rPr/>
      </w:pPr>
      <w:r>
        <w:rPr>
          <w:lang w:val="es-ES"/>
        </w:rPr>
        <w:t xml:space="preserve">ORDER BY f.hora_inicio;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Calcular Costos de Publicidad: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Costo total por patrocinador</w:t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pr.nombre as patrocinador,</w:t>
      </w:r>
      <w:r/>
    </w:p>
    <w:p>
      <w:pPr>
        <w:pBdr/>
        <w:spacing/>
        <w:ind/>
        <w:rPr/>
      </w:pPr>
      <w:r>
        <w:rPr>
          <w:lang w:val="es-ES"/>
        </w:rPr>
        <w:t xml:space="preserve">    SUM(pub.segundos_semana * p.precio_segundo) as costo_semanal_total</w:t>
      </w:r>
      <w:r/>
    </w:p>
    <w:p>
      <w:pPr>
        <w:pBdr/>
        <w:spacing/>
        <w:ind/>
        <w:rPr/>
      </w:pPr>
      <w:r>
        <w:rPr>
          <w:lang w:val="es-ES"/>
        </w:rPr>
        <w:t xml:space="preserve">FROM Publicidad pub</w:t>
      </w:r>
      <w:r/>
    </w:p>
    <w:p>
      <w:pPr>
        <w:pBdr/>
        <w:spacing/>
        <w:ind/>
        <w:rPr/>
      </w:pPr>
      <w:r>
        <w:rPr>
          <w:lang w:val="es-ES"/>
        </w:rPr>
        <w:t xml:space="preserve">JOIN Programas p ON pub.programa_id = p.programa_id</w:t>
      </w:r>
      <w:r/>
    </w:p>
    <w:p>
      <w:pPr>
        <w:pBdr/>
        <w:spacing/>
        <w:ind/>
        <w:rPr/>
      </w:pPr>
      <w:r>
        <w:rPr>
          <w:lang w:val="es-ES"/>
        </w:rPr>
        <w:t xml:space="preserve">JOIN Patrocinadores pr ON pub.contrato_id = pr.contrato_id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pr.contrato_id, pr.nombre;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Ingresos por emisora/cadena</w:t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COALESCE(c.nombre, e.nombre) as emisor,</w:t>
      </w:r>
      <w:r/>
    </w:p>
    <w:p>
      <w:pPr>
        <w:pBdr/>
        <w:spacing/>
        <w:ind/>
        <w:rPr/>
      </w:pPr>
      <w:r>
        <w:rPr>
          <w:lang w:val="es-ES"/>
        </w:rPr>
        <w:t xml:space="preserve">    SUM(pub.segundos_semana * p.precio_segundo) as ingresos_semanales</w:t>
      </w:r>
      <w:r/>
    </w:p>
    <w:p>
      <w:pPr>
        <w:pBdr/>
        <w:spacing/>
        <w:ind/>
        <w:rPr/>
      </w:pPr>
      <w:r>
        <w:rPr>
          <w:lang w:val="es-ES"/>
        </w:rPr>
        <w:t xml:space="preserve">FROM Programas p</w:t>
      </w:r>
      <w:r/>
    </w:p>
    <w:p>
      <w:pPr>
        <w:pBdr/>
        <w:spacing/>
        <w:ind/>
        <w:rPr/>
      </w:pPr>
      <w:r>
        <w:rPr>
          <w:lang w:val="es-ES"/>
        </w:rPr>
        <w:t xml:space="preserve">JOIN Publicidad pub ON p.programa_id = pub.programa_id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CadenasRadio c ON p.cadena_id = c.cadena_id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Emisoras e ON p.emisora_local_nif = e.nif</w:t>
      </w:r>
      <w:r/>
    </w:p>
    <w:p>
      <w:pPr>
        <w:pBdr/>
        <w:spacing/>
        <w:ind/>
        <w:rPr/>
      </w:pPr>
      <w:r>
        <w:rPr>
          <w:lang w:val="es-ES"/>
        </w:rPr>
        <w:t xml:space="preserve">GROUP BY COALESCE(c.nombre, e.nombre);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Estas operaciones te permiten gestionar completamente la base de datos y obtener información valiosa sobre la publicidad, programación y costos. Recuerda siempre mantener la integridad referencial y usar transacciones cuando realices operaciones que afecten</w:t>
      </w:r>
      <w:r>
        <w:rPr>
          <w:lang w:val="es-ES"/>
        </w:rPr>
        <w:t xml:space="preserve"> a múltiples tablas.</w:t>
      </w:r>
      <w:r/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7</cp:revision>
  <dcterms:created xsi:type="dcterms:W3CDTF">2018-07-11T07:11:00Z</dcterms:created>
  <dcterms:modified xsi:type="dcterms:W3CDTF">2025-02-07T17:48:27Z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