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/>
      </w:pPr>
      <w:r>
        <w:rPr>
          <w:lang w:val="es-ES"/>
        </w:rPr>
        <w:t xml:space="preserve"> Sistema de Gestión de Taller Mecánico - Documentación Técnica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Bibliotecas Utilizadas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utiliza un conjunto esencial de bibliotecas de C++ para proporcionar su funcionalidad: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Bibliotecas Principales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iostream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Proporciona la funcionalidad básica de entrada/salida para la interacción con el usuario a través de la consola. Se utiliza extensivamente en la interfaz de usuario para mostrar menús, recibir datos y presentar información.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pqxx/pqxx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 la biblioteca oficial de C++ para PostgreSQL, que permite una interacción robusta con la base de datos. En este sistema, se utiliza para gestionar todas las operaciones relacionadas con clientes, vehículos, reparaciones, mecánicos y repuestos.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Bibliotecas Adicionales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hace uso de varias bibliotecas estándar de C++ para mejorar su funcionalidad: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`string`: Para el procesamiento de texto y validaciones de entrada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`sstream`: Para conversiones de tipos y manejo de entrada/salida en memoria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`iomanip`: Para el formateo de números decimales en facturas y presentación de datos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`vector`: Para el manejo de colecciones dinámicas, especialmente en menús y selección de elementos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Funciones de Utilidad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Funciones de Interfaz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`void limpiarPantalla()`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Mantiene una interfaz limpia y profesional, utilizando el comando "clear" para sistemas Unix/Linux.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`void esperarEntrada()`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Implementa una pausa en la ejecución, mejorando la experiencia de usuario al permitir la lectura de mensajes antes de continuar.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Funciones de Validación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implementa un robusto conjunto de funciones de validación: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`bool validarDNI(const string&amp; str)`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Asegura que los números de identificación: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Tengan exactamente 9 caracteres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Contengan 8 dígitos seguidos de una letra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Sirve para validar la identificación única de clientes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`bool validarMatricula(const string&amp; str)`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Valida las matrículas de vehículos asegurando que: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Tengan exactamente 7 caracteres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Los primeros 4 caracteres sean dígitos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Los últimos 3 caracteres sean letras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Funciones de Entrada de Datos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`template &lt;typename T&gt; T obtenerNumero(const string&amp; mensaje, T min, T max)`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Función genérica que: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Solicita un número al usuario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 que esté dentro de un rango específico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Maneja errores de entrada de manera robusta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`string obtenerTexto(const string&amp; mensaje, size_t minLen, size_t maxLen)`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Función que: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Solicita texto al usuario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 la longitud del texto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Asegura que cumpla con los requisitos mínimos y máximos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Estructura de la Base de Datos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Tablas Principales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Clientes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DNI (clave primaria)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Nombre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Apellidos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Dirección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Teléfono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Vehículos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Matrícula (clave primaria)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Modelo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Color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DNI del cliente (clave foránea)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Mecánicos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ID de mecánico (clave primaria)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Nombre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Apellidos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Disponibilidad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Reparaciones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ID de reparación (clave primaria)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Matrícula de vehículo (clave foránea)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Fecha de entrada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Hora de entrada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Mecánico principal (clave foránea)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Mano de obra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Estado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Fecha de finalización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Repuestos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ID de repuesto (clave primaria)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Nombre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Precio por unidad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Relaciones Entre Tablas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utiliza tablas de relación para manejar conexiones complejas: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`Mecanicos_Reparacion`: Permite asignar múltiples mecánicos a una reparación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`Repuestos_Reparacion`: Permite registrar repuestos utilizados en cada reparación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Funciones Principales del Sistema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Registro de Entidades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`void registrarClienteVehiculo(connection &amp;c)`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Gestiona el registro completo de clientes y sus vehículos: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 DNI y matrícula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Verifica que no existan duplicados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Registra cliente y vehículo en una transacción única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`void asignarMecanicos(connection &amp;c)`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Implementa la asignación de mecánicos a reparaciones: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Permite seleccionar un mecánico principal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Opcional: Asignar mecánicos adicionales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Actualiza el estado de disponibilidad de los mecánicos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Consultas del Sistema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`void consultarReparacionesCliente(connection &amp;c)`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Ofrece un historial detallado de reparaciones: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Muestra todas las reparaciones de un cliente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Incluye detalles como vehículo, mecánicos, fechas y estado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`void consultarEstadoMecanicos(connection &amp;c)`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Proporciona un resumen del estado actual de los mecánicos: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Lista de mecánicos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Su disponibilidad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Reparaciones activas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Funciones de Generación de Documentos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`void generarFactura(connection &amp;c)`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Crea facturas detalladas para reparaciones finalizadas: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Información del cliente y vehículo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Detalle de repuestos utilizados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Cálculo de mano de obra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Cálculo de IVA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Presentación en euros y pesetas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Consideraciones de Diseño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Manejo de Transacciones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utiliza la clase `work` de pqxx para manejar transacciones de manera segura: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work W(c);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try {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// Operaciones de escritura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W.commit();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} catch (const exception &amp;e) {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// Manejo de errores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throw;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Validación de Datos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Implementa múltiples capas de validación: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Validación de entrada de usuario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Validación de reglas de negocio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Restricciones de base de datos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de referencias y relaciones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Interfaz de Usuario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Presenta una interfaz profesional con: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Menús jerárquicos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Retroalimentación clara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Formato consistente para valores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amigable de errores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Consideraciones de Seguridad y Rendimiento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Uso de consultas parametrizadas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Validaciones antes de operaciones de escritura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de transacciones para mantener la integridad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Restricciones a nivel de base de datos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Verificaciones de existencia antes de inserciones relacionadas</w:t>
      </w:r>
      <w:r/>
    </w:p>
    <w:p>
      <w:pPr>
        <w:pBdr/>
        <w:spacing/>
        <w:ind/>
        <w:jc w:val="left"/>
        <w:rPr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jc w:val="left"/>
        <w:rPr>
          <w:highlight w:val="none"/>
          <w:lang w:val="es-ES"/>
        </w:rPr>
      </w:pPr>
      <w:r>
        <w:rPr>
          <w:lang w:val="es-ES"/>
        </w:rPr>
        <w:t xml:space="preserve"> Normalización de la Base de Datos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Principios de Normalización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En el diseño de la base de datos del sistema de gestión de taller mecánico, se han aplicado principios de normalización para garantizar la integridad, eficiencia y reducción de la redundancia de datos.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Primera Forma Normal (1NF)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 base de datos cumple con la Primera Forma Normal porque: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1. Cada tabla tiene una clave primaria única: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- `Clientes`: DNI como clave primaria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- `Vehiculos`: Matrícula como clave primaria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- `Mecanicos`: ID de mecánico como clave primaria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- `Reparaciones`: ID de reparación como clave primaria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- `Repuestos`: ID de repuesto como clave primaria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2. Cada columna contiene valores atómicos (indivisibles):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- Los nombres están separados en campos distintos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- Las direcciones no contienen información anidada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- Los datos están en su forma más simple y no repetitiva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Ejemplo de atomicidad en la tabla `Clientes`: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CREATE TABLE Clientes (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dni VARCHAR(10) PRIMARY KEY,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nombre VARCHAR(50) NOT NULL,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apellidos VARCHAR(100) NOT NULL,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direccion VARCHAR(200) NOT NULL,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telefono VARCHAR(15) NOT NULL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Segunda Forma Normal (2NF)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 base de datos cumple con la Segunda Forma Normal porque: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1. Ya cumple con la Primera Forma Normal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2. Todos los atributos no clave dependen completamente de la clave primaria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Ejemplo en la tabla `Reparaciones`: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La clave primaria es `id_reparacion`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`matricula_vehiculo`, `fecha_entrada`, `hora_entrada`, `mecanico_principal`, `estado` dependen completamente de `id_reparacion`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Tercera Forma Normal (3NF)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 base de datos cumple con la Tercera Forma Normal porque: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1. Ya cumple con la Segunda Forma Normal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2. No hay dependencias transitivas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3. Cada atributo no clave depende directamente de la clave primaria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Ejemplo de eliminación de dependencias transitivas: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En lugar de almacenar información del vehículo directamente en `Reparaciones`, se usa una referencia a `Vehiculos`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La información del mecánico se maneja mediante una referencia a `Mecanicos`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Tablas de Relación y Cardinalidad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Tablas de Relación Muchos a Muchos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Mecanicos_Reparacion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CREATE TABLE Mecanicos_Reparacion (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id_reparacion INTEGER REFERENCES Reparaciones(id_reparacion),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id_mecanico INTEGER REFERENCES Mecanicos(id_mecanico),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PRIMARY KEY (id_reparacion, id_mecanico)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Función: Permite asignar múltiples mecánicos a una reparación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Repuestos_Reparacion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CREATE TABLE Repuestos_Reparacion (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id_reparacion INTEGER REFERENCES Reparaciones(id_reparacion),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id_repuesto INTEGER REFERENCES Repuestos(id_repuesto),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cantidad INTEGER NOT NULL,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PRIMARY KEY (id_reparacion, id_repuesto)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Función: Registra los repuestos utilizados en cada reparación con su cantidad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Análisis Detallado de Consultas SQL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1. Registro de Cliente y Vehículo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INSERT INTO Clientes (dni, nombre, apellidos, direccion, telefono)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VALUES ($1, $2, $3, $4, $5)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INSERT INTO Vehiculos (matricula, modelo, color, dni_cliente)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VALUES ($1, $2, $3, $4)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Objetivos: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Registrar un nuevo cliente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Asociar un vehículo al cliente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Usar consultas parametrizadas para prevenir inyección SQL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Mantener la integridad referencial entre clientes y vehículos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2. Asignación de Mecánicos a Reparación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INSERT INTO Reparaciones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(matricula_vehiculo, fecha_entrada, hora_entrada, mecanico_principal, estado)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VALUES ($1, CURRENT_DATE, CURRENT_TIME, $2, 'En evaluación')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INSERT INTO Mecanicos_Reparacion (id_reparacion, id_mecanico)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VALUES ($1, $2)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UPDATE Mecanicos SET disponible = false WHERE id_mecanico = $1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Objetivos: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Crear un registro de reparación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Asignar mecánico principal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Permitir asignación de mecánicos adicionales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Actualizar el estado de disponibilidad de los mecánicos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3. Consulta de Reparaciones por Cliente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c.nombre, c.apellidos,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v.matricula, v.modelo,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r.id_reparacion, r.fecha_entrada, r.fecha_fin, r.estado, r.mano_obra,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m.nombre as mec_nombre, m.apellidos as mec_apellidos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Clientes c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JOIN Vehiculos v ON c.dni = v.dni_cliente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JOIN Reparaciones r ON v.matricula = r.matricula_vehiculo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JOIN Mecanicos m ON r.mecanico_principal = m.id_mecanico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WHERE c.dni = $1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ORDER BY r.fecha_entrada DESC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Objetivos: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Recuperar todas las reparaciones de un cliente específico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Incluir detalles de vehículo, reparación y mecánico principal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Ordenar por fecha de entrada más reciente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Usar JOINs para relacionar información de múltiples tablas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4. Generación de Factura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r.id_reparacion, r.fecha_entrada, r.mano_obra,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c.dni, c.nombre, c.apellidos, c.direccion,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v.modelo, v.color,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m.nombre as mec_nombre, m.apellidos as mec_apellidos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Reparaciones r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JOIN Vehiculos v ON r.matricula_vehiculo = v.matricula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JOIN Clientes c ON v.dni_cliente = c.dni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JOIN Mecanicos m ON r.mecanico_principal = m.id_mecanico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WHERE v.matricula = $1 AND r.estado = 'Finalizada'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Objetivos: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Recuperar información completa para generar una factura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Incluir detalles de cliente, vehículo, reparación y mecánico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Filtrar solo reparaciones finalizadas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5. Consulta de Estado de Mecánicos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m.id_mecanico, m.nombre, m.apellidos, m.disponible,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COUNT(r.id_reparacion) as reparaciones_activas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Mecanicos m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LEFT JOIN Reparaciones r ON m.id_mecanico = r.mecanico_principal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AND r.estado != 'Finalizada'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GROUP BY m.id_mecanico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ORDER BY m.id_mecanico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Objetivos: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Obtener el estado actual de todos los mecánicos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Contar reparaciones activas por mecánico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Usar LEFT JOIN para incluir mecánicos sin reparaciones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Agrupar por mecánico para obtener resumen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Consideraciones Finales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diseño de la base de datos y las consultas SQL del sistema de gestión de taller mecánico se caracterizan por: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1. Normalización rigurosa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2. Integridad referencial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3. Flexibilidad para manejar escenarios complejos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4. Prevención de redundancia de datos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5. Uso de consultas parametrizadas para seguridad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>
          <w:lang w:val="es-ES"/>
        </w:rPr>
      </w:pPr>
      <w:r>
        <w:rPr>
          <w:lang w:val="es-ES"/>
        </w:rPr>
        <w:t xml:space="preserve">La estructura permite un seguimiento detallado de clientes, vehículos, reparaciones, mecánicos y repuestos, facilitando una gestión eficiente del taller mecánico.</w:t>
      </w:r>
      <w:r/>
      <w:r>
        <w:rPr>
          <w:lang w:val="es-ES"/>
        </w:rPr>
      </w:r>
      <w:r>
        <w:rPr>
          <w:lang w:val="es-ES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7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1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2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3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4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5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6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780">
    <w:name w:val="Intense Emphasis"/>
    <w:basedOn w:val="7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81">
    <w:name w:val="Intense Reference"/>
    <w:basedOn w:val="7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82">
    <w:name w:val="Subtle Emphasis"/>
    <w:basedOn w:val="7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83">
    <w:name w:val="Emphasis"/>
    <w:basedOn w:val="798"/>
    <w:uiPriority w:val="20"/>
    <w:qFormat/>
    <w:pPr>
      <w:pBdr/>
      <w:spacing/>
      <w:ind/>
    </w:pPr>
    <w:rPr>
      <w:i/>
      <w:iCs/>
    </w:rPr>
  </w:style>
  <w:style w:type="character" w:styleId="784">
    <w:name w:val="Strong"/>
    <w:basedOn w:val="798"/>
    <w:uiPriority w:val="22"/>
    <w:qFormat/>
    <w:pPr>
      <w:pBdr/>
      <w:spacing/>
      <w:ind/>
    </w:pPr>
    <w:rPr>
      <w:b/>
      <w:bCs/>
    </w:rPr>
  </w:style>
  <w:style w:type="character" w:styleId="785">
    <w:name w:val="Subtle Reference"/>
    <w:basedOn w:val="7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6">
    <w:name w:val="Book Title"/>
    <w:basedOn w:val="79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87">
    <w:name w:val="FollowedHyperlink"/>
    <w:basedOn w:val="7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88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789">
    <w:name w:val="Heading 1"/>
    <w:basedOn w:val="788"/>
    <w:next w:val="788"/>
    <w:link w:val="80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0">
    <w:name w:val="Heading 2"/>
    <w:basedOn w:val="788"/>
    <w:next w:val="788"/>
    <w:link w:val="80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1">
    <w:name w:val="Heading 3"/>
    <w:basedOn w:val="788"/>
    <w:next w:val="788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2">
    <w:name w:val="Heading 4"/>
    <w:basedOn w:val="788"/>
    <w:next w:val="788"/>
    <w:link w:val="8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3">
    <w:name w:val="Heading 5"/>
    <w:basedOn w:val="788"/>
    <w:next w:val="788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94">
    <w:name w:val="Heading 6"/>
    <w:basedOn w:val="788"/>
    <w:next w:val="788"/>
    <w:link w:val="80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5">
    <w:name w:val="Heading 7"/>
    <w:basedOn w:val="788"/>
    <w:next w:val="788"/>
    <w:link w:val="80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6">
    <w:name w:val="Heading 8"/>
    <w:basedOn w:val="788"/>
    <w:next w:val="788"/>
    <w:link w:val="80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7">
    <w:name w:val="Heading 9"/>
    <w:basedOn w:val="788"/>
    <w:next w:val="788"/>
    <w:link w:val="8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98" w:default="1">
    <w:name w:val="Default Paragraph Font"/>
    <w:uiPriority w:val="1"/>
    <w:semiHidden/>
    <w:unhideWhenUsed/>
    <w:pPr>
      <w:pBdr/>
      <w:spacing/>
      <w:ind/>
    </w:pPr>
  </w:style>
  <w:style w:type="table" w:styleId="7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0" w:default="1">
    <w:name w:val="No List"/>
    <w:uiPriority w:val="99"/>
    <w:semiHidden/>
    <w:unhideWhenUsed/>
    <w:pPr>
      <w:pBdr/>
      <w:spacing/>
      <w:ind/>
    </w:pPr>
  </w:style>
  <w:style w:type="character" w:styleId="801" w:customStyle="1">
    <w:name w:val="Heading 1 Char"/>
    <w:basedOn w:val="798"/>
    <w:link w:val="78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2" w:customStyle="1">
    <w:name w:val="Heading 2 Char"/>
    <w:basedOn w:val="798"/>
    <w:link w:val="79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03" w:customStyle="1">
    <w:name w:val="Heading 3 Char"/>
    <w:basedOn w:val="798"/>
    <w:link w:val="7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4" w:customStyle="1">
    <w:name w:val="Heading 4 Char"/>
    <w:basedOn w:val="798"/>
    <w:link w:val="7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5" w:customStyle="1">
    <w:name w:val="Heading 5 Char"/>
    <w:basedOn w:val="798"/>
    <w:link w:val="79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6" w:customStyle="1">
    <w:name w:val="Heading 6 Char"/>
    <w:basedOn w:val="798"/>
    <w:link w:val="7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7" w:customStyle="1">
    <w:name w:val="Heading 7 Char"/>
    <w:basedOn w:val="798"/>
    <w:link w:val="79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8" w:customStyle="1">
    <w:name w:val="Heading 8 Char"/>
    <w:basedOn w:val="798"/>
    <w:link w:val="7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9" w:customStyle="1">
    <w:name w:val="Heading 9 Char"/>
    <w:basedOn w:val="798"/>
    <w:link w:val="7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0">
    <w:name w:val="List Paragraph"/>
    <w:basedOn w:val="788"/>
    <w:uiPriority w:val="34"/>
    <w:qFormat/>
    <w:pPr>
      <w:pBdr/>
      <w:spacing/>
      <w:ind w:left="720"/>
      <w:contextualSpacing w:val="true"/>
    </w:pPr>
  </w:style>
  <w:style w:type="paragraph" w:styleId="811">
    <w:name w:val="No Spacing"/>
    <w:uiPriority w:val="1"/>
    <w:qFormat/>
    <w:pPr>
      <w:pBdr/>
      <w:spacing/>
      <w:ind/>
    </w:pPr>
  </w:style>
  <w:style w:type="paragraph" w:styleId="812">
    <w:name w:val="Title"/>
    <w:basedOn w:val="788"/>
    <w:next w:val="788"/>
    <w:link w:val="8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3" w:customStyle="1">
    <w:name w:val="Title Char"/>
    <w:basedOn w:val="798"/>
    <w:link w:val="812"/>
    <w:uiPriority w:val="10"/>
    <w:pPr>
      <w:pBdr/>
      <w:spacing/>
      <w:ind/>
    </w:pPr>
    <w:rPr>
      <w:sz w:val="48"/>
      <w:szCs w:val="48"/>
    </w:rPr>
  </w:style>
  <w:style w:type="paragraph" w:styleId="814">
    <w:name w:val="Subtitle"/>
    <w:basedOn w:val="788"/>
    <w:next w:val="788"/>
    <w:link w:val="815"/>
    <w:uiPriority w:val="11"/>
    <w:qFormat/>
    <w:pPr>
      <w:pBdr/>
      <w:spacing w:after="200" w:before="200"/>
      <w:ind/>
    </w:pPr>
    <w:rPr>
      <w:sz w:val="24"/>
    </w:rPr>
  </w:style>
  <w:style w:type="character" w:styleId="815" w:customStyle="1">
    <w:name w:val="Subtitle Char"/>
    <w:basedOn w:val="798"/>
    <w:link w:val="814"/>
    <w:uiPriority w:val="11"/>
    <w:pPr>
      <w:pBdr/>
      <w:spacing/>
      <w:ind/>
    </w:pPr>
    <w:rPr>
      <w:sz w:val="24"/>
      <w:szCs w:val="24"/>
    </w:rPr>
  </w:style>
  <w:style w:type="paragraph" w:styleId="816">
    <w:name w:val="Quote"/>
    <w:basedOn w:val="788"/>
    <w:next w:val="788"/>
    <w:link w:val="817"/>
    <w:uiPriority w:val="29"/>
    <w:qFormat/>
    <w:pPr>
      <w:pBdr/>
      <w:spacing/>
      <w:ind w:right="720" w:left="720"/>
    </w:pPr>
    <w:rPr>
      <w:i/>
    </w:rPr>
  </w:style>
  <w:style w:type="character" w:styleId="817" w:customStyle="1">
    <w:name w:val="Quote Char"/>
    <w:link w:val="816"/>
    <w:uiPriority w:val="29"/>
    <w:pPr>
      <w:pBdr/>
      <w:spacing/>
      <w:ind/>
    </w:pPr>
    <w:rPr>
      <w:i/>
    </w:rPr>
  </w:style>
  <w:style w:type="paragraph" w:styleId="818">
    <w:name w:val="Intense Quote"/>
    <w:basedOn w:val="788"/>
    <w:next w:val="788"/>
    <w:link w:val="8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19" w:customStyle="1">
    <w:name w:val="Intense Quote Char"/>
    <w:link w:val="818"/>
    <w:uiPriority w:val="30"/>
    <w:pPr>
      <w:pBdr/>
      <w:spacing/>
      <w:ind/>
    </w:pPr>
    <w:rPr>
      <w:i/>
    </w:rPr>
  </w:style>
  <w:style w:type="paragraph" w:styleId="820">
    <w:name w:val="Header"/>
    <w:basedOn w:val="788"/>
    <w:link w:val="821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1" w:customStyle="1">
    <w:name w:val="Header Char"/>
    <w:basedOn w:val="798"/>
    <w:link w:val="820"/>
    <w:uiPriority w:val="99"/>
    <w:pPr>
      <w:pBdr/>
      <w:spacing/>
      <w:ind/>
    </w:pPr>
  </w:style>
  <w:style w:type="paragraph" w:styleId="822">
    <w:name w:val="Footer"/>
    <w:basedOn w:val="788"/>
    <w:link w:val="825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3" w:customStyle="1">
    <w:name w:val="Footer Char"/>
    <w:basedOn w:val="798"/>
    <w:uiPriority w:val="99"/>
    <w:pPr>
      <w:pBdr/>
      <w:spacing/>
      <w:ind/>
    </w:pPr>
  </w:style>
  <w:style w:type="paragraph" w:styleId="824">
    <w:name w:val="Caption"/>
    <w:basedOn w:val="788"/>
    <w:next w:val="788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825" w:customStyle="1">
    <w:name w:val="Footer Char1"/>
    <w:link w:val="822"/>
    <w:uiPriority w:val="99"/>
    <w:pPr>
      <w:pBdr/>
      <w:spacing/>
      <w:ind/>
    </w:pPr>
  </w:style>
  <w:style w:type="table" w:styleId="826">
    <w:name w:val="Table Grid"/>
    <w:basedOn w:val="79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Light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1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2"/>
    <w:basedOn w:val="79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Accent 1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Accent 2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Accent 3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Accent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Accent 5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Accent 6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5 Dark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5 Dark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Accent 1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Accent 2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Accent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Accent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Accent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Accent 6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Bordered &amp; 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Bordered &amp; 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Bordered &amp; 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Bordered &amp; 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Bordered &amp; 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Bordered &amp; 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Bordered &amp; 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Bordered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Bordered 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Bordered -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-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Bordered 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Bordered -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-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53">
    <w:name w:val="footnote text"/>
    <w:basedOn w:val="788"/>
    <w:link w:val="954"/>
    <w:uiPriority w:val="99"/>
    <w:semiHidden/>
    <w:unhideWhenUsed/>
    <w:pPr>
      <w:pBdr/>
      <w:spacing w:after="40"/>
      <w:ind/>
    </w:pPr>
    <w:rPr>
      <w:sz w:val="18"/>
    </w:rPr>
  </w:style>
  <w:style w:type="character" w:styleId="954" w:customStyle="1">
    <w:name w:val="Footnote Text Char"/>
    <w:link w:val="953"/>
    <w:uiPriority w:val="99"/>
    <w:pPr>
      <w:pBdr/>
      <w:spacing/>
      <w:ind/>
    </w:pPr>
    <w:rPr>
      <w:sz w:val="18"/>
    </w:rPr>
  </w:style>
  <w:style w:type="character" w:styleId="955">
    <w:name w:val="footnote reference"/>
    <w:basedOn w:val="798"/>
    <w:uiPriority w:val="99"/>
    <w:unhideWhenUsed/>
    <w:pPr>
      <w:pBdr/>
      <w:spacing/>
      <w:ind/>
    </w:pPr>
    <w:rPr>
      <w:vertAlign w:val="superscript"/>
    </w:rPr>
  </w:style>
  <w:style w:type="paragraph" w:styleId="956">
    <w:name w:val="endnote text"/>
    <w:basedOn w:val="788"/>
    <w:link w:val="957"/>
    <w:uiPriority w:val="99"/>
    <w:semiHidden/>
    <w:unhideWhenUsed/>
    <w:pPr>
      <w:pBdr/>
      <w:spacing/>
      <w:ind/>
    </w:pPr>
    <w:rPr>
      <w:sz w:val="20"/>
    </w:rPr>
  </w:style>
  <w:style w:type="character" w:styleId="957" w:customStyle="1">
    <w:name w:val="Endnote Text Char"/>
    <w:link w:val="956"/>
    <w:uiPriority w:val="99"/>
    <w:pPr>
      <w:pBdr/>
      <w:spacing/>
      <w:ind/>
    </w:pPr>
    <w:rPr>
      <w:sz w:val="20"/>
    </w:rPr>
  </w:style>
  <w:style w:type="character" w:styleId="958">
    <w:name w:val="endnote reference"/>
    <w:basedOn w:val="798"/>
    <w:uiPriority w:val="99"/>
    <w:semiHidden/>
    <w:unhideWhenUsed/>
    <w:pPr>
      <w:pBdr/>
      <w:spacing/>
      <w:ind/>
    </w:pPr>
    <w:rPr>
      <w:vertAlign w:val="superscript"/>
    </w:rPr>
  </w:style>
  <w:style w:type="paragraph" w:styleId="959">
    <w:name w:val="toc 1"/>
    <w:basedOn w:val="788"/>
    <w:next w:val="788"/>
    <w:uiPriority w:val="39"/>
    <w:unhideWhenUsed/>
    <w:pPr>
      <w:pBdr/>
      <w:spacing w:after="57"/>
      <w:ind/>
    </w:pPr>
  </w:style>
  <w:style w:type="paragraph" w:styleId="960">
    <w:name w:val="toc 2"/>
    <w:basedOn w:val="788"/>
    <w:next w:val="788"/>
    <w:uiPriority w:val="39"/>
    <w:unhideWhenUsed/>
    <w:pPr>
      <w:pBdr/>
      <w:spacing w:after="57"/>
      <w:ind w:left="283"/>
    </w:pPr>
  </w:style>
  <w:style w:type="paragraph" w:styleId="961">
    <w:name w:val="toc 3"/>
    <w:basedOn w:val="788"/>
    <w:next w:val="788"/>
    <w:uiPriority w:val="39"/>
    <w:unhideWhenUsed/>
    <w:pPr>
      <w:pBdr/>
      <w:spacing w:after="57"/>
      <w:ind w:left="567"/>
    </w:pPr>
  </w:style>
  <w:style w:type="paragraph" w:styleId="962">
    <w:name w:val="toc 4"/>
    <w:basedOn w:val="788"/>
    <w:next w:val="788"/>
    <w:uiPriority w:val="39"/>
    <w:unhideWhenUsed/>
    <w:pPr>
      <w:pBdr/>
      <w:spacing w:after="57"/>
      <w:ind w:left="850"/>
    </w:pPr>
  </w:style>
  <w:style w:type="paragraph" w:styleId="963">
    <w:name w:val="toc 5"/>
    <w:basedOn w:val="788"/>
    <w:next w:val="788"/>
    <w:uiPriority w:val="39"/>
    <w:unhideWhenUsed/>
    <w:pPr>
      <w:pBdr/>
      <w:spacing w:after="57"/>
      <w:ind w:left="1134"/>
    </w:pPr>
  </w:style>
  <w:style w:type="paragraph" w:styleId="964">
    <w:name w:val="toc 6"/>
    <w:basedOn w:val="788"/>
    <w:next w:val="788"/>
    <w:uiPriority w:val="39"/>
    <w:unhideWhenUsed/>
    <w:pPr>
      <w:pBdr/>
      <w:spacing w:after="57"/>
      <w:ind w:left="1417"/>
    </w:pPr>
  </w:style>
  <w:style w:type="paragraph" w:styleId="965">
    <w:name w:val="toc 7"/>
    <w:basedOn w:val="788"/>
    <w:next w:val="788"/>
    <w:uiPriority w:val="39"/>
    <w:unhideWhenUsed/>
    <w:pPr>
      <w:pBdr/>
      <w:spacing w:after="57"/>
      <w:ind w:left="1701"/>
    </w:pPr>
  </w:style>
  <w:style w:type="paragraph" w:styleId="966">
    <w:name w:val="toc 8"/>
    <w:basedOn w:val="788"/>
    <w:next w:val="788"/>
    <w:uiPriority w:val="39"/>
    <w:unhideWhenUsed/>
    <w:pPr>
      <w:pBdr/>
      <w:spacing w:after="57"/>
      <w:ind w:left="1984"/>
    </w:pPr>
  </w:style>
  <w:style w:type="paragraph" w:styleId="967">
    <w:name w:val="toc 9"/>
    <w:basedOn w:val="788"/>
    <w:next w:val="788"/>
    <w:uiPriority w:val="39"/>
    <w:unhideWhenUsed/>
    <w:pPr>
      <w:pBdr/>
      <w:spacing w:after="57"/>
      <w:ind w:left="2268"/>
    </w:pPr>
  </w:style>
  <w:style w:type="paragraph" w:styleId="968">
    <w:name w:val="TOC Heading"/>
    <w:uiPriority w:val="39"/>
    <w:unhideWhenUsed/>
    <w:pPr>
      <w:pBdr/>
      <w:spacing/>
      <w:ind/>
    </w:pPr>
  </w:style>
  <w:style w:type="paragraph" w:styleId="969">
    <w:name w:val="table of figures"/>
    <w:basedOn w:val="788"/>
    <w:next w:val="788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8</cp:revision>
  <dcterms:created xsi:type="dcterms:W3CDTF">2018-07-11T07:11:00Z</dcterms:created>
  <dcterms:modified xsi:type="dcterms:W3CDTF">2025-01-31T07:47:44Z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