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43DF" w14:textId="404091AF" w:rsidR="00A7415E" w:rsidRPr="00A7415E" w:rsidRDefault="00A7415E" w:rsidP="00A7415E">
      <w:pPr>
        <w:spacing w:after="0"/>
        <w:jc w:val="center"/>
        <w:rPr>
          <w:rFonts w:ascii="Times New Roman" w:hAnsi="Times New Roman" w:cs="Times New Roman"/>
          <w:b/>
          <w:bCs/>
        </w:rPr>
      </w:pPr>
      <w:r w:rsidRPr="00A7415E">
        <w:rPr>
          <w:rFonts w:ascii="Times New Roman" w:hAnsi="Times New Roman" w:cs="Times New Roman"/>
          <w:b/>
          <w:bCs/>
        </w:rPr>
        <w:t>DESARROLLO PAGINA WEB</w:t>
      </w:r>
    </w:p>
    <w:p w14:paraId="12A2EB63" w14:textId="36691062" w:rsidR="00A7415E" w:rsidRPr="00A7415E" w:rsidRDefault="00A7415E" w:rsidP="00A7415E">
      <w:pPr>
        <w:spacing w:after="0"/>
        <w:jc w:val="center"/>
        <w:rPr>
          <w:rFonts w:ascii="Times New Roman" w:hAnsi="Times New Roman" w:cs="Times New Roman"/>
          <w:b/>
          <w:bCs/>
        </w:rPr>
      </w:pPr>
      <w:r w:rsidRPr="00A7415E">
        <w:rPr>
          <w:rFonts w:ascii="Times New Roman" w:hAnsi="Times New Roman" w:cs="Times New Roman"/>
          <w:b/>
          <w:bCs/>
        </w:rPr>
        <w:t>HORIZONTE PSICOLOGICO</w:t>
      </w:r>
    </w:p>
    <w:p w14:paraId="03038443" w14:textId="77777777" w:rsidR="00A7415E" w:rsidRPr="00EC0B3F" w:rsidRDefault="00A7415E" w:rsidP="005E5FCB">
      <w:pPr>
        <w:pStyle w:val="NormalWeb"/>
        <w:spacing w:before="0" w:beforeAutospacing="0" w:after="0" w:afterAutospacing="0"/>
        <w:jc w:val="both"/>
        <w:divId w:val="1725910600"/>
      </w:pPr>
    </w:p>
    <w:p w14:paraId="7D0D9BBD" w14:textId="77777777" w:rsidR="00977EFF" w:rsidRPr="00EC0B3F" w:rsidRDefault="00977EFF" w:rsidP="005E5FCB">
      <w:pPr>
        <w:jc w:val="both"/>
        <w:rPr>
          <w:rFonts w:ascii="Times New Roman" w:hAnsi="Times New Roman" w:cs="Times New Roman"/>
          <w:b/>
          <w:bCs/>
        </w:rPr>
      </w:pPr>
      <w:r w:rsidRPr="00EC0B3F">
        <w:rPr>
          <w:rFonts w:ascii="Times New Roman" w:hAnsi="Times New Roman" w:cs="Times New Roman"/>
          <w:b/>
          <w:bCs/>
        </w:rPr>
        <w:t>5. Experiencias y opiniones</w:t>
      </w:r>
    </w:p>
    <w:p w14:paraId="53AEFD5B" w14:textId="77777777" w:rsidR="00F82A85" w:rsidRPr="00EC0B3F" w:rsidRDefault="00977EFF" w:rsidP="005E5FCB">
      <w:pPr>
        <w:jc w:val="both"/>
        <w:rPr>
          <w:rFonts w:ascii="Times New Roman" w:hAnsi="Times New Roman" w:cs="Times New Roman"/>
          <w:i/>
          <w:iCs/>
        </w:rPr>
      </w:pPr>
      <w:r w:rsidRPr="00EC0B3F">
        <w:rPr>
          <w:rFonts w:ascii="Times New Roman" w:hAnsi="Times New Roman" w:cs="Times New Roman"/>
          <w:i/>
          <w:iCs/>
        </w:rPr>
        <w:t xml:space="preserve">Describe brevemente el propósito central de tu práctica. ¿Qué buscas lograr con tus servicios? ¿Qué tipo de transformación esperas acompañar? Puedes enfocarte en el bienestar emocional, la reconstrucción de vínculos, el desarrollo personal o cualquier otro eje que defina tu enfoque. </w:t>
      </w:r>
      <w:r w:rsidR="00F82A85" w:rsidRPr="00EC0B3F">
        <w:rPr>
          <w:rFonts w:ascii="Times New Roman" w:hAnsi="Times New Roman" w:cs="Times New Roman"/>
          <w:i/>
          <w:iCs/>
        </w:rPr>
        <w:t xml:space="preserve"> </w:t>
      </w:r>
    </w:p>
    <w:p w14:paraId="5811CB04" w14:textId="7B3A6871" w:rsidR="000A4D2A" w:rsidRPr="00EC0B3F" w:rsidRDefault="000A4D2A" w:rsidP="005E5FCB">
      <w:pPr>
        <w:jc w:val="both"/>
        <w:rPr>
          <w:rFonts w:ascii="Times New Roman" w:hAnsi="Times New Roman" w:cs="Times New Roman"/>
          <w:i/>
          <w:iCs/>
        </w:rPr>
      </w:pPr>
      <w:r w:rsidRPr="00EC0B3F">
        <w:rPr>
          <w:rFonts w:ascii="Times New Roman" w:hAnsi="Times New Roman" w:cs="Times New Roman"/>
        </w:rPr>
        <w:t>Hay momentos en los que la vida nos invita a detenernos y mirar hacia dentro con más honestidad y cuidado. Desde esa necesidad humana de comprender lo que sentimos y encontrar nuevas maneras de habitarnos, surge el sentido de nuestro trabajo clínico. No entendemos la terapia solo como un alivio del sufrimiento, sino como un camino que permite sostener, cuidar y expandir los recursos que ya viven en cada persona.</w:t>
      </w:r>
    </w:p>
    <w:p w14:paraId="2BB07B3F" w14:textId="51EF003D" w:rsidR="000A4D2A" w:rsidRPr="00EC0B3F" w:rsidRDefault="000A4D2A" w:rsidP="005E5FCB">
      <w:pPr>
        <w:spacing w:before="240"/>
        <w:jc w:val="both"/>
        <w:rPr>
          <w:rFonts w:ascii="Times New Roman" w:hAnsi="Times New Roman" w:cs="Times New Roman"/>
        </w:rPr>
      </w:pPr>
      <w:r w:rsidRPr="00EC0B3F">
        <w:rPr>
          <w:rFonts w:ascii="Times New Roman" w:hAnsi="Times New Roman" w:cs="Times New Roman"/>
        </w:rPr>
        <w:t>Buscamos que la salud mental pueda mirarse también desde la capacidad, la resiliencia y la posibilidad de florecer. A través de los procesos terapéuticos, acompañamos un ejercicio de comprensión y transformación, reconociendo que cada historia está hecha de experiencias, vínculos y memorias que dejan huella. Acercarse a estas vivencias desde la reflexión y el autoconocimiento abre la puerta a nuevos significados, permitiendo reescribir el pasado y construir formas más auténticas y coherentes de ser.</w:t>
      </w:r>
    </w:p>
    <w:p w14:paraId="776C5EC9" w14:textId="2DA8C17B" w:rsidR="000A4D2A" w:rsidRPr="00EC0B3F" w:rsidRDefault="000A4D2A" w:rsidP="005E5FCB">
      <w:pPr>
        <w:spacing w:before="240"/>
        <w:jc w:val="both"/>
        <w:rPr>
          <w:rFonts w:ascii="Times New Roman" w:hAnsi="Times New Roman" w:cs="Times New Roman"/>
        </w:rPr>
      </w:pPr>
      <w:r w:rsidRPr="00EC0B3F">
        <w:rPr>
          <w:rFonts w:ascii="Times New Roman" w:hAnsi="Times New Roman" w:cs="Times New Roman"/>
        </w:rPr>
        <w:t>Nuestro trabajo se orienta a acompañar procesos emocionales y relacionales donde cada persona pueda encontrarse con su historia, fortalecer sus vínculos y recuperar los aspectos vitales que le permiten habitar su presente de manera más consciente y libre.</w:t>
      </w:r>
    </w:p>
    <w:p w14:paraId="2D4C0005" w14:textId="6A26940D" w:rsidR="00977EFF" w:rsidRPr="00EC0B3F" w:rsidRDefault="000A4D2A" w:rsidP="005E5FCB">
      <w:pPr>
        <w:spacing w:before="240"/>
        <w:jc w:val="both"/>
        <w:rPr>
          <w:rFonts w:ascii="Times New Roman" w:hAnsi="Times New Roman" w:cs="Times New Roman"/>
        </w:rPr>
      </w:pPr>
      <w:r w:rsidRPr="00EC0B3F">
        <w:rPr>
          <w:rFonts w:ascii="Times New Roman" w:hAnsi="Times New Roman" w:cs="Times New Roman"/>
        </w:rPr>
        <w:t>Así, más que aliviar el malestar, buscamos cultivar conciencia, integrar lo vivido y acompañar la evolución humana en su totalidad: cuerpo, mente, historia y vínculo</w:t>
      </w:r>
      <w:r w:rsidR="00977EFF" w:rsidRPr="00EC0B3F">
        <w:rPr>
          <w:rFonts w:ascii="Times New Roman" w:hAnsi="Times New Roman" w:cs="Times New Roman"/>
        </w:rPr>
        <w:t>.</w:t>
      </w:r>
    </w:p>
    <w:p w14:paraId="61D7304B" w14:textId="77777777" w:rsidR="00F82A85" w:rsidRPr="00EC0B3F" w:rsidRDefault="00F82A85" w:rsidP="005E5FCB">
      <w:pPr>
        <w:spacing w:before="240"/>
        <w:jc w:val="both"/>
        <w:rPr>
          <w:rFonts w:ascii="Times New Roman" w:hAnsi="Times New Roman" w:cs="Times New Roman"/>
        </w:rPr>
      </w:pPr>
    </w:p>
    <w:p w14:paraId="57A9801B" w14:textId="77777777" w:rsidR="00977EFF" w:rsidRPr="00D046E6" w:rsidRDefault="00977EFF" w:rsidP="005E5FCB">
      <w:pPr>
        <w:jc w:val="both"/>
        <w:rPr>
          <w:rFonts w:ascii="Times New Roman" w:hAnsi="Times New Roman" w:cs="Times New Roman"/>
          <w:b/>
          <w:bCs/>
        </w:rPr>
      </w:pPr>
      <w:r w:rsidRPr="00D046E6">
        <w:rPr>
          <w:rFonts w:ascii="Times New Roman" w:hAnsi="Times New Roman" w:cs="Times New Roman"/>
          <w:b/>
          <w:bCs/>
        </w:rPr>
        <w:t>6. Enseñanzas clave</w:t>
      </w:r>
    </w:p>
    <w:p w14:paraId="1ED59CA7" w14:textId="05D1CD5E" w:rsidR="007A00A6" w:rsidRDefault="00977EFF" w:rsidP="005E5FCB">
      <w:pPr>
        <w:jc w:val="both"/>
        <w:rPr>
          <w:rFonts w:ascii="Times New Roman" w:hAnsi="Times New Roman" w:cs="Times New Roman"/>
        </w:rPr>
      </w:pPr>
      <w:r w:rsidRPr="00D046E6">
        <w:rPr>
          <w:rFonts w:ascii="Times New Roman" w:hAnsi="Times New Roman" w:cs="Times New Roman"/>
          <w:i/>
          <w:iCs/>
        </w:rPr>
        <w:t>Comparte entre tres y cuatro aprendizajes que consideres fundamentales en tu práctica. Pueden ser reflexiones sobre el proceso terapéutico, sobre el cambio emocional, sobre el valor de la escucha o sobre el poder de la conciencia personal</w:t>
      </w:r>
      <w:r w:rsidRPr="00EC0B3F">
        <w:rPr>
          <w:rFonts w:ascii="Times New Roman" w:hAnsi="Times New Roman" w:cs="Times New Roman"/>
        </w:rPr>
        <w:t xml:space="preserve">. </w:t>
      </w:r>
    </w:p>
    <w:p w14:paraId="3D80A191" w14:textId="7A8B04F6" w:rsidR="007A00A6" w:rsidRDefault="007A00A6" w:rsidP="007A00A6">
      <w:pPr>
        <w:pStyle w:val="p1"/>
        <w:jc w:val="both"/>
      </w:pPr>
      <w:r>
        <w:rPr>
          <w:rStyle w:val="s1"/>
        </w:rPr>
        <w:t xml:space="preserve">A lo largo de nuestra práctica clínica, hemos aprendido que el proceso terapéutico no se trata de ofrecer respuestas rápidas, sino de </w:t>
      </w:r>
      <w:r>
        <w:rPr>
          <w:rStyle w:val="s2"/>
        </w:rPr>
        <w:t>crear un espacio donde las preguntas puedan ser habitadas con cuidado y honestidad</w:t>
      </w:r>
      <w:r>
        <w:rPr>
          <w:rStyle w:val="s1"/>
        </w:rPr>
        <w:t>. El cambio emocional ocurre cuando la persona se permite mirar su historia sin juicio y con mayor conciencia.</w:t>
      </w:r>
    </w:p>
    <w:p w14:paraId="79B1990B" w14:textId="0A5613E0" w:rsidR="007A00A6" w:rsidRDefault="007A00A6" w:rsidP="007A00A6">
      <w:pPr>
        <w:pStyle w:val="p1"/>
        <w:jc w:val="both"/>
      </w:pPr>
      <w:r>
        <w:rPr>
          <w:rStyle w:val="s1"/>
        </w:rPr>
        <w:lastRenderedPageBreak/>
        <w:t xml:space="preserve">Otra enseñanza fundamental es que </w:t>
      </w:r>
      <w:r>
        <w:rPr>
          <w:rStyle w:val="s2"/>
        </w:rPr>
        <w:t>la escucha tiene un poder transformador</w:t>
      </w:r>
      <w:r>
        <w:rPr>
          <w:rStyle w:val="s1"/>
        </w:rPr>
        <w:t>. Ser escuchado de manera genuina, sin prisa ni interpretaciones apresuradas, permite que el malestar encuentre palabras y que aquello que parecía confuso comience a ordenarse. La palabra, cuando es acogida, puede aliviar, resignificar y abrir nuevos caminos.</w:t>
      </w:r>
    </w:p>
    <w:p w14:paraId="6BC49877" w14:textId="1A03B783" w:rsidR="007A00A6" w:rsidRDefault="007A00A6" w:rsidP="007A00A6">
      <w:pPr>
        <w:pStyle w:val="p1"/>
        <w:jc w:val="both"/>
      </w:pPr>
      <w:r>
        <w:rPr>
          <w:rStyle w:val="s1"/>
        </w:rPr>
        <w:t xml:space="preserve">Hemos comprendido también que </w:t>
      </w:r>
      <w:r>
        <w:rPr>
          <w:rStyle w:val="s2"/>
        </w:rPr>
        <w:t>cada proceso tiene su propio ritmo</w:t>
      </w:r>
      <w:r>
        <w:rPr>
          <w:rStyle w:val="s1"/>
        </w:rPr>
        <w:t>. No todas las transformaciones son inmediatas ni lineales, y respetar los tiempos de cada persona es parte esencial del cuidado terapéutico. Forzar el cambio suele generar resistencia; acompañarlo con paciencia y presencia permite que sea más profundo y duradero.</w:t>
      </w:r>
    </w:p>
    <w:p w14:paraId="701A0D35" w14:textId="77777777" w:rsidR="007A00A6" w:rsidRDefault="007A00A6" w:rsidP="007A00A6">
      <w:pPr>
        <w:pStyle w:val="p1"/>
        <w:jc w:val="both"/>
      </w:pPr>
      <w:r>
        <w:rPr>
          <w:rStyle w:val="s1"/>
        </w:rPr>
        <w:t xml:space="preserve">Finalmente, reconocemos que </w:t>
      </w:r>
      <w:r>
        <w:rPr>
          <w:rStyle w:val="s2"/>
        </w:rPr>
        <w:t>la conciencia personal es una de las herramientas más potentes para el bienestar emocional</w:t>
      </w:r>
      <w:r>
        <w:rPr>
          <w:rStyle w:val="s1"/>
        </w:rPr>
        <w:t>. Comprender lo que sentimos, por qué lo sentimos y cómo nos vinculamos con los demás nos brinda mayor libertad para elegir cómo queremos habitar nuestra vida.</w:t>
      </w:r>
    </w:p>
    <w:p w14:paraId="68FC2D10" w14:textId="1431710C" w:rsidR="00977EFF" w:rsidRDefault="007A00A6" w:rsidP="007A00A6">
      <w:pPr>
        <w:pStyle w:val="p1"/>
        <w:jc w:val="both"/>
        <w:rPr>
          <w:rStyle w:val="s1"/>
        </w:rPr>
      </w:pPr>
      <w:r>
        <w:rPr>
          <w:rStyle w:val="s1"/>
        </w:rPr>
        <w:t>.</w:t>
      </w:r>
    </w:p>
    <w:p w14:paraId="4449D438" w14:textId="77777777" w:rsidR="007A00A6" w:rsidRPr="00EC0B3F" w:rsidRDefault="007A00A6" w:rsidP="007A00A6">
      <w:pPr>
        <w:pStyle w:val="p1"/>
        <w:jc w:val="both"/>
      </w:pPr>
    </w:p>
    <w:p w14:paraId="2D59A6BD" w14:textId="77777777" w:rsidR="00977EFF" w:rsidRPr="00D046E6" w:rsidRDefault="00977EFF" w:rsidP="005E5FCB">
      <w:pPr>
        <w:jc w:val="both"/>
        <w:rPr>
          <w:rFonts w:ascii="Times New Roman" w:hAnsi="Times New Roman" w:cs="Times New Roman"/>
          <w:b/>
          <w:bCs/>
        </w:rPr>
      </w:pPr>
      <w:r w:rsidRPr="00D046E6">
        <w:rPr>
          <w:rFonts w:ascii="Times New Roman" w:hAnsi="Times New Roman" w:cs="Times New Roman"/>
          <w:b/>
          <w:bCs/>
        </w:rPr>
        <w:t>7. Reflexiones</w:t>
      </w:r>
    </w:p>
    <w:p w14:paraId="635E7806" w14:textId="77777777" w:rsidR="00977EFF" w:rsidRDefault="00977EFF" w:rsidP="005E5FCB">
      <w:pPr>
        <w:jc w:val="both"/>
        <w:rPr>
          <w:rFonts w:ascii="Times New Roman" w:hAnsi="Times New Roman" w:cs="Times New Roman"/>
        </w:rPr>
      </w:pPr>
      <w:r w:rsidRPr="00D046E6">
        <w:rPr>
          <w:rFonts w:ascii="Times New Roman" w:hAnsi="Times New Roman" w:cs="Times New Roman"/>
          <w:i/>
          <w:iCs/>
        </w:rPr>
        <w:t>Comparte entre tres o cuatro reflexiones o frases motivadores que sean cortas entre uno o dos párrafos</w:t>
      </w:r>
      <w:r w:rsidRPr="00EC0B3F">
        <w:rPr>
          <w:rFonts w:ascii="Times New Roman" w:hAnsi="Times New Roman" w:cs="Times New Roman"/>
        </w:rPr>
        <w:t xml:space="preserve">. </w:t>
      </w:r>
    </w:p>
    <w:p w14:paraId="0F28723C" w14:textId="4FF34958" w:rsidR="00495E76" w:rsidRDefault="00495E76" w:rsidP="00875081">
      <w:pPr>
        <w:pStyle w:val="p1"/>
        <w:numPr>
          <w:ilvl w:val="0"/>
          <w:numId w:val="11"/>
        </w:numPr>
        <w:jc w:val="both"/>
      </w:pPr>
      <w:r>
        <w:rPr>
          <w:rStyle w:val="s1"/>
        </w:rPr>
        <w:t xml:space="preserve">A veces, el mayor acto de valentía no es cambiar, sino </w:t>
      </w:r>
      <w:r w:rsidRPr="00495E76">
        <w:rPr>
          <w:rStyle w:val="s2"/>
          <w:b/>
          <w:bCs/>
        </w:rPr>
        <w:t>atreverse a mirar lo que duele con honestidad</w:t>
      </w:r>
      <w:r>
        <w:rPr>
          <w:rStyle w:val="s1"/>
        </w:rPr>
        <w:t>. Cuando una emoción es reconocida, deja de gobernar en silencio y se convierte en una posibilidad de comprensión.</w:t>
      </w:r>
    </w:p>
    <w:p w14:paraId="7C609022" w14:textId="538FA6D2" w:rsidR="00495E76" w:rsidRDefault="00495E76" w:rsidP="00875081">
      <w:pPr>
        <w:pStyle w:val="p1"/>
        <w:numPr>
          <w:ilvl w:val="0"/>
          <w:numId w:val="11"/>
        </w:numPr>
        <w:jc w:val="both"/>
      </w:pPr>
      <w:r>
        <w:rPr>
          <w:rStyle w:val="s1"/>
        </w:rPr>
        <w:t xml:space="preserve">El bienestar emocional no consiste en eliminar el malestar, sino en </w:t>
      </w:r>
      <w:r w:rsidRPr="00875081">
        <w:rPr>
          <w:rStyle w:val="s2"/>
          <w:b/>
          <w:bCs/>
        </w:rPr>
        <w:t>aprender a escucharlo y darle un lugar</w:t>
      </w:r>
      <w:r w:rsidRPr="00875081">
        <w:rPr>
          <w:rStyle w:val="s1"/>
          <w:b/>
          <w:bCs/>
        </w:rPr>
        <w:t xml:space="preserve">. </w:t>
      </w:r>
      <w:r>
        <w:rPr>
          <w:rStyle w:val="s1"/>
        </w:rPr>
        <w:t>Aquello que se nombra puede transformarse; aquello que se silencia, suele repetirse.</w:t>
      </w:r>
    </w:p>
    <w:p w14:paraId="7EDF49F0" w14:textId="6DAD0ED8" w:rsidR="00495E76" w:rsidRDefault="00495E76" w:rsidP="00875081">
      <w:pPr>
        <w:pStyle w:val="p1"/>
        <w:numPr>
          <w:ilvl w:val="0"/>
          <w:numId w:val="11"/>
        </w:numPr>
        <w:jc w:val="both"/>
      </w:pPr>
      <w:r>
        <w:rPr>
          <w:rStyle w:val="s1"/>
        </w:rPr>
        <w:t xml:space="preserve">Sanar no es olvidar la historia, </w:t>
      </w:r>
      <w:r w:rsidRPr="00875081">
        <w:rPr>
          <w:rStyle w:val="s1"/>
          <w:b/>
          <w:bCs/>
        </w:rPr>
        <w:t xml:space="preserve">sino </w:t>
      </w:r>
      <w:r w:rsidRPr="00875081">
        <w:rPr>
          <w:rStyle w:val="s2"/>
          <w:b/>
          <w:bCs/>
        </w:rPr>
        <w:t>reconstruir la relación con ella</w:t>
      </w:r>
      <w:r>
        <w:rPr>
          <w:rStyle w:val="s1"/>
        </w:rPr>
        <w:t>. Cuando el pasado se comprende desde otro lugar, el presente se vuelve más habitable y el futuro más posible.</w:t>
      </w:r>
    </w:p>
    <w:p w14:paraId="57247891" w14:textId="77777777" w:rsidR="00495E76" w:rsidRDefault="00495E76" w:rsidP="00875081">
      <w:pPr>
        <w:pStyle w:val="p1"/>
        <w:numPr>
          <w:ilvl w:val="0"/>
          <w:numId w:val="11"/>
        </w:numPr>
        <w:jc w:val="both"/>
      </w:pPr>
      <w:r>
        <w:rPr>
          <w:rStyle w:val="s1"/>
        </w:rPr>
        <w:t xml:space="preserve">Cuidar la salud mental es también </w:t>
      </w:r>
      <w:r w:rsidRPr="00D721C8">
        <w:rPr>
          <w:rStyle w:val="s2"/>
          <w:b/>
          <w:bCs/>
        </w:rPr>
        <w:t>un acto de responsabilidad y amor propio</w:t>
      </w:r>
      <w:r w:rsidRPr="00D721C8">
        <w:rPr>
          <w:rStyle w:val="s1"/>
          <w:b/>
          <w:bCs/>
        </w:rPr>
        <w:t xml:space="preserve">. </w:t>
      </w:r>
      <w:r>
        <w:rPr>
          <w:rStyle w:val="s1"/>
        </w:rPr>
        <w:t>Darse el permiso de pedir ayuda es reconocer que no todo debe atravesarse en soledad.</w:t>
      </w:r>
    </w:p>
    <w:p w14:paraId="15F7D5C8" w14:textId="77777777" w:rsidR="006F54C9" w:rsidRPr="00855949" w:rsidRDefault="006F54C9" w:rsidP="00855949">
      <w:pPr>
        <w:pStyle w:val="NormalWeb"/>
        <w:jc w:val="both"/>
        <w:divId w:val="1319112346"/>
      </w:pPr>
    </w:p>
    <w:p w14:paraId="6CF3D9AA" w14:textId="57BBCE52" w:rsidR="003102EA" w:rsidRPr="00C55046" w:rsidRDefault="001E490C" w:rsidP="00C55046">
      <w:pPr>
        <w:spacing w:after="0" w:line="240" w:lineRule="auto"/>
        <w:jc w:val="both"/>
        <w:rPr>
          <w:rFonts w:ascii="Times New Roman" w:hAnsi="Times New Roman" w:cs="Times New Roman"/>
          <w:b/>
          <w:color w:val="404040"/>
          <w:kern w:val="0"/>
          <w:lang w:val="es-CO" w:eastAsia="es-ES"/>
          <w14:ligatures w14:val="none"/>
        </w:rPr>
      </w:pPr>
      <w:r w:rsidRPr="001E490C">
        <w:rPr>
          <w:rFonts w:ascii="Times New Roman" w:hAnsi="Times New Roman" w:cs="Times New Roman"/>
          <w:b/>
          <w:bCs/>
          <w:color w:val="404040"/>
          <w:kern w:val="0"/>
          <w:lang w:val="es-CO" w:eastAsia="es-ES"/>
          <w14:ligatures w14:val="none"/>
        </w:rPr>
        <w:t>9.</w:t>
      </w:r>
      <w:r w:rsidR="003102EA" w:rsidRPr="001E490C">
        <w:rPr>
          <w:rFonts w:ascii="Times New Roman" w:hAnsi="Times New Roman" w:cs="Times New Roman"/>
          <w:b/>
          <w:bCs/>
          <w:color w:val="404040"/>
          <w:kern w:val="0"/>
          <w:lang w:val="es-CO" w:eastAsia="es-ES"/>
          <w14:ligatures w14:val="none"/>
        </w:rPr>
        <w:t>Requisitos</w:t>
      </w:r>
      <w:r w:rsidR="003102EA" w:rsidRPr="00C55046">
        <w:rPr>
          <w:rFonts w:ascii="Times New Roman" w:hAnsi="Times New Roman" w:cs="Times New Roman"/>
          <w:b/>
          <w:color w:val="404040"/>
          <w:kern w:val="0"/>
          <w:lang w:val="es-CO" w:eastAsia="es-ES"/>
          <w14:ligatures w14:val="none"/>
        </w:rPr>
        <w:t xml:space="preserve"> o recomendaciones</w:t>
      </w:r>
    </w:p>
    <w:p w14:paraId="61F237E1" w14:textId="77777777" w:rsidR="003102EA" w:rsidRPr="00C55046" w:rsidRDefault="003102EA" w:rsidP="00C55046">
      <w:pPr>
        <w:spacing w:after="0" w:line="240" w:lineRule="auto"/>
        <w:jc w:val="both"/>
        <w:rPr>
          <w:rFonts w:ascii="Times New Roman" w:hAnsi="Times New Roman" w:cs="Times New Roman"/>
          <w:i/>
          <w:color w:val="404040"/>
          <w:kern w:val="0"/>
          <w:lang w:val="es-CO" w:eastAsia="es-ES"/>
          <w14:ligatures w14:val="none"/>
        </w:rPr>
      </w:pPr>
      <w:r w:rsidRPr="00C55046">
        <w:rPr>
          <w:rFonts w:ascii="Times New Roman" w:hAnsi="Times New Roman" w:cs="Times New Roman"/>
          <w:color w:val="404040"/>
          <w:kern w:val="0"/>
          <w:lang w:val="es-CO" w:eastAsia="es-ES"/>
          <w14:ligatures w14:val="none"/>
        </w:rPr>
        <w:t>¿</w:t>
      </w:r>
      <w:r w:rsidRPr="00C55046">
        <w:rPr>
          <w:rFonts w:ascii="Times New Roman" w:hAnsi="Times New Roman" w:cs="Times New Roman"/>
          <w:i/>
          <w:color w:val="404040"/>
          <w:kern w:val="0"/>
          <w:lang w:val="es-CO" w:eastAsia="es-ES"/>
          <w14:ligatures w14:val="none"/>
        </w:rPr>
        <w:t>Se necesita asistir en pareja o familia?</w:t>
      </w:r>
    </w:p>
    <w:p w14:paraId="2456ACF3" w14:textId="77777777" w:rsidR="003102EA" w:rsidRPr="00C55046" w:rsidRDefault="003102EA" w:rsidP="00C55046">
      <w:pPr>
        <w:spacing w:after="0" w:line="240" w:lineRule="auto"/>
        <w:jc w:val="both"/>
        <w:rPr>
          <w:rFonts w:ascii="Times New Roman" w:hAnsi="Times New Roman" w:cs="Times New Roman"/>
          <w:i/>
          <w:color w:val="404040"/>
          <w:kern w:val="0"/>
          <w:lang w:val="es-CO" w:eastAsia="es-ES"/>
          <w14:ligatures w14:val="none"/>
        </w:rPr>
      </w:pPr>
      <w:r w:rsidRPr="00C55046">
        <w:rPr>
          <w:rFonts w:ascii="Times New Roman" w:hAnsi="Times New Roman" w:cs="Times New Roman"/>
          <w:i/>
          <w:color w:val="404040"/>
          <w:kern w:val="0"/>
          <w:lang w:val="es-CO" w:eastAsia="es-ES"/>
          <w14:ligatures w14:val="none"/>
        </w:rPr>
        <w:t>¿Es necesario tener una sesión de evaluación previa?</w:t>
      </w:r>
    </w:p>
    <w:p w14:paraId="2C35A392" w14:textId="77777777" w:rsidR="003102EA" w:rsidRPr="00C55046" w:rsidRDefault="003102EA" w:rsidP="00C55046">
      <w:pPr>
        <w:spacing w:after="0" w:line="240" w:lineRule="auto"/>
        <w:jc w:val="both"/>
        <w:rPr>
          <w:rFonts w:ascii="Times New Roman" w:hAnsi="Times New Roman" w:cs="Times New Roman"/>
          <w:i/>
          <w:color w:val="404040"/>
          <w:kern w:val="0"/>
          <w:lang w:val="es-CO" w:eastAsia="es-ES"/>
          <w14:ligatures w14:val="none"/>
        </w:rPr>
      </w:pPr>
      <w:r w:rsidRPr="00C55046">
        <w:rPr>
          <w:rFonts w:ascii="Times New Roman" w:hAnsi="Times New Roman" w:cs="Times New Roman"/>
          <w:i/>
          <w:color w:val="404040"/>
          <w:kern w:val="0"/>
          <w:lang w:val="es-CO" w:eastAsia="es-ES"/>
          <w14:ligatures w14:val="none"/>
        </w:rPr>
        <w:t>¿Hay condiciones especiales para acceder al servicio?</w:t>
      </w:r>
    </w:p>
    <w:p w14:paraId="20D0E1D8" w14:textId="77777777" w:rsidR="003102EA" w:rsidRPr="00C55046" w:rsidRDefault="003102EA" w:rsidP="00C55046">
      <w:pPr>
        <w:spacing w:after="0" w:line="240" w:lineRule="auto"/>
        <w:jc w:val="both"/>
        <w:rPr>
          <w:rFonts w:ascii="Times New Roman" w:hAnsi="Times New Roman" w:cs="Times New Roman"/>
          <w:i/>
          <w:color w:val="404040"/>
          <w:kern w:val="0"/>
          <w:lang w:val="es-CO" w:eastAsia="es-ES"/>
          <w14:ligatures w14:val="none"/>
        </w:rPr>
      </w:pPr>
      <w:r w:rsidRPr="00C55046">
        <w:rPr>
          <w:rFonts w:ascii="Times New Roman" w:hAnsi="Times New Roman" w:cs="Times New Roman"/>
          <w:i/>
          <w:color w:val="404040"/>
          <w:kern w:val="0"/>
          <w:lang w:val="es-CO" w:eastAsia="es-ES"/>
          <w14:ligatures w14:val="none"/>
        </w:rPr>
        <w:t>(No lo respondamos como preguntas si no como un tema en general</w:t>
      </w:r>
    </w:p>
    <w:p w14:paraId="39B28318" w14:textId="77777777" w:rsidR="003102EA" w:rsidRPr="00C55046" w:rsidRDefault="003102EA" w:rsidP="00C55046">
      <w:pPr>
        <w:spacing w:after="0" w:line="240" w:lineRule="auto"/>
        <w:jc w:val="both"/>
        <w:rPr>
          <w:rFonts w:ascii="Times New Roman" w:hAnsi="Times New Roman" w:cs="Times New Roman"/>
          <w:i/>
          <w:color w:val="404040"/>
          <w:kern w:val="0"/>
          <w:lang w:val="es-CO" w:eastAsia="es-ES"/>
          <w14:ligatures w14:val="none"/>
        </w:rPr>
      </w:pPr>
    </w:p>
    <w:p w14:paraId="32836BAE" w14:textId="77777777" w:rsidR="003102EA" w:rsidRPr="00C55046" w:rsidRDefault="003102EA" w:rsidP="00C55046">
      <w:pPr>
        <w:spacing w:after="0" w:line="240" w:lineRule="auto"/>
        <w:jc w:val="both"/>
        <w:rPr>
          <w:rFonts w:ascii="Times New Roman" w:hAnsi="Times New Roman" w:cs="Times New Roman"/>
          <w:i/>
          <w:color w:val="404040"/>
          <w:kern w:val="0"/>
          <w:lang w:val="es-CO" w:eastAsia="es-ES"/>
          <w14:ligatures w14:val="none"/>
        </w:rPr>
      </w:pPr>
    </w:p>
    <w:p w14:paraId="7F3717BE" w14:textId="53FD7AF1" w:rsidR="007E12C1" w:rsidRPr="00C55046" w:rsidRDefault="00E32489" w:rsidP="00C55046">
      <w:pPr>
        <w:spacing w:after="0" w:line="240" w:lineRule="auto"/>
        <w:jc w:val="both"/>
        <w:outlineLvl w:val="0"/>
        <w:rPr>
          <w:rFonts w:ascii="Times New Roman" w:eastAsia="Times New Roman" w:hAnsi="Times New Roman" w:cs="Times New Roman"/>
          <w:b/>
          <w:kern w:val="36"/>
          <w:lang w:val="es-CO" w:eastAsia="es-ES"/>
          <w14:ligatures w14:val="none"/>
        </w:rPr>
      </w:pPr>
      <w:r w:rsidRPr="00C55046">
        <w:rPr>
          <w:rFonts w:ascii="Times New Roman" w:eastAsia="Times New Roman" w:hAnsi="Times New Roman" w:cs="Times New Roman"/>
          <w:b/>
          <w:kern w:val="36"/>
          <w:lang w:val="es-CO" w:eastAsia="es-ES"/>
          <w14:ligatures w14:val="none"/>
        </w:rPr>
        <w:t>Política de Atención, Consentimiento Informado y Condiciones del Servicio</w:t>
      </w:r>
    </w:p>
    <w:p w14:paraId="4119DDAC" w14:textId="3A4FC246" w:rsidR="00F41A13" w:rsidRPr="00F157BF" w:rsidRDefault="007E12C1" w:rsidP="00C55046">
      <w:pPr>
        <w:pStyle w:val="p1"/>
        <w:spacing w:before="0" w:beforeAutospacing="0" w:after="0" w:afterAutospacing="0"/>
        <w:jc w:val="both"/>
        <w:rPr>
          <w:rStyle w:val="s1"/>
          <w:b/>
        </w:rPr>
      </w:pPr>
      <w:r>
        <w:rPr>
          <w:rStyle w:val="s1"/>
        </w:rPr>
        <w:lastRenderedPageBreak/>
        <w:t xml:space="preserve">En Horizonte Psicológico brindamos un acompañamiento terapéutico basado en la ética, el respeto por la singularidad de cada persona y el cuidado del vínculo terapéutico. Esta política tiene como </w:t>
      </w:r>
      <w:r w:rsidRPr="00120D39">
        <w:rPr>
          <w:rStyle w:val="s1"/>
          <w:b/>
        </w:rPr>
        <w:t>objetivo establecer lineamientos claros sobre el funcionamiento</w:t>
      </w:r>
      <w:r>
        <w:rPr>
          <w:rStyle w:val="s1"/>
        </w:rPr>
        <w:t xml:space="preserve"> del servicio, garantizando un espacio seguro, profesional y coherente para quienes inician un proceso con nosotr</w:t>
      </w:r>
      <w:r w:rsidR="00F41A13">
        <w:rPr>
          <w:rStyle w:val="s1"/>
        </w:rPr>
        <w:t>os, asi como,</w:t>
      </w:r>
      <w:r w:rsidR="00F41A13" w:rsidRPr="00F157BF">
        <w:rPr>
          <w:rStyle w:val="s1"/>
          <w:b/>
        </w:rPr>
        <w:t xml:space="preserve"> informar</w:t>
      </w:r>
      <w:r w:rsidR="00FA7415" w:rsidRPr="00F157BF">
        <w:rPr>
          <w:rStyle w:val="s1"/>
          <w:b/>
        </w:rPr>
        <w:t xml:space="preserve"> </w:t>
      </w:r>
      <w:r w:rsidR="00F41A13" w:rsidRPr="00F157BF">
        <w:rPr>
          <w:rStyle w:val="s1"/>
          <w:b/>
        </w:rPr>
        <w:t xml:space="preserve">las condiciones del servicio, sus derechos, sus deberes y los </w:t>
      </w:r>
      <w:r w:rsidR="00524D4C">
        <w:rPr>
          <w:rStyle w:val="s1"/>
          <w:b/>
          <w:bCs/>
        </w:rPr>
        <w:t>parametros</w:t>
      </w:r>
      <w:r w:rsidR="00F41A13" w:rsidRPr="00F157BF">
        <w:rPr>
          <w:rStyle w:val="s1"/>
          <w:b/>
        </w:rPr>
        <w:t xml:space="preserve"> generales que rigen el proceso</w:t>
      </w:r>
      <w:r w:rsidR="00FA7415" w:rsidRPr="00F157BF">
        <w:rPr>
          <w:rStyle w:val="s1"/>
          <w:b/>
        </w:rPr>
        <w:t>.</w:t>
      </w:r>
    </w:p>
    <w:p w14:paraId="44305D62" w14:textId="77777777" w:rsidR="00FA7415" w:rsidRDefault="00FA7415" w:rsidP="00C55046">
      <w:pPr>
        <w:pStyle w:val="p1"/>
        <w:spacing w:before="0" w:beforeAutospacing="0" w:after="0" w:afterAutospacing="0"/>
        <w:jc w:val="both"/>
        <w:rPr>
          <w:rStyle w:val="s1"/>
        </w:rPr>
      </w:pPr>
    </w:p>
    <w:p w14:paraId="3047295F" w14:textId="77777777" w:rsidR="00D76864" w:rsidRDefault="00D76864" w:rsidP="00C55046">
      <w:pPr>
        <w:spacing w:after="0" w:line="240" w:lineRule="auto"/>
        <w:jc w:val="both"/>
        <w:outlineLvl w:val="1"/>
        <w:rPr>
          <w:rFonts w:ascii="Times New Roman" w:eastAsia="Times New Roman" w:hAnsi="Times New Roman" w:cs="Times New Roman"/>
          <w:b/>
          <w:bCs/>
          <w:kern w:val="0"/>
          <w:lang w:val="es-CO" w:eastAsia="es-ES"/>
          <w14:ligatures w14:val="none"/>
        </w:rPr>
      </w:pPr>
    </w:p>
    <w:p w14:paraId="4545B1F9" w14:textId="086F48C4" w:rsidR="004527F3" w:rsidRPr="00C55046" w:rsidRDefault="004527F3" w:rsidP="00C55046">
      <w:pPr>
        <w:spacing w:after="0" w:line="240" w:lineRule="auto"/>
        <w:jc w:val="both"/>
        <w:outlineLvl w:val="1"/>
        <w:rPr>
          <w:rFonts w:ascii="Times New Roman" w:eastAsia="Times New Roman" w:hAnsi="Times New Roman" w:cs="Times New Roman"/>
          <w:b/>
          <w:kern w:val="0"/>
          <w:lang w:val="es-CO" w:eastAsia="es-ES"/>
          <w14:ligatures w14:val="none"/>
        </w:rPr>
      </w:pPr>
      <w:r w:rsidRPr="00C55046">
        <w:rPr>
          <w:rFonts w:ascii="Times New Roman" w:eastAsia="Times New Roman" w:hAnsi="Times New Roman" w:cs="Times New Roman"/>
          <w:b/>
          <w:kern w:val="0"/>
          <w:lang w:val="es-CO" w:eastAsia="es-ES"/>
          <w14:ligatures w14:val="none"/>
        </w:rPr>
        <w:t>1. Consentimiento informado</w:t>
      </w:r>
    </w:p>
    <w:p w14:paraId="1DC97A25" w14:textId="77777777" w:rsidR="004527F3" w:rsidRPr="004527F3" w:rsidRDefault="004527F3" w:rsidP="00C55046">
      <w:pPr>
        <w:spacing w:after="0" w:line="240" w:lineRule="auto"/>
        <w:jc w:val="both"/>
        <w:rPr>
          <w:rFonts w:ascii="Times New Roman" w:hAnsi="Times New Roman" w:cs="Times New Roman"/>
          <w:kern w:val="0"/>
          <w:lang w:val="es-CO" w:eastAsia="es-ES"/>
          <w14:ligatures w14:val="none"/>
        </w:rPr>
      </w:pPr>
    </w:p>
    <w:p w14:paraId="555FAB5E" w14:textId="77777777" w:rsidR="004527F3" w:rsidRPr="004527F3" w:rsidRDefault="004527F3" w:rsidP="00C55046">
      <w:pPr>
        <w:spacing w:after="0" w:line="240" w:lineRule="auto"/>
        <w:jc w:val="both"/>
        <w:rPr>
          <w:rFonts w:ascii="Times New Roman" w:hAnsi="Times New Roman" w:cs="Times New Roman"/>
          <w:kern w:val="0"/>
          <w:lang w:val="es-CO" w:eastAsia="es-ES"/>
          <w14:ligatures w14:val="none"/>
        </w:rPr>
      </w:pPr>
      <w:r w:rsidRPr="004527F3">
        <w:rPr>
          <w:rFonts w:ascii="Times New Roman" w:hAnsi="Times New Roman" w:cs="Times New Roman"/>
          <w:kern w:val="0"/>
          <w:lang w:val="es-CO" w:eastAsia="es-ES"/>
          <w14:ligatures w14:val="none"/>
        </w:rPr>
        <w:t>El acompañamiento psicológico es un proceso voluntario. Antes de iniciar, se brinda información clara sobre el enfoque terapéutico, los objetivos generales, los límites del proceso y las condiciones de atención. La persona consultante tiene derecho a realizar preguntas, expresar inquietudes y decidir libremente su permanencia o retiro del proceso en cualquier momento.</w:t>
      </w:r>
    </w:p>
    <w:p w14:paraId="523E0B64" w14:textId="77777777" w:rsidR="004527F3" w:rsidRPr="004527F3" w:rsidRDefault="004527F3" w:rsidP="00C55046">
      <w:pPr>
        <w:spacing w:after="0" w:line="240" w:lineRule="auto"/>
        <w:jc w:val="both"/>
        <w:rPr>
          <w:rFonts w:ascii="Times New Roman" w:hAnsi="Times New Roman" w:cs="Times New Roman"/>
          <w:kern w:val="0"/>
          <w:lang w:val="es-CO" w:eastAsia="es-ES"/>
          <w14:ligatures w14:val="none"/>
        </w:rPr>
      </w:pPr>
    </w:p>
    <w:p w14:paraId="3147D7CA" w14:textId="77777777" w:rsidR="004527F3" w:rsidRPr="004527F3" w:rsidRDefault="004527F3" w:rsidP="00C55046">
      <w:pPr>
        <w:spacing w:after="0" w:line="240" w:lineRule="auto"/>
        <w:jc w:val="both"/>
        <w:rPr>
          <w:rFonts w:ascii="Times New Roman" w:hAnsi="Times New Roman" w:cs="Times New Roman"/>
          <w:kern w:val="0"/>
          <w:lang w:val="es-CO" w:eastAsia="es-ES"/>
          <w14:ligatures w14:val="none"/>
        </w:rPr>
      </w:pPr>
      <w:r w:rsidRPr="004527F3">
        <w:rPr>
          <w:rFonts w:ascii="Times New Roman" w:hAnsi="Times New Roman" w:cs="Times New Roman"/>
          <w:kern w:val="0"/>
          <w:lang w:val="es-CO" w:eastAsia="es-ES"/>
          <w14:ligatures w14:val="none"/>
        </w:rPr>
        <w:t>La información compartida durante las sesiones es confidencial y se protege conforme al deber ético y legal del secreto profesional. Esta confidencialidad solo podrá ser limitada en los casos previstos por la ley, como situaciones de riesgo para la persona consultante o terceros, protección de menores de edad o requerimiento de autoridad competente.</w:t>
      </w:r>
    </w:p>
    <w:p w14:paraId="46E7956A" w14:textId="77777777" w:rsidR="007C10B7" w:rsidRDefault="007C10B7" w:rsidP="00C55046">
      <w:pPr>
        <w:spacing w:after="0" w:line="240" w:lineRule="auto"/>
        <w:jc w:val="both"/>
        <w:outlineLvl w:val="1"/>
        <w:rPr>
          <w:rFonts w:ascii="Times New Roman" w:eastAsia="Times New Roman" w:hAnsi="Times New Roman" w:cs="Times New Roman"/>
          <w:b/>
          <w:bCs/>
          <w:kern w:val="0"/>
          <w:lang w:val="es-CO" w:eastAsia="es-ES"/>
          <w14:ligatures w14:val="none"/>
        </w:rPr>
      </w:pPr>
    </w:p>
    <w:p w14:paraId="3DF28A9C" w14:textId="77777777" w:rsidR="007C10B7" w:rsidRDefault="007C10B7" w:rsidP="00C55046">
      <w:pPr>
        <w:spacing w:after="0" w:line="240" w:lineRule="auto"/>
        <w:jc w:val="both"/>
        <w:outlineLvl w:val="1"/>
        <w:rPr>
          <w:rFonts w:ascii="Times New Roman" w:eastAsia="Times New Roman" w:hAnsi="Times New Roman" w:cs="Times New Roman"/>
          <w:b/>
          <w:bCs/>
          <w:kern w:val="0"/>
          <w:lang w:val="es-CO" w:eastAsia="es-ES"/>
          <w14:ligatures w14:val="none"/>
        </w:rPr>
      </w:pPr>
    </w:p>
    <w:p w14:paraId="7B5B0BC3" w14:textId="3213D581" w:rsidR="00F97FF1" w:rsidRPr="00C55046" w:rsidRDefault="00F97FF1" w:rsidP="00C55046">
      <w:pPr>
        <w:spacing w:after="0" w:line="240" w:lineRule="auto"/>
        <w:jc w:val="both"/>
        <w:outlineLvl w:val="1"/>
        <w:rPr>
          <w:rFonts w:ascii="Times New Roman" w:eastAsia="Times New Roman" w:hAnsi="Times New Roman" w:cs="Times New Roman"/>
          <w:b/>
          <w:kern w:val="0"/>
          <w:lang w:val="es-CO" w:eastAsia="es-ES"/>
          <w14:ligatures w14:val="none"/>
        </w:rPr>
      </w:pPr>
      <w:r w:rsidRPr="00C55046">
        <w:rPr>
          <w:rFonts w:ascii="Times New Roman" w:eastAsia="Times New Roman" w:hAnsi="Times New Roman" w:cs="Times New Roman"/>
          <w:b/>
          <w:kern w:val="0"/>
          <w:lang w:val="es-CO" w:eastAsia="es-ES"/>
          <w14:ligatures w14:val="none"/>
        </w:rPr>
        <w:t>2. Derechos de la persona consultante</w:t>
      </w:r>
    </w:p>
    <w:p w14:paraId="03565CAE"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Durante el proceso terapéutico, la persona consultante tiene derecho a:</w:t>
      </w:r>
    </w:p>
    <w:p w14:paraId="232E2F64" w14:textId="77777777" w:rsidR="00F97FF1" w:rsidRPr="00F97FF1" w:rsidRDefault="00F97FF1" w:rsidP="00C55046">
      <w:pPr>
        <w:numPr>
          <w:ilvl w:val="0"/>
          <w:numId w:val="7"/>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Recibir una atención respetuosa, confidencial y libre de cualquier forma de discriminación.</w:t>
      </w:r>
    </w:p>
    <w:p w14:paraId="3DDCE14D" w14:textId="77777777" w:rsidR="00F97FF1" w:rsidRPr="00F97FF1" w:rsidRDefault="00F97FF1" w:rsidP="00C55046">
      <w:pPr>
        <w:numPr>
          <w:ilvl w:val="0"/>
          <w:numId w:val="7"/>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Conocer los objetivos, alcances y límites del acompañamiento psicológico.</w:t>
      </w:r>
    </w:p>
    <w:p w14:paraId="5DBC15DF" w14:textId="77777777" w:rsidR="00F97FF1" w:rsidRPr="00F97FF1" w:rsidRDefault="00F97FF1" w:rsidP="00C55046">
      <w:pPr>
        <w:numPr>
          <w:ilvl w:val="0"/>
          <w:numId w:val="7"/>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Formular preguntas y expresar inquietudes sobre su proceso.</w:t>
      </w:r>
    </w:p>
    <w:p w14:paraId="139FF01E" w14:textId="77777777" w:rsidR="00F97FF1" w:rsidRPr="00F97FF1" w:rsidRDefault="00F97FF1" w:rsidP="00C55046">
      <w:pPr>
        <w:numPr>
          <w:ilvl w:val="0"/>
          <w:numId w:val="7"/>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Retirarse voluntariamente del proceso terapéutico en cualquier momento.</w:t>
      </w:r>
    </w:p>
    <w:p w14:paraId="79CB7C25" w14:textId="77777777" w:rsidR="00F97FF1" w:rsidRPr="00F97FF1" w:rsidRDefault="00F97FF1" w:rsidP="00C55046">
      <w:pPr>
        <w:numPr>
          <w:ilvl w:val="0"/>
          <w:numId w:val="7"/>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Solicitar información o copia de su historia clínica, conforme a la normatividad vigente.</w:t>
      </w:r>
    </w:p>
    <w:p w14:paraId="0E66A210"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p>
    <w:p w14:paraId="1263F4A4" w14:textId="77777777" w:rsidR="00F97FF1" w:rsidRPr="00C55046" w:rsidRDefault="00F97FF1" w:rsidP="00C55046">
      <w:pPr>
        <w:spacing w:after="0" w:line="240" w:lineRule="auto"/>
        <w:jc w:val="both"/>
        <w:outlineLvl w:val="1"/>
        <w:rPr>
          <w:rFonts w:ascii="Times New Roman" w:eastAsia="Times New Roman" w:hAnsi="Times New Roman" w:cs="Times New Roman"/>
          <w:b/>
          <w:kern w:val="0"/>
          <w:lang w:val="es-CO" w:eastAsia="es-ES"/>
          <w14:ligatures w14:val="none"/>
        </w:rPr>
      </w:pPr>
      <w:r w:rsidRPr="00C55046">
        <w:rPr>
          <w:rFonts w:ascii="Times New Roman" w:eastAsia="Times New Roman" w:hAnsi="Times New Roman" w:cs="Times New Roman"/>
          <w:b/>
          <w:kern w:val="0"/>
          <w:lang w:val="es-CO" w:eastAsia="es-ES"/>
          <w14:ligatures w14:val="none"/>
        </w:rPr>
        <w:t>3. Deberes de la persona consultante</w:t>
      </w:r>
    </w:p>
    <w:p w14:paraId="1FACED3B"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p>
    <w:p w14:paraId="4815A602"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Así mismo, la persona consultante se compromete a:</w:t>
      </w:r>
    </w:p>
    <w:p w14:paraId="018E6FB3" w14:textId="77777777" w:rsidR="00F97FF1" w:rsidRPr="00F97FF1" w:rsidRDefault="00F97FF1" w:rsidP="00C55046">
      <w:pPr>
        <w:numPr>
          <w:ilvl w:val="0"/>
          <w:numId w:val="8"/>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Asistir puntualmente a las sesiones programadas.</w:t>
      </w:r>
    </w:p>
    <w:p w14:paraId="505FD8C1" w14:textId="77777777" w:rsidR="00F97FF1" w:rsidRPr="00F97FF1" w:rsidRDefault="00F97FF1" w:rsidP="00C55046">
      <w:pPr>
        <w:numPr>
          <w:ilvl w:val="0"/>
          <w:numId w:val="8"/>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Avisar con un mínimo de 24 horas de anticipación en caso de no poder asistir o requerir reprogramación.</w:t>
      </w:r>
    </w:p>
    <w:p w14:paraId="080B3CD5" w14:textId="77777777" w:rsidR="00F97FF1" w:rsidRPr="00F97FF1" w:rsidRDefault="00F97FF1" w:rsidP="00C55046">
      <w:pPr>
        <w:numPr>
          <w:ilvl w:val="0"/>
          <w:numId w:val="8"/>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Cumplir con los compromisos económicos previamente establecidos.</w:t>
      </w:r>
    </w:p>
    <w:p w14:paraId="322978B8" w14:textId="77777777" w:rsidR="00F97FF1" w:rsidRPr="00F97FF1" w:rsidRDefault="00F97FF1" w:rsidP="00C55046">
      <w:pPr>
        <w:numPr>
          <w:ilvl w:val="0"/>
          <w:numId w:val="8"/>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Participar activamente y de manera respetuosa en el proceso terapéutico.</w:t>
      </w:r>
    </w:p>
    <w:p w14:paraId="7C08ED4D"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p>
    <w:p w14:paraId="39C827A1" w14:textId="77777777" w:rsidR="00346702" w:rsidRDefault="00346702" w:rsidP="00C55046">
      <w:pPr>
        <w:spacing w:after="0" w:line="240" w:lineRule="auto"/>
        <w:jc w:val="both"/>
        <w:outlineLvl w:val="1"/>
        <w:rPr>
          <w:rFonts w:ascii="Times New Roman" w:eastAsia="Times New Roman" w:hAnsi="Times New Roman" w:cs="Times New Roman"/>
          <w:b/>
          <w:bCs/>
          <w:kern w:val="0"/>
          <w:lang w:val="es-CO" w:eastAsia="es-ES"/>
          <w14:ligatures w14:val="none"/>
        </w:rPr>
      </w:pPr>
    </w:p>
    <w:p w14:paraId="7D84A798" w14:textId="77777777" w:rsidR="00F97FF1" w:rsidRPr="00C55046" w:rsidRDefault="00F97FF1" w:rsidP="00C55046">
      <w:pPr>
        <w:spacing w:after="0" w:line="240" w:lineRule="auto"/>
        <w:jc w:val="both"/>
        <w:outlineLvl w:val="1"/>
        <w:rPr>
          <w:rFonts w:ascii="Times New Roman" w:eastAsia="Times New Roman" w:hAnsi="Times New Roman" w:cs="Times New Roman"/>
          <w:b/>
          <w:kern w:val="0"/>
          <w:lang w:val="es-CO" w:eastAsia="es-ES"/>
          <w14:ligatures w14:val="none"/>
        </w:rPr>
      </w:pPr>
      <w:r w:rsidRPr="00C55046">
        <w:rPr>
          <w:rFonts w:ascii="Times New Roman" w:eastAsia="Times New Roman" w:hAnsi="Times New Roman" w:cs="Times New Roman"/>
          <w:b/>
          <w:kern w:val="0"/>
          <w:lang w:val="es-CO" w:eastAsia="es-ES"/>
          <w14:ligatures w14:val="none"/>
        </w:rPr>
        <w:t>4. Asistencia y acompañantes</w:t>
      </w:r>
    </w:p>
    <w:p w14:paraId="651E5F63" w14:textId="77777777" w:rsidR="00F97FF1" w:rsidRPr="00F97FF1" w:rsidRDefault="00F97FF1" w:rsidP="00C55046">
      <w:pPr>
        <w:numPr>
          <w:ilvl w:val="0"/>
          <w:numId w:val="9"/>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En los procesos de terapia individual, la asistencia corresponde únicamente a la persona consultante.</w:t>
      </w:r>
    </w:p>
    <w:p w14:paraId="593E4BD4" w14:textId="77777777" w:rsidR="00F97FF1" w:rsidRPr="00F97FF1" w:rsidRDefault="00F97FF1" w:rsidP="00C55046">
      <w:pPr>
        <w:numPr>
          <w:ilvl w:val="0"/>
          <w:numId w:val="9"/>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En la terapia de pareja, se requiere la participación conjunta de ambos miembros.</w:t>
      </w:r>
    </w:p>
    <w:p w14:paraId="45EFEF50" w14:textId="77777777" w:rsidR="00F97FF1" w:rsidRPr="00F97FF1" w:rsidRDefault="00F97FF1" w:rsidP="00C55046">
      <w:pPr>
        <w:numPr>
          <w:ilvl w:val="0"/>
          <w:numId w:val="9"/>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lastRenderedPageBreak/>
        <w:t>En la terapia familiar, participan los integrantes del sistema familiar definidos clínicamente.</w:t>
      </w:r>
    </w:p>
    <w:p w14:paraId="55EDA1B9" w14:textId="32703FDD" w:rsidR="00F97FF1" w:rsidRPr="00F97FF1" w:rsidRDefault="00F97FF1" w:rsidP="00C55046">
      <w:pPr>
        <w:numPr>
          <w:ilvl w:val="0"/>
          <w:numId w:val="9"/>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En los procesos con niños, adolescentes y adultos mayores, es obligatoria la participación de un acompañante responsable (padres, cuidadores legales o persona de apoyo), cuya intervención se define según las necesidades del proceso y puede incluir espacios de orientación o sesiones conjuntas.</w:t>
      </w:r>
    </w:p>
    <w:p w14:paraId="18622913"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p>
    <w:p w14:paraId="6AE14659" w14:textId="77777777" w:rsidR="00FD10E4" w:rsidRPr="00C55046" w:rsidRDefault="00FD10E4" w:rsidP="00C55046">
      <w:pPr>
        <w:spacing w:after="0" w:line="240" w:lineRule="auto"/>
        <w:jc w:val="both"/>
        <w:rPr>
          <w:rFonts w:ascii="Times New Roman" w:hAnsi="Times New Roman" w:cs="Times New Roman"/>
          <w:kern w:val="0"/>
          <w:lang w:val="es-CO" w:eastAsia="es-ES"/>
          <w14:ligatures w14:val="none"/>
        </w:rPr>
      </w:pPr>
    </w:p>
    <w:p w14:paraId="08CE82D7" w14:textId="45E20D31" w:rsidR="00F97FF1" w:rsidRPr="00C55046" w:rsidRDefault="00DF3407" w:rsidP="00C55046">
      <w:pPr>
        <w:spacing w:after="0" w:line="240" w:lineRule="auto"/>
        <w:jc w:val="both"/>
        <w:outlineLvl w:val="1"/>
        <w:rPr>
          <w:rFonts w:ascii="Times New Roman" w:eastAsia="Times New Roman" w:hAnsi="Times New Roman" w:cs="Times New Roman"/>
          <w:b/>
          <w:kern w:val="0"/>
          <w:lang w:val="es-CO" w:eastAsia="es-ES"/>
          <w14:ligatures w14:val="none"/>
        </w:rPr>
      </w:pPr>
      <w:r>
        <w:rPr>
          <w:rFonts w:ascii="Times New Roman" w:eastAsia="Times New Roman" w:hAnsi="Times New Roman" w:cs="Times New Roman"/>
          <w:b/>
          <w:bCs/>
          <w:kern w:val="0"/>
          <w:lang w:val="es-CO" w:eastAsia="es-ES"/>
          <w14:ligatures w14:val="none"/>
        </w:rPr>
        <w:t>5</w:t>
      </w:r>
      <w:r w:rsidR="00F97FF1" w:rsidRPr="00C55046">
        <w:rPr>
          <w:rFonts w:ascii="Times New Roman" w:eastAsia="Times New Roman" w:hAnsi="Times New Roman" w:cs="Times New Roman"/>
          <w:b/>
          <w:kern w:val="0"/>
          <w:lang w:val="es-CO" w:eastAsia="es-ES"/>
          <w14:ligatures w14:val="none"/>
        </w:rPr>
        <w:t>. Condiciones económicas del servicio</w:t>
      </w:r>
    </w:p>
    <w:p w14:paraId="757E29C6"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p>
    <w:p w14:paraId="04158F90" w14:textId="77777777" w:rsidR="00F97FF1" w:rsidRPr="00F97FF1" w:rsidRDefault="00F97FF1" w:rsidP="00C55046">
      <w:p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La prestación de los servicios psicológicos implica la aceptación expresa de las siguientes condiciones económicas:</w:t>
      </w:r>
    </w:p>
    <w:p w14:paraId="4A3139BD" w14:textId="77777777" w:rsidR="00F97FF1" w:rsidRPr="00F97FF1" w:rsidRDefault="00F97FF1" w:rsidP="00C55046">
      <w:pPr>
        <w:numPr>
          <w:ilvl w:val="0"/>
          <w:numId w:val="10"/>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El valor de las sesiones individuales y de los planes terapéuticos será informado antes del inicio del proceso, y su aceptación constituye un acuerdo entre la persona consultante y la profesional.</w:t>
      </w:r>
    </w:p>
    <w:p w14:paraId="35BF0D02" w14:textId="7CA63295" w:rsidR="00F97FF1" w:rsidRPr="007F1B65" w:rsidRDefault="00F97FF1" w:rsidP="007F1B65">
      <w:pPr>
        <w:numPr>
          <w:ilvl w:val="0"/>
          <w:numId w:val="10"/>
        </w:numPr>
        <w:spacing w:after="0" w:line="240" w:lineRule="auto"/>
        <w:jc w:val="both"/>
        <w:rPr>
          <w:rFonts w:ascii="Times New Roman" w:hAnsi="Times New Roman" w:cs="Times New Roman"/>
          <w:kern w:val="0"/>
          <w:lang w:val="es-CO" w:eastAsia="es-ES"/>
          <w14:ligatures w14:val="none"/>
        </w:rPr>
      </w:pPr>
      <w:r w:rsidRPr="00F97FF1">
        <w:rPr>
          <w:rFonts w:ascii="Times New Roman" w:hAnsi="Times New Roman" w:cs="Times New Roman"/>
          <w:kern w:val="0"/>
          <w:lang w:val="es-CO" w:eastAsia="es-ES"/>
          <w14:ligatures w14:val="none"/>
        </w:rPr>
        <w:t xml:space="preserve">Las tarifas aplicables serán las vigentes al momento de la contratación del </w:t>
      </w:r>
      <w:proofErr w:type="gramStart"/>
      <w:r w:rsidRPr="00F97FF1">
        <w:rPr>
          <w:rFonts w:ascii="Times New Roman" w:hAnsi="Times New Roman" w:cs="Times New Roman"/>
          <w:kern w:val="0"/>
          <w:lang w:val="es-CO" w:eastAsia="es-ES"/>
          <w14:ligatures w14:val="none"/>
        </w:rPr>
        <w:t>servicio.</w:t>
      </w:r>
      <w:r w:rsidRPr="007F1B65">
        <w:rPr>
          <w:rFonts w:ascii="Times New Roman" w:hAnsi="Times New Roman" w:cs="Times New Roman"/>
          <w:kern w:val="0"/>
          <w:lang w:val="es-CO" w:eastAsia="es-ES"/>
          <w14:ligatures w14:val="none"/>
        </w:rPr>
        <w:t>.</w:t>
      </w:r>
      <w:proofErr w:type="gramEnd"/>
    </w:p>
    <w:p w14:paraId="7D1A1F76" w14:textId="25A411A3" w:rsidR="006040B9" w:rsidRDefault="006040B9" w:rsidP="00C55046">
      <w:pPr>
        <w:pStyle w:val="p1"/>
        <w:numPr>
          <w:ilvl w:val="0"/>
          <w:numId w:val="10"/>
        </w:numPr>
        <w:spacing w:before="0" w:beforeAutospacing="0" w:after="0" w:afterAutospacing="0"/>
        <w:jc w:val="both"/>
      </w:pPr>
      <w:r>
        <w:rPr>
          <w:rStyle w:val="s1"/>
        </w:rPr>
        <w:t xml:space="preserve">Las sesiones individuales o los planes terapéuticos adquiridos deberán ser </w:t>
      </w:r>
      <w:r w:rsidR="002907A9">
        <w:rPr>
          <w:rStyle w:val="s1"/>
        </w:rPr>
        <w:t>pagados</w:t>
      </w:r>
      <w:r>
        <w:rPr>
          <w:rStyle w:val="s1"/>
        </w:rPr>
        <w:t xml:space="preserve"> de forma anticipada, </w:t>
      </w:r>
      <w:r w:rsidR="007F1B65">
        <w:rPr>
          <w:rStyle w:val="s1"/>
        </w:rPr>
        <w:t>de forma anticipada</w:t>
      </w:r>
      <w:r>
        <w:rPr>
          <w:rStyle w:val="s1"/>
        </w:rPr>
        <w:t xml:space="preserve"> al inicio del proceso terapéutico</w:t>
      </w:r>
    </w:p>
    <w:p w14:paraId="03BA333A" w14:textId="10C8BB9E" w:rsidR="005B39A9" w:rsidRPr="004E4453" w:rsidRDefault="005B39A9" w:rsidP="004E4453">
      <w:pPr>
        <w:spacing w:after="0" w:line="240" w:lineRule="auto"/>
        <w:ind w:left="360"/>
        <w:jc w:val="both"/>
        <w:rPr>
          <w:rFonts w:ascii="Times New Roman" w:hAnsi="Times New Roman" w:cs="Times New Roman"/>
          <w:kern w:val="0"/>
          <w:lang w:val="es-CO" w:eastAsia="es-ES"/>
          <w14:ligatures w14:val="none"/>
        </w:rPr>
      </w:pPr>
    </w:p>
    <w:p w14:paraId="4FC5A761" w14:textId="77777777" w:rsidR="00FD10E4" w:rsidRDefault="00FD10E4" w:rsidP="004E4453">
      <w:pPr>
        <w:spacing w:after="0" w:line="240" w:lineRule="auto"/>
        <w:jc w:val="both"/>
        <w:outlineLvl w:val="1"/>
        <w:rPr>
          <w:rFonts w:ascii="Times New Roman" w:eastAsia="Times New Roman" w:hAnsi="Times New Roman" w:cs="Times New Roman"/>
          <w:b/>
          <w:bCs/>
          <w:kern w:val="0"/>
          <w:lang w:val="es-CO" w:eastAsia="es-ES"/>
          <w14:ligatures w14:val="none"/>
        </w:rPr>
      </w:pPr>
    </w:p>
    <w:p w14:paraId="194BECF9" w14:textId="74DF6BE4" w:rsidR="005B39A9" w:rsidRPr="004E4453" w:rsidRDefault="00DF3407" w:rsidP="004E4453">
      <w:pPr>
        <w:spacing w:after="0" w:line="240" w:lineRule="auto"/>
        <w:jc w:val="both"/>
        <w:outlineLvl w:val="1"/>
        <w:rPr>
          <w:rFonts w:ascii="Times New Roman" w:eastAsia="Times New Roman" w:hAnsi="Times New Roman" w:cs="Times New Roman"/>
          <w:b/>
          <w:kern w:val="0"/>
          <w:lang w:val="es-CO" w:eastAsia="es-ES"/>
          <w14:ligatures w14:val="none"/>
        </w:rPr>
      </w:pPr>
      <w:r>
        <w:rPr>
          <w:rFonts w:ascii="Times New Roman" w:eastAsia="Times New Roman" w:hAnsi="Times New Roman" w:cs="Times New Roman"/>
          <w:b/>
          <w:bCs/>
          <w:kern w:val="0"/>
          <w:lang w:val="es-CO" w:eastAsia="es-ES"/>
          <w14:ligatures w14:val="none"/>
        </w:rPr>
        <w:t xml:space="preserve">6. </w:t>
      </w:r>
      <w:r w:rsidR="005B39A9" w:rsidRPr="004E4453">
        <w:rPr>
          <w:rFonts w:ascii="Times New Roman" w:eastAsia="Times New Roman" w:hAnsi="Times New Roman" w:cs="Times New Roman"/>
          <w:b/>
          <w:kern w:val="0"/>
          <w:lang w:val="es-CO" w:eastAsia="es-ES"/>
          <w14:ligatures w14:val="none"/>
        </w:rPr>
        <w:t>Cancelaciones y reprogramaciones</w:t>
      </w:r>
    </w:p>
    <w:p w14:paraId="6804B5B7" w14:textId="77777777" w:rsidR="005B39A9" w:rsidRPr="005B39A9" w:rsidRDefault="005B39A9" w:rsidP="004E4453">
      <w:pPr>
        <w:pStyle w:val="Prrafodelista"/>
        <w:numPr>
          <w:ilvl w:val="0"/>
          <w:numId w:val="10"/>
        </w:numPr>
        <w:spacing w:after="0" w:line="240" w:lineRule="auto"/>
        <w:jc w:val="both"/>
        <w:rPr>
          <w:rFonts w:ascii="Times New Roman" w:hAnsi="Times New Roman" w:cs="Times New Roman"/>
          <w:kern w:val="0"/>
          <w:lang w:val="es-CO" w:eastAsia="es-ES"/>
          <w14:ligatures w14:val="none"/>
        </w:rPr>
      </w:pPr>
      <w:r w:rsidRPr="005B39A9">
        <w:rPr>
          <w:rFonts w:ascii="Times New Roman" w:hAnsi="Times New Roman" w:cs="Times New Roman"/>
          <w:kern w:val="0"/>
          <w:lang w:val="es-CO" w:eastAsia="es-ES"/>
          <w14:ligatures w14:val="none"/>
        </w:rPr>
        <w:t xml:space="preserve">En caso de </w:t>
      </w:r>
      <w:r w:rsidRPr="00545B7E">
        <w:rPr>
          <w:rFonts w:ascii="Times New Roman" w:hAnsi="Times New Roman" w:cs="Times New Roman"/>
          <w:b/>
          <w:kern w:val="0"/>
          <w:lang w:val="es-CO" w:eastAsia="es-ES"/>
          <w14:ligatures w14:val="none"/>
        </w:rPr>
        <w:t>no poder asistir</w:t>
      </w:r>
      <w:r w:rsidRPr="005B39A9">
        <w:rPr>
          <w:rFonts w:ascii="Times New Roman" w:hAnsi="Times New Roman" w:cs="Times New Roman"/>
          <w:kern w:val="0"/>
          <w:lang w:val="es-CO" w:eastAsia="es-ES"/>
          <w14:ligatures w14:val="none"/>
        </w:rPr>
        <w:t xml:space="preserve"> a una sesión programada, la persona consultante deberá </w:t>
      </w:r>
      <w:r w:rsidRPr="00B21EC2">
        <w:rPr>
          <w:rFonts w:ascii="Times New Roman" w:hAnsi="Times New Roman" w:cs="Times New Roman"/>
          <w:b/>
          <w:kern w:val="0"/>
          <w:lang w:val="es-CO" w:eastAsia="es-ES"/>
          <w14:ligatures w14:val="none"/>
        </w:rPr>
        <w:t>avisar con un mínimo de veinticuatro (24) horas de anticipación</w:t>
      </w:r>
      <w:r w:rsidRPr="005B39A9">
        <w:rPr>
          <w:rFonts w:ascii="Times New Roman" w:hAnsi="Times New Roman" w:cs="Times New Roman"/>
          <w:kern w:val="0"/>
          <w:lang w:val="es-CO" w:eastAsia="es-ES"/>
          <w14:ligatures w14:val="none"/>
        </w:rPr>
        <w:t>, ya sea para cancelar o solicitar reprogramación. Este tiempo permite una adecuada organización de la agenda y el uso responsable del espacio terapéutico.</w:t>
      </w:r>
    </w:p>
    <w:p w14:paraId="2884EC02" w14:textId="77777777" w:rsidR="005B39A9" w:rsidRPr="005B39A9" w:rsidRDefault="005B39A9" w:rsidP="004E4453">
      <w:pPr>
        <w:pStyle w:val="Prrafodelista"/>
        <w:numPr>
          <w:ilvl w:val="0"/>
          <w:numId w:val="10"/>
        </w:numPr>
        <w:spacing w:after="0" w:line="240" w:lineRule="auto"/>
        <w:jc w:val="both"/>
        <w:rPr>
          <w:rFonts w:ascii="Times New Roman" w:hAnsi="Times New Roman" w:cs="Times New Roman"/>
          <w:kern w:val="0"/>
          <w:lang w:val="es-CO" w:eastAsia="es-ES"/>
          <w14:ligatures w14:val="none"/>
        </w:rPr>
      </w:pPr>
      <w:r w:rsidRPr="005B39A9">
        <w:rPr>
          <w:rFonts w:ascii="Times New Roman" w:hAnsi="Times New Roman" w:cs="Times New Roman"/>
          <w:kern w:val="0"/>
          <w:lang w:val="es-CO" w:eastAsia="es-ES"/>
          <w14:ligatures w14:val="none"/>
        </w:rPr>
        <w:t>Cuando la cancelación o reprogramación se realice dentro del plazo establecido, la sesión podrá reagendarse según disponibilidad. En caso de no asistencia sin previo aviso, o cuando el aviso se realice fuera del tiempo indicado, la sesión podrá ser cobrada, dado que el espacio fue reservado exclusivamente para la persona consultante y no pudo ser asignado a otra atención.</w:t>
      </w:r>
    </w:p>
    <w:p w14:paraId="65E50BDA" w14:textId="77777777" w:rsidR="005B39A9" w:rsidRPr="005B39A9" w:rsidRDefault="005B39A9" w:rsidP="004E4453">
      <w:pPr>
        <w:pStyle w:val="Prrafodelista"/>
        <w:numPr>
          <w:ilvl w:val="0"/>
          <w:numId w:val="10"/>
        </w:numPr>
        <w:spacing w:after="0" w:line="240" w:lineRule="auto"/>
        <w:jc w:val="both"/>
        <w:rPr>
          <w:rFonts w:ascii="Times New Roman" w:hAnsi="Times New Roman" w:cs="Times New Roman"/>
          <w:kern w:val="0"/>
          <w:lang w:val="es-CO" w:eastAsia="es-ES"/>
          <w14:ligatures w14:val="none"/>
        </w:rPr>
      </w:pPr>
      <w:r w:rsidRPr="005B39A9">
        <w:rPr>
          <w:rFonts w:ascii="Times New Roman" w:hAnsi="Times New Roman" w:cs="Times New Roman"/>
          <w:kern w:val="0"/>
          <w:lang w:val="es-CO" w:eastAsia="es-ES"/>
          <w14:ligatures w14:val="none"/>
        </w:rPr>
        <w:t>En situaciones excepcionales debidamente justificadas, la situación podrá ser revisada de manera clínica y acordada entre las partes, manteniendo siempre el respeto por el encuadre terapéutico.</w:t>
      </w:r>
    </w:p>
    <w:p w14:paraId="497F887D" w14:textId="77777777" w:rsidR="005B39A9" w:rsidRPr="00F97FF1" w:rsidRDefault="005B39A9" w:rsidP="00C55046">
      <w:pPr>
        <w:spacing w:after="0" w:line="240" w:lineRule="auto"/>
        <w:jc w:val="both"/>
        <w:rPr>
          <w:rFonts w:ascii="Times New Roman" w:hAnsi="Times New Roman" w:cs="Times New Roman"/>
          <w:kern w:val="0"/>
          <w:lang w:val="es-CO" w:eastAsia="es-ES"/>
          <w14:ligatures w14:val="none"/>
        </w:rPr>
      </w:pPr>
    </w:p>
    <w:p w14:paraId="2FF2DB9D" w14:textId="77777777" w:rsidR="00FD10E4" w:rsidRDefault="00FD10E4" w:rsidP="004E4453">
      <w:pPr>
        <w:spacing w:after="0" w:line="240" w:lineRule="auto"/>
        <w:jc w:val="both"/>
        <w:outlineLvl w:val="1"/>
        <w:rPr>
          <w:rFonts w:ascii="Times New Roman" w:eastAsia="Times New Roman" w:hAnsi="Times New Roman" w:cs="Times New Roman"/>
          <w:b/>
          <w:bCs/>
          <w:kern w:val="0"/>
          <w:lang w:val="es-CO" w:eastAsia="es-ES"/>
          <w14:ligatures w14:val="none"/>
        </w:rPr>
      </w:pPr>
    </w:p>
    <w:p w14:paraId="5A7E6E51" w14:textId="0694FFBA" w:rsidR="00877013" w:rsidRPr="004E4453" w:rsidRDefault="00DF3407" w:rsidP="004E4453">
      <w:pPr>
        <w:spacing w:after="0" w:line="240" w:lineRule="auto"/>
        <w:jc w:val="both"/>
        <w:outlineLvl w:val="1"/>
        <w:rPr>
          <w:rFonts w:ascii="Times New Roman" w:eastAsia="Times New Roman" w:hAnsi="Times New Roman" w:cs="Times New Roman"/>
          <w:b/>
          <w:kern w:val="0"/>
          <w:lang w:val="es-CO" w:eastAsia="es-ES"/>
          <w14:ligatures w14:val="none"/>
        </w:rPr>
      </w:pPr>
      <w:r>
        <w:rPr>
          <w:rFonts w:ascii="Times New Roman" w:eastAsia="Times New Roman" w:hAnsi="Times New Roman" w:cs="Times New Roman"/>
          <w:b/>
          <w:bCs/>
          <w:kern w:val="0"/>
          <w:lang w:val="es-CO" w:eastAsia="es-ES"/>
          <w14:ligatures w14:val="none"/>
        </w:rPr>
        <w:t>7</w:t>
      </w:r>
      <w:r w:rsidR="00877013" w:rsidRPr="004E4453">
        <w:rPr>
          <w:rFonts w:ascii="Times New Roman" w:eastAsia="Times New Roman" w:hAnsi="Times New Roman" w:cs="Times New Roman"/>
          <w:b/>
          <w:kern w:val="0"/>
          <w:lang w:val="es-CO" w:eastAsia="es-ES"/>
          <w14:ligatures w14:val="none"/>
        </w:rPr>
        <w:t>. Principios del acompañamiento</w:t>
      </w:r>
    </w:p>
    <w:p w14:paraId="1E7871C9" w14:textId="77777777" w:rsidR="00877013" w:rsidRPr="004E4453" w:rsidRDefault="00877013" w:rsidP="004E4453">
      <w:pPr>
        <w:pStyle w:val="Prrafodelista"/>
        <w:numPr>
          <w:ilvl w:val="0"/>
          <w:numId w:val="10"/>
        </w:numPr>
        <w:spacing w:after="0" w:line="240" w:lineRule="auto"/>
        <w:jc w:val="both"/>
        <w:rPr>
          <w:rFonts w:ascii="Times New Roman" w:hAnsi="Times New Roman" w:cs="Times New Roman"/>
          <w:kern w:val="0"/>
          <w:lang w:val="es-CO" w:eastAsia="es-ES"/>
          <w14:ligatures w14:val="none"/>
        </w:rPr>
      </w:pPr>
      <w:r w:rsidRPr="00877013">
        <w:rPr>
          <w:rFonts w:ascii="Times New Roman" w:hAnsi="Times New Roman" w:cs="Times New Roman"/>
          <w:kern w:val="0"/>
          <w:lang w:val="es-CO" w:eastAsia="es-ES"/>
          <w14:ligatures w14:val="none"/>
        </w:rPr>
        <w:t xml:space="preserve">Cada proceso terapéutico se construye de manera singular, respetando los tiempos, la historia y las posibilidades de cada persona. El compromiso profesional es ofrecer </w:t>
      </w:r>
      <w:r w:rsidRPr="006113BC">
        <w:rPr>
          <w:rFonts w:ascii="Times New Roman" w:hAnsi="Times New Roman" w:cs="Times New Roman"/>
          <w:color w:val="000000" w:themeColor="text1"/>
          <w:kern w:val="0"/>
          <w:lang w:val="es-CO" w:eastAsia="es-ES"/>
          <w14:ligatures w14:val="none"/>
        </w:rPr>
        <w:t>un espacio seguro, confidencial, ético y humano, orientado al bienestar emocional, la reflexión y la transformación personal.</w:t>
      </w:r>
    </w:p>
    <w:p w14:paraId="2C7E0612" w14:textId="77777777" w:rsidR="00FA7415" w:rsidRPr="006113BC" w:rsidRDefault="00FA7415" w:rsidP="00C55046">
      <w:pPr>
        <w:pStyle w:val="p1"/>
        <w:spacing w:before="0" w:beforeAutospacing="0" w:after="0" w:afterAutospacing="0"/>
        <w:jc w:val="both"/>
        <w:rPr>
          <w:color w:val="000000" w:themeColor="text1"/>
        </w:rPr>
      </w:pPr>
    </w:p>
    <w:p w14:paraId="7F96CA7B" w14:textId="1859F444" w:rsidR="007E12C1" w:rsidRPr="006113BC" w:rsidRDefault="007E12C1" w:rsidP="00C55046">
      <w:pPr>
        <w:pStyle w:val="p2"/>
        <w:spacing w:before="0" w:beforeAutospacing="0" w:after="0" w:afterAutospacing="0"/>
        <w:jc w:val="both"/>
        <w:rPr>
          <w:color w:val="000000" w:themeColor="text1"/>
        </w:rPr>
      </w:pPr>
    </w:p>
    <w:p w14:paraId="56FF6E22" w14:textId="394E073F" w:rsidR="006113BC" w:rsidRPr="00C55046" w:rsidRDefault="006113BC" w:rsidP="00C55046">
      <w:pPr>
        <w:spacing w:after="0" w:line="240" w:lineRule="auto"/>
        <w:jc w:val="both"/>
        <w:rPr>
          <w:rFonts w:ascii="Times New Roman" w:eastAsia="Times New Roman" w:hAnsi="Times New Roman" w:cs="Times New Roman"/>
          <w:color w:val="000000" w:themeColor="text1"/>
          <w:kern w:val="0"/>
          <w:lang w:val="es-CO" w:eastAsia="es-ES"/>
          <w14:ligatures w14:val="none"/>
        </w:rPr>
      </w:pPr>
      <w:r w:rsidRPr="00C55046">
        <w:rPr>
          <w:rFonts w:ascii="Times New Roman" w:eastAsia="Times New Roman" w:hAnsi="Times New Roman" w:cs="Times New Roman"/>
          <w:color w:val="000000" w:themeColor="text1"/>
          <w:kern w:val="0"/>
          <w:lang w:val="es-CO" w:eastAsia="es-ES"/>
          <w14:ligatures w14:val="none"/>
        </w:rPr>
        <w:t>Al iniciar el proceso terapéutico, la persona consultante declara haber leído, comprendido y aceptado la presente Política de Atención, Consentimiento Informado y Condiciones del Servici</w:t>
      </w:r>
      <w:r>
        <w:rPr>
          <w:rFonts w:ascii="Times New Roman" w:eastAsia="Times New Roman" w:hAnsi="Times New Roman" w:cs="Times New Roman"/>
          <w:color w:val="000000" w:themeColor="text1"/>
          <w:kern w:val="0"/>
          <w:lang w:val="es-CO" w:eastAsia="es-ES"/>
          <w14:ligatures w14:val="none"/>
        </w:rPr>
        <w:t>o</w:t>
      </w:r>
      <w:r w:rsidR="000340F5">
        <w:rPr>
          <w:rFonts w:ascii="Times New Roman" w:eastAsia="Times New Roman" w:hAnsi="Times New Roman" w:cs="Times New Roman"/>
          <w:color w:val="000000" w:themeColor="text1"/>
          <w:kern w:val="0"/>
          <w:lang w:val="es-CO" w:eastAsia="es-ES"/>
          <w14:ligatures w14:val="none"/>
        </w:rPr>
        <w:t>.</w:t>
      </w:r>
    </w:p>
    <w:p w14:paraId="54B27815" w14:textId="77777777" w:rsidR="003102EA" w:rsidRPr="006113BC" w:rsidRDefault="003102EA" w:rsidP="00C55046">
      <w:pPr>
        <w:pStyle w:val="NormalWeb"/>
        <w:spacing w:before="0" w:beforeAutospacing="0" w:after="0" w:afterAutospacing="0"/>
        <w:jc w:val="both"/>
        <w:divId w:val="1319112346"/>
        <w:rPr>
          <w:color w:val="000000" w:themeColor="text1"/>
        </w:rPr>
      </w:pPr>
    </w:p>
    <w:p w14:paraId="556096ED" w14:textId="77777777" w:rsidR="00FC66EE" w:rsidRDefault="00FC66EE" w:rsidP="00760B77">
      <w:pPr>
        <w:spacing w:after="0" w:line="240" w:lineRule="auto"/>
        <w:jc w:val="both"/>
        <w:outlineLvl w:val="2"/>
        <w:rPr>
          <w:rFonts w:ascii="Times New Roman" w:eastAsia="Times New Roman" w:hAnsi="Times New Roman" w:cs="Times New Roman"/>
          <w:b/>
          <w:bCs/>
          <w:kern w:val="0"/>
          <w:lang w:val="es-CO" w:eastAsia="es-ES"/>
          <w14:ligatures w14:val="none"/>
        </w:rPr>
      </w:pPr>
    </w:p>
    <w:p w14:paraId="0ED03665" w14:textId="77777777" w:rsidR="009027FE" w:rsidRDefault="009027FE" w:rsidP="00760B77">
      <w:pPr>
        <w:spacing w:after="0" w:line="240" w:lineRule="auto"/>
        <w:jc w:val="both"/>
        <w:rPr>
          <w:rFonts w:ascii="Times New Roman" w:hAnsi="Times New Roman" w:cs="Times New Roman"/>
          <w:kern w:val="0"/>
          <w:lang w:val="es-CO" w:eastAsia="es-ES"/>
          <w14:ligatures w14:val="none"/>
        </w:rPr>
      </w:pPr>
    </w:p>
    <w:p w14:paraId="68C1AAA1" w14:textId="7C497C66" w:rsidR="00570449" w:rsidRPr="00F831E5" w:rsidRDefault="00F831E5" w:rsidP="00CE28D9">
      <w:pPr>
        <w:spacing w:after="0" w:line="240" w:lineRule="auto"/>
        <w:jc w:val="both"/>
        <w:rPr>
          <w:rFonts w:ascii="Times New Roman" w:hAnsi="Times New Roman" w:cs="Times New Roman"/>
          <w:b/>
          <w:bCs/>
          <w:color w:val="404040"/>
          <w:kern w:val="0"/>
          <w:lang w:val="es-CO" w:eastAsia="es-ES"/>
          <w14:ligatures w14:val="none"/>
        </w:rPr>
      </w:pPr>
      <w:r>
        <w:rPr>
          <w:rFonts w:ascii="Times New Roman" w:hAnsi="Times New Roman" w:cs="Times New Roman"/>
          <w:b/>
          <w:bCs/>
          <w:color w:val="404040"/>
          <w:kern w:val="0"/>
          <w:lang w:val="es-CO" w:eastAsia="es-ES"/>
          <w14:ligatures w14:val="none"/>
        </w:rPr>
        <w:t>1</w:t>
      </w:r>
      <w:r w:rsidR="001E490C">
        <w:rPr>
          <w:rFonts w:ascii="Times New Roman" w:hAnsi="Times New Roman" w:cs="Times New Roman"/>
          <w:b/>
          <w:bCs/>
          <w:color w:val="404040"/>
          <w:kern w:val="0"/>
          <w:lang w:val="es-CO" w:eastAsia="es-ES"/>
          <w14:ligatures w14:val="none"/>
        </w:rPr>
        <w:t>1.</w:t>
      </w:r>
      <w:r>
        <w:rPr>
          <w:rFonts w:ascii="Times New Roman" w:hAnsi="Times New Roman" w:cs="Times New Roman"/>
          <w:b/>
          <w:bCs/>
          <w:color w:val="404040"/>
          <w:kern w:val="0"/>
          <w:lang w:val="es-CO" w:eastAsia="es-ES"/>
          <w14:ligatures w14:val="none"/>
        </w:rPr>
        <w:t xml:space="preserve"> </w:t>
      </w:r>
      <w:r w:rsidR="00570449" w:rsidRPr="00F831E5">
        <w:rPr>
          <w:rFonts w:ascii="Times New Roman" w:hAnsi="Times New Roman" w:cs="Times New Roman"/>
          <w:b/>
          <w:bCs/>
          <w:color w:val="404040"/>
          <w:kern w:val="0"/>
          <w:lang w:val="es-CO" w:eastAsia="es-ES"/>
          <w14:ligatures w14:val="none"/>
        </w:rPr>
        <w:t>Servicios para empresas o grupos</w:t>
      </w:r>
    </w:p>
    <w:p w14:paraId="008FB938" w14:textId="4FD22888" w:rsidR="00570449" w:rsidRDefault="00570449" w:rsidP="00CE28D9">
      <w:pPr>
        <w:spacing w:after="0" w:line="240" w:lineRule="auto"/>
        <w:jc w:val="both"/>
        <w:rPr>
          <w:rFonts w:ascii="Times New Roman" w:hAnsi="Times New Roman" w:cs="Times New Roman"/>
          <w:color w:val="404040"/>
          <w:kern w:val="0"/>
          <w:lang w:val="es-CO" w:eastAsia="es-ES"/>
          <w14:ligatures w14:val="none"/>
        </w:rPr>
      </w:pPr>
      <w:r w:rsidRPr="00314CEB">
        <w:rPr>
          <w:rFonts w:ascii="Times New Roman" w:hAnsi="Times New Roman" w:cs="Times New Roman"/>
          <w:i/>
          <w:iCs/>
          <w:color w:val="404040"/>
          <w:kern w:val="0"/>
          <w:lang w:val="es-CO" w:eastAsia="es-ES"/>
          <w14:ligatures w14:val="none"/>
        </w:rPr>
        <w:t>S</w:t>
      </w:r>
      <w:r w:rsidRPr="00314CEB">
        <w:rPr>
          <w:rFonts w:ascii="Times New Roman" w:hAnsi="Times New Roman" w:cs="Times New Roman"/>
          <w:i/>
          <w:iCs/>
          <w:color w:val="000000" w:themeColor="text1"/>
          <w:kern w:val="0"/>
          <w:lang w:val="es-CO" w:eastAsia="es-ES"/>
          <w14:ligatures w14:val="none"/>
        </w:rPr>
        <w:t>i ofreces acompañamiento a organizaciones, equipos de trabajo o instituciones, describe aquí los</w:t>
      </w:r>
      <w:r w:rsidR="00F831E5" w:rsidRPr="00314CEB">
        <w:rPr>
          <w:rFonts w:ascii="Times New Roman" w:hAnsi="Times New Roman" w:cs="Times New Roman"/>
          <w:i/>
          <w:iCs/>
          <w:color w:val="000000" w:themeColor="text1"/>
          <w:kern w:val="0"/>
          <w:lang w:val="es-CO" w:eastAsia="es-ES"/>
          <w14:ligatures w14:val="none"/>
        </w:rPr>
        <w:t xml:space="preserve"> </w:t>
      </w:r>
      <w:r w:rsidRPr="00314CEB">
        <w:rPr>
          <w:rFonts w:ascii="Times New Roman" w:hAnsi="Times New Roman" w:cs="Times New Roman"/>
          <w:i/>
          <w:iCs/>
          <w:color w:val="000000" w:themeColor="text1"/>
          <w:kern w:val="0"/>
          <w:lang w:val="es-CO" w:eastAsia="es-ES"/>
          <w14:ligatures w14:val="none"/>
        </w:rPr>
        <w:t>servicios disponibles: talleres, charlas, intervenciones grupales, procesos de coaching, etc. Incluye</w:t>
      </w:r>
      <w:r w:rsidR="00F831E5" w:rsidRPr="00314CEB">
        <w:rPr>
          <w:rFonts w:ascii="Times New Roman" w:hAnsi="Times New Roman" w:cs="Times New Roman"/>
          <w:i/>
          <w:iCs/>
          <w:color w:val="000000" w:themeColor="text1"/>
          <w:kern w:val="0"/>
          <w:lang w:val="es-CO" w:eastAsia="es-ES"/>
          <w14:ligatures w14:val="none"/>
        </w:rPr>
        <w:t xml:space="preserve"> </w:t>
      </w:r>
      <w:r w:rsidRPr="00314CEB">
        <w:rPr>
          <w:rFonts w:ascii="Times New Roman" w:hAnsi="Times New Roman" w:cs="Times New Roman"/>
          <w:i/>
          <w:iCs/>
          <w:color w:val="000000" w:themeColor="text1"/>
          <w:kern w:val="0"/>
          <w:lang w:val="es-CO" w:eastAsia="es-ES"/>
          <w14:ligatures w14:val="none"/>
        </w:rPr>
        <w:t>objetivos, formatos y beneficio</w:t>
      </w:r>
      <w:r w:rsidR="00F831E5">
        <w:rPr>
          <w:rFonts w:ascii="Times New Roman" w:hAnsi="Times New Roman" w:cs="Times New Roman"/>
          <w:color w:val="404040"/>
          <w:kern w:val="0"/>
          <w:lang w:val="es-CO" w:eastAsia="es-ES"/>
          <w14:ligatures w14:val="none"/>
        </w:rPr>
        <w:t>.</w:t>
      </w:r>
    </w:p>
    <w:p w14:paraId="7FA5E10F" w14:textId="77777777" w:rsidR="000A577A" w:rsidRPr="00F831E5" w:rsidRDefault="000A577A" w:rsidP="00CE28D9">
      <w:pPr>
        <w:spacing w:after="0" w:line="240" w:lineRule="auto"/>
        <w:jc w:val="both"/>
        <w:rPr>
          <w:rFonts w:ascii="Times New Roman" w:hAnsi="Times New Roman" w:cs="Times New Roman"/>
          <w:color w:val="404040"/>
          <w:kern w:val="0"/>
          <w:lang w:val="es-CO" w:eastAsia="es-ES"/>
          <w14:ligatures w14:val="none"/>
        </w:rPr>
      </w:pPr>
    </w:p>
    <w:p w14:paraId="3A605AE1" w14:textId="77777777" w:rsidR="009027FE" w:rsidRDefault="009027FE" w:rsidP="00760B77">
      <w:pPr>
        <w:spacing w:after="0" w:line="240" w:lineRule="auto"/>
        <w:jc w:val="both"/>
        <w:rPr>
          <w:rFonts w:ascii="Times New Roman" w:hAnsi="Times New Roman" w:cs="Times New Roman"/>
          <w:kern w:val="0"/>
          <w:lang w:val="es-CO" w:eastAsia="es-ES"/>
          <w14:ligatures w14:val="none"/>
        </w:rPr>
      </w:pPr>
    </w:p>
    <w:p w14:paraId="3FDDC571" w14:textId="77777777" w:rsidR="00296E63" w:rsidRPr="000A577A" w:rsidRDefault="00296E63" w:rsidP="000A577A">
      <w:pPr>
        <w:spacing w:after="0" w:line="240" w:lineRule="auto"/>
        <w:jc w:val="both"/>
        <w:outlineLvl w:val="0"/>
        <w:rPr>
          <w:rFonts w:ascii="Times New Roman" w:eastAsia="Times New Roman" w:hAnsi="Times New Roman" w:cs="Times New Roman"/>
          <w:b/>
          <w:bCs/>
          <w:kern w:val="36"/>
          <w:lang w:val="es-CO" w:eastAsia="es-ES"/>
          <w14:ligatures w14:val="none"/>
        </w:rPr>
      </w:pPr>
      <w:r w:rsidRPr="000A577A">
        <w:rPr>
          <w:rFonts w:ascii="Times New Roman" w:eastAsia="Times New Roman" w:hAnsi="Times New Roman" w:cs="Times New Roman"/>
          <w:b/>
          <w:bCs/>
          <w:kern w:val="36"/>
          <w:lang w:val="es-CO" w:eastAsia="es-ES"/>
          <w14:ligatures w14:val="none"/>
        </w:rPr>
        <w:t>Servicios para empresas, instituciones y grupos</w:t>
      </w:r>
    </w:p>
    <w:p w14:paraId="39EC6342"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3CA8A156"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r w:rsidRPr="000A577A">
        <w:rPr>
          <w:rFonts w:ascii="Times New Roman" w:hAnsi="Times New Roman" w:cs="Times New Roman"/>
          <w:kern w:val="0"/>
          <w:lang w:val="es-CO" w:eastAsia="es-ES"/>
          <w14:ligatures w14:val="none"/>
        </w:rPr>
        <w:t>Ofrecemos acompañamiento psicológico y psicoeducativo dirigido a empresas, instituciones educativas, organizaciones y grupos que buscan fortalecer el bienestar emocional, la comunicación y la salud mental en sus entornos de trabajo o comunidad.</w:t>
      </w:r>
    </w:p>
    <w:p w14:paraId="2C422939"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01344667"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r w:rsidRPr="000A577A">
        <w:rPr>
          <w:rFonts w:ascii="Times New Roman" w:hAnsi="Times New Roman" w:cs="Times New Roman"/>
          <w:kern w:val="0"/>
          <w:lang w:val="es-CO" w:eastAsia="es-ES"/>
          <w14:ligatures w14:val="none"/>
        </w:rPr>
        <w:t>Contamos con una variedad de talleres, charlas e intervenciones grupales, cuyo diseño se construye de manera conjunta con cada organización. Los contenidos, formatos y objetivos se definen a partir de las necesidades específicas de la empresa o institución, considerando su contexto, su cultura organizacional y los objetivos que se deseen trabajar. De esta manera, cada propuesta es flexible, personalizada y coherente con la realidad del grupo.</w:t>
      </w:r>
    </w:p>
    <w:p w14:paraId="4D7D96F6"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66154863"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r w:rsidRPr="000A577A">
        <w:rPr>
          <w:rFonts w:ascii="Times New Roman" w:hAnsi="Times New Roman" w:cs="Times New Roman"/>
          <w:kern w:val="0"/>
          <w:lang w:val="es-CO" w:eastAsia="es-ES"/>
          <w14:ligatures w14:val="none"/>
        </w:rPr>
        <w:t>Los servicios pueden incluir, entre otros, talleres de educación emocional, manejo del estrés, prevención del agotamiento laboral, comunicación asertiva, trabajo en equipo, liderazgo consciente, autocuidado, regulación emocional y fortalecimiento de vínculos en el entorno laboral o institucional. Las actividades pueden desarrollarse en formato presencial, virtual o híbrido, según lo acordado.</w:t>
      </w:r>
    </w:p>
    <w:p w14:paraId="5986EE48"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287024B6"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r w:rsidRPr="000A577A">
        <w:rPr>
          <w:rFonts w:ascii="Times New Roman" w:hAnsi="Times New Roman" w:cs="Times New Roman"/>
          <w:kern w:val="0"/>
          <w:lang w:val="es-CO" w:eastAsia="es-ES"/>
          <w14:ligatures w14:val="none"/>
        </w:rPr>
        <w:t>Adicionalmente, ofrecemos la posibilidad de establecer convenios institucionales que permitan a los colaboradores, miembros o usuarios acceder a procesos de terapia individual, de pareja o familiar, en condiciones previamente acordadas con la organización. Estos convenios buscan ampliar el acceso al cuidado de la salud mental y ofrecer un acompañamiento continuo más allá de los espacios grupales.</w:t>
      </w:r>
    </w:p>
    <w:p w14:paraId="713D2AD0"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52A05F74"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r w:rsidRPr="000A577A">
        <w:rPr>
          <w:rFonts w:ascii="Times New Roman" w:hAnsi="Times New Roman" w:cs="Times New Roman"/>
          <w:kern w:val="0"/>
          <w:lang w:val="es-CO" w:eastAsia="es-ES"/>
          <w14:ligatures w14:val="none"/>
        </w:rPr>
        <w:t>El propósito de estos servicios es contribuir a la construcción de entornos más saludables, conscientes y humanos, promoviendo el bienestar integral, el desarrollo personal y relaciones más sanas dentro de los contextos organizacionales y comunitarios.</w:t>
      </w:r>
    </w:p>
    <w:p w14:paraId="2559E911"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4013BBEA" w14:textId="77777777" w:rsidR="00296E63" w:rsidRPr="000A577A" w:rsidRDefault="00296E63" w:rsidP="000A577A">
      <w:pPr>
        <w:spacing w:after="0" w:line="240" w:lineRule="auto"/>
        <w:jc w:val="both"/>
        <w:rPr>
          <w:rFonts w:ascii="Times New Roman" w:hAnsi="Times New Roman" w:cs="Times New Roman"/>
          <w:kern w:val="0"/>
          <w:lang w:val="es-CO" w:eastAsia="es-ES"/>
          <w14:ligatures w14:val="none"/>
        </w:rPr>
      </w:pPr>
    </w:p>
    <w:p w14:paraId="1BCF6F24" w14:textId="6021C43C" w:rsidR="00977EFF" w:rsidRPr="00296E63" w:rsidRDefault="00977EFF" w:rsidP="00296E63">
      <w:pPr>
        <w:spacing w:after="0" w:line="240" w:lineRule="auto"/>
        <w:jc w:val="both"/>
        <w:rPr>
          <w:rFonts w:ascii="Times New Roman" w:hAnsi="Times New Roman" w:cs="Times New Roman"/>
          <w:kern w:val="0"/>
          <w:lang w:val="es-CO" w:eastAsia="es-ES"/>
          <w14:ligatures w14:val="none"/>
        </w:rPr>
      </w:pPr>
    </w:p>
    <w:p w14:paraId="7FE77644" w14:textId="77777777" w:rsidR="00977EFF" w:rsidRPr="00544013" w:rsidRDefault="00977EFF" w:rsidP="00977EFF">
      <w:pPr>
        <w:rPr>
          <w:rFonts w:ascii="Times New Roman" w:hAnsi="Times New Roman" w:cs="Times New Roman"/>
          <w:b/>
          <w:bCs/>
        </w:rPr>
      </w:pPr>
      <w:r w:rsidRPr="00544013">
        <w:rPr>
          <w:rFonts w:ascii="Times New Roman" w:hAnsi="Times New Roman" w:cs="Times New Roman"/>
          <w:b/>
          <w:bCs/>
        </w:rPr>
        <w:t xml:space="preserve">¿Algo más que quieras incluir? </w:t>
      </w:r>
    </w:p>
    <w:p w14:paraId="3B36FBCE" w14:textId="4A9EA8A3" w:rsidR="00977EFF" w:rsidRPr="00544013" w:rsidRDefault="00977EFF" w:rsidP="00544013">
      <w:pPr>
        <w:jc w:val="both"/>
        <w:rPr>
          <w:rFonts w:ascii="Times New Roman" w:hAnsi="Times New Roman" w:cs="Times New Roman"/>
          <w:i/>
          <w:iCs/>
        </w:rPr>
      </w:pPr>
      <w:r w:rsidRPr="00544013">
        <w:rPr>
          <w:rFonts w:ascii="Times New Roman" w:hAnsi="Times New Roman" w:cs="Times New Roman"/>
          <w:i/>
          <w:iCs/>
        </w:rPr>
        <w:t>Este espacio queda abierto para que puedas agregar cualquier otro contenido que consideres relevante: filosofía de trabajo, valores, certificaciones, alianzas, publicaciones, redes sociales, etc</w:t>
      </w:r>
    </w:p>
    <w:p w14:paraId="75C5007A" w14:textId="77777777" w:rsidR="00544013" w:rsidRDefault="00544013" w:rsidP="00DE568D">
      <w:pPr>
        <w:spacing w:after="0" w:line="240" w:lineRule="auto"/>
        <w:jc w:val="both"/>
        <w:outlineLvl w:val="0"/>
        <w:rPr>
          <w:rFonts w:ascii="Times New Roman" w:eastAsia="Times New Roman" w:hAnsi="Times New Roman" w:cs="Times New Roman"/>
          <w:b/>
          <w:bCs/>
          <w:kern w:val="36"/>
          <w:lang w:val="es-CO" w:eastAsia="es-ES"/>
          <w14:ligatures w14:val="none"/>
        </w:rPr>
      </w:pPr>
    </w:p>
    <w:p w14:paraId="50E84081" w14:textId="66DE35DB" w:rsidR="000168A9" w:rsidRPr="00A33B6E" w:rsidRDefault="000168A9" w:rsidP="00DE568D">
      <w:pPr>
        <w:spacing w:after="0" w:line="240" w:lineRule="auto"/>
        <w:jc w:val="both"/>
        <w:outlineLvl w:val="0"/>
        <w:rPr>
          <w:rFonts w:ascii="Times New Roman" w:eastAsia="Times New Roman" w:hAnsi="Times New Roman" w:cs="Times New Roman"/>
          <w:b/>
          <w:bCs/>
          <w:kern w:val="36"/>
          <w:lang w:val="es-CO" w:eastAsia="es-ES"/>
          <w14:ligatures w14:val="none"/>
        </w:rPr>
      </w:pPr>
      <w:r w:rsidRPr="00A33B6E">
        <w:rPr>
          <w:rFonts w:ascii="Times New Roman" w:eastAsia="Times New Roman" w:hAnsi="Times New Roman" w:cs="Times New Roman"/>
          <w:b/>
          <w:bCs/>
          <w:kern w:val="36"/>
          <w:lang w:val="es-CO" w:eastAsia="es-ES"/>
          <w14:ligatures w14:val="none"/>
        </w:rPr>
        <w:t>Contacto y redes sociales</w:t>
      </w:r>
    </w:p>
    <w:p w14:paraId="78FF73CB" w14:textId="77777777" w:rsidR="000168A9" w:rsidRPr="00A33B6E" w:rsidRDefault="000168A9" w:rsidP="00DE568D">
      <w:pPr>
        <w:spacing w:after="0" w:line="240" w:lineRule="auto"/>
        <w:jc w:val="both"/>
        <w:rPr>
          <w:rFonts w:ascii="Times New Roman" w:hAnsi="Times New Roman" w:cs="Times New Roman"/>
          <w:kern w:val="0"/>
          <w:lang w:val="es-CO" w:eastAsia="es-ES"/>
          <w14:ligatures w14:val="none"/>
        </w:rPr>
      </w:pPr>
    </w:p>
    <w:p w14:paraId="7B0A3844" w14:textId="594881AD" w:rsid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lastRenderedPageBreak/>
        <w:t xml:space="preserve">Para </w:t>
      </w:r>
      <w:proofErr w:type="gramStart"/>
      <w:r w:rsidRPr="000168A9">
        <w:rPr>
          <w:rFonts w:ascii="Times New Roman" w:hAnsi="Times New Roman" w:cs="Times New Roman"/>
          <w:kern w:val="0"/>
          <w:lang w:val="es-CO" w:eastAsia="es-ES"/>
          <w14:ligatures w14:val="none"/>
        </w:rPr>
        <w:t>mayor información</w:t>
      </w:r>
      <w:proofErr w:type="gramEnd"/>
      <w:r w:rsidRPr="000168A9">
        <w:rPr>
          <w:rFonts w:ascii="Times New Roman" w:hAnsi="Times New Roman" w:cs="Times New Roman"/>
          <w:kern w:val="0"/>
          <w:lang w:val="es-CO" w:eastAsia="es-ES"/>
          <w14:ligatures w14:val="none"/>
        </w:rPr>
        <w:t>, agendamiento de citas o acompañamiento en salud mental, puedes comunicarte con nosotros a través de los siguientes canales:</w:t>
      </w:r>
    </w:p>
    <w:p w14:paraId="4DA3B093" w14:textId="57D1D5E0" w:rsidR="009A4C4C" w:rsidRDefault="009A4C4C" w:rsidP="00DE568D">
      <w:pPr>
        <w:spacing w:after="0" w:line="240" w:lineRule="auto"/>
        <w:jc w:val="both"/>
        <w:rPr>
          <w:rFonts w:ascii="Times New Roman" w:hAnsi="Times New Roman" w:cs="Times New Roman"/>
          <w:kern w:val="0"/>
          <w:lang w:val="es-CO" w:eastAsia="es-ES"/>
          <w14:ligatures w14:val="none"/>
        </w:rPr>
      </w:pPr>
    </w:p>
    <w:p w14:paraId="2806D176" w14:textId="289E629A" w:rsidR="009A4C4C" w:rsidRDefault="009A4C4C" w:rsidP="00DE568D">
      <w:pPr>
        <w:spacing w:after="0" w:line="240" w:lineRule="auto"/>
        <w:jc w:val="both"/>
        <w:rPr>
          <w:rFonts w:ascii="Times New Roman" w:hAnsi="Times New Roman" w:cs="Times New Roman"/>
          <w:kern w:val="0"/>
          <w:lang w:val="es-CO" w:eastAsia="es-ES"/>
          <w14:ligatures w14:val="none"/>
        </w:rPr>
      </w:pPr>
    </w:p>
    <w:p w14:paraId="5F397367" w14:textId="3A0D1EDE" w:rsidR="009A4C4C" w:rsidRDefault="009A4C4C" w:rsidP="00DE568D">
      <w:pPr>
        <w:spacing w:after="0" w:line="240" w:lineRule="auto"/>
        <w:jc w:val="both"/>
        <w:rPr>
          <w:rFonts w:ascii="Times New Roman" w:hAnsi="Times New Roman" w:cs="Times New Roman"/>
          <w:kern w:val="0"/>
          <w:lang w:val="es-CO" w:eastAsia="es-ES"/>
          <w14:ligatures w14:val="none"/>
        </w:rPr>
      </w:pPr>
    </w:p>
    <w:p w14:paraId="24660C6F" w14:textId="77777777" w:rsidR="009A4C4C" w:rsidRPr="000168A9" w:rsidRDefault="009A4C4C" w:rsidP="00DE568D">
      <w:pPr>
        <w:spacing w:after="0" w:line="240" w:lineRule="auto"/>
        <w:jc w:val="both"/>
        <w:rPr>
          <w:rFonts w:ascii="Times New Roman" w:hAnsi="Times New Roman" w:cs="Times New Roman"/>
          <w:kern w:val="0"/>
          <w:lang w:val="es-CO" w:eastAsia="es-ES"/>
          <w14:ligatures w14:val="none"/>
        </w:rPr>
      </w:pPr>
    </w:p>
    <w:p w14:paraId="62666418" w14:textId="77777777" w:rsidR="009A4C4C" w:rsidRPr="009A4C4C" w:rsidRDefault="009A4C4C" w:rsidP="009A4C4C">
      <w:pPr>
        <w:spacing w:after="0" w:line="240" w:lineRule="auto"/>
        <w:jc w:val="both"/>
        <w:rPr>
          <w:rFonts w:ascii="Times New Roman" w:hAnsi="Times New Roman" w:cs="Times New Roman"/>
          <w:kern w:val="0"/>
          <w:lang w:val="es-CO" w:eastAsia="es-ES"/>
          <w14:ligatures w14:val="none"/>
        </w:rPr>
      </w:pPr>
      <w:r w:rsidRPr="009A4C4C">
        <w:rPr>
          <w:rFonts w:ascii="Segoe UI Emoji" w:hAnsi="Segoe UI Emoji" w:cs="Segoe UI Emoji"/>
          <w:kern w:val="0"/>
          <w:lang w:val="es-CO" w:eastAsia="es-ES"/>
          <w14:ligatures w14:val="none"/>
        </w:rPr>
        <w:t>📍</w:t>
      </w:r>
      <w:r w:rsidRPr="009A4C4C">
        <w:rPr>
          <w:rFonts w:ascii="Times New Roman" w:hAnsi="Times New Roman" w:cs="Times New Roman"/>
          <w:kern w:val="0"/>
          <w:lang w:val="es-CO" w:eastAsia="es-ES"/>
          <w14:ligatures w14:val="none"/>
        </w:rPr>
        <w:t xml:space="preserve">Horizonte Psicológico </w:t>
      </w:r>
    </w:p>
    <w:p w14:paraId="521D7CC4" w14:textId="0D1AD420" w:rsidR="000168A9" w:rsidRDefault="009A4C4C" w:rsidP="009A4C4C">
      <w:pPr>
        <w:spacing w:after="0" w:line="240" w:lineRule="auto"/>
        <w:jc w:val="both"/>
        <w:rPr>
          <w:rFonts w:ascii="Times New Roman" w:hAnsi="Times New Roman" w:cs="Times New Roman"/>
          <w:kern w:val="0"/>
          <w:lang w:val="es-CO" w:eastAsia="es-ES"/>
          <w14:ligatures w14:val="none"/>
        </w:rPr>
      </w:pPr>
      <w:proofErr w:type="spellStart"/>
      <w:r w:rsidRPr="009A4C4C">
        <w:rPr>
          <w:rFonts w:ascii="Times New Roman" w:hAnsi="Times New Roman" w:cs="Times New Roman"/>
          <w:kern w:val="0"/>
          <w:lang w:val="es-CO" w:eastAsia="es-ES"/>
          <w14:ligatures w14:val="none"/>
        </w:rPr>
        <w:t>Av</w:t>
      </w:r>
      <w:proofErr w:type="spellEnd"/>
      <w:r w:rsidRPr="009A4C4C">
        <w:rPr>
          <w:rFonts w:ascii="Times New Roman" w:hAnsi="Times New Roman" w:cs="Times New Roman"/>
          <w:kern w:val="0"/>
          <w:lang w:val="es-CO" w:eastAsia="es-ES"/>
          <w14:ligatures w14:val="none"/>
        </w:rPr>
        <w:t xml:space="preserve"> 5c </w:t>
      </w:r>
      <w:proofErr w:type="spellStart"/>
      <w:r w:rsidRPr="009A4C4C">
        <w:rPr>
          <w:rFonts w:ascii="Times New Roman" w:hAnsi="Times New Roman" w:cs="Times New Roman"/>
          <w:kern w:val="0"/>
          <w:lang w:val="es-CO" w:eastAsia="es-ES"/>
          <w14:ligatures w14:val="none"/>
        </w:rPr>
        <w:t>Nte</w:t>
      </w:r>
      <w:proofErr w:type="spellEnd"/>
      <w:r w:rsidRPr="009A4C4C">
        <w:rPr>
          <w:rFonts w:ascii="Times New Roman" w:hAnsi="Times New Roman" w:cs="Times New Roman"/>
          <w:kern w:val="0"/>
          <w:lang w:val="es-CO" w:eastAsia="es-ES"/>
          <w14:ligatures w14:val="none"/>
        </w:rPr>
        <w:t xml:space="preserve"> # 23D-33</w:t>
      </w:r>
    </w:p>
    <w:p w14:paraId="21014B3C" w14:textId="77777777" w:rsidR="009A4C4C" w:rsidRPr="000168A9" w:rsidRDefault="009A4C4C" w:rsidP="00DE568D">
      <w:pPr>
        <w:spacing w:after="0" w:line="240" w:lineRule="auto"/>
        <w:jc w:val="both"/>
        <w:rPr>
          <w:rFonts w:ascii="Times New Roman" w:hAnsi="Times New Roman" w:cs="Times New Roman"/>
          <w:kern w:val="0"/>
          <w:lang w:val="es-CO" w:eastAsia="es-ES"/>
          <w14:ligatures w14:val="none"/>
        </w:rPr>
      </w:pPr>
    </w:p>
    <w:p w14:paraId="504852FA"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Teléfono / WhatsApp:</w:t>
      </w:r>
    </w:p>
    <w:p w14:paraId="01A4309E" w14:textId="1160241F" w:rsidR="000168A9" w:rsidRDefault="00A33B6E" w:rsidP="00DE568D">
      <w:pPr>
        <w:spacing w:after="0" w:line="240" w:lineRule="auto"/>
        <w:jc w:val="both"/>
        <w:rPr>
          <w:rFonts w:ascii="Times New Roman" w:hAnsi="Times New Roman" w:cs="Times New Roman"/>
          <w:kern w:val="0"/>
          <w:lang w:val="es-CO" w:eastAsia="es-ES"/>
          <w14:ligatures w14:val="none"/>
        </w:rPr>
      </w:pPr>
      <w:r>
        <w:rPr>
          <w:rFonts w:ascii="Times New Roman" w:hAnsi="Times New Roman" w:cs="Times New Roman"/>
          <w:kern w:val="0"/>
          <w:lang w:val="es-CO" w:eastAsia="es-ES"/>
          <w14:ligatures w14:val="none"/>
        </w:rPr>
        <w:t>(</w:t>
      </w:r>
      <w:r w:rsidR="004E0CB8">
        <w:rPr>
          <w:rFonts w:ascii="Times New Roman" w:hAnsi="Times New Roman" w:cs="Times New Roman"/>
          <w:kern w:val="0"/>
          <w:lang w:val="es-CO" w:eastAsia="es-ES"/>
          <w14:ligatures w14:val="none"/>
        </w:rPr>
        <w:t>+</w:t>
      </w:r>
      <w:r>
        <w:rPr>
          <w:rFonts w:ascii="Times New Roman" w:hAnsi="Times New Roman" w:cs="Times New Roman"/>
          <w:kern w:val="0"/>
          <w:lang w:val="es-CO" w:eastAsia="es-ES"/>
          <w14:ligatures w14:val="none"/>
        </w:rPr>
        <w:t xml:space="preserve">57) </w:t>
      </w:r>
      <w:r w:rsidR="000168A9" w:rsidRPr="000168A9">
        <w:rPr>
          <w:rFonts w:ascii="Times New Roman" w:hAnsi="Times New Roman" w:cs="Times New Roman"/>
          <w:kern w:val="0"/>
          <w:lang w:val="es-CO" w:eastAsia="es-ES"/>
          <w14:ligatures w14:val="none"/>
        </w:rPr>
        <w:t>315 652 4077</w:t>
      </w:r>
    </w:p>
    <w:p w14:paraId="4E9C4591" w14:textId="3926B329" w:rsidR="003F15DB" w:rsidRPr="000168A9" w:rsidRDefault="003F15DB" w:rsidP="00DE568D">
      <w:pPr>
        <w:spacing w:after="0" w:line="240" w:lineRule="auto"/>
        <w:jc w:val="both"/>
        <w:rPr>
          <w:rFonts w:ascii="Times New Roman" w:hAnsi="Times New Roman" w:cs="Times New Roman"/>
          <w:kern w:val="0"/>
          <w:lang w:val="es-CO" w:eastAsia="es-ES"/>
          <w14:ligatures w14:val="none"/>
        </w:rPr>
      </w:pPr>
      <w:r w:rsidRPr="003F15DB">
        <w:rPr>
          <w:rFonts w:ascii="Times New Roman" w:hAnsi="Times New Roman" w:cs="Times New Roman"/>
          <w:kern w:val="0"/>
          <w:lang w:val="es-CO" w:eastAsia="es-ES"/>
          <w14:ligatures w14:val="none"/>
        </w:rPr>
        <w:t>https://wa.me/message/JK6755O724B4K1</w:t>
      </w:r>
    </w:p>
    <w:p w14:paraId="25C6E6E5" w14:textId="77777777" w:rsidR="009A4C4C" w:rsidRPr="000168A9" w:rsidRDefault="009A4C4C" w:rsidP="00DE568D">
      <w:pPr>
        <w:spacing w:after="0" w:line="240" w:lineRule="auto"/>
        <w:jc w:val="both"/>
        <w:rPr>
          <w:rFonts w:ascii="Times New Roman" w:hAnsi="Times New Roman" w:cs="Times New Roman"/>
          <w:kern w:val="0"/>
          <w:lang w:val="es-CO" w:eastAsia="es-ES"/>
          <w14:ligatures w14:val="none"/>
        </w:rPr>
      </w:pPr>
    </w:p>
    <w:p w14:paraId="2F0A7288"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Correo electrónico:</w:t>
      </w:r>
    </w:p>
    <w:p w14:paraId="3ED89FD0"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horizonte.psicologico07@gmail.com</w:t>
      </w:r>
    </w:p>
    <w:p w14:paraId="1777CCF0"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p>
    <w:p w14:paraId="69FDD14D"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También puedes encontrarnos y acompañarnos en nuestras redes sociales, donde compartimos contenido sobre bienestar emocional, salud mental y procesos terapéuticos:</w:t>
      </w:r>
    </w:p>
    <w:p w14:paraId="49536711"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p>
    <w:p w14:paraId="1FA5C6D4"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Instagram:</w:t>
      </w:r>
    </w:p>
    <w:p w14:paraId="35C969B7"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w:t>
      </w:r>
      <w:proofErr w:type="gramStart"/>
      <w:r w:rsidRPr="000168A9">
        <w:rPr>
          <w:rFonts w:ascii="Times New Roman" w:hAnsi="Times New Roman" w:cs="Times New Roman"/>
          <w:kern w:val="0"/>
          <w:lang w:val="es-CO" w:eastAsia="es-ES"/>
          <w14:ligatures w14:val="none"/>
        </w:rPr>
        <w:t>hori.psicologico</w:t>
      </w:r>
      <w:proofErr w:type="gramEnd"/>
    </w:p>
    <w:p w14:paraId="0AE95BE3"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https://www.instagram.com/hori.psicologico</w:t>
      </w:r>
    </w:p>
    <w:p w14:paraId="3576D51A"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p>
    <w:p w14:paraId="2ADA24C8"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TikTok:</w:t>
      </w:r>
    </w:p>
    <w:p w14:paraId="0DC1DA6F"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w:t>
      </w:r>
      <w:proofErr w:type="gramStart"/>
      <w:r w:rsidRPr="000168A9">
        <w:rPr>
          <w:rFonts w:ascii="Times New Roman" w:hAnsi="Times New Roman" w:cs="Times New Roman"/>
          <w:kern w:val="0"/>
          <w:lang w:val="es-CO" w:eastAsia="es-ES"/>
          <w14:ligatures w14:val="none"/>
        </w:rPr>
        <w:t>hori.psicologico</w:t>
      </w:r>
      <w:proofErr w:type="gramEnd"/>
    </w:p>
    <w:p w14:paraId="60E59CA1"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https://www.tiktok.com/@hori.psicologico</w:t>
      </w:r>
    </w:p>
    <w:p w14:paraId="63B6B131"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p>
    <w:p w14:paraId="72B8836F" w14:textId="77777777" w:rsidR="000168A9" w:rsidRP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Facebook:</w:t>
      </w:r>
    </w:p>
    <w:p w14:paraId="2B9722FA" w14:textId="77777777" w:rsidR="000168A9" w:rsidRDefault="000168A9" w:rsidP="00DE568D">
      <w:pPr>
        <w:spacing w:after="0" w:line="240" w:lineRule="auto"/>
        <w:jc w:val="both"/>
        <w:rPr>
          <w:rFonts w:ascii="Times New Roman" w:hAnsi="Times New Roman" w:cs="Times New Roman"/>
          <w:kern w:val="0"/>
          <w:lang w:val="es-CO" w:eastAsia="es-ES"/>
          <w14:ligatures w14:val="none"/>
        </w:rPr>
      </w:pPr>
      <w:r w:rsidRPr="000168A9">
        <w:rPr>
          <w:rFonts w:ascii="Times New Roman" w:hAnsi="Times New Roman" w:cs="Times New Roman"/>
          <w:kern w:val="0"/>
          <w:lang w:val="es-CO" w:eastAsia="es-ES"/>
          <w14:ligatures w14:val="none"/>
        </w:rPr>
        <w:t>Horizonte Psicológico</w:t>
      </w:r>
    </w:p>
    <w:p w14:paraId="03167957" w14:textId="09FF4FC4" w:rsidR="00967A36" w:rsidRPr="000168A9" w:rsidRDefault="00967A36" w:rsidP="00DE568D">
      <w:pPr>
        <w:spacing w:after="0" w:line="240" w:lineRule="auto"/>
        <w:jc w:val="both"/>
        <w:rPr>
          <w:rFonts w:ascii="Times New Roman" w:hAnsi="Times New Roman" w:cs="Times New Roman"/>
          <w:kern w:val="0"/>
          <w:lang w:val="es-CO" w:eastAsia="es-ES"/>
          <w14:ligatures w14:val="none"/>
        </w:rPr>
      </w:pPr>
      <w:r w:rsidRPr="00967A36">
        <w:rPr>
          <w:rFonts w:ascii="Times New Roman" w:hAnsi="Times New Roman" w:cs="Times New Roman"/>
          <w:kern w:val="0"/>
          <w:lang w:val="es-CO" w:eastAsia="es-ES"/>
          <w14:ligatures w14:val="none"/>
        </w:rPr>
        <w:t>https://www.facebook.com/share/1D5aYy9YVf/</w:t>
      </w:r>
    </w:p>
    <w:p w14:paraId="041A66C7" w14:textId="78D9A6FD" w:rsidR="00977EFF" w:rsidRDefault="00977EFF" w:rsidP="00977EFF">
      <w:r>
        <w:t xml:space="preserve"> </w:t>
      </w:r>
    </w:p>
    <w:p w14:paraId="03E58456" w14:textId="77777777" w:rsidR="00977EFF" w:rsidRDefault="00977EFF" w:rsidP="00977EFF"/>
    <w:p w14:paraId="171298E2" w14:textId="77777777" w:rsidR="00977EFF" w:rsidRDefault="00977EFF" w:rsidP="00977EFF"/>
    <w:p w14:paraId="590077BD" w14:textId="7AA5F267" w:rsidR="00977EFF" w:rsidRDefault="00977EFF"/>
    <w:p w14:paraId="17513120" w14:textId="77777777" w:rsidR="00977EFF" w:rsidRDefault="00977EFF"/>
    <w:p w14:paraId="57CAEEC6" w14:textId="77777777" w:rsidR="00977EFF" w:rsidRDefault="00977EFF"/>
    <w:sectPr w:rsidR="00977EFF">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3DB9D" w14:textId="77777777" w:rsidR="006C3672" w:rsidRDefault="006C3672" w:rsidP="005D4AEB">
      <w:pPr>
        <w:spacing w:after="0" w:line="240" w:lineRule="auto"/>
      </w:pPr>
      <w:r>
        <w:separator/>
      </w:r>
    </w:p>
  </w:endnote>
  <w:endnote w:type="continuationSeparator" w:id="0">
    <w:p w14:paraId="42EF1B47" w14:textId="77777777" w:rsidR="006C3672" w:rsidRDefault="006C3672" w:rsidP="005D4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3FF2F" w14:textId="77777777" w:rsidR="006C3672" w:rsidRDefault="006C3672" w:rsidP="005D4AEB">
      <w:pPr>
        <w:spacing w:after="0" w:line="240" w:lineRule="auto"/>
      </w:pPr>
      <w:r>
        <w:separator/>
      </w:r>
    </w:p>
  </w:footnote>
  <w:footnote w:type="continuationSeparator" w:id="0">
    <w:p w14:paraId="4D74511D" w14:textId="77777777" w:rsidR="006C3672" w:rsidRDefault="006C3672" w:rsidP="005D4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5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D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033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E04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B6EB6"/>
    <w:multiLevelType w:val="hybridMultilevel"/>
    <w:tmpl w:val="268E5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226E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A6D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602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16C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F42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029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6"/>
  </w:num>
  <w:num w:numId="5">
    <w:abstractNumId w:val="3"/>
  </w:num>
  <w:num w:numId="6">
    <w:abstractNumId w:val="5"/>
  </w:num>
  <w:num w:numId="7">
    <w:abstractNumId w:val="1"/>
  </w:num>
  <w:num w:numId="8">
    <w:abstractNumId w:val="9"/>
  </w:num>
  <w:num w:numId="9">
    <w:abstractNumId w:val="7"/>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8F"/>
    <w:rsid w:val="00001F2C"/>
    <w:rsid w:val="000049A9"/>
    <w:rsid w:val="000168A9"/>
    <w:rsid w:val="00017CA7"/>
    <w:rsid w:val="000217B1"/>
    <w:rsid w:val="00033E4A"/>
    <w:rsid w:val="000340F5"/>
    <w:rsid w:val="000426F8"/>
    <w:rsid w:val="00053E7A"/>
    <w:rsid w:val="00060E10"/>
    <w:rsid w:val="00065738"/>
    <w:rsid w:val="00072FFF"/>
    <w:rsid w:val="00080BFC"/>
    <w:rsid w:val="0008105D"/>
    <w:rsid w:val="000924F4"/>
    <w:rsid w:val="000A4D2A"/>
    <w:rsid w:val="000A577A"/>
    <w:rsid w:val="00120D39"/>
    <w:rsid w:val="00132036"/>
    <w:rsid w:val="00187E51"/>
    <w:rsid w:val="0019671C"/>
    <w:rsid w:val="00197831"/>
    <w:rsid w:val="001A6A1A"/>
    <w:rsid w:val="001A7BD3"/>
    <w:rsid w:val="001B25AF"/>
    <w:rsid w:val="001C38DB"/>
    <w:rsid w:val="001C7E14"/>
    <w:rsid w:val="001E490C"/>
    <w:rsid w:val="002045DD"/>
    <w:rsid w:val="00204EB2"/>
    <w:rsid w:val="00217963"/>
    <w:rsid w:val="00232F5A"/>
    <w:rsid w:val="002525AB"/>
    <w:rsid w:val="00275B04"/>
    <w:rsid w:val="002770C1"/>
    <w:rsid w:val="00280E71"/>
    <w:rsid w:val="002907A9"/>
    <w:rsid w:val="002924AA"/>
    <w:rsid w:val="00296E63"/>
    <w:rsid w:val="002B3125"/>
    <w:rsid w:val="002B70E5"/>
    <w:rsid w:val="002C0C28"/>
    <w:rsid w:val="002D40AF"/>
    <w:rsid w:val="00301633"/>
    <w:rsid w:val="00305722"/>
    <w:rsid w:val="003102EA"/>
    <w:rsid w:val="00314CEB"/>
    <w:rsid w:val="00321108"/>
    <w:rsid w:val="00331FB7"/>
    <w:rsid w:val="00346702"/>
    <w:rsid w:val="003636EE"/>
    <w:rsid w:val="00375623"/>
    <w:rsid w:val="00387210"/>
    <w:rsid w:val="00392AFE"/>
    <w:rsid w:val="003A0C1C"/>
    <w:rsid w:val="003A1085"/>
    <w:rsid w:val="003A4DEB"/>
    <w:rsid w:val="003A7DBD"/>
    <w:rsid w:val="003B2850"/>
    <w:rsid w:val="003E2937"/>
    <w:rsid w:val="003F15DB"/>
    <w:rsid w:val="0040012E"/>
    <w:rsid w:val="0041798F"/>
    <w:rsid w:val="00422485"/>
    <w:rsid w:val="00422743"/>
    <w:rsid w:val="00423700"/>
    <w:rsid w:val="004253BB"/>
    <w:rsid w:val="00434E65"/>
    <w:rsid w:val="0044086B"/>
    <w:rsid w:val="004527F3"/>
    <w:rsid w:val="0045299A"/>
    <w:rsid w:val="00453E00"/>
    <w:rsid w:val="004642F7"/>
    <w:rsid w:val="004737B7"/>
    <w:rsid w:val="004778B6"/>
    <w:rsid w:val="00484EE1"/>
    <w:rsid w:val="00495E76"/>
    <w:rsid w:val="004D1C92"/>
    <w:rsid w:val="004D460A"/>
    <w:rsid w:val="004E0CB8"/>
    <w:rsid w:val="004E4453"/>
    <w:rsid w:val="004E49DC"/>
    <w:rsid w:val="004F2DA4"/>
    <w:rsid w:val="00502236"/>
    <w:rsid w:val="00513D8D"/>
    <w:rsid w:val="00524D4C"/>
    <w:rsid w:val="005329C5"/>
    <w:rsid w:val="005421EE"/>
    <w:rsid w:val="00544013"/>
    <w:rsid w:val="00545B7E"/>
    <w:rsid w:val="00570449"/>
    <w:rsid w:val="00573C1B"/>
    <w:rsid w:val="005840AE"/>
    <w:rsid w:val="005A3323"/>
    <w:rsid w:val="005B39A9"/>
    <w:rsid w:val="005C1572"/>
    <w:rsid w:val="005D12B9"/>
    <w:rsid w:val="005D1619"/>
    <w:rsid w:val="005D1AA4"/>
    <w:rsid w:val="005D31FF"/>
    <w:rsid w:val="005D4AEB"/>
    <w:rsid w:val="005E0427"/>
    <w:rsid w:val="005E5FCB"/>
    <w:rsid w:val="005F6CC2"/>
    <w:rsid w:val="006040B9"/>
    <w:rsid w:val="00607B8E"/>
    <w:rsid w:val="006113BC"/>
    <w:rsid w:val="00633A71"/>
    <w:rsid w:val="006544E3"/>
    <w:rsid w:val="00660F2E"/>
    <w:rsid w:val="0066553C"/>
    <w:rsid w:val="0069074E"/>
    <w:rsid w:val="0069609F"/>
    <w:rsid w:val="006B550A"/>
    <w:rsid w:val="006C3672"/>
    <w:rsid w:val="006F54C9"/>
    <w:rsid w:val="007106CD"/>
    <w:rsid w:val="00715DAF"/>
    <w:rsid w:val="00730B31"/>
    <w:rsid w:val="0074381F"/>
    <w:rsid w:val="00746F56"/>
    <w:rsid w:val="00760B77"/>
    <w:rsid w:val="00766173"/>
    <w:rsid w:val="007825EA"/>
    <w:rsid w:val="00796B19"/>
    <w:rsid w:val="007A00A6"/>
    <w:rsid w:val="007A4EEF"/>
    <w:rsid w:val="007C10B7"/>
    <w:rsid w:val="007C4881"/>
    <w:rsid w:val="007D1B63"/>
    <w:rsid w:val="007E12C1"/>
    <w:rsid w:val="007F1B65"/>
    <w:rsid w:val="007F66BD"/>
    <w:rsid w:val="008063FC"/>
    <w:rsid w:val="00815547"/>
    <w:rsid w:val="00820B5D"/>
    <w:rsid w:val="00855949"/>
    <w:rsid w:val="008620B5"/>
    <w:rsid w:val="00875081"/>
    <w:rsid w:val="00877013"/>
    <w:rsid w:val="0088041F"/>
    <w:rsid w:val="00881A2E"/>
    <w:rsid w:val="00885448"/>
    <w:rsid w:val="008A0FC7"/>
    <w:rsid w:val="008C07DF"/>
    <w:rsid w:val="008D5F0E"/>
    <w:rsid w:val="008E23D8"/>
    <w:rsid w:val="00901134"/>
    <w:rsid w:val="009027FE"/>
    <w:rsid w:val="009030CA"/>
    <w:rsid w:val="00924FCE"/>
    <w:rsid w:val="009430AD"/>
    <w:rsid w:val="00947C68"/>
    <w:rsid w:val="00967A36"/>
    <w:rsid w:val="00975966"/>
    <w:rsid w:val="00977EFF"/>
    <w:rsid w:val="00990957"/>
    <w:rsid w:val="009A4C4C"/>
    <w:rsid w:val="009B643B"/>
    <w:rsid w:val="009E5B9E"/>
    <w:rsid w:val="00A20A32"/>
    <w:rsid w:val="00A21776"/>
    <w:rsid w:val="00A23058"/>
    <w:rsid w:val="00A33B6E"/>
    <w:rsid w:val="00A47788"/>
    <w:rsid w:val="00A6193B"/>
    <w:rsid w:val="00A72E06"/>
    <w:rsid w:val="00A7415E"/>
    <w:rsid w:val="00A8123C"/>
    <w:rsid w:val="00A90353"/>
    <w:rsid w:val="00AA25E6"/>
    <w:rsid w:val="00AB129F"/>
    <w:rsid w:val="00AB13B9"/>
    <w:rsid w:val="00AB3641"/>
    <w:rsid w:val="00AB4FD1"/>
    <w:rsid w:val="00AB6E34"/>
    <w:rsid w:val="00AC418F"/>
    <w:rsid w:val="00AD739F"/>
    <w:rsid w:val="00AF351C"/>
    <w:rsid w:val="00AF72E7"/>
    <w:rsid w:val="00B0325E"/>
    <w:rsid w:val="00B126B2"/>
    <w:rsid w:val="00B1652C"/>
    <w:rsid w:val="00B21EC2"/>
    <w:rsid w:val="00B22CEC"/>
    <w:rsid w:val="00B24230"/>
    <w:rsid w:val="00B33A97"/>
    <w:rsid w:val="00B438DA"/>
    <w:rsid w:val="00B74EB9"/>
    <w:rsid w:val="00BB6AB0"/>
    <w:rsid w:val="00BE0DE7"/>
    <w:rsid w:val="00C05E2F"/>
    <w:rsid w:val="00C24B5A"/>
    <w:rsid w:val="00C32189"/>
    <w:rsid w:val="00C55046"/>
    <w:rsid w:val="00C5637C"/>
    <w:rsid w:val="00C84524"/>
    <w:rsid w:val="00CA6675"/>
    <w:rsid w:val="00CB3D7E"/>
    <w:rsid w:val="00CC61D7"/>
    <w:rsid w:val="00CD3C2D"/>
    <w:rsid w:val="00CE1651"/>
    <w:rsid w:val="00CE28D9"/>
    <w:rsid w:val="00CE2EDD"/>
    <w:rsid w:val="00CE3911"/>
    <w:rsid w:val="00CE6059"/>
    <w:rsid w:val="00D020B5"/>
    <w:rsid w:val="00D046E6"/>
    <w:rsid w:val="00D1423E"/>
    <w:rsid w:val="00D14718"/>
    <w:rsid w:val="00D50AF4"/>
    <w:rsid w:val="00D56C70"/>
    <w:rsid w:val="00D63399"/>
    <w:rsid w:val="00D65253"/>
    <w:rsid w:val="00D721C8"/>
    <w:rsid w:val="00D76864"/>
    <w:rsid w:val="00D87062"/>
    <w:rsid w:val="00D956E0"/>
    <w:rsid w:val="00D95F9B"/>
    <w:rsid w:val="00DA3ECE"/>
    <w:rsid w:val="00DA59A4"/>
    <w:rsid w:val="00DB08EA"/>
    <w:rsid w:val="00DB15B1"/>
    <w:rsid w:val="00DC72FC"/>
    <w:rsid w:val="00DE2492"/>
    <w:rsid w:val="00DE568D"/>
    <w:rsid w:val="00DE7A75"/>
    <w:rsid w:val="00DF217D"/>
    <w:rsid w:val="00DF3407"/>
    <w:rsid w:val="00E026AB"/>
    <w:rsid w:val="00E04273"/>
    <w:rsid w:val="00E32489"/>
    <w:rsid w:val="00E346AC"/>
    <w:rsid w:val="00E37293"/>
    <w:rsid w:val="00E40E77"/>
    <w:rsid w:val="00E46E63"/>
    <w:rsid w:val="00E652B8"/>
    <w:rsid w:val="00E66441"/>
    <w:rsid w:val="00E92D69"/>
    <w:rsid w:val="00E93236"/>
    <w:rsid w:val="00EC0B3F"/>
    <w:rsid w:val="00EC78D3"/>
    <w:rsid w:val="00EE5A3C"/>
    <w:rsid w:val="00EF25D3"/>
    <w:rsid w:val="00EF6DFD"/>
    <w:rsid w:val="00F13B47"/>
    <w:rsid w:val="00F157BF"/>
    <w:rsid w:val="00F234A3"/>
    <w:rsid w:val="00F37694"/>
    <w:rsid w:val="00F379C7"/>
    <w:rsid w:val="00F41A13"/>
    <w:rsid w:val="00F82A85"/>
    <w:rsid w:val="00F831E5"/>
    <w:rsid w:val="00F9750D"/>
    <w:rsid w:val="00F97FF1"/>
    <w:rsid w:val="00FA5716"/>
    <w:rsid w:val="00FA6B59"/>
    <w:rsid w:val="00FA7415"/>
    <w:rsid w:val="00FC66EE"/>
    <w:rsid w:val="00FD10E4"/>
    <w:rsid w:val="00FD6485"/>
    <w:rsid w:val="00FE669A"/>
    <w:rsid w:val="00FF06C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FBCB"/>
  <w15:chartTrackingRefBased/>
  <w15:docId w15:val="{5BC9FC81-891E-4F4A-BCC5-7EA5D5CA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4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C4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4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4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41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1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1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1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1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41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41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41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41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41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1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1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18F"/>
    <w:rPr>
      <w:rFonts w:eastAsiaTheme="majorEastAsia" w:cstheme="majorBidi"/>
      <w:color w:val="272727" w:themeColor="text1" w:themeTint="D8"/>
    </w:rPr>
  </w:style>
  <w:style w:type="paragraph" w:styleId="Ttulo">
    <w:name w:val="Title"/>
    <w:basedOn w:val="Normal"/>
    <w:next w:val="Normal"/>
    <w:link w:val="TtuloCar"/>
    <w:uiPriority w:val="10"/>
    <w:qFormat/>
    <w:rsid w:val="00AC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1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1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18F"/>
    <w:pPr>
      <w:spacing w:before="160"/>
      <w:jc w:val="center"/>
    </w:pPr>
    <w:rPr>
      <w:i/>
      <w:iCs/>
      <w:color w:val="404040" w:themeColor="text1" w:themeTint="BF"/>
    </w:rPr>
  </w:style>
  <w:style w:type="character" w:customStyle="1" w:styleId="CitaCar">
    <w:name w:val="Cita Car"/>
    <w:basedOn w:val="Fuentedeprrafopredeter"/>
    <w:link w:val="Cita"/>
    <w:uiPriority w:val="29"/>
    <w:rsid w:val="00AC418F"/>
    <w:rPr>
      <w:i/>
      <w:iCs/>
      <w:color w:val="404040" w:themeColor="text1" w:themeTint="BF"/>
    </w:rPr>
  </w:style>
  <w:style w:type="paragraph" w:styleId="Prrafodelista">
    <w:name w:val="List Paragraph"/>
    <w:basedOn w:val="Normal"/>
    <w:uiPriority w:val="34"/>
    <w:qFormat/>
    <w:rsid w:val="00AC418F"/>
    <w:pPr>
      <w:ind w:left="720"/>
      <w:contextualSpacing/>
    </w:pPr>
  </w:style>
  <w:style w:type="character" w:styleId="nfasisintenso">
    <w:name w:val="Intense Emphasis"/>
    <w:basedOn w:val="Fuentedeprrafopredeter"/>
    <w:uiPriority w:val="21"/>
    <w:qFormat/>
    <w:rsid w:val="00AC418F"/>
    <w:rPr>
      <w:i/>
      <w:iCs/>
      <w:color w:val="0F4761" w:themeColor="accent1" w:themeShade="BF"/>
    </w:rPr>
  </w:style>
  <w:style w:type="paragraph" w:styleId="Citadestacada">
    <w:name w:val="Intense Quote"/>
    <w:basedOn w:val="Normal"/>
    <w:next w:val="Normal"/>
    <w:link w:val="CitadestacadaCar"/>
    <w:uiPriority w:val="30"/>
    <w:qFormat/>
    <w:rsid w:val="00AC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418F"/>
    <w:rPr>
      <w:i/>
      <w:iCs/>
      <w:color w:val="0F4761" w:themeColor="accent1" w:themeShade="BF"/>
    </w:rPr>
  </w:style>
  <w:style w:type="character" w:styleId="Referenciaintensa">
    <w:name w:val="Intense Reference"/>
    <w:basedOn w:val="Fuentedeprrafopredeter"/>
    <w:uiPriority w:val="32"/>
    <w:qFormat/>
    <w:rsid w:val="00AC418F"/>
    <w:rPr>
      <w:b/>
      <w:bCs/>
      <w:smallCaps/>
      <w:color w:val="0F4761" w:themeColor="accent1" w:themeShade="BF"/>
      <w:spacing w:val="5"/>
    </w:rPr>
  </w:style>
  <w:style w:type="paragraph" w:styleId="NormalWeb">
    <w:name w:val="Normal (Web)"/>
    <w:basedOn w:val="Normal"/>
    <w:uiPriority w:val="99"/>
    <w:unhideWhenUsed/>
    <w:rsid w:val="00AC418F"/>
    <w:pPr>
      <w:spacing w:before="100" w:beforeAutospacing="1" w:after="100" w:afterAutospacing="1" w:line="240" w:lineRule="auto"/>
    </w:pPr>
    <w:rPr>
      <w:rFonts w:ascii="Times New Roman" w:hAnsi="Times New Roman" w:cs="Times New Roman"/>
      <w:kern w:val="0"/>
      <w14:ligatures w14:val="none"/>
    </w:rPr>
  </w:style>
  <w:style w:type="character" w:styleId="Textoennegrita">
    <w:name w:val="Strong"/>
    <w:basedOn w:val="Fuentedeprrafopredeter"/>
    <w:uiPriority w:val="22"/>
    <w:qFormat/>
    <w:rsid w:val="00AC418F"/>
    <w:rPr>
      <w:b/>
      <w:bCs/>
    </w:rPr>
  </w:style>
  <w:style w:type="character" w:styleId="nfasis">
    <w:name w:val="Emphasis"/>
    <w:basedOn w:val="Fuentedeprrafopredeter"/>
    <w:uiPriority w:val="20"/>
    <w:qFormat/>
    <w:rsid w:val="00AC418F"/>
    <w:rPr>
      <w:i/>
      <w:iCs/>
    </w:rPr>
  </w:style>
  <w:style w:type="paragraph" w:styleId="Encabezado">
    <w:name w:val="header"/>
    <w:basedOn w:val="Normal"/>
    <w:link w:val="EncabezadoCar"/>
    <w:uiPriority w:val="99"/>
    <w:unhideWhenUsed/>
    <w:rsid w:val="005D4A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4AEB"/>
  </w:style>
  <w:style w:type="paragraph" w:styleId="Piedepgina">
    <w:name w:val="footer"/>
    <w:basedOn w:val="Normal"/>
    <w:link w:val="PiedepginaCar"/>
    <w:uiPriority w:val="99"/>
    <w:unhideWhenUsed/>
    <w:rsid w:val="005D4A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4AEB"/>
  </w:style>
  <w:style w:type="paragraph" w:customStyle="1" w:styleId="p1">
    <w:name w:val="p1"/>
    <w:basedOn w:val="Normal"/>
    <w:rsid w:val="0074381F"/>
    <w:pPr>
      <w:spacing w:before="100" w:beforeAutospacing="1" w:after="100" w:afterAutospacing="1" w:line="240" w:lineRule="auto"/>
    </w:pPr>
    <w:rPr>
      <w:rFonts w:ascii="Times New Roman" w:hAnsi="Times New Roman" w:cs="Times New Roman"/>
      <w:kern w:val="0"/>
      <w:lang w:val="es-CO" w:eastAsia="es-ES"/>
      <w14:ligatures w14:val="none"/>
    </w:rPr>
  </w:style>
  <w:style w:type="character" w:customStyle="1" w:styleId="s1">
    <w:name w:val="s1"/>
    <w:basedOn w:val="Fuentedeprrafopredeter"/>
    <w:rsid w:val="0074381F"/>
  </w:style>
  <w:style w:type="character" w:customStyle="1" w:styleId="s2">
    <w:name w:val="s2"/>
    <w:basedOn w:val="Fuentedeprrafopredeter"/>
    <w:rsid w:val="0074381F"/>
  </w:style>
  <w:style w:type="paragraph" w:customStyle="1" w:styleId="p2">
    <w:name w:val="p2"/>
    <w:basedOn w:val="Normal"/>
    <w:rsid w:val="0074381F"/>
    <w:pPr>
      <w:spacing w:before="100" w:beforeAutospacing="1" w:after="100" w:afterAutospacing="1" w:line="240" w:lineRule="auto"/>
    </w:pPr>
    <w:rPr>
      <w:rFonts w:ascii="Times New Roman" w:hAnsi="Times New Roman" w:cs="Times New Roman"/>
      <w:kern w:val="0"/>
      <w:lang w:val="es-CO" w:eastAsia="es-ES"/>
      <w14:ligatures w14:val="none"/>
    </w:rPr>
  </w:style>
  <w:style w:type="paragraph" w:customStyle="1" w:styleId="p3">
    <w:name w:val="p3"/>
    <w:basedOn w:val="Normal"/>
    <w:rsid w:val="004527F3"/>
    <w:pPr>
      <w:spacing w:before="100" w:beforeAutospacing="1" w:after="100" w:afterAutospacing="1" w:line="240" w:lineRule="auto"/>
    </w:pPr>
    <w:rPr>
      <w:rFonts w:ascii="Times New Roman" w:hAnsi="Times New Roman" w:cs="Times New Roman"/>
      <w:kern w:val="0"/>
      <w:lang w:val="es-CO" w:eastAsia="es-ES"/>
      <w14:ligatures w14:val="none"/>
    </w:rPr>
  </w:style>
  <w:style w:type="character" w:customStyle="1" w:styleId="s3">
    <w:name w:val="s3"/>
    <w:basedOn w:val="Fuentedeprrafopredeter"/>
    <w:rsid w:val="00F97FF1"/>
  </w:style>
  <w:style w:type="character" w:customStyle="1" w:styleId="apple-converted-space">
    <w:name w:val="apple-converted-space"/>
    <w:basedOn w:val="Fuentedeprrafopredeter"/>
    <w:rsid w:val="005B3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514255">
      <w:bodyDiv w:val="1"/>
      <w:marLeft w:val="0"/>
      <w:marRight w:val="0"/>
      <w:marTop w:val="0"/>
      <w:marBottom w:val="0"/>
      <w:divBdr>
        <w:top w:val="none" w:sz="0" w:space="0" w:color="auto"/>
        <w:left w:val="none" w:sz="0" w:space="0" w:color="auto"/>
        <w:bottom w:val="none" w:sz="0" w:space="0" w:color="auto"/>
        <w:right w:val="none" w:sz="0" w:space="0" w:color="auto"/>
      </w:divBdr>
      <w:divsChild>
        <w:div w:id="766314564">
          <w:marLeft w:val="0"/>
          <w:marRight w:val="0"/>
          <w:marTop w:val="0"/>
          <w:marBottom w:val="0"/>
          <w:divBdr>
            <w:top w:val="none" w:sz="0" w:space="0" w:color="auto"/>
            <w:left w:val="none" w:sz="0" w:space="0" w:color="auto"/>
            <w:bottom w:val="none" w:sz="0" w:space="0" w:color="auto"/>
            <w:right w:val="none" w:sz="0" w:space="0" w:color="auto"/>
          </w:divBdr>
          <w:divsChild>
            <w:div w:id="7431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1330">
      <w:bodyDiv w:val="1"/>
      <w:marLeft w:val="0"/>
      <w:marRight w:val="0"/>
      <w:marTop w:val="0"/>
      <w:marBottom w:val="0"/>
      <w:divBdr>
        <w:top w:val="none" w:sz="0" w:space="0" w:color="auto"/>
        <w:left w:val="none" w:sz="0" w:space="0" w:color="auto"/>
        <w:bottom w:val="none" w:sz="0" w:space="0" w:color="auto"/>
        <w:right w:val="none" w:sz="0" w:space="0" w:color="auto"/>
      </w:divBdr>
      <w:divsChild>
        <w:div w:id="77364685">
          <w:marLeft w:val="0"/>
          <w:marRight w:val="0"/>
          <w:marTop w:val="0"/>
          <w:marBottom w:val="0"/>
          <w:divBdr>
            <w:top w:val="none" w:sz="0" w:space="0" w:color="auto"/>
            <w:left w:val="none" w:sz="0" w:space="0" w:color="auto"/>
            <w:bottom w:val="none" w:sz="0" w:space="0" w:color="auto"/>
            <w:right w:val="none" w:sz="0" w:space="0" w:color="auto"/>
          </w:divBdr>
          <w:divsChild>
            <w:div w:id="936643899">
              <w:marLeft w:val="0"/>
              <w:marRight w:val="0"/>
              <w:marTop w:val="0"/>
              <w:marBottom w:val="0"/>
              <w:divBdr>
                <w:top w:val="none" w:sz="0" w:space="0" w:color="auto"/>
                <w:left w:val="none" w:sz="0" w:space="0" w:color="auto"/>
                <w:bottom w:val="none" w:sz="0" w:space="0" w:color="auto"/>
                <w:right w:val="none" w:sz="0" w:space="0" w:color="auto"/>
              </w:divBdr>
              <w:divsChild>
                <w:div w:id="1657369698">
                  <w:marLeft w:val="0"/>
                  <w:marRight w:val="0"/>
                  <w:marTop w:val="0"/>
                  <w:marBottom w:val="0"/>
                  <w:divBdr>
                    <w:top w:val="none" w:sz="0" w:space="0" w:color="auto"/>
                    <w:left w:val="none" w:sz="0" w:space="0" w:color="auto"/>
                    <w:bottom w:val="none" w:sz="0" w:space="0" w:color="auto"/>
                    <w:right w:val="none" w:sz="0" w:space="0" w:color="auto"/>
                  </w:divBdr>
                </w:div>
                <w:div w:id="1719746660">
                  <w:marLeft w:val="0"/>
                  <w:marRight w:val="0"/>
                  <w:marTop w:val="0"/>
                  <w:marBottom w:val="0"/>
                  <w:divBdr>
                    <w:top w:val="none" w:sz="0" w:space="0" w:color="auto"/>
                    <w:left w:val="none" w:sz="0" w:space="0" w:color="auto"/>
                    <w:bottom w:val="none" w:sz="0" w:space="0" w:color="auto"/>
                    <w:right w:val="none" w:sz="0" w:space="0" w:color="auto"/>
                  </w:divBdr>
                </w:div>
                <w:div w:id="1732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12346">
      <w:bodyDiv w:val="1"/>
      <w:marLeft w:val="0"/>
      <w:marRight w:val="0"/>
      <w:marTop w:val="0"/>
      <w:marBottom w:val="0"/>
      <w:divBdr>
        <w:top w:val="none" w:sz="0" w:space="0" w:color="auto"/>
        <w:left w:val="none" w:sz="0" w:space="0" w:color="auto"/>
        <w:bottom w:val="none" w:sz="0" w:space="0" w:color="auto"/>
        <w:right w:val="none" w:sz="0" w:space="0" w:color="auto"/>
      </w:divBdr>
      <w:divsChild>
        <w:div w:id="1578369064">
          <w:marLeft w:val="0"/>
          <w:marRight w:val="0"/>
          <w:marTop w:val="0"/>
          <w:marBottom w:val="0"/>
          <w:divBdr>
            <w:top w:val="none" w:sz="0" w:space="0" w:color="auto"/>
            <w:left w:val="none" w:sz="0" w:space="0" w:color="auto"/>
            <w:bottom w:val="none" w:sz="0" w:space="0" w:color="auto"/>
            <w:right w:val="none" w:sz="0" w:space="0" w:color="auto"/>
          </w:divBdr>
        </w:div>
      </w:divsChild>
    </w:div>
    <w:div w:id="1573586491">
      <w:bodyDiv w:val="1"/>
      <w:marLeft w:val="0"/>
      <w:marRight w:val="0"/>
      <w:marTop w:val="0"/>
      <w:marBottom w:val="0"/>
      <w:divBdr>
        <w:top w:val="none" w:sz="0" w:space="0" w:color="auto"/>
        <w:left w:val="none" w:sz="0" w:space="0" w:color="auto"/>
        <w:bottom w:val="none" w:sz="0" w:space="0" w:color="auto"/>
        <w:right w:val="none" w:sz="0" w:space="0" w:color="auto"/>
      </w:divBdr>
    </w:div>
    <w:div w:id="1725910600">
      <w:bodyDiv w:val="1"/>
      <w:marLeft w:val="0"/>
      <w:marRight w:val="0"/>
      <w:marTop w:val="0"/>
      <w:marBottom w:val="0"/>
      <w:divBdr>
        <w:top w:val="none" w:sz="0" w:space="0" w:color="auto"/>
        <w:left w:val="none" w:sz="0" w:space="0" w:color="auto"/>
        <w:bottom w:val="none" w:sz="0" w:space="0" w:color="auto"/>
        <w:right w:val="none" w:sz="0" w:space="0" w:color="auto"/>
      </w:divBdr>
    </w:div>
    <w:div w:id="2134127600">
      <w:bodyDiv w:val="1"/>
      <w:marLeft w:val="0"/>
      <w:marRight w:val="0"/>
      <w:marTop w:val="0"/>
      <w:marBottom w:val="0"/>
      <w:divBdr>
        <w:top w:val="none" w:sz="0" w:space="0" w:color="auto"/>
        <w:left w:val="none" w:sz="0" w:space="0" w:color="auto"/>
        <w:bottom w:val="none" w:sz="0" w:space="0" w:color="auto"/>
        <w:right w:val="none" w:sz="0" w:space="0" w:color="auto"/>
      </w:divBdr>
      <w:divsChild>
        <w:div w:id="1408922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5942</TotalTime>
  <Pages>6</Pages>
  <Words>1883</Words>
  <Characters>10358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Amaya</dc:creator>
  <cp:keywords/>
  <dc:description/>
  <cp:lastModifiedBy>Daniel Mejiac</cp:lastModifiedBy>
  <cp:revision>15</cp:revision>
  <dcterms:created xsi:type="dcterms:W3CDTF">2025-12-30T18:01:00Z</dcterms:created>
  <dcterms:modified xsi:type="dcterms:W3CDTF">2026-01-18T01:06:00Z</dcterms:modified>
</cp:coreProperties>
</file>