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240" w:before="240" w:lineRule="auto"/>
        <w:jc w:val="center"/>
        <w:rPr>
          <w:rFonts w:ascii="Montserrat" w:cs="Montserrat" w:eastAsia="Montserrat" w:hAnsi="Montserrat"/>
          <w:b w:val="1"/>
          <w:color w:val="163300"/>
          <w:sz w:val="32"/>
          <w:szCs w:val="32"/>
        </w:rPr>
      </w:pPr>
      <w:bookmarkStart w:colFirst="0" w:colLast="0" w:name="_xvabf8xbl46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163300"/>
          <w:sz w:val="32"/>
          <w:szCs w:val="32"/>
          <w:rtl w:val="0"/>
        </w:rPr>
        <w:t xml:space="preserve">Regulatory Purposes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This directory available at [insert GitHub link here], is organized into a clear and logical structure to facilitate easy navigation and understanding of the Wise reporting project.  Each folder corresponds to a key stage in the data processing and analysis pipeline.</w:t>
      </w:r>
    </w:p>
    <w:p w:rsidR="00000000" w:rsidDel="00000000" w:rsidP="00000000" w:rsidRDefault="00000000" w:rsidRPr="00000000" w14:paraId="00000004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hd w:fill="d9ead3" w:val="clear"/>
          <w:rtl w:val="0"/>
        </w:rPr>
        <w:t xml:space="preserve">00_Manuals: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This folder contains documentation outlining the step-by-step processes involved in the project. It is designed to ensure that the project can be easily replicated and understood in the future.</w:t>
      </w:r>
    </w:p>
    <w:p w:rsidR="00000000" w:rsidDel="00000000" w:rsidP="00000000" w:rsidRDefault="00000000" w:rsidRPr="00000000" w14:paraId="00000006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hd w:fill="d9ead3" w:val="clear"/>
          <w:rtl w:val="0"/>
        </w:rPr>
        <w:t xml:space="preserve">01_Upload_Files: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This folder houses the Python scripts responsible for uploading the .xls file and creating the necessary tables in BigQuery.</w:t>
      </w:r>
    </w:p>
    <w:p w:rsidR="00000000" w:rsidDel="00000000" w:rsidP="00000000" w:rsidRDefault="00000000" w:rsidRPr="00000000" w14:paraId="00000008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hd w:fill="d9ead3" w:val="clear"/>
          <w:rtl w:val="0"/>
        </w:rPr>
        <w:t xml:space="preserve">02_Data_Analysis: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This folder contains two BigQuery queries:</w:t>
      </w:r>
    </w:p>
    <w:p w:rsidR="00000000" w:rsidDel="00000000" w:rsidP="00000000" w:rsidRDefault="00000000" w:rsidRPr="00000000" w14:paraId="0000000A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The first query is exploratory, focusing on handling null values and negative values. </w:t>
      </w:r>
    </w:p>
    <w:p w:rsidR="00000000" w:rsidDel="00000000" w:rsidP="00000000" w:rsidRDefault="00000000" w:rsidRPr="00000000" w14:paraId="0000000C">
      <w:pPr>
        <w:ind w:left="144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The second query generates the reports for R1 and R2.</w:t>
      </w:r>
    </w:p>
    <w:p w:rsidR="00000000" w:rsidDel="00000000" w:rsidP="00000000" w:rsidRDefault="00000000" w:rsidRPr="00000000" w14:paraId="0000000D">
      <w:pPr>
        <w:ind w:left="144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hd w:fill="d9ead3" w:val="clear"/>
          <w:rtl w:val="0"/>
        </w:rPr>
        <w:t xml:space="preserve">03_Reports: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This folder contains the final reports generated by the project.</w:t>
      </w:r>
    </w:p>
    <w:p w:rsidR="00000000" w:rsidDel="00000000" w:rsidP="00000000" w:rsidRDefault="00000000" w:rsidRPr="00000000" w14:paraId="0000000F">
      <w:pPr>
        <w:ind w:left="144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 general report answering the questions posed by Wise.</w:t>
      </w:r>
    </w:p>
    <w:p w:rsidR="00000000" w:rsidDel="00000000" w:rsidP="00000000" w:rsidRDefault="00000000" w:rsidRPr="00000000" w14:paraId="00000010">
      <w:pPr>
        <w:ind w:left="144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Separate reports for R1 and R2.</w:t>
      </w:r>
    </w:p>
    <w:p w:rsidR="00000000" w:rsidDel="00000000" w:rsidP="00000000" w:rsidRDefault="00000000" w:rsidRPr="00000000" w14:paraId="00000011">
      <w:pPr>
        <w:ind w:left="144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 PowerPoint presentation summarizing the findings.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469877" cy="6143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976" r="976" t="0"/>
                  <a:stretch>
                    <a:fillRect/>
                  </a:stretch>
                </pic:blipFill>
                <pic:spPr>
                  <a:xfrm>
                    <a:off x="0" y="0"/>
                    <a:ext cx="1469877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1633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