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F16402"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0837B2D" w:rsidR="00256DC1" w:rsidRPr="00862D17" w:rsidRDefault="004314B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 Banca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2A386B4" w:rsidR="00256DC1" w:rsidRPr="00A6648E" w:rsidRDefault="00A6648E">
            <w:r>
              <w:rPr>
                <w:rFonts w:asciiTheme="minorHAnsi" w:hAnsiTheme="minorHAnsi" w:cstheme="minorHAnsi"/>
              </w:rPr>
              <w:t>Grupo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A6648E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2125636E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Líder</w:t>
            </w:r>
          </w:p>
        </w:tc>
        <w:tc>
          <w:tcPr>
            <w:tcW w:w="6139" w:type="dxa"/>
          </w:tcPr>
          <w:p w14:paraId="61AD68CD" w14:textId="326439EB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Angela Pulido</w:t>
            </w:r>
          </w:p>
        </w:tc>
      </w:tr>
      <w:tr w:rsidR="00A6648E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3EAF663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2F905EC9" w14:textId="57FAF081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Torres</w:t>
            </w:r>
          </w:p>
        </w:tc>
      </w:tr>
      <w:tr w:rsidR="00A6648E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2849BE5E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17FFEE9C" w14:textId="3018F158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Lubin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Ernesto</w:t>
            </w:r>
          </w:p>
        </w:tc>
      </w:tr>
      <w:tr w:rsidR="00A6648E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4ABED44C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04E91166" w14:textId="15E344F9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Molina</w:t>
            </w:r>
          </w:p>
        </w:tc>
      </w:tr>
      <w:tr w:rsidR="00A6648E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4AD9C45F" w:rsidR="00A6648E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7B00797C" w14:textId="1F4F4808" w:rsidR="00A6648E" w:rsidRPr="00862D17" w:rsidRDefault="00A6648E" w:rsidP="00A66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Ruben Dario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</w:p>
        </w:tc>
      </w:tr>
    </w:tbl>
    <w:p w14:paraId="05BC7801" w14:textId="6FC94F21" w:rsidR="004B6D1E" w:rsidRDefault="004B6D1E" w:rsidP="0013448A"/>
    <w:p w14:paraId="6EFB5919" w14:textId="77777777" w:rsidR="00A6648E" w:rsidRPr="00A6648E" w:rsidRDefault="00A6648E" w:rsidP="0013448A">
      <w:pPr>
        <w:pStyle w:val="Prrafodelista"/>
        <w:numPr>
          <w:ilvl w:val="0"/>
          <w:numId w:val="2"/>
        </w:numPr>
        <w:rPr>
          <w:b/>
          <w:bCs/>
        </w:rPr>
      </w:pPr>
      <w:r w:rsidRPr="00A6648E">
        <w:rPr>
          <w:b/>
          <w:bCs/>
        </w:rPr>
        <w:t>Paso1:</w:t>
      </w:r>
      <w:r>
        <w:rPr>
          <w:b/>
          <w:bCs/>
        </w:rPr>
        <w:t xml:space="preserve"> </w:t>
      </w:r>
      <w:r>
        <w:t xml:space="preserve">Programación del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y conexión con la base de datos banca_ciclo3</w:t>
      </w:r>
    </w:p>
    <w:p w14:paraId="0392D484" w14:textId="77777777" w:rsidR="00A6648E" w:rsidRDefault="00A6648E" w:rsidP="00A6648E">
      <w:pPr>
        <w:pStyle w:val="Prrafodelista"/>
        <w:rPr>
          <w:b/>
          <w:bCs/>
        </w:rPr>
      </w:pPr>
    </w:p>
    <w:p w14:paraId="614388AC" w14:textId="77777777" w:rsidR="00A6648E" w:rsidRDefault="00A6648E" w:rsidP="00A6648E">
      <w:pPr>
        <w:pStyle w:val="Prrafodelista"/>
      </w:pPr>
      <w:r>
        <w:rPr>
          <w:noProof/>
        </w:rPr>
        <w:drawing>
          <wp:inline distT="0" distB="0" distL="0" distR="0" wp14:anchorId="24FBEBA2" wp14:editId="67AF6617">
            <wp:extent cx="5612130" cy="24295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00CE" w14:textId="4EEC7B50" w:rsidR="00A6648E" w:rsidRPr="00A6648E" w:rsidRDefault="00A6648E" w:rsidP="00A6648E">
      <w:pPr>
        <w:pStyle w:val="Prrafodelista"/>
        <w:rPr>
          <w:b/>
          <w:bCs/>
        </w:rPr>
      </w:pPr>
      <w:r>
        <w:t xml:space="preserve"> </w:t>
      </w:r>
    </w:p>
    <w:p w14:paraId="55998CED" w14:textId="267E745E" w:rsidR="00A6648E" w:rsidRDefault="00A6648E" w:rsidP="0013448A">
      <w:pPr>
        <w:pStyle w:val="Prrafodelista"/>
        <w:numPr>
          <w:ilvl w:val="0"/>
          <w:numId w:val="2"/>
        </w:numPr>
      </w:pPr>
      <w:r w:rsidRPr="00A6648E">
        <w:rPr>
          <w:b/>
          <w:bCs/>
        </w:rPr>
        <w:t>Paso2</w:t>
      </w:r>
      <w:r>
        <w:t xml:space="preserve">: Construcción de los componentes MVC: modelo y controlador; en los archivos: Controller, </w:t>
      </w:r>
      <w:proofErr w:type="spellStart"/>
      <w:r>
        <w:t>Dao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y Service. La parte vista será programada en el Front </w:t>
      </w:r>
      <w:proofErr w:type="spellStart"/>
      <w:r>
        <w:t>end</w:t>
      </w:r>
      <w:proofErr w:type="spellEnd"/>
      <w:r>
        <w:t>.</w:t>
      </w:r>
    </w:p>
    <w:p w14:paraId="31C023BD" w14:textId="22DADAB5" w:rsidR="00A6648E" w:rsidRDefault="00A6648E" w:rsidP="0013448A">
      <w:r>
        <w:rPr>
          <w:noProof/>
        </w:rPr>
        <w:lastRenderedPageBreak/>
        <w:drawing>
          <wp:inline distT="0" distB="0" distL="0" distR="0" wp14:anchorId="357E1984" wp14:editId="566B5C85">
            <wp:extent cx="5612130" cy="3131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1CE8" w14:textId="7C32D13C" w:rsidR="00B37598" w:rsidRDefault="00B37598" w:rsidP="0013448A"/>
    <w:p w14:paraId="4491ECA6" w14:textId="73F75805" w:rsidR="00B37598" w:rsidRDefault="00B37598" w:rsidP="00B37598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Paso3: </w:t>
      </w:r>
      <w:r w:rsidRPr="00B37598">
        <w:t xml:space="preserve">Se corre </w:t>
      </w:r>
      <w:r>
        <w:t xml:space="preserve">el modelo con el </w:t>
      </w:r>
      <w:proofErr w:type="spellStart"/>
      <w:r>
        <w:t>springboot</w:t>
      </w:r>
      <w:proofErr w:type="spellEnd"/>
      <w:r>
        <w:t xml:space="preserve"> </w:t>
      </w:r>
      <w:proofErr w:type="gramStart"/>
      <w:r>
        <w:t>del visual</w:t>
      </w:r>
      <w:proofErr w:type="gram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5F595CF2" w14:textId="024F8F74" w:rsidR="00B37598" w:rsidRDefault="00B37598" w:rsidP="00B37598">
      <w:pPr>
        <w:pStyle w:val="Prrafodelista"/>
      </w:pPr>
    </w:p>
    <w:p w14:paraId="413EF8F5" w14:textId="37A7C9DB" w:rsidR="00B37598" w:rsidRDefault="00B37598" w:rsidP="00B37598">
      <w:pPr>
        <w:pStyle w:val="Prrafodelista"/>
      </w:pPr>
      <w:r>
        <w:rPr>
          <w:noProof/>
        </w:rPr>
        <w:drawing>
          <wp:inline distT="0" distB="0" distL="0" distR="0" wp14:anchorId="3AF7B74B" wp14:editId="50EA8EEC">
            <wp:extent cx="5612130" cy="27857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endpoint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” con el consumo de recursos del API REST</w:t>
            </w:r>
          </w:p>
        </w:tc>
      </w:tr>
    </w:tbl>
    <w:p w14:paraId="02411890" w14:textId="77777777" w:rsidR="004B6D1E" w:rsidRDefault="004B6D1E" w:rsidP="004B6D1E"/>
    <w:p w14:paraId="0108ACCD" w14:textId="5B03D7E2" w:rsidR="004B6D1E" w:rsidRPr="00E62B17" w:rsidRDefault="00E62B17" w:rsidP="00E62B17">
      <w:pPr>
        <w:pStyle w:val="Prrafodelista"/>
        <w:numPr>
          <w:ilvl w:val="0"/>
          <w:numId w:val="2"/>
        </w:numPr>
        <w:rPr>
          <w:b/>
          <w:bCs/>
        </w:rPr>
      </w:pPr>
      <w:r w:rsidRPr="00E62B17">
        <w:rPr>
          <w:b/>
          <w:bCs/>
        </w:rPr>
        <w:t>GET</w:t>
      </w:r>
      <w:r>
        <w:rPr>
          <w:b/>
          <w:bCs/>
        </w:rPr>
        <w:t>:</w:t>
      </w:r>
      <w:r>
        <w:t xml:space="preserve"> En tablas: Transacción, consulta y cliente</w:t>
      </w:r>
    </w:p>
    <w:p w14:paraId="3D7DD8A3" w14:textId="4FBEC1FC" w:rsidR="00E62B17" w:rsidRDefault="00850EED" w:rsidP="00E62B17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E578BE" wp14:editId="13982B38">
            <wp:extent cx="5612130" cy="1853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4B1" w14:textId="6F34C377" w:rsidR="00850EED" w:rsidRDefault="00850EED" w:rsidP="00E62B17">
      <w:pPr>
        <w:pStyle w:val="Prrafodelista"/>
        <w:rPr>
          <w:b/>
          <w:bCs/>
        </w:rPr>
      </w:pPr>
    </w:p>
    <w:p w14:paraId="563B8BEA" w14:textId="0EA97190" w:rsidR="00850EED" w:rsidRDefault="00850EED" w:rsidP="00E62B1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1D7B811" wp14:editId="76D5A2C7">
            <wp:extent cx="5612130" cy="1784985"/>
            <wp:effectExtent l="0" t="0" r="7620" b="571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4A14" w14:textId="0BADE14C" w:rsidR="00850EED" w:rsidRDefault="00850EED" w:rsidP="00E62B1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4F5993A" wp14:editId="1EE03EEF">
            <wp:extent cx="5612130" cy="1793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DEF4" w14:textId="77777777" w:rsidR="00850EED" w:rsidRDefault="00850EED" w:rsidP="00E62B17">
      <w:pPr>
        <w:pStyle w:val="Prrafodelista"/>
        <w:rPr>
          <w:b/>
          <w:bCs/>
        </w:rPr>
      </w:pPr>
    </w:p>
    <w:p w14:paraId="60BABBCA" w14:textId="18D52E97" w:rsidR="00850EED" w:rsidRPr="00E62B17" w:rsidRDefault="00850EED" w:rsidP="00850EE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</w:t>
      </w:r>
      <w:r>
        <w:rPr>
          <w:b/>
          <w:bCs/>
        </w:rPr>
        <w:t>:</w:t>
      </w:r>
      <w:r>
        <w:t xml:space="preserve"> En tablas: Transacción, consulta y cliente</w:t>
      </w:r>
    </w:p>
    <w:p w14:paraId="3DBF56CA" w14:textId="47C1BEA3" w:rsidR="00850EED" w:rsidRDefault="0054166B" w:rsidP="00850EED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A38742" wp14:editId="2DEF133C">
            <wp:extent cx="5612130" cy="1776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44E2" w14:textId="77777777" w:rsidR="0054166B" w:rsidRDefault="0054166B" w:rsidP="00850EED">
      <w:pPr>
        <w:pStyle w:val="Prrafodelista"/>
        <w:rPr>
          <w:b/>
          <w:bCs/>
        </w:rPr>
      </w:pPr>
    </w:p>
    <w:p w14:paraId="36D790FD" w14:textId="06E20C43" w:rsidR="00850EED" w:rsidRDefault="00850EED" w:rsidP="00E62B17">
      <w:pPr>
        <w:pStyle w:val="Prrafodelista"/>
        <w:rPr>
          <w:b/>
          <w:bCs/>
        </w:rPr>
      </w:pPr>
    </w:p>
    <w:p w14:paraId="28FD0B5B" w14:textId="77777777" w:rsidR="00850EED" w:rsidRPr="00E62B17" w:rsidRDefault="00850EED" w:rsidP="00E62B17">
      <w:pPr>
        <w:pStyle w:val="Prrafodelista"/>
        <w:rPr>
          <w:b/>
          <w:bCs/>
        </w:rPr>
      </w:pPr>
    </w:p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559D6">
        <w:t>Backend</w:t>
      </w:r>
      <w:proofErr w:type="spellEnd"/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B67C" w14:textId="77777777" w:rsidR="004308C2" w:rsidRDefault="004308C2" w:rsidP="00256DC1">
      <w:r>
        <w:separator/>
      </w:r>
    </w:p>
  </w:endnote>
  <w:endnote w:type="continuationSeparator" w:id="0">
    <w:p w14:paraId="7BBF4028" w14:textId="77777777" w:rsidR="004308C2" w:rsidRDefault="004308C2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8FDA" w14:textId="77777777" w:rsidR="004308C2" w:rsidRDefault="004308C2" w:rsidP="00256DC1">
      <w:r>
        <w:separator/>
      </w:r>
    </w:p>
  </w:footnote>
  <w:footnote w:type="continuationSeparator" w:id="0">
    <w:p w14:paraId="53ACF085" w14:textId="77777777" w:rsidR="004308C2" w:rsidRDefault="004308C2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66C"/>
    <w:multiLevelType w:val="hybridMultilevel"/>
    <w:tmpl w:val="7A3CB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19431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08C2"/>
    <w:rsid w:val="004314BB"/>
    <w:rsid w:val="00437C4B"/>
    <w:rsid w:val="00453466"/>
    <w:rsid w:val="0048672C"/>
    <w:rsid w:val="004B6D1E"/>
    <w:rsid w:val="004D1377"/>
    <w:rsid w:val="00507239"/>
    <w:rsid w:val="00527C41"/>
    <w:rsid w:val="0054166B"/>
    <w:rsid w:val="00561430"/>
    <w:rsid w:val="0056754E"/>
    <w:rsid w:val="005E6ECD"/>
    <w:rsid w:val="006341E9"/>
    <w:rsid w:val="00651DC2"/>
    <w:rsid w:val="006915C0"/>
    <w:rsid w:val="00692C12"/>
    <w:rsid w:val="006E2387"/>
    <w:rsid w:val="006F087F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209E0"/>
    <w:rsid w:val="008410EC"/>
    <w:rsid w:val="00850EED"/>
    <w:rsid w:val="00855CEB"/>
    <w:rsid w:val="00862D17"/>
    <w:rsid w:val="0096676A"/>
    <w:rsid w:val="009B21BB"/>
    <w:rsid w:val="009E4C0D"/>
    <w:rsid w:val="00A6648E"/>
    <w:rsid w:val="00A66B19"/>
    <w:rsid w:val="00A9678F"/>
    <w:rsid w:val="00AE78A6"/>
    <w:rsid w:val="00AF160E"/>
    <w:rsid w:val="00B33238"/>
    <w:rsid w:val="00B37598"/>
    <w:rsid w:val="00B94286"/>
    <w:rsid w:val="00BC0F1D"/>
    <w:rsid w:val="00BD722D"/>
    <w:rsid w:val="00BF30DB"/>
    <w:rsid w:val="00C05345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62B17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Daniel Esteban Molina Pulgarin</cp:lastModifiedBy>
  <cp:revision>69</cp:revision>
  <cp:lastPrinted>2022-05-31T19:14:00Z</cp:lastPrinted>
  <dcterms:created xsi:type="dcterms:W3CDTF">2022-05-28T16:35:00Z</dcterms:created>
  <dcterms:modified xsi:type="dcterms:W3CDTF">2022-12-11T03:31:00Z</dcterms:modified>
</cp:coreProperties>
</file>