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proofErr w:type="spellStart"/>
      <w:r>
        <w:rPr>
          <w:sz w:val="36"/>
        </w:rPr>
        <w:t>Ander</w:t>
      </w:r>
      <w:proofErr w:type="spellEnd"/>
      <w:r>
        <w:rPr>
          <w:sz w:val="36"/>
        </w:rPr>
        <w:t xml:space="preserve">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w:t>
          </w:r>
          <w:bookmarkStart w:id="0" w:name="_GoBack"/>
          <w:bookmarkEnd w:id="0"/>
          <w:r>
            <w:t>tenido</w:t>
          </w:r>
        </w:p>
        <w:p w14:paraId="6C268E21" w14:textId="77777777" w:rsidR="003268EE" w:rsidRDefault="00804AE0">
          <w:pPr>
            <w:pStyle w:val="TDC1"/>
            <w:tabs>
              <w:tab w:val="left" w:pos="440"/>
              <w:tab w:val="right" w:leader="dot" w:pos="8494"/>
            </w:tabs>
            <w:rPr>
              <w:rFonts w:eastAsiaTheme="minorEastAsia"/>
              <w:noProof/>
              <w:sz w:val="24"/>
              <w:szCs w:val="24"/>
              <w:lang w:val="es-ES_tradnl" w:eastAsia="es-ES_tradnl"/>
            </w:rPr>
          </w:pPr>
          <w:r>
            <w:fldChar w:fldCharType="begin"/>
          </w:r>
          <w:r>
            <w:instrText xml:space="preserve"> TOC \o "1-4" \h \z \u </w:instrText>
          </w:r>
          <w:r>
            <w:fldChar w:fldCharType="separate"/>
          </w:r>
          <w:hyperlink w:anchor="_Toc503968162" w:history="1">
            <w:r w:rsidR="003268EE" w:rsidRPr="001A1F96">
              <w:rPr>
                <w:rStyle w:val="Hipervnculo"/>
                <w:noProof/>
              </w:rPr>
              <w:t>1.</w:t>
            </w:r>
            <w:r w:rsidR="003268EE">
              <w:rPr>
                <w:rFonts w:eastAsiaTheme="minorEastAsia"/>
                <w:noProof/>
                <w:sz w:val="24"/>
                <w:szCs w:val="24"/>
                <w:lang w:val="es-ES_tradnl" w:eastAsia="es-ES_tradnl"/>
              </w:rPr>
              <w:tab/>
            </w:r>
            <w:r w:rsidR="003268EE" w:rsidRPr="001A1F96">
              <w:rPr>
                <w:rStyle w:val="Hipervnculo"/>
                <w:noProof/>
              </w:rPr>
              <w:t>Especificaciones de proyecto</w:t>
            </w:r>
            <w:r w:rsidR="003268EE">
              <w:rPr>
                <w:noProof/>
                <w:webHidden/>
              </w:rPr>
              <w:tab/>
            </w:r>
            <w:r w:rsidR="003268EE">
              <w:rPr>
                <w:noProof/>
                <w:webHidden/>
              </w:rPr>
              <w:fldChar w:fldCharType="begin"/>
            </w:r>
            <w:r w:rsidR="003268EE">
              <w:rPr>
                <w:noProof/>
                <w:webHidden/>
              </w:rPr>
              <w:instrText xml:space="preserve"> PAGEREF _Toc503968162 \h </w:instrText>
            </w:r>
            <w:r w:rsidR="003268EE">
              <w:rPr>
                <w:noProof/>
                <w:webHidden/>
              </w:rPr>
            </w:r>
            <w:r w:rsidR="003268EE">
              <w:rPr>
                <w:noProof/>
                <w:webHidden/>
              </w:rPr>
              <w:fldChar w:fldCharType="separate"/>
            </w:r>
            <w:r w:rsidR="003268EE">
              <w:rPr>
                <w:noProof/>
                <w:webHidden/>
              </w:rPr>
              <w:t>3</w:t>
            </w:r>
            <w:r w:rsidR="003268EE">
              <w:rPr>
                <w:noProof/>
                <w:webHidden/>
              </w:rPr>
              <w:fldChar w:fldCharType="end"/>
            </w:r>
          </w:hyperlink>
        </w:p>
        <w:p w14:paraId="1E277C34" w14:textId="77777777" w:rsidR="003268EE" w:rsidRDefault="003268EE">
          <w:pPr>
            <w:pStyle w:val="TDC1"/>
            <w:tabs>
              <w:tab w:val="left" w:pos="440"/>
              <w:tab w:val="right" w:leader="dot" w:pos="8494"/>
            </w:tabs>
            <w:rPr>
              <w:rFonts w:eastAsiaTheme="minorEastAsia"/>
              <w:noProof/>
              <w:sz w:val="24"/>
              <w:szCs w:val="24"/>
              <w:lang w:val="es-ES_tradnl" w:eastAsia="es-ES_tradnl"/>
            </w:rPr>
          </w:pPr>
          <w:hyperlink w:anchor="_Toc503968163" w:history="1">
            <w:r w:rsidRPr="001A1F96">
              <w:rPr>
                <w:rStyle w:val="Hipervnculo"/>
                <w:noProof/>
              </w:rPr>
              <w:t>2.</w:t>
            </w:r>
            <w:r>
              <w:rPr>
                <w:rFonts w:eastAsiaTheme="minorEastAsia"/>
                <w:noProof/>
                <w:sz w:val="24"/>
                <w:szCs w:val="24"/>
                <w:lang w:val="es-ES_tradnl" w:eastAsia="es-ES_tradnl"/>
              </w:rPr>
              <w:tab/>
            </w:r>
            <w:r w:rsidRPr="001A1F96">
              <w:rPr>
                <w:rStyle w:val="Hipervnculo"/>
                <w:noProof/>
              </w:rPr>
              <w:t>Comunicación Monoportadora</w:t>
            </w:r>
            <w:r>
              <w:rPr>
                <w:noProof/>
                <w:webHidden/>
              </w:rPr>
              <w:tab/>
            </w:r>
            <w:r>
              <w:rPr>
                <w:noProof/>
                <w:webHidden/>
              </w:rPr>
              <w:fldChar w:fldCharType="begin"/>
            </w:r>
            <w:r>
              <w:rPr>
                <w:noProof/>
                <w:webHidden/>
              </w:rPr>
              <w:instrText xml:space="preserve"> PAGEREF _Toc503968163 \h </w:instrText>
            </w:r>
            <w:r>
              <w:rPr>
                <w:noProof/>
                <w:webHidden/>
              </w:rPr>
            </w:r>
            <w:r>
              <w:rPr>
                <w:noProof/>
                <w:webHidden/>
              </w:rPr>
              <w:fldChar w:fldCharType="separate"/>
            </w:r>
            <w:r>
              <w:rPr>
                <w:noProof/>
                <w:webHidden/>
              </w:rPr>
              <w:t>4</w:t>
            </w:r>
            <w:r>
              <w:rPr>
                <w:noProof/>
                <w:webHidden/>
              </w:rPr>
              <w:fldChar w:fldCharType="end"/>
            </w:r>
          </w:hyperlink>
        </w:p>
        <w:p w14:paraId="6BD4A63D" w14:textId="77777777" w:rsidR="003268EE" w:rsidRDefault="003268EE">
          <w:pPr>
            <w:pStyle w:val="TDC2"/>
            <w:tabs>
              <w:tab w:val="left" w:pos="960"/>
              <w:tab w:val="right" w:leader="dot" w:pos="8494"/>
            </w:tabs>
            <w:rPr>
              <w:rFonts w:eastAsiaTheme="minorEastAsia"/>
              <w:noProof/>
              <w:sz w:val="24"/>
              <w:szCs w:val="24"/>
              <w:lang w:val="es-ES_tradnl" w:eastAsia="es-ES_tradnl"/>
            </w:rPr>
          </w:pPr>
          <w:hyperlink w:anchor="_Toc503968164" w:history="1">
            <w:r w:rsidRPr="001A1F96">
              <w:rPr>
                <w:rStyle w:val="Hipervnculo"/>
                <w:noProof/>
              </w:rPr>
              <w:t>2.1.</w:t>
            </w:r>
            <w:r>
              <w:rPr>
                <w:rFonts w:eastAsiaTheme="minorEastAsia"/>
                <w:noProof/>
                <w:sz w:val="24"/>
                <w:szCs w:val="24"/>
                <w:lang w:val="es-ES_tradnl" w:eastAsia="es-ES_tradnl"/>
              </w:rPr>
              <w:tab/>
            </w:r>
            <w:r w:rsidRPr="001A1F96">
              <w:rPr>
                <w:rStyle w:val="Hipervnculo"/>
                <w:noProof/>
              </w:rPr>
              <w:t>Transmisor</w:t>
            </w:r>
            <w:r>
              <w:rPr>
                <w:noProof/>
                <w:webHidden/>
              </w:rPr>
              <w:tab/>
            </w:r>
            <w:r>
              <w:rPr>
                <w:noProof/>
                <w:webHidden/>
              </w:rPr>
              <w:fldChar w:fldCharType="begin"/>
            </w:r>
            <w:r>
              <w:rPr>
                <w:noProof/>
                <w:webHidden/>
              </w:rPr>
              <w:instrText xml:space="preserve"> PAGEREF _Toc503968164 \h </w:instrText>
            </w:r>
            <w:r>
              <w:rPr>
                <w:noProof/>
                <w:webHidden/>
              </w:rPr>
            </w:r>
            <w:r>
              <w:rPr>
                <w:noProof/>
                <w:webHidden/>
              </w:rPr>
              <w:fldChar w:fldCharType="separate"/>
            </w:r>
            <w:r>
              <w:rPr>
                <w:noProof/>
                <w:webHidden/>
              </w:rPr>
              <w:t>4</w:t>
            </w:r>
            <w:r>
              <w:rPr>
                <w:noProof/>
                <w:webHidden/>
              </w:rPr>
              <w:fldChar w:fldCharType="end"/>
            </w:r>
          </w:hyperlink>
        </w:p>
        <w:p w14:paraId="57FA59B6" w14:textId="77777777" w:rsidR="003268EE" w:rsidRDefault="003268EE">
          <w:pPr>
            <w:pStyle w:val="TDC2"/>
            <w:tabs>
              <w:tab w:val="left" w:pos="960"/>
              <w:tab w:val="right" w:leader="dot" w:pos="8494"/>
            </w:tabs>
            <w:rPr>
              <w:rFonts w:eastAsiaTheme="minorEastAsia"/>
              <w:noProof/>
              <w:sz w:val="24"/>
              <w:szCs w:val="24"/>
              <w:lang w:val="es-ES_tradnl" w:eastAsia="es-ES_tradnl"/>
            </w:rPr>
          </w:pPr>
          <w:hyperlink w:anchor="_Toc503968165" w:history="1">
            <w:r w:rsidRPr="001A1F96">
              <w:rPr>
                <w:rStyle w:val="Hipervnculo"/>
                <w:noProof/>
              </w:rPr>
              <w:t>2.2.</w:t>
            </w:r>
            <w:r>
              <w:rPr>
                <w:rFonts w:eastAsiaTheme="minorEastAsia"/>
                <w:noProof/>
                <w:sz w:val="24"/>
                <w:szCs w:val="24"/>
                <w:lang w:val="es-ES_tradnl" w:eastAsia="es-ES_tradnl"/>
              </w:rPr>
              <w:tab/>
            </w:r>
            <w:r w:rsidRPr="001A1F96">
              <w:rPr>
                <w:rStyle w:val="Hipervnculo"/>
                <w:noProof/>
              </w:rPr>
              <w:t>Canal</w:t>
            </w:r>
            <w:r>
              <w:rPr>
                <w:noProof/>
                <w:webHidden/>
              </w:rPr>
              <w:tab/>
            </w:r>
            <w:r>
              <w:rPr>
                <w:noProof/>
                <w:webHidden/>
              </w:rPr>
              <w:fldChar w:fldCharType="begin"/>
            </w:r>
            <w:r>
              <w:rPr>
                <w:noProof/>
                <w:webHidden/>
              </w:rPr>
              <w:instrText xml:space="preserve"> PAGEREF _Toc503968165 \h </w:instrText>
            </w:r>
            <w:r>
              <w:rPr>
                <w:noProof/>
                <w:webHidden/>
              </w:rPr>
            </w:r>
            <w:r>
              <w:rPr>
                <w:noProof/>
                <w:webHidden/>
              </w:rPr>
              <w:fldChar w:fldCharType="separate"/>
            </w:r>
            <w:r>
              <w:rPr>
                <w:noProof/>
                <w:webHidden/>
              </w:rPr>
              <w:t>5</w:t>
            </w:r>
            <w:r>
              <w:rPr>
                <w:noProof/>
                <w:webHidden/>
              </w:rPr>
              <w:fldChar w:fldCharType="end"/>
            </w:r>
          </w:hyperlink>
        </w:p>
        <w:p w14:paraId="3A507628" w14:textId="77777777" w:rsidR="003268EE" w:rsidRDefault="003268EE">
          <w:pPr>
            <w:pStyle w:val="TDC3"/>
            <w:tabs>
              <w:tab w:val="left" w:pos="1200"/>
              <w:tab w:val="right" w:leader="dot" w:pos="8494"/>
            </w:tabs>
            <w:rPr>
              <w:rFonts w:eastAsiaTheme="minorEastAsia"/>
              <w:noProof/>
              <w:sz w:val="24"/>
              <w:szCs w:val="24"/>
              <w:lang w:val="es-ES_tradnl" w:eastAsia="es-ES_tradnl"/>
            </w:rPr>
          </w:pPr>
          <w:hyperlink w:anchor="_Toc503968166" w:history="1">
            <w:r w:rsidRPr="001A1F96">
              <w:rPr>
                <w:rStyle w:val="Hipervnculo"/>
                <w:noProof/>
              </w:rPr>
              <w:t>2.2.1.</w:t>
            </w:r>
            <w:r>
              <w:rPr>
                <w:rFonts w:eastAsiaTheme="minorEastAsia"/>
                <w:noProof/>
                <w:sz w:val="24"/>
                <w:szCs w:val="24"/>
                <w:lang w:val="es-ES_tradnl" w:eastAsia="es-ES_tradnl"/>
              </w:rPr>
              <w:tab/>
            </w:r>
            <w:r w:rsidRPr="001A1F96">
              <w:rPr>
                <w:rStyle w:val="Hipervnculo"/>
                <w:noProof/>
              </w:rPr>
              <w:t>Retardo</w:t>
            </w:r>
            <w:r>
              <w:rPr>
                <w:noProof/>
                <w:webHidden/>
              </w:rPr>
              <w:tab/>
            </w:r>
            <w:r>
              <w:rPr>
                <w:noProof/>
                <w:webHidden/>
              </w:rPr>
              <w:fldChar w:fldCharType="begin"/>
            </w:r>
            <w:r>
              <w:rPr>
                <w:noProof/>
                <w:webHidden/>
              </w:rPr>
              <w:instrText xml:space="preserve"> PAGEREF _Toc503968166 \h </w:instrText>
            </w:r>
            <w:r>
              <w:rPr>
                <w:noProof/>
                <w:webHidden/>
              </w:rPr>
            </w:r>
            <w:r>
              <w:rPr>
                <w:noProof/>
                <w:webHidden/>
              </w:rPr>
              <w:fldChar w:fldCharType="separate"/>
            </w:r>
            <w:r>
              <w:rPr>
                <w:noProof/>
                <w:webHidden/>
              </w:rPr>
              <w:t>5</w:t>
            </w:r>
            <w:r>
              <w:rPr>
                <w:noProof/>
                <w:webHidden/>
              </w:rPr>
              <w:fldChar w:fldCharType="end"/>
            </w:r>
          </w:hyperlink>
        </w:p>
        <w:p w14:paraId="3BD1AA9B" w14:textId="77777777" w:rsidR="003268EE" w:rsidRDefault="003268EE">
          <w:pPr>
            <w:pStyle w:val="TDC3"/>
            <w:tabs>
              <w:tab w:val="left" w:pos="1200"/>
              <w:tab w:val="right" w:leader="dot" w:pos="8494"/>
            </w:tabs>
            <w:rPr>
              <w:rFonts w:eastAsiaTheme="minorEastAsia"/>
              <w:noProof/>
              <w:sz w:val="24"/>
              <w:szCs w:val="24"/>
              <w:lang w:val="es-ES_tradnl" w:eastAsia="es-ES_tradnl"/>
            </w:rPr>
          </w:pPr>
          <w:hyperlink w:anchor="_Toc503968167" w:history="1">
            <w:r w:rsidRPr="001A1F96">
              <w:rPr>
                <w:rStyle w:val="Hipervnculo"/>
                <w:noProof/>
              </w:rPr>
              <w:t>2.2.2.</w:t>
            </w:r>
            <w:r>
              <w:rPr>
                <w:rFonts w:eastAsiaTheme="minorEastAsia"/>
                <w:noProof/>
                <w:sz w:val="24"/>
                <w:szCs w:val="24"/>
                <w:lang w:val="es-ES_tradnl" w:eastAsia="es-ES_tradnl"/>
              </w:rPr>
              <w:tab/>
            </w:r>
            <w:r w:rsidRPr="001A1F96">
              <w:rPr>
                <w:rStyle w:val="Hipervnculo"/>
                <w:noProof/>
              </w:rPr>
              <w:t>Ruido</w:t>
            </w:r>
            <w:r>
              <w:rPr>
                <w:noProof/>
                <w:webHidden/>
              </w:rPr>
              <w:tab/>
            </w:r>
            <w:r>
              <w:rPr>
                <w:noProof/>
                <w:webHidden/>
              </w:rPr>
              <w:fldChar w:fldCharType="begin"/>
            </w:r>
            <w:r>
              <w:rPr>
                <w:noProof/>
                <w:webHidden/>
              </w:rPr>
              <w:instrText xml:space="preserve"> PAGEREF _Toc503968167 \h </w:instrText>
            </w:r>
            <w:r>
              <w:rPr>
                <w:noProof/>
                <w:webHidden/>
              </w:rPr>
            </w:r>
            <w:r>
              <w:rPr>
                <w:noProof/>
                <w:webHidden/>
              </w:rPr>
              <w:fldChar w:fldCharType="separate"/>
            </w:r>
            <w:r>
              <w:rPr>
                <w:noProof/>
                <w:webHidden/>
              </w:rPr>
              <w:t>5</w:t>
            </w:r>
            <w:r>
              <w:rPr>
                <w:noProof/>
                <w:webHidden/>
              </w:rPr>
              <w:fldChar w:fldCharType="end"/>
            </w:r>
          </w:hyperlink>
        </w:p>
        <w:p w14:paraId="758AE07C" w14:textId="77777777" w:rsidR="003268EE" w:rsidRDefault="003268EE">
          <w:pPr>
            <w:pStyle w:val="TDC3"/>
            <w:tabs>
              <w:tab w:val="left" w:pos="1200"/>
              <w:tab w:val="right" w:leader="dot" w:pos="8494"/>
            </w:tabs>
            <w:rPr>
              <w:rFonts w:eastAsiaTheme="minorEastAsia"/>
              <w:noProof/>
              <w:sz w:val="24"/>
              <w:szCs w:val="24"/>
              <w:lang w:val="es-ES_tradnl" w:eastAsia="es-ES_tradnl"/>
            </w:rPr>
          </w:pPr>
          <w:hyperlink w:anchor="_Toc503968168" w:history="1">
            <w:r w:rsidRPr="001A1F96">
              <w:rPr>
                <w:rStyle w:val="Hipervnculo"/>
                <w:noProof/>
              </w:rPr>
              <w:t>2.2.3.</w:t>
            </w:r>
            <w:r>
              <w:rPr>
                <w:rFonts w:eastAsiaTheme="minorEastAsia"/>
                <w:noProof/>
                <w:sz w:val="24"/>
                <w:szCs w:val="24"/>
                <w:lang w:val="es-ES_tradnl" w:eastAsia="es-ES_tradnl"/>
              </w:rPr>
              <w:tab/>
            </w:r>
            <w:r w:rsidRPr="001A1F96">
              <w:rPr>
                <w:rStyle w:val="Hipervnculo"/>
                <w:noProof/>
              </w:rPr>
              <w:t>Dispersión</w:t>
            </w:r>
            <w:r>
              <w:rPr>
                <w:noProof/>
                <w:webHidden/>
              </w:rPr>
              <w:tab/>
            </w:r>
            <w:r>
              <w:rPr>
                <w:noProof/>
                <w:webHidden/>
              </w:rPr>
              <w:fldChar w:fldCharType="begin"/>
            </w:r>
            <w:r>
              <w:rPr>
                <w:noProof/>
                <w:webHidden/>
              </w:rPr>
              <w:instrText xml:space="preserve"> PAGEREF _Toc503968168 \h </w:instrText>
            </w:r>
            <w:r>
              <w:rPr>
                <w:noProof/>
                <w:webHidden/>
              </w:rPr>
            </w:r>
            <w:r>
              <w:rPr>
                <w:noProof/>
                <w:webHidden/>
              </w:rPr>
              <w:fldChar w:fldCharType="separate"/>
            </w:r>
            <w:r>
              <w:rPr>
                <w:noProof/>
                <w:webHidden/>
              </w:rPr>
              <w:t>5</w:t>
            </w:r>
            <w:r>
              <w:rPr>
                <w:noProof/>
                <w:webHidden/>
              </w:rPr>
              <w:fldChar w:fldCharType="end"/>
            </w:r>
          </w:hyperlink>
        </w:p>
        <w:p w14:paraId="6BD2EFA1" w14:textId="77777777" w:rsidR="003268EE" w:rsidRDefault="003268EE">
          <w:pPr>
            <w:pStyle w:val="TDC3"/>
            <w:tabs>
              <w:tab w:val="left" w:pos="1200"/>
              <w:tab w:val="right" w:leader="dot" w:pos="8494"/>
            </w:tabs>
            <w:rPr>
              <w:rFonts w:eastAsiaTheme="minorEastAsia"/>
              <w:noProof/>
              <w:sz w:val="24"/>
              <w:szCs w:val="24"/>
              <w:lang w:val="es-ES_tradnl" w:eastAsia="es-ES_tradnl"/>
            </w:rPr>
          </w:pPr>
          <w:hyperlink w:anchor="_Toc503968169" w:history="1">
            <w:r w:rsidRPr="001A1F96">
              <w:rPr>
                <w:rStyle w:val="Hipervnculo"/>
                <w:noProof/>
              </w:rPr>
              <w:t>2.2.4.</w:t>
            </w:r>
            <w:r>
              <w:rPr>
                <w:rFonts w:eastAsiaTheme="minorEastAsia"/>
                <w:noProof/>
                <w:sz w:val="24"/>
                <w:szCs w:val="24"/>
                <w:lang w:val="es-ES_tradnl" w:eastAsia="es-ES_tradnl"/>
              </w:rPr>
              <w:tab/>
            </w:r>
            <w:r w:rsidRPr="001A1F96">
              <w:rPr>
                <w:rStyle w:val="Hipervnculo"/>
                <w:noProof/>
              </w:rPr>
              <w:t>Interferencias intencionadas</w:t>
            </w:r>
            <w:r>
              <w:rPr>
                <w:noProof/>
                <w:webHidden/>
              </w:rPr>
              <w:tab/>
            </w:r>
            <w:r>
              <w:rPr>
                <w:noProof/>
                <w:webHidden/>
              </w:rPr>
              <w:fldChar w:fldCharType="begin"/>
            </w:r>
            <w:r>
              <w:rPr>
                <w:noProof/>
                <w:webHidden/>
              </w:rPr>
              <w:instrText xml:space="preserve"> PAGEREF _Toc503968169 \h </w:instrText>
            </w:r>
            <w:r>
              <w:rPr>
                <w:noProof/>
                <w:webHidden/>
              </w:rPr>
            </w:r>
            <w:r>
              <w:rPr>
                <w:noProof/>
                <w:webHidden/>
              </w:rPr>
              <w:fldChar w:fldCharType="separate"/>
            </w:r>
            <w:r>
              <w:rPr>
                <w:noProof/>
                <w:webHidden/>
              </w:rPr>
              <w:t>5</w:t>
            </w:r>
            <w:r>
              <w:rPr>
                <w:noProof/>
                <w:webHidden/>
              </w:rPr>
              <w:fldChar w:fldCharType="end"/>
            </w:r>
          </w:hyperlink>
        </w:p>
        <w:p w14:paraId="163FD3A0" w14:textId="77777777" w:rsidR="003268EE" w:rsidRDefault="003268EE">
          <w:pPr>
            <w:pStyle w:val="TDC2"/>
            <w:tabs>
              <w:tab w:val="left" w:pos="960"/>
              <w:tab w:val="right" w:leader="dot" w:pos="8494"/>
            </w:tabs>
            <w:rPr>
              <w:rFonts w:eastAsiaTheme="minorEastAsia"/>
              <w:noProof/>
              <w:sz w:val="24"/>
              <w:szCs w:val="24"/>
              <w:lang w:val="es-ES_tradnl" w:eastAsia="es-ES_tradnl"/>
            </w:rPr>
          </w:pPr>
          <w:hyperlink w:anchor="_Toc503968170" w:history="1">
            <w:r w:rsidRPr="001A1F96">
              <w:rPr>
                <w:rStyle w:val="Hipervnculo"/>
                <w:noProof/>
              </w:rPr>
              <w:t>2.3.</w:t>
            </w:r>
            <w:r>
              <w:rPr>
                <w:rFonts w:eastAsiaTheme="minorEastAsia"/>
                <w:noProof/>
                <w:sz w:val="24"/>
                <w:szCs w:val="24"/>
                <w:lang w:val="es-ES_tradnl" w:eastAsia="es-ES_tradnl"/>
              </w:rPr>
              <w:tab/>
            </w:r>
            <w:r w:rsidRPr="001A1F96">
              <w:rPr>
                <w:rStyle w:val="Hipervnculo"/>
                <w:noProof/>
              </w:rPr>
              <w:t>Receptor</w:t>
            </w:r>
            <w:r>
              <w:rPr>
                <w:noProof/>
                <w:webHidden/>
              </w:rPr>
              <w:tab/>
            </w:r>
            <w:r>
              <w:rPr>
                <w:noProof/>
                <w:webHidden/>
              </w:rPr>
              <w:fldChar w:fldCharType="begin"/>
            </w:r>
            <w:r>
              <w:rPr>
                <w:noProof/>
                <w:webHidden/>
              </w:rPr>
              <w:instrText xml:space="preserve"> PAGEREF _Toc503968170 \h </w:instrText>
            </w:r>
            <w:r>
              <w:rPr>
                <w:noProof/>
                <w:webHidden/>
              </w:rPr>
            </w:r>
            <w:r>
              <w:rPr>
                <w:noProof/>
                <w:webHidden/>
              </w:rPr>
              <w:fldChar w:fldCharType="separate"/>
            </w:r>
            <w:r>
              <w:rPr>
                <w:noProof/>
                <w:webHidden/>
              </w:rPr>
              <w:t>7</w:t>
            </w:r>
            <w:r>
              <w:rPr>
                <w:noProof/>
                <w:webHidden/>
              </w:rPr>
              <w:fldChar w:fldCharType="end"/>
            </w:r>
          </w:hyperlink>
        </w:p>
        <w:p w14:paraId="29A65667" w14:textId="77777777" w:rsidR="003268EE" w:rsidRDefault="003268EE">
          <w:pPr>
            <w:pStyle w:val="TDC3"/>
            <w:tabs>
              <w:tab w:val="left" w:pos="1200"/>
              <w:tab w:val="right" w:leader="dot" w:pos="8494"/>
            </w:tabs>
            <w:rPr>
              <w:rFonts w:eastAsiaTheme="minorEastAsia"/>
              <w:noProof/>
              <w:sz w:val="24"/>
              <w:szCs w:val="24"/>
              <w:lang w:val="es-ES_tradnl" w:eastAsia="es-ES_tradnl"/>
            </w:rPr>
          </w:pPr>
          <w:hyperlink w:anchor="_Toc503968171" w:history="1">
            <w:r w:rsidRPr="001A1F96">
              <w:rPr>
                <w:rStyle w:val="Hipervnculo"/>
                <w:noProof/>
              </w:rPr>
              <w:t>2.3.1.</w:t>
            </w:r>
            <w:r>
              <w:rPr>
                <w:rFonts w:eastAsiaTheme="minorEastAsia"/>
                <w:noProof/>
                <w:sz w:val="24"/>
                <w:szCs w:val="24"/>
                <w:lang w:val="es-ES_tradnl" w:eastAsia="es-ES_tradnl"/>
              </w:rPr>
              <w:tab/>
            </w:r>
            <w:r w:rsidRPr="001A1F96">
              <w:rPr>
                <w:rStyle w:val="Hipervnculo"/>
                <w:noProof/>
              </w:rPr>
              <w:t>Recepción no coherente con detección de envolvente</w:t>
            </w:r>
            <w:r>
              <w:rPr>
                <w:noProof/>
                <w:webHidden/>
              </w:rPr>
              <w:tab/>
            </w:r>
            <w:r>
              <w:rPr>
                <w:noProof/>
                <w:webHidden/>
              </w:rPr>
              <w:fldChar w:fldCharType="begin"/>
            </w:r>
            <w:r>
              <w:rPr>
                <w:noProof/>
                <w:webHidden/>
              </w:rPr>
              <w:instrText xml:space="preserve"> PAGEREF _Toc503968171 \h </w:instrText>
            </w:r>
            <w:r>
              <w:rPr>
                <w:noProof/>
                <w:webHidden/>
              </w:rPr>
            </w:r>
            <w:r>
              <w:rPr>
                <w:noProof/>
                <w:webHidden/>
              </w:rPr>
              <w:fldChar w:fldCharType="separate"/>
            </w:r>
            <w:r>
              <w:rPr>
                <w:noProof/>
                <w:webHidden/>
              </w:rPr>
              <w:t>7</w:t>
            </w:r>
            <w:r>
              <w:rPr>
                <w:noProof/>
                <w:webHidden/>
              </w:rPr>
              <w:fldChar w:fldCharType="end"/>
            </w:r>
          </w:hyperlink>
        </w:p>
        <w:p w14:paraId="6D4D6683" w14:textId="77777777" w:rsidR="003268EE" w:rsidRDefault="003268EE">
          <w:pPr>
            <w:pStyle w:val="TDC3"/>
            <w:tabs>
              <w:tab w:val="left" w:pos="1200"/>
              <w:tab w:val="right" w:leader="dot" w:pos="8494"/>
            </w:tabs>
            <w:rPr>
              <w:rFonts w:eastAsiaTheme="minorEastAsia"/>
              <w:noProof/>
              <w:sz w:val="24"/>
              <w:szCs w:val="24"/>
              <w:lang w:val="es-ES_tradnl" w:eastAsia="es-ES_tradnl"/>
            </w:rPr>
          </w:pPr>
          <w:hyperlink w:anchor="_Toc503968172" w:history="1">
            <w:r w:rsidRPr="001A1F96">
              <w:rPr>
                <w:rStyle w:val="Hipervnculo"/>
                <w:noProof/>
              </w:rPr>
              <w:t>2.3.2.</w:t>
            </w:r>
            <w:r>
              <w:rPr>
                <w:rFonts w:eastAsiaTheme="minorEastAsia"/>
                <w:noProof/>
                <w:sz w:val="24"/>
                <w:szCs w:val="24"/>
                <w:lang w:val="es-ES_tradnl" w:eastAsia="es-ES_tradnl"/>
              </w:rPr>
              <w:tab/>
            </w:r>
            <w:r w:rsidRPr="001A1F96">
              <w:rPr>
                <w:rStyle w:val="Hipervnculo"/>
                <w:noProof/>
              </w:rPr>
              <w:t>Recepción heterodina no coherente</w:t>
            </w:r>
            <w:r>
              <w:rPr>
                <w:noProof/>
                <w:webHidden/>
              </w:rPr>
              <w:tab/>
            </w:r>
            <w:r>
              <w:rPr>
                <w:noProof/>
                <w:webHidden/>
              </w:rPr>
              <w:fldChar w:fldCharType="begin"/>
            </w:r>
            <w:r>
              <w:rPr>
                <w:noProof/>
                <w:webHidden/>
              </w:rPr>
              <w:instrText xml:space="preserve"> PAGEREF _Toc503968172 \h </w:instrText>
            </w:r>
            <w:r>
              <w:rPr>
                <w:noProof/>
                <w:webHidden/>
              </w:rPr>
            </w:r>
            <w:r>
              <w:rPr>
                <w:noProof/>
                <w:webHidden/>
              </w:rPr>
              <w:fldChar w:fldCharType="separate"/>
            </w:r>
            <w:r>
              <w:rPr>
                <w:noProof/>
                <w:webHidden/>
              </w:rPr>
              <w:t>8</w:t>
            </w:r>
            <w:r>
              <w:rPr>
                <w:noProof/>
                <w:webHidden/>
              </w:rPr>
              <w:fldChar w:fldCharType="end"/>
            </w:r>
          </w:hyperlink>
        </w:p>
        <w:p w14:paraId="4D62992A" w14:textId="77777777" w:rsidR="003268EE" w:rsidRDefault="003268EE">
          <w:pPr>
            <w:pStyle w:val="TDC3"/>
            <w:tabs>
              <w:tab w:val="left" w:pos="1200"/>
              <w:tab w:val="right" w:leader="dot" w:pos="8494"/>
            </w:tabs>
            <w:rPr>
              <w:rFonts w:eastAsiaTheme="minorEastAsia"/>
              <w:noProof/>
              <w:sz w:val="24"/>
              <w:szCs w:val="24"/>
              <w:lang w:val="es-ES_tradnl" w:eastAsia="es-ES_tradnl"/>
            </w:rPr>
          </w:pPr>
          <w:hyperlink w:anchor="_Toc503968173" w:history="1">
            <w:r w:rsidRPr="001A1F96">
              <w:rPr>
                <w:rStyle w:val="Hipervnculo"/>
                <w:noProof/>
              </w:rPr>
              <w:t>2.3.3.</w:t>
            </w:r>
            <w:r>
              <w:rPr>
                <w:rFonts w:eastAsiaTheme="minorEastAsia"/>
                <w:noProof/>
                <w:sz w:val="24"/>
                <w:szCs w:val="24"/>
                <w:lang w:val="es-ES_tradnl" w:eastAsia="es-ES_tradnl"/>
              </w:rPr>
              <w:tab/>
            </w:r>
            <w:r w:rsidRPr="001A1F96">
              <w:rPr>
                <w:rStyle w:val="Hipervnculo"/>
                <w:noProof/>
              </w:rPr>
              <w:t>Recepción heterodina y coherente utilizando PLLs sintonizados</w:t>
            </w:r>
            <w:r>
              <w:rPr>
                <w:noProof/>
                <w:webHidden/>
              </w:rPr>
              <w:tab/>
            </w:r>
            <w:r>
              <w:rPr>
                <w:noProof/>
                <w:webHidden/>
              </w:rPr>
              <w:fldChar w:fldCharType="begin"/>
            </w:r>
            <w:r>
              <w:rPr>
                <w:noProof/>
                <w:webHidden/>
              </w:rPr>
              <w:instrText xml:space="preserve"> PAGEREF _Toc503968173 \h </w:instrText>
            </w:r>
            <w:r>
              <w:rPr>
                <w:noProof/>
                <w:webHidden/>
              </w:rPr>
            </w:r>
            <w:r>
              <w:rPr>
                <w:noProof/>
                <w:webHidden/>
              </w:rPr>
              <w:fldChar w:fldCharType="separate"/>
            </w:r>
            <w:r>
              <w:rPr>
                <w:noProof/>
                <w:webHidden/>
              </w:rPr>
              <w:t>9</w:t>
            </w:r>
            <w:r>
              <w:rPr>
                <w:noProof/>
                <w:webHidden/>
              </w:rPr>
              <w:fldChar w:fldCharType="end"/>
            </w:r>
          </w:hyperlink>
        </w:p>
        <w:p w14:paraId="5A9AB78C" w14:textId="77777777" w:rsidR="003268EE" w:rsidRDefault="003268EE">
          <w:pPr>
            <w:pStyle w:val="TDC2"/>
            <w:tabs>
              <w:tab w:val="left" w:pos="960"/>
              <w:tab w:val="right" w:leader="dot" w:pos="8494"/>
            </w:tabs>
            <w:rPr>
              <w:rFonts w:eastAsiaTheme="minorEastAsia"/>
              <w:noProof/>
              <w:sz w:val="24"/>
              <w:szCs w:val="24"/>
              <w:lang w:val="es-ES_tradnl" w:eastAsia="es-ES_tradnl"/>
            </w:rPr>
          </w:pPr>
          <w:hyperlink w:anchor="_Toc503968174" w:history="1">
            <w:r w:rsidRPr="001A1F96">
              <w:rPr>
                <w:rStyle w:val="Hipervnculo"/>
                <w:noProof/>
              </w:rPr>
              <w:t>2.4.</w:t>
            </w:r>
            <w:r>
              <w:rPr>
                <w:rFonts w:eastAsiaTheme="minorEastAsia"/>
                <w:noProof/>
                <w:sz w:val="24"/>
                <w:szCs w:val="24"/>
                <w:lang w:val="es-ES_tradnl" w:eastAsia="es-ES_tradnl"/>
              </w:rPr>
              <w:tab/>
            </w:r>
            <w:r w:rsidRPr="001A1F96">
              <w:rPr>
                <w:rStyle w:val="Hipervnculo"/>
                <w:noProof/>
              </w:rPr>
              <w:t>Recuperación de reloj</w:t>
            </w:r>
            <w:r>
              <w:rPr>
                <w:noProof/>
                <w:webHidden/>
              </w:rPr>
              <w:tab/>
            </w:r>
            <w:r>
              <w:rPr>
                <w:noProof/>
                <w:webHidden/>
              </w:rPr>
              <w:fldChar w:fldCharType="begin"/>
            </w:r>
            <w:r>
              <w:rPr>
                <w:noProof/>
                <w:webHidden/>
              </w:rPr>
              <w:instrText xml:space="preserve"> PAGEREF _Toc503968174 \h </w:instrText>
            </w:r>
            <w:r>
              <w:rPr>
                <w:noProof/>
                <w:webHidden/>
              </w:rPr>
            </w:r>
            <w:r>
              <w:rPr>
                <w:noProof/>
                <w:webHidden/>
              </w:rPr>
              <w:fldChar w:fldCharType="separate"/>
            </w:r>
            <w:r>
              <w:rPr>
                <w:noProof/>
                <w:webHidden/>
              </w:rPr>
              <w:t>14</w:t>
            </w:r>
            <w:r>
              <w:rPr>
                <w:noProof/>
                <w:webHidden/>
              </w:rPr>
              <w:fldChar w:fldCharType="end"/>
            </w:r>
          </w:hyperlink>
        </w:p>
        <w:p w14:paraId="7C806726" w14:textId="77777777" w:rsidR="003268EE" w:rsidRDefault="003268EE">
          <w:pPr>
            <w:pStyle w:val="TDC2"/>
            <w:tabs>
              <w:tab w:val="left" w:pos="960"/>
              <w:tab w:val="right" w:leader="dot" w:pos="8494"/>
            </w:tabs>
            <w:rPr>
              <w:rFonts w:eastAsiaTheme="minorEastAsia"/>
              <w:noProof/>
              <w:sz w:val="24"/>
              <w:szCs w:val="24"/>
              <w:lang w:val="es-ES_tradnl" w:eastAsia="es-ES_tradnl"/>
            </w:rPr>
          </w:pPr>
          <w:hyperlink w:anchor="_Toc503968175" w:history="1">
            <w:r w:rsidRPr="001A1F96">
              <w:rPr>
                <w:rStyle w:val="Hipervnculo"/>
                <w:noProof/>
                <w:lang w:val="es"/>
              </w:rPr>
              <w:t>2.5.</w:t>
            </w:r>
            <w:r>
              <w:rPr>
                <w:rFonts w:eastAsiaTheme="minorEastAsia"/>
                <w:noProof/>
                <w:sz w:val="24"/>
                <w:szCs w:val="24"/>
                <w:lang w:val="es-ES_tradnl" w:eastAsia="es-ES_tradnl"/>
              </w:rPr>
              <w:tab/>
            </w:r>
            <w:r w:rsidRPr="001A1F96">
              <w:rPr>
                <w:rStyle w:val="Hipervnculo"/>
                <w:noProof/>
                <w:lang w:val="es"/>
              </w:rPr>
              <w:t>Resultados</w:t>
            </w:r>
            <w:r>
              <w:rPr>
                <w:noProof/>
                <w:webHidden/>
              </w:rPr>
              <w:tab/>
            </w:r>
            <w:r>
              <w:rPr>
                <w:noProof/>
                <w:webHidden/>
              </w:rPr>
              <w:fldChar w:fldCharType="begin"/>
            </w:r>
            <w:r>
              <w:rPr>
                <w:noProof/>
                <w:webHidden/>
              </w:rPr>
              <w:instrText xml:space="preserve"> PAGEREF _Toc503968175 \h </w:instrText>
            </w:r>
            <w:r>
              <w:rPr>
                <w:noProof/>
                <w:webHidden/>
              </w:rPr>
            </w:r>
            <w:r>
              <w:rPr>
                <w:noProof/>
                <w:webHidden/>
              </w:rPr>
              <w:fldChar w:fldCharType="separate"/>
            </w:r>
            <w:r>
              <w:rPr>
                <w:noProof/>
                <w:webHidden/>
              </w:rPr>
              <w:t>14</w:t>
            </w:r>
            <w:r>
              <w:rPr>
                <w:noProof/>
                <w:webHidden/>
              </w:rPr>
              <w:fldChar w:fldCharType="end"/>
            </w:r>
          </w:hyperlink>
        </w:p>
        <w:p w14:paraId="65020F38" w14:textId="77777777" w:rsidR="003268EE" w:rsidRDefault="003268EE">
          <w:pPr>
            <w:pStyle w:val="TDC3"/>
            <w:tabs>
              <w:tab w:val="left" w:pos="1200"/>
              <w:tab w:val="right" w:leader="dot" w:pos="8494"/>
            </w:tabs>
            <w:rPr>
              <w:rFonts w:eastAsiaTheme="minorEastAsia"/>
              <w:noProof/>
              <w:sz w:val="24"/>
              <w:szCs w:val="24"/>
              <w:lang w:val="es-ES_tradnl" w:eastAsia="es-ES_tradnl"/>
            </w:rPr>
          </w:pPr>
          <w:hyperlink w:anchor="_Toc503968176" w:history="1">
            <w:r w:rsidRPr="001A1F96">
              <w:rPr>
                <w:rStyle w:val="Hipervnculo"/>
                <w:noProof/>
              </w:rPr>
              <w:t>2.5.1.</w:t>
            </w:r>
            <w:r>
              <w:rPr>
                <w:rFonts w:eastAsiaTheme="minorEastAsia"/>
                <w:noProof/>
                <w:sz w:val="24"/>
                <w:szCs w:val="24"/>
                <w:lang w:val="es-ES_tradnl" w:eastAsia="es-ES_tradnl"/>
              </w:rPr>
              <w:tab/>
            </w:r>
            <w:r w:rsidRPr="001A1F96">
              <w:rPr>
                <w:rStyle w:val="Hipervnculo"/>
                <w:noProof/>
              </w:rPr>
              <w:t>Recepción no coherente con detección de envolvente</w:t>
            </w:r>
            <w:r>
              <w:rPr>
                <w:noProof/>
                <w:webHidden/>
              </w:rPr>
              <w:tab/>
            </w:r>
            <w:r>
              <w:rPr>
                <w:noProof/>
                <w:webHidden/>
              </w:rPr>
              <w:fldChar w:fldCharType="begin"/>
            </w:r>
            <w:r>
              <w:rPr>
                <w:noProof/>
                <w:webHidden/>
              </w:rPr>
              <w:instrText xml:space="preserve"> PAGEREF _Toc503968176 \h </w:instrText>
            </w:r>
            <w:r>
              <w:rPr>
                <w:noProof/>
                <w:webHidden/>
              </w:rPr>
            </w:r>
            <w:r>
              <w:rPr>
                <w:noProof/>
                <w:webHidden/>
              </w:rPr>
              <w:fldChar w:fldCharType="separate"/>
            </w:r>
            <w:r>
              <w:rPr>
                <w:noProof/>
                <w:webHidden/>
              </w:rPr>
              <w:t>15</w:t>
            </w:r>
            <w:r>
              <w:rPr>
                <w:noProof/>
                <w:webHidden/>
              </w:rPr>
              <w:fldChar w:fldCharType="end"/>
            </w:r>
          </w:hyperlink>
        </w:p>
        <w:p w14:paraId="1B0EBF46" w14:textId="77777777" w:rsidR="003268EE" w:rsidRDefault="003268EE">
          <w:pPr>
            <w:pStyle w:val="TDC3"/>
            <w:tabs>
              <w:tab w:val="left" w:pos="1200"/>
              <w:tab w:val="right" w:leader="dot" w:pos="8494"/>
            </w:tabs>
            <w:rPr>
              <w:rFonts w:eastAsiaTheme="minorEastAsia"/>
              <w:noProof/>
              <w:sz w:val="24"/>
              <w:szCs w:val="24"/>
              <w:lang w:val="es-ES_tradnl" w:eastAsia="es-ES_tradnl"/>
            </w:rPr>
          </w:pPr>
          <w:hyperlink w:anchor="_Toc503968177" w:history="1">
            <w:r w:rsidRPr="001A1F96">
              <w:rPr>
                <w:rStyle w:val="Hipervnculo"/>
                <w:noProof/>
              </w:rPr>
              <w:t>2.5.2.</w:t>
            </w:r>
            <w:r>
              <w:rPr>
                <w:rFonts w:eastAsiaTheme="minorEastAsia"/>
                <w:noProof/>
                <w:sz w:val="24"/>
                <w:szCs w:val="24"/>
                <w:lang w:val="es-ES_tradnl" w:eastAsia="es-ES_tradnl"/>
              </w:rPr>
              <w:tab/>
            </w:r>
            <w:r w:rsidRPr="001A1F96">
              <w:rPr>
                <w:rStyle w:val="Hipervnculo"/>
                <w:noProof/>
              </w:rPr>
              <w:t>Recepción heterodina no coherente</w:t>
            </w:r>
            <w:r>
              <w:rPr>
                <w:noProof/>
                <w:webHidden/>
              </w:rPr>
              <w:tab/>
            </w:r>
            <w:r>
              <w:rPr>
                <w:noProof/>
                <w:webHidden/>
              </w:rPr>
              <w:fldChar w:fldCharType="begin"/>
            </w:r>
            <w:r>
              <w:rPr>
                <w:noProof/>
                <w:webHidden/>
              </w:rPr>
              <w:instrText xml:space="preserve"> PAGEREF _Toc503968177 \h </w:instrText>
            </w:r>
            <w:r>
              <w:rPr>
                <w:noProof/>
                <w:webHidden/>
              </w:rPr>
            </w:r>
            <w:r>
              <w:rPr>
                <w:noProof/>
                <w:webHidden/>
              </w:rPr>
              <w:fldChar w:fldCharType="separate"/>
            </w:r>
            <w:r>
              <w:rPr>
                <w:noProof/>
                <w:webHidden/>
              </w:rPr>
              <w:t>17</w:t>
            </w:r>
            <w:r>
              <w:rPr>
                <w:noProof/>
                <w:webHidden/>
              </w:rPr>
              <w:fldChar w:fldCharType="end"/>
            </w:r>
          </w:hyperlink>
        </w:p>
        <w:p w14:paraId="1FCC916F" w14:textId="77777777" w:rsidR="003268EE" w:rsidRDefault="003268EE">
          <w:pPr>
            <w:pStyle w:val="TDC3"/>
            <w:tabs>
              <w:tab w:val="left" w:pos="1200"/>
              <w:tab w:val="right" w:leader="dot" w:pos="8494"/>
            </w:tabs>
            <w:rPr>
              <w:rFonts w:eastAsiaTheme="minorEastAsia"/>
              <w:noProof/>
              <w:sz w:val="24"/>
              <w:szCs w:val="24"/>
              <w:lang w:val="es-ES_tradnl" w:eastAsia="es-ES_tradnl"/>
            </w:rPr>
          </w:pPr>
          <w:hyperlink w:anchor="_Toc503968178" w:history="1">
            <w:r w:rsidRPr="001A1F96">
              <w:rPr>
                <w:rStyle w:val="Hipervnculo"/>
                <w:noProof/>
              </w:rPr>
              <w:t>2.5.3.</w:t>
            </w:r>
            <w:r>
              <w:rPr>
                <w:rFonts w:eastAsiaTheme="minorEastAsia"/>
                <w:noProof/>
                <w:sz w:val="24"/>
                <w:szCs w:val="24"/>
                <w:lang w:val="es-ES_tradnl" w:eastAsia="es-ES_tradnl"/>
              </w:rPr>
              <w:tab/>
            </w:r>
            <w:r w:rsidRPr="001A1F96">
              <w:rPr>
                <w:rStyle w:val="Hipervnculo"/>
                <w:noProof/>
              </w:rPr>
              <w:t>Recepción heterodina y coherente utilizando PLLs sintonizados</w:t>
            </w:r>
            <w:r>
              <w:rPr>
                <w:noProof/>
                <w:webHidden/>
              </w:rPr>
              <w:tab/>
            </w:r>
            <w:r>
              <w:rPr>
                <w:noProof/>
                <w:webHidden/>
              </w:rPr>
              <w:fldChar w:fldCharType="begin"/>
            </w:r>
            <w:r>
              <w:rPr>
                <w:noProof/>
                <w:webHidden/>
              </w:rPr>
              <w:instrText xml:space="preserve"> PAGEREF _Toc503968178 \h </w:instrText>
            </w:r>
            <w:r>
              <w:rPr>
                <w:noProof/>
                <w:webHidden/>
              </w:rPr>
            </w:r>
            <w:r>
              <w:rPr>
                <w:noProof/>
                <w:webHidden/>
              </w:rPr>
              <w:fldChar w:fldCharType="separate"/>
            </w:r>
            <w:r>
              <w:rPr>
                <w:noProof/>
                <w:webHidden/>
              </w:rPr>
              <w:t>19</w:t>
            </w:r>
            <w:r>
              <w:rPr>
                <w:noProof/>
                <w:webHidden/>
              </w:rPr>
              <w:fldChar w:fldCharType="end"/>
            </w:r>
          </w:hyperlink>
        </w:p>
        <w:p w14:paraId="05F4213A" w14:textId="77777777" w:rsidR="003268EE" w:rsidRDefault="003268EE">
          <w:pPr>
            <w:pStyle w:val="TDC1"/>
            <w:tabs>
              <w:tab w:val="left" w:pos="440"/>
              <w:tab w:val="right" w:leader="dot" w:pos="8494"/>
            </w:tabs>
            <w:rPr>
              <w:rFonts w:eastAsiaTheme="minorEastAsia"/>
              <w:noProof/>
              <w:sz w:val="24"/>
              <w:szCs w:val="24"/>
              <w:lang w:val="es-ES_tradnl" w:eastAsia="es-ES_tradnl"/>
            </w:rPr>
          </w:pPr>
          <w:hyperlink w:anchor="_Toc503968179" w:history="1">
            <w:r w:rsidRPr="001A1F96">
              <w:rPr>
                <w:rStyle w:val="Hipervnculo"/>
                <w:noProof/>
              </w:rPr>
              <w:t>3.</w:t>
            </w:r>
            <w:r>
              <w:rPr>
                <w:rFonts w:eastAsiaTheme="minorEastAsia"/>
                <w:noProof/>
                <w:sz w:val="24"/>
                <w:szCs w:val="24"/>
                <w:lang w:val="es-ES_tradnl" w:eastAsia="es-ES_tradnl"/>
              </w:rPr>
              <w:tab/>
            </w:r>
            <w:r w:rsidRPr="001A1F96">
              <w:rPr>
                <w:rStyle w:val="Hipervnculo"/>
                <w:noProof/>
              </w:rPr>
              <w:t>Comunicación de espectro ensanchado</w:t>
            </w:r>
            <w:r>
              <w:rPr>
                <w:noProof/>
                <w:webHidden/>
              </w:rPr>
              <w:tab/>
            </w:r>
            <w:r>
              <w:rPr>
                <w:noProof/>
                <w:webHidden/>
              </w:rPr>
              <w:fldChar w:fldCharType="begin"/>
            </w:r>
            <w:r>
              <w:rPr>
                <w:noProof/>
                <w:webHidden/>
              </w:rPr>
              <w:instrText xml:space="preserve"> PAGEREF _Toc503968179 \h </w:instrText>
            </w:r>
            <w:r>
              <w:rPr>
                <w:noProof/>
                <w:webHidden/>
              </w:rPr>
            </w:r>
            <w:r>
              <w:rPr>
                <w:noProof/>
                <w:webHidden/>
              </w:rPr>
              <w:fldChar w:fldCharType="separate"/>
            </w:r>
            <w:r>
              <w:rPr>
                <w:noProof/>
                <w:webHidden/>
              </w:rPr>
              <w:t>23</w:t>
            </w:r>
            <w:r>
              <w:rPr>
                <w:noProof/>
                <w:webHidden/>
              </w:rPr>
              <w:fldChar w:fldCharType="end"/>
            </w:r>
          </w:hyperlink>
        </w:p>
        <w:p w14:paraId="01AB4FA4" w14:textId="77777777" w:rsidR="003268EE" w:rsidRDefault="003268EE">
          <w:pPr>
            <w:pStyle w:val="TDC2"/>
            <w:tabs>
              <w:tab w:val="left" w:pos="960"/>
              <w:tab w:val="right" w:leader="dot" w:pos="8494"/>
            </w:tabs>
            <w:rPr>
              <w:rFonts w:eastAsiaTheme="minorEastAsia"/>
              <w:noProof/>
              <w:sz w:val="24"/>
              <w:szCs w:val="24"/>
              <w:lang w:val="es-ES_tradnl" w:eastAsia="es-ES_tradnl"/>
            </w:rPr>
          </w:pPr>
          <w:hyperlink w:anchor="_Toc503968180" w:history="1">
            <w:r w:rsidRPr="001A1F96">
              <w:rPr>
                <w:rStyle w:val="Hipervnculo"/>
                <w:noProof/>
              </w:rPr>
              <w:t>3.1.</w:t>
            </w:r>
            <w:r>
              <w:rPr>
                <w:rFonts w:eastAsiaTheme="minorEastAsia"/>
                <w:noProof/>
                <w:sz w:val="24"/>
                <w:szCs w:val="24"/>
                <w:lang w:val="es-ES_tradnl" w:eastAsia="es-ES_tradnl"/>
              </w:rPr>
              <w:tab/>
            </w:r>
            <w:r w:rsidRPr="001A1F96">
              <w:rPr>
                <w:rStyle w:val="Hipervnculo"/>
                <w:noProof/>
              </w:rPr>
              <w:t>Transmisión</w:t>
            </w:r>
            <w:r>
              <w:rPr>
                <w:noProof/>
                <w:webHidden/>
              </w:rPr>
              <w:tab/>
            </w:r>
            <w:r>
              <w:rPr>
                <w:noProof/>
                <w:webHidden/>
              </w:rPr>
              <w:fldChar w:fldCharType="begin"/>
            </w:r>
            <w:r>
              <w:rPr>
                <w:noProof/>
                <w:webHidden/>
              </w:rPr>
              <w:instrText xml:space="preserve"> PAGEREF _Toc503968180 \h </w:instrText>
            </w:r>
            <w:r>
              <w:rPr>
                <w:noProof/>
                <w:webHidden/>
              </w:rPr>
            </w:r>
            <w:r>
              <w:rPr>
                <w:noProof/>
                <w:webHidden/>
              </w:rPr>
              <w:fldChar w:fldCharType="separate"/>
            </w:r>
            <w:r>
              <w:rPr>
                <w:noProof/>
                <w:webHidden/>
              </w:rPr>
              <w:t>23</w:t>
            </w:r>
            <w:r>
              <w:rPr>
                <w:noProof/>
                <w:webHidden/>
              </w:rPr>
              <w:fldChar w:fldCharType="end"/>
            </w:r>
          </w:hyperlink>
        </w:p>
        <w:p w14:paraId="241B0871" w14:textId="77777777" w:rsidR="003268EE" w:rsidRDefault="003268EE">
          <w:pPr>
            <w:pStyle w:val="TDC2"/>
            <w:tabs>
              <w:tab w:val="left" w:pos="960"/>
              <w:tab w:val="right" w:leader="dot" w:pos="8494"/>
            </w:tabs>
            <w:rPr>
              <w:rFonts w:eastAsiaTheme="minorEastAsia"/>
              <w:noProof/>
              <w:sz w:val="24"/>
              <w:szCs w:val="24"/>
              <w:lang w:val="es-ES_tradnl" w:eastAsia="es-ES_tradnl"/>
            </w:rPr>
          </w:pPr>
          <w:hyperlink w:anchor="_Toc503968181" w:history="1">
            <w:r w:rsidRPr="001A1F96">
              <w:rPr>
                <w:rStyle w:val="Hipervnculo"/>
                <w:noProof/>
              </w:rPr>
              <w:t>3.2.</w:t>
            </w:r>
            <w:r>
              <w:rPr>
                <w:rFonts w:eastAsiaTheme="minorEastAsia"/>
                <w:noProof/>
                <w:sz w:val="24"/>
                <w:szCs w:val="24"/>
                <w:lang w:val="es-ES_tradnl" w:eastAsia="es-ES_tradnl"/>
              </w:rPr>
              <w:tab/>
            </w:r>
            <w:r w:rsidRPr="001A1F96">
              <w:rPr>
                <w:rStyle w:val="Hipervnculo"/>
                <w:noProof/>
              </w:rPr>
              <w:t>Recepción</w:t>
            </w:r>
            <w:r>
              <w:rPr>
                <w:noProof/>
                <w:webHidden/>
              </w:rPr>
              <w:tab/>
            </w:r>
            <w:r>
              <w:rPr>
                <w:noProof/>
                <w:webHidden/>
              </w:rPr>
              <w:fldChar w:fldCharType="begin"/>
            </w:r>
            <w:r>
              <w:rPr>
                <w:noProof/>
                <w:webHidden/>
              </w:rPr>
              <w:instrText xml:space="preserve"> PAGEREF _Toc503968181 \h </w:instrText>
            </w:r>
            <w:r>
              <w:rPr>
                <w:noProof/>
                <w:webHidden/>
              </w:rPr>
            </w:r>
            <w:r>
              <w:rPr>
                <w:noProof/>
                <w:webHidden/>
              </w:rPr>
              <w:fldChar w:fldCharType="separate"/>
            </w:r>
            <w:r>
              <w:rPr>
                <w:noProof/>
                <w:webHidden/>
              </w:rPr>
              <w:t>23</w:t>
            </w:r>
            <w:r>
              <w:rPr>
                <w:noProof/>
                <w:webHidden/>
              </w:rPr>
              <w:fldChar w:fldCharType="end"/>
            </w:r>
          </w:hyperlink>
        </w:p>
        <w:p w14:paraId="3C1FA3EE" w14:textId="77777777" w:rsidR="003268EE" w:rsidRDefault="003268EE">
          <w:pPr>
            <w:pStyle w:val="TDC1"/>
            <w:tabs>
              <w:tab w:val="left" w:pos="440"/>
              <w:tab w:val="right" w:leader="dot" w:pos="8494"/>
            </w:tabs>
            <w:rPr>
              <w:rFonts w:eastAsiaTheme="minorEastAsia"/>
              <w:noProof/>
              <w:sz w:val="24"/>
              <w:szCs w:val="24"/>
              <w:lang w:val="es-ES_tradnl" w:eastAsia="es-ES_tradnl"/>
            </w:rPr>
          </w:pPr>
          <w:hyperlink w:anchor="_Toc503968182" w:history="1">
            <w:r w:rsidRPr="001A1F96">
              <w:rPr>
                <w:rStyle w:val="Hipervnculo"/>
                <w:noProof/>
              </w:rPr>
              <w:t>4.</w:t>
            </w:r>
            <w:r>
              <w:rPr>
                <w:rFonts w:eastAsiaTheme="minorEastAsia"/>
                <w:noProof/>
                <w:sz w:val="24"/>
                <w:szCs w:val="24"/>
                <w:lang w:val="es-ES_tradnl" w:eastAsia="es-ES_tradnl"/>
              </w:rPr>
              <w:tab/>
            </w:r>
            <w:r w:rsidRPr="001A1F96">
              <w:rPr>
                <w:rStyle w:val="Hipervnculo"/>
                <w:noProof/>
              </w:rPr>
              <w:t>Conclusiones y líneas futuras</w:t>
            </w:r>
            <w:r>
              <w:rPr>
                <w:noProof/>
                <w:webHidden/>
              </w:rPr>
              <w:tab/>
            </w:r>
            <w:r>
              <w:rPr>
                <w:noProof/>
                <w:webHidden/>
              </w:rPr>
              <w:fldChar w:fldCharType="begin"/>
            </w:r>
            <w:r>
              <w:rPr>
                <w:noProof/>
                <w:webHidden/>
              </w:rPr>
              <w:instrText xml:space="preserve"> PAGEREF _Toc503968182 \h </w:instrText>
            </w:r>
            <w:r>
              <w:rPr>
                <w:noProof/>
                <w:webHidden/>
              </w:rPr>
            </w:r>
            <w:r>
              <w:rPr>
                <w:noProof/>
                <w:webHidden/>
              </w:rPr>
              <w:fldChar w:fldCharType="separate"/>
            </w:r>
            <w:r>
              <w:rPr>
                <w:noProof/>
                <w:webHidden/>
              </w:rPr>
              <w:t>24</w:t>
            </w:r>
            <w:r>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1" w:name="_Toc503968162"/>
      <w:r>
        <w:lastRenderedPageBreak/>
        <w:t>Especificaciones de proyecto</w:t>
      </w:r>
      <w:bookmarkEnd w:id="1"/>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val="es-ES_tradnl" w:eastAsia="es-ES_tradnl"/>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8">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fldSimple w:instr=" SEQ Figura \* ARABIC ">
        <w:r w:rsidR="009456E0">
          <w:rPr>
            <w:noProof/>
          </w:rPr>
          <w:t>1</w:t>
        </w:r>
      </w:fldSimple>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240B06CA" w:rsidR="00DB62AC" w:rsidRDefault="00DB62AC" w:rsidP="00DB62AC">
      <w:r>
        <w:lastRenderedPageBreak/>
        <w:t>Por otro lado, el sistema deberá tolerar posible</w:t>
      </w:r>
      <w:r w:rsidR="00F418DE">
        <w:t>s</w:t>
      </w:r>
      <w:r>
        <w:t xml:space="preserv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2" w:name="_Toc503968163"/>
      <w:r>
        <w:t xml:space="preserve">Comunicación </w:t>
      </w:r>
      <w:proofErr w:type="spellStart"/>
      <w:r>
        <w:t>Monoportadora</w:t>
      </w:r>
      <w:bookmarkEnd w:id="2"/>
      <w:proofErr w:type="spellEnd"/>
    </w:p>
    <w:p w14:paraId="5EC740DB" w14:textId="2447D355" w:rsidR="000D79F5" w:rsidRDefault="000D79F5" w:rsidP="000D79F5">
      <w:r>
        <w:t xml:space="preserve">En primer </w:t>
      </w:r>
      <w:r w:rsidR="00F418DE">
        <w:t>lugar,</w:t>
      </w:r>
      <w:r>
        <w:t xml:space="preserve"> se llevará a cabo el diseño de un transmisor y un receptor para </w:t>
      </w:r>
      <w:r w:rsidR="00F418DE">
        <w:t xml:space="preserve">los valores nominales de requisitos y </w:t>
      </w:r>
      <w:r>
        <w:t>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2B79E058" w:rsidR="00494AFD" w:rsidRDefault="00F418DE" w:rsidP="00494AFD">
      <w:pPr>
        <w:pStyle w:val="Prrafodelista"/>
        <w:numPr>
          <w:ilvl w:val="0"/>
          <w:numId w:val="4"/>
        </w:numPr>
      </w:pPr>
      <w:r>
        <w:t>La frecuencia de los símbolos ‘0</w:t>
      </w:r>
      <w:r w:rsidR="00494AFD">
        <w:t>’ deberá ser igual a 8</w:t>
      </w:r>
      <w:r w:rsidR="00494AFD" w:rsidRPr="00494AFD">
        <w:rPr>
          <w:rFonts w:cstheme="minorHAnsi"/>
        </w:rPr>
        <w:t>·</w:t>
      </w:r>
      <w:r w:rsidR="00494AFD">
        <w:rPr>
          <w:rFonts w:cstheme="minorHAnsi"/>
        </w:rPr>
        <w:t>R</w:t>
      </w:r>
      <w:r w:rsidR="00494AFD"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3" w:name="_Toc503968164"/>
      <w:r>
        <w:t>Transmisor</w:t>
      </w:r>
      <w:bookmarkEnd w:id="3"/>
    </w:p>
    <w:p w14:paraId="27BDCB11" w14:textId="2F1D8AC1" w:rsidR="00826499" w:rsidRDefault="00826499" w:rsidP="00491270">
      <w:r>
        <w:t xml:space="preserve">Se generará el mensaje a transmitir de manera aleatoria, comprendido por ‘0’s y ‘1’s, con 50% de probabilidad para cada símbolo. El mensaje puede tener una longitud configurable, aunque dentro de unos mínimos explicados más adelante. </w:t>
      </w:r>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102826"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102826"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03D46A3D" w14:textId="77777777" w:rsidR="00826499" w:rsidRDefault="00691BCB" w:rsidP="006F4E62">
      <w:r w:rsidRPr="006F4E62">
        <w:t xml:space="preserve">Una vez calculada esta variación de fase, se establecerá </w:t>
      </w:r>
      <w:r w:rsidR="00F40FC4" w:rsidRPr="006F4E62">
        <w:t xml:space="preserve">de manera arbitraria </w:t>
      </w:r>
      <w:r w:rsidRPr="006F4E62">
        <w:t>la fase inicial de la señal a transmitir y</w:t>
      </w:r>
      <w:r w:rsidR="00F40FC4" w:rsidRPr="006F4E62">
        <w:t xml:space="preserve"> el transmisor procederá a la</w:t>
      </w:r>
      <w:r w:rsidRPr="006F4E62">
        <w:t xml:space="preserve"> genera</w:t>
      </w:r>
      <w:r w:rsidR="00F40FC4" w:rsidRPr="006F4E62">
        <w:t>ción</w:t>
      </w:r>
      <w:r w:rsidRPr="006F4E62">
        <w:t xml:space="preserve"> un vector que contenga la fase de la señal para cada instante temporal de muestreo.</w:t>
      </w:r>
      <w:r w:rsidR="008853B4" w:rsidRPr="006F4E62">
        <w:t xml:space="preserve"> </w:t>
      </w:r>
      <w:r w:rsidR="00305B21">
        <w:t>Conociendo</w:t>
      </w:r>
      <w:r w:rsidR="006F4E62" w:rsidRPr="006F4E62">
        <w:t xml:space="preserve"> el intervalo de</w:t>
      </w:r>
      <w:r w:rsidRPr="006F4E62">
        <w:t xml:space="preserve"> duración de cada símbolo (T</w:t>
      </w:r>
      <w:r w:rsidRPr="006F4E62">
        <w:rPr>
          <w:vertAlign w:val="subscript"/>
        </w:rPr>
        <w:t>b</w:t>
      </w:r>
      <w:r w:rsidRPr="006F4E62">
        <w:t>)</w:t>
      </w:r>
      <w:r w:rsidR="006F4E62">
        <w:t xml:space="preserve"> </w:t>
      </w:r>
      <w:r w:rsidR="006F4E62" w:rsidRPr="006F4E62">
        <w:t xml:space="preserve">se irá sumando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oMath>
      <w:r w:rsidR="006F4E62" w:rsidRPr="006F4E62">
        <w:rPr>
          <w:sz w:val="24"/>
        </w:rPr>
        <w:t xml:space="preserve"> 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0</m:t>
            </m:r>
          </m:sub>
        </m:sSub>
      </m:oMath>
      <w:r w:rsidR="006F4E62" w:rsidRPr="006F4E62">
        <w:rPr>
          <w:sz w:val="24"/>
        </w:rPr>
        <w:t xml:space="preserve"> (en función del símbolo que se esté enviando) a la fase de la muestra anterior </w:t>
      </w:r>
      <w:r w:rsidR="00F17A25">
        <w:t>N veces, donde N</w:t>
      </w:r>
      <w:r w:rsidR="006F4E62">
        <w:t xml:space="preserve"> es</w:t>
      </w:r>
      <w:r w:rsidR="006F4E62" w:rsidRPr="006F4E62">
        <w:t xml:space="preserve"> la cantidad de instantes de muestreo contenidos en este intervalo T</w:t>
      </w:r>
      <w:r w:rsidR="006F4E62" w:rsidRPr="006F4E62">
        <w:rPr>
          <w:vertAlign w:val="subscript"/>
        </w:rPr>
        <w:t>b.</w:t>
      </w:r>
      <w:r w:rsidR="006F4E62" w:rsidRPr="006F4E62">
        <w:t xml:space="preserve"> </w:t>
      </w:r>
    </w:p>
    <w:p w14:paraId="386D5750" w14:textId="4DFAC0A8" w:rsidR="00826499" w:rsidRDefault="00826499" w:rsidP="006F4E62">
      <m:oMathPara>
        <m:oMath>
          <m:r>
            <w:rPr>
              <w:rFonts w:ascii="Cambria Math" w:hAnsi="Cambria Math" w:cs="Calibri"/>
            </w:rPr>
            <m:t>N=Tb*Fs=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*56*Rb=56</m:t>
          </m:r>
        </m:oMath>
      </m:oMathPara>
    </w:p>
    <w:p w14:paraId="5759C7AE" w14:textId="06FC627B" w:rsidR="000A1E05" w:rsidRPr="006F4E62" w:rsidRDefault="00F40FC4" w:rsidP="006F4E62">
      <w:r w:rsidRPr="006F4E62">
        <w:lastRenderedPageBreak/>
        <w:t xml:space="preserve">La última actualización de fase del símbolo anterior se corresponderá a la fase inicial del siguiente símbolo, independiente de si </w:t>
      </w:r>
      <w:r w:rsidR="00BE1B67" w:rsidRPr="006F4E62">
        <w:t>es un ‘1’</w:t>
      </w:r>
      <w:r w:rsidRPr="006F4E62">
        <w:t xml:space="preserve"> o </w:t>
      </w:r>
      <w:r w:rsidR="00BE1B67" w:rsidRPr="006F4E62">
        <w:t>un ‘0’</w:t>
      </w:r>
      <w:r w:rsidRPr="006F4E62">
        <w:t xml:space="preserve">. </w:t>
      </w:r>
      <w:r w:rsidR="000A1E05" w:rsidRPr="006F4E62">
        <w:t>Este proceso se realizará iterativamente hasta finalizar la generación del vector de fase de la señal.</w:t>
      </w:r>
      <w:r w:rsidRPr="006F4E62">
        <w:t xml:space="preserve"> </w:t>
      </w:r>
      <w:r w:rsidR="000A1E05" w:rsidRPr="006F4E62">
        <w:t xml:space="preserve">Por último, </w:t>
      </w:r>
      <w:r w:rsidRPr="006F4E62">
        <w:t>la señal modulada se podrá obtener simplemente a partir del coseno del vector obtenido.</w:t>
      </w:r>
    </w:p>
    <w:p w14:paraId="2A4E4FA7" w14:textId="77777777" w:rsidR="00F40FC4" w:rsidRDefault="00102826"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4" w:name="_Toc503968165"/>
      <w:r>
        <w:t>Canal</w:t>
      </w:r>
      <w:bookmarkEnd w:id="4"/>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5" w:name="_Toc503968166"/>
      <w:r w:rsidR="000F44FA">
        <w:t>Retardo</w:t>
      </w:r>
      <w:bookmarkEnd w:id="5"/>
    </w:p>
    <w:p w14:paraId="7499B891" w14:textId="1C5179DA"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transparente, ya que no hay comunicación en doble sentido ni la comunicación es a tiempo real. La única complicación que causa es detectar el origen de tiempos. Para mitigarlo, habrá que incorporar tramas para detec</w:t>
      </w:r>
      <w:r w:rsidR="00975BE9">
        <w:t>tar el inicio de la trasmisión, que será detallado más adelante.</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6" w:name="_Toc503968167"/>
      <w:r>
        <w:t>Ruido</w:t>
      </w:r>
      <w:bookmarkEnd w:id="6"/>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7" w:name="_Toc503968168"/>
      <w:r>
        <w:t>Dispersión</w:t>
      </w:r>
      <w:bookmarkEnd w:id="7"/>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8" w:name="_Toc503968169"/>
      <w:r>
        <w:t>Interferencias intencionadas</w:t>
      </w:r>
      <w:bookmarkEnd w:id="8"/>
    </w:p>
    <w:p w14:paraId="3CDC6E2E" w14:textId="578FC43D" w:rsidR="00EF544C" w:rsidRDefault="00EF544C" w:rsidP="00EF544C">
      <w:r>
        <w:t xml:space="preserve">La técnica </w:t>
      </w:r>
      <w:r w:rsidR="000404B9">
        <w:t>más</w:t>
      </w:r>
      <w:r>
        <w:t xml:space="preserve"> común y sencilla de </w:t>
      </w:r>
      <w:r w:rsidR="00975BE9">
        <w:t>interferir en un sistema es</w:t>
      </w:r>
      <w:r w:rsidR="000404B9">
        <w:t xml:space="preserve"> </w:t>
      </w:r>
      <w:r w:rsidR="00975BE9">
        <w:t xml:space="preserve">mediante </w:t>
      </w:r>
      <w:proofErr w:type="spellStart"/>
      <w:r w:rsidR="000404B9" w:rsidRPr="00975BE9">
        <w:rPr>
          <w:i/>
        </w:rPr>
        <w:t>jamming</w:t>
      </w:r>
      <w:proofErr w:type="spellEnd"/>
      <w:r w:rsidR="000404B9">
        <w:t xml:space="preserve">. </w:t>
      </w:r>
      <w:r w:rsidR="00A117F1">
        <w:t xml:space="preserve">Esto se consigue introduciendo señales indeseadas de gran potencia en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w:t>
      </w:r>
      <w:r>
        <w:lastRenderedPageBreak/>
        <w:t>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102826"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102826"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102826"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67B25DDD" w14:textId="44426756" w:rsidR="00AB028C" w:rsidRDefault="00AF0D49" w:rsidP="00AB028C">
      <w:pPr>
        <w:keepNext/>
      </w:pPr>
      <w:r>
        <w:rPr>
          <w:noProof/>
          <w:lang w:val="es-ES_tradnl" w:eastAsia="es-ES_tradnl"/>
        </w:rPr>
        <w:drawing>
          <wp:inline distT="0" distB="0" distL="0" distR="0" wp14:anchorId="200D41D2" wp14:editId="6FF5D03B">
            <wp:extent cx="5395595" cy="4046855"/>
            <wp:effectExtent l="0" t="0" r="0" b="0"/>
            <wp:docPr id="14" name="Imagen 1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F78E4DB" w14:textId="40E67B8A" w:rsidR="009D1048" w:rsidRDefault="00AB028C" w:rsidP="00AB028C">
      <w:pPr>
        <w:pStyle w:val="Descripcin"/>
        <w:jc w:val="center"/>
      </w:pPr>
      <w:r>
        <w:t xml:space="preserve">Figura </w:t>
      </w:r>
      <w:fldSimple w:instr=" SEQ Figura \* ARABIC ">
        <w:r w:rsidR="009456E0">
          <w:rPr>
            <w:noProof/>
          </w:rPr>
          <w:t>2</w:t>
        </w:r>
      </w:fldSimple>
      <w:r>
        <w:t>: Espectro de las señales en el canal de transmisión.</w:t>
      </w:r>
    </w:p>
    <w:p w14:paraId="42832A7B" w14:textId="0BC366A7" w:rsidR="00AF0D49" w:rsidRPr="00AF0D49" w:rsidRDefault="00AF0D49" w:rsidP="00AF0D49">
      <w:r>
        <w:lastRenderedPageBreak/>
        <w:t xml:space="preserve">Se puede ver que efectivamente, las interferencias se encuentran por debajo de la señal a transmitir y muy por debajo de un ruido blanco con </w:t>
      </w:r>
      <w:r>
        <w:rPr>
          <w:rFonts w:cstheme="minorHAnsi"/>
        </w:rPr>
        <w:t>σ = 1.2.</w:t>
      </w:r>
    </w:p>
    <w:p w14:paraId="707BF700" w14:textId="77777777" w:rsidR="00943B61" w:rsidRDefault="00943B61" w:rsidP="000D79F5">
      <w:pPr>
        <w:pStyle w:val="Ttulo2"/>
      </w:pPr>
      <w:bookmarkStart w:id="9" w:name="_Toc503968170"/>
      <w:r>
        <w:t>Receptor</w:t>
      </w:r>
      <w:bookmarkEnd w:id="9"/>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125C98B4" w:rsidR="00A04590" w:rsidRDefault="0015047A" w:rsidP="000D79F5">
      <w:pPr>
        <w:pStyle w:val="Ttulo3"/>
      </w:pPr>
      <w:bookmarkStart w:id="10" w:name="_Toc503968171"/>
      <w:r>
        <w:t>Recepción no coherente con detección de e</w:t>
      </w:r>
      <w:r w:rsidR="00A04590">
        <w:t>nvolvente</w:t>
      </w:r>
      <w:bookmarkEnd w:id="10"/>
    </w:p>
    <w:p w14:paraId="1784A518" w14:textId="4EB19C4A" w:rsidR="00962C3F" w:rsidRDefault="00E139A9" w:rsidP="00BE1B67">
      <w:r>
        <w:t>C</w:t>
      </w:r>
      <w:r w:rsidR="00F17A25">
        <w:t>on el fin de ser capaces de visualizar el funcionamiento del sistema completo, se ha optado por llevar a cabo un primer receptor</w:t>
      </w:r>
      <w:r>
        <w:t xml:space="preserve"> simple que </w:t>
      </w:r>
      <w:r w:rsidR="00ED792C">
        <w:t xml:space="preserve">realizará una detección </w:t>
      </w:r>
      <w:proofErr w:type="spellStart"/>
      <w:r w:rsidR="00ED792C">
        <w:t>homodina</w:t>
      </w:r>
      <w:proofErr w:type="spellEnd"/>
      <w:r w:rsidR="00ED792C">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val="es-ES_tradnl" w:eastAsia="es-ES_tradnl"/>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fldSimple w:instr=" SEQ Figura \* ARABIC ">
        <w:r w:rsidR="009456E0">
          <w:rPr>
            <w:noProof/>
          </w:rPr>
          <w:t>3</w:t>
        </w:r>
      </w:fldSimple>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E139A9" w14:paraId="6DD76529"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E18956" w14:textId="7B50D079" w:rsidR="00E139A9" w:rsidRPr="00F54AA4" w:rsidRDefault="00E139A9" w:rsidP="001B7581">
            <w:pPr>
              <w:jc w:val="center"/>
            </w:pPr>
            <w:r>
              <w:t>Tipo</w:t>
            </w:r>
          </w:p>
        </w:tc>
        <w:tc>
          <w:tcPr>
            <w:tcW w:w="2119" w:type="dxa"/>
            <w:vAlign w:val="center"/>
          </w:tcPr>
          <w:p w14:paraId="065E7ECA" w14:textId="665AB874"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7232B6FD" w14:textId="416315C7"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1EA2FD2D" w14:textId="114752C1"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r>
      <w:tr w:rsidR="009B529E" w14:paraId="4E22C463"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r>
      <w:tr w:rsidR="009B529E" w14:paraId="1416D265"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Rb</w:t>
            </w:r>
          </w:p>
        </w:tc>
      </w:tr>
      <w:tr w:rsidR="009B529E" w14:paraId="54EE8154" w14:textId="77777777" w:rsidTr="009B529E">
        <w:trPr>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000000" w:firstRow="0" w:lastRow="0" w:firstColumn="0" w:lastColumn="0" w:oddVBand="0" w:evenVBand="0" w:oddHBand="0"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fldSimple w:instr=" SEQ Tabla \* ARABIC ">
        <w:r>
          <w:rPr>
            <w:noProof/>
          </w:rPr>
          <w:t>1</w:t>
        </w:r>
      </w:fldSimple>
      <w:r>
        <w:t xml:space="preserve">. </w:t>
      </w:r>
      <w:r w:rsidRPr="009B3D46">
        <w:t>Descripción d</w:t>
      </w:r>
      <w:r>
        <w:t>e los parámetros de los filtros.</w:t>
      </w:r>
    </w:p>
    <w:p w14:paraId="71BA16B5" w14:textId="77777777" w:rsidR="001B7581" w:rsidRDefault="001B7581" w:rsidP="00BE1B67"/>
    <w:p w14:paraId="3C41FBB3" w14:textId="40C4C220" w:rsidR="00C807F0" w:rsidRDefault="00E139A9" w:rsidP="00BE1B67">
      <w:r>
        <w:t>Las siguientes figuras ilustran la respuesta en magnitud de los filtros implementados.</w:t>
      </w:r>
    </w:p>
    <w:p w14:paraId="147F4ACE" w14:textId="162B1706" w:rsidR="001B7581" w:rsidRDefault="001B7581" w:rsidP="001B7581">
      <w:pPr>
        <w:keepNext/>
      </w:pPr>
      <w:r>
        <w:rPr>
          <w:noProof/>
          <w:lang w:val="es-ES_tradnl" w:eastAsia="es-ES_tradnl"/>
        </w:rPr>
        <w:lastRenderedPageBreak/>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240" cy="1768358"/>
                    </a:xfrm>
                    <a:prstGeom prst="rect">
                      <a:avLst/>
                    </a:prstGeom>
                  </pic:spPr>
                </pic:pic>
              </a:graphicData>
            </a:graphic>
          </wp:inline>
        </w:drawing>
      </w:r>
      <w:r>
        <w:rPr>
          <w:noProof/>
          <w:lang w:val="es-ES_tradnl" w:eastAsia="es-ES_tradnl"/>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fldSimple w:instr=" SEQ Figura \* ARABIC ">
        <w:r w:rsidR="009456E0">
          <w:rPr>
            <w:noProof/>
          </w:rPr>
          <w:t>4</w:t>
        </w:r>
      </w:fldSimple>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val="es-ES_tradnl" w:eastAsia="es-ES_tradnl"/>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328" cy="2030055"/>
                    </a:xfrm>
                    <a:prstGeom prst="rect">
                      <a:avLst/>
                    </a:prstGeom>
                  </pic:spPr>
                </pic:pic>
              </a:graphicData>
            </a:graphic>
          </wp:inline>
        </w:drawing>
      </w:r>
    </w:p>
    <w:p w14:paraId="348D1892" w14:textId="3AB36E4C" w:rsidR="00804AE0" w:rsidRDefault="001B7581" w:rsidP="00F17A25">
      <w:pPr>
        <w:pStyle w:val="Descripcin"/>
        <w:jc w:val="center"/>
      </w:pPr>
      <w:r>
        <w:t xml:space="preserve">Figura </w:t>
      </w:r>
      <w:fldSimple w:instr=" SEQ Figura \* ARABIC ">
        <w:r w:rsidR="009456E0">
          <w:rPr>
            <w:noProof/>
          </w:rPr>
          <w:t>5</w:t>
        </w:r>
      </w:fldSimple>
      <w:r>
        <w:t>. Respuesta en magnitud del filtro paso bajo.</w:t>
      </w:r>
    </w:p>
    <w:p w14:paraId="3AFD44AE" w14:textId="77777777" w:rsidR="00F17A25" w:rsidRPr="00F17A25" w:rsidRDefault="00F17A25" w:rsidP="00F17A25"/>
    <w:p w14:paraId="293C2C5B" w14:textId="70217436" w:rsidR="00A04590" w:rsidRDefault="0015047A" w:rsidP="000D79F5">
      <w:pPr>
        <w:pStyle w:val="Ttulo3"/>
      </w:pPr>
      <w:bookmarkStart w:id="11" w:name="_Toc503968172"/>
      <w:r>
        <w:t>Recepción</w:t>
      </w:r>
      <w:r w:rsidR="00A04590">
        <w:t xml:space="preserve"> </w:t>
      </w:r>
      <w:r>
        <w:t>heterodina no c</w:t>
      </w:r>
      <w:r w:rsidR="00804AE0">
        <w:t>oherente</w:t>
      </w:r>
      <w:bookmarkEnd w:id="11"/>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10E39815" w14:textId="77777777" w:rsidR="00654810" w:rsidRDefault="003F021E" w:rsidP="00654810">
      <w:pPr>
        <w:keepNext/>
        <w:jc w:val="center"/>
      </w:pPr>
      <w:r>
        <w:rPr>
          <w:noProof/>
          <w:lang w:val="es-ES_tradnl" w:eastAsia="es-ES_tradnl"/>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639C4B9E" w14:textId="705FF1B0" w:rsidR="00396E21" w:rsidRDefault="00654810" w:rsidP="00654810">
      <w:pPr>
        <w:pStyle w:val="Descripcin"/>
        <w:jc w:val="center"/>
      </w:pPr>
      <w:r>
        <w:t xml:space="preserve">Figura </w:t>
      </w:r>
      <w:fldSimple w:instr=" SEQ Figura \* ARABIC ">
        <w:r w:rsidR="009456E0">
          <w:rPr>
            <w:noProof/>
          </w:rPr>
          <w:t>6</w:t>
        </w:r>
      </w:fldSimple>
      <w:r>
        <w:t>. Demodulación Heterodina No Coherente.</w:t>
      </w:r>
    </w:p>
    <w:p w14:paraId="6AE36A79" w14:textId="0BFE6D4A" w:rsidR="00804AE0" w:rsidRPr="00804AE0" w:rsidRDefault="00A0634C" w:rsidP="00804AE0">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p>
    <w:p w14:paraId="047E7574" w14:textId="334C3B42" w:rsidR="00A04590" w:rsidRDefault="003268EE" w:rsidP="000D79F5">
      <w:pPr>
        <w:pStyle w:val="Ttulo3"/>
      </w:pPr>
      <w:bookmarkStart w:id="12" w:name="_Toc503968173"/>
      <w:r>
        <w:t>Recepción</w:t>
      </w:r>
      <w:r w:rsidR="0015047A">
        <w:t xml:space="preserve"> heterodina y c</w:t>
      </w:r>
      <w:r w:rsidR="00A04590">
        <w:t xml:space="preserve">oherente </w:t>
      </w:r>
      <w:r w:rsidR="001B7581">
        <w:t>u</w:t>
      </w:r>
      <w:r w:rsidR="00A04590">
        <w:t xml:space="preserve">tilizando </w:t>
      </w:r>
      <w:proofErr w:type="spellStart"/>
      <w:r w:rsidR="00A04590">
        <w:t>PLLs</w:t>
      </w:r>
      <w:proofErr w:type="spellEnd"/>
      <w:r w:rsidR="00A04590">
        <w:t xml:space="preserve"> sintonizados</w:t>
      </w:r>
      <w:bookmarkEnd w:id="12"/>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 xml:space="preserve">Dado que los ‘1’s y los ‘0’s enviados corresponden a diferentes frecuencias, se implementarán dos </w:t>
      </w:r>
      <w:proofErr w:type="spellStart"/>
      <w:r>
        <w:t>PLLs</w:t>
      </w:r>
      <w:proofErr w:type="spellEnd"/>
      <w:r>
        <w:t xml:space="preserve">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2AEC724E" w14:textId="5494057C" w:rsidR="0099051B" w:rsidRDefault="0099051B" w:rsidP="0099051B">
      <w:r>
        <w:t xml:space="preserve">Para llevar a cabo esta tarea se ha realizado llevado a cabo dos </w:t>
      </w:r>
      <w:r w:rsidR="00CE7F29">
        <w:t>distintas implementaciones</w:t>
      </w:r>
      <w:r>
        <w:t>, de manera que se pueda estudiar el comportamiento de ambas y elegir la que mejor se adapta a las necesidades del sistema. La Figura 6 ilustra el esquema de la primera modalidad de PLL implementada para el símbolo ‘0’. Su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668E5132" w14:textId="77777777" w:rsidR="00654810" w:rsidRDefault="00AD12B7" w:rsidP="00654810">
      <w:pPr>
        <w:keepNext/>
        <w:jc w:val="center"/>
      </w:pPr>
      <w:r>
        <w:rPr>
          <w:noProof/>
          <w:lang w:val="es-ES_tradnl" w:eastAsia="es-ES_tradnl"/>
        </w:rPr>
        <w:lastRenderedPageBreak/>
        <w:drawing>
          <wp:inline distT="0" distB="0" distL="0" distR="0" wp14:anchorId="46F8DBA4" wp14:editId="264AC6A2">
            <wp:extent cx="4904740" cy="232375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5">
                      <a:extLst>
                        <a:ext uri="{28A0092B-C50C-407E-A947-70E740481C1C}">
                          <a14:useLocalDpi xmlns:a14="http://schemas.microsoft.com/office/drawing/2010/main" val="0"/>
                        </a:ext>
                      </a:extLst>
                    </a:blip>
                    <a:stretch>
                      <a:fillRect/>
                    </a:stretch>
                  </pic:blipFill>
                  <pic:spPr>
                    <a:xfrm>
                      <a:off x="0" y="0"/>
                      <a:ext cx="4918050" cy="2330059"/>
                    </a:xfrm>
                    <a:prstGeom prst="rect">
                      <a:avLst/>
                    </a:prstGeom>
                  </pic:spPr>
                </pic:pic>
              </a:graphicData>
            </a:graphic>
          </wp:inline>
        </w:drawing>
      </w:r>
    </w:p>
    <w:p w14:paraId="5896AF5C" w14:textId="7063B783" w:rsidR="00FA39AE" w:rsidRDefault="00654810" w:rsidP="00654810">
      <w:pPr>
        <w:pStyle w:val="Descripcin"/>
        <w:jc w:val="center"/>
      </w:pPr>
      <w:r>
        <w:t xml:space="preserve">Figura </w:t>
      </w:r>
      <w:fldSimple w:instr=" SEQ Figura \* ARABIC ">
        <w:r w:rsidR="009456E0">
          <w:rPr>
            <w:noProof/>
          </w:rPr>
          <w:t>7</w:t>
        </w:r>
      </w:fldSimple>
      <w:r>
        <w:t>. Diseño del PLL.</w:t>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w:t>
      </w:r>
      <w:proofErr w:type="spellStart"/>
      <w:r>
        <w:t>K</w:t>
      </w:r>
      <w:r w:rsidRPr="00C74E41">
        <w:rPr>
          <w:vertAlign w:val="subscript"/>
        </w:rPr>
        <w:t>o</w:t>
      </w:r>
      <w:proofErr w:type="spellEnd"/>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w:t>
      </w:r>
      <w:proofErr w:type="spellStart"/>
      <w:r>
        <w:t>B</w:t>
      </w:r>
      <w:r w:rsidRPr="00C74E41">
        <w:rPr>
          <w:vertAlign w:val="subscript"/>
        </w:rPr>
        <w:t>n</w:t>
      </w:r>
      <w:proofErr w:type="spellEnd"/>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102826"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102826"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102826"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5DA11E35" w14:textId="77777777" w:rsidR="0099051B" w:rsidRDefault="0099051B" w:rsidP="0099051B">
      <w:r>
        <w:t xml:space="preserve">Por su parte, la segunda modalidad implementada se corresponde a un PLL, cuyo diseño se muestra en la Figura 7, también particularizada para el símbolo ‘0’. Puede verse que el </w:t>
      </w:r>
      <w:proofErr w:type="spellStart"/>
      <w:r>
        <w:t>Loop</w:t>
      </w:r>
      <w:proofErr w:type="spellEnd"/>
      <w:r>
        <w:t xml:space="preserve"> </w:t>
      </w:r>
      <w:proofErr w:type="spellStart"/>
      <w:r>
        <w:t>Filter</w:t>
      </w:r>
      <w:proofErr w:type="spellEnd"/>
      <w:r>
        <w:t xml:space="preserve"> y el NCO (</w:t>
      </w:r>
      <w:proofErr w:type="spellStart"/>
      <w:r w:rsidRPr="005A7994">
        <w:rPr>
          <w:i/>
        </w:rPr>
        <w:t>Numerically</w:t>
      </w:r>
      <w:proofErr w:type="spellEnd"/>
      <w:r w:rsidRPr="005A7994">
        <w:rPr>
          <w:i/>
        </w:rPr>
        <w:t xml:space="preserve"> </w:t>
      </w:r>
      <w:proofErr w:type="spellStart"/>
      <w:r w:rsidRPr="005A7994">
        <w:rPr>
          <w:i/>
        </w:rPr>
        <w:t>Controlled</w:t>
      </w:r>
      <w:proofErr w:type="spellEnd"/>
      <w:r w:rsidRPr="005A7994">
        <w:rPr>
          <w:i/>
        </w:rPr>
        <w:t xml:space="preserve"> </w:t>
      </w:r>
      <w:proofErr w:type="spellStart"/>
      <w:r w:rsidRPr="005A7994">
        <w:rPr>
          <w:i/>
        </w:rPr>
        <w:t>Oscillator</w:t>
      </w:r>
      <w:proofErr w:type="spellEnd"/>
      <w:r>
        <w:t>) son equivalentes a los de la implementación basada en el Bucle de Costas y difieren únicamente en la detección de fase.</w:t>
      </w:r>
    </w:p>
    <w:p w14:paraId="0910B212" w14:textId="77777777" w:rsidR="0099051B" w:rsidRDefault="0099051B" w:rsidP="0099051B">
      <w:r>
        <w:t xml:space="preserve">Para ambos casos, utilizando el vector de fases estimado por el bucle, se generará la señal coseno que se utilizará como oscilador local para </w:t>
      </w:r>
      <w:proofErr w:type="spellStart"/>
      <w:r>
        <w:t>demodular</w:t>
      </w:r>
      <w:proofErr w:type="spellEnd"/>
      <w:r>
        <w:t xml:space="preserve"> la señal a banda base al igual que en la sección anterior, donde el coseno utilizado estará sincronizado en fase con la de la señal.</w:t>
      </w:r>
    </w:p>
    <w:p w14:paraId="608C15B5" w14:textId="77777777" w:rsidR="0099051B" w:rsidRPr="002B3B8C" w:rsidRDefault="00102826"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7929B14B" w14:textId="77777777" w:rsidR="0099051B" w:rsidRPr="00842751" w:rsidRDefault="00102826"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4F8383B4" w14:textId="591C7D8F" w:rsidR="0099051B" w:rsidRDefault="00B37F6D" w:rsidP="0099051B">
      <w:pPr>
        <w:rPr>
          <w:noProof/>
          <w:lang w:eastAsia="es-ES"/>
        </w:rPr>
      </w:pPr>
      <w:r>
        <w:rPr>
          <w:rFonts w:eastAsiaTheme="minorEastAsia"/>
        </w:rPr>
        <w:t>Tras probar</w:t>
      </w:r>
      <w:r w:rsidR="0099051B">
        <w:rPr>
          <w:rFonts w:eastAsiaTheme="minorEastAsia"/>
        </w:rPr>
        <w:t xml:space="preserve"> ambos diseños, finalmente se ha decidido utilizar la implementación de PLL (Figura 7), ya que ha presentado resultados de convergencia ligeramente superiores a los de la implementación basada en el Bucle de Costas, además de ofrecer unas mejores prestaciones en tiempo computacional.</w:t>
      </w:r>
      <w:r w:rsidR="0099051B" w:rsidRPr="00106B87">
        <w:rPr>
          <w:noProof/>
          <w:lang w:eastAsia="es-ES"/>
        </w:rPr>
        <w:t xml:space="preserve"> </w:t>
      </w:r>
    </w:p>
    <w:p w14:paraId="45BA27DE" w14:textId="77777777" w:rsidR="0099051B" w:rsidRDefault="0099051B" w:rsidP="002B3B8C">
      <w:pPr>
        <w:rPr>
          <w:rFonts w:eastAsiaTheme="minorEastAsia"/>
        </w:rPr>
      </w:pPr>
    </w:p>
    <w:p w14:paraId="3BBDC7B5" w14:textId="77777777" w:rsidR="0099051B" w:rsidRDefault="0099051B" w:rsidP="0099051B">
      <w:pPr>
        <w:keepNext/>
        <w:jc w:val="center"/>
      </w:pPr>
      <w:r>
        <w:rPr>
          <w:noProof/>
          <w:lang w:val="es-ES_tradnl" w:eastAsia="es-ES_tradnl"/>
        </w:rPr>
        <w:drawing>
          <wp:inline distT="0" distB="0" distL="0" distR="0" wp14:anchorId="626C0555" wp14:editId="651572F5">
            <wp:extent cx="4314395" cy="365739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l_def.png"/>
                    <pic:cNvPicPr/>
                  </pic:nvPicPr>
                  <pic:blipFill>
                    <a:blip r:embed="rId16">
                      <a:extLst>
                        <a:ext uri="{28A0092B-C50C-407E-A947-70E740481C1C}">
                          <a14:useLocalDpi xmlns:a14="http://schemas.microsoft.com/office/drawing/2010/main" val="0"/>
                        </a:ext>
                      </a:extLst>
                    </a:blip>
                    <a:stretch>
                      <a:fillRect/>
                    </a:stretch>
                  </pic:blipFill>
                  <pic:spPr>
                    <a:xfrm>
                      <a:off x="0" y="0"/>
                      <a:ext cx="4326044" cy="3667268"/>
                    </a:xfrm>
                    <a:prstGeom prst="rect">
                      <a:avLst/>
                    </a:prstGeom>
                  </pic:spPr>
                </pic:pic>
              </a:graphicData>
            </a:graphic>
          </wp:inline>
        </w:drawing>
      </w:r>
    </w:p>
    <w:p w14:paraId="7AA3366E" w14:textId="77777777" w:rsidR="0099051B" w:rsidRDefault="0099051B" w:rsidP="0099051B">
      <w:pPr>
        <w:pStyle w:val="Descripcin"/>
        <w:jc w:val="center"/>
      </w:pPr>
      <w:r>
        <w:t xml:space="preserve">Figura </w:t>
      </w:r>
      <w:fldSimple w:instr=" SEQ Figura \* ARABIC ">
        <w:r w:rsidR="009456E0">
          <w:rPr>
            <w:noProof/>
          </w:rPr>
          <w:t>8</w:t>
        </w:r>
      </w:fldSimple>
      <w:r>
        <w:t>. Esquema del PLL. Diseño 2.</w:t>
      </w:r>
    </w:p>
    <w:p w14:paraId="38C74C45" w14:textId="366960C2" w:rsidR="0099051B" w:rsidRDefault="0099051B" w:rsidP="0099051B">
      <w:pPr>
        <w:rPr>
          <w:rFonts w:eastAsiaTheme="minorEastAsia"/>
        </w:rPr>
      </w:pPr>
      <w:r>
        <w:rPr>
          <w:rFonts w:eastAsiaTheme="minorEastAsia"/>
        </w:rPr>
        <w:t xml:space="preserve">Finalmente, la Figura 8 presenta el esquema del receptor. Utilizando las señales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oMath>
      <w:r>
        <w:rPr>
          <w:rFonts w:eastAsiaTheme="minorEastAsia"/>
        </w:rPr>
        <w:t xml:space="preserve"> y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oMath>
      <w:r>
        <w:rPr>
          <w:rFonts w:eastAsiaTheme="minorEastAsia"/>
        </w:rPr>
        <w:t xml:space="preserve"> como señal demoduladora, se llevará la señal a banda base utilizando, por un lado, el coseno de salida del PLL sintonizado a la frecuencia del símbolo ‘1’ y, por otro, el coseno de salida del PLL sintonizado a la frecuencia del símbolo ‘0’. A continuación, se llevará a cabo un filtrado paso bajo de ambas señales, de manera que se tengan de manera independiente la señal contenedora de los símbolos ‘1’ y la contenedora de los símbolos ‘0’. </w:t>
      </w:r>
      <w:r w:rsidR="00CE7F29">
        <w:rPr>
          <w:rFonts w:eastAsiaTheme="minorEastAsia"/>
        </w:rPr>
        <w:t>Sumando estas</w:t>
      </w:r>
      <w:r>
        <w:rPr>
          <w:rFonts w:eastAsiaTheme="minorEastAsia"/>
        </w:rPr>
        <w:t xml:space="preserve"> señales, con una de ellas invertida en signo, se tendrá finalmente la señal de símbolos a muestrear.</w:t>
      </w:r>
    </w:p>
    <w:p w14:paraId="4D41181F" w14:textId="77777777" w:rsidR="00654810" w:rsidRDefault="00F17A25" w:rsidP="00654810">
      <w:pPr>
        <w:keepNext/>
        <w:jc w:val="center"/>
      </w:pPr>
      <w:r>
        <w:rPr>
          <w:noProof/>
          <w:lang w:val="es-ES_tradnl" w:eastAsia="es-ES_tradnl"/>
        </w:rPr>
        <w:drawing>
          <wp:inline distT="0" distB="0" distL="0" distR="0" wp14:anchorId="5F966916" wp14:editId="6C33F583">
            <wp:extent cx="5009471" cy="28098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o 3 (1).png"/>
                    <pic:cNvPicPr/>
                  </pic:nvPicPr>
                  <pic:blipFill>
                    <a:blip r:embed="rId17">
                      <a:extLst>
                        <a:ext uri="{28A0092B-C50C-407E-A947-70E740481C1C}">
                          <a14:useLocalDpi xmlns:a14="http://schemas.microsoft.com/office/drawing/2010/main" val="0"/>
                        </a:ext>
                      </a:extLst>
                    </a:blip>
                    <a:stretch>
                      <a:fillRect/>
                    </a:stretch>
                  </pic:blipFill>
                  <pic:spPr>
                    <a:xfrm>
                      <a:off x="0" y="0"/>
                      <a:ext cx="5042276" cy="2828276"/>
                    </a:xfrm>
                    <a:prstGeom prst="rect">
                      <a:avLst/>
                    </a:prstGeom>
                  </pic:spPr>
                </pic:pic>
              </a:graphicData>
            </a:graphic>
          </wp:inline>
        </w:drawing>
      </w:r>
    </w:p>
    <w:p w14:paraId="27007DA4" w14:textId="171D11A7" w:rsidR="002B3B8C" w:rsidRDefault="00654810" w:rsidP="00654810">
      <w:pPr>
        <w:pStyle w:val="Descripcin"/>
        <w:jc w:val="center"/>
      </w:pPr>
      <w:r>
        <w:t xml:space="preserve">Figura </w:t>
      </w:r>
      <w:fldSimple w:instr=" SEQ Figura \* ARABIC ">
        <w:r w:rsidR="009456E0">
          <w:rPr>
            <w:noProof/>
          </w:rPr>
          <w:t>9</w:t>
        </w:r>
      </w:fldSimple>
      <w:r>
        <w:t xml:space="preserve">. </w:t>
      </w:r>
      <w:r w:rsidRPr="00F9043B">
        <w:t xml:space="preserve">Demodulación Coherente utilizando </w:t>
      </w:r>
      <w:proofErr w:type="spellStart"/>
      <w:r w:rsidRPr="00F9043B">
        <w:t>PLLs</w:t>
      </w:r>
      <w:proofErr w:type="spellEnd"/>
      <w:r w:rsidRPr="00F9043B">
        <w:t xml:space="preserve"> sintonizados.</w:t>
      </w:r>
    </w:p>
    <w:p w14:paraId="783761A9" w14:textId="77777777" w:rsidR="00DA2D03" w:rsidRDefault="00DA2D03" w:rsidP="00DA2D03">
      <w:pPr>
        <w:rPr>
          <w:rFonts w:eastAsiaTheme="minorEastAsia"/>
        </w:rPr>
      </w:pPr>
      <w:r>
        <w:rPr>
          <w:rFonts w:eastAsiaTheme="minorEastAsia"/>
        </w:rPr>
        <w:lastRenderedPageBreak/>
        <w:t xml:space="preserve">Los filtros paso bajo usados deben tener el ancho de banda Rb, para filtrar componentes suma de la mezcla. Es por esto que las exigencias del filtro no son elevadas, ya que las componentes “suma” o incluso la frecuencia de portadora están muy por encima de la banda base. </w:t>
      </w:r>
    </w:p>
    <w:p w14:paraId="7FAA7BB0" w14:textId="675C8FCA" w:rsidR="00DA2D03" w:rsidRDefault="00DA2D03" w:rsidP="00DA2D03">
      <w:pPr>
        <w:rPr>
          <w:rFonts w:eastAsiaTheme="minorEastAsia"/>
        </w:rPr>
      </w:pPr>
      <w:r>
        <w:rPr>
          <w:rFonts w:eastAsiaTheme="minorEastAsia"/>
        </w:rPr>
        <w:t xml:space="preserve">Sin embargo, como toda la señal es mezclada con las salidas del PLL, incluido los símbolos que no son de esa frecuencia, si vemos las componentes en frecuencia, vemos un tono justo en Rb, que es la diferencia entre portadoras. En la siguiente imagen se </w:t>
      </w:r>
      <w:r w:rsidR="008229CB">
        <w:rPr>
          <w:rFonts w:eastAsiaTheme="minorEastAsia"/>
        </w:rPr>
        <w:t>muestra el</w:t>
      </w:r>
      <w:r>
        <w:rPr>
          <w:rFonts w:eastAsiaTheme="minorEastAsia"/>
        </w:rPr>
        <w:t xml:space="preserve"> espectro de la señal </w:t>
      </w:r>
      <w:r w:rsidR="008229CB">
        <w:rPr>
          <w:rFonts w:eastAsiaTheme="minorEastAsia"/>
        </w:rPr>
        <w:t xml:space="preserve">recibida y la señal desmodulada con uno de los PLL antes de entrar a los filtros. </w:t>
      </w:r>
    </w:p>
    <w:p w14:paraId="73DD6072" w14:textId="77777777" w:rsidR="008229CB" w:rsidRDefault="008229CB" w:rsidP="002267B0">
      <w:pPr>
        <w:keepNext/>
        <w:jc w:val="center"/>
      </w:pPr>
      <w:r>
        <w:rPr>
          <w:rFonts w:eastAsiaTheme="minorEastAsia"/>
          <w:noProof/>
          <w:lang w:val="es-ES_tradnl" w:eastAsia="es-ES_tradnl"/>
        </w:rPr>
        <w:drawing>
          <wp:inline distT="0" distB="0" distL="0" distR="0" wp14:anchorId="7ED199DC" wp14:editId="6AB4D8D7">
            <wp:extent cx="5401310" cy="4051300"/>
            <wp:effectExtent l="0" t="0" r="8890" b="12700"/>
            <wp:docPr id="27" name="Imagen 2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4A581356" w14:textId="1BBE887C" w:rsidR="00DA2D03" w:rsidRDefault="008229CB" w:rsidP="008229CB">
      <w:pPr>
        <w:pStyle w:val="Descripcin"/>
        <w:jc w:val="center"/>
        <w:rPr>
          <w:rFonts w:eastAsiaTheme="minorEastAsia"/>
        </w:rPr>
      </w:pPr>
      <w:r>
        <w:t xml:space="preserve">Figura </w:t>
      </w:r>
      <w:fldSimple w:instr=" SEQ Figura \* ARABIC ">
        <w:r w:rsidR="009456E0">
          <w:rPr>
            <w:noProof/>
          </w:rPr>
          <w:t>10</w:t>
        </w:r>
      </w:fldSimple>
      <w:r>
        <w:t>: espectro de la entrada y de la salida del PLL</w:t>
      </w:r>
    </w:p>
    <w:p w14:paraId="1D159254" w14:textId="63A25965" w:rsidR="00DA2D03" w:rsidRDefault="008229CB" w:rsidP="00DA2D03">
      <w:pPr>
        <w:rPr>
          <w:rFonts w:eastAsiaTheme="minorEastAsia"/>
        </w:rPr>
      </w:pPr>
      <w:r>
        <w:rPr>
          <w:rFonts w:eastAsiaTheme="minorEastAsia"/>
        </w:rPr>
        <w:t xml:space="preserve">En rojo podemos ver la señal con las dos portadoras a la frecuencia de transmisión. En azul, vemos </w:t>
      </w:r>
      <w:r w:rsidR="002267B0">
        <w:rPr>
          <w:rFonts w:eastAsiaTheme="minorEastAsia"/>
        </w:rPr>
        <w:t>la señal tras ser mezclada con la salida de un PLL. Se ven la componente suma y la componente resta de cada una de las frecuencias. En 0 Hz esta la portadora del PLL en cuestión, y en Rb un tono correspondiente a la otra frecuencia. Y en 2*</w:t>
      </w:r>
      <w:proofErr w:type="spellStart"/>
      <w:r w:rsidR="002267B0">
        <w:rPr>
          <w:rFonts w:eastAsiaTheme="minorEastAsia"/>
        </w:rPr>
        <w:t>Fc</w:t>
      </w:r>
      <w:proofErr w:type="spellEnd"/>
      <w:r w:rsidR="002267B0">
        <w:rPr>
          <w:rFonts w:eastAsiaTheme="minorEastAsia"/>
        </w:rPr>
        <w:t xml:space="preserve"> hay una réplica de los tonos. </w:t>
      </w:r>
    </w:p>
    <w:p w14:paraId="664C5533" w14:textId="16220708" w:rsidR="002267B0" w:rsidRDefault="002267B0" w:rsidP="00DA2D03">
      <w:pPr>
        <w:rPr>
          <w:rFonts w:eastAsiaTheme="minorEastAsia"/>
        </w:rPr>
      </w:pPr>
      <w:r>
        <w:rPr>
          <w:rFonts w:eastAsiaTheme="minorEastAsia"/>
        </w:rPr>
        <w:t xml:space="preserve">Si la frecuencia de corte del filtro es menor a Rb, el filtro no será suficiente rápido para símbolos alternados. Sin embargo, si es mayor que Rb, incluirá el tono de Rb y puede tener efectos indeseados. </w:t>
      </w:r>
      <w:r w:rsidR="00DB7426">
        <w:rPr>
          <w:rFonts w:eastAsiaTheme="minorEastAsia"/>
        </w:rPr>
        <w:t xml:space="preserve">En la siguiente imagen, vemos estos efectos. En azul se muestra </w:t>
      </w:r>
      <w:r w:rsidR="00AC6ADD">
        <w:rPr>
          <w:rFonts w:eastAsiaTheme="minorEastAsia"/>
        </w:rPr>
        <w:t xml:space="preserve">la señal filtrada con una frecuencia de corte de 2*Rb, es decir, incluye el tono de Rb Hz. En rojo esta la señal filtrada con una frecuencia de corte de 0.9*Rb, es decir, no incluye el tono de Rb Hz.  </w:t>
      </w:r>
    </w:p>
    <w:p w14:paraId="2FAF3F54" w14:textId="6359E3C2" w:rsidR="00AC6ADD" w:rsidRDefault="00964B64" w:rsidP="00AC6ADD">
      <w:pPr>
        <w:keepNext/>
      </w:pPr>
      <w:r>
        <w:rPr>
          <w:noProof/>
          <w:lang w:val="es-ES_tradnl" w:eastAsia="es-ES_tradnl"/>
        </w:rPr>
        <w:lastRenderedPageBreak/>
        <w:drawing>
          <wp:inline distT="0" distB="0" distL="0" distR="0" wp14:anchorId="6B38456E" wp14:editId="5696697E">
            <wp:extent cx="5401310" cy="4051300"/>
            <wp:effectExtent l="0" t="0" r="8890" b="12700"/>
            <wp:docPr id="30" name="Imagen 3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508E253C" w14:textId="30B7538A" w:rsidR="00DA2D03" w:rsidRDefault="00AC6ADD" w:rsidP="00AC6ADD">
      <w:pPr>
        <w:pStyle w:val="Descripcin"/>
        <w:jc w:val="center"/>
      </w:pPr>
      <w:r>
        <w:t xml:space="preserve">Figura </w:t>
      </w:r>
      <w:fldSimple w:instr=" SEQ Figura \* ARABIC ">
        <w:r w:rsidR="009456E0">
          <w:rPr>
            <w:noProof/>
          </w:rPr>
          <w:t>11</w:t>
        </w:r>
      </w:fldSimple>
      <w:r>
        <w:t>: Salida del filtro con diferentes frecuencias de corte.</w:t>
      </w:r>
    </w:p>
    <w:p w14:paraId="1C07AD49" w14:textId="78C20B73" w:rsidR="00AC6ADD" w:rsidRDefault="00AC6ADD" w:rsidP="00AC6ADD">
      <w:r>
        <w:t xml:space="preserve">En principio, convendría usar la señal sin el tono Rb. Sin embargo, vemos que la respuesta temporal de los filtros </w:t>
      </w:r>
      <w:r w:rsidR="00964B64">
        <w:t>hace</w:t>
      </w:r>
      <w:r>
        <w:t xml:space="preserve"> que haya </w:t>
      </w:r>
      <w:r w:rsidR="00964B64">
        <w:t>más</w:t>
      </w:r>
      <w:r>
        <w:t xml:space="preserve"> de dos niveles en la constelación. Esto es debido a la interferencia entre símbolos, no teniendo la misma amplitud si los símbolos son alternados o repetidos.  </w:t>
      </w:r>
      <w:r w:rsidR="00964B64">
        <w:t xml:space="preserve">Además, la amplitud varia una oscilación amortiguada, cuya frecuencia depende del filtro. </w:t>
      </w:r>
    </w:p>
    <w:p w14:paraId="074B0C77" w14:textId="63D8AC30" w:rsidR="00964B64" w:rsidRDefault="00964B64" w:rsidP="00AC6ADD">
      <w:r>
        <w:t xml:space="preserve">Sin embargo, si se observa la señal incluyendo Rb, podemos ver que solo habría dos niveles para cada símbolo, uno o cero. Seleccionar el cero podría ser nefasto para la señal. Pero teniendo en cuenta que tiene frecuencia Rb, y la frecuencia de muestreo de símbolo será de Rb, se podría encontrar un punto en el que siempre se muestree en el nivel más alto. Esto se consigue con la recuperación de reloj que se explicara </w:t>
      </w:r>
      <w:r w:rsidR="00591CED">
        <w:t>más</w:t>
      </w:r>
      <w:r>
        <w:t xml:space="preserve"> adelante. </w:t>
      </w:r>
    </w:p>
    <w:p w14:paraId="1F0381EF" w14:textId="572BB9BC" w:rsidR="00591CED" w:rsidRDefault="00591CED" w:rsidP="00AC6ADD">
      <w:r>
        <w:t xml:space="preserve">Tras realizar varias pruebas y comprobaciones, </w:t>
      </w:r>
      <w:r w:rsidR="00964B64">
        <w:t xml:space="preserve">si usa la señal con la componente Rb, la recuperación de reloj </w:t>
      </w:r>
      <w:r>
        <w:t>converge más fácilmente y ofrece mejores resultados. Además, el filtro paso bajo tendrá que ser menos restrictivo. Por todo</w:t>
      </w:r>
      <w:r w:rsidR="009456E0">
        <w:t xml:space="preserve"> esto, se escoge no filtrar Rb, usando un filtro de orden bajo cuya respuesta en frecuencia puede verse a continuación.</w:t>
      </w:r>
    </w:p>
    <w:p w14:paraId="5DD6F15F" w14:textId="77777777" w:rsidR="009456E0" w:rsidRDefault="009456E0" w:rsidP="009456E0">
      <w:pPr>
        <w:keepNext/>
      </w:pPr>
      <w:r>
        <w:rPr>
          <w:noProof/>
          <w:lang w:val="es-ES_tradnl" w:eastAsia="es-ES_tradnl"/>
        </w:rPr>
        <w:lastRenderedPageBreak/>
        <w:drawing>
          <wp:inline distT="0" distB="0" distL="0" distR="0" wp14:anchorId="76991074" wp14:editId="55B51EEF">
            <wp:extent cx="5390515" cy="2052320"/>
            <wp:effectExtent l="0" t="0" r="0" b="5080"/>
            <wp:docPr id="33" name="Imagen 3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2052320"/>
                    </a:xfrm>
                    <a:prstGeom prst="rect">
                      <a:avLst/>
                    </a:prstGeom>
                    <a:noFill/>
                    <a:ln>
                      <a:noFill/>
                    </a:ln>
                  </pic:spPr>
                </pic:pic>
              </a:graphicData>
            </a:graphic>
          </wp:inline>
        </w:drawing>
      </w:r>
    </w:p>
    <w:p w14:paraId="010C7D33" w14:textId="044D899A" w:rsidR="009456E0" w:rsidRPr="00AC6ADD" w:rsidRDefault="009456E0" w:rsidP="009456E0">
      <w:pPr>
        <w:pStyle w:val="Descripcin"/>
        <w:jc w:val="center"/>
      </w:pPr>
      <w:r>
        <w:t xml:space="preserve">Figura </w:t>
      </w:r>
      <w:fldSimple w:instr=" SEQ Figura \* ARABIC ">
        <w:r>
          <w:rPr>
            <w:noProof/>
          </w:rPr>
          <w:t>12</w:t>
        </w:r>
      </w:fldSimple>
      <w:r>
        <w:t>: Respuesta en frecuencia de LPF de los PLL</w:t>
      </w:r>
    </w:p>
    <w:p w14:paraId="026CA72E" w14:textId="241D30A9" w:rsidR="00A04590" w:rsidRDefault="009F6ECF" w:rsidP="00A70B1F">
      <w:pPr>
        <w:pStyle w:val="Ttulo2"/>
      </w:pPr>
      <w:r>
        <w:t xml:space="preserve"> </w:t>
      </w:r>
      <w:bookmarkStart w:id="13" w:name="_Toc503968174"/>
      <w:r w:rsidR="00A70B1F">
        <w:t>Recuperación de reloj</w:t>
      </w:r>
      <w:bookmarkEnd w:id="13"/>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4A46966" w14:textId="0AE48BF7" w:rsidR="007F7F02" w:rsidRPr="0085185F" w:rsidRDefault="000E14C5" w:rsidP="0085185F">
      <w:r>
        <w:t xml:space="preserve">Para llevar a cabo este proceso se ha utilizado el método de recuperación de tiempos dirigido por decisión. Este método tratará </w:t>
      </w:r>
      <w:r w:rsidR="00D00DE3">
        <w:t xml:space="preserve">obtener el instante de muestreo en </w:t>
      </w:r>
      <w:r w:rsidR="0085185F">
        <w:t xml:space="preserve">la </w:t>
      </w:r>
      <w:r w:rsidR="00CE7F29">
        <w:t>amplitud</w:t>
      </w:r>
      <w:r w:rsidR="0085185F">
        <w:t xml:space="preserve"> de la señal recibida tiende a los niveles de la </w:t>
      </w:r>
      <w:r w:rsidR="006C1D5B">
        <w:t>constelación</w:t>
      </w:r>
      <w:r w:rsidR="00D00DE3">
        <w:t>.</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r w:rsidR="0085185F">
        <w:t xml:space="preserve"> </w:t>
      </w:r>
      <w:r w:rsidR="00361B0F">
        <w:rPr>
          <w:rFonts w:ascii="Calibri" w:hAnsi="Calibri" w:cs="Calibri"/>
        </w:rPr>
        <w:t xml:space="preserve">Para ello se interpola </w:t>
      </w:r>
      <w:r w:rsidR="0085185F">
        <w:rPr>
          <w:rFonts w:ascii="Calibri" w:hAnsi="Calibri" w:cs="Calibri"/>
        </w:rPr>
        <w:t xml:space="preserve">usando </w:t>
      </w:r>
      <w:r w:rsidR="008530E3">
        <w:rPr>
          <w:rFonts w:ascii="Calibri" w:hAnsi="Calibri" w:cs="Calibri"/>
        </w:rPr>
        <w:t xml:space="preserve">una </w:t>
      </w:r>
      <w:proofErr w:type="spellStart"/>
      <w:r w:rsidR="008530E3" w:rsidRPr="0099051B">
        <w:rPr>
          <w:rFonts w:ascii="Calibri" w:hAnsi="Calibri" w:cs="Calibri"/>
          <w:i/>
        </w:rPr>
        <w:t>sinc</w:t>
      </w:r>
      <w:proofErr w:type="spellEnd"/>
      <w:r w:rsidR="008530E3">
        <w:rPr>
          <w:rFonts w:ascii="Calibri" w:hAnsi="Calibri" w:cs="Calibri"/>
        </w:rPr>
        <w:t xml:space="preserve">. </w:t>
      </w:r>
      <w:r w:rsidR="00353E28">
        <w:rPr>
          <w:rFonts w:ascii="Calibri" w:hAnsi="Calibri" w:cs="Calibri"/>
        </w:rPr>
        <w:t>Con esto se consigue recuperar la forma de la señal, sin que la amplitud se vea afectada debida al muestreo</w:t>
      </w:r>
      <w:r w:rsidR="0085185F">
        <w:rPr>
          <w:rFonts w:ascii="Calibri" w:hAnsi="Calibri" w:cs="Calibri"/>
        </w:rPr>
        <w:t xml:space="preserve"> una vez el algoritmo converge</w:t>
      </w:r>
      <w:r w:rsidR="00353E28">
        <w:rPr>
          <w:rFonts w:ascii="Calibri" w:hAnsi="Calibri" w:cs="Calibri"/>
        </w:rPr>
        <w:t xml:space="preserve">.  </w:t>
      </w:r>
    </w:p>
    <w:p w14:paraId="33A92E94" w14:textId="517ACD3D" w:rsidR="00D169B8" w:rsidRDefault="00F66A1E" w:rsidP="00F66A1E">
      <w:pPr>
        <w:pStyle w:val="Ttulo2"/>
        <w:rPr>
          <w:lang w:val="es"/>
        </w:rPr>
      </w:pPr>
      <w:bookmarkStart w:id="14" w:name="_Toc503968175"/>
      <w:r>
        <w:rPr>
          <w:lang w:val="es"/>
        </w:rPr>
        <w:t>Resultados</w:t>
      </w:r>
      <w:bookmarkEnd w:id="14"/>
    </w:p>
    <w:p w14:paraId="614E0D38" w14:textId="31C1C46A" w:rsidR="00825EBE" w:rsidRDefault="00825EBE" w:rsidP="00825EBE">
      <w:pPr>
        <w:rPr>
          <w:lang w:val="es"/>
        </w:rPr>
      </w:pPr>
      <w:r>
        <w:rPr>
          <w:lang w:val="es"/>
        </w:rPr>
        <w:t>Esta sección mostrará los resultados que se han obtenido para cada uno de los tipos de recepción implementados, de manera que podrá comprobarse la robustez que ofrece cada uno de ellos.</w:t>
      </w:r>
      <w:r w:rsidR="007D6921">
        <w:rPr>
          <w:lang w:val="es"/>
        </w:rPr>
        <w:t xml:space="preserve"> </w:t>
      </w:r>
      <w:r>
        <w:rPr>
          <w:lang w:val="es"/>
        </w:rPr>
        <w:t>Se ha establecido un valor de BER = 1% como límite a partir del cual se considerará que la recepción no es aceptable.</w:t>
      </w:r>
    </w:p>
    <w:p w14:paraId="23D0B595" w14:textId="25AE0F5E" w:rsidR="00970F9D" w:rsidRDefault="00970F9D" w:rsidP="00825EBE">
      <w:pPr>
        <w:rPr>
          <w:lang w:val="es"/>
        </w:rPr>
      </w:pPr>
      <w:r>
        <w:rPr>
          <w:lang w:val="es"/>
        </w:rPr>
        <w:t xml:space="preserve">La señal transmitida utilizará cabeceras </w:t>
      </w:r>
      <w:r w:rsidR="005C4B72">
        <w:rPr>
          <w:lang w:val="es"/>
        </w:rPr>
        <w:t xml:space="preserve">que servirán tanto para detectar el inicio y final del mensaje así como para comenzar la estimación de fase en los PLLSs o llevar a cabo la recuperación del reloj a lo largo de los símbolos de la cabecera en lugar de hacerlo directamente sobre el mensaje. </w:t>
      </w:r>
      <w:r>
        <w:rPr>
          <w:lang w:val="es"/>
        </w:rPr>
        <w:t>Para todas las simulaciones considerará:</w:t>
      </w:r>
    </w:p>
    <w:p w14:paraId="206735CD" w14:textId="23CCD90D" w:rsidR="00970F9D" w:rsidRDefault="00970F9D" w:rsidP="00970F9D">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previa al mensaje.</w:t>
      </w:r>
      <w:r w:rsidR="0085185F">
        <w:rPr>
          <w:lang w:val="es"/>
        </w:rPr>
        <w:t xml:space="preserve"> Con esto se consigue detectar el inicio del inicio de la informacion mediante correlacion. </w:t>
      </w:r>
    </w:p>
    <w:p w14:paraId="3CD0C6EF" w14:textId="0DCA8264" w:rsidR="00970F9D" w:rsidRPr="0085185F" w:rsidRDefault="00970F9D" w:rsidP="0085185F">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posterior al mensaje.</w:t>
      </w:r>
      <w:r w:rsidR="0085185F">
        <w:rPr>
          <w:lang w:val="es"/>
        </w:rPr>
        <w:t xml:space="preserve"> Con esto se consigue detectar el final del inicio de la informacion mediante correlacion.</w:t>
      </w:r>
    </w:p>
    <w:p w14:paraId="179B310D" w14:textId="1339419A" w:rsidR="00970F9D" w:rsidRDefault="00970F9D" w:rsidP="00970F9D">
      <w:pPr>
        <w:pStyle w:val="Prrafodelista"/>
        <w:numPr>
          <w:ilvl w:val="0"/>
          <w:numId w:val="8"/>
        </w:numPr>
        <w:rPr>
          <w:lang w:val="es"/>
        </w:rPr>
      </w:pPr>
      <w:r>
        <w:rPr>
          <w:lang w:val="es"/>
        </w:rPr>
        <w:t xml:space="preserve">Un mensaje que contiene un total de 10000 </w:t>
      </w:r>
      <w:r w:rsidR="006F6D1B">
        <w:rPr>
          <w:lang w:val="es"/>
        </w:rPr>
        <w:t>símbolos</w:t>
      </w:r>
      <w:r>
        <w:rPr>
          <w:lang w:val="es"/>
        </w:rPr>
        <w:t xml:space="preserve"> (‘0’s o ‘1’s) generados aleatoriamente.</w:t>
      </w:r>
    </w:p>
    <w:p w14:paraId="6BDB263B" w14:textId="00C2E8AC" w:rsidR="00F522CA" w:rsidRDefault="006F6D1B" w:rsidP="00970F9D">
      <w:pPr>
        <w:pStyle w:val="Prrafodelista"/>
        <w:numPr>
          <w:ilvl w:val="0"/>
          <w:numId w:val="8"/>
        </w:numPr>
        <w:rPr>
          <w:lang w:val="es"/>
        </w:rPr>
      </w:pPr>
      <w:r>
        <w:rPr>
          <w:lang w:val="es"/>
        </w:rPr>
        <w:t>Un</w:t>
      </w:r>
      <w:r w:rsidR="00F522CA">
        <w:rPr>
          <w:lang w:val="es"/>
        </w:rPr>
        <w:t xml:space="preserve"> retardo en recepción</w:t>
      </w:r>
      <w:r w:rsidR="006C1D5B">
        <w:rPr>
          <w:lang w:val="es"/>
        </w:rPr>
        <w:t xml:space="preserve"> arbitrario. </w:t>
      </w:r>
      <w:r w:rsidR="00F522CA">
        <w:rPr>
          <w:lang w:val="es"/>
        </w:rPr>
        <w:t xml:space="preserve"> </w:t>
      </w:r>
      <w:r w:rsidR="006C1D5B">
        <w:rPr>
          <w:lang w:val="es"/>
        </w:rPr>
        <w:t xml:space="preserve">Se calcula este retardo en funcion de la distancia, aunque podria ser cualquier retardo ya que es transparente para el sistema. </w:t>
      </w:r>
    </w:p>
    <w:p w14:paraId="1981EC7D" w14:textId="77777777" w:rsidR="003268EE" w:rsidRDefault="003268EE" w:rsidP="003268EE">
      <w:pPr>
        <w:pStyle w:val="Ttulo3"/>
      </w:pPr>
      <w:bookmarkStart w:id="15" w:name="_Toc503968176"/>
      <w:r>
        <w:lastRenderedPageBreak/>
        <w:t>Recepción no coherente con detección de envolvente</w:t>
      </w:r>
      <w:bookmarkEnd w:id="15"/>
    </w:p>
    <w:p w14:paraId="7DC09CD8" w14:textId="1383C002" w:rsidR="00825EBE" w:rsidRDefault="005C4B72" w:rsidP="00825EBE">
      <w:pPr>
        <w:rPr>
          <w:rFonts w:cstheme="minorHAnsi"/>
        </w:rPr>
      </w:pPr>
      <w:r>
        <w:t>En primer lugar,</w:t>
      </w:r>
      <w:r w:rsidR="00970F9D">
        <w:t xml:space="preserve"> se ha llevado a cabo </w:t>
      </w:r>
      <w:r>
        <w:t xml:space="preserve">una simulación </w:t>
      </w:r>
      <w:r w:rsidR="00970F9D">
        <w:t xml:space="preserve">considerando </w:t>
      </w:r>
      <w:r>
        <w:t xml:space="preserve">únicamente </w:t>
      </w:r>
      <w:r w:rsidR="00970F9D">
        <w:t xml:space="preserve">un ruido blanco de desviación típica </w:t>
      </w:r>
      <w:r w:rsidR="00F522CA">
        <w:rPr>
          <w:rFonts w:cstheme="minorHAnsi"/>
        </w:rPr>
        <w:t xml:space="preserve">σ </w:t>
      </w:r>
      <w:r w:rsidR="00970F9D">
        <w:rPr>
          <w:rFonts w:cstheme="minorHAnsi"/>
        </w:rPr>
        <w:t>=</w:t>
      </w:r>
      <w:r w:rsidR="006C1D5B">
        <w:rPr>
          <w:rFonts w:cstheme="minorHAnsi"/>
        </w:rPr>
        <w:t xml:space="preserve"> </w:t>
      </w:r>
      <w:r w:rsidR="00970F9D">
        <w:rPr>
          <w:rFonts w:cstheme="minorHAnsi"/>
        </w:rPr>
        <w:t xml:space="preserve">0.01. Al tratarse de un ruido considerablemente bajo, el resultado obtenido ha sido </w:t>
      </w:r>
      <w:r>
        <w:rPr>
          <w:rFonts w:cstheme="minorHAnsi"/>
        </w:rPr>
        <w:t>satisfactorio</w:t>
      </w:r>
      <w:r w:rsidR="00970F9D">
        <w:rPr>
          <w:rFonts w:cstheme="minorHAnsi"/>
        </w:rPr>
        <w:t xml:space="preserve"> ya que el receptor ha sido </w:t>
      </w:r>
      <w:r>
        <w:rPr>
          <w:rFonts w:cstheme="minorHAnsi"/>
        </w:rPr>
        <w:t xml:space="preserve">capaz de obtener una BER del 0%. La </w:t>
      </w:r>
      <w:r w:rsidR="00654810">
        <w:rPr>
          <w:rFonts w:cstheme="minorHAnsi"/>
        </w:rPr>
        <w:t>Figura 8</w:t>
      </w:r>
      <w:r>
        <w:rPr>
          <w:rFonts w:cstheme="minorHAnsi"/>
        </w:rPr>
        <w:t xml:space="preserve"> muestra tanto la constelación con los valores </w:t>
      </w:r>
      <w:r w:rsidR="00CE7F29">
        <w:rPr>
          <w:rFonts w:cstheme="minorHAnsi"/>
        </w:rPr>
        <w:t>muestreados,</w:t>
      </w:r>
      <w:r>
        <w:rPr>
          <w:rFonts w:cstheme="minorHAnsi"/>
        </w:rPr>
        <w:t xml:space="preserve"> así como la trayectoria del parámetro de offset de reloj τ. Puede apreciarse como a medida que el parámetro de offset converge a su debido valor, los ‘1’s y ‘-1’s se muestran bien diferenciados en la constelación, dado que se estará muestreando en el instante óptimo.</w:t>
      </w:r>
    </w:p>
    <w:p w14:paraId="6F0CE706" w14:textId="77777777" w:rsidR="00654810" w:rsidRDefault="005C4B72" w:rsidP="00654810">
      <w:pPr>
        <w:keepNext/>
        <w:jc w:val="center"/>
      </w:pPr>
      <w:r>
        <w:rPr>
          <w:noProof/>
          <w:lang w:val="es-ES_tradnl" w:eastAsia="es-ES_tradnl"/>
        </w:rPr>
        <w:drawing>
          <wp:inline distT="0" distB="0" distL="0" distR="0" wp14:anchorId="4969C133" wp14:editId="0A8AE8C6">
            <wp:extent cx="5511800" cy="294847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1_Simulacion1.png"/>
                    <pic:cNvPicPr/>
                  </pic:nvPicPr>
                  <pic:blipFill rotWithShape="1">
                    <a:blip r:embed="rId21" cstate="print">
                      <a:extLst>
                        <a:ext uri="{28A0092B-C50C-407E-A947-70E740481C1C}">
                          <a14:useLocalDpi xmlns:a14="http://schemas.microsoft.com/office/drawing/2010/main" val="0"/>
                        </a:ext>
                      </a:extLst>
                    </a:blip>
                    <a:srcRect l="9095" t="4181" r="7652" b="4470"/>
                    <a:stretch/>
                  </pic:blipFill>
                  <pic:spPr bwMode="auto">
                    <a:xfrm>
                      <a:off x="0" y="0"/>
                      <a:ext cx="5521572" cy="2953706"/>
                    </a:xfrm>
                    <a:prstGeom prst="rect">
                      <a:avLst/>
                    </a:prstGeom>
                    <a:ln>
                      <a:noFill/>
                    </a:ln>
                    <a:extLst>
                      <a:ext uri="{53640926-AAD7-44D8-BBD7-CCE9431645EC}">
                        <a14:shadowObscured xmlns:a14="http://schemas.microsoft.com/office/drawing/2010/main"/>
                      </a:ext>
                    </a:extLst>
                  </pic:spPr>
                </pic:pic>
              </a:graphicData>
            </a:graphic>
          </wp:inline>
        </w:drawing>
      </w:r>
    </w:p>
    <w:p w14:paraId="3CD3954E" w14:textId="752F5FA5" w:rsidR="005C4B72" w:rsidRDefault="00654810" w:rsidP="00654810">
      <w:pPr>
        <w:pStyle w:val="Descripcin"/>
        <w:jc w:val="center"/>
      </w:pPr>
      <w:r>
        <w:t xml:space="preserve">Figura </w:t>
      </w:r>
      <w:fldSimple w:instr=" SEQ Figura \* ARABIC ">
        <w:r w:rsidR="009456E0">
          <w:rPr>
            <w:noProof/>
          </w:rPr>
          <w:t>13</w:t>
        </w:r>
      </w:fldSimple>
      <w:r>
        <w:t>. Receptor 1: Simulación de bajo ruido.</w:t>
      </w:r>
    </w:p>
    <w:p w14:paraId="209EFC2B" w14:textId="631E05F3" w:rsidR="00673A6C" w:rsidRPr="00673A6C" w:rsidRDefault="00673A6C" w:rsidP="00673A6C">
      <w:r>
        <w:t xml:space="preserve">Cabe destacar que, durante el tiempo de convergencia, da la impresión de que hay dos niveles símbolos por cada símbolo. Esto se debe a que, si hay varios símbolos iguales, el instante de muestreo no será crítico, y siempre mostrará el valor correcto. Solo se apreciará la convergencia en aquellos símbolos que sean alternados. </w:t>
      </w:r>
    </w:p>
    <w:p w14:paraId="52DD7408" w14:textId="6E757AFC" w:rsidR="005C4B72" w:rsidRDefault="005C4B72" w:rsidP="00825EBE">
      <w:pPr>
        <w:rPr>
          <w:rFonts w:cstheme="minorHAnsi"/>
        </w:rPr>
      </w:pPr>
      <w:r>
        <w:t xml:space="preserve">En segundo </w:t>
      </w:r>
      <w:r w:rsidR="00673A6C">
        <w:t>lugar,</w:t>
      </w:r>
      <w:r>
        <w:t xml:space="preserve"> se</w:t>
      </w:r>
      <w:r w:rsidR="00654810">
        <w:t xml:space="preserve"> ha probado a aumentar la potencia de ruido de la señal recibida. Los </w:t>
      </w:r>
      <w:r w:rsidR="00673A6C">
        <w:t>resultados obtenidos</w:t>
      </w:r>
      <w:r w:rsidR="00654810">
        <w:t xml:space="preserve"> para una desviación típica </w:t>
      </w:r>
      <w:r w:rsidR="00F522CA">
        <w:rPr>
          <w:rFonts w:cstheme="minorHAnsi"/>
        </w:rPr>
        <w:t xml:space="preserve">σ </w:t>
      </w:r>
      <w:r w:rsidR="00654810">
        <w:rPr>
          <w:rFonts w:cstheme="minorHAnsi"/>
        </w:rPr>
        <w:t>=1.2 se muestran en la Figura 9. Como puede comprobarse, la constelación obtenida es considerablemente más ruidosa y ‘1’s y ‘-1’s se distinguen más difícilmente que en el caso de bajo ruido. En consecuencia, el BER ha aumentado su valor a 0.2%.</w:t>
      </w:r>
    </w:p>
    <w:p w14:paraId="4B887470" w14:textId="338E2833" w:rsidR="00F522CA" w:rsidRDefault="00F522CA" w:rsidP="00825EBE">
      <w:pPr>
        <w:rPr>
          <w:rFonts w:cstheme="minorHAnsi"/>
        </w:rPr>
      </w:pPr>
      <w:r>
        <w:rPr>
          <w:rFonts w:cstheme="minorHAnsi"/>
        </w:rPr>
        <w:t>Cabe destacar que ha podido comprobarse que a partir de una desviación típica de σ=1.3 el BER obtenido sobrepasa el 1% que hemos establecido, por lo que este sería el límite de ruido que este sistema podría contemplar.</w:t>
      </w:r>
    </w:p>
    <w:p w14:paraId="556DCFAB" w14:textId="77777777" w:rsidR="00654810" w:rsidRDefault="00654810" w:rsidP="00654810">
      <w:pPr>
        <w:keepNext/>
        <w:jc w:val="center"/>
      </w:pPr>
      <w:r>
        <w:rPr>
          <w:rFonts w:cstheme="minorHAnsi"/>
          <w:noProof/>
          <w:lang w:val="es-ES_tradnl" w:eastAsia="es-ES_tradnl"/>
        </w:rPr>
        <w:lastRenderedPageBreak/>
        <w:drawing>
          <wp:inline distT="0" distB="0" distL="0" distR="0" wp14:anchorId="39FAD320" wp14:editId="6029B878">
            <wp:extent cx="5367867" cy="2891950"/>
            <wp:effectExtent l="0" t="0" r="444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1_Simulacion2.png"/>
                    <pic:cNvPicPr/>
                  </pic:nvPicPr>
                  <pic:blipFill rotWithShape="1">
                    <a:blip r:embed="rId22" cstate="print">
                      <a:extLst>
                        <a:ext uri="{28A0092B-C50C-407E-A947-70E740481C1C}">
                          <a14:useLocalDpi xmlns:a14="http://schemas.microsoft.com/office/drawing/2010/main" val="0"/>
                        </a:ext>
                      </a:extLst>
                    </a:blip>
                    <a:srcRect l="9721" t="3539" r="7331" b="4800"/>
                    <a:stretch/>
                  </pic:blipFill>
                  <pic:spPr bwMode="auto">
                    <a:xfrm>
                      <a:off x="0" y="0"/>
                      <a:ext cx="5382802" cy="2899996"/>
                    </a:xfrm>
                    <a:prstGeom prst="rect">
                      <a:avLst/>
                    </a:prstGeom>
                    <a:ln>
                      <a:noFill/>
                    </a:ln>
                    <a:extLst>
                      <a:ext uri="{53640926-AAD7-44D8-BBD7-CCE9431645EC}">
                        <a14:shadowObscured xmlns:a14="http://schemas.microsoft.com/office/drawing/2010/main"/>
                      </a:ext>
                    </a:extLst>
                  </pic:spPr>
                </pic:pic>
              </a:graphicData>
            </a:graphic>
          </wp:inline>
        </w:drawing>
      </w:r>
    </w:p>
    <w:p w14:paraId="7FC60452" w14:textId="08F6F6A4" w:rsidR="00654810" w:rsidRDefault="00654810" w:rsidP="00654810">
      <w:pPr>
        <w:pStyle w:val="Descripcin"/>
        <w:jc w:val="center"/>
        <w:rPr>
          <w:rFonts w:cstheme="minorHAnsi"/>
        </w:rPr>
      </w:pPr>
      <w:r>
        <w:t xml:space="preserve">Figura </w:t>
      </w:r>
      <w:fldSimple w:instr=" SEQ Figura \* ARABIC ">
        <w:r w:rsidR="009456E0">
          <w:rPr>
            <w:noProof/>
          </w:rPr>
          <w:t>14</w:t>
        </w:r>
      </w:fldSimple>
      <w:r>
        <w:t xml:space="preserve">. </w:t>
      </w:r>
      <w:r w:rsidRPr="000469D9">
        <w:t xml:space="preserve">Receptor 1: Simulación de </w:t>
      </w:r>
      <w:r>
        <w:t>alto</w:t>
      </w:r>
      <w:r w:rsidRPr="000469D9">
        <w:t xml:space="preserve"> ruido.</w:t>
      </w:r>
    </w:p>
    <w:p w14:paraId="5326881D" w14:textId="6B5AE7F6" w:rsidR="00654810" w:rsidRDefault="00291404" w:rsidP="00825EBE">
      <w:r>
        <w:t xml:space="preserve">Por </w:t>
      </w:r>
      <w:r w:rsidR="00045601">
        <w:t>último,</w:t>
      </w:r>
      <w:r>
        <w:t xml:space="preserve"> se comprueba el efecto de la dispersión. Como se ha comentado antes, la dispersión tiene valores </w:t>
      </w:r>
      <w:r w:rsidR="00045601">
        <w:t>aleatorios</w:t>
      </w:r>
      <w:r>
        <w:t xml:space="preserve"> en cada </w:t>
      </w:r>
      <w:r w:rsidR="00045601">
        <w:t>transmisión. Sin embargo, para esta demostración, se toman los valores de caso peor: dispersión de 180us con la misma amplitud que la señal. En la siguiente imagen podemos ver los efectos de la dispersión en la constelación.</w:t>
      </w:r>
    </w:p>
    <w:p w14:paraId="005453E2" w14:textId="77777777" w:rsidR="00045601" w:rsidRDefault="00045601" w:rsidP="00045601">
      <w:pPr>
        <w:keepNext/>
      </w:pPr>
      <w:r>
        <w:rPr>
          <w:noProof/>
          <w:lang w:val="es-ES_tradnl" w:eastAsia="es-ES_tradnl"/>
        </w:rPr>
        <w:drawing>
          <wp:inline distT="0" distB="0" distL="0" distR="0" wp14:anchorId="5CD3590C" wp14:editId="1DC5CF35">
            <wp:extent cx="5395595" cy="3277235"/>
            <wp:effectExtent l="0" t="0" r="0" b="0"/>
            <wp:docPr id="4" name="Imagen 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5595" cy="3277235"/>
                    </a:xfrm>
                    <a:prstGeom prst="rect">
                      <a:avLst/>
                    </a:prstGeom>
                    <a:noFill/>
                    <a:ln>
                      <a:noFill/>
                    </a:ln>
                  </pic:spPr>
                </pic:pic>
              </a:graphicData>
            </a:graphic>
          </wp:inline>
        </w:drawing>
      </w:r>
    </w:p>
    <w:p w14:paraId="1981A7E7" w14:textId="0D3B0E43" w:rsidR="00045601" w:rsidRDefault="00045601" w:rsidP="00045601">
      <w:pPr>
        <w:pStyle w:val="Descripcin"/>
        <w:jc w:val="center"/>
      </w:pPr>
      <w:r>
        <w:t xml:space="preserve">Figura </w:t>
      </w:r>
      <w:fldSimple w:instr=" SEQ Figura \* ARABIC ">
        <w:r w:rsidR="009456E0">
          <w:rPr>
            <w:noProof/>
          </w:rPr>
          <w:t>15</w:t>
        </w:r>
      </w:fldSimple>
      <w:r>
        <w:t xml:space="preserve">: Receptor 1: </w:t>
      </w:r>
      <w:r w:rsidR="009D1048">
        <w:t>Simulación</w:t>
      </w:r>
      <w:r>
        <w:t xml:space="preserve"> de alta dispersión.</w:t>
      </w:r>
    </w:p>
    <w:p w14:paraId="5FFA31E2" w14:textId="5A158D84" w:rsidR="00045601" w:rsidRPr="00825EBE" w:rsidRDefault="00045601" w:rsidP="00825EBE">
      <w:r>
        <w:t>Se puede apreciar que aparecen numerosas muestras que no están centradas en los valores nominales de la constelación</w:t>
      </w:r>
      <w:r w:rsidR="009D1048">
        <w:t>.</w:t>
      </w:r>
      <w:r>
        <w:t xml:space="preserve"> </w:t>
      </w:r>
    </w:p>
    <w:p w14:paraId="311974C2" w14:textId="4FAEE5F3" w:rsidR="00F17A25" w:rsidRDefault="003268EE" w:rsidP="00F17A25">
      <w:pPr>
        <w:pStyle w:val="Ttulo3"/>
      </w:pPr>
      <w:bookmarkStart w:id="16" w:name="_Toc503968177"/>
      <w:r>
        <w:lastRenderedPageBreak/>
        <w:t>Recepción heterodina no coherente</w:t>
      </w:r>
      <w:bookmarkEnd w:id="16"/>
    </w:p>
    <w:p w14:paraId="1DA93BC7" w14:textId="72377F55" w:rsidR="00FF6AE3" w:rsidRPr="00FF6AE3" w:rsidRDefault="00FF6AE3" w:rsidP="00FF6AE3">
      <w:r>
        <w:t xml:space="preserve">Se ha llevado a cabo una simulación considerando únicamente un ruido blanco de desviación típica </w:t>
      </w:r>
      <w:r>
        <w:rPr>
          <w:rFonts w:cstheme="minorHAnsi"/>
        </w:rPr>
        <w:t>σ = 0.01. El BER es del 0%, pero se ve que la constelación es peor que en los otros</w:t>
      </w:r>
      <w:r w:rsidR="00CC1CFA">
        <w:rPr>
          <w:rFonts w:cstheme="minorHAnsi"/>
        </w:rPr>
        <w:t xml:space="preserve"> receptores para el mismo caso.</w:t>
      </w:r>
    </w:p>
    <w:p w14:paraId="2815CA66" w14:textId="77777777" w:rsidR="007A396B" w:rsidRDefault="00AE4B60" w:rsidP="00F730B5">
      <w:pPr>
        <w:keepNext/>
        <w:jc w:val="center"/>
      </w:pPr>
      <w:r>
        <w:rPr>
          <w:noProof/>
          <w:lang w:val="es-ES_tradnl" w:eastAsia="es-ES_tradnl"/>
        </w:rPr>
        <w:drawing>
          <wp:inline distT="0" distB="0" distL="0" distR="0" wp14:anchorId="77B8A697" wp14:editId="452E297E">
            <wp:extent cx="5139114" cy="3625513"/>
            <wp:effectExtent l="0" t="0" r="0" b="6985"/>
            <wp:docPr id="21" name="Imagen 21"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untitled.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2364" b="3576"/>
                    <a:stretch/>
                  </pic:blipFill>
                  <pic:spPr bwMode="auto">
                    <a:xfrm>
                      <a:off x="0" y="0"/>
                      <a:ext cx="5139114" cy="3625513"/>
                    </a:xfrm>
                    <a:prstGeom prst="rect">
                      <a:avLst/>
                    </a:prstGeom>
                    <a:noFill/>
                    <a:ln>
                      <a:noFill/>
                    </a:ln>
                    <a:extLst>
                      <a:ext uri="{53640926-AAD7-44D8-BBD7-CCE9431645EC}">
                        <a14:shadowObscured xmlns:a14="http://schemas.microsoft.com/office/drawing/2010/main"/>
                      </a:ext>
                    </a:extLst>
                  </pic:spPr>
                </pic:pic>
              </a:graphicData>
            </a:graphic>
          </wp:inline>
        </w:drawing>
      </w:r>
    </w:p>
    <w:p w14:paraId="09103116" w14:textId="1BE7B5CD" w:rsidR="00FF6AE3" w:rsidRDefault="007A396B" w:rsidP="00FF6AE3">
      <w:pPr>
        <w:pStyle w:val="Descripcin"/>
        <w:jc w:val="center"/>
      </w:pPr>
      <w:r>
        <w:t xml:space="preserve">Figura </w:t>
      </w:r>
      <w:fldSimple w:instr=" SEQ Figura \* ARABIC ">
        <w:r w:rsidR="009456E0">
          <w:rPr>
            <w:noProof/>
          </w:rPr>
          <w:t>16</w:t>
        </w:r>
      </w:fldSimple>
      <w:r w:rsidR="00FF6AE3">
        <w:rPr>
          <w:lang w:val="es-ES_tradnl"/>
        </w:rPr>
        <w:t xml:space="preserve">: </w:t>
      </w:r>
      <w:r w:rsidR="00FF6AE3">
        <w:t>Receptor 2: Simulación de bajo ruido.</w:t>
      </w:r>
    </w:p>
    <w:p w14:paraId="435BBAC8" w14:textId="72EA85AB" w:rsidR="00F17A25" w:rsidRPr="003978D2" w:rsidRDefault="00CC1CFA" w:rsidP="007A396B">
      <w:pPr>
        <w:pStyle w:val="Descripcin"/>
        <w:rPr>
          <w:i w:val="0"/>
          <w:iCs w:val="0"/>
          <w:color w:val="auto"/>
          <w:sz w:val="22"/>
          <w:szCs w:val="22"/>
        </w:rPr>
      </w:pPr>
      <w:r w:rsidRPr="003978D2">
        <w:rPr>
          <w:i w:val="0"/>
          <w:iCs w:val="0"/>
          <w:color w:val="auto"/>
          <w:sz w:val="22"/>
          <w:szCs w:val="22"/>
        </w:rPr>
        <w:t xml:space="preserve">A continuación, se realiza la prueba con ruido blanco con ruido con σ =1, con lo que se consigue una BER de 1%. Se puede ver que se ha empeorado un poco respecto al caso peor, aunque no es demasiado grande. Los resultados se pueden ver en la siguiente imagen. </w:t>
      </w:r>
    </w:p>
    <w:p w14:paraId="41E2A45D" w14:textId="77777777" w:rsidR="007A396B" w:rsidRDefault="00037CE4" w:rsidP="00B64F0A">
      <w:pPr>
        <w:keepNext/>
        <w:jc w:val="center"/>
      </w:pPr>
      <w:r>
        <w:rPr>
          <w:noProof/>
          <w:lang w:val="es-ES_tradnl" w:eastAsia="es-ES_tradnl"/>
        </w:rPr>
        <w:lastRenderedPageBreak/>
        <w:drawing>
          <wp:inline distT="0" distB="0" distL="0" distR="0" wp14:anchorId="311E66E0" wp14:editId="7B9A208A">
            <wp:extent cx="5159968" cy="3670773"/>
            <wp:effectExtent l="0" t="0" r="0" b="12700"/>
            <wp:docPr id="22" name="Imagen 22"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untitled.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3153" b="1998"/>
                    <a:stretch/>
                  </pic:blipFill>
                  <pic:spPr bwMode="auto">
                    <a:xfrm>
                      <a:off x="0" y="0"/>
                      <a:ext cx="5174821" cy="3681339"/>
                    </a:xfrm>
                    <a:prstGeom prst="rect">
                      <a:avLst/>
                    </a:prstGeom>
                    <a:noFill/>
                    <a:ln>
                      <a:noFill/>
                    </a:ln>
                    <a:extLst>
                      <a:ext uri="{53640926-AAD7-44D8-BBD7-CCE9431645EC}">
                        <a14:shadowObscured xmlns:a14="http://schemas.microsoft.com/office/drawing/2010/main"/>
                      </a:ext>
                    </a:extLst>
                  </pic:spPr>
                </pic:pic>
              </a:graphicData>
            </a:graphic>
          </wp:inline>
        </w:drawing>
      </w:r>
    </w:p>
    <w:p w14:paraId="07EEDD3F" w14:textId="1ED88171" w:rsidR="00037CE4" w:rsidRDefault="007A396B" w:rsidP="00B64F0A">
      <w:pPr>
        <w:pStyle w:val="Descripcin"/>
        <w:jc w:val="center"/>
      </w:pPr>
      <w:r>
        <w:t xml:space="preserve">Figura </w:t>
      </w:r>
      <w:fldSimple w:instr=" SEQ Figura \* ARABIC ">
        <w:r w:rsidR="009456E0">
          <w:rPr>
            <w:noProof/>
          </w:rPr>
          <w:t>17</w:t>
        </w:r>
      </w:fldSimple>
      <w:r w:rsidR="00B64F0A">
        <w:t>: R</w:t>
      </w:r>
      <w:r w:rsidR="00CC1CFA">
        <w:t>uido de 1</w:t>
      </w:r>
    </w:p>
    <w:p w14:paraId="140D2486" w14:textId="60934503" w:rsidR="003978D2" w:rsidRPr="003978D2" w:rsidRDefault="009E3C1A" w:rsidP="003978D2">
      <w:r>
        <w:t xml:space="preserve">La siguiente imagen muestra los resultados cuando se incorpora dispersión en el caso peor, como en casos anteriores. </w:t>
      </w:r>
    </w:p>
    <w:p w14:paraId="7859A37C" w14:textId="77777777" w:rsidR="007A396B" w:rsidRDefault="00E26D68" w:rsidP="00B64F0A">
      <w:pPr>
        <w:keepNext/>
        <w:jc w:val="center"/>
      </w:pPr>
      <w:r>
        <w:rPr>
          <w:noProof/>
          <w:lang w:val="es-ES_tradnl" w:eastAsia="es-ES_tradnl"/>
        </w:rPr>
        <w:drawing>
          <wp:inline distT="0" distB="0" distL="0" distR="0" wp14:anchorId="185713C6" wp14:editId="6676B0C7">
            <wp:extent cx="5255664" cy="3941903"/>
            <wp:effectExtent l="0" t="0" r="2540" b="0"/>
            <wp:docPr id="23" name="Imagen 2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1736" cy="3946458"/>
                    </a:xfrm>
                    <a:prstGeom prst="rect">
                      <a:avLst/>
                    </a:prstGeom>
                    <a:noFill/>
                    <a:ln>
                      <a:noFill/>
                    </a:ln>
                  </pic:spPr>
                </pic:pic>
              </a:graphicData>
            </a:graphic>
          </wp:inline>
        </w:drawing>
      </w:r>
    </w:p>
    <w:p w14:paraId="7D7999D5" w14:textId="7B65876A" w:rsidR="00E26D68" w:rsidRDefault="007A396B" w:rsidP="00B64F0A">
      <w:pPr>
        <w:pStyle w:val="Descripcin"/>
        <w:jc w:val="center"/>
      </w:pPr>
      <w:r>
        <w:t xml:space="preserve">Figura </w:t>
      </w:r>
      <w:fldSimple w:instr=" SEQ Figura \* ARABIC ">
        <w:r w:rsidR="009456E0">
          <w:rPr>
            <w:noProof/>
          </w:rPr>
          <w:t>18</w:t>
        </w:r>
      </w:fldSimple>
      <w:r>
        <w:t xml:space="preserve">: </w:t>
      </w:r>
      <w:proofErr w:type="spellStart"/>
      <w:r w:rsidR="00B64F0A">
        <w:t>D</w:t>
      </w:r>
      <w:r>
        <w:t>ispersion</w:t>
      </w:r>
      <w:proofErr w:type="spellEnd"/>
      <w:r>
        <w:t xml:space="preserve"> de 0.5*180</w:t>
      </w:r>
    </w:p>
    <w:p w14:paraId="7268A186" w14:textId="5E485B5B" w:rsidR="00CE7F29" w:rsidRDefault="00CE7F29" w:rsidP="00F730B5">
      <w:r>
        <w:lastRenderedPageBreak/>
        <w:t xml:space="preserve">Se puede apreciar que tiene efectos mucho más graves que en casos anteriores. No se ha intentado mejorar el funcionamiento de este receptor ya que se sabía que los otros sistemas ofrecerían mejor cualidades.  </w:t>
      </w:r>
    </w:p>
    <w:p w14:paraId="19A84025" w14:textId="33F6D788" w:rsidR="00F730B5" w:rsidRPr="00F730B5" w:rsidRDefault="00F730B5" w:rsidP="00F730B5">
      <w:r>
        <w:t>Por último, se realizan pruebas que cambian el offset de fase. Como se ha comentado anteriormente, pese a ser un receptor heterodino, los osciladores no están enganchados. Así que cualquier desfase entre estos (ya sea desfasando la creación del oscilador o por el retardo producido por el sistema) tiene efectos nefastos en la recepción. En la siguiente imagen podemos ver los efectos de un offset de solo 0.2 radiantes.</w:t>
      </w:r>
    </w:p>
    <w:p w14:paraId="60A7AC75" w14:textId="77777777" w:rsidR="007A396B" w:rsidRDefault="007A396B" w:rsidP="00B64F0A">
      <w:pPr>
        <w:keepNext/>
        <w:jc w:val="center"/>
      </w:pPr>
      <w:r>
        <w:rPr>
          <w:noProof/>
          <w:lang w:val="es-ES_tradnl" w:eastAsia="es-ES_tradnl"/>
        </w:rPr>
        <w:drawing>
          <wp:inline distT="0" distB="0" distL="0" distR="0" wp14:anchorId="6313FE7C" wp14:editId="76FE0D22">
            <wp:extent cx="5395595" cy="4046855"/>
            <wp:effectExtent l="0" t="0" r="0" b="0"/>
            <wp:docPr id="24" name="Imagen 2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6A462A0" w14:textId="329BDDC6" w:rsidR="007A396B" w:rsidRDefault="007A396B" w:rsidP="00B64F0A">
      <w:pPr>
        <w:pStyle w:val="Descripcin"/>
        <w:jc w:val="center"/>
      </w:pPr>
      <w:r>
        <w:t xml:space="preserve">Figura </w:t>
      </w:r>
      <w:fldSimple w:instr=" SEQ Figura \* ARABIC ">
        <w:r w:rsidR="009456E0">
          <w:rPr>
            <w:noProof/>
          </w:rPr>
          <w:t>19</w:t>
        </w:r>
      </w:fldSimple>
      <w:r>
        <w:t xml:space="preserve">: </w:t>
      </w:r>
      <w:r w:rsidR="00B64F0A">
        <w:t>D</w:t>
      </w:r>
      <w:r>
        <w:t>esfase de 0.2 rad</w:t>
      </w:r>
    </w:p>
    <w:p w14:paraId="0ACCD736" w14:textId="69865887" w:rsidR="00B7569C" w:rsidRDefault="00B7569C" w:rsidP="00B7569C">
      <w:r>
        <w:t xml:space="preserve">Se puede </w:t>
      </w:r>
      <w:r w:rsidR="009E3C1A">
        <w:t xml:space="preserve">ver como tiene gran efecto en la amplitud de la señal. </w:t>
      </w:r>
    </w:p>
    <w:p w14:paraId="54BBD032" w14:textId="77777777" w:rsidR="00313FC7" w:rsidRPr="00B7569C" w:rsidRDefault="00313FC7" w:rsidP="00B7569C"/>
    <w:p w14:paraId="0E8A27A6" w14:textId="0F5C7F85" w:rsidR="003268EE" w:rsidRDefault="003268EE" w:rsidP="003268EE">
      <w:pPr>
        <w:pStyle w:val="Ttulo3"/>
      </w:pPr>
      <w:bookmarkStart w:id="17" w:name="_Toc503968178"/>
      <w:r>
        <w:t>Recepción heterodina y coherente u</w:t>
      </w:r>
      <w:r>
        <w:t xml:space="preserve">tilizando </w:t>
      </w:r>
      <w:proofErr w:type="spellStart"/>
      <w:r>
        <w:t>PLLs</w:t>
      </w:r>
      <w:proofErr w:type="spellEnd"/>
      <w:r>
        <w:t xml:space="preserve"> sintonizados</w:t>
      </w:r>
      <w:bookmarkEnd w:id="17"/>
    </w:p>
    <w:p w14:paraId="3667286C" w14:textId="77777777" w:rsidR="005A6B89" w:rsidRDefault="00BF6DB8" w:rsidP="00BF6DB8">
      <w:pPr>
        <w:rPr>
          <w:rFonts w:cstheme="minorHAnsi"/>
        </w:rPr>
      </w:pPr>
      <w:r>
        <w:t xml:space="preserve">En primer lugar, se ha llevado a cabo una simulación considerando únicamente un ruido blanco de desviación típica </w:t>
      </w:r>
      <w:r>
        <w:rPr>
          <w:rFonts w:cstheme="minorHAnsi"/>
        </w:rPr>
        <w:t xml:space="preserve">σ = 0.01. Al tratarse de un ruido considerablemente bajo, el resultado obtenido ha sido satisfactorio ya que el receptor ha sido capaz de obtener una BER del 0%. </w:t>
      </w:r>
    </w:p>
    <w:p w14:paraId="2D9E14E6" w14:textId="77777777" w:rsidR="007B0AB3" w:rsidRDefault="005A6B89" w:rsidP="00BF6DB8">
      <w:pPr>
        <w:rPr>
          <w:rFonts w:cstheme="minorHAnsi"/>
        </w:rPr>
      </w:pPr>
      <w:r>
        <w:rPr>
          <w:rFonts w:cstheme="minorHAnsi"/>
        </w:rPr>
        <w:t>Como se ha comentado con anterioridad, los PLL tardan un tiempo en engancharse a la frecuencia. Es por esto, que</w:t>
      </w:r>
      <w:r w:rsidR="004C4475">
        <w:rPr>
          <w:rFonts w:cstheme="minorHAnsi"/>
        </w:rPr>
        <w:t xml:space="preserve"> es necesario transmitir cabeceras antes de transmitir información, ya que los primeros símbolos son más propensos a sufrir errores.  En la siguiente figura se puede apreciar como los PLL convergen al offset de fase</w:t>
      </w:r>
      <w:r w:rsidR="007B0AB3">
        <w:rPr>
          <w:rFonts w:cstheme="minorHAnsi"/>
        </w:rPr>
        <w:t>.</w:t>
      </w:r>
    </w:p>
    <w:p w14:paraId="6030FF89" w14:textId="77777777" w:rsidR="007B0AB3" w:rsidRDefault="007B0AB3" w:rsidP="00B64F0A">
      <w:pPr>
        <w:keepNext/>
        <w:jc w:val="center"/>
      </w:pPr>
      <w:r>
        <w:rPr>
          <w:rFonts w:cstheme="minorHAnsi"/>
          <w:noProof/>
          <w:lang w:val="es-ES_tradnl" w:eastAsia="es-ES_tradnl"/>
        </w:rPr>
        <w:lastRenderedPageBreak/>
        <w:drawing>
          <wp:inline distT="0" distB="0" distL="0" distR="0" wp14:anchorId="1F4FC18B" wp14:editId="61CD2BEF">
            <wp:extent cx="4312920" cy="3477028"/>
            <wp:effectExtent l="0" t="0" r="0" b="9525"/>
            <wp:docPr id="17" name="Imagen 1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5932" t="5649" r="7356" b="1145"/>
                    <a:stretch/>
                  </pic:blipFill>
                  <pic:spPr bwMode="auto">
                    <a:xfrm>
                      <a:off x="0" y="0"/>
                      <a:ext cx="4329626" cy="3490497"/>
                    </a:xfrm>
                    <a:prstGeom prst="rect">
                      <a:avLst/>
                    </a:prstGeom>
                    <a:noFill/>
                    <a:ln>
                      <a:noFill/>
                    </a:ln>
                    <a:extLst>
                      <a:ext uri="{53640926-AAD7-44D8-BBD7-CCE9431645EC}">
                        <a14:shadowObscured xmlns:a14="http://schemas.microsoft.com/office/drawing/2010/main"/>
                      </a:ext>
                    </a:extLst>
                  </pic:spPr>
                </pic:pic>
              </a:graphicData>
            </a:graphic>
          </wp:inline>
        </w:drawing>
      </w:r>
    </w:p>
    <w:p w14:paraId="61E2A359" w14:textId="37BAF311" w:rsidR="004C4475" w:rsidRDefault="007B0AB3" w:rsidP="007B0AB3">
      <w:pPr>
        <w:pStyle w:val="Descripcin"/>
        <w:jc w:val="center"/>
      </w:pPr>
      <w:r>
        <w:t xml:space="preserve">Figura </w:t>
      </w:r>
      <w:fldSimple w:instr=" SEQ Figura \* ARABIC ">
        <w:r w:rsidR="009456E0">
          <w:rPr>
            <w:noProof/>
          </w:rPr>
          <w:t>20</w:t>
        </w:r>
      </w:fldSimple>
      <w:r>
        <w:t>: Convergencia de los PLL.</w:t>
      </w:r>
    </w:p>
    <w:p w14:paraId="1A0B9D22" w14:textId="73AAB543" w:rsidR="007B0AB3" w:rsidRDefault="007B0AB3" w:rsidP="007B0AB3">
      <w:r>
        <w:t xml:space="preserve">Se puede apreciar que se necesitan unos 400 símbolos hasta que se consigue la convergencia. En un principio se probó a crear largas secuencias de 1s o 0s, para preparar cada respectivo PLL. Sin embargo, se comprobó que con símbolos aleatorios también se alcanzaba la convergencia. Es por esto que se decidió aprovechar las tramas de sincronización para este propósito. Para obtener buenos resultados, las tramas de sincronización necesitaban unos 300 símbolos, muy cercano a los 400 necesarios del PLL, así que no supone un incremento muy significativo. </w:t>
      </w:r>
    </w:p>
    <w:p w14:paraId="6B647C56" w14:textId="425D3227" w:rsidR="00C379DA" w:rsidRDefault="00C379DA" w:rsidP="007B0AB3">
      <w:r>
        <w:t xml:space="preserve">En la siguiente imagen se ve la salida de los PLL en comparación </w:t>
      </w:r>
      <w:r w:rsidR="003D61C4">
        <w:t xml:space="preserve">con la señal recibida. A la izquierda comparamos el PLL de f0 con la señal recibida y en la derecha el PLL de f1 con la señal recibida. Cuando las dos trazas se superponen, es que están enganchadas en fase. Se puede ver como cada PLL se engancha en fase cuando hay su respectivo símbolo, mientras que para el símbolo contrario no están enganchados en fase. </w:t>
      </w:r>
    </w:p>
    <w:p w14:paraId="1DE0FE39" w14:textId="583E609F" w:rsidR="00C379DA" w:rsidRDefault="003D61C4" w:rsidP="007B0AB3">
      <w:r>
        <w:rPr>
          <w:noProof/>
          <w:lang w:val="es-ES_tradnl" w:eastAsia="es-ES_tradnl"/>
        </w:rPr>
        <w:lastRenderedPageBreak/>
        <w:drawing>
          <wp:anchor distT="0" distB="0" distL="114300" distR="114300" simplePos="0" relativeHeight="251658240" behindDoc="0" locked="0" layoutInCell="1" allowOverlap="1" wp14:anchorId="6BF210F6" wp14:editId="741D250F">
            <wp:simplePos x="0" y="0"/>
            <wp:positionH relativeFrom="margin">
              <wp:posOffset>3081020</wp:posOffset>
            </wp:positionH>
            <wp:positionV relativeFrom="margin">
              <wp:posOffset>130810</wp:posOffset>
            </wp:positionV>
            <wp:extent cx="2726055" cy="2392045"/>
            <wp:effectExtent l="0" t="0" r="0" b="0"/>
            <wp:wrapSquare wrapText="bothSides"/>
            <wp:docPr id="25" name="Imagen 25" descr="../../../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2.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8186" r="8166" b="2179"/>
                    <a:stretch/>
                  </pic:blipFill>
                  <pic:spPr bwMode="auto">
                    <a:xfrm>
                      <a:off x="0" y="0"/>
                      <a:ext cx="2726055" cy="2392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_tradnl" w:eastAsia="es-ES_tradnl"/>
        </w:rPr>
        <w:drawing>
          <wp:inline distT="0" distB="0" distL="0" distR="0" wp14:anchorId="1095C972" wp14:editId="07B2E46F">
            <wp:extent cx="2866784" cy="2527773"/>
            <wp:effectExtent l="0" t="0" r="3810" b="12700"/>
            <wp:docPr id="13" name="Imagen 13" descr="../../../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6937" r="7997"/>
                    <a:stretch/>
                  </pic:blipFill>
                  <pic:spPr bwMode="auto">
                    <a:xfrm>
                      <a:off x="0" y="0"/>
                      <a:ext cx="2965259" cy="2614603"/>
                    </a:xfrm>
                    <a:prstGeom prst="rect">
                      <a:avLst/>
                    </a:prstGeom>
                    <a:noFill/>
                    <a:ln>
                      <a:noFill/>
                    </a:ln>
                    <a:extLst>
                      <a:ext uri="{53640926-AAD7-44D8-BBD7-CCE9431645EC}">
                        <a14:shadowObscured xmlns:a14="http://schemas.microsoft.com/office/drawing/2010/main"/>
                      </a:ext>
                    </a:extLst>
                  </pic:spPr>
                </pic:pic>
              </a:graphicData>
            </a:graphic>
          </wp:inline>
        </w:drawing>
      </w:r>
    </w:p>
    <w:p w14:paraId="25ACD863" w14:textId="77777777" w:rsidR="00313FC7" w:rsidRDefault="00BF030E" w:rsidP="00313FC7">
      <w:pPr>
        <w:rPr>
          <w:rFonts w:cstheme="minorHAnsi"/>
        </w:rPr>
      </w:pPr>
      <w:r>
        <w:t xml:space="preserve">A </w:t>
      </w:r>
      <w:r w:rsidR="00C65ACA">
        <w:t>continuación,</w:t>
      </w:r>
      <w:r>
        <w:t xml:space="preserve"> se muestra la constelación</w:t>
      </w:r>
      <w:r w:rsidR="00C65ACA">
        <w:t xml:space="preserve"> de la señal recibida sin ruido (</w:t>
      </w:r>
      <w:r w:rsidR="00C65ACA">
        <w:rPr>
          <w:rFonts w:cstheme="minorHAnsi"/>
        </w:rPr>
        <w:t>σ =0.01) que consigue una BER de 0%.</w:t>
      </w:r>
    </w:p>
    <w:p w14:paraId="3D7334C2" w14:textId="03CB8C7C" w:rsidR="00673A6C" w:rsidRDefault="00313FC7" w:rsidP="00313FC7">
      <w:pPr>
        <w:jc w:val="center"/>
      </w:pPr>
      <w:r>
        <w:rPr>
          <w:noProof/>
          <w:lang w:val="es-ES_tradnl" w:eastAsia="es-ES_tradnl"/>
        </w:rPr>
        <w:drawing>
          <wp:inline distT="0" distB="0" distL="0" distR="0" wp14:anchorId="1026B95A" wp14:editId="38A17907">
            <wp:extent cx="4244340" cy="3401891"/>
            <wp:effectExtent l="0" t="0" r="3810" b="8255"/>
            <wp:docPr id="18" name="Imagen 18"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ntitled.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5537" t="2684" r="5701" b="2461"/>
                    <a:stretch/>
                  </pic:blipFill>
                  <pic:spPr bwMode="auto">
                    <a:xfrm>
                      <a:off x="0" y="0"/>
                      <a:ext cx="4281212" cy="3431445"/>
                    </a:xfrm>
                    <a:prstGeom prst="rect">
                      <a:avLst/>
                    </a:prstGeom>
                    <a:noFill/>
                    <a:ln>
                      <a:noFill/>
                    </a:ln>
                    <a:extLst>
                      <a:ext uri="{53640926-AAD7-44D8-BBD7-CCE9431645EC}">
                        <a14:shadowObscured xmlns:a14="http://schemas.microsoft.com/office/drawing/2010/main"/>
                      </a:ext>
                    </a:extLst>
                  </pic:spPr>
                </pic:pic>
              </a:graphicData>
            </a:graphic>
          </wp:inline>
        </w:drawing>
      </w:r>
    </w:p>
    <w:p w14:paraId="4C7C08AD" w14:textId="076CAA4A" w:rsidR="00804AE0" w:rsidRDefault="00673A6C" w:rsidP="00313FC7">
      <w:pPr>
        <w:pStyle w:val="Descripcin"/>
        <w:jc w:val="center"/>
      </w:pPr>
      <w:r>
        <w:t xml:space="preserve">Figura </w:t>
      </w:r>
      <w:fldSimple w:instr=" SEQ Figura \* ARABIC ">
        <w:r w:rsidR="009456E0">
          <w:rPr>
            <w:noProof/>
          </w:rPr>
          <w:t>21</w:t>
        </w:r>
      </w:fldSimple>
      <w:r>
        <w:t>: Receptor 3</w:t>
      </w:r>
      <w:r w:rsidRPr="000905B3">
        <w:t>: Simulación de alta dispersión.</w:t>
      </w:r>
    </w:p>
    <w:p w14:paraId="14C5B9E5" w14:textId="6BB14F2E" w:rsidR="00673A6C" w:rsidRDefault="00673A6C" w:rsidP="00673A6C">
      <w:r>
        <w:t xml:space="preserve">Se puede apreciar el tiempo de convergencia de los PLL en la constelación, así como el tiempo de convergencia del offset de muestreo. </w:t>
      </w:r>
    </w:p>
    <w:p w14:paraId="1D1EAA57" w14:textId="77777777" w:rsidR="00B64F0A" w:rsidRDefault="00673A6C" w:rsidP="00B64F0A">
      <w:pPr>
        <w:rPr>
          <w:rFonts w:cstheme="minorHAnsi"/>
        </w:rPr>
      </w:pPr>
      <w:r>
        <w:t xml:space="preserve">En segundo lugar, se ha probado a aumentar la potencia de ruido de la señal recibida. Los resultados obtenidos para una desviación típica </w:t>
      </w:r>
      <w:r w:rsidR="00C06426">
        <w:rPr>
          <w:rFonts w:cstheme="minorHAnsi"/>
        </w:rPr>
        <w:t>σ =1</w:t>
      </w:r>
      <w:r>
        <w:rPr>
          <w:rFonts w:cstheme="minorHAnsi"/>
        </w:rPr>
        <w:t xml:space="preserve"> se muestran en la </w:t>
      </w:r>
      <w:r w:rsidR="00C65ACA">
        <w:rPr>
          <w:rFonts w:cstheme="minorHAnsi"/>
        </w:rPr>
        <w:t>siguiente figura</w:t>
      </w:r>
      <w:r>
        <w:rPr>
          <w:rFonts w:cstheme="minorHAnsi"/>
        </w:rPr>
        <w:t xml:space="preserve">. Como puede comprobarse, la constelación obtenida es considerablemente más ruidosa </w:t>
      </w:r>
      <w:r w:rsidR="00C06426">
        <w:rPr>
          <w:rFonts w:cstheme="minorHAnsi"/>
        </w:rPr>
        <w:t>y,</w:t>
      </w:r>
      <w:r>
        <w:rPr>
          <w:rFonts w:cstheme="minorHAnsi"/>
        </w:rPr>
        <w:t xml:space="preserve"> </w:t>
      </w:r>
      <w:r w:rsidR="00C06426">
        <w:rPr>
          <w:rFonts w:cstheme="minorHAnsi"/>
        </w:rPr>
        <w:t>e</w:t>
      </w:r>
      <w:r>
        <w:rPr>
          <w:rFonts w:cstheme="minorHAnsi"/>
        </w:rPr>
        <w:t xml:space="preserve">n consecuencia, el BER ha aumentado su valor a </w:t>
      </w:r>
      <w:r w:rsidR="00C06426">
        <w:rPr>
          <w:rFonts w:cstheme="minorHAnsi"/>
        </w:rPr>
        <w:t>1</w:t>
      </w:r>
      <w:r>
        <w:rPr>
          <w:rFonts w:cstheme="minorHAnsi"/>
        </w:rPr>
        <w:t>%.</w:t>
      </w:r>
    </w:p>
    <w:p w14:paraId="29EDB49F" w14:textId="3C7987D9" w:rsidR="00D63759" w:rsidRDefault="00D63759" w:rsidP="00B64F0A">
      <w:pPr>
        <w:jc w:val="center"/>
      </w:pPr>
      <w:r>
        <w:rPr>
          <w:noProof/>
          <w:lang w:val="es-ES_tradnl" w:eastAsia="es-ES_tradnl"/>
        </w:rPr>
        <w:lastRenderedPageBreak/>
        <w:drawing>
          <wp:inline distT="0" distB="0" distL="0" distR="0" wp14:anchorId="2A43B7BB" wp14:editId="4A60BE2F">
            <wp:extent cx="4197967" cy="3421380"/>
            <wp:effectExtent l="0" t="0" r="0" b="7620"/>
            <wp:docPr id="19" name="Imagen 19"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untitled.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7122" t="3032" r="6057" b="2626"/>
                    <a:stretch/>
                  </pic:blipFill>
                  <pic:spPr bwMode="auto">
                    <a:xfrm>
                      <a:off x="0" y="0"/>
                      <a:ext cx="4222603" cy="3441458"/>
                    </a:xfrm>
                    <a:prstGeom prst="rect">
                      <a:avLst/>
                    </a:prstGeom>
                    <a:noFill/>
                    <a:ln>
                      <a:noFill/>
                    </a:ln>
                    <a:extLst>
                      <a:ext uri="{53640926-AAD7-44D8-BBD7-CCE9431645EC}">
                        <a14:shadowObscured xmlns:a14="http://schemas.microsoft.com/office/drawing/2010/main"/>
                      </a:ext>
                    </a:extLst>
                  </pic:spPr>
                </pic:pic>
              </a:graphicData>
            </a:graphic>
          </wp:inline>
        </w:drawing>
      </w:r>
    </w:p>
    <w:p w14:paraId="7CB652CA" w14:textId="4644DCE5" w:rsidR="00C65ACA" w:rsidRDefault="00D63759" w:rsidP="00B64F0A">
      <w:pPr>
        <w:pStyle w:val="Descripcin"/>
        <w:jc w:val="center"/>
      </w:pPr>
      <w:r>
        <w:t xml:space="preserve">Figura </w:t>
      </w:r>
      <w:fldSimple w:instr=" SEQ Figura \* ARABIC ">
        <w:r w:rsidR="009456E0">
          <w:rPr>
            <w:noProof/>
          </w:rPr>
          <w:t>22</w:t>
        </w:r>
      </w:fldSimple>
      <w:r>
        <w:t xml:space="preserve">: </w:t>
      </w:r>
      <w:r w:rsidRPr="008259FC">
        <w:t>Receptor 1: Simulación de alto ruido</w:t>
      </w:r>
      <w:r>
        <w:t>.</w:t>
      </w:r>
    </w:p>
    <w:p w14:paraId="2ECEAD25" w14:textId="2DE0FBE1" w:rsidR="000835A1" w:rsidRDefault="00D63759" w:rsidP="00313FC7">
      <w:pPr>
        <w:jc w:val="center"/>
      </w:pPr>
      <w:r>
        <w:t xml:space="preserve">Por último, se procede a simular sin ruido y con dispersión. Al igual que en el caso anterior, se prueba el peor caso para la dispersión: misma amplitud que la señal original y retardo de 180us. </w:t>
      </w:r>
      <w:r w:rsidR="000835A1">
        <w:rPr>
          <w:noProof/>
          <w:lang w:val="es-ES_tradnl" w:eastAsia="es-ES_tradnl"/>
        </w:rPr>
        <w:drawing>
          <wp:inline distT="0" distB="0" distL="0" distR="0" wp14:anchorId="631ECE02" wp14:editId="26D5EA40">
            <wp:extent cx="4869815" cy="3652505"/>
            <wp:effectExtent l="0" t="0" r="6985" b="5715"/>
            <wp:docPr id="20" name="Imagen 2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965" cy="3657868"/>
                    </a:xfrm>
                    <a:prstGeom prst="rect">
                      <a:avLst/>
                    </a:prstGeom>
                    <a:noFill/>
                    <a:ln>
                      <a:noFill/>
                    </a:ln>
                  </pic:spPr>
                </pic:pic>
              </a:graphicData>
            </a:graphic>
          </wp:inline>
        </w:drawing>
      </w:r>
    </w:p>
    <w:p w14:paraId="2A7B2C83" w14:textId="7ED6B76F" w:rsidR="000835A1" w:rsidRDefault="000835A1" w:rsidP="00313FC7">
      <w:pPr>
        <w:pStyle w:val="Descripcin"/>
        <w:jc w:val="center"/>
      </w:pPr>
      <w:r>
        <w:t xml:space="preserve">Figura </w:t>
      </w:r>
      <w:fldSimple w:instr=" SEQ Figura \* ARABIC ">
        <w:r w:rsidR="009456E0">
          <w:rPr>
            <w:noProof/>
          </w:rPr>
          <w:t>23</w:t>
        </w:r>
      </w:fldSimple>
      <w:r>
        <w:t>:</w:t>
      </w:r>
      <w:r w:rsidRPr="00DB2ED9">
        <w:t xml:space="preserve"> Receptor 3: Simulación de alta dispersión.</w:t>
      </w:r>
    </w:p>
    <w:p w14:paraId="1B278716" w14:textId="291C4E13" w:rsidR="00673A6C" w:rsidRPr="00787FF5" w:rsidRDefault="000835A1" w:rsidP="00787FF5">
      <w:r>
        <w:t>Al igual que en el caso anterior,</w:t>
      </w:r>
      <w:r w:rsidR="00787FF5">
        <w:t xml:space="preserve"> la dispersión</w:t>
      </w:r>
      <w:r>
        <w:t xml:space="preserve"> no supone </w:t>
      </w:r>
      <w:r w:rsidR="00787FF5">
        <w:t xml:space="preserve">un gran problema. </w:t>
      </w:r>
    </w:p>
    <w:p w14:paraId="1D56407E" w14:textId="14A9ADC5" w:rsidR="00A04590" w:rsidRPr="00A04590" w:rsidRDefault="00A04590" w:rsidP="00A70B1F">
      <w:pPr>
        <w:pStyle w:val="Ttulo1"/>
      </w:pPr>
      <w:bookmarkStart w:id="18" w:name="_Toc503968179"/>
      <w:r>
        <w:lastRenderedPageBreak/>
        <w:t>Comunicación de espectro ensanchado</w:t>
      </w:r>
      <w:bookmarkEnd w:id="18"/>
    </w:p>
    <w:p w14:paraId="10F4DEC5" w14:textId="77777777" w:rsidR="00A04590" w:rsidRDefault="00A04590" w:rsidP="00A04590"/>
    <w:p w14:paraId="48BE44CA" w14:textId="77777777" w:rsidR="0099051B" w:rsidRDefault="0099051B" w:rsidP="0099051B">
      <w:r>
        <w:t xml:space="preserve">Una vez comprobado que el sistema funciona correctamente para una comunicación portadora, se tratará de extender el sistema a un entorno de comunicaciones tácticas. Para ello, la frecuencia portadora cambiará de forma </w:t>
      </w:r>
      <w:proofErr w:type="spellStart"/>
      <w:r>
        <w:t>pseudoaleatoria</w:t>
      </w:r>
      <w:proofErr w:type="spellEnd"/>
      <w:r>
        <w:t xml:space="preserve"> transcurrido un determinado tiempo T</w:t>
      </w:r>
      <w:r w:rsidRPr="001129F1">
        <w:rPr>
          <w:vertAlign w:val="subscript"/>
        </w:rPr>
        <w:t>h</w:t>
      </w:r>
      <w:r>
        <w:t xml:space="preserve"> que se escogerá de manera arbitraria. La frecuencia portadora podrá tomar cualquiera de los siguientes valores:</w:t>
      </w:r>
    </w:p>
    <w:p w14:paraId="250CECE8" w14:textId="77777777" w:rsidR="00B64F0A" w:rsidRPr="005E2A34" w:rsidRDefault="0099051B" w:rsidP="00B64F0A">
      <w:pPr>
        <w:jc w:val="center"/>
      </w:pPr>
      <w:proofErr w:type="spellStart"/>
      <w:r w:rsidRPr="0099051B">
        <w:t>fc</w:t>
      </w:r>
      <w:proofErr w:type="spellEnd"/>
      <w:r w:rsidRPr="0099051B">
        <w:t xml:space="preserve"> </w:t>
      </w:r>
      <w:r w:rsidRPr="0099051B">
        <w:rPr>
          <w:rFonts w:ascii="Cambria Math" w:hAnsi="Cambria Math" w:cs="Cambria Math"/>
        </w:rPr>
        <w:t>∈</w:t>
      </w:r>
      <w:r w:rsidRPr="0099051B">
        <w:t xml:space="preserve"> </w:t>
      </w:r>
      <w:r w:rsidR="00B64F0A" w:rsidRPr="005E2A34">
        <w:t>{4</w:t>
      </w:r>
      <w:r w:rsidR="00B64F0A">
        <w:t>.</w:t>
      </w:r>
      <w:r w:rsidR="00B64F0A" w:rsidRPr="005E2A34">
        <w:t>5Rb, 5</w:t>
      </w:r>
      <w:r w:rsidR="00B64F0A">
        <w:t>.</w:t>
      </w:r>
      <w:r w:rsidR="00B64F0A" w:rsidRPr="005E2A34">
        <w:t>5Rb,</w:t>
      </w:r>
      <w:r w:rsidR="00B64F0A">
        <w:t xml:space="preserve"> </w:t>
      </w:r>
      <w:r w:rsidR="00B64F0A" w:rsidRPr="005E2A34">
        <w:t>6</w:t>
      </w:r>
      <w:r w:rsidR="00B64F0A">
        <w:t>.</w:t>
      </w:r>
      <w:r w:rsidR="00B64F0A" w:rsidRPr="005E2A34">
        <w:t>5Rb, 7</w:t>
      </w:r>
      <w:r w:rsidR="00B64F0A">
        <w:t>.</w:t>
      </w:r>
      <w:r w:rsidR="00B64F0A" w:rsidRPr="005E2A34">
        <w:t>5Rb, 8</w:t>
      </w:r>
      <w:r w:rsidR="00B64F0A">
        <w:t>.</w:t>
      </w:r>
      <w:r w:rsidR="00B64F0A" w:rsidRPr="005E2A34">
        <w:t>5Rb, 9</w:t>
      </w:r>
      <w:r w:rsidR="00B64F0A">
        <w:t>.</w:t>
      </w:r>
      <w:r w:rsidR="00B64F0A" w:rsidRPr="005E2A34">
        <w:t>5Rb, 10</w:t>
      </w:r>
      <w:r w:rsidR="00B64F0A">
        <w:t>.</w:t>
      </w:r>
      <w:r w:rsidR="00B64F0A" w:rsidRPr="005E2A34">
        <w:t>5Rb}</w:t>
      </w:r>
    </w:p>
    <w:p w14:paraId="3DDD9ADB" w14:textId="00043124" w:rsidR="00B64F0A" w:rsidRDefault="00B64F0A" w:rsidP="00B64F0A">
      <w:r>
        <w:t xml:space="preserve">En primer lugar, se definirá de manera </w:t>
      </w:r>
      <w:r w:rsidR="00560867">
        <w:t>arbitraria</w:t>
      </w:r>
      <w:r>
        <w:t xml:space="preserve"> el orden de permutación de frecuencias, que será conocido tanto por el transmisor como por el receptor. Por otro lado, se definirá también el número de símbolos tras los cuales se realizará el cambio de portadora, que definirán el tiempo de salto T</w:t>
      </w:r>
      <w:r w:rsidRPr="00A20D5F">
        <w:rPr>
          <w:vertAlign w:val="subscript"/>
        </w:rPr>
        <w:t>h</w:t>
      </w:r>
      <w:r>
        <w:t>. Para los resultados mostrados en esta sección se han definido saltos de portadora tras 500 símbolos.</w:t>
      </w:r>
    </w:p>
    <w:p w14:paraId="5366B063" w14:textId="77777777" w:rsidR="00B64F0A" w:rsidRDefault="00B64F0A" w:rsidP="00B64F0A">
      <w:pPr>
        <w:pStyle w:val="Ttulo2"/>
      </w:pPr>
      <w:bookmarkStart w:id="19" w:name="_Toc503968180"/>
      <w:r>
        <w:t>Transmisión</w:t>
      </w:r>
      <w:bookmarkEnd w:id="19"/>
    </w:p>
    <w:p w14:paraId="2589A427" w14:textId="75322421" w:rsidR="00B64F0A" w:rsidRDefault="00B64F0A" w:rsidP="00B64F0A">
      <w:r>
        <w:t xml:space="preserve">Para formar la trama de transmisión será necesario calcular el número de “bloques </w:t>
      </w:r>
      <w:proofErr w:type="spellStart"/>
      <w:r w:rsidR="00560867">
        <w:t>frecuenciales</w:t>
      </w:r>
      <w:proofErr w:type="spellEnd"/>
      <w:r w:rsidR="00560867">
        <w:t>” que</w:t>
      </w:r>
      <w:r>
        <w:t xml:space="preserve"> se van a tener. Conociendo tanto el número de símbolos a transmitir (</w:t>
      </w:r>
      <w:proofErr w:type="spellStart"/>
      <w:r>
        <w:t>N</w:t>
      </w:r>
      <w:r>
        <w:rPr>
          <w:vertAlign w:val="subscript"/>
        </w:rPr>
        <w:t>simb</w:t>
      </w:r>
      <w:proofErr w:type="spellEnd"/>
      <w:r>
        <w:rPr>
          <w:vertAlign w:val="subscript"/>
        </w:rPr>
        <w:t>, total</w:t>
      </w:r>
      <w:r>
        <w:t xml:space="preserve">) y los símbolos a transmitir por cada intervalo </w:t>
      </w:r>
      <w:proofErr w:type="spellStart"/>
      <w:r>
        <w:t>frecuencial</w:t>
      </w:r>
      <w:proofErr w:type="spellEnd"/>
      <w:r>
        <w:t xml:space="preserve"> (</w:t>
      </w:r>
      <w:proofErr w:type="spellStart"/>
      <w:r>
        <w:t>N</w:t>
      </w:r>
      <w:r>
        <w:rPr>
          <w:vertAlign w:val="subscript"/>
        </w:rPr>
        <w:t>simb</w:t>
      </w:r>
      <w:proofErr w:type="spellEnd"/>
      <w:r>
        <w:rPr>
          <w:vertAlign w:val="subscript"/>
        </w:rPr>
        <w:t>, cambio</w:t>
      </w:r>
      <w:r>
        <w:t xml:space="preserve">), el número de “bloques </w:t>
      </w:r>
      <w:proofErr w:type="spellStart"/>
      <w:r>
        <w:t>frecuenciales</w:t>
      </w:r>
      <w:proofErr w:type="spellEnd"/>
      <w:r>
        <w:t>” se calcula redondeando hacia arriba la siguiente expresión.</w:t>
      </w:r>
    </w:p>
    <w:p w14:paraId="2C6B2C02" w14:textId="77777777" w:rsidR="00B64F0A" w:rsidRPr="00722D17" w:rsidRDefault="00102826" w:rsidP="00B64F0A">
      <m:oMathPara>
        <m:oMath>
          <m:sSub>
            <m:sSubPr>
              <m:ctrlPr>
                <w:rPr>
                  <w:rFonts w:ascii="Cambria Math" w:hAnsi="Cambria Math"/>
                  <w:i/>
                </w:rPr>
              </m:ctrlPr>
            </m:sSubPr>
            <m:e>
              <m:r>
                <w:rPr>
                  <w:rFonts w:ascii="Cambria Math" w:hAnsi="Cambria Math"/>
                </w:rPr>
                <m:t>N</m:t>
              </m:r>
            </m:e>
            <m:sub>
              <m:r>
                <w:rPr>
                  <w:rFonts w:ascii="Cambria Math" w:hAnsi="Cambria Math"/>
                </w:rPr>
                <m:t>bloques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simb,  total</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simb,cambio</m:t>
                  </m:r>
                </m:sub>
              </m:sSub>
            </m:den>
          </m:f>
        </m:oMath>
      </m:oMathPara>
    </w:p>
    <w:p w14:paraId="26841947" w14:textId="3C43AFF1" w:rsidR="00B64F0A" w:rsidRDefault="00B64F0A" w:rsidP="00B64F0A">
      <w:r>
        <w:t>Este número también indicará cuantos</w:t>
      </w:r>
      <w:r w:rsidR="00560867">
        <w:t xml:space="preserve"> cambios en frecuencia se van a</w:t>
      </w:r>
      <w:r>
        <w:t xml:space="preserve"> realizar. Conociendo el orden </w:t>
      </w:r>
      <w:proofErr w:type="spellStart"/>
      <w:r>
        <w:t>pseudoaleatorio</w:t>
      </w:r>
      <w:proofErr w:type="spellEnd"/>
      <w:r>
        <w:t xml:space="preserve"> de transmisión, el modulador generará la señal correspondiente a 500 símbolos para las frecuencias correspondientes, tras lo cual realizará un salto en frecuencia y hará lo propio para los siguientes 500 símbolos a las nuevas frecuencias de ‘0’ y ‘1’. Será importante tener en cuenta la continuidad en fase de las señales tras estos saltos de frecuencia.</w:t>
      </w:r>
    </w:p>
    <w:p w14:paraId="34CA7663" w14:textId="77777777" w:rsidR="00B64F0A" w:rsidRDefault="00B64F0A" w:rsidP="00B64F0A">
      <w:pPr>
        <w:pStyle w:val="Ttulo2"/>
      </w:pPr>
      <w:bookmarkStart w:id="20" w:name="_Toc503968181"/>
      <w:r>
        <w:t>Recepción</w:t>
      </w:r>
      <w:bookmarkEnd w:id="20"/>
    </w:p>
    <w:p w14:paraId="562C7347" w14:textId="77777777" w:rsidR="00B64F0A" w:rsidRDefault="00B64F0A" w:rsidP="00B64F0A">
      <w:r>
        <w:t xml:space="preserve">Dado que en la comunicación </w:t>
      </w:r>
      <w:proofErr w:type="spellStart"/>
      <w:r>
        <w:t>monoportadora</w:t>
      </w:r>
      <w:proofErr w:type="spellEnd"/>
      <w:r>
        <w:t xml:space="preserve"> se ha comprobado que el método de recepción que mejores resultados ofrece es la recepción coherente utilizando </w:t>
      </w:r>
      <w:proofErr w:type="spellStart"/>
      <w:r>
        <w:t>PLLs</w:t>
      </w:r>
      <w:proofErr w:type="spellEnd"/>
      <w:r>
        <w:t xml:space="preserve"> sintonizados, será la implementación escogida para el receptor de comunicaciones de espectro ensanchado.</w:t>
      </w:r>
    </w:p>
    <w:p w14:paraId="024F574B" w14:textId="4577843B" w:rsidR="00B64F0A" w:rsidRDefault="00B64F0A" w:rsidP="00B64F0A">
      <w:r>
        <w:t xml:space="preserve">Conociendo la secuencia de saltos de frecuencia </w:t>
      </w:r>
      <w:proofErr w:type="spellStart"/>
      <w:r>
        <w:t>pseudoaleatoria</w:t>
      </w:r>
      <w:proofErr w:type="spellEnd"/>
      <w:r>
        <w:t xml:space="preserve"> y el número de símbolos que se transmiten por periodo de salto (T</w:t>
      </w:r>
      <w:r w:rsidRPr="00181A0C">
        <w:rPr>
          <w:vertAlign w:val="subscript"/>
        </w:rPr>
        <w:t>h</w:t>
      </w:r>
      <w:r>
        <w:t xml:space="preserve">), el receptor irá </w:t>
      </w:r>
      <w:proofErr w:type="spellStart"/>
      <w:r>
        <w:t>demodulando</w:t>
      </w:r>
      <w:proofErr w:type="spellEnd"/>
      <w:r>
        <w:t xml:space="preserve"> la señal realizando saltos en frecuencia cada 500 símbolos. Al igual que en la comunicación </w:t>
      </w:r>
      <w:proofErr w:type="spellStart"/>
      <w:r>
        <w:t>monoportadora</w:t>
      </w:r>
      <w:proofErr w:type="spellEnd"/>
      <w:r>
        <w:t>, tras el proceso de demodulación se procederá a muestrear la señal, por lo que se implementará nuevamente la recuperación de reloj para hallar el instante óptimo de muestreo. Por tanto, podría decirse que la recepción</w:t>
      </w:r>
      <w:r w:rsidR="00F02C2F">
        <w:t xml:space="preserve"> se realizará de una manera </w:t>
      </w:r>
      <w:r>
        <w:t xml:space="preserve">análoga a la comunicación </w:t>
      </w:r>
      <w:proofErr w:type="spellStart"/>
      <w:r>
        <w:t>monoportadora</w:t>
      </w:r>
      <w:proofErr w:type="spellEnd"/>
      <w:r>
        <w:t xml:space="preserve">, con la diferencia de que, tras un determinado número de muestras, se realizará un salto en frecuencia y, por tanto, se obligará al receptor a </w:t>
      </w:r>
      <w:proofErr w:type="spellStart"/>
      <w:r>
        <w:t>demodular</w:t>
      </w:r>
      <w:proofErr w:type="spellEnd"/>
      <w:r>
        <w:t xml:space="preserve"> la señal recibida con el valor correcto de portadora en diferentes instantes.</w:t>
      </w:r>
    </w:p>
    <w:p w14:paraId="38D48C52" w14:textId="10B6472B" w:rsidR="00B64F0A" w:rsidRDefault="00B64F0A" w:rsidP="00B64F0A">
      <w:r>
        <w:t>Para u</w:t>
      </w:r>
      <w:r w:rsidR="00F02C2F">
        <w:t>n número abundante de símbolos</w:t>
      </w:r>
      <w:r>
        <w:t xml:space="preserve"> recibidos, se dispondrá de un número de saltos o “bloques </w:t>
      </w:r>
      <w:proofErr w:type="spellStart"/>
      <w:r>
        <w:t>frecuenciales</w:t>
      </w:r>
      <w:proofErr w:type="spellEnd"/>
      <w:r>
        <w:t xml:space="preserve">” mayor a 7, por lo que los diferentes valores de portadora se utilizarán repetidas veces. Por ello, para cada valor de frecuencia portadora, será recomendable almacenar el último estado de fase estimada por el PLL para ambos símbolos (‘1’ y ‘0’) previa al </w:t>
      </w:r>
      <w:r>
        <w:lastRenderedPageBreak/>
        <w:t xml:space="preserve">salto en frecuencia. </w:t>
      </w:r>
      <w:r w:rsidR="00F02C2F">
        <w:t>De esta</w:t>
      </w:r>
      <w:r>
        <w:t xml:space="preserve"> manera, cuando la portadora vuelva a realizar un salto a esta determinada frecuencia, los </w:t>
      </w:r>
      <w:proofErr w:type="spellStart"/>
      <w:r>
        <w:t>PLLs</w:t>
      </w:r>
      <w:proofErr w:type="spellEnd"/>
      <w:r>
        <w:t xml:space="preserve"> se inicializarán utilizando estos valores almacenados, que serán iguales o, al menos, muy próximos a la fase de la señal. De esta manera, se evitará tener que reestimar completamente la fase de la señal en cada salto, considerándola desconocida cuando, en realidad, ya se dispone de información sobre la misma. </w:t>
      </w:r>
    </w:p>
    <w:p w14:paraId="4D1808D9" w14:textId="085AB3FB" w:rsidR="00B64F0A" w:rsidRDefault="00B64F0A" w:rsidP="00B64F0A">
      <w:r>
        <w:t>Este mismo criterio se aplicará para el offset de la sincronización de tiempos, que ayudará a que el muestreo se realice en instantes idóneos desde el principio una vez se conozca información sobre el mismo en las diferentes frecuencias. Su efe</w:t>
      </w:r>
      <w:r w:rsidR="00313FC7">
        <w:t>cto puede verse en el ejemplo de la F</w:t>
      </w:r>
      <w:r>
        <w:t>igura</w:t>
      </w:r>
      <w:r w:rsidR="00313FC7">
        <w:t xml:space="preserve"> 24</w:t>
      </w:r>
      <w:r>
        <w:t>, en la que el mensaje se está transmitiendo por un canal de ruido blanco de desviación típica de 0.01</w:t>
      </w:r>
      <w:r w:rsidR="00CF6E1F">
        <w:t xml:space="preserve">. </w:t>
      </w:r>
      <w:r w:rsidR="00313FC7">
        <w:t>L</w:t>
      </w:r>
      <w:r>
        <w:t xml:space="preserve">a izquierda, se muestra la primera secuencia de 500 símbolos recibida en </w:t>
      </w:r>
      <w:proofErr w:type="spellStart"/>
      <w:r>
        <w:t>f</w:t>
      </w:r>
      <w:r w:rsidRPr="005E2A34">
        <w:rPr>
          <w:vertAlign w:val="subscript"/>
        </w:rPr>
        <w:t>c</w:t>
      </w:r>
      <w:proofErr w:type="spellEnd"/>
      <w:r>
        <w:t>=9.5MHz, mientras que a la derecha se muestra la segunda secuencia recibida con esta portadora</w:t>
      </w:r>
      <w:r w:rsidR="00313FC7">
        <w:t xml:space="preserve"> cuando, tras pasar por el resto de portadoras de manera </w:t>
      </w:r>
      <w:proofErr w:type="spellStart"/>
      <w:r w:rsidR="00313FC7">
        <w:t>pseudoaleatoria</w:t>
      </w:r>
      <w:proofErr w:type="spellEnd"/>
      <w:r w:rsidR="00313FC7">
        <w:t>, vuelva a tomar este valor</w:t>
      </w:r>
      <w:r>
        <w:t>. Puede verse que el hecho de haber guardado el valor del offset provoca que se cometa un error menor en los primeros símbolos muestreados de la segunda secuencia en comparación con las de la primera.</w:t>
      </w:r>
    </w:p>
    <w:p w14:paraId="415A81F1" w14:textId="77777777" w:rsidR="00CF6E1F" w:rsidRDefault="00B64F0A" w:rsidP="00CF6E1F">
      <w:pPr>
        <w:keepNext/>
      </w:pPr>
      <w:r>
        <w:rPr>
          <w:noProof/>
          <w:lang w:val="es-ES_tradnl" w:eastAsia="es-ES_tradnl"/>
        </w:rPr>
        <w:drawing>
          <wp:inline distT="0" distB="0" distL="0" distR="0" wp14:anchorId="393170ED" wp14:editId="38C60492">
            <wp:extent cx="2621280" cy="2537366"/>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ansion1.png"/>
                    <pic:cNvPicPr/>
                  </pic:nvPicPr>
                  <pic:blipFill rotWithShape="1">
                    <a:blip r:embed="rId34">
                      <a:extLst>
                        <a:ext uri="{28A0092B-C50C-407E-A947-70E740481C1C}">
                          <a14:useLocalDpi xmlns:a14="http://schemas.microsoft.com/office/drawing/2010/main" val="0"/>
                        </a:ext>
                      </a:extLst>
                    </a:blip>
                    <a:srcRect t="3054" r="6274"/>
                    <a:stretch/>
                  </pic:blipFill>
                  <pic:spPr bwMode="auto">
                    <a:xfrm>
                      <a:off x="0" y="0"/>
                      <a:ext cx="2642732" cy="2558131"/>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_tradnl" w:eastAsia="es-ES_tradnl"/>
        </w:rPr>
        <w:drawing>
          <wp:inline distT="0" distB="0" distL="0" distR="0" wp14:anchorId="1FAA3207" wp14:editId="5F4DF9FA">
            <wp:extent cx="2636520" cy="2532307"/>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ansion2.png"/>
                    <pic:cNvPicPr/>
                  </pic:nvPicPr>
                  <pic:blipFill rotWithShape="1">
                    <a:blip r:embed="rId35">
                      <a:extLst>
                        <a:ext uri="{28A0092B-C50C-407E-A947-70E740481C1C}">
                          <a14:useLocalDpi xmlns:a14="http://schemas.microsoft.com/office/drawing/2010/main" val="0"/>
                        </a:ext>
                      </a:extLst>
                    </a:blip>
                    <a:srcRect t="2754" r="6407"/>
                    <a:stretch/>
                  </pic:blipFill>
                  <pic:spPr bwMode="auto">
                    <a:xfrm>
                      <a:off x="0" y="0"/>
                      <a:ext cx="2665396" cy="2560041"/>
                    </a:xfrm>
                    <a:prstGeom prst="rect">
                      <a:avLst/>
                    </a:prstGeom>
                    <a:ln>
                      <a:noFill/>
                    </a:ln>
                    <a:extLst>
                      <a:ext uri="{53640926-AAD7-44D8-BBD7-CCE9431645EC}">
                        <a14:shadowObscured xmlns:a14="http://schemas.microsoft.com/office/drawing/2010/main"/>
                      </a:ext>
                    </a:extLst>
                  </pic:spPr>
                </pic:pic>
              </a:graphicData>
            </a:graphic>
          </wp:inline>
        </w:drawing>
      </w:r>
    </w:p>
    <w:p w14:paraId="61995BE1" w14:textId="1CF29C0F" w:rsidR="00B64F0A" w:rsidRDefault="00CF6E1F" w:rsidP="003268EE">
      <w:pPr>
        <w:pStyle w:val="Descripcin"/>
        <w:jc w:val="center"/>
      </w:pPr>
      <w:r>
        <w:t xml:space="preserve">Figura </w:t>
      </w:r>
      <w:fldSimple w:instr=" SEQ Figura \* ARABIC ">
        <w:r w:rsidR="009456E0">
          <w:rPr>
            <w:noProof/>
          </w:rPr>
          <w:t>24</w:t>
        </w:r>
      </w:fldSimple>
      <w:r>
        <w:t xml:space="preserve">. Primer bloque (izquierda) vs Segundo bloque (derecha) de 500 </w:t>
      </w:r>
      <w:proofErr w:type="spellStart"/>
      <w:r>
        <w:t>simbolos</w:t>
      </w:r>
      <w:proofErr w:type="spellEnd"/>
      <w:r>
        <w:t xml:space="preserve"> recibidos con </w:t>
      </w:r>
      <w:proofErr w:type="spellStart"/>
      <w:r>
        <w:t>fc</w:t>
      </w:r>
      <w:proofErr w:type="spellEnd"/>
      <w:r>
        <w:t xml:space="preserve"> = 9.5KHz.</w:t>
      </w:r>
    </w:p>
    <w:p w14:paraId="1D12F081" w14:textId="297AF82E" w:rsidR="00943B61" w:rsidRDefault="00F02C2F" w:rsidP="00F02C2F">
      <w:pPr>
        <w:pStyle w:val="Ttulo1"/>
      </w:pPr>
      <w:bookmarkStart w:id="21" w:name="_Toc503968182"/>
      <w:r>
        <w:t>Conclusiones y líneas futuras</w:t>
      </w:r>
      <w:bookmarkEnd w:id="21"/>
    </w:p>
    <w:p w14:paraId="7AA13C88" w14:textId="4FFD0EA7" w:rsidR="00943B61" w:rsidRDefault="00F02C2F" w:rsidP="00943B61">
      <w:r>
        <w:t xml:space="preserve">Tras realizar este sistema de transmisión y recepción, se concluye que la mejor técnica de recepción es la recepción coherente mediante </w:t>
      </w:r>
      <w:proofErr w:type="spellStart"/>
      <w:r>
        <w:t>PLLs</w:t>
      </w:r>
      <w:proofErr w:type="spellEnd"/>
      <w:r>
        <w:t>. Es el receptor que soporta más potencia de ruido, así como soportar mejor la dispersión.</w:t>
      </w:r>
    </w:p>
    <w:p w14:paraId="557FA578" w14:textId="53C0F8CC" w:rsidR="00F02C2F" w:rsidRPr="00943B61" w:rsidRDefault="003268EE" w:rsidP="00943B61">
      <w:r>
        <w:t xml:space="preserve">El trabajo pendiente en este sistema seria completar el receptor </w:t>
      </w:r>
      <w:proofErr w:type="spellStart"/>
      <w:r>
        <w:t>multiportadora</w:t>
      </w:r>
      <w:proofErr w:type="spellEnd"/>
      <w:r>
        <w:t xml:space="preserve">. Pese a que se ha podido unir varias partes y demostrar que pueden trabajar juntas, no se ha llegado a implementar el sistema completo. </w:t>
      </w:r>
    </w:p>
    <w:sectPr w:rsidR="00F02C2F" w:rsidRPr="00943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CA366" w14:textId="77777777" w:rsidR="00ED50AB" w:rsidRDefault="00ED50AB" w:rsidP="0099051B">
      <w:pPr>
        <w:spacing w:after="0" w:line="240" w:lineRule="auto"/>
      </w:pPr>
      <w:r>
        <w:separator/>
      </w:r>
    </w:p>
  </w:endnote>
  <w:endnote w:type="continuationSeparator" w:id="0">
    <w:p w14:paraId="4AB972B1" w14:textId="77777777" w:rsidR="00ED50AB" w:rsidRDefault="00ED50AB" w:rsidP="0099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ECB1F" w14:textId="77777777" w:rsidR="00ED50AB" w:rsidRDefault="00ED50AB" w:rsidP="0099051B">
      <w:pPr>
        <w:spacing w:after="0" w:line="240" w:lineRule="auto"/>
      </w:pPr>
      <w:r>
        <w:separator/>
      </w:r>
    </w:p>
  </w:footnote>
  <w:footnote w:type="continuationSeparator" w:id="0">
    <w:p w14:paraId="487FD379" w14:textId="77777777" w:rsidR="00ED50AB" w:rsidRDefault="00ED50AB" w:rsidP="009905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15960"/>
    <w:multiLevelType w:val="hybridMultilevel"/>
    <w:tmpl w:val="F43E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37CE4"/>
    <w:rsid w:val="000404B9"/>
    <w:rsid w:val="00045601"/>
    <w:rsid w:val="000835A1"/>
    <w:rsid w:val="000A1E05"/>
    <w:rsid w:val="000D78F0"/>
    <w:rsid w:val="000D79F5"/>
    <w:rsid w:val="000E14C5"/>
    <w:rsid w:val="000F44FA"/>
    <w:rsid w:val="00102826"/>
    <w:rsid w:val="00122D36"/>
    <w:rsid w:val="0015047A"/>
    <w:rsid w:val="0016709D"/>
    <w:rsid w:val="001948B1"/>
    <w:rsid w:val="001A436A"/>
    <w:rsid w:val="001B7581"/>
    <w:rsid w:val="001D3B6C"/>
    <w:rsid w:val="001D480B"/>
    <w:rsid w:val="002267B0"/>
    <w:rsid w:val="00267C32"/>
    <w:rsid w:val="00275325"/>
    <w:rsid w:val="00283884"/>
    <w:rsid w:val="00291404"/>
    <w:rsid w:val="002A1410"/>
    <w:rsid w:val="002B3B8C"/>
    <w:rsid w:val="002C23B6"/>
    <w:rsid w:val="00305B21"/>
    <w:rsid w:val="00311F1B"/>
    <w:rsid w:val="00313FC7"/>
    <w:rsid w:val="00317488"/>
    <w:rsid w:val="003268EE"/>
    <w:rsid w:val="00353E28"/>
    <w:rsid w:val="00361B0F"/>
    <w:rsid w:val="00375190"/>
    <w:rsid w:val="00396E21"/>
    <w:rsid w:val="003978D2"/>
    <w:rsid w:val="003A0972"/>
    <w:rsid w:val="003C054B"/>
    <w:rsid w:val="003D0933"/>
    <w:rsid w:val="003D61C4"/>
    <w:rsid w:val="003D63AF"/>
    <w:rsid w:val="003D69A6"/>
    <w:rsid w:val="003F021E"/>
    <w:rsid w:val="00401FFC"/>
    <w:rsid w:val="00404607"/>
    <w:rsid w:val="004156F6"/>
    <w:rsid w:val="00417507"/>
    <w:rsid w:val="00460E91"/>
    <w:rsid w:val="00490F6A"/>
    <w:rsid w:val="00491270"/>
    <w:rsid w:val="00494AFD"/>
    <w:rsid w:val="004C4475"/>
    <w:rsid w:val="00504176"/>
    <w:rsid w:val="0054277D"/>
    <w:rsid w:val="00560867"/>
    <w:rsid w:val="00591CED"/>
    <w:rsid w:val="005A6B89"/>
    <w:rsid w:val="005C0923"/>
    <w:rsid w:val="005C4B72"/>
    <w:rsid w:val="005D1339"/>
    <w:rsid w:val="005F1ECB"/>
    <w:rsid w:val="00624CF1"/>
    <w:rsid w:val="00654810"/>
    <w:rsid w:val="006737B7"/>
    <w:rsid w:val="00673A6C"/>
    <w:rsid w:val="00691BCB"/>
    <w:rsid w:val="006B2206"/>
    <w:rsid w:val="006B229F"/>
    <w:rsid w:val="006C1D5B"/>
    <w:rsid w:val="006D7EB8"/>
    <w:rsid w:val="006F4E62"/>
    <w:rsid w:val="006F6D1B"/>
    <w:rsid w:val="00771DB2"/>
    <w:rsid w:val="0078679E"/>
    <w:rsid w:val="00787FF5"/>
    <w:rsid w:val="00790704"/>
    <w:rsid w:val="007A396B"/>
    <w:rsid w:val="007B0AB3"/>
    <w:rsid w:val="007B4419"/>
    <w:rsid w:val="007D6921"/>
    <w:rsid w:val="007F2B3D"/>
    <w:rsid w:val="007F7F02"/>
    <w:rsid w:val="00804AE0"/>
    <w:rsid w:val="008229CB"/>
    <w:rsid w:val="00825EBE"/>
    <w:rsid w:val="00826499"/>
    <w:rsid w:val="008418A3"/>
    <w:rsid w:val="0085185F"/>
    <w:rsid w:val="008530E3"/>
    <w:rsid w:val="008710DE"/>
    <w:rsid w:val="008853B4"/>
    <w:rsid w:val="008A50DB"/>
    <w:rsid w:val="008E4A46"/>
    <w:rsid w:val="008E7829"/>
    <w:rsid w:val="00943B61"/>
    <w:rsid w:val="009456E0"/>
    <w:rsid w:val="00962C3F"/>
    <w:rsid w:val="00964B64"/>
    <w:rsid w:val="00967222"/>
    <w:rsid w:val="00970F9D"/>
    <w:rsid w:val="00975BE9"/>
    <w:rsid w:val="00985EB5"/>
    <w:rsid w:val="0099051B"/>
    <w:rsid w:val="009970FD"/>
    <w:rsid w:val="009B529E"/>
    <w:rsid w:val="009C41A4"/>
    <w:rsid w:val="009D1048"/>
    <w:rsid w:val="009E3C1A"/>
    <w:rsid w:val="009F6ECF"/>
    <w:rsid w:val="00A041DE"/>
    <w:rsid w:val="00A04590"/>
    <w:rsid w:val="00A05FBA"/>
    <w:rsid w:val="00A0634C"/>
    <w:rsid w:val="00A117F1"/>
    <w:rsid w:val="00A17603"/>
    <w:rsid w:val="00A25651"/>
    <w:rsid w:val="00A50B24"/>
    <w:rsid w:val="00A5243A"/>
    <w:rsid w:val="00A70B1F"/>
    <w:rsid w:val="00A85B78"/>
    <w:rsid w:val="00AB028C"/>
    <w:rsid w:val="00AC6ADD"/>
    <w:rsid w:val="00AD12B7"/>
    <w:rsid w:val="00AE4B60"/>
    <w:rsid w:val="00AF0D49"/>
    <w:rsid w:val="00AF3906"/>
    <w:rsid w:val="00B37F6D"/>
    <w:rsid w:val="00B40F57"/>
    <w:rsid w:val="00B415DC"/>
    <w:rsid w:val="00B64F0A"/>
    <w:rsid w:val="00B7569C"/>
    <w:rsid w:val="00BE1B67"/>
    <w:rsid w:val="00BF030E"/>
    <w:rsid w:val="00BF6DB8"/>
    <w:rsid w:val="00C06426"/>
    <w:rsid w:val="00C379DA"/>
    <w:rsid w:val="00C44860"/>
    <w:rsid w:val="00C65ACA"/>
    <w:rsid w:val="00C74E41"/>
    <w:rsid w:val="00C807F0"/>
    <w:rsid w:val="00C974A9"/>
    <w:rsid w:val="00CC0C13"/>
    <w:rsid w:val="00CC1CFA"/>
    <w:rsid w:val="00CD0366"/>
    <w:rsid w:val="00CD6280"/>
    <w:rsid w:val="00CE1061"/>
    <w:rsid w:val="00CE334E"/>
    <w:rsid w:val="00CE7F29"/>
    <w:rsid w:val="00CF3E73"/>
    <w:rsid w:val="00CF6E1F"/>
    <w:rsid w:val="00D00DE3"/>
    <w:rsid w:val="00D169B8"/>
    <w:rsid w:val="00D31FE0"/>
    <w:rsid w:val="00D522A6"/>
    <w:rsid w:val="00D52ACF"/>
    <w:rsid w:val="00D63759"/>
    <w:rsid w:val="00DA2D03"/>
    <w:rsid w:val="00DA60C8"/>
    <w:rsid w:val="00DB62AC"/>
    <w:rsid w:val="00DB7426"/>
    <w:rsid w:val="00DC4F5B"/>
    <w:rsid w:val="00DF0636"/>
    <w:rsid w:val="00E139A9"/>
    <w:rsid w:val="00E22124"/>
    <w:rsid w:val="00E227E1"/>
    <w:rsid w:val="00E26D68"/>
    <w:rsid w:val="00EC485C"/>
    <w:rsid w:val="00ED50AB"/>
    <w:rsid w:val="00ED792C"/>
    <w:rsid w:val="00EF544C"/>
    <w:rsid w:val="00F02C2F"/>
    <w:rsid w:val="00F17A25"/>
    <w:rsid w:val="00F40FC4"/>
    <w:rsid w:val="00F418DE"/>
    <w:rsid w:val="00F47F54"/>
    <w:rsid w:val="00F522CA"/>
    <w:rsid w:val="00F54AA4"/>
    <w:rsid w:val="00F66A1E"/>
    <w:rsid w:val="00F730B5"/>
    <w:rsid w:val="00FA39AE"/>
    <w:rsid w:val="00FF3062"/>
    <w:rsid w:val="00FF4F31"/>
    <w:rsid w:val="00FF6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 w:type="paragraph" w:styleId="Encabezado">
    <w:name w:val="header"/>
    <w:basedOn w:val="Normal"/>
    <w:link w:val="EncabezadoCar"/>
    <w:uiPriority w:val="99"/>
    <w:unhideWhenUsed/>
    <w:rsid w:val="00990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51B"/>
  </w:style>
  <w:style w:type="paragraph" w:styleId="Piedepgina">
    <w:name w:val="footer"/>
    <w:basedOn w:val="Normal"/>
    <w:link w:val="PiedepginaCar"/>
    <w:uiPriority w:val="99"/>
    <w:unhideWhenUsed/>
    <w:rsid w:val="00990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3F817-6C96-F344-89F9-5AA1656F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24</Pages>
  <Words>5294</Words>
  <Characters>29121</Characters>
  <Application>Microsoft Macintosh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Usuario de Microsoft Office</cp:lastModifiedBy>
  <cp:revision>23</cp:revision>
  <dcterms:created xsi:type="dcterms:W3CDTF">2018-01-03T14:14:00Z</dcterms:created>
  <dcterms:modified xsi:type="dcterms:W3CDTF">2018-01-17T15:00:00Z</dcterms:modified>
</cp:coreProperties>
</file>