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7508B" w14:textId="6332E085" w:rsidR="006D0CB1" w:rsidRPr="00B67948" w:rsidRDefault="006D0CB1" w:rsidP="000A483C">
      <w:pPr>
        <w:jc w:val="center"/>
        <w:rPr>
          <w:rFonts w:ascii="Times New Roman" w:hAnsi="Times New Roman" w:cs="Times New Roman"/>
        </w:rPr>
      </w:pPr>
      <w:bookmarkStart w:id="0" w:name="_GoBack"/>
      <w:r w:rsidRPr="00B67948">
        <w:rPr>
          <w:rFonts w:ascii="Times New Roman" w:hAnsi="Times New Roman" w:cs="Times New Roman"/>
        </w:rPr>
        <w:t xml:space="preserve">Código de </w:t>
      </w:r>
      <w:r w:rsidR="00B67948">
        <w:rPr>
          <w:rFonts w:ascii="Times New Roman" w:hAnsi="Times New Roman" w:cs="Times New Roman"/>
        </w:rPr>
        <w:t>Buenas P</w:t>
      </w:r>
      <w:r w:rsidRPr="00B67948">
        <w:rPr>
          <w:rFonts w:ascii="Times New Roman" w:hAnsi="Times New Roman" w:cs="Times New Roman"/>
        </w:rPr>
        <w:t xml:space="preserve">rácticas </w:t>
      </w:r>
      <w:r w:rsidR="003A10DE">
        <w:rPr>
          <w:rFonts w:ascii="Times New Roman" w:hAnsi="Times New Roman" w:cs="Times New Roman"/>
        </w:rPr>
        <w:t>Editoriales</w:t>
      </w:r>
    </w:p>
    <w:bookmarkEnd w:id="0"/>
    <w:p w14:paraId="3004056D" w14:textId="77777777" w:rsidR="00B67948" w:rsidRDefault="00B67948" w:rsidP="00B67948">
      <w:pPr>
        <w:jc w:val="both"/>
        <w:rPr>
          <w:rFonts w:ascii="Times New Roman" w:hAnsi="Times New Roman" w:cs="Times New Roman"/>
        </w:rPr>
      </w:pPr>
    </w:p>
    <w:p w14:paraId="13D9D198" w14:textId="546D6E8E" w:rsidR="00B67948" w:rsidRDefault="00B67948" w:rsidP="00B67948">
      <w:pPr>
        <w:jc w:val="both"/>
        <w:rPr>
          <w:rFonts w:ascii="Times New Roman" w:hAnsi="Times New Roman" w:cs="Times New Roman"/>
        </w:rPr>
      </w:pPr>
      <w:r w:rsidRPr="00FD1140">
        <w:rPr>
          <w:rFonts w:ascii="Times New Roman" w:hAnsi="Times New Roman" w:cs="Times New Roman"/>
          <w:i/>
        </w:rPr>
        <w:t>Historia Agraria de América Latina</w:t>
      </w:r>
      <w:r>
        <w:rPr>
          <w:rFonts w:ascii="Times New Roman" w:hAnsi="Times New Roman" w:cs="Times New Roman"/>
        </w:rPr>
        <w:t xml:space="preserve"> </w:t>
      </w:r>
      <w:r w:rsidR="00C93071">
        <w:rPr>
          <w:rFonts w:ascii="Times New Roman" w:hAnsi="Times New Roman" w:cs="Times New Roman"/>
        </w:rPr>
        <w:t>(HAAL)</w:t>
      </w:r>
      <w:r>
        <w:rPr>
          <w:rFonts w:ascii="Times New Roman" w:hAnsi="Times New Roman" w:cs="Times New Roman"/>
        </w:rPr>
        <w:t xml:space="preserve"> adhiere a las siguientes </w:t>
      </w:r>
      <w:r w:rsidR="00FD1140">
        <w:rPr>
          <w:rFonts w:ascii="Times New Roman" w:hAnsi="Times New Roman" w:cs="Times New Roman"/>
        </w:rPr>
        <w:t>prácticas editoriales:</w:t>
      </w:r>
    </w:p>
    <w:p w14:paraId="34E81EBF" w14:textId="77777777" w:rsidR="00B67948" w:rsidRPr="00FD1140" w:rsidRDefault="00B67948" w:rsidP="00B67948">
      <w:pPr>
        <w:jc w:val="both"/>
        <w:rPr>
          <w:rFonts w:ascii="Times New Roman" w:hAnsi="Times New Roman" w:cs="Times New Roman"/>
        </w:rPr>
      </w:pPr>
    </w:p>
    <w:p w14:paraId="533AD01A" w14:textId="739DE295" w:rsidR="00B67948" w:rsidRDefault="00862471" w:rsidP="00B67948">
      <w:pPr>
        <w:jc w:val="both"/>
        <w:rPr>
          <w:rFonts w:ascii="Times New Roman" w:hAnsi="Times New Roman" w:cs="Times New Roman"/>
        </w:rPr>
      </w:pPr>
      <w:r>
        <w:rPr>
          <w:rFonts w:ascii="Times New Roman" w:hAnsi="Times New Roman" w:cs="Times New Roman"/>
        </w:rPr>
        <w:t xml:space="preserve">1. </w:t>
      </w:r>
      <w:r w:rsidR="00B67948">
        <w:rPr>
          <w:rFonts w:ascii="Times New Roman" w:hAnsi="Times New Roman" w:cs="Times New Roman"/>
        </w:rPr>
        <w:t>Los E</w:t>
      </w:r>
      <w:r w:rsidR="006D0CB1" w:rsidRPr="00B67948">
        <w:rPr>
          <w:rFonts w:ascii="Times New Roman" w:hAnsi="Times New Roman" w:cs="Times New Roman"/>
        </w:rPr>
        <w:t>ditor</w:t>
      </w:r>
      <w:r w:rsidR="00B67948">
        <w:rPr>
          <w:rFonts w:ascii="Times New Roman" w:hAnsi="Times New Roman" w:cs="Times New Roman"/>
        </w:rPr>
        <w:t>es, el Consejo Editorial y el Equipo de Gestión Editorial</w:t>
      </w:r>
      <w:r w:rsidR="006D0CB1" w:rsidRPr="00B67948">
        <w:rPr>
          <w:rFonts w:ascii="Times New Roman" w:hAnsi="Times New Roman" w:cs="Times New Roman"/>
        </w:rPr>
        <w:t xml:space="preserve"> </w:t>
      </w:r>
      <w:r w:rsidR="00B67948">
        <w:rPr>
          <w:rFonts w:ascii="Times New Roman" w:hAnsi="Times New Roman" w:cs="Times New Roman"/>
        </w:rPr>
        <w:t>mantendrán</w:t>
      </w:r>
      <w:r w:rsidR="006D0CB1" w:rsidRPr="00B67948">
        <w:rPr>
          <w:rFonts w:ascii="Times New Roman" w:hAnsi="Times New Roman" w:cs="Times New Roman"/>
        </w:rPr>
        <w:t xml:space="preserve"> </w:t>
      </w:r>
      <w:r w:rsidR="00B67948" w:rsidRPr="00B67948">
        <w:rPr>
          <w:rFonts w:ascii="Times New Roman" w:hAnsi="Times New Roman" w:cs="Times New Roman"/>
        </w:rPr>
        <w:t xml:space="preserve">absoluta </w:t>
      </w:r>
      <w:r w:rsidR="006D0CB1" w:rsidRPr="00B67948">
        <w:rPr>
          <w:rFonts w:ascii="Times New Roman" w:hAnsi="Times New Roman" w:cs="Times New Roman"/>
        </w:rPr>
        <w:t xml:space="preserve">confidencialidad </w:t>
      </w:r>
      <w:r w:rsidR="00B67948">
        <w:rPr>
          <w:rFonts w:ascii="Times New Roman" w:hAnsi="Times New Roman" w:cs="Times New Roman"/>
        </w:rPr>
        <w:t>respecto de</w:t>
      </w:r>
      <w:r w:rsidR="006D0CB1" w:rsidRPr="00B67948">
        <w:rPr>
          <w:rFonts w:ascii="Times New Roman" w:hAnsi="Times New Roman" w:cs="Times New Roman"/>
        </w:rPr>
        <w:t xml:space="preserve"> </w:t>
      </w:r>
      <w:r>
        <w:rPr>
          <w:rFonts w:ascii="Times New Roman" w:hAnsi="Times New Roman" w:cs="Times New Roman"/>
        </w:rPr>
        <w:t xml:space="preserve">toda </w:t>
      </w:r>
      <w:r w:rsidR="006D0CB1" w:rsidRPr="00B67948">
        <w:rPr>
          <w:rFonts w:ascii="Times New Roman" w:hAnsi="Times New Roman" w:cs="Times New Roman"/>
        </w:rPr>
        <w:t>l</w:t>
      </w:r>
      <w:r w:rsidR="00B67948">
        <w:rPr>
          <w:rFonts w:ascii="Times New Roman" w:hAnsi="Times New Roman" w:cs="Times New Roman"/>
        </w:rPr>
        <w:t xml:space="preserve">a información personal y profesional de los autores y los evaluadores externos, así como sobre </w:t>
      </w:r>
      <w:r>
        <w:rPr>
          <w:rFonts w:ascii="Times New Roman" w:hAnsi="Times New Roman" w:cs="Times New Roman"/>
        </w:rPr>
        <w:t>cada aspecto d</w:t>
      </w:r>
      <w:r w:rsidR="00B67948">
        <w:rPr>
          <w:rFonts w:ascii="Times New Roman" w:hAnsi="Times New Roman" w:cs="Times New Roman"/>
        </w:rPr>
        <w:t>el proceso de evaluación de los trabajos sometidos a la Revista.</w:t>
      </w:r>
    </w:p>
    <w:p w14:paraId="35EBF7DC" w14:textId="77777777" w:rsidR="003A10DE" w:rsidRDefault="003A10DE" w:rsidP="00B67948">
      <w:pPr>
        <w:jc w:val="both"/>
        <w:rPr>
          <w:rFonts w:ascii="Times New Roman" w:hAnsi="Times New Roman" w:cs="Times New Roman"/>
        </w:rPr>
      </w:pPr>
    </w:p>
    <w:p w14:paraId="160D34AD" w14:textId="0854B626" w:rsidR="003A10DE" w:rsidRDefault="003A10DE" w:rsidP="00B67948">
      <w:pPr>
        <w:jc w:val="both"/>
        <w:rPr>
          <w:rFonts w:ascii="Times New Roman" w:hAnsi="Times New Roman" w:cs="Times New Roman"/>
        </w:rPr>
      </w:pPr>
      <w:r>
        <w:rPr>
          <w:rFonts w:ascii="Times New Roman" w:hAnsi="Times New Roman" w:cs="Times New Roman"/>
        </w:rPr>
        <w:t>2. El proceso de evaluación y revisión de los trabajos sometidos a la revista HAAL se realizará con la mayor rigurosidad y profesionalismo. Para este efecto, los autores serán responsables de cumplir la obligación de someter a evaluación sólo trabajos originales y propios, que no hayan sido publicados anteriormente y no estén en evaluación en otra revista, ni serán enviados a otra revista durante el proceso de evaluación en HAAL.</w:t>
      </w:r>
      <w:r w:rsidR="00C93071" w:rsidRPr="00C93071">
        <w:rPr>
          <w:rFonts w:ascii="Times New Roman" w:hAnsi="Times New Roman" w:cs="Times New Roman"/>
        </w:rPr>
        <w:t xml:space="preserve"> </w:t>
      </w:r>
      <w:r w:rsidR="00C93071">
        <w:rPr>
          <w:rFonts w:ascii="Times New Roman" w:hAnsi="Times New Roman" w:cs="Times New Roman"/>
        </w:rPr>
        <w:t>Para este efecto, deberán completar y firmar la Declaración de Originalidad y Consentimiento, y enviarla junto con su manuscrito. Por lo anterior, l</w:t>
      </w:r>
      <w:r w:rsidR="00C93071" w:rsidRPr="00B67948">
        <w:rPr>
          <w:rFonts w:ascii="Times New Roman" w:hAnsi="Times New Roman" w:cs="Times New Roman"/>
        </w:rPr>
        <w:t>os autores s</w:t>
      </w:r>
      <w:r w:rsidR="00C93071">
        <w:rPr>
          <w:rFonts w:ascii="Times New Roman" w:hAnsi="Times New Roman" w:cs="Times New Roman"/>
        </w:rPr>
        <w:t>erán</w:t>
      </w:r>
      <w:r w:rsidR="00C93071" w:rsidRPr="00B67948">
        <w:rPr>
          <w:rFonts w:ascii="Times New Roman" w:hAnsi="Times New Roman" w:cs="Times New Roman"/>
        </w:rPr>
        <w:t xml:space="preserve"> únicos responsables </w:t>
      </w:r>
      <w:r w:rsidR="00C93071">
        <w:rPr>
          <w:rFonts w:ascii="Times New Roman" w:hAnsi="Times New Roman" w:cs="Times New Roman"/>
        </w:rPr>
        <w:t>en caso de</w:t>
      </w:r>
      <w:r w:rsidR="00C93071" w:rsidRPr="00B67948">
        <w:rPr>
          <w:rFonts w:ascii="Times New Roman" w:hAnsi="Times New Roman" w:cs="Times New Roman"/>
        </w:rPr>
        <w:t xml:space="preserve"> cualquier </w:t>
      </w:r>
      <w:r w:rsidR="00C93071">
        <w:rPr>
          <w:rFonts w:ascii="Times New Roman" w:hAnsi="Times New Roman" w:cs="Times New Roman"/>
        </w:rPr>
        <w:t>conflicto</w:t>
      </w:r>
      <w:r w:rsidR="00C93071" w:rsidRPr="00B67948">
        <w:rPr>
          <w:rFonts w:ascii="Times New Roman" w:hAnsi="Times New Roman" w:cs="Times New Roman"/>
        </w:rPr>
        <w:t xml:space="preserve"> de </w:t>
      </w:r>
      <w:r w:rsidR="00C93071">
        <w:rPr>
          <w:rFonts w:ascii="Times New Roman" w:hAnsi="Times New Roman" w:cs="Times New Roman"/>
        </w:rPr>
        <w:t xml:space="preserve">propiedad intelectual respecto de los contenidos textuales y gráficos de su manuscrito. </w:t>
      </w:r>
    </w:p>
    <w:p w14:paraId="65E3C6D0" w14:textId="77777777" w:rsidR="003A10DE" w:rsidRDefault="003A10DE" w:rsidP="00B67948">
      <w:pPr>
        <w:jc w:val="both"/>
        <w:rPr>
          <w:rFonts w:ascii="Times New Roman" w:hAnsi="Times New Roman" w:cs="Times New Roman"/>
        </w:rPr>
      </w:pPr>
    </w:p>
    <w:p w14:paraId="79C81481" w14:textId="51C35578" w:rsidR="00862471" w:rsidRDefault="003A10DE" w:rsidP="00B67948">
      <w:pPr>
        <w:jc w:val="both"/>
        <w:rPr>
          <w:rFonts w:ascii="Times New Roman" w:hAnsi="Times New Roman" w:cs="Times New Roman"/>
        </w:rPr>
      </w:pPr>
      <w:r>
        <w:rPr>
          <w:rFonts w:ascii="Times New Roman" w:hAnsi="Times New Roman" w:cs="Times New Roman"/>
        </w:rPr>
        <w:t xml:space="preserve">3. </w:t>
      </w:r>
      <w:r w:rsidR="00862471" w:rsidRPr="00862471">
        <w:rPr>
          <w:rFonts w:ascii="Times New Roman" w:hAnsi="Times New Roman" w:cs="Times New Roman"/>
        </w:rPr>
        <w:t>Los autores debe</w:t>
      </w:r>
      <w:r w:rsidR="00862471">
        <w:rPr>
          <w:rFonts w:ascii="Times New Roman" w:hAnsi="Times New Roman" w:cs="Times New Roman"/>
        </w:rPr>
        <w:t>rá</w:t>
      </w:r>
      <w:r w:rsidR="00862471" w:rsidRPr="00862471">
        <w:rPr>
          <w:rFonts w:ascii="Times New Roman" w:hAnsi="Times New Roman" w:cs="Times New Roman"/>
        </w:rPr>
        <w:t xml:space="preserve">n </w:t>
      </w:r>
      <w:r w:rsidR="00862471">
        <w:rPr>
          <w:rFonts w:ascii="Times New Roman" w:hAnsi="Times New Roman" w:cs="Times New Roman"/>
        </w:rPr>
        <w:t>indicar con claridad y precisión</w:t>
      </w:r>
      <w:r w:rsidR="00862471" w:rsidRPr="00862471">
        <w:rPr>
          <w:rFonts w:ascii="Times New Roman" w:hAnsi="Times New Roman" w:cs="Times New Roman"/>
        </w:rPr>
        <w:t xml:space="preserve"> </w:t>
      </w:r>
      <w:r w:rsidR="00862471">
        <w:rPr>
          <w:rFonts w:ascii="Times New Roman" w:hAnsi="Times New Roman" w:cs="Times New Roman"/>
        </w:rPr>
        <w:t>las fuentes empleadas, así como reconocer las ideas, argumentos, métodos, enfoques y datos empíricos que incluyan en sus trabajos y sean procedentes del trabajo de otros autores.</w:t>
      </w:r>
    </w:p>
    <w:p w14:paraId="00AA3122" w14:textId="77777777" w:rsidR="00862471" w:rsidRDefault="00862471" w:rsidP="00B67948">
      <w:pPr>
        <w:jc w:val="both"/>
        <w:rPr>
          <w:rFonts w:ascii="Times New Roman" w:hAnsi="Times New Roman" w:cs="Times New Roman"/>
        </w:rPr>
      </w:pPr>
    </w:p>
    <w:p w14:paraId="1A3F9BBB" w14:textId="1613E0BF" w:rsidR="00FD1140" w:rsidRDefault="00862471" w:rsidP="00FD1140">
      <w:pPr>
        <w:jc w:val="both"/>
        <w:rPr>
          <w:rFonts w:ascii="Times New Roman" w:hAnsi="Times New Roman" w:cs="Times New Roman"/>
        </w:rPr>
      </w:pPr>
      <w:r w:rsidRPr="00DB326F">
        <w:rPr>
          <w:rFonts w:ascii="Times New Roman" w:hAnsi="Times New Roman" w:cs="Times New Roman"/>
        </w:rPr>
        <w:t>4.</w:t>
      </w:r>
      <w:r w:rsidR="00DB326F" w:rsidRPr="00DB326F">
        <w:rPr>
          <w:rFonts w:ascii="Times New Roman" w:hAnsi="Times New Roman" w:cs="Times New Roman"/>
        </w:rPr>
        <w:t xml:space="preserve"> Los manuscritos sometidos a HAAL serán evaluados </w:t>
      </w:r>
      <w:r w:rsidR="00FD1140">
        <w:rPr>
          <w:rFonts w:ascii="Times New Roman" w:hAnsi="Times New Roman" w:cs="Times New Roman"/>
        </w:rPr>
        <w:t xml:space="preserve">primero </w:t>
      </w:r>
      <w:r w:rsidR="00DB326F" w:rsidRPr="00DB326F">
        <w:rPr>
          <w:rFonts w:ascii="Times New Roman" w:hAnsi="Times New Roman" w:cs="Times New Roman"/>
        </w:rPr>
        <w:t xml:space="preserve">por los Editores, quienes </w:t>
      </w:r>
      <w:r w:rsidR="00FD1140">
        <w:rPr>
          <w:rFonts w:ascii="Times New Roman" w:hAnsi="Times New Roman" w:cs="Times New Roman"/>
        </w:rPr>
        <w:t>podrán</w:t>
      </w:r>
      <w:r w:rsidR="00DB326F">
        <w:rPr>
          <w:rFonts w:ascii="Times New Roman" w:hAnsi="Times New Roman" w:cs="Times New Roman"/>
        </w:rPr>
        <w:t xml:space="preserve"> rechazarlos o aceptarlos para enviarlos a evaluación externa por parte de dos especialistas en la materia. </w:t>
      </w:r>
      <w:r w:rsidR="00FD1140">
        <w:rPr>
          <w:rFonts w:ascii="Times New Roman" w:hAnsi="Times New Roman" w:cs="Times New Roman"/>
        </w:rPr>
        <w:t xml:space="preserve">Los evaluadores externos realizarán su evaluación </w:t>
      </w:r>
      <w:r w:rsidR="00E860F7">
        <w:rPr>
          <w:rFonts w:ascii="Times New Roman" w:hAnsi="Times New Roman" w:cs="Times New Roman"/>
        </w:rPr>
        <w:t xml:space="preserve">en el plazo estipulado, </w:t>
      </w:r>
      <w:r w:rsidR="0057569A">
        <w:rPr>
          <w:rFonts w:ascii="Times New Roman" w:hAnsi="Times New Roman" w:cs="Times New Roman"/>
        </w:rPr>
        <w:t xml:space="preserve">trabajando </w:t>
      </w:r>
      <w:r w:rsidR="00FD1140">
        <w:rPr>
          <w:rFonts w:ascii="Times New Roman" w:hAnsi="Times New Roman" w:cs="Times New Roman"/>
        </w:rPr>
        <w:t xml:space="preserve">en forma independiente y “doble ciega”, debiendo emitir un informe fundamentado </w:t>
      </w:r>
      <w:r w:rsidR="00E860F7">
        <w:rPr>
          <w:rFonts w:ascii="Times New Roman" w:hAnsi="Times New Roman" w:cs="Times New Roman"/>
        </w:rPr>
        <w:t xml:space="preserve">sobre </w:t>
      </w:r>
      <w:r w:rsidR="00FD1140">
        <w:rPr>
          <w:rFonts w:ascii="Times New Roman" w:hAnsi="Times New Roman" w:cs="Times New Roman"/>
        </w:rPr>
        <w:t>el manuscrito y señalar su opinión respecto de su mérito para ser publicado. Asimismo, deberán informar a los Editores si reconocen al autor del manuscrito o tienen algún conflicto de interés, en cuyo caso deberán declinar la invitación a evaluar. Igualmente, informarán a los Editores de toda circunstancia que comprometa la originalidad del manuscrito, incluyendo plagio y auto-plagio.</w:t>
      </w:r>
    </w:p>
    <w:p w14:paraId="0B6A6E15" w14:textId="77777777" w:rsidR="00DB326F" w:rsidRDefault="00DB326F" w:rsidP="00DB326F">
      <w:pPr>
        <w:jc w:val="both"/>
        <w:rPr>
          <w:rFonts w:ascii="Times New Roman" w:hAnsi="Times New Roman" w:cs="Times New Roman"/>
        </w:rPr>
      </w:pPr>
    </w:p>
    <w:p w14:paraId="76D5AEFF" w14:textId="77777777" w:rsidR="00FD1140" w:rsidRDefault="00862471" w:rsidP="00862471">
      <w:pPr>
        <w:jc w:val="both"/>
        <w:rPr>
          <w:rFonts w:ascii="Times New Roman" w:hAnsi="Times New Roman" w:cs="Times New Roman"/>
        </w:rPr>
      </w:pPr>
      <w:r>
        <w:rPr>
          <w:rFonts w:ascii="Times New Roman" w:hAnsi="Times New Roman" w:cs="Times New Roman"/>
        </w:rPr>
        <w:t>5. L</w:t>
      </w:r>
      <w:r w:rsidRPr="00B67948">
        <w:rPr>
          <w:rFonts w:ascii="Times New Roman" w:hAnsi="Times New Roman" w:cs="Times New Roman"/>
        </w:rPr>
        <w:t xml:space="preserve">os </w:t>
      </w:r>
      <w:r>
        <w:rPr>
          <w:rFonts w:ascii="Times New Roman" w:hAnsi="Times New Roman" w:cs="Times New Roman"/>
        </w:rPr>
        <w:t xml:space="preserve">integrantes </w:t>
      </w:r>
      <w:r w:rsidRPr="00B67948">
        <w:rPr>
          <w:rFonts w:ascii="Times New Roman" w:hAnsi="Times New Roman" w:cs="Times New Roman"/>
        </w:rPr>
        <w:t xml:space="preserve">del Consejo </w:t>
      </w:r>
      <w:r>
        <w:rPr>
          <w:rFonts w:ascii="Times New Roman" w:hAnsi="Times New Roman" w:cs="Times New Roman"/>
        </w:rPr>
        <w:t>Editorial</w:t>
      </w:r>
      <w:r w:rsidRPr="00B67948">
        <w:rPr>
          <w:rFonts w:ascii="Times New Roman" w:hAnsi="Times New Roman" w:cs="Times New Roman"/>
        </w:rPr>
        <w:t xml:space="preserve"> </w:t>
      </w:r>
      <w:r>
        <w:rPr>
          <w:rFonts w:ascii="Times New Roman" w:hAnsi="Times New Roman" w:cs="Times New Roman"/>
        </w:rPr>
        <w:t xml:space="preserve">sugerirán evaluadores </w:t>
      </w:r>
      <w:r w:rsidRPr="00B67948">
        <w:rPr>
          <w:rFonts w:ascii="Times New Roman" w:hAnsi="Times New Roman" w:cs="Times New Roman"/>
        </w:rPr>
        <w:t>y</w:t>
      </w:r>
      <w:r w:rsidR="00531854">
        <w:rPr>
          <w:rFonts w:ascii="Times New Roman" w:hAnsi="Times New Roman" w:cs="Times New Roman"/>
        </w:rPr>
        <w:t xml:space="preserve"> podrán actuar como evaluadores a petición de los Editores. En caso de discrepancias significativas entre las evaluaciones o que estas sean de calidad insuficiente</w:t>
      </w:r>
      <w:r w:rsidR="00FD1140">
        <w:rPr>
          <w:rFonts w:ascii="Times New Roman" w:hAnsi="Times New Roman" w:cs="Times New Roman"/>
        </w:rPr>
        <w:t xml:space="preserve"> para fundamentar una decisión</w:t>
      </w:r>
      <w:r w:rsidR="00531854">
        <w:rPr>
          <w:rFonts w:ascii="Times New Roman" w:hAnsi="Times New Roman" w:cs="Times New Roman"/>
        </w:rPr>
        <w:t xml:space="preserve">, los Editores solicitarán una tercera evaluación. </w:t>
      </w:r>
      <w:r w:rsidR="00FD1140">
        <w:rPr>
          <w:rFonts w:ascii="Times New Roman" w:hAnsi="Times New Roman" w:cs="Times New Roman"/>
        </w:rPr>
        <w:t xml:space="preserve">Los Editores comunicarán a los autores </w:t>
      </w:r>
      <w:r w:rsidR="00531854">
        <w:rPr>
          <w:rFonts w:ascii="Times New Roman" w:hAnsi="Times New Roman" w:cs="Times New Roman"/>
        </w:rPr>
        <w:t>los informes</w:t>
      </w:r>
      <w:r w:rsidR="00FD1140">
        <w:rPr>
          <w:rFonts w:ascii="Times New Roman" w:hAnsi="Times New Roman" w:cs="Times New Roman"/>
        </w:rPr>
        <w:t xml:space="preserve"> y opiniones</w:t>
      </w:r>
      <w:r w:rsidR="00531854">
        <w:rPr>
          <w:rFonts w:ascii="Times New Roman" w:hAnsi="Times New Roman" w:cs="Times New Roman"/>
        </w:rPr>
        <w:t xml:space="preserve"> de los evaluadores, </w:t>
      </w:r>
      <w:r w:rsidR="00FD1140">
        <w:rPr>
          <w:rFonts w:ascii="Times New Roman" w:hAnsi="Times New Roman" w:cs="Times New Roman"/>
        </w:rPr>
        <w:t xml:space="preserve">y </w:t>
      </w:r>
      <w:r w:rsidR="00531854">
        <w:rPr>
          <w:rFonts w:ascii="Times New Roman" w:hAnsi="Times New Roman" w:cs="Times New Roman"/>
        </w:rPr>
        <w:t>tomarán una decisión sobre el manuscrito. E</w:t>
      </w:r>
      <w:r w:rsidR="00FD1140">
        <w:rPr>
          <w:rFonts w:ascii="Times New Roman" w:hAnsi="Times New Roman" w:cs="Times New Roman"/>
        </w:rPr>
        <w:t xml:space="preserve">sta decisión </w:t>
      </w:r>
      <w:r w:rsidR="00531854">
        <w:rPr>
          <w:rFonts w:ascii="Times New Roman" w:hAnsi="Times New Roman" w:cs="Times New Roman"/>
        </w:rPr>
        <w:t>podrá ser</w:t>
      </w:r>
      <w:r w:rsidR="00FD1140">
        <w:rPr>
          <w:rFonts w:ascii="Times New Roman" w:hAnsi="Times New Roman" w:cs="Times New Roman"/>
        </w:rPr>
        <w:t>:</w:t>
      </w:r>
    </w:p>
    <w:p w14:paraId="5632A6A3" w14:textId="77777777" w:rsidR="00FD1140" w:rsidRDefault="00FD1140" w:rsidP="00862471">
      <w:pPr>
        <w:jc w:val="both"/>
        <w:rPr>
          <w:rFonts w:ascii="Times New Roman" w:hAnsi="Times New Roman" w:cs="Times New Roman"/>
        </w:rPr>
      </w:pPr>
    </w:p>
    <w:p w14:paraId="3191D321" w14:textId="0EA4753F" w:rsidR="00FD1140" w:rsidRDefault="00FD1140" w:rsidP="00FD1140">
      <w:pPr>
        <w:ind w:firstLine="708"/>
        <w:jc w:val="both"/>
        <w:rPr>
          <w:rFonts w:ascii="Times New Roman" w:hAnsi="Times New Roman" w:cs="Times New Roman"/>
        </w:rPr>
      </w:pPr>
      <w:r>
        <w:rPr>
          <w:rFonts w:ascii="Times New Roman" w:hAnsi="Times New Roman" w:cs="Times New Roman"/>
        </w:rPr>
        <w:t xml:space="preserve">(a) Aceptación sin cambios mayores </w:t>
      </w:r>
    </w:p>
    <w:p w14:paraId="15F9C177" w14:textId="77777777" w:rsidR="00FD1140" w:rsidRDefault="00FD1140" w:rsidP="00FD1140">
      <w:pPr>
        <w:ind w:firstLine="708"/>
        <w:jc w:val="both"/>
        <w:rPr>
          <w:rFonts w:ascii="Times New Roman" w:hAnsi="Times New Roman" w:cs="Times New Roman"/>
        </w:rPr>
      </w:pPr>
      <w:r>
        <w:rPr>
          <w:rFonts w:ascii="Times New Roman" w:hAnsi="Times New Roman" w:cs="Times New Roman"/>
        </w:rPr>
        <w:t>(b) Aceptación sujeta a revisión y cambios</w:t>
      </w:r>
    </w:p>
    <w:p w14:paraId="49E6FE06" w14:textId="77777777" w:rsidR="00FD1140" w:rsidRDefault="00FD1140" w:rsidP="00FD1140">
      <w:pPr>
        <w:ind w:firstLine="708"/>
        <w:jc w:val="both"/>
        <w:rPr>
          <w:rFonts w:ascii="Times New Roman" w:hAnsi="Times New Roman" w:cs="Times New Roman"/>
        </w:rPr>
      </w:pPr>
      <w:r>
        <w:rPr>
          <w:rFonts w:ascii="Times New Roman" w:hAnsi="Times New Roman" w:cs="Times New Roman"/>
        </w:rPr>
        <w:t>(c) Revisión mayor y nueva presentación</w:t>
      </w:r>
    </w:p>
    <w:p w14:paraId="093978F8" w14:textId="77777777" w:rsidR="00FD1140" w:rsidRDefault="00FD1140" w:rsidP="00FD1140">
      <w:pPr>
        <w:ind w:firstLine="708"/>
        <w:jc w:val="both"/>
        <w:rPr>
          <w:rFonts w:ascii="Times New Roman" w:hAnsi="Times New Roman" w:cs="Times New Roman"/>
        </w:rPr>
      </w:pPr>
      <w:r>
        <w:rPr>
          <w:rFonts w:ascii="Times New Roman" w:hAnsi="Times New Roman" w:cs="Times New Roman"/>
        </w:rPr>
        <w:t>(d) Rechazo definitivo</w:t>
      </w:r>
    </w:p>
    <w:p w14:paraId="093F7D3E" w14:textId="77777777" w:rsidR="00126309" w:rsidRDefault="00126309" w:rsidP="00126309">
      <w:pPr>
        <w:jc w:val="both"/>
        <w:rPr>
          <w:rFonts w:ascii="Times New Roman" w:hAnsi="Times New Roman" w:cs="Times New Roman"/>
        </w:rPr>
      </w:pPr>
    </w:p>
    <w:p w14:paraId="5BDB1C03" w14:textId="5E96665C" w:rsidR="00FD1140" w:rsidRDefault="00126309" w:rsidP="00862471">
      <w:pPr>
        <w:jc w:val="both"/>
        <w:rPr>
          <w:rFonts w:ascii="Times New Roman" w:hAnsi="Times New Roman" w:cs="Times New Roman"/>
        </w:rPr>
      </w:pPr>
      <w:r>
        <w:rPr>
          <w:rFonts w:ascii="Times New Roman" w:hAnsi="Times New Roman" w:cs="Times New Roman"/>
        </w:rPr>
        <w:t>6. Los manuscritos aceptados en el caso (b) deberán ser revisado</w:t>
      </w:r>
      <w:r w:rsidR="00C93071">
        <w:rPr>
          <w:rFonts w:ascii="Times New Roman" w:hAnsi="Times New Roman" w:cs="Times New Roman"/>
        </w:rPr>
        <w:t>s</w:t>
      </w:r>
      <w:r>
        <w:rPr>
          <w:rFonts w:ascii="Times New Roman" w:hAnsi="Times New Roman" w:cs="Times New Roman"/>
        </w:rPr>
        <w:t xml:space="preserve"> por su autor(a) en atención a las observaciones y sugerencias de los evaluadores, así como las que puedan ofrecer los </w:t>
      </w:r>
      <w:r>
        <w:rPr>
          <w:rFonts w:ascii="Times New Roman" w:hAnsi="Times New Roman" w:cs="Times New Roman"/>
        </w:rPr>
        <w:lastRenderedPageBreak/>
        <w:t xml:space="preserve">Editores encargados. Asimismo, deberán presentar una nota explicativa de los principales cambios introducidos, a modo de réplica a los informes de los evaluadores. </w:t>
      </w:r>
      <w:r w:rsidR="00C93071">
        <w:rPr>
          <w:rFonts w:ascii="Times New Roman" w:hAnsi="Times New Roman" w:cs="Times New Roman"/>
        </w:rPr>
        <w:t>El autor tendrá un plazo de cuatro semanas para enviar l</w:t>
      </w:r>
      <w:r>
        <w:rPr>
          <w:rFonts w:ascii="Times New Roman" w:hAnsi="Times New Roman" w:cs="Times New Roman"/>
        </w:rPr>
        <w:t xml:space="preserve">a versión revisada </w:t>
      </w:r>
      <w:r w:rsidR="00C93071">
        <w:rPr>
          <w:rFonts w:ascii="Times New Roman" w:hAnsi="Times New Roman" w:cs="Times New Roman"/>
        </w:rPr>
        <w:t xml:space="preserve">y esta </w:t>
      </w:r>
      <w:r>
        <w:rPr>
          <w:rFonts w:ascii="Times New Roman" w:hAnsi="Times New Roman" w:cs="Times New Roman"/>
        </w:rPr>
        <w:t>será sometida a una segunda evaluación por parte de los mismos evaluadores</w:t>
      </w:r>
      <w:r w:rsidR="00C93071">
        <w:rPr>
          <w:rFonts w:ascii="Times New Roman" w:hAnsi="Times New Roman" w:cs="Times New Roman"/>
        </w:rPr>
        <w:t>. No obstante,</w:t>
      </w:r>
      <w:r>
        <w:rPr>
          <w:rFonts w:ascii="Times New Roman" w:hAnsi="Times New Roman" w:cs="Times New Roman"/>
        </w:rPr>
        <w:t xml:space="preserve"> en caso de ser aconsejable para asegurar la calidad, imparcialidad y confidencialidad de la evaluación, </w:t>
      </w:r>
      <w:r w:rsidR="00C93071">
        <w:rPr>
          <w:rFonts w:ascii="Times New Roman" w:hAnsi="Times New Roman" w:cs="Times New Roman"/>
        </w:rPr>
        <w:t xml:space="preserve">la versión revisada podrá ser enviada </w:t>
      </w:r>
      <w:r>
        <w:rPr>
          <w:rFonts w:ascii="Times New Roman" w:hAnsi="Times New Roman" w:cs="Times New Roman"/>
        </w:rPr>
        <w:t xml:space="preserve">a un evaluador distinto. </w:t>
      </w:r>
      <w:r w:rsidR="00FD1140">
        <w:rPr>
          <w:rFonts w:ascii="Times New Roman" w:hAnsi="Times New Roman" w:cs="Times New Roman"/>
        </w:rPr>
        <w:t xml:space="preserve"> </w:t>
      </w:r>
    </w:p>
    <w:p w14:paraId="16023BD0" w14:textId="77777777" w:rsidR="00126309" w:rsidRDefault="00126309" w:rsidP="00862471">
      <w:pPr>
        <w:jc w:val="both"/>
        <w:rPr>
          <w:rFonts w:ascii="Times New Roman" w:hAnsi="Times New Roman" w:cs="Times New Roman"/>
        </w:rPr>
      </w:pPr>
    </w:p>
    <w:p w14:paraId="1A39B5BF" w14:textId="627B6F46" w:rsidR="00C93071" w:rsidRDefault="00126309" w:rsidP="00126309">
      <w:pPr>
        <w:jc w:val="both"/>
        <w:rPr>
          <w:rFonts w:ascii="Times New Roman" w:hAnsi="Times New Roman" w:cs="Times New Roman"/>
        </w:rPr>
      </w:pPr>
      <w:r>
        <w:rPr>
          <w:rFonts w:ascii="Times New Roman" w:hAnsi="Times New Roman" w:cs="Times New Roman"/>
        </w:rPr>
        <w:t xml:space="preserve">7. HAAL designará a uno de los Editores como responsable del proceso de evaluación del manuscrito, quien será el interlocutor con el autor, los evaluadores externos y los demás Editores. </w:t>
      </w:r>
      <w:r w:rsidRPr="00B67948">
        <w:rPr>
          <w:rFonts w:ascii="Times New Roman" w:hAnsi="Times New Roman" w:cs="Times New Roman"/>
        </w:rPr>
        <w:t xml:space="preserve">El editor </w:t>
      </w:r>
      <w:r>
        <w:rPr>
          <w:rFonts w:ascii="Times New Roman" w:hAnsi="Times New Roman" w:cs="Times New Roman"/>
        </w:rPr>
        <w:t xml:space="preserve">encargado </w:t>
      </w:r>
      <w:r w:rsidRPr="00B67948">
        <w:rPr>
          <w:rFonts w:ascii="Times New Roman" w:hAnsi="Times New Roman" w:cs="Times New Roman"/>
        </w:rPr>
        <w:t>se</w:t>
      </w:r>
      <w:r>
        <w:rPr>
          <w:rFonts w:ascii="Times New Roman" w:hAnsi="Times New Roman" w:cs="Times New Roman"/>
        </w:rPr>
        <w:t>rá responsable de atender a cabalida</w:t>
      </w:r>
      <w:r w:rsidR="00C93071">
        <w:rPr>
          <w:rFonts w:ascii="Times New Roman" w:hAnsi="Times New Roman" w:cs="Times New Roman"/>
        </w:rPr>
        <w:t>d las consultas de los autores y los evaluadores respecto del manuscrito y del proceso de evaluación. En caso de presentarse algún conflicto de interés, este será resuelto en forma consensuada por el conjunto de Editores. Las decisiones de los Editores respecto del manuscrito no serán apelables.</w:t>
      </w:r>
      <w:r w:rsidR="00E860F7">
        <w:rPr>
          <w:rFonts w:ascii="Times New Roman" w:hAnsi="Times New Roman" w:cs="Times New Roman"/>
        </w:rPr>
        <w:t xml:space="preserve"> El editor encargado informará dichas decisiones a los autores.</w:t>
      </w:r>
    </w:p>
    <w:p w14:paraId="5AED78B2" w14:textId="77777777" w:rsidR="00C93071" w:rsidRDefault="00C93071" w:rsidP="00126309">
      <w:pPr>
        <w:jc w:val="both"/>
        <w:rPr>
          <w:rFonts w:ascii="Times New Roman" w:hAnsi="Times New Roman" w:cs="Times New Roman"/>
        </w:rPr>
      </w:pPr>
    </w:p>
    <w:p w14:paraId="41FCBF52" w14:textId="407F559E" w:rsidR="006D0CB1" w:rsidRPr="00B67948" w:rsidRDefault="006D0CB1" w:rsidP="0057569A">
      <w:pPr>
        <w:jc w:val="both"/>
        <w:rPr>
          <w:rFonts w:ascii="Times New Roman" w:hAnsi="Times New Roman" w:cs="Times New Roman"/>
        </w:rPr>
      </w:pPr>
    </w:p>
    <w:p w14:paraId="17D3C154" w14:textId="77777777" w:rsidR="00464319" w:rsidRPr="00B67948" w:rsidRDefault="009A4526" w:rsidP="00B67948">
      <w:pPr>
        <w:jc w:val="both"/>
        <w:rPr>
          <w:rFonts w:ascii="Times New Roman" w:hAnsi="Times New Roman" w:cs="Times New Roman"/>
        </w:rPr>
      </w:pPr>
    </w:p>
    <w:sectPr w:rsidR="00464319" w:rsidRPr="00B67948" w:rsidSect="00332E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CB1"/>
    <w:rsid w:val="000A483C"/>
    <w:rsid w:val="00126309"/>
    <w:rsid w:val="00332E68"/>
    <w:rsid w:val="003A10DE"/>
    <w:rsid w:val="00531854"/>
    <w:rsid w:val="0057569A"/>
    <w:rsid w:val="006D0CB1"/>
    <w:rsid w:val="00862471"/>
    <w:rsid w:val="009A4526"/>
    <w:rsid w:val="00B5202F"/>
    <w:rsid w:val="00B67948"/>
    <w:rsid w:val="00C93071"/>
    <w:rsid w:val="00DB326F"/>
    <w:rsid w:val="00E860F7"/>
    <w:rsid w:val="00FD114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2193C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7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268426">
      <w:bodyDiv w:val="1"/>
      <w:marLeft w:val="0"/>
      <w:marRight w:val="0"/>
      <w:marTop w:val="0"/>
      <w:marBottom w:val="0"/>
      <w:divBdr>
        <w:top w:val="none" w:sz="0" w:space="0" w:color="auto"/>
        <w:left w:val="none" w:sz="0" w:space="0" w:color="auto"/>
        <w:bottom w:val="none" w:sz="0" w:space="0" w:color="auto"/>
        <w:right w:val="none" w:sz="0" w:space="0" w:color="auto"/>
      </w:divBdr>
    </w:div>
    <w:div w:id="11680539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626</Words>
  <Characters>3447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Robles</dc:creator>
  <cp:keywords/>
  <dc:description/>
  <cp:lastModifiedBy>Claudio Robles</cp:lastModifiedBy>
  <cp:revision>2</cp:revision>
  <dcterms:created xsi:type="dcterms:W3CDTF">2019-04-09T14:16:00Z</dcterms:created>
  <dcterms:modified xsi:type="dcterms:W3CDTF">2019-04-09T14:16:00Z</dcterms:modified>
</cp:coreProperties>
</file>