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6A2C5345" w:rsidR="00D45393" w:rsidRDefault="00D45393" w:rsidP="00D45393">
      <w:pPr>
        <w:pStyle w:val="Title"/>
      </w:pPr>
      <w:r>
        <w:t xml:space="preserve">Title of </w:t>
      </w:r>
      <w:r w:rsidR="0063315C">
        <w:t>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4F8ECA87" w14:textId="36733AD0" w:rsidR="006C2B77"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6478806" w:history="1">
            <w:r w:rsidR="006C2B77" w:rsidRPr="005761F1">
              <w:rPr>
                <w:rStyle w:val="Hyperlink"/>
                <w:noProof/>
              </w:rPr>
              <w:t>Random Initialisation</w:t>
            </w:r>
            <w:r w:rsidR="006C2B77">
              <w:rPr>
                <w:noProof/>
                <w:webHidden/>
              </w:rPr>
              <w:tab/>
            </w:r>
            <w:r w:rsidR="006C2B77">
              <w:rPr>
                <w:noProof/>
                <w:webHidden/>
              </w:rPr>
              <w:fldChar w:fldCharType="begin"/>
            </w:r>
            <w:r w:rsidR="006C2B77">
              <w:rPr>
                <w:noProof/>
                <w:webHidden/>
              </w:rPr>
              <w:instrText xml:space="preserve"> PAGEREF _Toc36478806 \h </w:instrText>
            </w:r>
            <w:r w:rsidR="006C2B77">
              <w:rPr>
                <w:noProof/>
                <w:webHidden/>
              </w:rPr>
            </w:r>
            <w:r w:rsidR="006C2B77">
              <w:rPr>
                <w:noProof/>
                <w:webHidden/>
              </w:rPr>
              <w:fldChar w:fldCharType="separate"/>
            </w:r>
            <w:r w:rsidR="006C2B77">
              <w:rPr>
                <w:noProof/>
                <w:webHidden/>
              </w:rPr>
              <w:t>2</w:t>
            </w:r>
            <w:r w:rsidR="006C2B77">
              <w:rPr>
                <w:noProof/>
                <w:webHidden/>
              </w:rPr>
              <w:fldChar w:fldCharType="end"/>
            </w:r>
          </w:hyperlink>
        </w:p>
        <w:p w14:paraId="33FC875E" w14:textId="78260C0B" w:rsidR="006C2B77" w:rsidRDefault="006C2B77">
          <w:pPr>
            <w:pStyle w:val="TOC1"/>
            <w:tabs>
              <w:tab w:val="right" w:leader="dot" w:pos="9016"/>
            </w:tabs>
            <w:rPr>
              <w:rFonts w:eastAsiaTheme="minorEastAsia"/>
              <w:noProof/>
              <w:lang w:eastAsia="en-GB"/>
            </w:rPr>
          </w:pPr>
          <w:hyperlink w:anchor="_Toc36478807" w:history="1">
            <w:r w:rsidRPr="005761F1">
              <w:rPr>
                <w:rStyle w:val="Hyperlink"/>
                <w:noProof/>
              </w:rPr>
              <w:t>Inversion Mutation</w:t>
            </w:r>
            <w:r>
              <w:rPr>
                <w:noProof/>
                <w:webHidden/>
              </w:rPr>
              <w:tab/>
            </w:r>
            <w:r>
              <w:rPr>
                <w:noProof/>
                <w:webHidden/>
              </w:rPr>
              <w:fldChar w:fldCharType="begin"/>
            </w:r>
            <w:r>
              <w:rPr>
                <w:noProof/>
                <w:webHidden/>
              </w:rPr>
              <w:instrText xml:space="preserve"> PAGEREF _Toc36478807 \h </w:instrText>
            </w:r>
            <w:r>
              <w:rPr>
                <w:noProof/>
                <w:webHidden/>
              </w:rPr>
            </w:r>
            <w:r>
              <w:rPr>
                <w:noProof/>
                <w:webHidden/>
              </w:rPr>
              <w:fldChar w:fldCharType="separate"/>
            </w:r>
            <w:r>
              <w:rPr>
                <w:noProof/>
                <w:webHidden/>
              </w:rPr>
              <w:t>2</w:t>
            </w:r>
            <w:r>
              <w:rPr>
                <w:noProof/>
                <w:webHidden/>
              </w:rPr>
              <w:fldChar w:fldCharType="end"/>
            </w:r>
          </w:hyperlink>
        </w:p>
        <w:p w14:paraId="79E1F152" w14:textId="18643576" w:rsidR="006C2B77" w:rsidRDefault="006C2B77">
          <w:pPr>
            <w:pStyle w:val="TOC1"/>
            <w:tabs>
              <w:tab w:val="right" w:leader="dot" w:pos="9016"/>
            </w:tabs>
            <w:rPr>
              <w:rFonts w:eastAsiaTheme="minorEastAsia"/>
              <w:noProof/>
              <w:lang w:eastAsia="en-GB"/>
            </w:rPr>
          </w:pPr>
          <w:hyperlink w:anchor="_Toc36478808" w:history="1">
            <w:r w:rsidRPr="005761F1">
              <w:rPr>
                <w:rStyle w:val="Hyperlink"/>
                <w:noProof/>
              </w:rPr>
              <w:t>Delta Evaluation for Adjacent Swap</w:t>
            </w:r>
            <w:r>
              <w:rPr>
                <w:noProof/>
                <w:webHidden/>
              </w:rPr>
              <w:tab/>
            </w:r>
            <w:r>
              <w:rPr>
                <w:noProof/>
                <w:webHidden/>
              </w:rPr>
              <w:fldChar w:fldCharType="begin"/>
            </w:r>
            <w:r>
              <w:rPr>
                <w:noProof/>
                <w:webHidden/>
              </w:rPr>
              <w:instrText xml:space="preserve"> PAGEREF _Toc36478808 \h </w:instrText>
            </w:r>
            <w:r>
              <w:rPr>
                <w:noProof/>
                <w:webHidden/>
              </w:rPr>
            </w:r>
            <w:r>
              <w:rPr>
                <w:noProof/>
                <w:webHidden/>
              </w:rPr>
              <w:fldChar w:fldCharType="separate"/>
            </w:r>
            <w:r>
              <w:rPr>
                <w:noProof/>
                <w:webHidden/>
              </w:rPr>
              <w:t>3</w:t>
            </w:r>
            <w:r>
              <w:rPr>
                <w:noProof/>
                <w:webHidden/>
              </w:rPr>
              <w:fldChar w:fldCharType="end"/>
            </w:r>
          </w:hyperlink>
        </w:p>
        <w:p w14:paraId="7EE21DD0" w14:textId="6BF3BE43"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6478806"/>
      <w:r>
        <w:lastRenderedPageBreak/>
        <w:t>Random Initialisation</w:t>
      </w:r>
      <w:bookmarkStart w:id="1" w:name="_GoBack"/>
      <w:bookmarkEnd w:id="0"/>
      <w:bookmarkEnd w:id="1"/>
    </w:p>
    <w:p w14:paraId="6BC3805E" w14:textId="609F16EB" w:rsidR="006656FC" w:rsidRDefault="00C20D66" w:rsidP="00ED69D6">
      <w:r>
        <w:t>Firstly,</w:t>
      </w:r>
      <w:r w:rsidR="006656FC">
        <w:t xml:space="preserve"> </w:t>
      </w:r>
      <w:proofErr w:type="spellStart"/>
      <w:r w:rsidR="006656FC">
        <w:t>PWPInstanceReader</w:t>
      </w:r>
      <w:proofErr w:type="spellEnd"/>
      <w:r w:rsidR="006656FC">
        <w:t xml:space="preserve"> creates a </w:t>
      </w:r>
      <w:proofErr w:type="spellStart"/>
      <w:r w:rsidR="006656FC">
        <w:t>PWPInstance</w:t>
      </w:r>
      <w:proofErr w:type="spellEnd"/>
      <w:r w:rsidR="006656FC">
        <w:t xml:space="preserve"> based </w:t>
      </w:r>
      <w:proofErr w:type="gramStart"/>
      <w:r w:rsidR="006656FC">
        <w:t>off of</w:t>
      </w:r>
      <w:proofErr w:type="gramEnd"/>
      <w:r w:rsidR="006656FC">
        <w:t xml:space="preserve"> the </w:t>
      </w:r>
      <w:proofErr w:type="spellStart"/>
      <w:r w:rsidR="006656FC">
        <w:t>square.pwp</w:t>
      </w:r>
      <w:proofErr w:type="spellEnd"/>
      <w:r w:rsidR="006656FC">
        <w:t xml:space="preserve"> file; storing </w:t>
      </w:r>
      <w:r w:rsidR="00ED6891">
        <w:t>relevant</w:t>
      </w:r>
      <w:r w:rsidR="006656FC">
        <w:t xml:space="preserve"> information such as an array of locations(</w:t>
      </w:r>
      <w:proofErr w:type="spellStart"/>
      <w:r w:rsidR="006656FC">
        <w:t>aoLocations</w:t>
      </w:r>
      <w:proofErr w:type="spellEnd"/>
      <w:r w:rsidR="006656FC">
        <w:t>).</w:t>
      </w:r>
      <w:r w:rsidR="006656FC">
        <w:br/>
        <w:t xml:space="preserve">Each </w:t>
      </w:r>
      <w:proofErr w:type="spellStart"/>
      <w:r w:rsidR="006656FC">
        <w:t>PWPSolution</w:t>
      </w:r>
      <w:proofErr w:type="spellEnd"/>
      <w:r w:rsidR="006656FC">
        <w:t xml:space="preserve"> contains an int array used to store the indexes of these locations in the order they are to be visited.</w:t>
      </w:r>
    </w:p>
    <w:p w14:paraId="7D38C38B" w14:textId="01DCF5B3" w:rsidR="006656FC" w:rsidRDefault="006656FC" w:rsidP="00ED69D6">
      <w:r>
        <w:t xml:space="preserve">When a </w:t>
      </w:r>
      <w:proofErr w:type="spellStart"/>
      <w:r>
        <w:t>PWPSolution</w:t>
      </w:r>
      <w:proofErr w:type="spellEnd"/>
      <w:r>
        <w:t xml:space="preserve"> is </w:t>
      </w:r>
      <w:r w:rsidR="009D4EF2">
        <w:t>initialised,</w:t>
      </w:r>
      <w:r>
        <w:t xml:space="preserve"> it is set to a random permutation by first creating an array of indexes [0-</w:t>
      </w:r>
      <w:r w:rsidR="001749F8">
        <w:t>PWPInstance</w:t>
      </w:r>
      <w:r w:rsidR="001749F8">
        <w:t>.</w:t>
      </w:r>
      <w:r w:rsidR="00A7279F" w:rsidRPr="00A7279F">
        <w:t>iNumberOfLocations</w:t>
      </w:r>
      <w:r>
        <w:t xml:space="preserve">] and then shuffling their order using </w:t>
      </w:r>
      <w:r w:rsidRPr="006656FC">
        <w:t>Fisher–Yates shuffle</w:t>
      </w:r>
      <w:r>
        <w:t xml:space="preserve"> as it is a simple and efficient way to produce an unbiased permutation.</w:t>
      </w:r>
    </w:p>
    <w:p w14:paraId="1E0F1D2F" w14:textId="562953BA"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proofErr w:type="gramStart"/>
            <w:r>
              <w:rPr>
                <w:vertAlign w:val="subscript"/>
              </w:rPr>
              <w:t>0</w:t>
            </w:r>
            <w:r>
              <w:t>:[</w:t>
            </w:r>
            <w:proofErr w:type="gramEnd"/>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proofErr w:type="gramStart"/>
            <w:r>
              <w:rPr>
                <w:vertAlign w:val="subscript"/>
              </w:rPr>
              <w:t>1</w:t>
            </w:r>
            <w:r>
              <w:t>:[</w:t>
            </w:r>
            <w:proofErr w:type="gramEnd"/>
            <w:r>
              <w:t>0,1,2,3,4,5</w:t>
            </w:r>
            <w:r>
              <w:t>]</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2" w:name="_Toc36478807"/>
      <w:r>
        <w:t>Inversion Mutation</w:t>
      </w:r>
      <w:bookmarkEnd w:id="2"/>
    </w:p>
    <w:p w14:paraId="60859924" w14:textId="29276394" w:rsidR="00EE0892" w:rsidRDefault="00EE0892" w:rsidP="00EE0892">
      <w:r>
        <w:t>A</w:t>
      </w:r>
      <w:r w:rsidR="00E51DEC">
        <w:t xml:space="preserve"> do-while loop </w:t>
      </w:r>
      <w:r>
        <w:t xml:space="preserve">is used </w:t>
      </w:r>
      <w:r w:rsidR="00E51DEC">
        <w:t>to ensure I have picked 2 different random points</w:t>
      </w:r>
      <w:r w:rsidR="005B3DE5">
        <w:t xml:space="preserve"> followed by using</w:t>
      </w:r>
      <w:r w:rsidR="00E51DEC">
        <w:t xml:space="preserve"> the ternary operator to assign the lowest point as the </w:t>
      </w:r>
      <w:proofErr w:type="spellStart"/>
      <w:r w:rsidR="00E51DEC">
        <w:t>start</w:t>
      </w:r>
      <w:r w:rsidR="005B3DE5">
        <w:t>Index</w:t>
      </w:r>
      <w:proofErr w:type="spellEnd"/>
      <w:r w:rsidR="00E51DEC">
        <w:t xml:space="preserve"> a</w:t>
      </w:r>
      <w:r w:rsidR="005B3DE5">
        <w:t>n</w:t>
      </w:r>
      <w:r w:rsidR="00E51DEC">
        <w:t xml:space="preserve">d the highest point as the </w:t>
      </w:r>
      <w:proofErr w:type="spellStart"/>
      <w:r w:rsidR="00E51DEC">
        <w:t>end</w:t>
      </w:r>
      <w:r w:rsidR="005B3DE5">
        <w:t>Index</w:t>
      </w:r>
      <w:proofErr w:type="spellEnd"/>
      <w:r w:rsidR="00E51DEC">
        <w:t>.</w:t>
      </w:r>
    </w:p>
    <w:p w14:paraId="68DE1817" w14:textId="77777777" w:rsidR="00EE0892" w:rsidRDefault="00E51DEC" w:rsidP="00EE0892">
      <w:r>
        <w:t xml:space="preserve">I then create a new subarray of the elements from those 2 indexes within the </w:t>
      </w:r>
      <w:proofErr w:type="spellStart"/>
      <w:r w:rsidR="00CC5942">
        <w:t>solutionRepresentation</w:t>
      </w:r>
      <w:r>
        <w:t>.</w:t>
      </w:r>
      <w:proofErr w:type="spellEnd"/>
    </w:p>
    <w:p w14:paraId="18079F0D" w14:textId="315EF05D" w:rsidR="000E43CA" w:rsidRDefault="00EE0892" w:rsidP="00EE0892">
      <w:r>
        <w:t>Next that subarray is reversed u</w:t>
      </w:r>
      <w:r w:rsidR="000E43CA">
        <w:t>tilising a for loop going through half of the subarrays size swapping the element at that offset from the start and that offset from the end.</w:t>
      </w:r>
    </w:p>
    <w:p w14:paraId="2237F8A7" w14:textId="327476ED" w:rsidR="000A2781" w:rsidRDefault="000A2781" w:rsidP="00EE0892">
      <w:proofErr w:type="gramStart"/>
      <w:r>
        <w:t>Finally</w:t>
      </w:r>
      <w:proofErr w:type="gramEnd"/>
      <w:r>
        <w:t xml:space="preserve"> the initial solution is updated by simply setting the values in the range </w:t>
      </w:r>
      <w:r>
        <w:t xml:space="preserve">between </w:t>
      </w:r>
      <w:proofErr w:type="spellStart"/>
      <w:r>
        <w:t>startIndex</w:t>
      </w:r>
      <w:proofErr w:type="spellEnd"/>
      <w:r>
        <w:t xml:space="preserve"> and </w:t>
      </w:r>
      <w:proofErr w:type="spellStart"/>
      <w:r>
        <w:t>endIndex</w:t>
      </w:r>
      <w:proofErr w:type="spellEnd"/>
      <w:r>
        <w:t xml:space="preserve"> to the newly reversed subarray.</w:t>
      </w:r>
    </w:p>
    <w:p w14:paraId="39032D40" w14:textId="42F605FD" w:rsidR="00B917DA" w:rsidRDefault="00B917DA" w:rsidP="00EE0892">
      <w:r>
        <w:t>Example:</w:t>
      </w:r>
    </w:p>
    <w:p w14:paraId="2A21CA18" w14:textId="6E7C6C57" w:rsidR="00AE3FD1" w:rsidRDefault="00AE3FD1" w:rsidP="000A2781">
      <w:pPr>
        <w:pStyle w:val="ListParagraph"/>
        <w:numPr>
          <w:ilvl w:val="0"/>
          <w:numId w:val="4"/>
        </w:numPr>
      </w:pPr>
      <w:r>
        <w:t>solution</w:t>
      </w:r>
      <w:proofErr w:type="gramStart"/>
      <w:r w:rsidR="00BC63DF">
        <w:t>=</w:t>
      </w:r>
      <w:r>
        <w:t>[</w:t>
      </w:r>
      <w:proofErr w:type="gramEnd"/>
      <w:r>
        <w:t>0,4,1,3,5,2]</w:t>
      </w:r>
    </w:p>
    <w:p w14:paraId="69983F19" w14:textId="6541D6BE" w:rsidR="00625A53" w:rsidRDefault="00AE3FD1" w:rsidP="000A2781">
      <w:pPr>
        <w:pStyle w:val="ListParagraph"/>
        <w:numPr>
          <w:ilvl w:val="0"/>
          <w:numId w:val="4"/>
        </w:numPr>
      </w:pPr>
      <w:r>
        <w:t>i1</w:t>
      </w:r>
      <w:r w:rsidR="00BC63DF">
        <w:t>=</w:t>
      </w:r>
      <w:r>
        <w:t>4, i2=</w:t>
      </w:r>
      <w:r w:rsidR="00EE0892">
        <w:t>1</w:t>
      </w:r>
    </w:p>
    <w:p w14:paraId="7E8C0CD8" w14:textId="6481181F" w:rsidR="00AE3FD1" w:rsidRDefault="00AE3FD1" w:rsidP="000A2781">
      <w:pPr>
        <w:pStyle w:val="ListParagraph"/>
        <w:numPr>
          <w:ilvl w:val="0"/>
          <w:numId w:val="4"/>
        </w:numPr>
      </w:pPr>
      <w:proofErr w:type="spellStart"/>
      <w:r>
        <w:t>startIndex</w:t>
      </w:r>
      <w:proofErr w:type="spellEnd"/>
      <w:r>
        <w:t>=</w:t>
      </w:r>
      <w:r w:rsidR="00EE0892">
        <w:t>1</w:t>
      </w:r>
      <w:r>
        <w:t xml:space="preserve">, </w:t>
      </w:r>
      <w:proofErr w:type="spellStart"/>
      <w:r>
        <w:t>endIndex</w:t>
      </w:r>
      <w:proofErr w:type="spellEnd"/>
      <w:r>
        <w:t>=4</w:t>
      </w:r>
    </w:p>
    <w:p w14:paraId="6351A483" w14:textId="2E89B65F" w:rsidR="00AE3FD1" w:rsidRDefault="00AE3FD1" w:rsidP="000A2781">
      <w:pPr>
        <w:pStyle w:val="ListParagraph"/>
        <w:numPr>
          <w:ilvl w:val="0"/>
          <w:numId w:val="4"/>
        </w:numPr>
      </w:pPr>
      <w:proofErr w:type="spellStart"/>
      <w:r>
        <w:t>subArray</w:t>
      </w:r>
      <w:proofErr w:type="spellEnd"/>
      <w:proofErr w:type="gramStart"/>
      <w:r>
        <w:t>=[</w:t>
      </w:r>
      <w:proofErr w:type="gramEnd"/>
      <w:r w:rsidR="00EE0892">
        <w:t>4,</w:t>
      </w:r>
      <w:r>
        <w:t>1,3,5]</w:t>
      </w:r>
    </w:p>
    <w:p w14:paraId="578BB71D" w14:textId="09612DE0" w:rsidR="00AE3FD1" w:rsidRDefault="00AE3FD1" w:rsidP="000A2781">
      <w:pPr>
        <w:pStyle w:val="ListParagraph"/>
        <w:numPr>
          <w:ilvl w:val="0"/>
          <w:numId w:val="4"/>
        </w:numPr>
      </w:pPr>
      <w:proofErr w:type="spellStart"/>
      <w:r>
        <w:t>subArray</w:t>
      </w:r>
      <w:proofErr w:type="spellEnd"/>
      <w:proofErr w:type="gramStart"/>
      <w:r>
        <w:t>=[</w:t>
      </w:r>
      <w:proofErr w:type="gramEnd"/>
      <w:r w:rsidR="00EE0892">
        <w:t>5,1,3,4</w:t>
      </w:r>
      <w:r>
        <w:t>]</w:t>
      </w:r>
    </w:p>
    <w:p w14:paraId="7029B2D4" w14:textId="1C406904" w:rsidR="00EE0892" w:rsidRDefault="00EE0892" w:rsidP="000A2781">
      <w:pPr>
        <w:pStyle w:val="ListParagraph"/>
        <w:numPr>
          <w:ilvl w:val="0"/>
          <w:numId w:val="4"/>
        </w:numPr>
      </w:pPr>
      <w:proofErr w:type="spellStart"/>
      <w:r>
        <w:t>subArray</w:t>
      </w:r>
      <w:proofErr w:type="spellEnd"/>
      <w:proofErr w:type="gramStart"/>
      <w:r>
        <w:t>=[</w:t>
      </w:r>
      <w:proofErr w:type="gramEnd"/>
      <w:r>
        <w:t>5,3,1,4]</w:t>
      </w:r>
    </w:p>
    <w:p w14:paraId="2DE4646F" w14:textId="32D502D1" w:rsidR="00AE3FD1" w:rsidRDefault="00AE3FD1" w:rsidP="000A2781">
      <w:pPr>
        <w:pStyle w:val="ListParagraph"/>
        <w:numPr>
          <w:ilvl w:val="0"/>
          <w:numId w:val="4"/>
        </w:numPr>
      </w:pPr>
      <w:r>
        <w:t>solution</w:t>
      </w:r>
      <w:proofErr w:type="gramStart"/>
      <w:r>
        <w:t>=[</w:t>
      </w:r>
      <w:proofErr w:type="gramEnd"/>
      <w:r>
        <w:t>0,</w:t>
      </w:r>
      <w:r w:rsidR="00EE0892">
        <w:t>5,3,1,4,</w:t>
      </w:r>
      <w:r>
        <w:t>2]</w:t>
      </w:r>
    </w:p>
    <w:p w14:paraId="0EB7FFEB" w14:textId="6467FCDF" w:rsidR="00EC0FCA" w:rsidRDefault="00A032D6" w:rsidP="00D86C5C">
      <w:pPr>
        <w:pStyle w:val="Heading1"/>
      </w:pPr>
      <w:bookmarkStart w:id="3" w:name="_Toc36478808"/>
      <w:r>
        <w:lastRenderedPageBreak/>
        <w:t>De</w:t>
      </w:r>
      <w:r w:rsidR="00B26398">
        <w:t>lta Evaluation for Adjacent Swap</w:t>
      </w:r>
      <w:bookmarkEnd w:id="3"/>
    </w:p>
    <w:p w14:paraId="1636976E" w14:textId="2F212B6D" w:rsidR="00EC0FCA" w:rsidRDefault="00EC0FCA" w:rsidP="00D86C5C">
      <w:r>
        <w:t>To use delta evaluation for adjacent swap simply get the cost of the solution then subtract the cost of the edges to be changed (before they are changed) then add the cost of those newly changed edges</w:t>
      </w:r>
      <w:r w:rsidR="00D86C5C">
        <w:t>; done using the index of the locations that have been swapped a</w:t>
      </w:r>
      <w:r w:rsidR="00D86C5C">
        <w:t>s the indexes (i1 and i2) don’t change</w:t>
      </w:r>
      <w:r w:rsidR="00D86C5C">
        <w:t>,</w:t>
      </w:r>
      <w:r w:rsidR="00D86C5C">
        <w:t xml:space="preserve"> the locations inside them do</w:t>
      </w:r>
    </w:p>
    <w:p w14:paraId="5AB0B34C" w14:textId="19FB4E6F" w:rsidR="00EC0FCA" w:rsidRDefault="00EC0FCA" w:rsidP="00D86C5C">
      <w:r>
        <w:t>If statements should be used to check</w:t>
      </w:r>
      <w:r w:rsidR="0050080D">
        <w:t xml:space="preserve"> which edges are being changed</w:t>
      </w:r>
      <w:r>
        <w:t xml:space="preserve">: </w:t>
      </w:r>
    </w:p>
    <w:p w14:paraId="14B435B8" w14:textId="05C78764" w:rsidR="00EC0FCA" w:rsidRDefault="00EC0FCA" w:rsidP="00D86C5C">
      <w:pPr>
        <w:pStyle w:val="ListParagraph"/>
        <w:numPr>
          <w:ilvl w:val="0"/>
          <w:numId w:val="4"/>
        </w:numPr>
      </w:pPr>
      <w:r>
        <w:t>if i1 is the last element: C(i</w:t>
      </w:r>
      <w:proofErr w:type="gramStart"/>
      <w:r w:rsidR="001C159B">
        <w:t>2,Depot</w:t>
      </w:r>
      <w:proofErr w:type="gramEnd"/>
      <w:r w:rsidR="001C159B">
        <w:t>)+C(i2,i2+1)+C(i1,Home)+C(i1-1,i1)</w:t>
      </w:r>
    </w:p>
    <w:p w14:paraId="69958319" w14:textId="77777777" w:rsidR="0050080D" w:rsidRDefault="0050080D" w:rsidP="00D86C5C">
      <w:pPr>
        <w:pStyle w:val="ListParagraph"/>
        <w:numPr>
          <w:ilvl w:val="0"/>
          <w:numId w:val="4"/>
        </w:numPr>
      </w:pPr>
      <w:r>
        <w:t xml:space="preserve">else </w:t>
      </w:r>
    </w:p>
    <w:p w14:paraId="17CF7D3D" w14:textId="0A4EF1BC" w:rsidR="00EC0FCA" w:rsidRDefault="00EC0FCA" w:rsidP="00D86C5C">
      <w:pPr>
        <w:pStyle w:val="ListParagraph"/>
        <w:numPr>
          <w:ilvl w:val="1"/>
          <w:numId w:val="4"/>
        </w:numPr>
      </w:pPr>
      <w:r>
        <w:t xml:space="preserve">if </w:t>
      </w:r>
      <w:r w:rsidR="0064258B">
        <w:t>i1 is</w:t>
      </w:r>
      <w:r>
        <w:t xml:space="preserve"> intermediate C(i1-</w:t>
      </w:r>
      <w:proofErr w:type="gramStart"/>
      <w:r>
        <w:t>1,i</w:t>
      </w:r>
      <w:proofErr w:type="gramEnd"/>
      <w:r>
        <w:t>1</w:t>
      </w:r>
      <w:r w:rsidR="0064258B">
        <w:t>)</w:t>
      </w:r>
    </w:p>
    <w:p w14:paraId="119C6E20" w14:textId="34C548EC" w:rsidR="0064258B" w:rsidRDefault="0064258B" w:rsidP="00D86C5C">
      <w:pPr>
        <w:pStyle w:val="ListParagraph"/>
        <w:numPr>
          <w:ilvl w:val="1"/>
          <w:numId w:val="4"/>
        </w:numPr>
      </w:pPr>
      <w:r>
        <w:t>else if i1 is first node C(i</w:t>
      </w:r>
      <w:proofErr w:type="gramStart"/>
      <w:r>
        <w:t>1,</w:t>
      </w:r>
      <w:r w:rsidR="00A27F09">
        <w:t>Depot</w:t>
      </w:r>
      <w:proofErr w:type="gramEnd"/>
      <w:r>
        <w:t>)</w:t>
      </w:r>
    </w:p>
    <w:p w14:paraId="5D5BACA3" w14:textId="25E9392E" w:rsidR="00EC0FCA" w:rsidRDefault="00EC0FCA" w:rsidP="00D86C5C">
      <w:pPr>
        <w:pStyle w:val="ListParagraph"/>
        <w:numPr>
          <w:ilvl w:val="1"/>
          <w:numId w:val="4"/>
        </w:numPr>
      </w:pPr>
      <w:r>
        <w:t>if i</w:t>
      </w:r>
      <w:r w:rsidR="00CF6073">
        <w:t>2</w:t>
      </w:r>
      <w:r>
        <w:t xml:space="preserve"> </w:t>
      </w:r>
      <w:r w:rsidR="00CF6073">
        <w:t>is intermediate</w:t>
      </w:r>
      <w:r>
        <w:t xml:space="preserve"> </w:t>
      </w:r>
      <w:r w:rsidR="00D86C5C">
        <w:t>C(i</w:t>
      </w:r>
      <w:proofErr w:type="gramStart"/>
      <w:r w:rsidR="00D86C5C">
        <w:t>2,i</w:t>
      </w:r>
      <w:proofErr w:type="gramEnd"/>
      <w:r w:rsidR="00D86C5C">
        <w:t>2+1)</w:t>
      </w:r>
    </w:p>
    <w:p w14:paraId="1958286A" w14:textId="17D3D1B4" w:rsidR="0064258B" w:rsidRDefault="00D86C5C" w:rsidP="00D86C5C">
      <w:pPr>
        <w:pStyle w:val="ListParagraph"/>
        <w:numPr>
          <w:ilvl w:val="1"/>
          <w:numId w:val="4"/>
        </w:numPr>
      </w:pPr>
      <w:r>
        <w:t>else if i2 is last node C(i</w:t>
      </w:r>
      <w:proofErr w:type="gramStart"/>
      <w:r>
        <w:t>2,Home</w:t>
      </w:r>
      <w:proofErr w:type="gramEnd"/>
      <w:r>
        <w:t>)</w:t>
      </w:r>
    </w:p>
    <w:p w14:paraId="482A641C" w14:textId="045CEAEE" w:rsidR="00864D06" w:rsidRDefault="00EC0FCA" w:rsidP="00D86C5C">
      <w:pPr>
        <w:pStyle w:val="ListParagraph"/>
        <w:numPr>
          <w:ilvl w:val="0"/>
          <w:numId w:val="4"/>
        </w:numPr>
      </w:pPr>
      <w:r>
        <w:t>Where i1 = random index and i2 = i1+1%size.</w:t>
      </w:r>
    </w:p>
    <w:p w14:paraId="19DB3170" w14:textId="3F88663B" w:rsidR="000474D6" w:rsidRDefault="00D86C5C" w:rsidP="00D86C5C">
      <w:pPr>
        <w:ind w:left="360"/>
      </w:pPr>
      <w:r>
        <w:t xml:space="preserve">Example swaps with solution </w:t>
      </w:r>
      <w:r w:rsidR="000474D6">
        <w:t>S=</w:t>
      </w:r>
      <w:r w:rsidR="000474D6">
        <w:t>[L</w:t>
      </w:r>
      <w:proofErr w:type="gramStart"/>
      <w:r w:rsidR="000474D6">
        <w:t>1,L</w:t>
      </w:r>
      <w:proofErr w:type="gramEnd"/>
      <w:r w:rsidR="000474D6">
        <w:t>2,L3,L4,L5,L6]</w:t>
      </w:r>
    </w:p>
    <w:p w14:paraId="38935D2C" w14:textId="6749EB77" w:rsidR="00864D06" w:rsidRDefault="00864D06" w:rsidP="00D86C5C">
      <w:pPr>
        <w:pStyle w:val="ListParagraph"/>
        <w:numPr>
          <w:ilvl w:val="0"/>
          <w:numId w:val="4"/>
        </w:numPr>
      </w:pPr>
      <w:r>
        <w:t>Swap(L</w:t>
      </w:r>
      <w:proofErr w:type="gramStart"/>
      <w:r>
        <w:t>1,L</w:t>
      </w:r>
      <w:proofErr w:type="gramEnd"/>
      <w:r>
        <w:t>2)</w:t>
      </w:r>
    </w:p>
    <w:p w14:paraId="5F2DEB5B" w14:textId="4419164F" w:rsidR="00864D06" w:rsidRDefault="00864D0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r w:rsidR="000474D6">
        <w:t>;</w:t>
      </w:r>
    </w:p>
    <w:p w14:paraId="2F2FB3D0" w14:textId="02947382" w:rsidR="00864D06" w:rsidRDefault="00864D06" w:rsidP="00D86C5C">
      <w:pPr>
        <w:pStyle w:val="ListParagraph"/>
        <w:numPr>
          <w:ilvl w:val="1"/>
          <w:numId w:val="4"/>
        </w:numPr>
      </w:pPr>
      <w:r>
        <w:t>f(</w:t>
      </w:r>
      <w:r>
        <w:rPr>
          <w:vertAlign w:val="subscript"/>
        </w:rPr>
        <w:t>si+1</w:t>
      </w:r>
      <w:r>
        <w:t>)-=C(L</w:t>
      </w:r>
      <w:proofErr w:type="gramStart"/>
      <w:r>
        <w:t>1,Depot</w:t>
      </w:r>
      <w:proofErr w:type="gramEnd"/>
      <w:r>
        <w: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w:t>
      </w:r>
      <w:proofErr w:type="gramStart"/>
      <w:r>
        <w:rPr>
          <w:vertAlign w:val="subscript"/>
        </w:rPr>
        <w:t>1</w:t>
      </w:r>
      <w:r>
        <w:t>)</w:t>
      </w:r>
      <w:r>
        <w:t>+</w:t>
      </w:r>
      <w:proofErr w:type="gramEnd"/>
      <w:r>
        <w:t>=C(L</w:t>
      </w:r>
      <w:r>
        <w:t>2</w:t>
      </w:r>
      <w:r>
        <w:t>,Depot)+C(L</w:t>
      </w:r>
      <w:r>
        <w:t>1</w:t>
      </w:r>
      <w:r>
        <w:t>,L3)</w:t>
      </w:r>
      <w:r w:rsidR="000474D6">
        <w:t>;</w:t>
      </w:r>
    </w:p>
    <w:p w14:paraId="065B98A8" w14:textId="6AD83464" w:rsidR="000474D6" w:rsidRDefault="000474D6" w:rsidP="00D86C5C">
      <w:pPr>
        <w:pStyle w:val="ListParagraph"/>
        <w:numPr>
          <w:ilvl w:val="0"/>
          <w:numId w:val="4"/>
        </w:numPr>
      </w:pPr>
      <w:r>
        <w:t>Swap(L</w:t>
      </w:r>
      <w:proofErr w:type="gramStart"/>
      <w:r>
        <w:t>3</w:t>
      </w:r>
      <w:r>
        <w:t>,L</w:t>
      </w:r>
      <w:proofErr w:type="gramEnd"/>
      <w:r>
        <w:t>4</w:t>
      </w:r>
      <w:r>
        <w:t>)</w:t>
      </w:r>
    </w:p>
    <w:p w14:paraId="02FC1537" w14:textId="2C3C38B6" w:rsidR="000474D6" w:rsidRDefault="000474D6"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r>
        <w:t>;</w:t>
      </w:r>
    </w:p>
    <w:p w14:paraId="1BC68A97" w14:textId="6110DC73" w:rsidR="000474D6" w:rsidRDefault="000474D6" w:rsidP="00D86C5C">
      <w:pPr>
        <w:pStyle w:val="ListParagraph"/>
        <w:numPr>
          <w:ilvl w:val="1"/>
          <w:numId w:val="4"/>
        </w:numPr>
      </w:pPr>
      <w:r>
        <w:t>f(</w:t>
      </w:r>
      <w:r>
        <w:rPr>
          <w:vertAlign w:val="subscript"/>
        </w:rPr>
        <w:t>si+1</w:t>
      </w:r>
      <w:r>
        <w:t>)-=C(L</w:t>
      </w:r>
      <w:proofErr w:type="gramStart"/>
      <w:r>
        <w:t>2,L</w:t>
      </w:r>
      <w:proofErr w:type="gramEnd"/>
      <w:r>
        <w:t>3</w:t>
      </w:r>
      <w:r>
        <w:t>)+C(</w:t>
      </w:r>
      <w:r>
        <w:t>L4,L5</w:t>
      </w:r>
      <w:r>
        <w:t>)</w:t>
      </w:r>
      <w:r>
        <w:t>;</w:t>
      </w:r>
    </w:p>
    <w:p w14:paraId="2ABF91C2" w14:textId="39B0725F" w:rsidR="000474D6" w:rsidRDefault="000474D6" w:rsidP="00D86C5C">
      <w:pPr>
        <w:pStyle w:val="ListParagraph"/>
        <w:numPr>
          <w:ilvl w:val="1"/>
          <w:numId w:val="4"/>
        </w:numPr>
      </w:pPr>
      <w:r>
        <w:t>f(</w:t>
      </w:r>
      <w:r>
        <w:rPr>
          <w:vertAlign w:val="subscript"/>
        </w:rPr>
        <w:t>si+</w:t>
      </w:r>
      <w:proofErr w:type="gramStart"/>
      <w:r>
        <w:rPr>
          <w:vertAlign w:val="subscript"/>
        </w:rPr>
        <w:t>1</w:t>
      </w:r>
      <w:r>
        <w:t>)+</w:t>
      </w:r>
      <w:proofErr w:type="gramEnd"/>
      <w:r>
        <w:t>=C(L2,</w:t>
      </w:r>
      <w:r>
        <w:t>L4</w:t>
      </w:r>
      <w:r>
        <w:t>)+C(L</w:t>
      </w:r>
      <w:r>
        <w:t>3</w:t>
      </w:r>
      <w:r>
        <w:t>,L</w:t>
      </w:r>
      <w:r>
        <w:t>5</w:t>
      </w:r>
      <w:r>
        <w:t>)</w:t>
      </w:r>
      <w:r>
        <w:t>;</w:t>
      </w:r>
    </w:p>
    <w:p w14:paraId="6A07AF75" w14:textId="0CD9CC7D" w:rsidR="003568D1" w:rsidRDefault="003568D1" w:rsidP="00D86C5C">
      <w:pPr>
        <w:pStyle w:val="ListParagraph"/>
        <w:numPr>
          <w:ilvl w:val="0"/>
          <w:numId w:val="4"/>
        </w:numPr>
      </w:pPr>
      <w:r>
        <w:t>Swap(L</w:t>
      </w:r>
      <w:proofErr w:type="gramStart"/>
      <w:r>
        <w:t>6</w:t>
      </w:r>
      <w:r>
        <w:t>,L</w:t>
      </w:r>
      <w:proofErr w:type="gramEnd"/>
      <w:r>
        <w:t>1</w:t>
      </w:r>
      <w:r>
        <w:t>)</w:t>
      </w:r>
    </w:p>
    <w:p w14:paraId="43E30B99" w14:textId="168432E5" w:rsidR="003568D1" w:rsidRDefault="003568D1" w:rsidP="00D86C5C">
      <w:pPr>
        <w:pStyle w:val="ListParagraph"/>
        <w:numPr>
          <w:ilvl w:val="1"/>
          <w:numId w:val="4"/>
        </w:numPr>
      </w:pPr>
      <w:r>
        <w:t>f(s</w:t>
      </w:r>
      <w:r>
        <w:rPr>
          <w:vertAlign w:val="subscript"/>
        </w:rPr>
        <w:t>i+</w:t>
      </w:r>
      <w:proofErr w:type="gramStart"/>
      <w:r>
        <w:rPr>
          <w:vertAlign w:val="subscript"/>
        </w:rPr>
        <w:t>1</w:t>
      </w:r>
      <w:r>
        <w:t>)=</w:t>
      </w:r>
      <w:proofErr w:type="gramEnd"/>
      <w:r>
        <w:t>f(</w:t>
      </w:r>
      <w:proofErr w:type="spellStart"/>
      <w:r>
        <w:t>s</w:t>
      </w:r>
      <w:r>
        <w:rPr>
          <w:vertAlign w:val="subscript"/>
        </w:rPr>
        <w:t>i</w:t>
      </w:r>
      <w:proofErr w:type="spellEnd"/>
      <w:r>
        <w:t>);</w:t>
      </w:r>
    </w:p>
    <w:p w14:paraId="0A031A0C" w14:textId="0ED51644" w:rsidR="00E85E0F" w:rsidRDefault="003568D1" w:rsidP="00D86C5C">
      <w:pPr>
        <w:pStyle w:val="ListParagraph"/>
        <w:numPr>
          <w:ilvl w:val="1"/>
          <w:numId w:val="4"/>
        </w:numPr>
      </w:pPr>
      <w:r>
        <w:t>f(</w:t>
      </w:r>
      <w:r>
        <w:rPr>
          <w:vertAlign w:val="subscript"/>
        </w:rPr>
        <w:t>si+1</w:t>
      </w:r>
      <w:r>
        <w:t>)-=</w:t>
      </w:r>
      <w:r w:rsidR="00E66B96">
        <w:t>C(L</w:t>
      </w:r>
      <w:proofErr w:type="gramStart"/>
      <w:r w:rsidR="00E66B96">
        <w:t>1,Depot</w:t>
      </w:r>
      <w:proofErr w:type="gramEnd"/>
      <w:r w:rsidR="00E66B96">
        <w:t>)+(L1,L2)+(L6,Home)+(L6,L5);</w:t>
      </w:r>
    </w:p>
    <w:p w14:paraId="0661FC43" w14:textId="37E5BA9A" w:rsidR="00E66B96" w:rsidRPr="00967BE6" w:rsidRDefault="00E66B96" w:rsidP="00D86C5C">
      <w:pPr>
        <w:pStyle w:val="ListParagraph"/>
        <w:numPr>
          <w:ilvl w:val="1"/>
          <w:numId w:val="4"/>
        </w:numPr>
      </w:pPr>
      <w:r>
        <w:t>f(</w:t>
      </w:r>
      <w:r>
        <w:rPr>
          <w:vertAlign w:val="subscript"/>
        </w:rPr>
        <w:t>si+</w:t>
      </w:r>
      <w:proofErr w:type="gramStart"/>
      <w:r>
        <w:rPr>
          <w:vertAlign w:val="subscript"/>
        </w:rPr>
        <w:t>1</w:t>
      </w:r>
      <w:r>
        <w:t>)+</w:t>
      </w:r>
      <w:proofErr w:type="gramEnd"/>
      <w:r>
        <w:t>=C(L6,Depot)+(L6,L2)+(L1,Home)+(L1,L5);</w:t>
      </w:r>
    </w:p>
    <w:sectPr w:rsidR="00E66B96" w:rsidRPr="00967BE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63CAE" w14:textId="77777777" w:rsidR="000B4F1A" w:rsidRDefault="000B4F1A" w:rsidP="00D45393">
      <w:pPr>
        <w:spacing w:after="0" w:line="240" w:lineRule="auto"/>
      </w:pPr>
      <w:r>
        <w:separator/>
      </w:r>
    </w:p>
  </w:endnote>
  <w:endnote w:type="continuationSeparator" w:id="0">
    <w:p w14:paraId="07A11B99" w14:textId="77777777" w:rsidR="000B4F1A" w:rsidRDefault="000B4F1A"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10EAF" w14:textId="77777777" w:rsidR="000B4F1A" w:rsidRDefault="000B4F1A" w:rsidP="00D45393">
      <w:pPr>
        <w:spacing w:after="0" w:line="240" w:lineRule="auto"/>
      </w:pPr>
      <w:r>
        <w:separator/>
      </w:r>
    </w:p>
  </w:footnote>
  <w:footnote w:type="continuationSeparator" w:id="0">
    <w:p w14:paraId="0364421B" w14:textId="77777777" w:rsidR="000B4F1A" w:rsidRDefault="000B4F1A"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42813"/>
    <w:rsid w:val="000474D6"/>
    <w:rsid w:val="000A2781"/>
    <w:rsid w:val="000B4F1A"/>
    <w:rsid w:val="000D3A39"/>
    <w:rsid w:val="000E43CA"/>
    <w:rsid w:val="0011005B"/>
    <w:rsid w:val="001720CC"/>
    <w:rsid w:val="001749F8"/>
    <w:rsid w:val="001C159B"/>
    <w:rsid w:val="002178BA"/>
    <w:rsid w:val="002F3D5A"/>
    <w:rsid w:val="003568D1"/>
    <w:rsid w:val="00375DFB"/>
    <w:rsid w:val="0050080D"/>
    <w:rsid w:val="00571A62"/>
    <w:rsid w:val="005B3DE5"/>
    <w:rsid w:val="00600DBE"/>
    <w:rsid w:val="00625A53"/>
    <w:rsid w:val="0063315C"/>
    <w:rsid w:val="0064258B"/>
    <w:rsid w:val="006656FC"/>
    <w:rsid w:val="00692B71"/>
    <w:rsid w:val="006C2B77"/>
    <w:rsid w:val="00721019"/>
    <w:rsid w:val="00832B20"/>
    <w:rsid w:val="00864D06"/>
    <w:rsid w:val="008B28E5"/>
    <w:rsid w:val="008D0996"/>
    <w:rsid w:val="00967BE6"/>
    <w:rsid w:val="009D4EF2"/>
    <w:rsid w:val="00A032D6"/>
    <w:rsid w:val="00A27F09"/>
    <w:rsid w:val="00A7279F"/>
    <w:rsid w:val="00A83BE7"/>
    <w:rsid w:val="00AE3FD1"/>
    <w:rsid w:val="00B014DF"/>
    <w:rsid w:val="00B0256B"/>
    <w:rsid w:val="00B26398"/>
    <w:rsid w:val="00B917DA"/>
    <w:rsid w:val="00BB0073"/>
    <w:rsid w:val="00BC63DF"/>
    <w:rsid w:val="00C20D66"/>
    <w:rsid w:val="00CC5942"/>
    <w:rsid w:val="00CF6073"/>
    <w:rsid w:val="00D45393"/>
    <w:rsid w:val="00D738DB"/>
    <w:rsid w:val="00D8452F"/>
    <w:rsid w:val="00D86C5C"/>
    <w:rsid w:val="00DD090D"/>
    <w:rsid w:val="00DE1263"/>
    <w:rsid w:val="00E51DEC"/>
    <w:rsid w:val="00E614B6"/>
    <w:rsid w:val="00E66B96"/>
    <w:rsid w:val="00E85E0F"/>
    <w:rsid w:val="00EB01CB"/>
    <w:rsid w:val="00EC0FCA"/>
    <w:rsid w:val="00ED6891"/>
    <w:rsid w:val="00ED69D6"/>
    <w:rsid w:val="00EE0892"/>
    <w:rsid w:val="00F41403"/>
    <w:rsid w:val="00FD3601"/>
    <w:rsid w:val="00FD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52</cp:revision>
  <dcterms:created xsi:type="dcterms:W3CDTF">2018-10-04T16:02:00Z</dcterms:created>
  <dcterms:modified xsi:type="dcterms:W3CDTF">2020-03-30T15:39:00Z</dcterms:modified>
</cp:coreProperties>
</file>