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enderaddress"/>
        <w:tabs>
          <w:tab w:val="clear" w:pos="5663"/>
          <w:tab w:val="right" w:pos="7850" w:leader="none"/>
        </w:tabs>
        <w:bidi w:val="0"/>
        <w:jc w:val="left"/>
        <w:rPr/>
      </w:pPr>
      <w:r>
        <w:rPr/>
        <w:tab/>
      </w:r>
      <w:r>
        <w:rPr>
          <w:b w:val="false"/>
          <w:sz w:val="20"/>
        </w:rPr>
      </w:r>
      <w:sdt>
        <w:sdtPr>
          <w:temporary/>
          <w:showingPlcHdr/>
          <w:text/>
        </w:sdtPr>
        <w:sdtContent>
          <w:r>
            <w:t>Noam Efrat - noame920@gmail.com - 307903054 - 0523235344</w:t>
          </w:r>
        </w:sdtContent>
      </w:sdt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5556885</wp:posOffset>
            </wp:positionH>
            <wp:positionV relativeFrom="paragraph">
              <wp:posOffset>-179705</wp:posOffset>
            </wp:positionV>
            <wp:extent cx="946150" cy="1180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sz w:val="20"/>
        </w:rPr>
        <w:br/>
      </w:r>
      <w:r>
        <w:rPr/>
        <w:tab/>
      </w:r>
      <w:r>
        <w:rPr>
          <w:color w:val="C9211E"/>
        </w:rPr>
      </w:r>
      <w:sdt>
        <w:sdtPr>
          <w:temporary/>
          <w:showingPlcHdr/>
          <w:text/>
        </w:sdtPr>
        <w:sdtContent>
          <w:r>
            <w:t>Daniel Nachshoni - danielnahshoni@gmail.com - 303111744 - 0528383980</w:t>
          </w:r>
        </w:sdtContent>
      </w:sdt>
      <w:r>
        <w:rPr/>
        <w:br/>
        <w:tab/>
      </w:r>
    </w:p>
    <w:p>
      <w:pPr>
        <w:pStyle w:val="TextBody"/>
        <w:bidi w:val="0"/>
        <w:spacing w:lineRule="auto" w:line="288" w:before="0" w:after="283"/>
        <w:jc w:val="both"/>
        <w:rPr/>
      </w:pPr>
      <w:r>
        <w:rPr/>
        <w:fldChar w:fldCharType="begin" w:fldLock="true"/>
      </w:r>
      <w:r>
        <w:rPr/>
        <w:instrText> DATE \@"yyyy/\ MMMMd/" </w:instrText>
      </w:r>
      <w:r>
        <w:rPr/>
        <w:fldChar w:fldCharType="separate"/>
      </w:r>
      <w:r>
        <w:rPr/>
        <w:t>2022/ March24/</w:t>
      </w:r>
      <w:r>
        <w:rPr/>
        <w:fldChar w:fldCharType="end"/>
      </w:r>
    </w:p>
    <w:p>
      <w:pPr>
        <w:pStyle w:val="TextBody"/>
        <w:bidi w:val="0"/>
        <w:rPr/>
      </w:pPr>
      <w:r>
        <w:rPr/>
        <w:t>We’ve been sharing both design and the implementation of</w:t>
      </w: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4900930</wp:posOffset>
            </wp:positionH>
            <wp:positionV relativeFrom="paragraph">
              <wp:posOffset>-160655</wp:posOffset>
            </wp:positionV>
            <wp:extent cx="1640840" cy="25634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479" t="-1486" r="-2479" b="-14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84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activities. Noam mostly touched the bundle sphere, and Daniel the SQL. </w:t>
      </w:r>
      <w:r>
        <w:rPr/>
        <w:t>We both contributed together to the UI.</w:t>
      </w:r>
    </w:p>
    <w:p>
      <w:pPr>
        <w:pStyle w:val="TextBody"/>
        <w:bidi w:val="0"/>
        <w:rPr/>
      </w:pPr>
      <w:r>
        <w:rPr/>
        <w:t>Our system functions as a Tasklist which provides the ability to add and edit tasks while having the option to rate their importance, setting a date for the task.</w:t>
      </w:r>
    </w:p>
    <w:p>
      <w:pPr>
        <w:pStyle w:val="TextBody"/>
        <w:bidi w:val="0"/>
        <w:rPr/>
      </w:pPr>
      <w:r>
        <w:rPr/>
        <w:t>When entering the Main Activity, the user will find his tasks to appear vertically, one underneath the other, where the latest task will appear at the toppest oval.</w:t>
      </w:r>
    </w:p>
    <w:p>
      <w:pPr>
        <w:pStyle w:val="TextBody"/>
        <w:bidi w:val="0"/>
        <w:rPr/>
      </w:pPr>
      <w:r>
        <w:rPr/>
        <w:t>User will be able to see next to it the date and how important is the task.</w:t>
      </w:r>
    </w:p>
    <w:p>
      <w:pPr>
        <w:pStyle w:val="TextBody"/>
        <w:bidi w:val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43815</wp:posOffset>
            </wp:positionH>
            <wp:positionV relativeFrom="paragraph">
              <wp:posOffset>-87630</wp:posOffset>
            </wp:positionV>
            <wp:extent cx="2576195" cy="9429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833" t="-5498" r="-1833" b="-5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t>In case the task is no longer relevant, the user has the following options:</w:t>
      </w:r>
    </w:p>
    <w:p>
      <w:pPr>
        <w:pStyle w:val="TextBody"/>
        <w:bidi w:val="0"/>
        <w:rPr/>
      </w:pPr>
      <w:r>
        <w:rPr>
          <w:b/>
          <w:bCs/>
        </w:rPr>
        <w:t>a</w:t>
      </w:r>
      <w:r>
        <w:rPr/>
        <w:t xml:space="preserve">. </w:t>
      </w:r>
      <w:r>
        <w:rPr/>
        <w:t>C</w:t>
      </w:r>
      <w:r>
        <w:rPr/>
        <w:t xml:space="preserve">lick the ‘checkbox’ button to maintain the appearance of the task, yet to know it has been </w:t>
      </w:r>
      <w:r>
        <w:rPr/>
        <w:t>fulfilled</w:t>
      </w:r>
      <w:r>
        <w:rPr/>
        <w:t>.</w:t>
      </w:r>
    </w:p>
    <w:p>
      <w:pPr>
        <w:pStyle w:val="TextBody"/>
        <w:bidi w:val="0"/>
        <w:rPr/>
      </w:pPr>
      <w:r>
        <w:rPr>
          <w:b/>
          <w:bCs/>
        </w:rPr>
        <w:t>b</w:t>
      </w:r>
      <w:r>
        <w:rPr/>
        <w:t xml:space="preserve">. </w:t>
      </w:r>
      <w:r>
        <w:rPr/>
        <w:t>S</w:t>
      </w:r>
      <w:r>
        <w:rPr/>
        <w:t xml:space="preserve">wipe left to erase the task. </w:t>
      </w: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2593975</wp:posOffset>
            </wp:positionH>
            <wp:positionV relativeFrom="paragraph">
              <wp:posOffset>286385</wp:posOffset>
            </wp:positionV>
            <wp:extent cx="1743710" cy="91630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 window verifying the user wants to erase completely the task from the list.</w:t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bidi w:val="0"/>
        <w:rPr>
          <w:b/>
          <w:b/>
          <w:bCs/>
        </w:rPr>
      </w:pPr>
      <w:r>
        <w:rPr>
          <w:b/>
          <w:bCs/>
        </w:rPr>
        <w:t>c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>S</w:t>
      </w:r>
      <w:r>
        <w:rPr>
          <w:b w:val="false"/>
          <w:bCs w:val="false"/>
        </w:rPr>
        <w:t xml:space="preserve">wipe right to edit the task. </w:t>
      </w:r>
      <w:r>
        <w:rPr>
          <w:b w:val="false"/>
          <w:bCs w:val="false"/>
        </w:rPr>
        <w:t>A window requesting the ne</w:t>
      </w: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3723640</wp:posOffset>
            </wp:positionH>
            <wp:positionV relativeFrom="paragraph">
              <wp:posOffset>-137795</wp:posOffset>
            </wp:positionV>
            <wp:extent cx="1367790" cy="14865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750" t="-1611" r="-1750" b="-16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779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w</w:t>
      </w:r>
      <w:r>
        <w:rPr>
          <w:b w:val="false"/>
          <w:bCs w:val="false"/>
        </w:rPr>
        <w:t xml:space="preserve"> information will pop-up. </w:t>
      </w:r>
      <w:r>
        <w:rPr>
          <w:b w:val="false"/>
          <w:bCs w:val="false"/>
        </w:rPr>
        <w:t xml:space="preserve">This will lead us to the </w:t>
      </w:r>
      <w:r>
        <w:rPr>
          <w:b w:val="false"/>
          <w:bCs w:val="false"/>
          <w:i/>
          <w:iCs/>
        </w:rPr>
        <w:t>‘AddTask’</w:t>
      </w:r>
      <w:r>
        <w:rPr>
          <w:b w:val="false"/>
          <w:bCs w:val="false"/>
        </w:rPr>
        <w:t xml:space="preserve"> activity.</w:t>
      </w:r>
    </w:p>
    <w:p>
      <w:pPr>
        <w:pStyle w:val="TextBody"/>
        <w:bidi w:val="0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3050540</wp:posOffset>
            </wp:positionH>
            <wp:positionV relativeFrom="paragraph">
              <wp:posOffset>289560</wp:posOffset>
            </wp:positionV>
            <wp:extent cx="590550" cy="54165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window from clause ‘c’ is the same one of the ‘Add New Task’ option, which is presented to the user by the following button:</w:t>
      </w:r>
    </w:p>
    <w:p>
      <w:pPr>
        <w:pStyle w:val="TextBody"/>
        <w:bidi w:val="0"/>
        <w:rPr/>
      </w:pPr>
      <w:r>
        <w:rPr/>
        <w:t xml:space="preserve">The technology is available for 92% out of the overall devices, </w:t>
      </w:r>
      <w:r>
        <w:rPr/>
        <w:t>and has been emulated on a ‘Nexus One API 30’ device.</w:t>
      </w:r>
    </w:p>
    <w:p>
      <w:pPr>
        <w:pStyle w:val="TextBody"/>
        <w:bidi w:val="0"/>
        <w:rPr/>
      </w:pPr>
      <w:r>
        <w:rPr/>
        <w:t xml:space="preserve">When it comes to </w:t>
      </w:r>
      <w:r>
        <w:rPr/>
        <w:t xml:space="preserve">our architecture, we have been following the </w:t>
      </w:r>
      <w:r>
        <w:rPr/>
        <w:t>idea</w:t>
      </w:r>
      <w:r>
        <w:rPr/>
        <w:t xml:space="preserve"> of seperating our UI from </w:t>
      </w:r>
      <w:r>
        <w:rPr/>
        <w:t>the</w:t>
      </w:r>
      <w:r>
        <w:rPr/>
        <w:t xml:space="preserve"> Data models. </w:t>
      </w:r>
    </w:p>
    <w:p>
      <w:pPr>
        <w:pStyle w:val="TextBody"/>
        <w:bidi w:val="0"/>
        <w:rPr/>
      </w:pPr>
      <w:r>
        <w:rPr/>
        <w:t xml:space="preserve">The data is being saved on </w:t>
      </w:r>
      <w:r>
        <w:rPr/>
        <w:t>a</w:t>
      </w:r>
      <w:r>
        <w:rPr/>
        <w:t xml:space="preserve"> </w:t>
      </w:r>
      <w:r>
        <w:rPr>
          <w:b/>
          <w:bCs/>
          <w:i/>
          <w:iCs/>
        </w:rPr>
        <w:t>SQL</w:t>
      </w:r>
      <w:r>
        <w:rPr>
          <w:b/>
          <w:bCs/>
          <w:i/>
          <w:iCs/>
        </w:rPr>
        <w:t>ite</w:t>
      </w:r>
      <w:r>
        <w:rPr>
          <w:b/>
          <w:bCs/>
          <w:i/>
          <w:iCs/>
        </w:rPr>
        <w:t xml:space="preserve"> database</w:t>
      </w:r>
      <w:r>
        <w:rPr/>
        <w:t xml:space="preserve">, </w:t>
      </w:r>
      <w:r>
        <w:rPr/>
        <w:t xml:space="preserve">which allows saving of previous tasks. </w:t>
      </w:r>
      <w:r>
        <w:rPr/>
        <w:t>This is associated with the ‘DataBaseSQLite’ folder, containing ‘MyDBhelper’ and ‘SQLdbManager’ files.</w:t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spacing w:before="0" w:after="283"/>
        <w:rPr>
          <w:b w:val="false"/>
          <w:sz w:val="20"/>
        </w:rPr>
      </w:pPr>
      <w:r>
        <w:rPr>
          <w:b w:val="false"/>
          <w:sz w:val="20"/>
        </w:rPr>
      </w:r>
      <w:sdt>
        <w:sdtPr>
          <w:temporary/>
          <w:showingPlcHdr/>
          <w:text/>
        </w:sdtPr>
        <w:sdtContent>
          <w:r>
            <w:t>Noam &amp; Daniel</w:t>
          </w:r>
        </w:sdtContent>
      </w:sdt>
    </w:p>
    <w:sectPr>
      <w:footerReference w:type="default" r:id="rId8"/>
      <w:type w:val="nextPage"/>
      <w:pgSz w:w="11906" w:h="16838"/>
      <w:pgMar w:left="1134" w:right="1134" w:header="0" w:top="1134" w:footer="1134" w:bottom="1650" w:gutter="0"/>
      <w:pgNumType w:fmt="decimal"/>
      <w:formProt w:val="false"/>
      <w:titlePg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left" w:pos="2959" w:leader="none"/>
        <w:tab w:val="center" w:pos="4819" w:leader="none"/>
        <w:tab w:val="right" w:pos="9638" w:leader="none"/>
      </w:tabs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DejaVu Sans" w:cs="DejaVu Sans"/>
        <w:kern w:val="2"/>
        <w:szCs w:val="24"/>
        <w:lang w:val="en" w:eastAsia="en" w:bidi="e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Noto Sans" w:hAnsi="Noto Sans" w:eastAsia="DejaVu Sans" w:cs="DejaVu Sans"/>
      <w:color w:val="auto"/>
      <w:kern w:val="2"/>
      <w:sz w:val="20"/>
      <w:szCs w:val="24"/>
      <w:lang w:val="en" w:eastAsia="en" w:bidi="e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1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color w:val="808080"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color w:val="808080"/>
      <w:sz w:val="27"/>
      <w:szCs w:val="23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0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before="60" w:after="60"/>
      <w:outlineLvl w:val="7"/>
    </w:pPr>
    <w:rPr>
      <w:b/>
      <w:bCs/>
      <w:i/>
      <w:iCs/>
      <w:sz w:val="22"/>
      <w:szCs w:val="19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character" w:styleId="Placeholder">
    <w:name w:val="Placeholder"/>
    <w:qFormat/>
    <w:rPr>
      <w:smallCaps/>
      <w:color w:val="008080"/>
      <w:u w:val="dotted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/>
      <w:sz w:val="28"/>
    </w:rPr>
  </w:style>
  <w:style w:type="paragraph" w:styleId="TextBody">
    <w:name w:val="Body Text"/>
    <w:basedOn w:val="Normal"/>
    <w:pPr>
      <w:spacing w:lineRule="auto" w:line="288" w:before="0" w:after="283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enderaddress">
    <w:name w:val="sender address"/>
    <w:basedOn w:val="Normal"/>
    <w:qFormat/>
    <w:pPr>
      <w:tabs>
        <w:tab w:val="clear" w:pos="709"/>
        <w:tab w:val="left" w:pos="5663" w:leader="none"/>
        <w:tab w:val="right" w:pos="7850" w:leader="none"/>
      </w:tabs>
      <w:spacing w:before="0" w:after="567"/>
    </w:pPr>
    <w:rPr>
      <w:sz w:val="20"/>
    </w:rPr>
  </w:style>
  <w:style w:type="paragraph" w:styleId="Address">
    <w:name w:val="address"/>
    <w:basedOn w:val="Normal"/>
    <w:qFormat/>
    <w:pPr>
      <w:spacing w:before="0" w:after="567"/>
    </w:pPr>
    <w:rPr>
      <w:sz w:val="20"/>
    </w:rPr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before="60" w:after="60"/>
      <w:outlineLvl w:val="8"/>
    </w:pPr>
    <w:rPr>
      <w:b/>
      <w:bCs/>
      <w:sz w:val="21"/>
      <w:szCs w:val="18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Modern business letter sans-serif</Template>
  <TotalTime>56</TotalTime>
  <Application>LibreOffice/6.4.7.2$Linux_X86_64 LibreOffice_project/40$Build-2</Application>
  <Pages>2</Pages>
  <Words>294</Words>
  <Characters>1410</Characters>
  <CharactersWithSpaces>1693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2022-03-24T23:47:57Z</dcterms:created>
  <dc:creator/>
  <dc:description>Modern business letter with sans-serif font </dc:description>
  <dc:language>en</dc:language>
  <cp:lastModifiedBy/>
  <dcterms:modified xsi:type="dcterms:W3CDTF">2022-03-30T12:29:21Z</dcterms:modified>
  <cp:revision>28</cp:revision>
  <dc:subject/>
  <dc:title>Modern business letter sans-serif</dc:title>
</cp:coreProperties>
</file>