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-139.1338582677156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Quito  D.M.  </w:t>
      </w:r>
      <w:r w:rsidDel="00000000" w:rsidR="00000000" w:rsidRPr="00000000">
        <w:rPr>
          <w:rFonts w:ascii="Arial" w:cs="Arial" w:eastAsia="Arial" w:hAnsi="Arial"/>
          <w:rtl w:val="0"/>
        </w:rPr>
        <w:t xml:space="preserve">XX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021"/>
        </w:tabs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Estimados Señores</w:t>
      </w:r>
    </w:p>
    <w:p w:rsidR="00000000" w:rsidDel="00000000" w:rsidP="00000000" w:rsidRDefault="00000000" w:rsidRPr="00000000" w14:paraId="00000003">
      <w:pPr>
        <w:tabs>
          <w:tab w:val="left" w:leader="none" w:pos="1021"/>
        </w:tabs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xxxxxxxxx</w:t>
      </w:r>
    </w:p>
    <w:p w:rsidR="00000000" w:rsidDel="00000000" w:rsidP="00000000" w:rsidRDefault="00000000" w:rsidRPr="00000000" w14:paraId="00000004">
      <w:pPr>
        <w:tabs>
          <w:tab w:val="left" w:leader="none" w:pos="1021"/>
        </w:tabs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Aten.- xxxxxxxxxxx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vertAlign w:val="baseline"/>
          <w:rtl w:val="0"/>
        </w:rPr>
        <w:t xml:space="preserve">Ciudad.  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 nuestra Consideración: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Reciba un cordial saludos de parte de todos los que conformamos el equipo de CASALIMPIA ECUADOR S.A, y a su vez agradecerle por habernos contactado para presentarles la oferta del servicio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LIMPIEZA xxxxx </w:t>
      </w: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, de acuerdo a su requerimiento.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674"/>
        </w:tabs>
        <w:jc w:val="both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Atendiendo su solicitud para remitir la cotización del servicio </w:t>
      </w:r>
      <w:r w:rsidDel="00000000" w:rsidR="00000000" w:rsidRPr="00000000">
        <w:rPr>
          <w:rFonts w:ascii="Arial" w:cs="Arial" w:eastAsia="Arial" w:hAnsi="Arial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LIMPIEZA xxxx</w:t>
      </w: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, nos es grato presentar la siguiente propuesta económica:</w:t>
      </w:r>
    </w:p>
    <w:p w:rsidR="00000000" w:rsidDel="00000000" w:rsidP="00000000" w:rsidRDefault="00000000" w:rsidRPr="00000000" w14:paraId="0000000C">
      <w:pPr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color w:val="00000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vertAlign w:val="baseline"/>
          <w:rtl w:val="0"/>
        </w:rPr>
        <w:t xml:space="preserve">DETALLE DE LA PROPUESTA: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84"/>
        </w:tabs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50.0" w:type="dxa"/>
        <w:jc w:val="left"/>
        <w:tblInd w:w="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4500"/>
        <w:gridCol w:w="1935"/>
        <w:tblGridChange w:id="0">
          <w:tblGrid>
            <w:gridCol w:w="1815"/>
            <w:gridCol w:w="4500"/>
            <w:gridCol w:w="1935"/>
          </w:tblGrid>
        </w:tblGridChange>
      </w:tblGrid>
      <w:tr>
        <w:trPr>
          <w:cantSplit w:val="0"/>
          <w:trHeight w:val="519.4775390625" w:hRule="atLeast"/>
          <w:tblHeader w:val="0"/>
        </w:trPr>
        <w:sdt>
          <w:sdtPr>
            <w:lock w:val="contentLocked"/>
            <w:id w:val="2103192833"/>
            <w:tag w:val="goog_rdk_0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0e0e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1534314065"/>
            <w:tag w:val="goog_rdk_1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0e0e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DETALLE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74699996"/>
            <w:tag w:val="goog_rdk_2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0e0e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</w:tr>
      <w:tr>
        <w:trPr>
          <w:cantSplit w:val="0"/>
          <w:trHeight w:val="855" w:hRule="atLeast"/>
          <w:tblHeader w:val="0"/>
        </w:trPr>
        <w:sdt>
          <w:sdtPr>
            <w:lock w:val="contentLocked"/>
            <w:id w:val="271908543"/>
            <w:tag w:val="goog_rdk_3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SERVICIO DE LIMPIEZA 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xxxxx</w:t>
                </w:r>
              </w:p>
            </w:tc>
          </w:sdtContent>
        </w:sdt>
        <w:sdt>
          <w:sdtPr>
            <w:lock w:val="contentLocked"/>
            <w:id w:val="848296580"/>
            <w:tag w:val="goog_rdk_4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76" w:lineRule="auto"/>
                  <w:jc w:val="left"/>
                  <w:rPr>
                    <w:rFonts w:ascii="Calibri" w:cs="Calibri" w:eastAsia="Calibri" w:hAnsi="Calibri"/>
                    <w:sz w:val="2"/>
                    <w:szCs w:val="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1 (Una) Persona de limpieza de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 08:00 a 17:00 de Lunes a Viernes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UN DÍA A LA SEMANA                                                                                                                                                  40  horas semanal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(1 hora de almuerzo) 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89367635"/>
            <w:tag w:val="goog_rdk_5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</w:tr>
      <w:tr>
        <w:trPr>
          <w:cantSplit w:val="0"/>
          <w:trHeight w:val="720" w:hRule="atLeast"/>
          <w:tblHeader w:val="0"/>
        </w:trPr>
        <w:sdt>
          <w:sdtPr>
            <w:lock w:val="contentLocked"/>
            <w:id w:val="859501025"/>
            <w:tag w:val="goog_rdk_6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TOTAL SERVICIO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764984999"/>
            <w:tag w:val="goog_rdk_7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INCLUYE: Mano de obra, insumos, montaje, epp y maquinaria.</w:t>
                </w:r>
              </w:p>
            </w:tc>
          </w:sdtContent>
        </w:sdt>
        <w:sdt>
          <w:sdtPr>
            <w:lock w:val="contentLocked"/>
            <w:id w:val="-980166807"/>
            <w:tag w:val="goog_rdk_8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$xxx.xx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line="276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52"/>
                    <w:szCs w:val="5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(más Iva)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</w:tr>
    </w:tbl>
    <w:p w:rsidR="00000000" w:rsidDel="00000000" w:rsidP="00000000" w:rsidRDefault="00000000" w:rsidRPr="00000000" w14:paraId="00000024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SON: xxxxxxxxxxx con xxx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/100 Dólares (mensual)</w:t>
      </w:r>
    </w:p>
    <w:p w:rsidR="00000000" w:rsidDel="00000000" w:rsidP="00000000" w:rsidRDefault="00000000" w:rsidRPr="00000000" w14:paraId="00000027">
      <w:pPr>
        <w:tabs>
          <w:tab w:val="left" w:leader="none" w:pos="284"/>
        </w:tabs>
        <w:jc w:val="both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Cotización No incluye IVA 15%</w:t>
      </w:r>
    </w:p>
    <w:p w:rsidR="00000000" w:rsidDel="00000000" w:rsidP="00000000" w:rsidRDefault="00000000" w:rsidRPr="00000000" w14:paraId="00000029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BRINDAR EL SERVICIO CONTAMOS CON LOS SIGUIENTES INSUMOS, MONTAJE Y MAQUINARIA:</w:t>
      </w:r>
    </w:p>
    <w:p w:rsidR="00000000" w:rsidDel="00000000" w:rsidP="00000000" w:rsidRDefault="00000000" w:rsidRPr="00000000" w14:paraId="0000002C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vertAlign w:val="baseline"/>
          <w:rtl w:val="0"/>
        </w:rPr>
        <w:t xml:space="preserve">VALIDEZ DE LA PRESENTE 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La validez de la presente oferta es de 15 (Quince) días hábiles a partir de la presentación de la propuesta; transcurrido ese tiempo se realizarán los ajustes decretados por el Gobierno Nacional si los hubiere.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Los precios cotizados en nuestra oferta han sido calculados en base a</w:t>
      </w:r>
      <w:r w:rsidDel="00000000" w:rsidR="00000000" w:rsidRPr="00000000">
        <w:rPr>
          <w:rFonts w:ascii="Arial" w:cs="Arial" w:eastAsia="Arial" w:hAnsi="Arial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sueldo sectorial para el año 202</w:t>
      </w: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, el valor total de nuestra propuesta se modificará cada vez que el Gobierno Nacional decrete cualquier variación sobre salarios, y aportes al IESS. En estos eventos el valor total del contrato se modificará en el mismo porcentaje correspondiente a la variación decretada, y a partir de la misma fecha en que se haga efectiva dicha variación.</w:t>
      </w:r>
    </w:p>
    <w:p w:rsidR="00000000" w:rsidDel="00000000" w:rsidP="00000000" w:rsidRDefault="00000000" w:rsidRPr="00000000" w14:paraId="00000041">
      <w:pPr>
        <w:ind w:left="36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Igualmente, en caso de decretarse alguna modificación en la forma de cobro del IVA, el valor de nuestros servicios se estará ajustando según el incremento decretado.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vertAlign w:val="baseline"/>
          <w:rtl w:val="0"/>
        </w:rPr>
        <w:t xml:space="preserve">FORMA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pagos del servicio deben ser cancelados 5 días posteriores a la remisión de la factura del servicio. 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cotización no están considerados días festivos, ni feriados, decretados por el Gobierno Nacional, los mismos que serán facturados adicionalmente, en caso de ser trabajados.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Cualquier aclaración al respecto con gusto la atenderemos.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b w:val="1"/>
          <w:bCs w:val="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Atentamente,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XXXXX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Departamento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Cel. 0989424422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ventas@casalimpia.com.ec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400.0393700787413" w:top="2125.9842519685035" w:left="1560" w:right="1558" w:header="993" w:footer="3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color w:val="4f81bd"/>
        <w:sz w:val="16"/>
        <w:szCs w:val="16"/>
        <w:rtl w:val="0"/>
      </w:rPr>
      <w:t xml:space="preserve">Whymper E7-172 y Diego de Almagro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  <w:rtl w:val="0"/>
      </w:rPr>
      <w:t xml:space="preserve"> Telefax 2</w:t>
    </w:r>
    <w:r w:rsidDel="00000000" w:rsidR="00000000" w:rsidRPr="00000000">
      <w:rPr>
        <w:color w:val="4f81bd"/>
        <w:sz w:val="16"/>
        <w:szCs w:val="16"/>
        <w:rtl w:val="0"/>
      </w:rPr>
      <w:t xml:space="preserve">526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color w:val="4f81bd"/>
        <w:sz w:val="16"/>
        <w:szCs w:val="16"/>
        <w:rtl w:val="0"/>
      </w:rPr>
      <w:t xml:space="preserve">313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  <w:rtl w:val="0"/>
      </w:rPr>
      <w:t xml:space="preserve"> /</w:t>
    </w:r>
    <w:r w:rsidDel="00000000" w:rsidR="00000000" w:rsidRPr="00000000">
      <w:rPr>
        <w:color w:val="4f81bd"/>
        <w:sz w:val="16"/>
        <w:szCs w:val="16"/>
        <w:rtl w:val="0"/>
      </w:rPr>
      <w:t xml:space="preserve">3237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  <w:rtl w:val="0"/>
      </w:rPr>
      <w:t xml:space="preserve">1- </w:t>
    </w:r>
    <w:r w:rsidDel="00000000" w:rsidR="00000000" w:rsidRPr="00000000">
      <w:rPr>
        <w:color w:val="4f81bd"/>
        <w:sz w:val="16"/>
        <w:szCs w:val="16"/>
        <w:rtl w:val="0"/>
      </w:rPr>
      <w:t xml:space="preserve">443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  <w:rtl w:val="0"/>
      </w:rPr>
      <w:t xml:space="preserve"> Cel.: 0998 380- 368.</w:t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ff"/>
        <w:sz w:val="16"/>
        <w:szCs w:val="16"/>
        <w:u w:val="single"/>
        <w:shd w:fill="auto" w:val="clear"/>
        <w:vertAlign w:val="baseline"/>
        <w:rtl w:val="0"/>
      </w:rPr>
      <w:t xml:space="preserve">www.casalimpia.com.ec 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  <w:rtl w:val="0"/>
      </w:rPr>
      <w:t xml:space="preserve"> </w:t>
    </w:r>
    <w:hyperlink r:id="rId1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comercial@casalimpia.com.ec /</w:t>
      </w:r>
    </w:hyperlink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  <w:rtl w:val="0"/>
      </w:rPr>
      <w:t xml:space="preserve"> </w:t>
    </w:r>
    <w:hyperlink r:id="rId2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81bd"/>
          <w:sz w:val="16"/>
          <w:szCs w:val="16"/>
          <w:u w:val="single"/>
          <w:shd w:fill="auto" w:val="clear"/>
          <w:vertAlign w:val="baseline"/>
          <w:rtl w:val="0"/>
        </w:rPr>
        <w:t xml:space="preserve">ventas@casalimpia.com.ec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81bd"/>
        <w:sz w:val="16"/>
        <w:szCs w:val="16"/>
        <w:u w:val="none"/>
        <w:shd w:fill="auto" w:val="clear"/>
        <w:vertAlign w:val="baseline"/>
        <w:rtl w:val="0"/>
      </w:rPr>
      <w:t xml:space="preserve">Ecuador- Colombia-Estados Unidos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-232392</wp:posOffset>
          </wp:positionH>
          <wp:positionV relativeFrom="paragraph">
            <wp:posOffset>-630536</wp:posOffset>
          </wp:positionV>
          <wp:extent cx="2862263" cy="1413463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3331" r="0" t="0"/>
                  <a:stretch>
                    <a:fillRect/>
                  </a:stretch>
                </pic:blipFill>
                <pic:spPr>
                  <a:xfrm>
                    <a:off x="0" y="0"/>
                    <a:ext cx="2862263" cy="1413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ab/>
      <w:t xml:space="preserve">                                                                                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Autorización 0118 – DRTMQ - 2010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mailto:ventas@casalimpia.com.ec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SlYw+B2BzhkTpbsHpqn69gPY0Q==">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