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Mètodes Avançats de Processament de Senyal, Imatge i Vídeo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Curs 2023-2024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(ABP)</w:t>
      </w:r>
    </w:p>
    <w:p w:rsidR="00000000" w:rsidDel="00000000" w:rsidP="00000000" w:rsidRDefault="00000000" w:rsidRPr="00000000" w14:paraId="00000005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GRUP 3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1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ASSISTENTS: Yasmin L’Harrak, Daniel Paulí, Adan Jimenez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LLOC: Aula q2-1013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Objectiu Repte.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L’objectiu és implementar un programa amb la capacitat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reconeixement automàtic de matrícules, seguint 4 passos: Adquisició de la imatge, Localització, Segmentació i Reconeixement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Discussió.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idea és aportar imatges de diferents angles i il·luminacions,, per veure quines ens van millor.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Tractar la imatge abans de fer l’extracció, amb processos com ara: binarització, escala de grisos, entre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 vam decidir que faríem la binarització amb diferents processos, com per exemple: OTSU,   binarització amb threshold...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Acords.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Tractem la imatge en escala de grisos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Binaritzem la imatge en escala de grisos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Feina a fer: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informació sobre el reconeixement de matrícules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Cercar informació sobre els tipus de binarització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Obtenir les imatges amb diferents angles i il·luminacions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 el primer tractament de la imatge amb escala de grisos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diferents binaritzacions per veure quina és l’adequada.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Decidir quin tipus de imatge ens va millor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Obtenir més imatges del tipus de imatge que més bé ens funciona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Proposta de tasques de projecte:</w:t>
      </w:r>
    </w:p>
    <w:tbl>
      <w:tblPr>
        <w:tblStyle w:val="Table1"/>
        <w:tblW w:w="9944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16"/>
        <w:gridCol w:w="1761"/>
        <w:gridCol w:w="1358"/>
        <w:gridCol w:w="1584"/>
        <w:gridCol w:w="1559"/>
        <w:gridCol w:w="1966"/>
        <w:tblGridChange w:id="0">
          <w:tblGrid>
            <w:gridCol w:w="1716"/>
            <w:gridCol w:w="1761"/>
            <w:gridCol w:w="1358"/>
            <w:gridCol w:w="1584"/>
            <w:gridCol w:w="1559"/>
            <w:gridCol w:w="1966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Finalització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Cerca informació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Cerquem informació sobre el reconeixement de les matrícules.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concret comencem amb el tractamet de les imatges (binarització...)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Yasmin (33.3%)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Adan(33.3%)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Daniel(33.3%)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Obtenir imatges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 fotos a cotxes amb diferents il·luminacions i angles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Tractament imatge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Fem el primer tarctament de les imatges en escala de grisos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Yasmin(33.3%)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Adan(33.3%)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(33.3%)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Aplicar binaritzacions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Apliquem diferents binaritzacions a la imatge gris per comparar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Yasmin(33.3%)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Adan(33.3%)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(33.3%)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Decdir imatges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Després de fer petites proves comparem quines son les imatges que ens van millor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Obtenir més imatges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Després d’haver trabat el tipus d’imatge que va bé fem més fotos seguint aquella idea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05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Adán Jiménez</w:t>
        <w:tab/>
        <w:tab/>
        <w:t xml:space="preserve">Daniel Paulí</w:t>
        <w:tab/>
        <w:tab/>
        <w:t xml:space="preserve"> Yasmin L’Harrak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HIubpVU5RyZw77tTMAh2cHfRw==">CgMxLjA4AHIhMTBjeUdCb2dpT2dWN29vTkY1RUxXQUk4azRXRjFOMjFT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2021-09-16T14:56:00Z</dcterms:created>
  <dc:creator>enric@cvc.uab.cat</dc:creator>
</cp:coreProperties>
</file>