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  <w:spacing w:line="216" w:lineRule="auto"/>
      </w:pPr>
      <w:r>
        <w:rPr/>
        <w:t>A Provenance Model for the European Union General Data Protection Regulation</w:t>
      </w:r>
    </w:p>
    <w:p>
      <w:pPr>
        <w:pStyle w:val="BodyText"/>
        <w:spacing w:line="959" w:lineRule="exact"/>
        <w:ind w:left="1029" w:right="973"/>
        <w:jc w:val="center"/>
        <w:rPr>
          <w:rFonts w:ascii="LM Roman 7"/>
        </w:rPr>
      </w:pPr>
      <w:r>
        <w:rPr/>
        <w:t>Benjamin E. Ujcich</w:t>
      </w:r>
      <w:r>
        <w:rPr>
          <w:rFonts w:ascii="LM Roman 7"/>
          <w:vertAlign w:val="superscript"/>
        </w:rPr>
        <w:t>1</w:t>
      </w:r>
      <w:r>
        <w:rPr>
          <w:rFonts w:ascii="URW Bookman"/>
          <w:i/>
          <w:vertAlign w:val="superscript"/>
        </w:rPr>
        <w:t>,</w:t>
      </w:r>
      <w:r>
        <w:rPr>
          <w:rFonts w:ascii="LM Roman 7"/>
          <w:vertAlign w:val="superscript"/>
        </w:rPr>
        <w:t>2</w:t>
      </w:r>
      <w:r>
        <w:rPr>
          <w:rFonts w:ascii="LM Roman 7"/>
          <w:vertAlign w:val="baseline"/>
        </w:rPr>
        <w:t> </w:t>
      </w:r>
      <w:r>
        <w:rPr>
          <w:rFonts w:ascii="LM Roman 7"/>
          <w:vertAlign w:val="superscript"/>
        </w:rPr>
        <w:t>(</w:t>
      </w:r>
      <w:r>
        <w:rPr>
          <w:rFonts w:ascii="LM Roman 7"/>
          <w:position w:val="7"/>
          <w:vertAlign w:val="baseline"/>
        </w:rPr>
        <w:t> </w:t>
      </w:r>
      <w:r>
        <w:rPr>
          <w:rFonts w:ascii="LM Roman 7"/>
          <w:position w:val="7"/>
          <w:sz w:val="14"/>
          <w:vertAlign w:val="baseline"/>
        </w:rPr>
        <w:t>)</w:t>
      </w:r>
      <w:r>
        <w:rPr>
          <w:vertAlign w:val="baseline"/>
        </w:rPr>
        <w:t>, Adam Bates</w:t>
      </w:r>
      <w:r>
        <w:rPr>
          <w:rFonts w:ascii="LM Roman 7"/>
          <w:vertAlign w:val="superscript"/>
        </w:rPr>
        <w:t>3</w:t>
      </w:r>
      <w:r>
        <w:rPr>
          <w:vertAlign w:val="baseline"/>
        </w:rPr>
        <w:t>, and William H. Sanders</w:t>
      </w:r>
      <w:r>
        <w:rPr>
          <w:rFonts w:ascii="LM Roman 7"/>
          <w:vertAlign w:val="superscript"/>
        </w:rPr>
        <w:t>1</w:t>
      </w:r>
      <w:r>
        <w:rPr>
          <w:rFonts w:ascii="URW Bookman"/>
          <w:i/>
          <w:vertAlign w:val="superscript"/>
        </w:rPr>
        <w:t>,</w:t>
      </w:r>
      <w:r>
        <w:rPr>
          <w:rFonts w:ascii="LM Roman 7"/>
          <w:vertAlign w:val="superscript"/>
        </w:rPr>
        <w:t>2</w:t>
      </w:r>
    </w:p>
    <w:p>
      <w:pPr>
        <w:spacing w:line="114" w:lineRule="exact" w:before="0"/>
        <w:ind w:left="2224" w:right="0" w:firstLine="0"/>
        <w:jc w:val="left"/>
        <w:rPr>
          <w:rFonts w:ascii="LM Roman 9"/>
          <w:sz w:val="18"/>
        </w:rPr>
      </w:pPr>
      <w:r>
        <w:rPr>
          <w:rFonts w:ascii="LM Roman 6"/>
          <w:sz w:val="18"/>
          <w:vertAlign w:val="superscript"/>
        </w:rPr>
        <w:t>1</w:t>
      </w:r>
      <w:r>
        <w:rPr>
          <w:rFonts w:ascii="LM Roman 6"/>
          <w:sz w:val="18"/>
          <w:vertAlign w:val="baseline"/>
        </w:rPr>
        <w:t> </w:t>
      </w:r>
      <w:r>
        <w:rPr>
          <w:rFonts w:ascii="LM Roman 9"/>
          <w:sz w:val="18"/>
          <w:vertAlign w:val="baseline"/>
        </w:rPr>
        <w:t>Department of Electrical and Computer Engineering</w:t>
      </w:r>
    </w:p>
    <w:p>
      <w:pPr>
        <w:spacing w:line="219" w:lineRule="exact" w:before="0"/>
        <w:ind w:left="3243" w:right="0" w:firstLine="0"/>
        <w:jc w:val="left"/>
        <w:rPr>
          <w:rFonts w:ascii="LM Roman 9"/>
          <w:sz w:val="18"/>
        </w:rPr>
      </w:pPr>
      <w:r>
        <w:rPr>
          <w:rFonts w:ascii="LM Roman 6"/>
          <w:sz w:val="18"/>
          <w:vertAlign w:val="superscript"/>
        </w:rPr>
        <w:t>2</w:t>
      </w:r>
      <w:r>
        <w:rPr>
          <w:rFonts w:ascii="LM Roman 6"/>
          <w:sz w:val="18"/>
          <w:vertAlign w:val="baseline"/>
        </w:rPr>
        <w:t> </w:t>
      </w:r>
      <w:r>
        <w:rPr>
          <w:rFonts w:ascii="LM Roman 9"/>
          <w:sz w:val="18"/>
          <w:vertAlign w:val="baseline"/>
        </w:rPr>
        <w:t>Information Trust Institute</w:t>
      </w:r>
    </w:p>
    <w:p>
      <w:pPr>
        <w:spacing w:line="219" w:lineRule="exact" w:before="0"/>
        <w:ind w:left="3000" w:right="0" w:firstLine="0"/>
        <w:jc w:val="left"/>
        <w:rPr>
          <w:rFonts w:ascii="LM Roman 9"/>
          <w:sz w:val="18"/>
        </w:rPr>
      </w:pPr>
      <w:r>
        <w:rPr>
          <w:rFonts w:ascii="LM Roman 6"/>
          <w:sz w:val="18"/>
          <w:vertAlign w:val="superscript"/>
        </w:rPr>
        <w:t>3</w:t>
      </w:r>
      <w:r>
        <w:rPr>
          <w:rFonts w:ascii="LM Roman 6"/>
          <w:sz w:val="18"/>
          <w:vertAlign w:val="baseline"/>
        </w:rPr>
        <w:t> </w:t>
      </w:r>
      <w:r>
        <w:rPr>
          <w:rFonts w:ascii="LM Roman 9"/>
          <w:sz w:val="18"/>
          <w:vertAlign w:val="baseline"/>
        </w:rPr>
        <w:t>Department of Computer Science</w:t>
      </w:r>
    </w:p>
    <w:p>
      <w:pPr>
        <w:spacing w:line="219" w:lineRule="exact" w:before="0"/>
        <w:ind w:left="1492" w:right="0" w:firstLine="0"/>
        <w:jc w:val="left"/>
        <w:rPr>
          <w:rFonts w:ascii="LM Roman 9"/>
          <w:sz w:val="18"/>
        </w:rPr>
      </w:pPr>
      <w:r>
        <w:rPr>
          <w:rFonts w:ascii="LM Roman 9"/>
          <w:sz w:val="18"/>
        </w:rPr>
        <w:t>University of Illinois at Urbana-Champaign, Urbana, Illinois 61801, USA</w:t>
      </w:r>
    </w:p>
    <w:p>
      <w:pPr>
        <w:spacing w:line="242" w:lineRule="exact" w:before="0"/>
        <w:ind w:left="1033" w:right="966" w:firstLine="0"/>
        <w:jc w:val="center"/>
        <w:rPr>
          <w:rFonts w:ascii="LM Mono 10"/>
          <w:sz w:val="18"/>
        </w:rPr>
      </w:pPr>
      <w:r>
        <w:rPr>
          <w:rFonts w:ascii="LM Roman 9"/>
          <w:i/>
          <w:sz w:val="18"/>
        </w:rPr>
        <w:t>{</w:t>
      </w:r>
      <w:r>
        <w:rPr>
          <w:rFonts w:ascii="LM Mono 10"/>
          <w:sz w:val="18"/>
        </w:rPr>
        <w:t>ujcich2,batesa,whs</w:t>
      </w:r>
      <w:r>
        <w:rPr>
          <w:rFonts w:ascii="LM Roman 9"/>
          <w:i/>
          <w:sz w:val="18"/>
        </w:rPr>
        <w:t>}</w:t>
      </w:r>
      <w:r>
        <w:rPr>
          <w:rFonts w:ascii="LM Mono 10"/>
          <w:sz w:val="18"/>
        </w:rPr>
        <w:t>@illinois.edu</w:t>
      </w:r>
    </w:p>
    <w:p>
      <w:pPr>
        <w:pStyle w:val="BodyText"/>
        <w:spacing w:before="9"/>
        <w:rPr>
          <w:rFonts w:ascii="LM Mono 10"/>
          <w:sz w:val="44"/>
        </w:rPr>
      </w:pPr>
    </w:p>
    <w:p>
      <w:pPr>
        <w:spacing w:line="206" w:lineRule="auto" w:before="0"/>
        <w:ind w:left="1542" w:right="1474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b/>
          <w:sz w:val="18"/>
        </w:rPr>
        <w:t>Abstract.</w:t>
      </w:r>
      <w:r>
        <w:rPr>
          <w:rFonts w:ascii="LM Roman 9" w:hAnsi="LM Roman 9"/>
          <w:b/>
          <w:spacing w:val="21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European</w:t>
      </w:r>
      <w:r>
        <w:rPr>
          <w:rFonts w:ascii="LM Roman 9" w:hAnsi="LM Roman 9"/>
          <w:spacing w:val="-17"/>
          <w:sz w:val="18"/>
        </w:rPr>
        <w:t> </w:t>
      </w:r>
      <w:r>
        <w:rPr>
          <w:rFonts w:ascii="LM Roman 9" w:hAnsi="LM Roman 9"/>
          <w:sz w:val="18"/>
        </w:rPr>
        <w:t>Union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(EU)</w:t>
      </w:r>
      <w:r>
        <w:rPr>
          <w:rFonts w:ascii="LM Roman 9" w:hAnsi="LM Roman 9"/>
          <w:spacing w:val="-17"/>
          <w:sz w:val="18"/>
        </w:rPr>
        <w:t> </w:t>
      </w:r>
      <w:r>
        <w:rPr>
          <w:rFonts w:ascii="LM Roman 9" w:hAnsi="LM Roman 9"/>
          <w:sz w:val="18"/>
        </w:rPr>
        <w:t>General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17"/>
          <w:sz w:val="18"/>
        </w:rPr>
        <w:t> </w:t>
      </w:r>
      <w:r>
        <w:rPr>
          <w:rFonts w:ascii="LM Roman 9" w:hAnsi="LM Roman 9"/>
          <w:sz w:val="18"/>
        </w:rPr>
        <w:t>Protection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Regula- tion (GDPR) has expanded data privacy regulations regarding</w:t>
      </w:r>
      <w:r>
        <w:rPr>
          <w:rFonts w:ascii="LM Roman 9" w:hAnsi="LM Roman 9"/>
          <w:spacing w:val="-42"/>
          <w:sz w:val="18"/>
        </w:rPr>
        <w:t> </w:t>
      </w:r>
      <w:r>
        <w:rPr>
          <w:rFonts w:ascii="LM Roman 9" w:hAnsi="LM Roman 9"/>
          <w:sz w:val="18"/>
        </w:rPr>
        <w:t>personal data</w:t>
      </w:r>
      <w:r>
        <w:rPr>
          <w:rFonts w:ascii="LM Roman 9" w:hAnsi="LM Roman 9"/>
          <w:spacing w:val="-12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pacing w:val="-3"/>
          <w:sz w:val="18"/>
        </w:rPr>
        <w:t>over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half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a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billion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EU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citizens.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Given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regulation’s</w:t>
      </w:r>
      <w:r>
        <w:rPr>
          <w:rFonts w:ascii="LM Roman 9" w:hAnsi="LM Roman 9"/>
          <w:spacing w:val="-11"/>
          <w:sz w:val="18"/>
        </w:rPr>
        <w:t> </w:t>
      </w:r>
      <w:r>
        <w:rPr>
          <w:rFonts w:ascii="LM Roman 9" w:hAnsi="LM Roman 9"/>
          <w:sz w:val="18"/>
        </w:rPr>
        <w:t>effectively global scope and its significant penalties for non-compliance, systems that store or process personal data in increasingly complex workflows will need to demonstrate how data were generated and used. In this paper, </w:t>
      </w:r>
      <w:r>
        <w:rPr>
          <w:rFonts w:ascii="LM Roman 9" w:hAnsi="LM Roman 9"/>
          <w:spacing w:val="-3"/>
          <w:sz w:val="18"/>
        </w:rPr>
        <w:t>we </w:t>
      </w:r>
      <w:r>
        <w:rPr>
          <w:rFonts w:ascii="LM Roman 9" w:hAnsi="LM Roman 9"/>
          <w:sz w:val="18"/>
        </w:rPr>
        <w:t>analyze the GDPR text to explicitly identify a set of central challenges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GDPR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compliance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which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provenance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is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applicable; </w:t>
      </w:r>
      <w:r>
        <w:rPr>
          <w:rFonts w:ascii="LM Roman 9" w:hAnsi="LM Roman 9"/>
          <w:spacing w:val="-3"/>
          <w:sz w:val="18"/>
        </w:rPr>
        <w:t>we</w:t>
      </w:r>
      <w:r>
        <w:rPr>
          <w:rFonts w:ascii="LM Roman 9" w:hAnsi="LM Roman 9"/>
          <w:spacing w:val="-25"/>
          <w:sz w:val="18"/>
        </w:rPr>
        <w:t> </w:t>
      </w:r>
      <w:r>
        <w:rPr>
          <w:rFonts w:ascii="LM Roman 9" w:hAnsi="LM Roman 9"/>
          <w:sz w:val="18"/>
        </w:rPr>
        <w:t>introduce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a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provenance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model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representing</w:t>
      </w:r>
      <w:r>
        <w:rPr>
          <w:rFonts w:ascii="LM Roman 9" w:hAnsi="LM Roman 9"/>
          <w:spacing w:val="-24"/>
          <w:sz w:val="18"/>
        </w:rPr>
        <w:t> </w:t>
      </w:r>
      <w:r>
        <w:rPr>
          <w:rFonts w:ascii="LM Roman 9" w:hAnsi="LM Roman 9"/>
          <w:sz w:val="18"/>
        </w:rPr>
        <w:t>GDPR</w:t>
      </w:r>
      <w:r>
        <w:rPr>
          <w:rFonts w:ascii="LM Roman 9" w:hAnsi="LM Roman 9"/>
          <w:spacing w:val="-25"/>
          <w:sz w:val="18"/>
        </w:rPr>
        <w:t> </w:t>
      </w:r>
      <w:r>
        <w:rPr>
          <w:rFonts w:ascii="LM Roman 9" w:hAnsi="LM Roman 9"/>
          <w:sz w:val="18"/>
        </w:rPr>
        <w:t>workflows; and </w:t>
      </w:r>
      <w:r>
        <w:rPr>
          <w:rFonts w:ascii="LM Roman 9" w:hAnsi="LM Roman 9"/>
          <w:spacing w:val="-3"/>
          <w:sz w:val="18"/>
        </w:rPr>
        <w:t>we </w:t>
      </w:r>
      <w:r>
        <w:rPr>
          <w:rFonts w:ascii="LM Roman 9" w:hAnsi="LM Roman 9"/>
          <w:sz w:val="18"/>
        </w:rPr>
        <w:t>present design patterns that demonstrate how data provenance can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pacing w:val="2"/>
          <w:sz w:val="18"/>
        </w:rPr>
        <w:t>be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used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realistically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to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help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in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verifying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GDPR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compliance.</w:t>
      </w:r>
      <w:r>
        <w:rPr>
          <w:rFonts w:ascii="LM Roman 9" w:hAnsi="LM Roman 9"/>
          <w:spacing w:val="-8"/>
          <w:sz w:val="18"/>
        </w:rPr>
        <w:t> We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also discuss open questions about what will </w:t>
      </w:r>
      <w:r>
        <w:rPr>
          <w:rFonts w:ascii="LM Roman 9" w:hAnsi="LM Roman 9"/>
          <w:spacing w:val="2"/>
          <w:sz w:val="18"/>
        </w:rPr>
        <w:t>be </w:t>
      </w:r>
      <w:r>
        <w:rPr>
          <w:rFonts w:ascii="LM Roman 9" w:hAnsi="LM Roman 9"/>
          <w:sz w:val="18"/>
        </w:rPr>
        <w:t>practically necessary for a provenance-driven system to </w:t>
      </w:r>
      <w:r>
        <w:rPr>
          <w:rFonts w:ascii="LM Roman 9" w:hAnsi="LM Roman 9"/>
          <w:spacing w:val="2"/>
          <w:sz w:val="18"/>
        </w:rPr>
        <w:t>be </w:t>
      </w:r>
      <w:r>
        <w:rPr>
          <w:rFonts w:ascii="LM Roman 9" w:hAnsi="LM Roman 9"/>
          <w:sz w:val="18"/>
        </w:rPr>
        <w:t>suitable under the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GDPR.</w:t>
      </w:r>
    </w:p>
    <w:p>
      <w:pPr>
        <w:pStyle w:val="BodyText"/>
        <w:spacing w:before="14"/>
        <w:rPr>
          <w:rFonts w:ascii="LM Roman 9"/>
          <w:sz w:val="14"/>
        </w:rPr>
      </w:pPr>
    </w:p>
    <w:p>
      <w:pPr>
        <w:spacing w:line="204" w:lineRule="auto" w:before="0"/>
        <w:ind w:left="1542" w:right="1248" w:firstLine="0"/>
        <w:jc w:val="left"/>
        <w:rPr>
          <w:rFonts w:ascii="LM Roman 9"/>
          <w:sz w:val="18"/>
        </w:rPr>
      </w:pPr>
      <w:r>
        <w:rPr>
          <w:rFonts w:ascii="LM Roman 9"/>
          <w:b/>
          <w:sz w:val="18"/>
        </w:rPr>
        <w:t>Keywords:</w:t>
      </w:r>
      <w:r>
        <w:rPr>
          <w:rFonts w:ascii="LM Roman 9"/>
          <w:b/>
          <w:spacing w:val="10"/>
          <w:sz w:val="18"/>
        </w:rPr>
        <w:t> </w:t>
      </w:r>
      <w:r>
        <w:rPr>
          <w:rFonts w:ascii="LM Roman 9"/>
          <w:sz w:val="18"/>
        </w:rPr>
        <w:t>data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z w:val="18"/>
        </w:rPr>
        <w:t>provenance,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z w:val="18"/>
        </w:rPr>
        <w:t>General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z w:val="18"/>
        </w:rPr>
        <w:t>Data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z w:val="18"/>
        </w:rPr>
        <w:t>Protection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z w:val="18"/>
        </w:rPr>
        <w:t>Regulation,</w:t>
      </w:r>
      <w:r>
        <w:rPr>
          <w:rFonts w:ascii="LM Roman 9"/>
          <w:spacing w:val="-26"/>
          <w:sz w:val="18"/>
        </w:rPr>
        <w:t> </w:t>
      </w:r>
      <w:r>
        <w:rPr>
          <w:rFonts w:ascii="LM Roman 9"/>
          <w:spacing w:val="-3"/>
          <w:sz w:val="18"/>
        </w:rPr>
        <w:t>GDPR, </w:t>
      </w:r>
      <w:r>
        <w:rPr>
          <w:rFonts w:ascii="LM Roman 9"/>
          <w:sz w:val="18"/>
        </w:rPr>
        <w:t>compliance, data processing, modeling, data usage, W3C</w:t>
      </w:r>
      <w:r>
        <w:rPr>
          <w:rFonts w:ascii="LM Roman 9"/>
          <w:spacing w:val="-22"/>
          <w:sz w:val="18"/>
        </w:rPr>
        <w:t> </w:t>
      </w:r>
      <w:r>
        <w:rPr>
          <w:rFonts w:ascii="LM Roman 9"/>
          <w:sz w:val="18"/>
        </w:rPr>
        <w:t>PROV-DM</w:t>
      </w:r>
    </w:p>
    <w:p>
      <w:pPr>
        <w:pStyle w:val="BodyText"/>
        <w:spacing w:before="10"/>
        <w:rPr>
          <w:rFonts w:ascii="LM Roman 9"/>
          <w:sz w:val="25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194" w:lineRule="exact" w:before="1" w:after="0"/>
        <w:ind w:left="1378" w:right="0" w:hanging="404"/>
        <w:jc w:val="left"/>
      </w:pPr>
      <w:r>
        <w:rPr/>
        <w:t>Introduction</w:t>
      </w:r>
    </w:p>
    <w:p>
      <w:pPr>
        <w:pStyle w:val="BodyText"/>
        <w:spacing w:before="8"/>
        <w:rPr>
          <w:rFonts w:ascii="LM Roman 12"/>
          <w:b/>
          <w:sz w:val="30"/>
        </w:rPr>
      </w:pPr>
    </w:p>
    <w:p>
      <w:pPr>
        <w:pStyle w:val="BodyText"/>
        <w:spacing w:line="43" w:lineRule="auto"/>
        <w:ind w:left="975" w:right="910"/>
        <w:jc w:val="both"/>
      </w:pPr>
      <w:r>
        <w:rPr/>
        <w:t>The European Union (EU) General Data Protection Regulation (GDPR) </w:t>
      </w:r>
      <w:r>
        <w:rPr>
          <w:spacing w:val="-4"/>
        </w:rPr>
        <w:t>[1],</w:t>
      </w:r>
      <w:r>
        <w:rPr>
          <w:spacing w:val="58"/>
        </w:rPr>
        <w:t> </w:t>
      </w:r>
      <w:r>
        <w:rPr/>
        <w:t>in effect from May 2018, has significantly expanded regulations about how or- ganizations must store and process EU citizens’ personal data while respecting citizens’ </w:t>
      </w:r>
      <w:r>
        <w:rPr>
          <w:spacing w:val="-4"/>
        </w:rPr>
        <w:t>privacy. </w:t>
      </w:r>
      <w:r>
        <w:rPr/>
        <w:t>The GDPR’s effective scope is global: an organization offer- ing services to EU citizens must comply with the regulation regardless of the organization’s location, and personal data processing covered under the</w:t>
      </w:r>
      <w:r>
        <w:rPr>
          <w:spacing w:val="-19"/>
        </w:rPr>
        <w:t> </w:t>
      </w:r>
      <w:r>
        <w:rPr/>
        <w:t>regula- tion must </w:t>
      </w:r>
      <w:r>
        <w:rPr>
          <w:spacing w:val="2"/>
        </w:rPr>
        <w:t>be </w:t>
      </w:r>
      <w:r>
        <w:rPr/>
        <w:t>compliant regardless of whether or not it takes place within the EU [1, Art. 3]. Furthermore, organizations that do not comply with the</w:t>
      </w:r>
      <w:r>
        <w:rPr>
          <w:spacing w:val="-43"/>
        </w:rPr>
        <w:t> </w:t>
      </w:r>
      <w:r>
        <w:rPr/>
        <w:t>GDPR can </w:t>
      </w:r>
      <w:r>
        <w:rPr>
          <w:spacing w:val="2"/>
        </w:rPr>
        <w:t>be </w:t>
      </w:r>
      <w:r>
        <w:rPr/>
        <w:t>penalized up to </w:t>
      </w:r>
      <w:r>
        <w:rPr>
          <w:rFonts w:ascii="Arial Black" w:hAnsi="Arial Black"/>
        </w:rPr>
        <w:t>e </w:t>
      </w:r>
      <w:r>
        <w:rPr/>
        <w:t>20 million or 4% of their annual revenue [1, Art. 83], which underscores the seriousness with which organizations need to take the need to assure authorities that they are</w:t>
      </w:r>
      <w:r>
        <w:rPr>
          <w:spacing w:val="-9"/>
        </w:rPr>
        <w:t> </w:t>
      </w:r>
      <w:r>
        <w:rPr/>
        <w:t>complying.</w:t>
      </w:r>
    </w:p>
    <w:p>
      <w:pPr>
        <w:pStyle w:val="BodyText"/>
        <w:spacing w:line="43" w:lineRule="auto" w:before="10"/>
        <w:ind w:left="975" w:right="911" w:firstLine="298"/>
        <w:jc w:val="both"/>
      </w:pPr>
      <w:r>
        <w:rPr/>
        <w:t>A recent survey [2] of organizations affected </w:t>
      </w:r>
      <w:r>
        <w:rPr>
          <w:spacing w:val="-3"/>
        </w:rPr>
        <w:t>by </w:t>
      </w:r>
      <w:r>
        <w:rPr/>
        <w:t>the GDPR found that </w:t>
      </w:r>
      <w:r>
        <w:rPr>
          <w:spacing w:val="-3"/>
        </w:rPr>
        <w:t>over </w:t>
      </w:r>
      <w:r>
        <w:rPr/>
        <w:t>50% believe that they will </w:t>
      </w:r>
      <w:r>
        <w:rPr>
          <w:spacing w:val="2"/>
        </w:rPr>
        <w:t>be </w:t>
      </w:r>
      <w:r>
        <w:rPr/>
        <w:t>penalized for GDPR noncompliance, and nearly 70%</w:t>
      </w:r>
      <w:r>
        <w:rPr>
          <w:spacing w:val="-15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GDPR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doing</w:t>
      </w:r>
      <w:r>
        <w:rPr>
          <w:spacing w:val="-15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</w:p>
    <w:p>
      <w:pPr>
        <w:spacing w:after="0" w:line="43" w:lineRule="auto"/>
        <w:jc w:val="both"/>
        <w:sectPr>
          <w:footerReference w:type="default" r:id="rId5"/>
          <w:type w:val="continuous"/>
          <w:pgSz w:w="12240" w:h="15840"/>
          <w:pgMar w:footer="1933" w:top="1500" w:bottom="2120" w:left="1720" w:right="1720"/>
          <w:pgNumType w:start="1"/>
        </w:sectPr>
      </w:pPr>
    </w:p>
    <w:p>
      <w:pPr>
        <w:pStyle w:val="BodyText"/>
        <w:spacing w:before="38"/>
        <w:rPr>
          <w:sz w:val="11"/>
        </w:rPr>
      </w:pPr>
    </w:p>
    <w:p>
      <w:pPr>
        <w:pStyle w:val="BodyText"/>
        <w:spacing w:line="43" w:lineRule="auto" w:before="121"/>
        <w:ind w:left="975" w:right="911"/>
        <w:jc w:val="both"/>
      </w:pPr>
      <w:r>
        <w:rPr/>
        <w:t>survey</w:t>
      </w:r>
      <w:r>
        <w:rPr>
          <w:spacing w:val="-15"/>
        </w:rPr>
        <w:t> </w:t>
      </w:r>
      <w:r>
        <w:rPr/>
        <w:t>noted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analytic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reporting</w:t>
      </w:r>
      <w:r>
        <w:rPr>
          <w:spacing w:val="-15"/>
        </w:rPr>
        <w:t> </w:t>
      </w:r>
      <w:r>
        <w:rPr/>
        <w:t>technologies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found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/>
        <w:t>critically necessary for demonstrating that personal data were stored and processed ac- cording to data subjects’ (</w:t>
      </w:r>
      <w:r>
        <w:rPr>
          <w:rFonts w:ascii="LM Roman 10" w:hAnsi="LM Roman 10"/>
          <w:i/>
        </w:rPr>
        <w:t>i.e., </w:t>
      </w:r>
      <w:r>
        <w:rPr/>
        <w:t>citizens’)</w:t>
      </w:r>
      <w:r>
        <w:rPr>
          <w:spacing w:val="-10"/>
        </w:rPr>
        <w:t> </w:t>
      </w:r>
      <w:r>
        <w:rPr/>
        <w:t>consent.</w:t>
      </w:r>
    </w:p>
    <w:p>
      <w:pPr>
        <w:pStyle w:val="BodyText"/>
        <w:spacing w:line="43" w:lineRule="auto" w:before="10"/>
        <w:ind w:left="975" w:right="911" w:firstLine="298"/>
        <w:jc w:val="both"/>
      </w:pPr>
      <w:r>
        <w:rPr/>
        <w:t>Achieving GDPR compliance is not trivial [3]. Given that data subjects are now</w:t>
      </w:r>
      <w:r>
        <w:rPr>
          <w:spacing w:val="-19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withhold</w:t>
      </w:r>
      <w:r>
        <w:rPr>
          <w:spacing w:val="-19"/>
        </w:rPr>
        <w:t> </w:t>
      </w:r>
      <w:r>
        <w:rPr/>
        <w:t>consent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how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processed,</w:t>
      </w:r>
      <w:r>
        <w:rPr>
          <w:spacing w:val="-19"/>
        </w:rPr>
        <w:t> </w:t>
      </w:r>
      <w:r>
        <w:rPr/>
        <w:t>organizations must</w:t>
      </w:r>
      <w:r>
        <w:rPr>
          <w:spacing w:val="-12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track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[4].</w:t>
      </w:r>
      <w:r>
        <w:rPr>
          <w:spacing w:val="-12"/>
        </w:rPr>
        <w:t> </w:t>
      </w:r>
      <w:r>
        <w:rPr>
          <w:spacing w:val="-3"/>
        </w:rPr>
        <w:t>However,</w:t>
      </w:r>
      <w:r>
        <w:rPr>
          <w:spacing w:val="-11"/>
        </w:rPr>
        <w:t> </w:t>
      </w:r>
      <w:r>
        <w:rPr/>
        <w:t>“[orga- nizations] are only now trying to find the data they should </w:t>
      </w:r>
      <w:r>
        <w:rPr>
          <w:spacing w:val="-3"/>
        </w:rPr>
        <w:t>have </w:t>
      </w:r>
      <w:r>
        <w:rPr/>
        <w:t>been securing for years,” suggesting that there is a large gap between theory and practice, as the GDPR protections </w:t>
      </w:r>
      <w:r>
        <w:rPr>
          <w:spacing w:val="-3"/>
        </w:rPr>
        <w:t>have </w:t>
      </w:r>
      <w:r>
        <w:rPr/>
        <w:t>“not been incorporated into the operational</w:t>
      </w:r>
      <w:r>
        <w:rPr>
          <w:spacing w:val="-44"/>
        </w:rPr>
        <w:t> </w:t>
      </w:r>
      <w:r>
        <w:rPr/>
        <w:t>reality of business” [5]. Hindering that process is the need to reconcile high-level </w:t>
      </w:r>
      <w:r>
        <w:rPr>
          <w:spacing w:val="-3"/>
        </w:rPr>
        <w:t>legal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protection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low-level</w:t>
      </w:r>
      <w:r>
        <w:rPr>
          <w:spacing w:val="-17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usage</w:t>
      </w:r>
      <w:r>
        <w:rPr>
          <w:spacing w:val="-16"/>
        </w:rPr>
        <w:t> </w:t>
      </w:r>
      <w:r>
        <w:rPr/>
        <w:t>(access) control in information security</w:t>
      </w:r>
      <w:r>
        <w:rPr>
          <w:spacing w:val="-4"/>
        </w:rPr>
        <w:t> </w:t>
      </w:r>
      <w:r>
        <w:rPr/>
        <w:t>[3].</w:t>
      </w:r>
    </w:p>
    <w:p>
      <w:pPr>
        <w:pStyle w:val="BodyText"/>
        <w:spacing w:line="43" w:lineRule="auto" w:before="15"/>
        <w:ind w:left="975" w:right="908" w:firstLine="298"/>
        <w:jc w:val="both"/>
      </w:pPr>
      <w:r>
        <w:rPr/>
        <w:t>In this paper, </w:t>
      </w:r>
      <w:r>
        <w:rPr>
          <w:spacing w:val="-3"/>
        </w:rPr>
        <w:t>we </w:t>
      </w:r>
      <w:r>
        <w:rPr/>
        <w:t>show how </w:t>
      </w:r>
      <w:r>
        <w:rPr>
          <w:rFonts w:ascii="LM Roman 10" w:hAnsi="LM Roman 10"/>
          <w:i/>
        </w:rPr>
        <w:t>data </w:t>
      </w:r>
      <w:r>
        <w:rPr>
          <w:rFonts w:ascii="LM Roman 10" w:hAnsi="LM Roman 10"/>
          <w:i/>
          <w:spacing w:val="-3"/>
        </w:rPr>
        <w:t>provenance </w:t>
      </w:r>
      <w:r>
        <w:rPr/>
        <w:t>can aid greatly in complying 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GDPR’s</w:t>
      </w:r>
      <w:r>
        <w:rPr>
          <w:spacing w:val="-14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reporting</w:t>
      </w:r>
      <w:r>
        <w:rPr>
          <w:spacing w:val="-14"/>
        </w:rPr>
        <w:t> </w:t>
      </w:r>
      <w:r>
        <w:rPr/>
        <w:t>requirements.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capturing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data </w:t>
      </w:r>
      <w:r>
        <w:rPr>
          <w:spacing w:val="-3"/>
        </w:rPr>
        <w:t>have </w:t>
      </w:r>
      <w:r>
        <w:rPr/>
        <w:t>been processed and used (and </w:t>
      </w:r>
      <w:r>
        <w:rPr>
          <w:spacing w:val="-3"/>
        </w:rPr>
        <w:t>by </w:t>
      </w:r>
      <w:r>
        <w:rPr/>
        <w:t>whom), data controllers and processors can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provenance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reason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>
          <w:spacing w:val="-3"/>
        </w:rPr>
        <w:t>have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compli- 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GDPR’s</w:t>
      </w:r>
      <w:r>
        <w:rPr>
          <w:spacing w:val="-5"/>
        </w:rPr>
        <w:t> </w:t>
      </w:r>
      <w:r>
        <w:rPr/>
        <w:t>clauses</w:t>
      </w:r>
      <w:r>
        <w:rPr>
          <w:spacing w:val="-6"/>
        </w:rPr>
        <w:t> </w:t>
      </w:r>
      <w:r>
        <w:rPr/>
        <w:t>[6–8].</w:t>
      </w:r>
      <w:r>
        <w:rPr>
          <w:spacing w:val="-5"/>
        </w:rPr>
        <w:t> </w:t>
      </w:r>
      <w:r>
        <w:rPr/>
        <w:t>Provenance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compliance process</w:t>
      </w:r>
      <w:r>
        <w:rPr>
          <w:spacing w:val="-17"/>
        </w:rPr>
        <w:t> </w:t>
      </w:r>
      <w:r>
        <w:rPr/>
        <w:t>accountable: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controllers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processors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demonstrate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relevant </w:t>
      </w:r>
      <w:r>
        <w:rPr/>
        <w:t>authorities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stored,</w:t>
      </w:r>
      <w:r>
        <w:rPr>
          <w:spacing w:val="-10"/>
        </w:rPr>
        <w:t> </w:t>
      </w:r>
      <w:r>
        <w:rPr/>
        <w:t>processed,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shared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compliant</w:t>
      </w:r>
      <w:r>
        <w:rPr>
          <w:spacing w:val="-10"/>
        </w:rPr>
        <w:t> </w:t>
      </w:r>
      <w:r>
        <w:rPr/>
        <w:t>manner. Subjects described in the personal data can request access to such data, assess whether such data were protected, and seek recourse if discrepancies</w:t>
      </w:r>
      <w:r>
        <w:rPr>
          <w:spacing w:val="-34"/>
        </w:rPr>
        <w:t> </w:t>
      </w:r>
      <w:r>
        <w:rPr/>
        <w:t>arise.</w:t>
      </w:r>
    </w:p>
    <w:p>
      <w:pPr>
        <w:pStyle w:val="BodyText"/>
        <w:spacing w:line="43" w:lineRule="auto" w:before="14"/>
        <w:ind w:left="975" w:right="911" w:firstLine="298"/>
        <w:jc w:val="both"/>
      </w:pPr>
      <w:r>
        <w:rPr/>
        <w:t>Our contributions include: 1) explicit codification of where data </w:t>
      </w:r>
      <w:r>
        <w:rPr>
          <w:spacing w:val="-4"/>
        </w:rPr>
        <w:t>provenance </w:t>
      </w:r>
      <w:r>
        <w:rPr/>
        <w:t>is applicable to the GDPR’s concepts of rights and obligations from its text (Section</w:t>
      </w:r>
      <w:r>
        <w:rPr>
          <w:spacing w:val="-22"/>
        </w:rPr>
        <w:t> </w:t>
      </w:r>
      <w:r>
        <w:rPr/>
        <w:t>2.1);</w:t>
      </w:r>
      <w:r>
        <w:rPr>
          <w:spacing w:val="-21"/>
        </w:rPr>
        <w:t> </w:t>
      </w:r>
      <w:r>
        <w:rPr/>
        <w:t>2)</w:t>
      </w:r>
      <w:r>
        <w:rPr>
          <w:spacing w:val="-22"/>
        </w:rPr>
        <w:t> </w:t>
      </w:r>
      <w:r>
        <w:rPr/>
        <w:t>adaptation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GDPR</w:t>
      </w:r>
      <w:r>
        <w:rPr>
          <w:spacing w:val="-22"/>
        </w:rPr>
        <w:t> </w:t>
      </w:r>
      <w:r>
        <w:rPr/>
        <w:t>ontologies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map</w:t>
      </w:r>
      <w:r>
        <w:rPr>
          <w:spacing w:val="-22"/>
        </w:rPr>
        <w:t> </w:t>
      </w:r>
      <w:r>
        <w:rPr/>
        <w:t>GDPR</w:t>
      </w:r>
      <w:r>
        <w:rPr>
          <w:spacing w:val="-22"/>
        </w:rPr>
        <w:t> </w:t>
      </w:r>
      <w:r>
        <w:rPr/>
        <w:t>concepts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W3C PROV-DM</w:t>
      </w:r>
      <w:r>
        <w:rPr>
          <w:spacing w:val="-20"/>
        </w:rPr>
        <w:t> </w:t>
      </w:r>
      <w:r>
        <w:rPr/>
        <w:t>[9]</w:t>
      </w:r>
      <w:r>
        <w:rPr>
          <w:spacing w:val="-20"/>
        </w:rPr>
        <w:t> </w:t>
      </w:r>
      <w:r>
        <w:rPr/>
        <w:t>(Section</w:t>
      </w:r>
      <w:r>
        <w:rPr>
          <w:spacing w:val="-20"/>
        </w:rPr>
        <w:t> </w:t>
      </w:r>
      <w:r>
        <w:rPr/>
        <w:t>3);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3)</w:t>
      </w:r>
      <w:r>
        <w:rPr>
          <w:spacing w:val="-20"/>
        </w:rPr>
        <w:t> </w:t>
      </w:r>
      <w:r>
        <w:rPr/>
        <w:t>identification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provenance</w:t>
      </w:r>
      <w:r>
        <w:rPr>
          <w:spacing w:val="-20"/>
        </w:rPr>
        <w:t> </w:t>
      </w:r>
      <w:r>
        <w:rPr/>
        <w:t>design</w:t>
      </w:r>
      <w:r>
        <w:rPr>
          <w:spacing w:val="-20"/>
        </w:rPr>
        <w:t> </w:t>
      </w:r>
      <w:r>
        <w:rPr/>
        <w:t>patterns</w:t>
      </w:r>
      <w:r>
        <w:rPr>
          <w:spacing w:val="-20"/>
        </w:rPr>
        <w:t> </w:t>
      </w:r>
      <w:r>
        <w:rPr/>
        <w:t>to describe common events in our model in order to answer compliance</w:t>
      </w:r>
      <w:r>
        <w:rPr>
          <w:spacing w:val="-26"/>
        </w:rPr>
        <w:t> </w:t>
      </w:r>
      <w:r>
        <w:rPr/>
        <w:t>questions, enforce data usage control, and trace data origins (Section 4). </w:t>
      </w:r>
      <w:r>
        <w:rPr>
          <w:spacing w:val="-9"/>
        </w:rPr>
        <w:t>We </w:t>
      </w:r>
      <w:r>
        <w:rPr/>
        <w:t>also discuss future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provenance-aware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(Section</w:t>
      </w:r>
      <w:r>
        <w:rPr>
          <w:spacing w:val="-6"/>
        </w:rPr>
        <w:t> </w:t>
      </w:r>
      <w:r>
        <w:rPr/>
        <w:t>5).</w:t>
      </w:r>
    </w:p>
    <w:p>
      <w:pPr>
        <w:pStyle w:val="BodyText"/>
        <w:spacing w:before="32"/>
        <w:rPr>
          <w:sz w:val="4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/>
        <w:t>Background and Related</w:t>
      </w:r>
      <w:r>
        <w:rPr>
          <w:spacing w:val="-5"/>
        </w:rPr>
        <w:t> </w:t>
      </w:r>
      <w:r>
        <w:rPr>
          <w:spacing w:val="-6"/>
        </w:rPr>
        <w:t>Work</w:t>
      </w:r>
    </w:p>
    <w:p>
      <w:pPr>
        <w:pStyle w:val="BodyText"/>
        <w:spacing w:before="6"/>
        <w:rPr>
          <w:rFonts w:ascii="LM Roman 12"/>
          <w:b/>
          <w:sz w:val="15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118" w:lineRule="exact" w:before="0" w:after="0"/>
        <w:ind w:left="1497" w:right="0" w:hanging="523"/>
        <w:jc w:val="left"/>
      </w:pPr>
      <w:r>
        <w:rPr/>
        <w:t>GDPR</w:t>
      </w:r>
      <w:r>
        <w:rPr>
          <w:spacing w:val="-2"/>
        </w:rPr>
        <w:t> </w:t>
      </w:r>
      <w:r>
        <w:rPr/>
        <w:t>Background</w:t>
      </w:r>
    </w:p>
    <w:p>
      <w:pPr>
        <w:pStyle w:val="BodyText"/>
        <w:spacing w:before="2"/>
        <w:rPr>
          <w:rFonts w:ascii="LM Roman 10"/>
          <w:b/>
          <w:sz w:val="29"/>
        </w:rPr>
      </w:pPr>
    </w:p>
    <w:p>
      <w:pPr>
        <w:pStyle w:val="BodyText"/>
        <w:spacing w:line="43" w:lineRule="auto"/>
        <w:ind w:left="975" w:right="911"/>
        <w:jc w:val="both"/>
      </w:pPr>
      <w:r>
        <w:rPr/>
        <w:t>The GDPR “[protects persons] with regard to the processing of personal data and . . . relating to the free </w:t>
      </w:r>
      <w:r>
        <w:rPr>
          <w:spacing w:val="-3"/>
        </w:rPr>
        <w:t>movement </w:t>
      </w:r>
      <w:r>
        <w:rPr/>
        <w:t>of personal data” </w:t>
      </w:r>
      <w:r>
        <w:rPr>
          <w:spacing w:val="-3"/>
        </w:rPr>
        <w:t>by </w:t>
      </w:r>
      <w:r>
        <w:rPr/>
        <w:t>“[protecting] fun- damental rights and freedoms” [1, Art. 1]. The regulation expands the earlier Data</w:t>
      </w:r>
      <w:r>
        <w:rPr>
          <w:spacing w:val="-17"/>
        </w:rPr>
        <w:t> </w:t>
      </w:r>
      <w:r>
        <w:rPr/>
        <w:t>Protection</w:t>
      </w:r>
      <w:r>
        <w:rPr>
          <w:spacing w:val="-16"/>
        </w:rPr>
        <w:t> </w:t>
      </w:r>
      <w:r>
        <w:rPr/>
        <w:t>Directive</w:t>
      </w:r>
      <w:r>
        <w:rPr>
          <w:spacing w:val="-16"/>
        </w:rPr>
        <w:t> </w:t>
      </w:r>
      <w:r>
        <w:rPr/>
        <w:t>(DPD)</w:t>
      </w:r>
      <w:r>
        <w:rPr>
          <w:spacing w:val="-17"/>
        </w:rPr>
        <w:t> </w:t>
      </w:r>
      <w:r>
        <w:rPr/>
        <w:t>[10],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effect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EU</w:t>
      </w:r>
      <w:r>
        <w:rPr>
          <w:spacing w:val="-16"/>
        </w:rPr>
        <w:t> </w:t>
      </w:r>
      <w:r>
        <w:rPr/>
        <w:t>since</w:t>
      </w:r>
      <w:r>
        <w:rPr>
          <w:spacing w:val="-17"/>
        </w:rPr>
        <w:t> </w:t>
      </w:r>
      <w:r>
        <w:rPr/>
        <w:t>1995,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expand- ing the scope of whose data are protected, what data are considered</w:t>
      </w:r>
      <w:r>
        <w:rPr>
          <w:spacing w:val="-21"/>
        </w:rPr>
        <w:t> </w:t>
      </w:r>
      <w:r>
        <w:rPr/>
        <w:t>personally identifiable and thus protected, and which organizations must </w:t>
      </w:r>
      <w:r>
        <w:rPr>
          <w:spacing w:val="-3"/>
        </w:rPr>
        <w:t>comply. </w:t>
      </w:r>
      <w:r>
        <w:rPr/>
        <w:t>As a</w:t>
      </w:r>
      <w:r>
        <w:rPr>
          <w:spacing w:val="-30"/>
        </w:rPr>
        <w:t> </w:t>
      </w:r>
      <w:r>
        <w:rPr/>
        <w:t>re- sult,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mandates</w:t>
      </w:r>
      <w:r>
        <w:rPr>
          <w:spacing w:val="-18"/>
        </w:rPr>
        <w:t> </w:t>
      </w:r>
      <w:r>
        <w:rPr/>
        <w:t>“that</w:t>
      </w:r>
      <w:r>
        <w:rPr>
          <w:spacing w:val="-19"/>
        </w:rPr>
        <w:t> </w:t>
      </w:r>
      <w:r>
        <w:rPr/>
        <w:t>organizations</w:t>
      </w:r>
      <w:r>
        <w:rPr>
          <w:spacing w:val="-18"/>
        </w:rPr>
        <w:t> </w:t>
      </w:r>
      <w:r>
        <w:rPr/>
        <w:t>[must]</w:t>
      </w:r>
      <w:r>
        <w:rPr>
          <w:spacing w:val="-19"/>
        </w:rPr>
        <w:t> </w:t>
      </w:r>
      <w:r>
        <w:rPr/>
        <w:t>know</w:t>
      </w:r>
      <w:r>
        <w:rPr>
          <w:spacing w:val="-18"/>
        </w:rPr>
        <w:t> </w:t>
      </w:r>
      <w:r>
        <w:rPr/>
        <w:t>exactly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information</w:t>
      </w:r>
      <w:r>
        <w:rPr>
          <w:spacing w:val="-19"/>
        </w:rPr>
        <w:t> </w:t>
      </w:r>
      <w:r>
        <w:rPr>
          <w:spacing w:val="-3"/>
        </w:rPr>
        <w:t>they </w:t>
      </w:r>
      <w:r>
        <w:rPr/>
        <w:t>hold and where it is stored” [2]. Although the law does not prescribe</w:t>
      </w:r>
      <w:r>
        <w:rPr>
          <w:spacing w:val="-45"/>
        </w:rPr>
        <w:t> </w:t>
      </w:r>
      <w:r>
        <w:rPr/>
        <w:t>particular mechanisms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compliance,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law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necessitate</w:t>
      </w:r>
      <w:r>
        <w:rPr>
          <w:spacing w:val="-7"/>
        </w:rPr>
        <w:t> </w:t>
      </w:r>
      <w:r>
        <w:rPr/>
        <w:t>thinking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such mechanisms at systems’ design time rather than retroactively [2,</w:t>
      </w:r>
      <w:r>
        <w:rPr>
          <w:spacing w:val="-59"/>
        </w:rPr>
        <w:t> </w:t>
      </w:r>
      <w:r>
        <w:rPr/>
        <w:t>4].</w:t>
      </w:r>
    </w:p>
    <w:p>
      <w:pPr>
        <w:spacing w:line="43" w:lineRule="auto" w:before="15"/>
        <w:ind w:left="975" w:right="906" w:firstLine="298"/>
        <w:jc w:val="both"/>
        <w:rPr>
          <w:sz w:val="20"/>
        </w:rPr>
      </w:pPr>
      <w:r>
        <w:rPr>
          <w:sz w:val="20"/>
        </w:rPr>
        <w:t>The GDPR defines data </w:t>
      </w:r>
      <w:r>
        <w:rPr>
          <w:rFonts w:ascii="LM Roman 10"/>
          <w:i/>
          <w:sz w:val="20"/>
        </w:rPr>
        <w:t>subjects </w:t>
      </w:r>
      <w:r>
        <w:rPr>
          <w:sz w:val="20"/>
        </w:rPr>
        <w:t>identified in the personal data, data </w:t>
      </w:r>
      <w:r>
        <w:rPr>
          <w:rFonts w:ascii="LM Roman 10"/>
          <w:i/>
          <w:spacing w:val="-3"/>
          <w:sz w:val="20"/>
        </w:rPr>
        <w:t>con- </w:t>
      </w:r>
      <w:r>
        <w:rPr>
          <w:rFonts w:ascii="LM Roman 10"/>
          <w:i/>
          <w:sz w:val="20"/>
        </w:rPr>
        <w:t>trollers</w:t>
      </w:r>
      <w:r>
        <w:rPr>
          <w:rFonts w:ascii="LM Roman 10"/>
          <w:i/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14"/>
          <w:sz w:val="20"/>
        </w:rPr>
        <w:t> </w:t>
      </w:r>
      <w:r>
        <w:rPr>
          <w:sz w:val="20"/>
        </w:rPr>
        <w:t>decide</w:t>
      </w:r>
      <w:r>
        <w:rPr>
          <w:spacing w:val="-13"/>
          <w:sz w:val="20"/>
        </w:rPr>
        <w:t> </w:t>
      </w: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store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process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data,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rFonts w:ascii="LM Roman 10"/>
          <w:i/>
          <w:spacing w:val="-4"/>
          <w:sz w:val="20"/>
        </w:rPr>
        <w:t>processors</w:t>
      </w:r>
      <w:r>
        <w:rPr>
          <w:rFonts w:ascii="LM Roman 10"/>
          <w:i/>
          <w:spacing w:val="-3"/>
          <w:sz w:val="20"/>
        </w:rPr>
        <w:t> </w:t>
      </w:r>
      <w:r>
        <w:rPr>
          <w:sz w:val="20"/>
        </w:rPr>
        <w:t>who</w:t>
      </w:r>
    </w:p>
    <w:p>
      <w:pPr>
        <w:spacing w:after="0" w:line="43" w:lineRule="auto"/>
        <w:jc w:val="both"/>
        <w:rPr>
          <w:sz w:val="20"/>
        </w:rPr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44"/>
        <w:rPr>
          <w:sz w:val="10"/>
        </w:rPr>
      </w:pPr>
    </w:p>
    <w:p>
      <w:pPr>
        <w:spacing w:before="30"/>
        <w:ind w:left="1033" w:right="973" w:firstLine="0"/>
        <w:jc w:val="center"/>
        <w:rPr>
          <w:rFonts w:ascii="LM Roman 9"/>
          <w:sz w:val="18"/>
        </w:rPr>
      </w:pPr>
      <w:r>
        <w:rPr>
          <w:rFonts w:ascii="LM Roman 9"/>
          <w:b/>
          <w:sz w:val="18"/>
        </w:rPr>
        <w:t>Table 1. </w:t>
      </w:r>
      <w:r>
        <w:rPr>
          <w:rFonts w:ascii="LM Roman 9"/>
          <w:sz w:val="18"/>
        </w:rPr>
        <w:t>GDPR Concepts of Rights and Obligations as Applicable to Provenance.</w:t>
      </w:r>
    </w:p>
    <w:p>
      <w:pPr>
        <w:pStyle w:val="BodyText"/>
        <w:spacing w:before="10"/>
        <w:rPr>
          <w:rFonts w:ascii="LM Roman 9"/>
          <w:sz w:val="14"/>
        </w:rPr>
      </w:pPr>
    </w:p>
    <w:tbl>
      <w:tblPr>
        <w:tblW w:w="0" w:type="auto"/>
        <w:jc w:val="left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2582"/>
        <w:gridCol w:w="2633"/>
      </w:tblGrid>
      <w:tr>
        <w:trPr>
          <w:trHeight w:val="307" w:hRule="atLeast"/>
        </w:trPr>
        <w:tc>
          <w:tcPr>
            <w:tcW w:w="177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7"/>
              <w:rPr>
                <w:b/>
                <w:sz w:val="18"/>
              </w:rPr>
            </w:pPr>
            <w:r>
              <w:rPr>
                <w:b/>
                <w:sz w:val="18"/>
              </w:rPr>
              <w:t>Concept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Explanation</w:t>
            </w:r>
          </w:p>
        </w:tc>
        <w:tc>
          <w:tcPr>
            <w:tcW w:w="26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Provenance Applicability</w:t>
            </w: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Right to Consent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Controllers and processors can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Provenance can model the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[1, Arts. 6–8]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lawfully process personal data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personal data for which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when subjects have given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consent has been given, the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consent “for one or more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purposes for which consent is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specific purposes.”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lawful, and the extent to which</w:t>
            </w:r>
          </w:p>
        </w:tc>
      </w:tr>
      <w:tr>
        <w:trPr>
          <w:trHeight w:val="254" w:hRule="atLeast"/>
        </w:trPr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derived data are affected.</w:t>
            </w: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Right to Withdrawal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Subjects can withdraw consent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Provenance can verify past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[1, Art. 7]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regarding their personal data’s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compliance from before the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use going forward but without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withdrawal and prevent future</w:t>
            </w:r>
          </w:p>
        </w:tc>
      </w:tr>
      <w:tr>
        <w:trPr>
          <w:trHeight w:val="254" w:hRule="atLeast"/>
        </w:trPr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35"/>
              <w:rPr>
                <w:sz w:val="18"/>
              </w:rPr>
            </w:pPr>
            <w:r>
              <w:rPr>
                <w:sz w:val="18"/>
              </w:rPr>
              <w:t>affecting such data’s past use.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use.</w:t>
            </w: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Right to Explanation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Subjects may ask controllers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Provenance-aware systems can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[1, Arts. 12–15]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for explanations of how their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naturally provide such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data have been processed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explanations by capturing past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“using clear and plain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processing.</w:t>
            </w:r>
          </w:p>
        </w:tc>
      </w:tr>
      <w:tr>
        <w:trPr>
          <w:trHeight w:val="254" w:hRule="atLeast"/>
        </w:trPr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35"/>
              <w:rPr>
                <w:sz w:val="18"/>
              </w:rPr>
            </w:pPr>
            <w:r>
              <w:rPr>
                <w:sz w:val="18"/>
              </w:rPr>
              <w:t>language.”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Right to Removal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Controllers must inform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Provenance can track when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[1, Art. 17]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processors if subjects wish to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such removal requests were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remove or erase their data.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made, what data such requests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affect, and to what extent</w:t>
            </w:r>
          </w:p>
        </w:tc>
      </w:tr>
      <w:tr>
        <w:trPr>
          <w:trHeight w:val="254" w:hRule="atLeast"/>
        </w:trPr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derived data are affected.</w:t>
            </w: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Right to Portability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Subjects can request their data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A common provenance model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[1, Art. 20]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from controllers or ask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would allow each controller to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controllers to transmit their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link its respective provenance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data to other controllers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records with others’ records.</w:t>
            </w:r>
          </w:p>
        </w:tc>
      </w:tr>
      <w:tr>
        <w:trPr>
          <w:trHeight w:val="254" w:hRule="atLeast"/>
        </w:trPr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35"/>
              <w:rPr>
                <w:sz w:val="18"/>
              </w:rPr>
            </w:pPr>
            <w:r>
              <w:rPr>
                <w:sz w:val="18"/>
              </w:rPr>
              <w:t>directly.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27"/>
              <w:rPr>
                <w:sz w:val="18"/>
              </w:rPr>
            </w:pPr>
            <w:r>
              <w:rPr>
                <w:sz w:val="18"/>
              </w:rPr>
              <w:t>Obligation of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ind w:left="35"/>
              <w:rPr>
                <w:sz w:val="18"/>
              </w:rPr>
            </w:pPr>
            <w:r>
              <w:rPr>
                <w:sz w:val="18"/>
              </w:rPr>
              <w:t>Controllers must not use any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6"/>
              <w:rPr>
                <w:sz w:val="18"/>
              </w:rPr>
            </w:pPr>
            <w:r>
              <w:rPr>
                <w:sz w:val="18"/>
              </w:rPr>
              <w:t>Provenance can help analyze</w:t>
            </w:r>
          </w:p>
        </w:tc>
      </w:tr>
      <w:tr>
        <w:trPr>
          <w:trHeight w:val="219" w:hRule="atLeast"/>
        </w:trPr>
        <w:tc>
          <w:tcPr>
            <w:tcW w:w="1776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Minimality</w:t>
            </w:r>
          </w:p>
        </w:tc>
        <w:tc>
          <w:tcPr>
            <w:tcW w:w="2582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more data than necessary for a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such data uses with respect to</w:t>
            </w:r>
          </w:p>
        </w:tc>
      </w:tr>
      <w:tr>
        <w:trPr>
          <w:trHeight w:val="252" w:hRule="atLeast"/>
        </w:trPr>
        <w:tc>
          <w:tcPr>
            <w:tcW w:w="17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/>
              <w:ind w:left="27"/>
              <w:rPr>
                <w:sz w:val="18"/>
              </w:rPr>
            </w:pPr>
            <w:r>
              <w:rPr>
                <w:sz w:val="18"/>
              </w:rPr>
              <w:t>[1, Art. 25]</w:t>
            </w:r>
          </w:p>
        </w:tc>
        <w:tc>
          <w:tcPr>
            <w:tcW w:w="25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/>
              <w:ind w:left="35"/>
              <w:rPr>
                <w:sz w:val="18"/>
              </w:rPr>
            </w:pPr>
            <w:r>
              <w:rPr>
                <w:sz w:val="18"/>
              </w:rPr>
              <w:t>process.</w:t>
            </w:r>
          </w:p>
        </w:tc>
        <w:tc>
          <w:tcPr>
            <w:tcW w:w="26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processes.</w:t>
            </w:r>
          </w:p>
        </w:tc>
      </w:tr>
    </w:tbl>
    <w:p>
      <w:pPr>
        <w:pStyle w:val="BodyText"/>
        <w:spacing w:before="10"/>
        <w:rPr>
          <w:rFonts w:ascii="LM Roman 9"/>
          <w:sz w:val="25"/>
        </w:rPr>
      </w:pPr>
    </w:p>
    <w:p>
      <w:pPr>
        <w:pStyle w:val="BodyText"/>
        <w:spacing w:line="43" w:lineRule="auto"/>
        <w:ind w:left="975" w:right="907"/>
        <w:jc w:val="both"/>
      </w:pPr>
      <w:r>
        <w:rPr/>
        <w:t>process such data on the controllers’ behalf [1, Art. 4]. </w:t>
      </w:r>
      <w:r>
        <w:rPr>
          <w:rFonts w:ascii="LM Roman 10" w:hAnsi="LM Roman 10"/>
          <w:i/>
          <w:spacing w:val="-3"/>
        </w:rPr>
        <w:t>Recipients </w:t>
      </w:r>
      <w:r>
        <w:rPr/>
        <w:t>may </w:t>
      </w:r>
      <w:r>
        <w:rPr>
          <w:spacing w:val="-3"/>
        </w:rPr>
        <w:t>receive </w:t>
      </w:r>
      <w:r>
        <w:rPr/>
        <w:t>such data as allowed </w:t>
      </w:r>
      <w:r>
        <w:rPr>
          <w:spacing w:val="-3"/>
        </w:rPr>
        <w:t>by </w:t>
      </w:r>
      <w:r>
        <w:rPr/>
        <w:t>the subject’s </w:t>
      </w:r>
      <w:r>
        <w:rPr>
          <w:rFonts w:ascii="LM Roman 10" w:hAnsi="LM Roman 10"/>
          <w:i/>
        </w:rPr>
        <w:t>consent</w:t>
      </w:r>
      <w:r>
        <w:rPr/>
        <w:t>, which specifies how the</w:t>
      </w:r>
      <w:r>
        <w:rPr>
          <w:spacing w:val="-37"/>
        </w:rPr>
        <w:t> </w:t>
      </w:r>
      <w:r>
        <w:rPr/>
        <w:t>personal data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2"/>
        </w:rPr>
        <w:t>be</w:t>
      </w:r>
      <w:r>
        <w:rPr>
          <w:spacing w:val="-24"/>
        </w:rPr>
        <w:t> </w:t>
      </w:r>
      <w:r>
        <w:rPr/>
        <w:t>used.</w:t>
      </w:r>
      <w:r>
        <w:rPr>
          <w:spacing w:val="-25"/>
        </w:rPr>
        <w:t> </w:t>
      </w:r>
      <w:r>
        <w:rPr/>
        <w:t>Controllers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processors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answerable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public</w:t>
      </w:r>
      <w:r>
        <w:rPr>
          <w:spacing w:val="-19"/>
        </w:rPr>
        <w:t> </w:t>
      </w:r>
      <w:r>
        <w:rPr>
          <w:rFonts w:ascii="LM Roman 10" w:hAnsi="LM Roman 10"/>
          <w:i/>
        </w:rPr>
        <w:t>supervisory </w:t>
      </w:r>
      <w:r>
        <w:rPr>
          <w:rFonts w:ascii="LM Roman 10" w:hAnsi="LM Roman 10"/>
          <w:i/>
        </w:rPr>
        <w:t>authorities </w:t>
      </w:r>
      <w:r>
        <w:rPr/>
        <w:t>in demonstrating</w:t>
      </w:r>
      <w:r>
        <w:rPr>
          <w:spacing w:val="9"/>
        </w:rPr>
        <w:t> </w:t>
      </w:r>
      <w:r>
        <w:rPr/>
        <w:t>compliance.</w:t>
      </w:r>
    </w:p>
    <w:p>
      <w:pPr>
        <w:pStyle w:val="BodyText"/>
        <w:spacing w:line="43" w:lineRule="auto" w:before="10"/>
        <w:ind w:left="975" w:right="911" w:firstLine="298"/>
        <w:jc w:val="both"/>
      </w:pPr>
      <w:r>
        <w:rPr>
          <w:spacing w:val="-6"/>
        </w:rPr>
        <w:t>For </w:t>
      </w:r>
      <w:r>
        <w:rPr/>
        <w:t>each GDPR concept that is a right of a subject or an obligation of a controller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processor,</w:t>
      </w:r>
      <w:r>
        <w:rPr>
          <w:spacing w:val="-5"/>
        </w:rPr>
        <w:t> </w:t>
      </w:r>
      <w:r>
        <w:rPr>
          <w:spacing w:val="-3"/>
        </w:rPr>
        <w:t>we</w:t>
      </w:r>
      <w:r>
        <w:rPr>
          <w:spacing w:val="-5"/>
        </w:rPr>
        <w:t> </w:t>
      </w:r>
      <w:r>
        <w:rPr/>
        <w:t>summarize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Table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provenance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4"/>
        </w:rPr>
        <w:t>be </w:t>
      </w:r>
      <w:r>
        <w:rPr/>
        <w:t>applicable using the GDPR’s text and where data provenance can help benefit all </w:t>
      </w:r>
      <w:r>
        <w:rPr>
          <w:spacing w:val="-3"/>
        </w:rPr>
        <w:t>involved </w:t>
      </w:r>
      <w:r>
        <w:rPr/>
        <w:t>parties from technical and operational</w:t>
      </w:r>
      <w:r>
        <w:rPr>
          <w:spacing w:val="-6"/>
        </w:rPr>
        <w:t> </w:t>
      </w:r>
      <w:r>
        <w:rPr/>
        <w:t>perspectives.</w:t>
      </w:r>
    </w:p>
    <w:p>
      <w:pPr>
        <w:pStyle w:val="BodyText"/>
        <w:spacing w:before="32"/>
        <w:rPr>
          <w:sz w:val="4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116" w:lineRule="exact" w:before="0" w:after="0"/>
        <w:ind w:left="1497" w:right="0" w:hanging="523"/>
        <w:jc w:val="left"/>
      </w:pPr>
      <w:r>
        <w:rPr/>
        <w:t>Related</w:t>
      </w:r>
      <w:r>
        <w:rPr>
          <w:spacing w:val="-2"/>
        </w:rPr>
        <w:t> </w:t>
      </w:r>
      <w:r>
        <w:rPr>
          <w:spacing w:val="-5"/>
        </w:rPr>
        <w:t>Work</w:t>
      </w:r>
    </w:p>
    <w:p>
      <w:pPr>
        <w:pStyle w:val="BodyText"/>
        <w:rPr>
          <w:rFonts w:ascii="LM Roman 10"/>
          <w:b/>
          <w:sz w:val="29"/>
        </w:rPr>
      </w:pPr>
    </w:p>
    <w:p>
      <w:pPr>
        <w:pStyle w:val="BodyText"/>
        <w:spacing w:line="43" w:lineRule="auto" w:before="1"/>
        <w:ind w:left="975" w:right="911"/>
        <w:jc w:val="both"/>
      </w:pPr>
      <w:r>
        <w:rPr/>
        <w:t>The</w:t>
      </w:r>
      <w:r>
        <w:rPr>
          <w:spacing w:val="-22"/>
        </w:rPr>
        <w:t> </w:t>
      </w:r>
      <w:r>
        <w:rPr/>
        <w:t>prior</w:t>
      </w:r>
      <w:r>
        <w:rPr>
          <w:spacing w:val="-22"/>
        </w:rPr>
        <w:t> </w:t>
      </w:r>
      <w:r>
        <w:rPr/>
        <w:t>research</w:t>
      </w:r>
      <w:r>
        <w:rPr>
          <w:spacing w:val="-22"/>
        </w:rPr>
        <w:t> </w:t>
      </w:r>
      <w:r>
        <w:rPr/>
        <w:t>most</w:t>
      </w:r>
      <w:r>
        <w:rPr>
          <w:spacing w:val="-22"/>
        </w:rPr>
        <w:t> </w:t>
      </w:r>
      <w:r>
        <w:rPr/>
        <w:t>closely</w:t>
      </w:r>
      <w:r>
        <w:rPr>
          <w:spacing w:val="-22"/>
        </w:rPr>
        <w:t> </w:t>
      </w:r>
      <w:r>
        <w:rPr/>
        <w:t>related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ours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Pandit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Lewis</w:t>
      </w:r>
      <w:r>
        <w:rPr>
          <w:spacing w:val="-21"/>
        </w:rPr>
        <w:t> </w:t>
      </w:r>
      <w:r>
        <w:rPr/>
        <w:t>[8]</w:t>
      </w:r>
      <w:r>
        <w:rPr>
          <w:spacing w:val="-22"/>
        </w:rPr>
        <w:t> </w:t>
      </w:r>
      <w:r>
        <w:rPr/>
        <w:t>and Bartolini</w:t>
      </w:r>
      <w:r>
        <w:rPr>
          <w:spacing w:val="-22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21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-27"/>
        </w:rPr>
        <w:t> </w:t>
      </w:r>
      <w:r>
        <w:rPr/>
        <w:t>[3].</w:t>
      </w:r>
      <w:r>
        <w:rPr>
          <w:spacing w:val="-22"/>
        </w:rPr>
        <w:t> </w:t>
      </w:r>
      <w:r>
        <w:rPr/>
        <w:t>Both</w:t>
      </w:r>
      <w:r>
        <w:rPr>
          <w:spacing w:val="-22"/>
        </w:rPr>
        <w:t> </w:t>
      </w:r>
      <w:r>
        <w:rPr/>
        <w:t>efforts</w:t>
      </w:r>
      <w:r>
        <w:rPr>
          <w:spacing w:val="-22"/>
        </w:rPr>
        <w:t> </w:t>
      </w:r>
      <w:r>
        <w:rPr/>
        <w:t>develop</w:t>
      </w:r>
      <w:r>
        <w:rPr>
          <w:spacing w:val="-22"/>
        </w:rPr>
        <w:t> </w:t>
      </w:r>
      <w:r>
        <w:rPr/>
        <w:t>GDPR</w:t>
      </w:r>
      <w:r>
        <w:rPr>
          <w:spacing w:val="-22"/>
        </w:rPr>
        <w:t> </w:t>
      </w:r>
      <w:r>
        <w:rPr/>
        <w:t>ontologies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regula-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38"/>
        <w:rPr>
          <w:sz w:val="11"/>
        </w:rPr>
      </w:pPr>
    </w:p>
    <w:p>
      <w:pPr>
        <w:pStyle w:val="BodyText"/>
        <w:spacing w:line="43" w:lineRule="auto" w:before="121"/>
        <w:ind w:left="975" w:right="906"/>
        <w:jc w:val="both"/>
      </w:pPr>
      <w:r>
        <w:rPr/>
        <w:t>tion’s</w:t>
      </w:r>
      <w:r>
        <w:rPr>
          <w:spacing w:val="-23"/>
        </w:rPr>
        <w:t> </w:t>
      </w:r>
      <w:r>
        <w:rPr/>
        <w:t>terminology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definitions.</w:t>
      </w:r>
      <w:r>
        <w:rPr>
          <w:spacing w:val="-22"/>
        </w:rPr>
        <w:t> </w:t>
      </w:r>
      <w:r>
        <w:rPr/>
        <w:t>Pandit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Lewis</w:t>
      </w:r>
      <w:r>
        <w:rPr>
          <w:spacing w:val="-22"/>
        </w:rPr>
        <w:t> </w:t>
      </w:r>
      <w:r>
        <w:rPr/>
        <w:t>[8]</w:t>
      </w:r>
      <w:r>
        <w:rPr>
          <w:spacing w:val="-22"/>
        </w:rPr>
        <w:t> </w:t>
      </w:r>
      <w:r>
        <w:rPr/>
        <w:t>propose</w:t>
      </w:r>
      <w:r>
        <w:rPr>
          <w:spacing w:val="-22"/>
        </w:rPr>
        <w:t> </w:t>
      </w:r>
      <w:r>
        <w:rPr/>
        <w:t>GDPRov,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ex- tension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P-Plan</w:t>
      </w:r>
      <w:r>
        <w:rPr>
          <w:spacing w:val="-9"/>
        </w:rPr>
        <w:t> </w:t>
      </w:r>
      <w:r>
        <w:rPr/>
        <w:t>ontology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PROV’s</w:t>
      </w:r>
      <w:r>
        <w:rPr>
          <w:spacing w:val="-6"/>
        </w:rPr>
        <w:t> </w:t>
      </w:r>
      <w:r>
        <w:rPr>
          <w:rFonts w:ascii="LM Mono 10" w:hAnsi="LM Mono 10"/>
        </w:rPr>
        <w:t>prov:Plan</w:t>
      </w:r>
      <w:r>
        <w:rPr>
          <w:rFonts w:ascii="LM Mono 10" w:hAnsi="LM Mono 10"/>
          <w:spacing w:val="-47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expected workflows.</w:t>
      </w:r>
      <w:r>
        <w:rPr>
          <w:spacing w:val="-13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plans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pre-specification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workflows,</w:t>
      </w:r>
      <w:r>
        <w:rPr>
          <w:spacing w:val="-12"/>
        </w:rPr>
        <w:t> </w:t>
      </w:r>
      <w:r>
        <w:rPr>
          <w:spacing w:val="-3"/>
        </w:rPr>
        <w:t>we </w:t>
      </w:r>
      <w:r>
        <w:rPr/>
        <w:t>opted</w:t>
      </w:r>
      <w:r>
        <w:rPr>
          <w:spacing w:val="-22"/>
        </w:rPr>
        <w:t> </w:t>
      </w:r>
      <w:r>
        <w:rPr/>
        <w:t>instead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creating</w:t>
      </w:r>
      <w:r>
        <w:rPr>
          <w:spacing w:val="-22"/>
        </w:rPr>
        <w:t> </w:t>
      </w:r>
      <w:r>
        <w:rPr>
          <w:spacing w:val="-3"/>
        </w:rPr>
        <w:t>relevant</w:t>
      </w:r>
      <w:r>
        <w:rPr>
          <w:spacing w:val="-22"/>
        </w:rPr>
        <w:t> </w:t>
      </w:r>
      <w:r>
        <w:rPr/>
        <w:t>GDPR</w:t>
      </w:r>
      <w:r>
        <w:rPr>
          <w:spacing w:val="-22"/>
        </w:rPr>
        <w:t> </w:t>
      </w:r>
      <w:r>
        <w:rPr/>
        <w:t>subclasses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PROV-DM</w:t>
      </w:r>
      <w:r>
        <w:rPr>
          <w:spacing w:val="-22"/>
        </w:rPr>
        <w:t> </w:t>
      </w:r>
      <w:r>
        <w:rPr/>
        <w:t>agents,</w:t>
      </w:r>
      <w:r>
        <w:rPr>
          <w:spacing w:val="-22"/>
        </w:rPr>
        <w:t> </w:t>
      </w:r>
      <w:r>
        <w:rPr/>
        <w:t>activ- ities,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entities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encoding</w:t>
      </w:r>
      <w:r>
        <w:rPr>
          <w:spacing w:val="-15"/>
        </w:rPr>
        <w:t> </w:t>
      </w:r>
      <w:r>
        <w:rPr/>
        <w:t>GDPR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PROV-DM</w:t>
      </w:r>
      <w:r>
        <w:rPr>
          <w:spacing w:val="-15"/>
        </w:rPr>
        <w:t> </w:t>
      </w:r>
      <w:r>
        <w:rPr/>
        <w:t>relations.</w:t>
      </w:r>
      <w:r>
        <w:rPr>
          <w:spacing w:val="-15"/>
        </w:rPr>
        <w:t> </w:t>
      </w:r>
      <w:r>
        <w:rPr/>
        <w:t>Our model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flexible</w:t>
      </w:r>
      <w:r>
        <w:rPr>
          <w:spacing w:val="-14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(</w:t>
      </w:r>
      <w:r>
        <w:rPr>
          <w:rFonts w:ascii="LM Roman 10" w:hAnsi="LM Roman 10"/>
          <w:i/>
        </w:rPr>
        <w:t>i.e.,</w:t>
      </w:r>
      <w:r>
        <w:rPr>
          <w:rFonts w:ascii="LM Roman 10" w:hAnsi="LM Roman 10"/>
          <w:i/>
          <w:spacing w:val="-18"/>
        </w:rPr>
        <w:t> </w:t>
      </w:r>
      <w:r>
        <w:rPr/>
        <w:t>under consent for particular purposes while being legally </w:t>
      </w:r>
      <w:r>
        <w:rPr>
          <w:spacing w:val="-3"/>
        </w:rPr>
        <w:t>valid </w:t>
      </w:r>
      <w:r>
        <w:rPr/>
        <w:t>for a period of time). Furthermore, our model focuses on temporal reasoning and online data usage control, whereas it is not clear how amenable GDPRov is to such reasoning or enforcement.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ontology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Bartolini</w:t>
      </w:r>
      <w:r>
        <w:rPr>
          <w:spacing w:val="-8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-17"/>
        </w:rPr>
        <w:t> </w:t>
      </w:r>
      <w:r>
        <w:rPr/>
        <w:t>[3]</w:t>
      </w:r>
      <w:r>
        <w:rPr>
          <w:spacing w:val="-12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 rights and obligations that agents </w:t>
      </w:r>
      <w:r>
        <w:rPr>
          <w:spacing w:val="-3"/>
        </w:rPr>
        <w:t>have </w:t>
      </w:r>
      <w:r>
        <w:rPr/>
        <w:t>among themselves. </w:t>
      </w:r>
      <w:r>
        <w:rPr>
          <w:spacing w:val="-9"/>
        </w:rPr>
        <w:t>We </w:t>
      </w:r>
      <w:r>
        <w:rPr/>
        <w:t>find that a sub- 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ontology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provenance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annotating data, identifying justifications for data usage, and reasoning temporally about whether data were used </w:t>
      </w:r>
      <w:r>
        <w:rPr>
          <w:spacing w:val="-3"/>
        </w:rPr>
        <w:t>lawfully. </w:t>
      </w:r>
      <w:r>
        <w:rPr/>
        <w:t>Bonatti </w:t>
      </w:r>
      <w:r>
        <w:rPr>
          <w:rFonts w:ascii="LM Roman 10" w:hAnsi="LM Roman 10"/>
          <w:i/>
        </w:rPr>
        <w:t>et al. </w:t>
      </w:r>
      <w:r>
        <w:rPr/>
        <w:t>[7] propose transparent ledgers for</w:t>
      </w:r>
      <w:r>
        <w:rPr>
          <w:spacing w:val="-11"/>
        </w:rPr>
        <w:t> </w:t>
      </w:r>
      <w:r>
        <w:rPr/>
        <w:t>GDPR</w:t>
      </w:r>
      <w:r>
        <w:rPr>
          <w:spacing w:val="-12"/>
        </w:rPr>
        <w:t> </w:t>
      </w:r>
      <w:r>
        <w:rPr/>
        <w:t>compliance.</w:t>
      </w:r>
      <w:r>
        <w:rPr>
          <w:spacing w:val="-11"/>
        </w:rPr>
        <w:t> </w:t>
      </w:r>
      <w:r>
        <w:rPr/>
        <w:t>Basin</w:t>
      </w:r>
      <w:r>
        <w:rPr>
          <w:spacing w:val="-9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-16"/>
        </w:rPr>
        <w:t> </w:t>
      </w:r>
      <w:r>
        <w:rPr/>
        <w:t>[11]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 GDPR</w:t>
      </w:r>
      <w:r>
        <w:rPr>
          <w:spacing w:val="-18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formally</w:t>
      </w:r>
      <w:r>
        <w:rPr>
          <w:spacing w:val="-17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processes.</w:t>
      </w:r>
      <w:r>
        <w:rPr>
          <w:spacing w:val="-18"/>
        </w:rPr>
        <w:t> </w:t>
      </w:r>
      <w:r>
        <w:rPr/>
        <w:t>Gjermundrød</w:t>
      </w:r>
      <w:r>
        <w:rPr>
          <w:spacing w:val="-12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-22"/>
        </w:rPr>
        <w:t> </w:t>
      </w:r>
      <w:r>
        <w:rPr/>
        <w:t>[12]</w:t>
      </w:r>
      <w:r>
        <w:rPr>
          <w:spacing w:val="-17"/>
        </w:rPr>
        <w:t> </w:t>
      </w:r>
      <w:r>
        <w:rPr/>
        <w:t>propose an XML-based GDPR data traceability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line="43" w:lineRule="auto" w:before="19"/>
        <w:ind w:left="975" w:right="906" w:firstLine="298"/>
        <w:jc w:val="both"/>
      </w:pPr>
      <w:r>
        <w:rPr>
          <w:w w:val="99"/>
        </w:rPr>
        <w:t>Aldeco-</w:t>
      </w:r>
      <w:r>
        <w:rPr>
          <w:spacing w:val="-6"/>
          <w:w w:val="99"/>
        </w:rPr>
        <w:t>P</w:t>
      </w:r>
      <w:r>
        <w:rPr>
          <w:spacing w:val="-95"/>
          <w:w w:val="99"/>
        </w:rPr>
        <w:t>´</w:t>
      </w:r>
      <w:r>
        <w:rPr>
          <w:w w:val="99"/>
        </w:rPr>
        <w:t>erez</w:t>
      </w:r>
      <w:r>
        <w:rPr>
          <w:spacing w:val="21"/>
        </w:rPr>
        <w:t> </w:t>
      </w:r>
      <w:r>
        <w:rPr>
          <w:w w:val="99"/>
        </w:rPr>
        <w:t>and</w:t>
      </w:r>
      <w:r>
        <w:rPr>
          <w:spacing w:val="21"/>
        </w:rPr>
        <w:t> </w:t>
      </w:r>
      <w:r>
        <w:rPr>
          <w:w w:val="99"/>
        </w:rPr>
        <w:t>Moreau</w:t>
      </w:r>
      <w:r>
        <w:rPr>
          <w:spacing w:val="21"/>
        </w:rPr>
        <w:t> </w:t>
      </w:r>
      <w:r>
        <w:rPr>
          <w:w w:val="99"/>
        </w:rPr>
        <w:t>[13]</w:t>
      </w:r>
      <w:r>
        <w:rPr>
          <w:spacing w:val="21"/>
        </w:rPr>
        <w:t> </w:t>
      </w:r>
      <w:r>
        <w:rPr>
          <w:w w:val="99"/>
        </w:rPr>
        <w:t>pro</w:t>
      </w:r>
      <w:r>
        <w:rPr>
          <w:spacing w:val="5"/>
          <w:w w:val="99"/>
        </w:rPr>
        <w:t>p</w:t>
      </w:r>
      <w:r>
        <w:rPr>
          <w:w w:val="99"/>
        </w:rPr>
        <w:t>ose</w:t>
      </w:r>
      <w:r>
        <w:rPr>
          <w:spacing w:val="21"/>
        </w:rPr>
        <w:t> </w:t>
      </w:r>
      <w:r>
        <w:rPr>
          <w:w w:val="99"/>
        </w:rPr>
        <w:t>pr</w:t>
      </w:r>
      <w:r>
        <w:rPr>
          <w:spacing w:val="-6"/>
          <w:w w:val="99"/>
        </w:rPr>
        <w:t>o</w:t>
      </w:r>
      <w:r>
        <w:rPr>
          <w:spacing w:val="-6"/>
          <w:w w:val="99"/>
        </w:rPr>
        <w:t>v</w:t>
      </w:r>
      <w:r>
        <w:rPr>
          <w:w w:val="99"/>
        </w:rPr>
        <w:t>enance-base</w:t>
      </w:r>
      <w:r>
        <w:rPr>
          <w:w w:val="99"/>
        </w:rPr>
        <w:t>d</w:t>
      </w:r>
      <w:r>
        <w:rPr>
          <w:spacing w:val="21"/>
        </w:rPr>
        <w:t> </w:t>
      </w:r>
      <w:r>
        <w:rPr>
          <w:w w:val="99"/>
        </w:rPr>
        <w:t>auditing</w:t>
      </w:r>
      <w:r>
        <w:rPr>
          <w:spacing w:val="21"/>
        </w:rPr>
        <w:t> </w:t>
      </w:r>
      <w:r>
        <w:rPr>
          <w:w w:val="99"/>
        </w:rPr>
        <w:t>for</w:t>
      </w:r>
      <w:r>
        <w:rPr>
          <w:spacing w:val="21"/>
        </w:rPr>
        <w:t> </w:t>
      </w:r>
      <w:r>
        <w:rPr>
          <w:w w:val="99"/>
        </w:rPr>
        <w:t>reg- </w:t>
      </w:r>
      <w:r>
        <w:rPr/>
        <w:t>ulatory compliance using the United Kingdom’s Data Protection Act of 1998 as a case </w:t>
      </w:r>
      <w:r>
        <w:rPr>
          <w:spacing w:val="-3"/>
        </w:rPr>
        <w:t>study. </w:t>
      </w:r>
      <w:r>
        <w:rPr/>
        <w:t>Their methodology proposes a </w:t>
      </w:r>
      <w:r>
        <w:rPr>
          <w:spacing w:val="-4"/>
        </w:rPr>
        <w:t>way </w:t>
      </w:r>
      <w:r>
        <w:rPr/>
        <w:t>to capture questions that provenance ought to answer, to analyze the actors involved, and to apply the provenance capture. </w:t>
      </w:r>
      <w:r>
        <w:rPr>
          <w:spacing w:val="-6"/>
        </w:rPr>
        <w:t>For </w:t>
      </w:r>
      <w:r>
        <w:rPr/>
        <w:t>using provenance as access control, Martin </w:t>
      </w:r>
      <w:r>
        <w:rPr>
          <w:rFonts w:ascii="LM Roman 10" w:hAnsi="LM Roman 10"/>
          <w:i/>
        </w:rPr>
        <w:t>et al. </w:t>
      </w:r>
      <w:r>
        <w:rPr>
          <w:spacing w:val="-5"/>
        </w:rPr>
        <w:t>[6] </w:t>
      </w:r>
      <w:r>
        <w:rPr/>
        <w:t>describe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provenance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3"/>
        </w:rPr>
        <w:t> </w:t>
      </w:r>
      <w:r>
        <w:rPr/>
        <w:t>track</w:t>
      </w:r>
      <w:r>
        <w:rPr>
          <w:spacing w:val="-13"/>
        </w:rPr>
        <w:t> </w:t>
      </w:r>
      <w:r>
        <w:rPr/>
        <w:t>personal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usage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disclosure</w:t>
      </w:r>
      <w:r>
        <w:rPr>
          <w:spacing w:val="-13"/>
        </w:rPr>
        <w:t> </w:t>
      </w:r>
      <w:r>
        <w:rPr/>
        <w:t>with a high-level example of the earlier DPD [10]. Bier [14] finds that usage control and</w:t>
      </w:r>
      <w:r>
        <w:rPr>
          <w:spacing w:val="-7"/>
        </w:rPr>
        <w:t> </w:t>
      </w:r>
      <w:r>
        <w:rPr/>
        <w:t>provenance</w:t>
      </w:r>
      <w:r>
        <w:rPr>
          <w:spacing w:val="-6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via policy decision and enforcement points. Existing systems such as Linux </w:t>
      </w:r>
      <w:r>
        <w:rPr>
          <w:spacing w:val="-3"/>
        </w:rPr>
        <w:t>Prove- </w:t>
      </w:r>
      <w:r>
        <w:rPr/>
        <w:t>nance</w:t>
      </w:r>
      <w:r>
        <w:rPr>
          <w:spacing w:val="-20"/>
        </w:rPr>
        <w:t> </w:t>
      </w:r>
      <w:r>
        <w:rPr/>
        <w:t>Modules</w:t>
      </w:r>
      <w:r>
        <w:rPr>
          <w:spacing w:val="-20"/>
        </w:rPr>
        <w:t> </w:t>
      </w:r>
      <w:r>
        <w:rPr/>
        <w:t>[15]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CamFlow</w:t>
      </w:r>
      <w:r>
        <w:rPr>
          <w:spacing w:val="-20"/>
        </w:rPr>
        <w:t> </w:t>
      </w:r>
      <w:r>
        <w:rPr/>
        <w:t>[16]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collect</w:t>
      </w:r>
      <w:r>
        <w:rPr>
          <w:spacing w:val="-20"/>
        </w:rPr>
        <w:t> </w:t>
      </w:r>
      <w:r>
        <w:rPr/>
        <w:t>provenance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auditing,</w:t>
      </w:r>
      <w:r>
        <w:rPr>
          <w:spacing w:val="-20"/>
        </w:rPr>
        <w:t> </w:t>
      </w:r>
      <w:r>
        <w:rPr/>
        <w:t>access control, and information flow control for Linux-based operating</w:t>
      </w:r>
      <w:r>
        <w:rPr>
          <w:spacing w:val="-30"/>
        </w:rPr>
        <w:t> </w:t>
      </w:r>
      <w:r>
        <w:rPr/>
        <w:t>systems.</w:t>
      </w:r>
    </w:p>
    <w:p>
      <w:pPr>
        <w:pStyle w:val="BodyText"/>
        <w:spacing w:before="23"/>
        <w:rPr>
          <w:sz w:val="4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04" w:lineRule="exact" w:before="1" w:after="0"/>
        <w:ind w:left="1378" w:right="0" w:hanging="404"/>
        <w:jc w:val="left"/>
      </w:pPr>
      <w:r>
        <w:rPr/>
        <w:t>GDPR Data Provenance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before="3"/>
        <w:rPr>
          <w:rFonts w:ascii="LM Roman 12"/>
          <w:b/>
          <w:sz w:val="31"/>
        </w:rPr>
      </w:pPr>
    </w:p>
    <w:p>
      <w:pPr>
        <w:pStyle w:val="BodyText"/>
        <w:spacing w:line="43" w:lineRule="auto"/>
        <w:ind w:left="975" w:right="911"/>
        <w:jc w:val="both"/>
      </w:pPr>
      <w:r>
        <w:rPr/>
        <w:t>Motivated </w:t>
      </w:r>
      <w:r>
        <w:rPr>
          <w:spacing w:val="-3"/>
        </w:rPr>
        <w:t>by </w:t>
      </w:r>
      <w:r>
        <w:rPr/>
        <w:t>data provenance’s applicability to GDPR concepts as outlined</w:t>
      </w:r>
      <w:r>
        <w:rPr>
          <w:spacing w:val="-39"/>
        </w:rPr>
        <w:t> </w:t>
      </w:r>
      <w:r>
        <w:rPr/>
        <w:t>in </w:t>
      </w:r>
      <w:r>
        <w:rPr>
          <w:spacing w:val="-4"/>
        </w:rPr>
        <w:t>Table</w:t>
      </w:r>
      <w:r>
        <w:rPr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GDPR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provenance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data-processing components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prior</w:t>
      </w:r>
      <w:r>
        <w:rPr>
          <w:spacing w:val="-13"/>
        </w:rPr>
        <w:t> </w:t>
      </w:r>
      <w:r>
        <w:rPr/>
        <w:t>ontologies</w:t>
      </w:r>
      <w:r>
        <w:rPr>
          <w:spacing w:val="-13"/>
        </w:rPr>
        <w:t> </w:t>
      </w:r>
      <w:r>
        <w:rPr/>
        <w:t>[3,</w:t>
      </w:r>
      <w:r>
        <w:rPr>
          <w:spacing w:val="-50"/>
        </w:rPr>
        <w:t> </w:t>
      </w:r>
      <w:r>
        <w:rPr/>
        <w:t>8].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controller-centric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 GDPR</w:t>
      </w:r>
      <w:r>
        <w:rPr>
          <w:spacing w:val="-24"/>
        </w:rPr>
        <w:t> </w:t>
      </w:r>
      <w:r>
        <w:rPr/>
        <w:t>requires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controllers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-24"/>
        </w:rPr>
        <w:t> </w:t>
      </w:r>
      <w:r>
        <w:rPr/>
        <w:t>able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demonstrate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processing is</w:t>
      </w:r>
      <w:r>
        <w:rPr>
          <w:spacing w:val="-14"/>
        </w:rPr>
        <w:t> </w:t>
      </w:r>
      <w:r>
        <w:rPr/>
        <w:t>compliant,</w:t>
      </w:r>
      <w:r>
        <w:rPr>
          <w:spacing w:val="-14"/>
        </w:rPr>
        <w:t> </w:t>
      </w:r>
      <w:r>
        <w:rPr/>
        <w:t>though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imagine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controllers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processors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collect provenance data. Figure 1 graphically represents the GDPR data </w:t>
      </w:r>
      <w:r>
        <w:rPr>
          <w:spacing w:val="-4"/>
        </w:rPr>
        <w:t>provenance</w:t>
      </w:r>
      <w:r>
        <w:rPr>
          <w:spacing w:val="58"/>
        </w:rPr>
        <w:t> </w:t>
      </w:r>
      <w:r>
        <w:rPr/>
        <w:t>model’s high-level classes and their</w:t>
      </w:r>
      <w:r>
        <w:rPr>
          <w:spacing w:val="-5"/>
        </w:rPr>
        <w:t> </w:t>
      </w:r>
      <w:r>
        <w:rPr/>
        <w:t>relations.</w:t>
      </w:r>
    </w:p>
    <w:p>
      <w:pPr>
        <w:pStyle w:val="BodyText"/>
        <w:spacing w:line="43" w:lineRule="auto" w:before="10"/>
        <w:ind w:left="975" w:right="906" w:firstLine="298"/>
        <w:jc w:val="both"/>
      </w:pPr>
      <w:r>
        <w:rPr>
          <w:spacing w:val="-3"/>
        </w:rPr>
        <w:t>Tables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high-level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Sans 10" w:hAnsi="LM Sans 10"/>
        </w:rPr>
        <w:t>Agent</w:t>
      </w:r>
      <w:r>
        <w:rPr/>
        <w:t>, </w:t>
      </w:r>
      <w:r>
        <w:rPr>
          <w:rFonts w:ascii="LM Sans 10" w:hAnsi="LM Sans 10"/>
        </w:rPr>
        <w:t>Activity</w:t>
      </w:r>
      <w:r>
        <w:rPr/>
        <w:t>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rFonts w:ascii="LM Sans 10" w:hAnsi="LM Sans 10"/>
        </w:rPr>
        <w:t>Entity</w:t>
      </w:r>
      <w:r>
        <w:rPr>
          <w:rFonts w:ascii="LM Sans 10" w:hAnsi="LM Sans 10"/>
          <w:spacing w:val="-25"/>
        </w:rPr>
        <w:t> </w:t>
      </w:r>
      <w:r>
        <w:rPr/>
        <w:t>W3C</w:t>
      </w:r>
      <w:r>
        <w:rPr>
          <w:spacing w:val="-28"/>
        </w:rPr>
        <w:t> </w:t>
      </w:r>
      <w:r>
        <w:rPr/>
        <w:t>PROV-DM</w:t>
      </w:r>
      <w:r>
        <w:rPr>
          <w:spacing w:val="-27"/>
        </w:rPr>
        <w:t> </w:t>
      </w:r>
      <w:r>
        <w:rPr/>
        <w:t>classes,</w:t>
      </w:r>
      <w:r>
        <w:rPr>
          <w:spacing w:val="-27"/>
        </w:rPr>
        <w:t> </w:t>
      </w:r>
      <w:r>
        <w:rPr/>
        <w:t>respectively.</w:t>
      </w:r>
      <w:r>
        <w:rPr>
          <w:spacing w:val="-28"/>
        </w:rPr>
        <w:t> </w:t>
      </w:r>
      <w:r>
        <w:rPr/>
        <w:t>Some</w:t>
      </w:r>
      <w:r>
        <w:rPr>
          <w:spacing w:val="-27"/>
        </w:rPr>
        <w:t> </w:t>
      </w:r>
      <w:r>
        <w:rPr/>
        <w:t>high-level</w:t>
      </w:r>
      <w:r>
        <w:rPr>
          <w:spacing w:val="-27"/>
        </w:rPr>
        <w:t> </w:t>
      </w:r>
      <w:r>
        <w:rPr/>
        <w:t>classes (</w:t>
      </w:r>
      <w:r>
        <w:rPr>
          <w:rFonts w:ascii="LM Roman 10" w:hAnsi="LM Roman 10"/>
          <w:i/>
        </w:rPr>
        <w:t>e.g.,</w:t>
      </w:r>
      <w:r>
        <w:rPr>
          <w:rFonts w:ascii="LM Roman 10" w:hAnsi="LM Roman 10"/>
          <w:i/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Process</w:t>
      </w:r>
      <w:r>
        <w:rPr>
          <w:rFonts w:ascii="LM Sans 10" w:hAnsi="LM Sans 10"/>
          <w:spacing w:val="-4"/>
        </w:rPr>
        <w:t> </w:t>
      </w:r>
      <w:r>
        <w:rPr/>
        <w:t>activity)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subclasses</w:t>
      </w:r>
      <w:r>
        <w:rPr>
          <w:spacing w:val="-6"/>
        </w:rPr>
        <w:t> </w:t>
      </w:r>
      <w:r>
        <w:rPr/>
        <w:t>(</w:t>
      </w:r>
      <w:r>
        <w:rPr>
          <w:rFonts w:ascii="LM Roman 10" w:hAnsi="LM Roman 10"/>
          <w:i/>
        </w:rPr>
        <w:t>e.g.,</w:t>
      </w:r>
      <w:r>
        <w:rPr>
          <w:rFonts w:ascii="LM Roman 10" w:hAnsi="LM Roman 10"/>
          <w:i/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 w:hAnsi="LM Sans 10"/>
        </w:rPr>
        <w:t>Combine</w:t>
      </w:r>
      <w:r>
        <w:rPr>
          <w:rFonts w:ascii="LM Sans 10" w:hAnsi="LM Sans 10"/>
          <w:spacing w:val="-4"/>
        </w:rPr>
        <w:t> </w:t>
      </w:r>
      <w:r>
        <w:rPr/>
        <w:t>activity)</w:t>
      </w:r>
      <w:r>
        <w:rPr>
          <w:spacing w:val="-5"/>
        </w:rPr>
        <w:t> </w:t>
      </w:r>
      <w:r>
        <w:rPr/>
        <w:t>either because their notions are explicitly mentioned in the GDPR text or because they</w:t>
      </w:r>
      <w:r>
        <w:rPr>
          <w:spacing w:val="-19"/>
        </w:rPr>
        <w:t> </w:t>
      </w:r>
      <w:r>
        <w:rPr/>
        <w:t>align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Bartolini</w:t>
      </w:r>
      <w:r>
        <w:rPr>
          <w:spacing w:val="-17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al.</w:t>
      </w:r>
      <w:r>
        <w:rPr/>
        <w:t>’s</w:t>
      </w:r>
      <w:r>
        <w:rPr>
          <w:spacing w:val="-19"/>
        </w:rPr>
        <w:t> </w:t>
      </w:r>
      <w:r>
        <w:rPr/>
        <w:t>ontology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GDPR</w:t>
      </w:r>
      <w:r>
        <w:rPr>
          <w:spacing w:val="-19"/>
        </w:rPr>
        <w:t> </w:t>
      </w:r>
      <w:r>
        <w:rPr/>
        <w:t>knowledge.</w:t>
      </w:r>
      <w:r>
        <w:rPr>
          <w:spacing w:val="-18"/>
        </w:rPr>
        <w:t> </w:t>
      </w:r>
      <w:r>
        <w:rPr>
          <w:spacing w:val="-9"/>
        </w:rPr>
        <w:t>We </w:t>
      </w:r>
      <w:r>
        <w:rPr/>
        <w:t>assigned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meanings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W3C</w:t>
      </w:r>
      <w:r>
        <w:rPr>
          <w:spacing w:val="-9"/>
        </w:rPr>
        <w:t> </w:t>
      </w:r>
      <w:r>
        <w:rPr/>
        <w:t>PROV-DM</w:t>
      </w:r>
      <w:r>
        <w:rPr>
          <w:spacing w:val="-9"/>
        </w:rPr>
        <w:t> </w:t>
      </w:r>
      <w:r>
        <w:rPr/>
        <w:t>relations; those meanings are summarized in </w:t>
      </w:r>
      <w:r>
        <w:rPr>
          <w:spacing w:val="-4"/>
        </w:rPr>
        <w:t>Table</w:t>
      </w:r>
      <w:r>
        <w:rPr>
          <w:spacing w:val="-5"/>
        </w:rPr>
        <w:t> </w:t>
      </w:r>
      <w:r>
        <w:rPr/>
        <w:t>5.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1933" w:top="1500" w:bottom="2120" w:left="1720" w:right="1720"/>
        </w:sectPr>
      </w:pPr>
    </w:p>
    <w:p>
      <w:pPr>
        <w:spacing w:before="154"/>
        <w:ind w:left="0" w:right="0" w:firstLine="0"/>
        <w:jc w:val="right"/>
        <w:rPr>
          <w:rFonts w:ascii="LM Sans 10"/>
          <w:sz w:val="15"/>
        </w:rPr>
      </w:pPr>
      <w:r>
        <w:rPr>
          <w:rFonts w:ascii="LM Sans 10"/>
          <w:w w:val="105"/>
          <w:sz w:val="15"/>
        </w:rPr>
        <w:t>PersonalData</w:t>
      </w:r>
    </w:p>
    <w:p>
      <w:pPr>
        <w:spacing w:line="194" w:lineRule="auto" w:before="134"/>
        <w:ind w:left="383" w:right="3794" w:firstLine="236"/>
        <w:jc w:val="left"/>
        <w:rPr>
          <w:rFonts w:ascii="LM Sans 10"/>
          <w:sz w:val="12"/>
        </w:rPr>
      </w:pPr>
      <w:r>
        <w:rPr/>
        <w:br w:type="column"/>
      </w:r>
      <w:r>
        <w:rPr>
          <w:rFonts w:ascii="LM Sans 10"/>
          <w:w w:val="105"/>
          <w:sz w:val="12"/>
        </w:rPr>
        <w:t>was DerivedFrom</w:t>
      </w:r>
    </w:p>
    <w:p>
      <w:pPr>
        <w:spacing w:after="0" w:line="194" w:lineRule="auto"/>
        <w:jc w:val="left"/>
        <w:rPr>
          <w:rFonts w:ascii="LM Sans 10"/>
          <w:sz w:val="12"/>
        </w:rPr>
        <w:sectPr>
          <w:type w:val="continuous"/>
          <w:pgSz w:w="12240" w:h="15840"/>
          <w:pgMar w:top="1500" w:bottom="2120" w:left="1720" w:right="1720"/>
          <w:cols w:num="2" w:equalWidth="0">
            <w:col w:w="3494" w:space="40"/>
            <w:col w:w="5266"/>
          </w:cols>
        </w:sectPr>
      </w:pPr>
    </w:p>
    <w:p>
      <w:pPr>
        <w:pStyle w:val="BodyText"/>
        <w:spacing w:before="7"/>
        <w:rPr>
          <w:rFonts w:ascii="LM Sans 10"/>
          <w:sz w:val="14"/>
        </w:rPr>
      </w:pPr>
    </w:p>
    <w:p>
      <w:pPr>
        <w:spacing w:before="0"/>
        <w:ind w:left="0" w:right="0" w:firstLine="0"/>
        <w:jc w:val="right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used</w:t>
      </w:r>
    </w:p>
    <w:p>
      <w:pPr>
        <w:pStyle w:val="BodyText"/>
        <w:spacing w:before="6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76" w:right="3604" w:firstLine="23"/>
        <w:jc w:val="left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wasGeneratedBy wasInvalidatedBy</w:t>
      </w:r>
    </w:p>
    <w:p>
      <w:pPr>
        <w:spacing w:after="0" w:line="194" w:lineRule="auto"/>
        <w:jc w:val="left"/>
        <w:rPr>
          <w:rFonts w:ascii="LM Sans 10"/>
          <w:sz w:val="12"/>
        </w:rPr>
        <w:sectPr>
          <w:type w:val="continuous"/>
          <w:pgSz w:w="12240" w:h="15840"/>
          <w:pgMar w:top="1500" w:bottom="2120" w:left="1720" w:right="1720"/>
          <w:cols w:num="2" w:equalWidth="0">
            <w:col w:w="3300" w:space="40"/>
            <w:col w:w="5460"/>
          </w:cols>
        </w:sectPr>
      </w:pPr>
    </w:p>
    <w:p>
      <w:pPr>
        <w:pStyle w:val="BodyText"/>
        <w:spacing w:before="3"/>
        <w:rPr>
          <w:rFonts w:ascii="LM Sans 10"/>
          <w:sz w:val="10"/>
        </w:rPr>
      </w:pPr>
    </w:p>
    <w:p>
      <w:pPr>
        <w:pStyle w:val="BodyText"/>
        <w:spacing w:line="292" w:lineRule="exact"/>
        <w:ind w:left="3158"/>
        <w:rPr>
          <w:rFonts w:ascii="LM Sans 10"/>
        </w:rPr>
      </w:pPr>
      <w:r>
        <w:rPr>
          <w:rFonts w:ascii="LM Sans 10"/>
          <w:position w:val="-5"/>
        </w:rPr>
        <w:pict>
          <v:shape style="width:31.6pt;height:14.25pt;mso-position-horizontal-relative:char;mso-position-vertical-relative:line" type="#_x0000_t202" filled="true" fillcolor="#c9e0ff" stroked="true" strokeweight=".394326pt" strokecolor="#000000">
            <w10:anchorlock/>
            <v:textbox inset="0,0,0,0">
              <w:txbxContent>
                <w:p>
                  <w:pPr>
                    <w:spacing w:before="4"/>
                    <w:ind w:left="59" w:right="0" w:firstLine="0"/>
                    <w:jc w:val="left"/>
                    <w:rPr>
                      <w:rFonts w:ascii="LM Sans 10"/>
                      <w:sz w:val="15"/>
                    </w:rPr>
                  </w:pPr>
                  <w:r>
                    <w:rPr>
                      <w:rFonts w:ascii="LM Sans 10"/>
                      <w:w w:val="105"/>
                      <w:sz w:val="15"/>
                    </w:rPr>
                    <w:t>Process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LM Sans 10"/>
          <w:position w:val="-5"/>
        </w:rPr>
      </w:r>
    </w:p>
    <w:p>
      <w:pPr>
        <w:spacing w:after="0" w:line="292" w:lineRule="exact"/>
        <w:rPr>
          <w:rFonts w:ascii="LM Sans 10"/>
        </w:rPr>
        <w:sectPr>
          <w:type w:val="continuous"/>
          <w:pgSz w:w="12240" w:h="15840"/>
          <w:pgMar w:top="1500" w:bottom="2120" w:left="1720" w:right="1720"/>
        </w:sectPr>
      </w:pPr>
    </w:p>
    <w:p>
      <w:pPr>
        <w:pStyle w:val="BodyText"/>
        <w:rPr>
          <w:rFonts w:ascii="LM Sans 10"/>
          <w:sz w:val="18"/>
        </w:rPr>
      </w:pPr>
    </w:p>
    <w:p>
      <w:pPr>
        <w:pStyle w:val="BodyText"/>
        <w:spacing w:before="11"/>
        <w:rPr>
          <w:rFonts w:ascii="LM Sans 10"/>
          <w:sz w:val="19"/>
        </w:rPr>
      </w:pPr>
    </w:p>
    <w:p>
      <w:pPr>
        <w:spacing w:line="194" w:lineRule="auto" w:before="1"/>
        <w:ind w:left="1395" w:right="-11" w:firstLine="244"/>
        <w:jc w:val="left"/>
        <w:rPr>
          <w:rFonts w:ascii="LM Sans 10"/>
          <w:sz w:val="12"/>
        </w:rPr>
      </w:pPr>
      <w:r>
        <w:rPr/>
        <w:pict>
          <v:shape style="position:absolute;margin-left:337.263672pt;margin-top:26.471956pt;width:11.6pt;height:9.2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LM Sans 10"/>
                      <w:sz w:val="12"/>
                    </w:rPr>
                  </w:pPr>
                  <w:r>
                    <w:rPr>
                      <w:rFonts w:ascii="LM Sans 10"/>
                      <w:spacing w:val="-1"/>
                      <w:w w:val="105"/>
                      <w:sz w:val="12"/>
                    </w:rPr>
                    <w:t>used</w:t>
                  </w:r>
                </w:p>
              </w:txbxContent>
            </v:textbox>
            <w10:wrap type="none"/>
          </v:shape>
        </w:pict>
      </w:r>
      <w:r>
        <w:rPr>
          <w:rFonts w:ascii="LM Sans 10"/>
          <w:spacing w:val="-2"/>
          <w:w w:val="105"/>
          <w:sz w:val="12"/>
        </w:rPr>
        <w:t>was AttributedTo</w:t>
      </w:r>
    </w:p>
    <w:p>
      <w:pPr>
        <w:spacing w:line="194" w:lineRule="auto" w:before="127"/>
        <w:ind w:left="906" w:right="-18" w:firstLine="311"/>
        <w:jc w:val="left"/>
        <w:rPr>
          <w:rFonts w:ascii="LM Sans 10"/>
          <w:sz w:val="12"/>
        </w:rPr>
      </w:pPr>
      <w:r>
        <w:rPr/>
        <w:br w:type="column"/>
      </w:r>
      <w:r>
        <w:rPr>
          <w:rFonts w:ascii="LM Sans 10"/>
          <w:w w:val="105"/>
          <w:sz w:val="12"/>
        </w:rPr>
        <w:t>was AssociatedWith</w:t>
      </w:r>
    </w:p>
    <w:p>
      <w:pPr>
        <w:spacing w:line="194" w:lineRule="auto" w:before="127"/>
        <w:ind w:left="334" w:right="3600" w:firstLine="205"/>
        <w:jc w:val="left"/>
        <w:rPr>
          <w:rFonts w:ascii="LM Sans 10"/>
          <w:sz w:val="12"/>
        </w:rPr>
      </w:pPr>
      <w:r>
        <w:rPr/>
        <w:br w:type="column"/>
      </w:r>
      <w:r>
        <w:rPr>
          <w:rFonts w:ascii="LM Sans 10"/>
          <w:w w:val="105"/>
          <w:sz w:val="12"/>
        </w:rPr>
        <w:t>was InformedBy</w:t>
      </w:r>
    </w:p>
    <w:p>
      <w:pPr>
        <w:pStyle w:val="BodyText"/>
        <w:spacing w:before="7"/>
        <w:rPr>
          <w:rFonts w:ascii="LM Sans 10"/>
          <w:sz w:val="7"/>
        </w:rPr>
      </w:pPr>
      <w:r>
        <w:rPr/>
        <w:pict>
          <v:shape style="position:absolute;margin-left:301.950439pt;margin-top:7.64165pt;width:28.05pt;height:14.25pt;mso-position-horizontal-relative:page;mso-position-vertical-relative:paragraph;z-index:-15728128;mso-wrap-distance-left:0;mso-wrap-distance-right:0" type="#_x0000_t202" filled="true" fillcolor="#c9e0ff" stroked="true" strokeweight=".394326pt" strokecolor="#000000">
            <v:textbox inset="0,0,0,0">
              <w:txbxContent>
                <w:p>
                  <w:pPr>
                    <w:spacing w:before="4"/>
                    <w:ind w:left="59" w:right="0" w:firstLine="0"/>
                    <w:jc w:val="left"/>
                    <w:rPr>
                      <w:rFonts w:ascii="LM Sans 10"/>
                      <w:sz w:val="15"/>
                    </w:rPr>
                  </w:pPr>
                  <w:r>
                    <w:rPr>
                      <w:rFonts w:ascii="LM Sans 10"/>
                      <w:w w:val="105"/>
                      <w:sz w:val="15"/>
                    </w:rPr>
                    <w:t>Justify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LM Sans 10"/>
          <w:sz w:val="7"/>
        </w:rPr>
        <w:sectPr>
          <w:type w:val="continuous"/>
          <w:pgSz w:w="12240" w:h="15840"/>
          <w:pgMar w:top="1500" w:bottom="2120" w:left="1720" w:right="1720"/>
          <w:cols w:num="3" w:equalWidth="0">
            <w:col w:w="2074" w:space="40"/>
            <w:col w:w="1725" w:space="39"/>
            <w:col w:w="4922"/>
          </w:cols>
        </w:sectPr>
      </w:pPr>
    </w:p>
    <w:p>
      <w:pPr>
        <w:spacing w:before="182"/>
        <w:ind w:left="0" w:right="0" w:firstLine="0"/>
        <w:jc w:val="right"/>
        <w:rPr>
          <w:rFonts w:ascii="LM Sans 10"/>
          <w:sz w:val="15"/>
        </w:rPr>
      </w:pPr>
      <w:r>
        <w:rPr>
          <w:rFonts w:ascii="LM Sans 10"/>
          <w:w w:val="105"/>
          <w:sz w:val="15"/>
        </w:rPr>
        <w:t>Processor</w:t>
      </w:r>
    </w:p>
    <w:p>
      <w:pPr>
        <w:pStyle w:val="BodyText"/>
        <w:spacing w:before="1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529" w:right="-4" w:hanging="28"/>
        <w:jc w:val="left"/>
        <w:rPr>
          <w:rFonts w:ascii="LM Sans 10"/>
          <w:sz w:val="12"/>
        </w:rPr>
      </w:pPr>
      <w:r>
        <w:rPr>
          <w:rFonts w:ascii="LM Sans 10"/>
          <w:spacing w:val="-2"/>
          <w:w w:val="105"/>
          <w:sz w:val="12"/>
        </w:rPr>
        <w:t>startedAtTime </w:t>
      </w:r>
      <w:r>
        <w:rPr>
          <w:rFonts w:ascii="LM Sans 10"/>
          <w:w w:val="105"/>
          <w:sz w:val="12"/>
        </w:rPr>
        <w:t>endedAtTime</w:t>
      </w:r>
    </w:p>
    <w:p>
      <w:pPr>
        <w:pStyle w:val="BodyText"/>
        <w:spacing w:before="1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105" w:right="-15" w:firstLine="138"/>
        <w:jc w:val="left"/>
        <w:rPr>
          <w:rFonts w:ascii="LM Sans 10"/>
          <w:sz w:val="12"/>
        </w:rPr>
      </w:pPr>
      <w:r>
        <w:rPr>
          <w:rFonts w:ascii="LM Sans 10"/>
          <w:spacing w:val="-2"/>
          <w:w w:val="105"/>
          <w:sz w:val="12"/>
        </w:rPr>
        <w:t>was </w:t>
      </w:r>
      <w:r>
        <w:rPr>
          <w:rFonts w:ascii="LM Sans 10"/>
          <w:spacing w:val="-1"/>
          <w:w w:val="105"/>
          <w:sz w:val="12"/>
        </w:rPr>
        <w:t>EndedBy</w:t>
      </w:r>
    </w:p>
    <w:p>
      <w:pPr>
        <w:pStyle w:val="BodyText"/>
        <w:spacing w:before="2"/>
        <w:rPr>
          <w:rFonts w:ascii="LM Sans 10"/>
          <w:sz w:val="14"/>
        </w:rPr>
      </w:pPr>
      <w:r>
        <w:rPr/>
        <w:br w:type="column"/>
      </w:r>
      <w:r>
        <w:rPr>
          <w:rFonts w:ascii="LM Sans 10"/>
          <w:sz w:val="14"/>
        </w:rPr>
      </w:r>
    </w:p>
    <w:p>
      <w:pPr>
        <w:spacing w:before="0"/>
        <w:ind w:left="132" w:right="0" w:firstLine="0"/>
        <w:jc w:val="left"/>
        <w:rPr>
          <w:rFonts w:ascii="LM Sans 10"/>
          <w:sz w:val="12"/>
        </w:rPr>
      </w:pPr>
      <w:r>
        <w:rPr>
          <w:rFonts w:ascii="LM Sans 10"/>
          <w:spacing w:val="-1"/>
          <w:w w:val="105"/>
          <w:sz w:val="12"/>
        </w:rPr>
        <w:t>used</w:t>
      </w:r>
    </w:p>
    <w:p>
      <w:pPr>
        <w:pStyle w:val="BodyText"/>
        <w:spacing w:before="1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486" w:right="-14" w:firstLine="138"/>
        <w:jc w:val="left"/>
        <w:rPr>
          <w:rFonts w:ascii="LM Sans 10"/>
          <w:sz w:val="12"/>
        </w:rPr>
      </w:pPr>
      <w:r>
        <w:rPr>
          <w:rFonts w:ascii="LM Sans 10"/>
          <w:spacing w:val="-2"/>
          <w:w w:val="105"/>
          <w:sz w:val="12"/>
        </w:rPr>
        <w:t>was </w:t>
      </w:r>
      <w:r>
        <w:rPr>
          <w:rFonts w:ascii="LM Sans 10"/>
          <w:spacing w:val="-1"/>
          <w:w w:val="105"/>
          <w:sz w:val="12"/>
        </w:rPr>
        <w:t>EndedBy</w:t>
      </w:r>
    </w:p>
    <w:p>
      <w:pPr>
        <w:pStyle w:val="BodyText"/>
        <w:spacing w:before="1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1008" w:right="1148" w:hanging="4"/>
        <w:jc w:val="center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was    AssociatedWith</w:t>
      </w:r>
    </w:p>
    <w:p>
      <w:pPr>
        <w:spacing w:after="0" w:line="194" w:lineRule="auto"/>
        <w:jc w:val="center"/>
        <w:rPr>
          <w:rFonts w:ascii="LM Sans 10"/>
          <w:sz w:val="12"/>
        </w:rPr>
        <w:sectPr>
          <w:type w:val="continuous"/>
          <w:pgSz w:w="12240" w:h="15840"/>
          <w:pgMar w:top="1500" w:bottom="2120" w:left="1720" w:right="1720"/>
          <w:cols w:num="6" w:equalWidth="0">
            <w:col w:w="2480" w:space="40"/>
            <w:col w:w="1257" w:space="39"/>
            <w:col w:w="572" w:space="39"/>
            <w:col w:w="364" w:space="40"/>
            <w:col w:w="954" w:space="39"/>
            <w:col w:w="2976"/>
          </w:cols>
        </w:sectPr>
      </w:pPr>
    </w:p>
    <w:p>
      <w:pPr>
        <w:pStyle w:val="BodyText"/>
        <w:spacing w:before="13"/>
        <w:rPr>
          <w:rFonts w:ascii="LM Sans 10"/>
          <w:sz w:val="15"/>
        </w:rPr>
      </w:pPr>
    </w:p>
    <w:p>
      <w:pPr>
        <w:spacing w:line="194" w:lineRule="auto" w:before="0"/>
        <w:ind w:left="2223" w:right="-20" w:firstLine="169"/>
        <w:jc w:val="left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on BehalfOf</w:t>
      </w:r>
    </w:p>
    <w:p>
      <w:pPr>
        <w:pStyle w:val="BodyText"/>
        <w:spacing w:before="3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z w:val="17"/>
        </w:rPr>
      </w:r>
    </w:p>
    <w:p>
      <w:pPr>
        <w:spacing w:before="0"/>
        <w:ind w:left="106" w:right="0" w:firstLine="0"/>
        <w:jc w:val="left"/>
        <w:rPr>
          <w:rFonts w:ascii="LM Sans 10"/>
          <w:sz w:val="15"/>
        </w:rPr>
      </w:pPr>
      <w:r>
        <w:rPr>
          <w:rFonts w:ascii="LM Sans 10"/>
          <w:spacing w:val="-1"/>
          <w:w w:val="105"/>
          <w:sz w:val="15"/>
        </w:rPr>
        <w:t>Time</w:t>
      </w:r>
    </w:p>
    <w:p>
      <w:pPr>
        <w:pStyle w:val="BodyText"/>
        <w:spacing w:before="3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z w:val="17"/>
        </w:rPr>
      </w:r>
    </w:p>
    <w:p>
      <w:pPr>
        <w:spacing w:before="0"/>
        <w:ind w:left="365" w:right="0" w:firstLine="0"/>
        <w:jc w:val="left"/>
        <w:rPr>
          <w:rFonts w:ascii="LM Sans 10"/>
          <w:sz w:val="15"/>
        </w:rPr>
      </w:pPr>
      <w:r>
        <w:rPr>
          <w:rFonts w:ascii="LM Sans 10"/>
          <w:w w:val="105"/>
          <w:sz w:val="15"/>
        </w:rPr>
        <w:t>Request</w:t>
      </w:r>
    </w:p>
    <w:p>
      <w:pPr>
        <w:pStyle w:val="BodyText"/>
        <w:spacing w:before="3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z w:val="17"/>
        </w:rPr>
      </w:r>
    </w:p>
    <w:p>
      <w:pPr>
        <w:spacing w:before="0"/>
        <w:ind w:left="559" w:right="0" w:firstLine="0"/>
        <w:jc w:val="left"/>
        <w:rPr>
          <w:rFonts w:ascii="LM Sans 10" w:hAnsi="LM Sans 10"/>
          <w:sz w:val="15"/>
        </w:rPr>
      </w:pPr>
      <w:r>
        <w:rPr>
          <w:rFonts w:ascii="LM Sans 10" w:hAnsi="LM Sans 10"/>
          <w:w w:val="105"/>
          <w:sz w:val="15"/>
        </w:rPr>
        <w:t>Justiﬁcation</w:t>
      </w:r>
    </w:p>
    <w:p>
      <w:pPr>
        <w:pStyle w:val="BodyText"/>
        <w:spacing w:before="13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line="194" w:lineRule="auto" w:before="0"/>
        <w:ind w:left="614" w:right="1810" w:firstLine="311"/>
        <w:jc w:val="left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was AssociatedWith</w:t>
      </w:r>
    </w:p>
    <w:p>
      <w:pPr>
        <w:spacing w:after="0" w:line="194" w:lineRule="auto"/>
        <w:jc w:val="left"/>
        <w:rPr>
          <w:rFonts w:ascii="LM Sans 10"/>
          <w:sz w:val="12"/>
        </w:rPr>
        <w:sectPr>
          <w:type w:val="continuous"/>
          <w:pgSz w:w="12240" w:h="15840"/>
          <w:pgMar w:top="1500" w:bottom="2120" w:left="1720" w:right="1720"/>
          <w:cols w:num="5" w:equalWidth="0">
            <w:col w:w="2689" w:space="40"/>
            <w:col w:w="444" w:space="39"/>
            <w:col w:w="890" w:space="39"/>
            <w:col w:w="1358" w:space="40"/>
            <w:col w:w="3261"/>
          </w:cols>
        </w:sectPr>
      </w:pPr>
    </w:p>
    <w:p>
      <w:pPr>
        <w:pStyle w:val="BodyText"/>
        <w:spacing w:before="6"/>
        <w:rPr>
          <w:rFonts w:ascii="LM Sans 10"/>
          <w:sz w:val="11"/>
        </w:rPr>
      </w:pPr>
    </w:p>
    <w:p>
      <w:pPr>
        <w:spacing w:line="194" w:lineRule="auto" w:before="0"/>
        <w:ind w:left="3115" w:right="-10" w:firstLine="244"/>
        <w:jc w:val="left"/>
        <w:rPr>
          <w:rFonts w:ascii="LM Sans 10"/>
          <w:sz w:val="12"/>
        </w:rPr>
      </w:pPr>
      <w:r>
        <w:rPr>
          <w:rFonts w:ascii="LM Sans 10"/>
          <w:spacing w:val="-2"/>
          <w:w w:val="105"/>
          <w:sz w:val="12"/>
        </w:rPr>
        <w:t>was AttributedTo</w:t>
      </w:r>
    </w:p>
    <w:p>
      <w:pPr>
        <w:pStyle w:val="BodyText"/>
        <w:spacing w:before="6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472" w:right="-10" w:firstLine="244"/>
        <w:jc w:val="left"/>
        <w:rPr>
          <w:rFonts w:ascii="LM Sans 10"/>
          <w:sz w:val="12"/>
        </w:rPr>
      </w:pPr>
      <w:r>
        <w:rPr>
          <w:rFonts w:ascii="LM Sans 10"/>
          <w:spacing w:val="-2"/>
          <w:w w:val="105"/>
          <w:sz w:val="12"/>
        </w:rPr>
        <w:t>was AttributedTo</w:t>
      </w:r>
    </w:p>
    <w:p>
      <w:pPr>
        <w:pStyle w:val="BodyText"/>
        <w:spacing w:before="6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z w:val="11"/>
        </w:rPr>
      </w:r>
    </w:p>
    <w:p>
      <w:pPr>
        <w:spacing w:line="194" w:lineRule="auto" w:before="0"/>
        <w:ind w:left="228" w:right="2433" w:firstLine="244"/>
        <w:jc w:val="left"/>
        <w:rPr>
          <w:rFonts w:ascii="LM Sans 10"/>
          <w:sz w:val="12"/>
        </w:rPr>
      </w:pPr>
      <w:r>
        <w:rPr>
          <w:rFonts w:ascii="LM Sans 10"/>
          <w:w w:val="105"/>
          <w:sz w:val="12"/>
        </w:rPr>
        <w:t>was AttributedTo</w:t>
      </w:r>
    </w:p>
    <w:p>
      <w:pPr>
        <w:spacing w:after="0" w:line="194" w:lineRule="auto"/>
        <w:jc w:val="left"/>
        <w:rPr>
          <w:rFonts w:ascii="LM Sans 10"/>
          <w:sz w:val="12"/>
        </w:rPr>
        <w:sectPr>
          <w:type w:val="continuous"/>
          <w:pgSz w:w="12240" w:h="15840"/>
          <w:pgMar w:top="1500" w:bottom="2120" w:left="1720" w:right="1720"/>
          <w:cols w:num="3" w:equalWidth="0">
            <w:col w:w="3795" w:space="40"/>
            <w:col w:w="1152" w:space="39"/>
            <w:col w:w="3774"/>
          </w:cols>
        </w:sectPr>
      </w:pPr>
    </w:p>
    <w:p>
      <w:pPr>
        <w:pStyle w:val="BodyText"/>
        <w:spacing w:before="2"/>
        <w:rPr>
          <w:rFonts w:ascii="LM Sans 10"/>
          <w:sz w:val="14"/>
        </w:rPr>
      </w:pPr>
    </w:p>
    <w:p>
      <w:pPr>
        <w:spacing w:line="194" w:lineRule="auto" w:before="0"/>
        <w:ind w:left="2459" w:right="-20" w:firstLine="169"/>
        <w:jc w:val="left"/>
        <w:rPr>
          <w:rFonts w:ascii="LM Sans 10"/>
          <w:sz w:val="12"/>
        </w:rPr>
      </w:pPr>
      <w:r>
        <w:rPr/>
        <w:pict>
          <v:shape style="position:absolute;margin-left:161.679993pt;margin-top:.525974pt;width:24.75pt;height:11.5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LM Sans 10"/>
                      <w:sz w:val="15"/>
                    </w:rPr>
                  </w:pPr>
                  <w:r>
                    <w:rPr>
                      <w:rFonts w:ascii="LM Sans 10"/>
                      <w:w w:val="105"/>
                      <w:sz w:val="15"/>
                    </w:rPr>
                    <w:t>Subject</w:t>
                  </w:r>
                </w:p>
              </w:txbxContent>
            </v:textbox>
            <w10:wrap type="none"/>
          </v:shape>
        </w:pict>
      </w:r>
      <w:r>
        <w:rPr>
          <w:rFonts w:ascii="LM Sans 10"/>
          <w:w w:val="105"/>
          <w:sz w:val="12"/>
        </w:rPr>
        <w:t>on BehalfOf</w:t>
      </w:r>
    </w:p>
    <w:p>
      <w:pPr>
        <w:pStyle w:val="BodyText"/>
        <w:spacing w:before="7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726" w:right="0" w:firstLine="0"/>
        <w:jc w:val="left"/>
        <w:rPr>
          <w:rFonts w:ascii="LM Sans 10"/>
          <w:sz w:val="15"/>
        </w:rPr>
      </w:pPr>
      <w:r>
        <w:rPr>
          <w:rFonts w:ascii="LM Sans 10"/>
          <w:spacing w:val="-2"/>
          <w:w w:val="105"/>
          <w:sz w:val="15"/>
        </w:rPr>
        <w:t>SupervisoryAuthority</w:t>
      </w:r>
    </w:p>
    <w:p>
      <w:pPr>
        <w:pStyle w:val="BodyText"/>
        <w:spacing w:before="7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1072" w:right="0" w:firstLine="0"/>
        <w:jc w:val="left"/>
        <w:rPr>
          <w:rFonts w:ascii="LM Sans 10"/>
          <w:sz w:val="15"/>
        </w:rPr>
      </w:pPr>
      <w:r>
        <w:rPr>
          <w:rFonts w:ascii="LM Sans 10"/>
          <w:w w:val="105"/>
          <w:sz w:val="15"/>
        </w:rPr>
        <w:t>Controller</w:t>
      </w:r>
    </w:p>
    <w:p>
      <w:pPr>
        <w:spacing w:after="0"/>
        <w:jc w:val="left"/>
        <w:rPr>
          <w:rFonts w:ascii="LM Sans 10"/>
          <w:sz w:val="15"/>
        </w:rPr>
        <w:sectPr>
          <w:type w:val="continuous"/>
          <w:pgSz w:w="12240" w:h="15840"/>
          <w:pgMar w:top="1500" w:bottom="2120" w:left="1720" w:right="1720"/>
          <w:cols w:num="3" w:equalWidth="0">
            <w:col w:w="2925" w:space="40"/>
            <w:col w:w="2085" w:space="39"/>
            <w:col w:w="3711"/>
          </w:cols>
        </w:sectPr>
      </w:pPr>
    </w:p>
    <w:p>
      <w:pPr>
        <w:pStyle w:val="BodyText"/>
        <w:spacing w:before="5"/>
        <w:rPr>
          <w:rFonts w:ascii="LM Sans 10"/>
        </w:rPr>
      </w:pPr>
    </w:p>
    <w:p>
      <w:pPr>
        <w:spacing w:line="206" w:lineRule="auto" w:before="59"/>
        <w:ind w:left="975" w:right="908" w:firstLine="0"/>
        <w:jc w:val="both"/>
        <w:rPr>
          <w:rFonts w:ascii="LM Roman 9"/>
          <w:sz w:val="18"/>
        </w:rPr>
      </w:pPr>
      <w:r>
        <w:rPr/>
        <w:pict>
          <v:group style="position:absolute;margin-left:146.549988pt;margin-top:-214.076706pt;width:297.8pt;height:201.3pt;mso-position-horizontal-relative:page;mso-position-vertical-relative:paragraph;z-index:-16427008" coordorigin="2931,-4282" coordsize="5956,4026">
            <v:shape style="position:absolute;left:2934;top:-638;width:1103;height:378" coordorigin="2935,-637" coordsize="1103,378" path="m4037,-260l2935,-260,2935,-493,3486,-637,4037,-493,4037,-260xe" filled="true" fillcolor="#ffc1c1" stroked="false">
              <v:path arrowok="t"/>
              <v:fill type="solid"/>
            </v:shape>
            <v:shape style="position:absolute;left:2934;top:-638;width:1103;height:378" coordorigin="2935,-637" coordsize="1103,378" path="m4037,-493l3486,-637,2935,-493,2935,-260,4037,-260,4037,-493xe" filled="false" stroked="true" strokeweight=".394326pt" strokecolor="#000000">
              <v:path arrowok="t"/>
              <v:stroke dashstyle="solid"/>
            </v:shape>
            <v:shape style="position:absolute;left:3932;top:-525;width:252;height:191" type="#_x0000_t75" stroked="false">
              <v:imagedata r:id="rId6" o:title=""/>
            </v:shape>
            <v:shape style="position:absolute;left:7528;top:-638;width:1355;height:378" coordorigin="7528,-637" coordsize="1355,378" path="m8882,-260l7529,-260,7528,-493,8205,-637,8882,-493,8882,-260xe" filled="true" fillcolor="#ffc1c1" stroked="false">
              <v:path arrowok="t"/>
              <v:fill type="solid"/>
            </v:shape>
            <v:shape style="position:absolute;left:7528;top:-638;width:1355;height:378" coordorigin="7528,-637" coordsize="1355,378" path="m8882,-493l8205,-637,7528,-493,7529,-260,8882,-260,8882,-493xe" filled="false" stroked="true" strokeweight=".394326pt" strokecolor="#000000">
              <v:path arrowok="t"/>
              <v:stroke dashstyle="solid"/>
            </v:shape>
            <v:shape style="position:absolute;left:3233;top:-2097;width:1312;height:378" coordorigin="3233,-2096" coordsize="1312,378" path="m4543,-1719l3234,-1719,3233,-1952,3889,-2096,4544,-1952,4543,-1719xe" filled="true" fillcolor="#ffc1c1" stroked="false">
              <v:path arrowok="t"/>
              <v:fill type="solid"/>
            </v:shape>
            <v:shape style="position:absolute;left:3233;top:-2097;width:1312;height:378" coordorigin="3233,-2096" coordsize="1312,378" path="m4544,-1952l3889,-2096,3233,-1952,3234,-1719,4543,-1719,4544,-1952xe" filled="false" stroked="true" strokeweight=".394326pt" strokecolor="#000000">
              <v:path arrowok="t"/>
              <v:stroke dashstyle="solid"/>
            </v:shape>
            <v:shape style="position:absolute;left:3832;top:-1717;width:3880;height:1146" coordorigin="3833,-1716" coordsize="3880,1146" path="m3849,-1716l3839,-1646,3833,-1570,3833,-1491,3843,-1412,3863,-1336,3896,-1265,3944,-1204,4008,-1171,4119,-1145,4190,-1134,4270,-1125,4356,-1117,4449,-1110,4546,-1104,4648,-1099,4752,-1095,4857,-1091,4963,-1089,5068,-1086,5171,-1084,5271,-1082,5366,-1081,5456,-1079,5539,-1077,5615,-1075,5681,-1072,5782,-1066,5912,-1043,6000,-1024,6079,-1004,6151,-984,6218,-963,6282,-942,6345,-921,6409,-898,6476,-876,6547,-852,6625,-828,6711,-803,6808,-778,6906,-754,6990,-735,7063,-719,7132,-706,7200,-692,7274,-677,7357,-659,7455,-636,7519,-620,7583,-604,7648,-587,7712,-571e" filled="false" stroked="true" strokeweight=".394326pt" strokecolor="#000000">
              <v:path arrowok="t"/>
              <v:stroke dashstyle="solid"/>
            </v:shape>
            <v:shape style="position:absolute;left:7706;top:-598;width:84;height:54" coordorigin="7706,-597" coordsize="84,54" path="m7706,-544l7720,-597,7790,-550,7706,-544xe" filled="true" fillcolor="#000000" stroked="false">
              <v:path arrowok="t"/>
              <v:fill type="solid"/>
            </v:shape>
            <v:shape style="position:absolute;left:7706;top:-598;width:84;height:54" coordorigin="7706,-597" coordsize="84,54" path="m7720,-597l7790,-550,7706,-544,7720,-597xe" filled="false" stroked="true" strokeweight=".394326pt" strokecolor="#000000">
              <v:path arrowok="t"/>
              <v:stroke dashstyle="solid"/>
            </v:shape>
            <v:shape style="position:absolute;left:4795;top:-638;width:2591;height:378" coordorigin="4795,-637" coordsize="2591,378" path="m7384,-260l4796,-260,4795,-493,6090,-637,7386,-493,7384,-260xe" filled="true" fillcolor="#ffc1c1" stroked="false">
              <v:path arrowok="t"/>
              <v:fill type="solid"/>
            </v:shape>
            <v:shape style="position:absolute;left:4795;top:-638;width:2591;height:378" coordorigin="4795,-637" coordsize="2591,378" path="m7386,-493l6090,-637,4795,-493,4796,-260,7384,-260,7386,-493xe" filled="false" stroked="true" strokeweight=".394326pt" strokecolor="#000000">
              <v:path arrowok="t"/>
              <v:stroke dashstyle="solid"/>
            </v:shape>
            <v:shape style="position:absolute;left:5516;top:-3195;width:3231;height:2530" coordorigin="5517,-3194" coordsize="3231,2530" path="m5517,-3194l5580,-3186,5647,-3177,5717,-3167,5790,-3155,5866,-3142,5943,-3127,6022,-3111,6101,-3093,6181,-3074,6262,-3052,6341,-3029,6420,-3004,6497,-2976,6572,-2947,6637,-2916,6732,-2865,6790,-2834,6853,-2798,6922,-2759,6995,-2716,7072,-2671,7153,-2622,7237,-2572,7323,-2519,7411,-2465,7500,-2410,7591,-2353,7681,-2296,7771,-2238,7860,-2180,7947,-2122,8033,-2065,8116,-2009,8195,-1954,8271,-1900,8343,-1849,8410,-1799,8471,-1752,8527,-1708,8576,-1666,8651,-1594,8694,-1539,8724,-1470,8741,-1400,8747,-1328,8743,-1256,8729,-1184,8708,-1112,8679,-1041,8645,-972,8607,-905,8565,-840,8521,-778,8476,-719,8430,-665e" filled="false" stroked="true" strokeweight=".394326pt" strokecolor="#000000">
              <v:path arrowok="t"/>
              <v:stroke dashstyle="solid"/>
            </v:shape>
            <v:shape style="position:absolute;left:8376;top:-682;width:74;height:78" coordorigin="8377,-682" coordsize="74,78" path="m8377,-605l8408,-682,8450,-645,8377,-605xe" filled="true" fillcolor="#000000" stroked="false">
              <v:path arrowok="t"/>
              <v:fill type="solid"/>
            </v:shape>
            <v:shape style="position:absolute;left:8376;top:-682;width:74;height:78" coordorigin="8377,-682" coordsize="74,78" path="m8450,-645l8377,-605,8408,-682,8450,-645xe" filled="false" stroked="true" strokeweight=".394326pt" strokecolor="#000000">
              <v:path arrowok="t"/>
              <v:stroke dashstyle="solid"/>
            </v:shape>
            <v:shape style="position:absolute;left:4050;top:-3089;width:890;height:947" coordorigin="4051,-3089" coordsize="890,947" path="m4941,-3089l4889,-3057,4838,-3022,4788,-2985,4741,-2947,4677,-2890,4615,-2830,4554,-2767,4494,-2703,4436,-2638,4379,-2572,4324,-2506,4272,-2441,4222,-2377,4175,-2314,4130,-2254,4089,-2196,4051,-2142e" filled="false" stroked="true" strokeweight=".394326pt" strokecolor="#000000">
              <v:path arrowok="t"/>
              <v:stroke dashstyle="solid"/>
            </v:shape>
            <v:shape style="position:absolute;left:4005;top:-2156;width:68;height:81" coordorigin="4005,-2156" coordsize="68,81" path="m4005,-2075l4027,-2156,4073,-2125,4005,-2075xe" filled="true" fillcolor="#000000" stroked="false">
              <v:path arrowok="t"/>
              <v:fill type="solid"/>
            </v:shape>
            <v:shape style="position:absolute;left:4005;top:-2156;width:68;height:81" coordorigin="4005,-2156" coordsize="68,81" path="m4073,-2125l4005,-2075,4027,-2156,4073,-2125xe" filled="false" stroked="true" strokeweight=".394326pt" strokecolor="#000000">
              <v:path arrowok="t"/>
              <v:stroke dashstyle="solid"/>
            </v:shape>
            <v:shape style="position:absolute;left:5378;top:-3089;width:693;height:517" coordorigin="5379,-3089" coordsize="693,517" path="m5379,-3089l5432,-3049,5490,-3005,5552,-2959,5617,-2911,5683,-2861,5750,-2811,5818,-2761,5884,-2711,5949,-2663,6012,-2616,6071,-2572e" filled="false" stroked="true" strokeweight=".394326pt" strokecolor="#000000">
              <v:path arrowok="t"/>
              <v:stroke dashstyle="solid"/>
            </v:shape>
            <v:shape style="position:absolute;left:6056;top:-2593;width:80;height:70" coordorigin="6056,-2593" coordsize="80,70" path="m6136,-2523l6056,-2548,6089,-2593,6136,-2523xe" filled="true" fillcolor="#000000" stroked="false">
              <v:path arrowok="t"/>
              <v:fill type="solid"/>
            </v:shape>
            <v:shape style="position:absolute;left:6056;top:-2593;width:80;height:70" coordorigin="6056,-2593" coordsize="80,70" path="m6089,-2593l6136,-2523,6056,-2548,6089,-2593xe" filled="false" stroked="true" strokeweight=".394326pt" strokecolor="#000000">
              <v:path arrowok="t"/>
              <v:stroke dashstyle="solid"/>
            </v:shape>
            <v:shape style="position:absolute;left:6601;top:-2339;width:1488;height:1644" coordorigin="6602,-2338" coordsize="1488,1644" path="m6602,-2338l6684,-2327,6772,-2314,6863,-2300,6955,-2283,7048,-2266,7139,-2246,7226,-2225,7307,-2202,7382,-2178,7447,-2152,7501,-2124,7604,-2036,7653,-1978,7691,-1921,7720,-1865,7741,-1808,7768,-1692,7777,-1631,7786,-1569,7795,-1503,7807,-1434,7822,-1362,7844,-1285,7874,-1204,7904,-1130,7935,-1054,7967,-978,7999,-904,8030,-831,8061,-761,8090,-695e" filled="false" stroked="true" strokeweight=".394326pt" strokecolor="#000000">
              <v:path arrowok="t"/>
              <v:stroke dashstyle="solid"/>
            </v:shape>
            <v:shape style="position:absolute;left:8064;top:-705;width:58;height:84" coordorigin="8065,-705" coordsize="58,84" path="m8122,-622l8065,-683,8115,-705,8122,-622xe" filled="true" fillcolor="#000000" stroked="false">
              <v:path arrowok="t"/>
              <v:fill type="solid"/>
            </v:shape>
            <v:shape style="position:absolute;left:8064;top:-705;width:58;height:84" coordorigin="8065,-705" coordsize="58,84" path="m8115,-705l8122,-622,8065,-683,8115,-705xe" filled="false" stroked="true" strokeweight=".394326pt" strokecolor="#000000">
              <v:path arrowok="t"/>
              <v:stroke dashstyle="solid"/>
            </v:shape>
            <v:shape style="position:absolute;left:5096;top:-1541;width:930;height:339" coordorigin="5097,-1540" coordsize="930,339" path="m5562,-1202l5455,-1207,5357,-1219,5271,-1239,5199,-1265,5144,-1297,5097,-1371,5109,-1410,5199,-1477,5271,-1503,5357,-1523,5455,-1536,5562,-1540,5668,-1536,5766,-1523,5852,-1503,5924,-1477,5979,-1446,6026,-1371,6014,-1332,5924,-1265,5852,-1239,5766,-1219,5668,-1207,5562,-1202xe" filled="true" fillcolor="#fff68f" stroked="false">
              <v:path arrowok="t"/>
              <v:fill type="solid"/>
            </v:shape>
            <v:shape style="position:absolute;left:5096;top:-1541;width:930;height:339" coordorigin="5097,-1540" coordsize="930,339" path="m6026,-1371l5979,-1297,5924,-1265,5852,-1239,5766,-1219,5668,-1207,5562,-1202,5455,-1207,5357,-1219,5271,-1239,5199,-1265,5144,-1297,5097,-1371,5109,-1410,5199,-1477,5271,-1503,5357,-1523,5455,-1536,5562,-1540,5668,-1536,5766,-1523,5852,-1503,5924,-1477,5979,-1446,6026,-1371e" filled="false" stroked="true" strokeweight=".394326pt" strokecolor="#000000">
              <v:path arrowok="t"/>
              <v:stroke dashstyle="solid"/>
            </v:shape>
            <v:shape style="position:absolute;left:5962;top:-2236;width:336;height:708" coordorigin="5963,-2236" coordsize="336,708" path="m6299,-2236l6285,-2154,6267,-2064,6248,-1970,6225,-1880,6200,-1797,6174,-1729,6106,-1636,6014,-1560,5963,-1528e" filled="false" stroked="true" strokeweight=".394326pt" strokecolor="#000000">
              <v:path arrowok="t"/>
              <v:stroke dashstyle="solid"/>
            </v:shape>
            <v:shape style="position:absolute;left:5893;top:-1553;width:83;height:62" coordorigin="5893,-1552" coordsize="83,62" path="m5893,-1491l5950,-1552,5976,-1504,5893,-1491xe" filled="true" fillcolor="#000000" stroked="false">
              <v:path arrowok="t"/>
              <v:fill type="solid"/>
            </v:shape>
            <v:shape style="position:absolute;left:5893;top:-1553;width:83;height:62" coordorigin="5893,-1552" coordsize="83,62" path="m5976,-1504l5893,-1491,5950,-1552,5976,-1504xe" filled="false" stroked="true" strokeweight=".394326pt" strokecolor="#000000">
              <v:path arrowok="t"/>
              <v:stroke dashstyle="solid"/>
            </v:shape>
            <v:shape style="position:absolute;left:5528;top:-2326;width:509;height:706" coordorigin="5528,-2326" coordsize="509,706" path="m6036,-2326l5965,-2304,5892,-2277,5821,-2243,5754,-2202,5693,-2152,5640,-2094,5597,-2023,5565,-1946,5544,-1864,5533,-1780,5528,-1698,5529,-1620e" filled="false" stroked="true" strokeweight=".394326pt" strokecolor="#000000">
              <v:path arrowok="t"/>
              <v:stroke dashstyle="solid"/>
            </v:shape>
            <v:shape style="position:absolute;left:5501;top:-1622;width:56;height:81" coordorigin="5502,-1622" coordsize="56,81" path="m5535,-1541l5502,-1618,5557,-1622,5535,-1541xe" filled="true" fillcolor="#000000" stroked="false">
              <v:path arrowok="t"/>
              <v:fill type="solid"/>
            </v:shape>
            <v:shape style="position:absolute;left:5501;top:-1622;width:56;height:81" coordorigin="5502,-1622" coordsize="56,81" path="m5557,-1622l5535,-1541,5502,-1618,5557,-1622xe" filled="false" stroked="true" strokeweight=".394326pt" strokecolor="#000000">
              <v:path arrowok="t"/>
              <v:stroke dashstyle="solid"/>
            </v:shape>
            <v:shape style="position:absolute;left:6166;top:-1541;width:1316;height:339" coordorigin="6166,-1540" coordsize="1316,339" path="m6824,-1202l6717,-1204,6616,-1211,6522,-1221,6436,-1235,6359,-1252,6293,-1271,6200,-1318,6166,-1371,6175,-1399,6240,-1449,6359,-1491,6436,-1508,6522,-1521,6616,-1532,6717,-1538,6824,-1540,6931,-1538,7032,-1532,7127,-1521,7213,-1508,7289,-1491,7355,-1471,7449,-1425,7482,-1371,7473,-1344,7409,-1294,7289,-1252,7213,-1235,7127,-1221,7032,-1211,6931,-1204,6824,-1202xe" filled="true" fillcolor="#fff68f" stroked="false">
              <v:path arrowok="t"/>
              <v:fill type="solid"/>
            </v:shape>
            <v:shape style="position:absolute;left:6166;top:-1541;width:1316;height:339" coordorigin="6166,-1540" coordsize="1316,339" path="m7482,-1371l7449,-1318,7355,-1271,7289,-1252,7213,-1235,7127,-1221,7032,-1211,6931,-1204,6824,-1202,6717,-1204,6616,-1211,6522,-1221,6436,-1235,6359,-1252,6293,-1271,6200,-1318,6166,-1371,6175,-1399,6240,-1449,6359,-1491,6436,-1508,6522,-1521,6616,-1532,6717,-1538,6824,-1540,6931,-1538,7032,-1532,7127,-1521,7213,-1508,7289,-1491,7355,-1471,7449,-1425,7482,-1371e" filled="false" stroked="true" strokeweight=".394326pt" strokecolor="#000000">
              <v:path arrowok="t"/>
              <v:stroke dashstyle="solid"/>
            </v:shape>
            <v:shape style="position:absolute;left:6457;top:-2236;width:305;height:618" coordorigin="6457,-2235" coordsize="305,618" path="m6457,-2235l6514,-2168,6564,-2094,6606,-2018,6645,-1937,6680,-1854,6711,-1772,6738,-1693,6762,-1618e" filled="false" stroked="true" strokeweight=".394326pt" strokecolor="#000000">
              <v:path arrowok="t"/>
              <v:stroke dashstyle="solid"/>
            </v:shape>
            <v:shape style="position:absolute;left:6735;top:-1624;width:54;height:84" coordorigin="6736,-1624" coordsize="54,84" path="m6784,-1540l6736,-1608,6789,-1624,6784,-1540xe" filled="true" fillcolor="#000000" stroked="false">
              <v:path arrowok="t"/>
              <v:fill type="solid"/>
            </v:shape>
            <v:shape style="position:absolute;left:6735;top:-1624;width:54;height:84" coordorigin="6736,-1624" coordsize="54,84" path="m6789,-1624l6784,-1540,6736,-1608,6789,-1624xe" filled="false" stroked="true" strokeweight=".394326pt" strokecolor="#000000">
              <v:path arrowok="t"/>
              <v:stroke dashstyle="solid"/>
            </v:shape>
            <v:shape style="position:absolute;left:6601;top:-2328;width:434;height:720" coordorigin="6601,-2328" coordsize="434,720" path="m6601,-2328l6672,-2307,6743,-2279,6812,-2245,6876,-2203,6934,-2154,6982,-2094,7015,-2030,7031,-1961,7035,-1890,7027,-1817,7010,-1745,6987,-1675,6959,-1608e" filled="false" stroked="true" strokeweight=".394326pt" strokecolor="#000000">
              <v:path arrowok="t"/>
              <v:stroke dashstyle="solid"/>
            </v:shape>
            <v:shape style="position:absolute;left:6923;top:-1620;width:60;height:83" coordorigin="6923,-1620" coordsize="60,83" path="m6923,-1537l6934,-1620,6983,-1595,6923,-1537xe" filled="true" fillcolor="#000000" stroked="false">
              <v:path arrowok="t"/>
              <v:fill type="solid"/>
            </v:shape>
            <v:shape style="position:absolute;left:6923;top:-1620;width:60;height:83" coordorigin="6923,-1620" coordsize="60,83" path="m6983,-1595l6923,-1537,6934,-1620,6983,-1595xe" filled="false" stroked="true" strokeweight=".394326pt" strokecolor="#000000">
              <v:path arrowok="t"/>
              <v:stroke dashstyle="solid"/>
            </v:shape>
            <v:shape style="position:absolute;left:4492;top:-1514;width:466;height:285" coordorigin="4492,-1513" coordsize="466,285" path="m4910,-1513l4492,-1513,4492,-1229,4958,-1229,4958,-1466,4910,-1513xm4910,-1513l4910,-1466e" filled="false" stroked="true" strokeweight=".394326pt" strokecolor="#000000">
              <v:path arrowok="t"/>
              <v:stroke dashstyle="solid"/>
            </v:shape>
            <v:line style="position:absolute" from="4958,-1466" to="4910,-1466" stroked="true" strokeweight=".394326pt" strokecolor="#000000">
              <v:stroke dashstyle="solid"/>
            </v:line>
            <v:shape style="position:absolute;left:4645;top:-2363;width:1393;height:769" coordorigin="4645,-2363" coordsize="1393,769" path="m6038,-2363l5963,-2359,5882,-2355,5797,-2349,5709,-2342,5618,-2334,5526,-2324,5434,-2313,5343,-2301,5254,-2286,5168,-2270,5086,-2252,5009,-2231,4939,-2209,4875,-2184,4821,-2157,4741,-2094,4698,-2033,4670,-1964,4652,-1891,4645,-1815,4646,-1739,4653,-1665,4664,-1595e" filled="false" stroked="true" strokeweight=".394326pt" strokecolor="#000000">
              <v:path arrowok="t"/>
              <v:stroke dashstyle="solid"/>
            </v:shape>
            <v:shape style="position:absolute;left:4637;top:-1599;width:54;height:83" coordorigin="4638,-1599" coordsize="54,83" path="m4682,-1516l4638,-1587,4691,-1599,4682,-1516xe" filled="true" fillcolor="#000000" stroked="false">
              <v:path arrowok="t"/>
              <v:fill type="solid"/>
            </v:shape>
            <v:shape style="position:absolute;left:4637;top:-1599;width:54;height:83" coordorigin="4638,-1599" coordsize="54,83" path="m4691,-1599l4682,-1516,4638,-1587,4691,-1599xe" filled="false" stroked="true" strokeweight=".394326pt" strokecolor="#000000">
              <v:path arrowok="t"/>
              <v:stroke dashstyle="solid"/>
            </v:shape>
            <v:shape style="position:absolute;left:4065;top:-4278;width:1429;height:339" coordorigin="4066,-4278" coordsize="1429,339" path="m4780,-3939l4664,-3942,4555,-3948,4452,-3958,4358,-3972,4275,-3989,4204,-4009,4146,-4031,4075,-4081,4066,-4108,4075,-4136,4146,-4186,4204,-4208,4275,-4228,4358,-4245,4452,-4259,4555,-4269,4664,-4275,4780,-4278,4896,-4275,5006,-4269,5109,-4259,5202,-4245,5285,-4228,5357,-4208,5415,-4186,5485,-4136,5495,-4108,5485,-4081,5415,-4031,5357,-4009,5285,-3989,5202,-3972,5109,-3958,5006,-3948,4896,-3942,4780,-3939xe" filled="true" fillcolor="#fff68f" stroked="false">
              <v:path arrowok="t"/>
              <v:fill type="solid"/>
            </v:shape>
            <v:shape style="position:absolute;left:4065;top:-4278;width:1429;height:339" coordorigin="4066,-4278" coordsize="1429,339" path="m5495,-4108l5458,-4055,5357,-4009,5285,-3989,5202,-3972,5109,-3958,5006,-3948,4896,-3942,4780,-3939,4664,-3942,4555,-3948,4452,-3958,4358,-3972,4275,-3989,4204,-4009,4146,-4031,4075,-4081,4066,-4108,4075,-4136,4146,-4186,4204,-4208,4275,-4228,4358,-4245,4452,-4259,4555,-4269,4664,-4275,4780,-4278,4896,-4275,5006,-4269,5109,-4259,5202,-4245,5285,-4228,5357,-4208,5415,-4186,5485,-4136,5495,-4108e" filled="false" stroked="true" strokeweight=".394326pt" strokecolor="#000000">
              <v:path arrowok="t"/>
              <v:stroke dashstyle="solid"/>
            </v:shape>
            <v:shape style="position:absolute;left:4731;top:-3859;width:187;height:485" coordorigin="4731,-3859" coordsize="187,485" path="m4917,-3374l4845,-3438,4788,-3515,4755,-3597,4737,-3684,4731,-3773,4734,-3859e" filled="false" stroked="true" strokeweight=".394326pt" strokecolor="#000000">
              <v:path arrowok="t"/>
              <v:stroke dashstyle="solid"/>
            </v:shape>
            <v:shape style="position:absolute;left:4707;top:-3939;width:55;height:82" coordorigin="4707,-3939" coordsize="55,82" path="m4762,-3857l4707,-3864,4744,-3939,4762,-3857xe" filled="true" fillcolor="#000000" stroked="false">
              <v:path arrowok="t"/>
              <v:fill type="solid"/>
            </v:shape>
            <v:shape style="position:absolute;left:4707;top:-3939;width:55;height:82" coordorigin="4707,-3939" coordsize="55,82" path="m4707,-3864l4744,-3939,4762,-3857,4707,-3864xe" filled="false" stroked="true" strokeweight=".394326pt" strokecolor="#000000">
              <v:path arrowok="t"/>
              <v:stroke dashstyle="solid"/>
            </v:shape>
            <v:shape style="position:absolute;left:3115;top:-4029;width:1036;height:3350" coordorigin="3115,-4029" coordsize="1036,3350" path="m4151,-4029l4079,-4014,4007,-3997,3935,-3979,3862,-3958,3790,-3935,3719,-3909,3650,-3881,3583,-3850,3518,-3817,3456,-3781,3398,-3742,3344,-3700,3294,-3654,3250,-3606,3211,-3554,3178,-3498,3151,-3439,3132,-3376,3119,-3309,3115,-3239,3115,-3209,3115,-3004,3115,-2448,3115,-1363,3119,-1281,3131,-1199,3148,-1117,3171,-1037,3199,-959,3229,-883,3262,-811,3296,-743,3330,-680e" filled="false" stroked="true" strokeweight=".394326pt" strokecolor="#000000">
              <v:path arrowok="t"/>
              <v:stroke dashstyle="solid"/>
            </v:shape>
            <v:shape style="position:absolute;left:3307;top:-692;width:64;height:83" coordorigin="3307,-692" coordsize="64,83" path="m3371,-609l3307,-664,3355,-692,3371,-609xe" filled="true" fillcolor="#000000" stroked="false">
              <v:path arrowok="t"/>
              <v:fill type="solid"/>
            </v:shape>
            <v:shape style="position:absolute;left:3307;top:-692;width:64;height:83" coordorigin="3307,-692" coordsize="64,83" path="m3355,-692l3371,-609,3307,-664,3355,-692xe" filled="false" stroked="true" strokeweight=".394326pt" strokecolor="#000000">
              <v:path arrowok="t"/>
              <v:stroke dashstyle="solid"/>
            </v:shape>
            <v:shape style="position:absolute;left:4927;top:-3943;width:227;height:492" coordorigin="4927,-3943" coordsize="227,492" path="m4927,-3943l4979,-3873,5025,-3799,5058,-3731,5087,-3661,5113,-3589,5135,-3518,5153,-3451e" filled="false" stroked="true" strokeweight=".394326pt" strokecolor="#000000">
              <v:path arrowok="t"/>
              <v:stroke dashstyle="solid"/>
            </v:shape>
            <v:shape style="position:absolute;left:5126;top:-3457;width:54;height:84" coordorigin="5127,-3457" coordsize="54,84" path="m5172,-3373l5127,-3444,5180,-3457,5172,-3373xe" filled="true" fillcolor="#000000" stroked="false">
              <v:path arrowok="t"/>
              <v:fill type="solid"/>
            </v:shape>
            <v:shape style="position:absolute;left:5126;top:-3457;width:54;height:84" coordorigin="5127,-3457" coordsize="54,84" path="m5180,-3457l5172,-3373,5127,-3444,5180,-3457xe" filled="false" stroked="true" strokeweight=".394326pt" strokecolor="#000000">
              <v:path arrowok="t"/>
              <v:stroke dashstyle="solid"/>
            </v:shape>
            <v:shape style="position:absolute;left:5403;top:-4193;width:237;height:189" type="#_x0000_t75" stroked="false">
              <v:imagedata r:id="rId7" o:title=""/>
            </v:shape>
            <v:shape style="position:absolute;left:3843;top:-1238;width:1436;height:641" coordorigin="3844,-1237" coordsize="1436,641" path="m5279,-1237l5222,-1212,5160,-1184,5095,-1155,5026,-1124,4955,-1093,4882,-1060,4807,-1026,4730,-992,4653,-958,4575,-923,4496,-888,4418,-853,4340,-818,4263,-784,4187,-750,4114,-717,4042,-685,3973,-654,3907,-624,3844,-596e" filled="false" stroked="true" strokeweight=".394326pt" strokecolor="#000000">
              <v:path arrowok="t"/>
              <v:stroke dashstyle="solid"/>
            </v:shape>
            <v:shape style="position:absolute;left:3770;top:-622;width:84;height:58" coordorigin="3771,-621" coordsize="84,58" path="m3771,-564l3832,-621,3854,-571,3771,-564xe" filled="true" fillcolor="#000000" stroked="false">
              <v:path arrowok="t"/>
              <v:fill type="solid"/>
            </v:shape>
            <v:shape style="position:absolute;left:3770;top:-622;width:84;height:58" coordorigin="3771,-621" coordsize="84,58" path="m3854,-571l3771,-564,3832,-621,3854,-571xe" filled="false" stroked="true" strokeweight=".394326pt" strokecolor="#000000">
              <v:path arrowok="t"/>
              <v:stroke dashstyle="solid"/>
            </v:shape>
            <v:shape style="position:absolute;left:6820;top:-1204;width:889;height:634" coordorigin="6821,-1203" coordsize="889,634" path="m6821,-1203l6826,-1134,6837,-1060,6855,-984,6881,-909,6918,-839,6966,-778,7065,-747,7132,-728,7212,-706,7302,-681,7399,-654,7501,-627,7606,-598,7709,-570e" filled="false" stroked="true" strokeweight=".394326pt" strokecolor="#000000">
              <v:path arrowok="t"/>
              <v:stroke dashstyle="solid"/>
            </v:shape>
            <v:shape style="position:absolute;left:7702;top:-597;width:84;height:54" coordorigin="7702,-597" coordsize="84,54" path="m7702,-543l7717,-597,7786,-549,7702,-543xe" filled="true" fillcolor="#000000" stroked="false">
              <v:path arrowok="t"/>
              <v:fill type="solid"/>
            </v:shape>
            <v:shape style="position:absolute;left:7702;top:-597;width:84;height:54" coordorigin="7702,-597" coordsize="84,54" path="m7717,-597l7786,-549,7702,-543,7717,-597xe" filled="false" stroked="true" strokeweight=".394326pt" strokecolor="#000000">
              <v:path arrowok="t"/>
              <v:stroke dashstyle="solid"/>
            </v:shape>
            <v:shape style="position:absolute;left:5969;top:-1269;width:334;height:559" coordorigin="5970,-1268" coordsize="334,559" path="m6303,-1268l6224,-1231,6149,-1184,6083,-1128,6027,-1062,5994,-997,5975,-928,5970,-855,5975,-781,5988,-709e" filled="false" stroked="true" strokeweight=".394326pt" strokecolor="#000000">
              <v:path arrowok="t"/>
              <v:stroke dashstyle="solid"/>
            </v:shape>
            <v:shape style="position:absolute;left:5961;top:-715;width:54;height:84" coordorigin="5961,-714" coordsize="54,84" path="m6009,-631l5961,-700,6015,-714,6009,-631xe" filled="true" fillcolor="#000000" stroked="false">
              <v:path arrowok="t"/>
              <v:fill type="solid"/>
            </v:shape>
            <v:shape style="position:absolute;left:5961;top:-715;width:54;height:84" coordorigin="5961,-714" coordsize="54,84" path="m6015,-714l6009,-631,5961,-700,6015,-714xe" filled="false" stroked="true" strokeweight=".394326pt" strokecolor="#000000">
              <v:path arrowok="t"/>
              <v:stroke dashstyle="solid"/>
            </v:shape>
            <w10:wrap type="none"/>
          </v:group>
        </w:pict>
      </w:r>
      <w:r>
        <w:rPr>
          <w:rFonts w:ascii="LM Roman 9"/>
          <w:b/>
          <w:sz w:val="18"/>
        </w:rPr>
        <w:t>Fig.</w:t>
      </w:r>
      <w:r>
        <w:rPr>
          <w:rFonts w:ascii="LM Roman 9"/>
          <w:b/>
          <w:spacing w:val="-40"/>
          <w:sz w:val="18"/>
        </w:rPr>
        <w:t> </w:t>
      </w:r>
      <w:r>
        <w:rPr>
          <w:rFonts w:ascii="LM Roman 9"/>
          <w:b/>
          <w:sz w:val="18"/>
        </w:rPr>
        <w:t>1.</w:t>
      </w:r>
      <w:r>
        <w:rPr>
          <w:rFonts w:ascii="LM Roman 9"/>
          <w:b/>
          <w:spacing w:val="-24"/>
          <w:sz w:val="18"/>
        </w:rPr>
        <w:t> </w:t>
      </w:r>
      <w:r>
        <w:rPr>
          <w:rFonts w:ascii="LM Roman 9"/>
          <w:sz w:val="18"/>
        </w:rPr>
        <w:t>GDPR</w:t>
      </w:r>
      <w:r>
        <w:rPr>
          <w:rFonts w:ascii="LM Roman 9"/>
          <w:spacing w:val="-17"/>
          <w:sz w:val="18"/>
        </w:rPr>
        <w:t> </w:t>
      </w:r>
      <w:r>
        <w:rPr>
          <w:rFonts w:ascii="LM Roman 9"/>
          <w:sz w:val="18"/>
        </w:rPr>
        <w:t>data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z w:val="18"/>
        </w:rPr>
        <w:t>provenance</w:t>
      </w:r>
      <w:r>
        <w:rPr>
          <w:rFonts w:ascii="LM Roman 9"/>
          <w:spacing w:val="-17"/>
          <w:sz w:val="18"/>
        </w:rPr>
        <w:t> </w:t>
      </w:r>
      <w:r>
        <w:rPr>
          <w:rFonts w:ascii="LM Roman 9"/>
          <w:sz w:val="18"/>
        </w:rPr>
        <w:t>model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z w:val="18"/>
        </w:rPr>
        <w:t>with</w:t>
      </w:r>
      <w:r>
        <w:rPr>
          <w:rFonts w:ascii="LM Roman 9"/>
          <w:spacing w:val="-17"/>
          <w:sz w:val="18"/>
        </w:rPr>
        <w:t> </w:t>
      </w:r>
      <w:r>
        <w:rPr>
          <w:rFonts w:ascii="LM Roman 9"/>
          <w:sz w:val="18"/>
        </w:rPr>
        <w:t>high-level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z w:val="18"/>
        </w:rPr>
        <w:t>classes.</w:t>
      </w:r>
      <w:r>
        <w:rPr>
          <w:rFonts w:ascii="LM Roman 9"/>
          <w:spacing w:val="-17"/>
          <w:sz w:val="18"/>
        </w:rPr>
        <w:t> </w:t>
      </w:r>
      <w:r>
        <w:rPr>
          <w:rFonts w:ascii="LM Roman 9"/>
          <w:sz w:val="18"/>
        </w:rPr>
        <w:t>House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z w:val="18"/>
        </w:rPr>
        <w:t>symbols</w:t>
      </w:r>
      <w:r>
        <w:rPr>
          <w:rFonts w:ascii="LM Roman 9"/>
          <w:spacing w:val="-17"/>
          <w:sz w:val="18"/>
        </w:rPr>
        <w:t> </w:t>
      </w:r>
      <w:r>
        <w:rPr>
          <w:rFonts w:ascii="LM Roman 9"/>
          <w:sz w:val="18"/>
        </w:rPr>
        <w:t>represent agents </w:t>
      </w:r>
      <w:r>
        <w:rPr>
          <w:rFonts w:ascii="LM Roman 9"/>
          <w:spacing w:val="-3"/>
          <w:sz w:val="18"/>
        </w:rPr>
        <w:t>(Table </w:t>
      </w:r>
      <w:r>
        <w:rPr>
          <w:rFonts w:ascii="LM Roman 9"/>
          <w:sz w:val="18"/>
        </w:rPr>
        <w:t>2); rectangles represent activities </w:t>
      </w:r>
      <w:r>
        <w:rPr>
          <w:rFonts w:ascii="LM Roman 9"/>
          <w:spacing w:val="-3"/>
          <w:sz w:val="18"/>
        </w:rPr>
        <w:t>(Table </w:t>
      </w:r>
      <w:r>
        <w:rPr>
          <w:rFonts w:ascii="LM Roman 9"/>
          <w:sz w:val="18"/>
        </w:rPr>
        <w:t>3); ellipses represent entities </w:t>
      </w:r>
      <w:r>
        <w:rPr>
          <w:rFonts w:ascii="LM Roman 9"/>
          <w:spacing w:val="-3"/>
          <w:sz w:val="18"/>
        </w:rPr>
        <w:t>(Table </w:t>
      </w:r>
      <w:r>
        <w:rPr>
          <w:rFonts w:ascii="LM Roman 9"/>
          <w:sz w:val="18"/>
        </w:rPr>
        <w:t>4); arrows represent relations </w:t>
      </w:r>
      <w:r>
        <w:rPr>
          <w:rFonts w:ascii="LM Roman 9"/>
          <w:spacing w:val="-3"/>
          <w:sz w:val="18"/>
        </w:rPr>
        <w:t>(Table </w:t>
      </w:r>
      <w:r>
        <w:rPr>
          <w:rFonts w:ascii="LM Roman 9"/>
          <w:sz w:val="18"/>
        </w:rPr>
        <w:t>5); and notes represent other</w:t>
      </w:r>
      <w:r>
        <w:rPr>
          <w:rFonts w:ascii="LM Roman 9"/>
          <w:spacing w:val="-40"/>
          <w:sz w:val="18"/>
        </w:rPr>
        <w:t> </w:t>
      </w:r>
      <w:r>
        <w:rPr>
          <w:rFonts w:ascii="LM Roman 9"/>
          <w:sz w:val="18"/>
        </w:rPr>
        <w:t>properties.</w:t>
      </w:r>
    </w:p>
    <w:p>
      <w:pPr>
        <w:pStyle w:val="BodyText"/>
        <w:rPr>
          <w:rFonts w:ascii="LM Roman 9"/>
          <w:sz w:val="18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line="43" w:lineRule="auto"/>
        <w:ind w:left="975" w:right="912" w:firstLine="298"/>
        <w:jc w:val="both"/>
      </w:pPr>
      <w:r>
        <w:rPr>
          <w:spacing w:val="-9"/>
        </w:rPr>
        <w:t>We </w:t>
      </w:r>
      <w:r>
        <w:rPr/>
        <w:t>found that the GDPR includes strong temporal notions throughout its text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affect</w:t>
      </w:r>
      <w:r>
        <w:rPr>
          <w:spacing w:val="-13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lawful.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 of consent with respect to data usage may </w:t>
      </w:r>
      <w:r>
        <w:rPr>
          <w:spacing w:val="2"/>
        </w:rPr>
        <w:t>be </w:t>
      </w:r>
      <w:r>
        <w:rPr>
          <w:spacing w:val="-3"/>
        </w:rPr>
        <w:t>valid </w:t>
      </w:r>
      <w:r>
        <w:rPr/>
        <w:t>only for a particular period of time. </w:t>
      </w:r>
      <w:r>
        <w:rPr>
          <w:spacing w:val="-9"/>
        </w:rPr>
        <w:t>We </w:t>
      </w:r>
      <w:r>
        <w:rPr/>
        <w:t>use data provenance not only for capturing data derivations, but also for temporally reasoning about data usage, as </w:t>
      </w:r>
      <w:r>
        <w:rPr>
          <w:spacing w:val="-3"/>
        </w:rPr>
        <w:t>we </w:t>
      </w:r>
      <w:r>
        <w:rPr/>
        <w:t>detail in Section</w:t>
      </w:r>
      <w:r>
        <w:rPr>
          <w:spacing w:val="-15"/>
        </w:rPr>
        <w:t> </w:t>
      </w:r>
      <w:r>
        <w:rPr/>
        <w:t>4.</w:t>
      </w:r>
    </w:p>
    <w:p>
      <w:pPr>
        <w:pStyle w:val="BodyText"/>
        <w:spacing w:before="19"/>
        <w:rPr>
          <w:sz w:val="3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171" w:lineRule="exact" w:before="1" w:after="0"/>
        <w:ind w:left="1378" w:right="0" w:hanging="404"/>
        <w:jc w:val="left"/>
      </w:pPr>
      <w:r>
        <w:rPr/>
        <w:t>Using the GDPR Data Provenance</w:t>
      </w:r>
      <w:r>
        <w:rPr>
          <w:spacing w:val="-10"/>
        </w:rPr>
        <w:t> </w:t>
      </w:r>
      <w:r>
        <w:rPr/>
        <w:t>Model</w:t>
      </w:r>
    </w:p>
    <w:p>
      <w:pPr>
        <w:pStyle w:val="BodyText"/>
        <w:spacing w:before="13"/>
        <w:rPr>
          <w:rFonts w:ascii="LM Roman 12"/>
          <w:b/>
          <w:sz w:val="28"/>
        </w:rPr>
      </w:pPr>
    </w:p>
    <w:p>
      <w:pPr>
        <w:pStyle w:val="BodyText"/>
        <w:spacing w:line="43" w:lineRule="auto"/>
        <w:ind w:left="975" w:right="907"/>
        <w:jc w:val="both"/>
      </w:pPr>
      <w:r>
        <w:rPr/>
        <w:t>Although the GDPR data provenance model describes </w:t>
      </w:r>
      <w:r>
        <w:rPr>
          <w:rFonts w:ascii="LM Roman 10"/>
          <w:i/>
        </w:rPr>
        <w:t>what </w:t>
      </w:r>
      <w:r>
        <w:rPr/>
        <w:t>provenance to col- lect,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explain</w:t>
      </w:r>
      <w:r>
        <w:rPr>
          <w:spacing w:val="-12"/>
        </w:rPr>
        <w:t> </w:t>
      </w:r>
      <w:r>
        <w:rPr>
          <w:rFonts w:ascii="LM Roman 10"/>
          <w:i/>
        </w:rPr>
        <w:t>how</w:t>
      </w:r>
      <w:r>
        <w:rPr>
          <w:rFonts w:ascii="LM Roman 10"/>
          <w:i/>
          <w:spacing w:val="1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provenance.</w:t>
      </w:r>
      <w:r>
        <w:rPr>
          <w:spacing w:val="-13"/>
        </w:rPr>
        <w:t> </w:t>
      </w:r>
      <w:r>
        <w:rPr>
          <w:spacing w:val="-9"/>
        </w:rPr>
        <w:t>We</w:t>
      </w:r>
      <w:r>
        <w:rPr>
          <w:spacing w:val="-14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design</w:t>
      </w:r>
      <w:r>
        <w:rPr>
          <w:spacing w:val="-14"/>
        </w:rPr>
        <w:t> </w:t>
      </w:r>
      <w:r>
        <w:rPr/>
        <w:t>patterns that modelers and practitioners can use to describe common events. </w:t>
      </w:r>
      <w:r>
        <w:rPr>
          <w:spacing w:val="-9"/>
        </w:rPr>
        <w:t>We </w:t>
      </w:r>
      <w:r>
        <w:rPr/>
        <w:t>use a running example based on the examples from prior works [8, 11] that </w:t>
      </w:r>
      <w:r>
        <w:rPr>
          <w:spacing w:val="-3"/>
        </w:rPr>
        <w:t>involve </w:t>
      </w:r>
      <w:r>
        <w:rPr/>
        <w:t>collecting personal data for a retail shop. </w:t>
      </w:r>
      <w:r>
        <w:rPr>
          <w:spacing w:val="-9"/>
        </w:rPr>
        <w:t>We </w:t>
      </w:r>
      <w:r>
        <w:rPr/>
        <w:t>assume that a customer, Alice, interacts with the retailer </w:t>
      </w:r>
      <w:r>
        <w:rPr>
          <w:spacing w:val="-3"/>
        </w:rPr>
        <w:t>by </w:t>
      </w:r>
      <w:r>
        <w:rPr/>
        <w:t>registering, making purchases, and subscribing to marketing</w:t>
      </w:r>
      <w:r>
        <w:rPr>
          <w:spacing w:val="-15"/>
        </w:rPr>
        <w:t> </w:t>
      </w:r>
      <w:r>
        <w:rPr/>
        <w:t>information.</w:t>
      </w:r>
      <w:r>
        <w:rPr>
          <w:spacing w:val="-14"/>
        </w:rPr>
        <w:t> </w:t>
      </w:r>
      <w:r>
        <w:rPr>
          <w:spacing w:val="-9"/>
        </w:rPr>
        <w:t>We</w:t>
      </w:r>
      <w:r>
        <w:rPr>
          <w:spacing w:val="-15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node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timestamp of its insertion into the graph so that </w:t>
      </w:r>
      <w:r>
        <w:rPr>
          <w:spacing w:val="-3"/>
        </w:rPr>
        <w:t>we </w:t>
      </w:r>
      <w:r>
        <w:rPr/>
        <w:t>can perform temporal</w:t>
      </w:r>
      <w:r>
        <w:rPr>
          <w:spacing w:val="-16"/>
        </w:rPr>
        <w:t> </w:t>
      </w:r>
      <w:r>
        <w:rPr/>
        <w:t>queries.</w:t>
      </w:r>
    </w:p>
    <w:p>
      <w:pPr>
        <w:pStyle w:val="BodyText"/>
        <w:spacing w:before="28"/>
        <w:rPr>
          <w:sz w:val="3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80" w:lineRule="exact" w:before="1" w:after="0"/>
        <w:ind w:left="1497" w:right="0" w:hanging="523"/>
        <w:jc w:val="left"/>
      </w:pPr>
      <w:r>
        <w:rPr/>
        <w:t>Design</w:t>
      </w:r>
      <w:r>
        <w:rPr>
          <w:spacing w:val="-2"/>
        </w:rPr>
        <w:t> </w:t>
      </w:r>
      <w:r>
        <w:rPr/>
        <w:t>Patterns</w:t>
      </w:r>
    </w:p>
    <w:p>
      <w:pPr>
        <w:pStyle w:val="BodyText"/>
        <w:spacing w:before="6"/>
        <w:rPr>
          <w:rFonts w:ascii="LM Roman 10"/>
          <w:b/>
          <w:sz w:val="26"/>
        </w:rPr>
      </w:pPr>
    </w:p>
    <w:p>
      <w:pPr>
        <w:pStyle w:val="BodyText"/>
        <w:spacing w:line="43" w:lineRule="auto"/>
        <w:ind w:left="975" w:right="908"/>
        <w:jc w:val="both"/>
      </w:pPr>
      <w:r>
        <w:rPr>
          <w:rFonts w:ascii="LM Roman 10" w:hAnsi="LM Roman 10"/>
          <w:i/>
        </w:rPr>
        <w:t>Data Collection and Consent by a Subject </w:t>
      </w:r>
      <w:r>
        <w:rPr>
          <w:spacing w:val="-3"/>
        </w:rPr>
        <w:t>At </w:t>
      </w:r>
      <w:r>
        <w:rPr/>
        <w:t>time </w:t>
      </w:r>
      <w:r>
        <w:rPr>
          <w:rFonts w:ascii="Arial" w:hAnsi="Arial"/>
          <w:i/>
        </w:rPr>
        <w:t>τ </w:t>
      </w:r>
      <w:r>
        <w:rPr/>
        <w:t>, Alice registers with </w:t>
      </w:r>
      <w:r>
        <w:rPr>
          <w:spacing w:val="-4"/>
        </w:rPr>
        <w:t>and </w:t>
      </w:r>
      <w:r>
        <w:rPr/>
        <w:t>provides her personal data to the retail shop, along with her consent. Figure 2 shows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provenance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activities.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decou- ples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personal</w:t>
      </w:r>
      <w:r>
        <w:rPr>
          <w:spacing w:val="-24"/>
        </w:rPr>
        <w:t> </w:t>
      </w:r>
      <w:r>
        <w:rPr/>
        <w:t>data</w:t>
      </w:r>
      <w:r>
        <w:rPr>
          <w:spacing w:val="-25"/>
        </w:rPr>
        <w:t> </w:t>
      </w:r>
      <w:r>
        <w:rPr/>
        <w:t>collected</w:t>
      </w:r>
      <w:r>
        <w:rPr>
          <w:spacing w:val="-24"/>
        </w:rPr>
        <w:t> </w:t>
      </w:r>
      <w:r>
        <w:rPr/>
        <w:t>(</w:t>
      </w:r>
      <w:r>
        <w:rPr>
          <w:rFonts w:ascii="LM Sans 10" w:hAnsi="LM Sans 10"/>
        </w:rPr>
        <w:t>PersonalData</w:t>
      </w:r>
      <w:r>
        <w:rPr>
          <w:rFonts w:ascii="LM Sans 10" w:hAnsi="LM Sans 10"/>
          <w:spacing w:val="-23"/>
        </w:rPr>
        <w:t> </w:t>
      </w:r>
      <w:r>
        <w:rPr/>
        <w:t>entities)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subject’s</w:t>
      </w:r>
      <w:r>
        <w:rPr>
          <w:spacing w:val="-24"/>
        </w:rPr>
        <w:t> </w:t>
      </w:r>
      <w:r>
        <w:rPr/>
        <w:t>consent</w:t>
      </w:r>
    </w:p>
    <w:p>
      <w:pPr>
        <w:spacing w:after="0" w:line="43" w:lineRule="auto"/>
        <w:jc w:val="both"/>
        <w:sectPr>
          <w:type w:val="continuous"/>
          <w:pgSz w:w="12240" w:h="15840"/>
          <w:pgMar w:top="1500" w:bottom="2120" w:left="1720" w:right="1720"/>
        </w:sectPr>
      </w:pPr>
    </w:p>
    <w:p>
      <w:pPr>
        <w:pStyle w:val="BodyText"/>
        <w:spacing w:before="42"/>
        <w:rPr>
          <w:sz w:val="10"/>
        </w:rPr>
      </w:pPr>
    </w:p>
    <w:p>
      <w:pPr>
        <w:spacing w:before="29"/>
        <w:ind w:left="1033" w:right="967" w:firstLine="0"/>
        <w:jc w:val="center"/>
        <w:rPr>
          <w:rFonts w:ascii="LM Roman 9"/>
          <w:sz w:val="18"/>
        </w:rPr>
      </w:pPr>
      <w:r>
        <w:rPr>
          <w:rFonts w:ascii="LM Roman 9"/>
          <w:b/>
          <w:sz w:val="18"/>
        </w:rPr>
        <w:t>Table 2. </w:t>
      </w:r>
      <w:r>
        <w:rPr>
          <w:rFonts w:ascii="LM Roman 9"/>
          <w:sz w:val="18"/>
        </w:rPr>
        <w:t>GDPR Data Provenance Model </w:t>
      </w:r>
      <w:r>
        <w:rPr>
          <w:rFonts w:ascii="LM Sans 9"/>
          <w:sz w:val="18"/>
        </w:rPr>
        <w:t>Agent </w:t>
      </w:r>
      <w:r>
        <w:rPr>
          <w:rFonts w:ascii="LM Roman 9"/>
          <w:sz w:val="18"/>
        </w:rPr>
        <w:t>Classes.</w:t>
      </w:r>
    </w:p>
    <w:p>
      <w:pPr>
        <w:pStyle w:val="BodyText"/>
        <w:spacing w:before="2"/>
        <w:rPr>
          <w:rFonts w:ascii="LM Roman 9"/>
          <w:sz w:val="11"/>
        </w:rPr>
      </w:pPr>
      <w:r>
        <w:rPr/>
        <w:pict>
          <v:shape style="position:absolute;margin-left:134.764999pt;margin-top:10.301pt;width:350.4pt;height:.1pt;mso-position-horizontal-relative:page;mso-position-vertical-relative:paragraph;z-index:-15726080;mso-wrap-distance-left:0;mso-wrap-distance-right:0" coordorigin="2695,206" coordsize="7008,0" path="m2695,206l9703,206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tabs>
          <w:tab w:pos="2138" w:val="left" w:leader="none"/>
        </w:tabs>
        <w:spacing w:line="234" w:lineRule="exact" w:before="0" w:after="46"/>
        <w:ind w:left="1003" w:right="0" w:firstLine="0"/>
        <w:jc w:val="left"/>
        <w:rPr>
          <w:rFonts w:ascii="LM Roman 9"/>
          <w:b/>
          <w:sz w:val="18"/>
        </w:rPr>
      </w:pPr>
      <w:r>
        <w:rPr>
          <w:rFonts w:ascii="LM Roman 9"/>
          <w:b/>
          <w:sz w:val="18"/>
        </w:rPr>
        <w:t>Class</w:t>
        <w:tab/>
        <w:t>Explanation and</w:t>
      </w:r>
      <w:r>
        <w:rPr>
          <w:rFonts w:ascii="LM Roman 9"/>
          <w:b/>
          <w:spacing w:val="-3"/>
          <w:sz w:val="18"/>
        </w:rPr>
        <w:t> </w:t>
      </w:r>
      <w:r>
        <w:rPr>
          <w:rFonts w:ascii="LM Roman 9"/>
          <w:b/>
          <w:sz w:val="18"/>
        </w:rPr>
        <w:t>Subclasses</w:t>
      </w:r>
    </w:p>
    <w:p>
      <w:pPr>
        <w:pStyle w:val="BodyText"/>
        <w:spacing w:line="20" w:lineRule="exact"/>
        <w:ind w:left="970"/>
        <w:rPr>
          <w:rFonts w:ascii="LM Roman 9"/>
          <w:sz w:val="2"/>
        </w:rPr>
      </w:pPr>
      <w:r>
        <w:rPr>
          <w:rFonts w:ascii="LM Roman 9"/>
          <w:sz w:val="2"/>
        </w:rPr>
        <w:pict>
          <v:group style="width:350.4pt;height:.5pt;mso-position-horizontal-relative:char;mso-position-vertical-relative:line" coordorigin="0,0" coordsize="7008,10">
            <v:line style="position:absolute" from="0,5" to="7007,5" stroked="true" strokeweight=".498pt" strokecolor="#000000">
              <v:stroke dashstyle="solid"/>
            </v:line>
          </v:group>
        </w:pict>
      </w:r>
      <w:r>
        <w:rPr>
          <w:rFonts w:ascii="LM Roman 9"/>
          <w:sz w:val="2"/>
        </w:rPr>
      </w:r>
    </w:p>
    <w:p>
      <w:pPr>
        <w:tabs>
          <w:tab w:pos="2138" w:val="left" w:leader="none"/>
        </w:tabs>
        <w:spacing w:line="204" w:lineRule="auto" w:before="22"/>
        <w:ind w:left="2138" w:right="1171" w:hanging="1136"/>
        <w:jc w:val="left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Subject</w:t>
        <w:tab/>
      </w:r>
      <w:r>
        <w:rPr>
          <w:rFonts w:ascii="LM Roman 9" w:hAnsi="LM Roman 9"/>
          <w:sz w:val="18"/>
        </w:rPr>
        <w:t>An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“identifiable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natural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person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4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2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4"/>
          <w:sz w:val="18"/>
        </w:rPr>
        <w:t> </w:t>
      </w:r>
      <w:r>
        <w:rPr>
          <w:rFonts w:ascii="LM Roman 9" w:hAnsi="LM Roman 9"/>
          <w:sz w:val="18"/>
        </w:rPr>
        <w:t>who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can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pacing w:val="2"/>
          <w:sz w:val="18"/>
        </w:rPr>
        <w:t>be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identified,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directly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or indirectly, in particular </w:t>
      </w:r>
      <w:r>
        <w:rPr>
          <w:rFonts w:ascii="LM Roman 9" w:hAnsi="LM Roman 9"/>
          <w:spacing w:val="-3"/>
          <w:sz w:val="18"/>
        </w:rPr>
        <w:t>by </w:t>
      </w:r>
      <w:r>
        <w:rPr>
          <w:rFonts w:ascii="LM Roman 9" w:hAnsi="LM Roman 9"/>
          <w:sz w:val="18"/>
        </w:rPr>
        <w:t>reference to an identifier” [1, Art.</w:t>
      </w:r>
      <w:r>
        <w:rPr>
          <w:rFonts w:ascii="LM Roman 9" w:hAnsi="LM Roman 9"/>
          <w:spacing w:val="-37"/>
          <w:sz w:val="18"/>
        </w:rPr>
        <w:t> </w:t>
      </w:r>
      <w:r>
        <w:rPr>
          <w:rFonts w:ascii="LM Roman 9" w:hAnsi="LM Roman 9"/>
          <w:sz w:val="18"/>
        </w:rPr>
        <w:t>4].</w:t>
      </w:r>
    </w:p>
    <w:p>
      <w:pPr>
        <w:spacing w:line="209" w:lineRule="exact" w:before="0"/>
        <w:ind w:left="2138" w:right="0" w:firstLine="0"/>
        <w:jc w:val="left"/>
        <w:rPr>
          <w:rFonts w:ascii="LM Sans 9"/>
          <w:sz w:val="18"/>
        </w:rPr>
      </w:pPr>
      <w:r>
        <w:rPr>
          <w:rFonts w:ascii="LM Roman 9"/>
          <w:i/>
          <w:sz w:val="18"/>
        </w:rPr>
        <w:t>Subclasses</w:t>
      </w:r>
      <w:r>
        <w:rPr>
          <w:rFonts w:ascii="LM Roman 9"/>
          <w:i/>
          <w:spacing w:val="-52"/>
          <w:sz w:val="18"/>
        </w:rPr>
        <w:t> </w:t>
      </w:r>
      <w:r>
        <w:rPr>
          <w:rFonts w:ascii="LM Roman 9"/>
          <w:sz w:val="18"/>
        </w:rPr>
        <w:t>: </w:t>
      </w:r>
      <w:r>
        <w:rPr>
          <w:rFonts w:ascii="LM Sans 9"/>
          <w:sz w:val="18"/>
        </w:rPr>
        <w:t>Child </w:t>
      </w:r>
      <w:r>
        <w:rPr>
          <w:rFonts w:ascii="LM Roman 9"/>
          <w:sz w:val="18"/>
        </w:rPr>
        <w:t>subjects who cannot consent on their own and </w:t>
      </w:r>
      <w:r>
        <w:rPr>
          <w:rFonts w:ascii="LM Sans 9"/>
          <w:sz w:val="18"/>
        </w:rPr>
        <w:t>Parent</w:t>
      </w:r>
    </w:p>
    <w:p>
      <w:pPr>
        <w:spacing w:line="235" w:lineRule="exact" w:before="0"/>
        <w:ind w:left="2138" w:right="0" w:firstLine="0"/>
        <w:jc w:val="left"/>
        <w:rPr>
          <w:rFonts w:ascii="LM Roman 9"/>
          <w:sz w:val="18"/>
        </w:rPr>
      </w:pPr>
      <w:r>
        <w:rPr/>
        <w:pict>
          <v:shape style="position:absolute;margin-left:134.764999pt;margin-top:14.398983pt;width:350.4pt;height:.1pt;mso-position-horizontal-relative:page;mso-position-vertical-relative:paragraph;z-index:-15725056;mso-wrap-distance-left:0;mso-wrap-distance-right:0" coordorigin="2695,288" coordsize="7008,0" path="m2695,288l9703,288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Roman 9"/>
          <w:sz w:val="18"/>
        </w:rPr>
        <w:t>subjects who can consent on their behalf [1, Art. 8].</w:t>
      </w:r>
    </w:p>
    <w:p>
      <w:pPr>
        <w:tabs>
          <w:tab w:pos="2138" w:val="left" w:leader="none"/>
        </w:tabs>
        <w:spacing w:line="201" w:lineRule="auto" w:before="5"/>
        <w:ind w:left="2138" w:right="1034" w:hanging="1136"/>
        <w:jc w:val="left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Controller</w:t>
        <w:tab/>
      </w:r>
      <w:r>
        <w:rPr>
          <w:rFonts w:ascii="LM Roman 9" w:hAnsi="LM Roman 9"/>
          <w:sz w:val="18"/>
        </w:rPr>
        <w:t>An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organization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“which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2"/>
          <w:sz w:val="18"/>
        </w:rPr>
        <w:t> </w:t>
      </w:r>
      <w:r>
        <w:rPr>
          <w:rFonts w:ascii="LM Roman 9" w:hAnsi="LM Roman 9"/>
          <w:sz w:val="18"/>
        </w:rPr>
        <w:t>determines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purposes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and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means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of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the processing of personal data” [1, Art.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4].</w:t>
      </w:r>
    </w:p>
    <w:p>
      <w:pPr>
        <w:spacing w:line="201" w:lineRule="auto" w:before="2"/>
        <w:ind w:left="2138" w:right="850" w:firstLine="0"/>
        <w:jc w:val="left"/>
        <w:rPr>
          <w:rFonts w:ascii="LM Roman 9"/>
          <w:sz w:val="18"/>
        </w:rPr>
      </w:pPr>
      <w:r>
        <w:rPr>
          <w:rFonts w:ascii="LM Roman 9"/>
          <w:i/>
          <w:sz w:val="18"/>
        </w:rPr>
        <w:t>Subclasses </w:t>
      </w:r>
      <w:r>
        <w:rPr>
          <w:rFonts w:ascii="LM Roman 9"/>
          <w:sz w:val="18"/>
        </w:rPr>
        <w:t>: </w:t>
      </w:r>
      <w:r>
        <w:rPr>
          <w:rFonts w:ascii="LM Sans 9"/>
          <w:sz w:val="18"/>
        </w:rPr>
        <w:t>EURecipient </w:t>
      </w:r>
      <w:r>
        <w:rPr>
          <w:rFonts w:ascii="LM Roman 9"/>
          <w:sz w:val="18"/>
        </w:rPr>
        <w:t>controllers (with country subclasses), </w:t>
      </w:r>
      <w:r>
        <w:rPr>
          <w:rFonts w:ascii="LM Sans 9"/>
          <w:sz w:val="18"/>
        </w:rPr>
        <w:t>NonEURecipient </w:t>
      </w:r>
      <w:r>
        <w:rPr>
          <w:rFonts w:ascii="LM Roman 9"/>
          <w:sz w:val="18"/>
        </w:rPr>
        <w:t>controllers (with country subclasses). (Data processing or transmission that leaves the EU is subject to additional</w:t>
      </w:r>
    </w:p>
    <w:p>
      <w:pPr>
        <w:spacing w:line="226" w:lineRule="exact" w:before="0"/>
        <w:ind w:left="2138" w:right="0" w:firstLine="0"/>
        <w:jc w:val="left"/>
        <w:rPr>
          <w:rFonts w:ascii="LM Roman 9" w:hAnsi="LM Roman 9"/>
          <w:sz w:val="18"/>
        </w:rPr>
      </w:pPr>
      <w:r>
        <w:rPr/>
        <w:pict>
          <v:shape style="position:absolute;margin-left:134.764999pt;margin-top:13.930441pt;width:350.4pt;height:.1pt;mso-position-horizontal-relative:page;mso-position-vertical-relative:paragraph;z-index:-15724544;mso-wrap-distance-left:0;mso-wrap-distance-right:0" coordorigin="2695,279" coordsize="7008,0" path="m2695,279l9703,27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Roman 9" w:hAnsi="LM Roman 9"/>
          <w:sz w:val="18"/>
        </w:rPr>
        <w:t>regulations [1, Arts. 44–50].)</w:t>
      </w:r>
    </w:p>
    <w:p>
      <w:pPr>
        <w:tabs>
          <w:tab w:pos="2138" w:val="left" w:leader="none"/>
        </w:tabs>
        <w:spacing w:line="204" w:lineRule="auto" w:before="3"/>
        <w:ind w:left="2138" w:right="1460" w:hanging="1136"/>
        <w:jc w:val="left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Processor</w:t>
        <w:tab/>
      </w:r>
      <w:r>
        <w:rPr>
          <w:rFonts w:ascii="LM Roman 9" w:hAnsi="LM Roman 9"/>
          <w:sz w:val="18"/>
        </w:rPr>
        <w:t>An organization “which processes personal data on behalf of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the controller” [1, Art.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4].</w:t>
      </w:r>
    </w:p>
    <w:p>
      <w:pPr>
        <w:spacing w:after="0" w:line="204" w:lineRule="auto"/>
        <w:jc w:val="left"/>
        <w:rPr>
          <w:rFonts w:ascii="LM Roman 9" w:hAnsi="LM Roman 9"/>
          <w:sz w:val="18"/>
        </w:rPr>
        <w:sectPr>
          <w:pgSz w:w="12240" w:h="15840"/>
          <w:pgMar w:header="0" w:footer="1933" w:top="1500" w:bottom="2120" w:left="1720" w:right="1720"/>
        </w:sectPr>
      </w:pPr>
    </w:p>
    <w:p>
      <w:pPr>
        <w:spacing w:line="199" w:lineRule="auto" w:before="101"/>
        <w:ind w:left="1003" w:right="0" w:firstLine="0"/>
        <w:jc w:val="left"/>
        <w:rPr>
          <w:rFonts w:ascii="LM Sans 9"/>
          <w:sz w:val="18"/>
        </w:rPr>
      </w:pPr>
      <w:r>
        <w:rPr/>
        <w:pict>
          <v:line style="position:absolute;mso-position-horizontal-relative:page;mso-position-vertical-relative:paragraph;z-index:15735808" from="134.764999pt,2.968855pt" to="485.133999pt,2.968855pt" stroked="true" strokeweight=".498pt" strokecolor="#000000">
            <v:stroke dashstyle="solid"/>
            <w10:wrap type="none"/>
          </v:line>
        </w:pict>
      </w:r>
      <w:r>
        <w:rPr>
          <w:rFonts w:ascii="LM Sans 9"/>
          <w:w w:val="95"/>
          <w:sz w:val="18"/>
        </w:rPr>
        <w:t>Supervisory </w:t>
      </w:r>
      <w:r>
        <w:rPr>
          <w:rFonts w:ascii="LM Sans 9"/>
          <w:sz w:val="18"/>
        </w:rPr>
        <w:t>Authority</w:t>
      </w:r>
    </w:p>
    <w:p>
      <w:pPr>
        <w:spacing w:line="206" w:lineRule="auto" w:before="99"/>
        <w:ind w:left="219" w:right="1123" w:firstLine="0"/>
        <w:jc w:val="left"/>
        <w:rPr>
          <w:rFonts w:ascii="LM Roman 9" w:hAnsi="LM Roman 9"/>
          <w:sz w:val="18"/>
        </w:rPr>
      </w:pPr>
      <w:r>
        <w:rPr/>
        <w:br w:type="column"/>
      </w:r>
      <w:r>
        <w:rPr>
          <w:rFonts w:ascii="LM Roman 9" w:hAnsi="LM Roman 9"/>
          <w:sz w:val="18"/>
        </w:rPr>
        <w:t>“An independent public authority” [1, Arts. 4, 51–59] that can “monitor and enforce the application </w:t>
      </w:r>
      <w:r>
        <w:rPr>
          <w:rFonts w:ascii="LM Roman 9" w:hAnsi="LM Roman 9"/>
          <w:spacing w:val="4"/>
          <w:sz w:val="18"/>
        </w:rPr>
        <w:t>of” </w:t>
      </w:r>
      <w:r>
        <w:rPr>
          <w:rFonts w:ascii="LM Roman 9" w:hAnsi="LM Roman 9"/>
          <w:sz w:val="18"/>
        </w:rPr>
        <w:t>the GDPR and “handle complaints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lodged</w:t>
      </w:r>
      <w:r>
        <w:rPr>
          <w:rFonts w:ascii="LM Roman 9" w:hAnsi="LM Roman 9"/>
          <w:spacing w:val="-3"/>
          <w:sz w:val="18"/>
        </w:rPr>
        <w:t> by </w:t>
      </w:r>
      <w:r>
        <w:rPr>
          <w:rFonts w:ascii="LM Roman 9" w:hAnsi="LM Roman 9"/>
          <w:sz w:val="18"/>
        </w:rPr>
        <w:t>a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subject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2"/>
          <w:sz w:val="18"/>
        </w:rPr>
        <w:t> </w:t>
      </w:r>
      <w:r>
        <w:rPr>
          <w:rFonts w:ascii="LM Roman 9" w:hAnsi="LM Roman 9"/>
          <w:sz w:val="18"/>
        </w:rPr>
        <w:t>and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investigate”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[1,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Art.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57].</w:t>
      </w:r>
    </w:p>
    <w:p>
      <w:pPr>
        <w:spacing w:after="0" w:line="206" w:lineRule="auto"/>
        <w:jc w:val="left"/>
        <w:rPr>
          <w:rFonts w:ascii="LM Roman 9" w:hAnsi="LM Roman 9"/>
          <w:sz w:val="18"/>
        </w:rPr>
        <w:sectPr>
          <w:type w:val="continuous"/>
          <w:pgSz w:w="12240" w:h="15840"/>
          <w:pgMar w:top="1500" w:bottom="2120" w:left="1720" w:right="1720"/>
          <w:cols w:num="2" w:equalWidth="0">
            <w:col w:w="1880" w:space="40"/>
            <w:col w:w="6880"/>
          </w:cols>
        </w:sectPr>
      </w:pPr>
    </w:p>
    <w:p>
      <w:pPr>
        <w:pStyle w:val="BodyText"/>
        <w:spacing w:before="11"/>
        <w:rPr>
          <w:rFonts w:ascii="LM Roman 9"/>
          <w:sz w:val="3"/>
        </w:rPr>
      </w:pPr>
    </w:p>
    <w:p>
      <w:pPr>
        <w:pStyle w:val="BodyText"/>
        <w:spacing w:line="20" w:lineRule="exact"/>
        <w:ind w:left="967"/>
        <w:rPr>
          <w:rFonts w:ascii="LM Roman 9"/>
          <w:sz w:val="2"/>
        </w:rPr>
      </w:pPr>
      <w:r>
        <w:rPr>
          <w:rFonts w:ascii="LM Roman 9"/>
          <w:sz w:val="2"/>
        </w:rPr>
        <w:pict>
          <v:group style="width:350.4pt;height:.8pt;mso-position-horizontal-relative:char;mso-position-vertical-relative:line" coordorigin="0,0" coordsize="7008,16">
            <v:line style="position:absolute" from="0,8" to="7007,8" stroked="true" strokeweight=".797pt" strokecolor="#000000">
              <v:stroke dashstyle="solid"/>
            </v:line>
          </v:group>
        </w:pict>
      </w:r>
      <w:r>
        <w:rPr>
          <w:rFonts w:ascii="LM Roman 9"/>
          <w:sz w:val="2"/>
        </w:rPr>
      </w:r>
    </w:p>
    <w:p>
      <w:pPr>
        <w:pStyle w:val="BodyText"/>
        <w:rPr>
          <w:rFonts w:ascii="LM Roman 9"/>
          <w:sz w:val="21"/>
        </w:rPr>
      </w:pPr>
    </w:p>
    <w:p>
      <w:pPr>
        <w:spacing w:before="29"/>
        <w:ind w:left="1033" w:right="967" w:firstLine="0"/>
        <w:jc w:val="center"/>
        <w:rPr>
          <w:rFonts w:ascii="LM Roman 9"/>
          <w:sz w:val="18"/>
        </w:rPr>
      </w:pPr>
      <w:r>
        <w:rPr>
          <w:rFonts w:ascii="LM Roman 9"/>
          <w:b/>
          <w:sz w:val="18"/>
        </w:rPr>
        <w:t>Table 3. </w:t>
      </w:r>
      <w:r>
        <w:rPr>
          <w:rFonts w:ascii="LM Roman 9"/>
          <w:sz w:val="18"/>
        </w:rPr>
        <w:t>GDPR Data Provenance Model </w:t>
      </w:r>
      <w:r>
        <w:rPr>
          <w:rFonts w:ascii="LM Sans 9"/>
          <w:sz w:val="18"/>
        </w:rPr>
        <w:t>Activity </w:t>
      </w:r>
      <w:r>
        <w:rPr>
          <w:rFonts w:ascii="LM Roman 9"/>
          <w:sz w:val="18"/>
        </w:rPr>
        <w:t>Classes.</w:t>
      </w:r>
    </w:p>
    <w:p>
      <w:pPr>
        <w:pStyle w:val="BodyText"/>
        <w:spacing w:before="2"/>
        <w:rPr>
          <w:rFonts w:ascii="LM Roman 9"/>
          <w:sz w:val="11"/>
        </w:rPr>
      </w:pPr>
      <w:r>
        <w:rPr/>
        <w:pict>
          <v:shape style="position:absolute;margin-left:134.764999pt;margin-top:10.282400pt;width:350.4pt;height:.1pt;mso-position-horizontal-relative:page;mso-position-vertical-relative:paragraph;z-index:-15723520;mso-wrap-distance-left:0;mso-wrap-distance-right:0" coordorigin="2695,206" coordsize="7008,0" path="m2695,206l9703,206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tabs>
          <w:tab w:pos="1778" w:val="left" w:leader="none"/>
        </w:tabs>
        <w:spacing w:line="234" w:lineRule="exact" w:before="0" w:after="46"/>
        <w:ind w:left="1003" w:right="0" w:firstLine="0"/>
        <w:jc w:val="left"/>
        <w:rPr>
          <w:rFonts w:ascii="LM Roman 9"/>
          <w:b/>
          <w:sz w:val="18"/>
        </w:rPr>
      </w:pPr>
      <w:r>
        <w:rPr>
          <w:rFonts w:ascii="LM Roman 9"/>
          <w:b/>
          <w:sz w:val="18"/>
        </w:rPr>
        <w:t>Class</w:t>
        <w:tab/>
        <w:t>Explanation and</w:t>
      </w:r>
      <w:r>
        <w:rPr>
          <w:rFonts w:ascii="LM Roman 9"/>
          <w:b/>
          <w:spacing w:val="-3"/>
          <w:sz w:val="18"/>
        </w:rPr>
        <w:t> </w:t>
      </w:r>
      <w:r>
        <w:rPr>
          <w:rFonts w:ascii="LM Roman 9"/>
          <w:b/>
          <w:sz w:val="18"/>
        </w:rPr>
        <w:t>Subclasses</w:t>
      </w:r>
    </w:p>
    <w:p>
      <w:pPr>
        <w:pStyle w:val="BodyText"/>
        <w:spacing w:line="20" w:lineRule="exact"/>
        <w:ind w:left="970"/>
        <w:rPr>
          <w:rFonts w:ascii="LM Roman 9"/>
          <w:sz w:val="2"/>
        </w:rPr>
      </w:pPr>
      <w:r>
        <w:rPr>
          <w:rFonts w:ascii="LM Roman 9"/>
          <w:sz w:val="2"/>
        </w:rPr>
        <w:pict>
          <v:group style="width:350.4pt;height:.5pt;mso-position-horizontal-relative:char;mso-position-vertical-relative:line" coordorigin="0,0" coordsize="7008,10">
            <v:line style="position:absolute" from="0,5" to="7007,5" stroked="true" strokeweight=".498pt" strokecolor="#000000">
              <v:stroke dashstyle="solid"/>
            </v:line>
          </v:group>
        </w:pict>
      </w:r>
      <w:r>
        <w:rPr>
          <w:rFonts w:ascii="LM Roman 9"/>
          <w:sz w:val="2"/>
        </w:rPr>
      </w:r>
    </w:p>
    <w:p>
      <w:pPr>
        <w:spacing w:line="201" w:lineRule="auto" w:before="24"/>
        <w:ind w:left="1778" w:right="922" w:hanging="776"/>
        <w:jc w:val="left"/>
        <w:rPr>
          <w:rFonts w:ascii="LM Roman 9" w:hAnsi="LM Roman 9"/>
          <w:sz w:val="18"/>
        </w:rPr>
      </w:pPr>
      <w:r>
        <w:rPr/>
        <w:pict>
          <v:shape style="position:absolute;margin-left:134.764999pt;margin-top:102.854805pt;width:350.4pt;height:.1pt;mso-position-horizontal-relative:page;mso-position-vertical-relative:paragraph;z-index:-15722496;mso-wrap-distance-left:0;mso-wrap-distance-right:0" coordorigin="2695,2057" coordsize="7008,0" path="m2695,2057l9703,2057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Sans 9" w:hAnsi="LM Sans 9"/>
          <w:sz w:val="18"/>
        </w:rPr>
        <w:t>Process </w:t>
      </w:r>
      <w:r>
        <w:rPr>
          <w:rFonts w:ascii="LM Roman 9" w:hAnsi="LM Roman 9"/>
          <w:sz w:val="18"/>
        </w:rPr>
        <w:t>“Any operation or set of operations which is performed on personal data or on sets of personal data, whether or not by automated means” [1, Art. 4]. </w:t>
      </w:r>
      <w:r>
        <w:rPr>
          <w:rFonts w:ascii="LM Roman 9" w:hAnsi="LM Roman 9"/>
          <w:i/>
          <w:sz w:val="18"/>
        </w:rPr>
        <w:t>Subclasses </w:t>
      </w:r>
      <w:r>
        <w:rPr>
          <w:rFonts w:ascii="LM Roman 9" w:hAnsi="LM Roman 9"/>
          <w:sz w:val="18"/>
        </w:rPr>
        <w:t>: </w:t>
      </w:r>
      <w:r>
        <w:rPr>
          <w:rFonts w:ascii="LM Sans 9" w:hAnsi="LM Sans 9"/>
          <w:sz w:val="18"/>
        </w:rPr>
        <w:t>Collect</w:t>
      </w:r>
      <w:r>
        <w:rPr>
          <w:rFonts w:ascii="LM Roman 9" w:hAnsi="LM Roman 9"/>
          <w:sz w:val="18"/>
        </w:rPr>
        <w:t>, </w:t>
      </w:r>
      <w:r>
        <w:rPr>
          <w:rFonts w:ascii="LM Sans 9" w:hAnsi="LM Sans 9"/>
          <w:sz w:val="18"/>
        </w:rPr>
        <w:t>Store</w:t>
      </w:r>
      <w:r>
        <w:rPr>
          <w:rFonts w:ascii="LM Roman 9" w:hAnsi="LM Roman 9"/>
          <w:sz w:val="18"/>
        </w:rPr>
        <w:t>, </w:t>
      </w:r>
      <w:r>
        <w:rPr>
          <w:rFonts w:ascii="LM Sans 9" w:hAnsi="LM Sans 9"/>
          <w:sz w:val="18"/>
        </w:rPr>
        <w:t>Retrieve</w:t>
      </w:r>
      <w:r>
        <w:rPr>
          <w:rFonts w:ascii="LM Roman 9" w:hAnsi="LM Roman 9"/>
          <w:sz w:val="18"/>
        </w:rPr>
        <w:t>, </w:t>
      </w:r>
      <w:r>
        <w:rPr>
          <w:rFonts w:ascii="LM Sans 9" w:hAnsi="LM Sans 9"/>
          <w:sz w:val="18"/>
        </w:rPr>
        <w:t>Combine</w:t>
      </w:r>
      <w:r>
        <w:rPr>
          <w:rFonts w:ascii="LM Roman 9" w:hAnsi="LM Roman 9"/>
          <w:sz w:val="18"/>
        </w:rPr>
        <w:t>, </w:t>
      </w:r>
      <w:r>
        <w:rPr>
          <w:rFonts w:ascii="LM Sans 9" w:hAnsi="LM Sans 9"/>
          <w:sz w:val="18"/>
        </w:rPr>
        <w:t>Disclose </w:t>
      </w:r>
      <w:r>
        <w:rPr>
          <w:rFonts w:ascii="LM Roman 9" w:hAnsi="LM Roman 9"/>
          <w:sz w:val="18"/>
        </w:rPr>
        <w:t>to another controller or processor via transmission; </w:t>
      </w:r>
      <w:r>
        <w:rPr>
          <w:rFonts w:ascii="LM Sans 9" w:hAnsi="LM Sans 9"/>
          <w:sz w:val="18"/>
        </w:rPr>
        <w:t>Erase </w:t>
      </w:r>
      <w:r>
        <w:rPr>
          <w:rFonts w:ascii="LM Roman 9" w:hAnsi="LM Roman 9"/>
          <w:sz w:val="18"/>
        </w:rPr>
        <w:t>to destroy personal data to fulfill the right to erasure [1, Art. 17]; </w:t>
      </w:r>
      <w:r>
        <w:rPr>
          <w:rFonts w:ascii="LM Sans 9" w:hAnsi="LM Sans 9"/>
          <w:sz w:val="18"/>
        </w:rPr>
        <w:t>Profile </w:t>
      </w:r>
      <w:r>
        <w:rPr>
          <w:rFonts w:ascii="LM Roman 9" w:hAnsi="LM Roman 9"/>
          <w:sz w:val="18"/>
        </w:rPr>
        <w:t>using “any form of automated processing . . . to evaluate certain personal aspects relating to a natural person” [1, Art. 4]; or </w:t>
      </w:r>
      <w:r>
        <w:rPr>
          <w:rFonts w:ascii="LM Sans 9" w:hAnsi="LM Sans 9"/>
          <w:sz w:val="18"/>
        </w:rPr>
        <w:t>Pseudonymize </w:t>
      </w:r>
      <w:r>
        <w:rPr>
          <w:rFonts w:ascii="LM Roman 9" w:hAnsi="LM Roman 9"/>
          <w:sz w:val="18"/>
        </w:rPr>
        <w:t>by “processing of personal data [so that it] can no longer be attributed to a specific data subject without the use of additional information” [1, Art. 4].</w:t>
      </w:r>
    </w:p>
    <w:p>
      <w:pPr>
        <w:tabs>
          <w:tab w:pos="1778" w:val="left" w:leader="none"/>
        </w:tabs>
        <w:spacing w:line="204" w:lineRule="auto" w:before="3"/>
        <w:ind w:left="1778" w:right="911" w:hanging="776"/>
        <w:jc w:val="left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Justify</w:t>
        <w:tab/>
      </w:r>
      <w:r>
        <w:rPr>
          <w:rFonts w:ascii="LM Roman 9" w:hAnsi="LM Roman 9"/>
          <w:sz w:val="18"/>
        </w:rPr>
        <w:t>The rationale that a controller uses in taking some action on personal</w:t>
      </w:r>
      <w:r>
        <w:rPr>
          <w:rFonts w:ascii="LM Roman 9" w:hAnsi="LM Roman 9"/>
          <w:spacing w:val="-44"/>
          <w:sz w:val="18"/>
        </w:rPr>
        <w:t> </w:t>
      </w:r>
      <w:r>
        <w:rPr>
          <w:rFonts w:ascii="LM Roman 9" w:hAnsi="LM Roman 9"/>
          <w:sz w:val="18"/>
        </w:rPr>
        <w:t>data, which includes temporal notions of “start” and “end”</w:t>
      </w:r>
      <w:r>
        <w:rPr>
          <w:rFonts w:ascii="LM Roman 9" w:hAnsi="LM Roman 9"/>
          <w:spacing w:val="-10"/>
          <w:sz w:val="18"/>
        </w:rPr>
        <w:t> </w:t>
      </w:r>
      <w:r>
        <w:rPr>
          <w:rFonts w:ascii="LM Roman 9" w:hAnsi="LM Roman 9"/>
          <w:sz w:val="18"/>
        </w:rPr>
        <w:t>times.</w:t>
      </w:r>
    </w:p>
    <w:p>
      <w:pPr>
        <w:spacing w:line="199" w:lineRule="auto" w:before="1"/>
        <w:ind w:left="1778" w:right="1248" w:firstLine="0"/>
        <w:jc w:val="left"/>
        <w:rPr>
          <w:rFonts w:ascii="LM Roman 9" w:hAnsi="LM Roman 9"/>
          <w:sz w:val="18"/>
        </w:rPr>
      </w:pPr>
      <w:r>
        <w:rPr/>
        <w:pict>
          <v:shape style="position:absolute;margin-left:134.764999pt;margin-top:25.037863pt;width:350.4pt;height:.1pt;mso-position-horizontal-relative:page;mso-position-vertical-relative:paragraph;z-index:-15721984;mso-wrap-distance-left:0;mso-wrap-distance-right:0" coordorigin="2695,501" coordsize="7008,0" path="m2695,501l9703,501e" filled="false" stroked="true" strokeweight=".797pt" strokecolor="#000000">
            <v:path arrowok="t"/>
            <v:stroke dashstyle="solid"/>
            <w10:wrap type="topAndBottom"/>
          </v:shape>
        </w:pict>
      </w:r>
      <w:r>
        <w:rPr>
          <w:rFonts w:ascii="LM Roman 9" w:hAnsi="LM Roman 9"/>
          <w:i/>
          <w:sz w:val="18"/>
        </w:rPr>
        <w:t>Subclasses</w:t>
      </w:r>
      <w:r>
        <w:rPr>
          <w:rFonts w:ascii="LM Roman 9" w:hAnsi="LM Roman 9"/>
          <w:i/>
          <w:spacing w:val="-52"/>
          <w:sz w:val="18"/>
        </w:rPr>
        <w:t> </w:t>
      </w:r>
      <w:r>
        <w:rPr>
          <w:rFonts w:ascii="LM Roman 9" w:hAnsi="LM Roman 9"/>
          <w:sz w:val="18"/>
        </w:rPr>
        <w:t>: a subject’s </w:t>
      </w:r>
      <w:r>
        <w:rPr>
          <w:rFonts w:ascii="LM Sans 9" w:hAnsi="LM Sans 9"/>
          <w:sz w:val="18"/>
        </w:rPr>
        <w:t>Consent </w:t>
      </w:r>
      <w:r>
        <w:rPr>
          <w:rFonts w:ascii="LM Roman 9" w:hAnsi="LM Roman 9"/>
          <w:sz w:val="18"/>
        </w:rPr>
        <w:t>[1, Arts. 6–7]; a controller’s </w:t>
      </w:r>
      <w:r>
        <w:rPr>
          <w:rFonts w:ascii="LM Sans 9" w:hAnsi="LM Sans 9"/>
          <w:sz w:val="18"/>
        </w:rPr>
        <w:t>Obligation</w:t>
      </w:r>
      <w:r>
        <w:rPr>
          <w:rFonts w:ascii="LM Roman 9" w:hAnsi="LM Roman 9"/>
          <w:sz w:val="18"/>
        </w:rPr>
        <w:t>, </w:t>
      </w:r>
      <w:r>
        <w:rPr>
          <w:rFonts w:ascii="LM Sans 9" w:hAnsi="LM Sans 9"/>
          <w:sz w:val="18"/>
        </w:rPr>
        <w:t>Interest</w:t>
      </w:r>
      <w:r>
        <w:rPr>
          <w:rFonts w:ascii="LM Roman 9" w:hAnsi="LM Roman 9"/>
          <w:sz w:val="18"/>
        </w:rPr>
        <w:t>, or </w:t>
      </w:r>
      <w:r>
        <w:rPr>
          <w:rFonts w:ascii="LM Sans 9" w:hAnsi="LM Sans 9"/>
          <w:sz w:val="18"/>
        </w:rPr>
        <w:t>Authority </w:t>
      </w:r>
      <w:r>
        <w:rPr>
          <w:rFonts w:ascii="LM Roman 9" w:hAnsi="LM Roman 9"/>
          <w:sz w:val="18"/>
        </w:rPr>
        <w:t>[1, Art. 6].</w:t>
      </w:r>
    </w:p>
    <w:p>
      <w:pPr>
        <w:pStyle w:val="BodyText"/>
        <w:rPr>
          <w:rFonts w:ascii="LM Roman 9"/>
        </w:rPr>
      </w:pPr>
    </w:p>
    <w:p>
      <w:pPr>
        <w:pStyle w:val="BodyText"/>
        <w:spacing w:before="8"/>
        <w:rPr>
          <w:rFonts w:ascii="LM Roman 9"/>
          <w:sz w:val="18"/>
        </w:rPr>
      </w:pPr>
    </w:p>
    <w:p>
      <w:pPr>
        <w:pStyle w:val="BodyText"/>
        <w:spacing w:line="43" w:lineRule="auto" w:before="123"/>
        <w:ind w:left="975" w:right="909"/>
        <w:jc w:val="both"/>
      </w:pPr>
      <w:r>
        <w:rPr/>
        <w:t>about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(</w:t>
      </w:r>
      <w:r>
        <w:rPr>
          <w:rFonts w:ascii="LM Sans 10"/>
        </w:rPr>
        <w:t>ConsentRequest</w:t>
      </w:r>
      <w:r>
        <w:rPr>
          <w:rFonts w:ascii="LM Sans 10"/>
          <w:spacing w:val="-2"/>
        </w:rPr>
        <w:t> </w:t>
      </w:r>
      <w:r>
        <w:rPr/>
        <w:t>entities),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or rectified [1, Art. 16] independently of the giving of</w:t>
      </w:r>
      <w:r>
        <w:rPr>
          <w:spacing w:val="-16"/>
        </w:rPr>
        <w:t> </w:t>
      </w:r>
      <w:r>
        <w:rPr/>
        <w:t>consent.</w:t>
      </w:r>
    </w:p>
    <w:p>
      <w:pPr>
        <w:pStyle w:val="BodyText"/>
        <w:spacing w:line="43" w:lineRule="auto" w:before="89"/>
        <w:ind w:left="975" w:right="906" w:firstLine="298"/>
        <w:jc w:val="both"/>
      </w:pPr>
      <w:r>
        <w:rPr/>
        <w:t>The GDPR specifies that processing is lawful when consent has been given “for one or more specific purposes” [1, Art. 6]. We represent this consent for personal data in relation to purposes as a design pattern in the provenance graph by mapping </w:t>
      </w:r>
      <w:r>
        <w:rPr>
          <w:rFonts w:ascii="LM Sans 10" w:hAnsi="LM Sans 10"/>
        </w:rPr>
        <w:t>Consent </w:t>
      </w:r>
      <w:r>
        <w:rPr/>
        <w:t>activities to </w:t>
      </w:r>
      <w:r>
        <w:rPr>
          <w:rFonts w:ascii="LM Sans 10" w:hAnsi="LM Sans 10"/>
        </w:rPr>
        <w:t>ConsentRequest </w:t>
      </w:r>
      <w:r>
        <w:rPr/>
        <w:t>entities with the </w:t>
      </w:r>
      <w:r>
        <w:rPr>
          <w:rFonts w:ascii="LM Sans 10" w:hAnsi="LM Sans 10"/>
        </w:rPr>
        <w:t>used </w:t>
      </w:r>
      <w:r>
        <w:rPr/>
        <w:t>relation. As shown in Figure 2, Alice does not consent to use of her credit card</w:t>
      </w:r>
    </w:p>
    <w:p>
      <w:pPr>
        <w:spacing w:after="0" w:line="43" w:lineRule="auto"/>
        <w:jc w:val="both"/>
        <w:sectPr>
          <w:type w:val="continuous"/>
          <w:pgSz w:w="12240" w:h="15840"/>
          <w:pgMar w:top="1500" w:bottom="2120" w:left="1720" w:right="1720"/>
        </w:sectPr>
      </w:pPr>
    </w:p>
    <w:p>
      <w:pPr>
        <w:pStyle w:val="BodyText"/>
        <w:spacing w:before="42"/>
        <w:rPr>
          <w:sz w:val="10"/>
        </w:rPr>
      </w:pPr>
    </w:p>
    <w:p>
      <w:pPr>
        <w:spacing w:before="29"/>
        <w:ind w:left="1033" w:right="967" w:firstLine="0"/>
        <w:jc w:val="center"/>
        <w:rPr>
          <w:rFonts w:ascii="LM Roman 9"/>
          <w:sz w:val="18"/>
        </w:rPr>
      </w:pPr>
      <w:r>
        <w:rPr>
          <w:rFonts w:ascii="LM Roman 9"/>
          <w:b/>
          <w:sz w:val="18"/>
        </w:rPr>
        <w:t>Table 4. </w:t>
      </w:r>
      <w:r>
        <w:rPr>
          <w:rFonts w:ascii="LM Roman 9"/>
          <w:sz w:val="18"/>
        </w:rPr>
        <w:t>GDPR Data Provenance Model </w:t>
      </w:r>
      <w:r>
        <w:rPr>
          <w:rFonts w:ascii="LM Sans 9"/>
          <w:sz w:val="18"/>
        </w:rPr>
        <w:t>Entity </w:t>
      </w:r>
      <w:r>
        <w:rPr>
          <w:rFonts w:ascii="LM Roman 9"/>
          <w:sz w:val="18"/>
        </w:rPr>
        <w:t>Classes.</w:t>
      </w:r>
    </w:p>
    <w:p>
      <w:pPr>
        <w:pStyle w:val="BodyText"/>
        <w:spacing w:before="2"/>
        <w:rPr>
          <w:rFonts w:ascii="LM Roman 9"/>
          <w:sz w:val="11"/>
        </w:rPr>
      </w:pPr>
      <w:r>
        <w:rPr/>
        <w:pict>
          <v:shape style="position:absolute;margin-left:134.764999pt;margin-top:10.301pt;width:350.4pt;height:.1pt;mso-position-horizontal-relative:page;mso-position-vertical-relative:paragraph;z-index:-15720960;mso-wrap-distance-left:0;mso-wrap-distance-right:0" coordorigin="2695,206" coordsize="7008,0" path="m2695,206l9703,206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spacing w:line="234" w:lineRule="exact" w:before="0" w:after="46"/>
        <w:ind w:left="1003" w:right="0" w:firstLine="0"/>
        <w:jc w:val="both"/>
        <w:rPr>
          <w:rFonts w:ascii="LM Roman 9"/>
          <w:b/>
          <w:sz w:val="18"/>
        </w:rPr>
      </w:pPr>
      <w:r>
        <w:rPr>
          <w:rFonts w:ascii="LM Roman 9"/>
          <w:b/>
          <w:sz w:val="18"/>
        </w:rPr>
        <w:t>Class Explanation and Subclasses</w:t>
      </w:r>
    </w:p>
    <w:p>
      <w:pPr>
        <w:pStyle w:val="BodyText"/>
        <w:spacing w:line="20" w:lineRule="exact"/>
        <w:ind w:left="970"/>
        <w:rPr>
          <w:rFonts w:ascii="LM Roman 9"/>
          <w:sz w:val="2"/>
        </w:rPr>
      </w:pPr>
      <w:r>
        <w:rPr>
          <w:rFonts w:ascii="LM Roman 9"/>
          <w:sz w:val="2"/>
        </w:rPr>
        <w:pict>
          <v:group style="width:350.4pt;height:.5pt;mso-position-horizontal-relative:char;mso-position-vertical-relative:line" coordorigin="0,0" coordsize="7008,10">
            <v:line style="position:absolute" from="0,5" to="7007,5" stroked="true" strokeweight=".498pt" strokecolor="#000000">
              <v:stroke dashstyle="solid"/>
            </v:line>
          </v:group>
        </w:pict>
      </w:r>
      <w:r>
        <w:rPr>
          <w:rFonts w:ascii="LM Roman 9"/>
          <w:sz w:val="2"/>
        </w:rPr>
      </w:r>
    </w:p>
    <w:p>
      <w:pPr>
        <w:spacing w:line="204" w:lineRule="auto" w:before="22"/>
        <w:ind w:left="2138" w:right="1023" w:hanging="1136"/>
        <w:jc w:val="both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PersonalData </w:t>
      </w:r>
      <w:r>
        <w:rPr>
          <w:rFonts w:ascii="LM Roman 9" w:hAnsi="LM Roman 9"/>
          <w:sz w:val="18"/>
        </w:rPr>
        <w:t>An “identifier [of a subject] such as a name, an identification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number, location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data,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an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online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identifier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or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to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one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or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more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factors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specific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to the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2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3"/>
          <w:sz w:val="18"/>
        </w:rPr>
        <w:t> </w:t>
      </w:r>
      <w:r>
        <w:rPr>
          <w:rFonts w:ascii="LM Roman 9" w:hAnsi="LM Roman 9"/>
          <w:sz w:val="18"/>
        </w:rPr>
        <w:t>.</w:t>
      </w:r>
      <w:r>
        <w:rPr>
          <w:rFonts w:ascii="LM Roman 9" w:hAnsi="LM Roman 9"/>
          <w:spacing w:val="-32"/>
          <w:sz w:val="18"/>
        </w:rPr>
        <w:t> </w:t>
      </w:r>
      <w:r>
        <w:rPr>
          <w:rFonts w:ascii="LM Roman 9" w:hAnsi="LM Roman 9"/>
          <w:sz w:val="18"/>
        </w:rPr>
        <w:t>identity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of</w:t>
      </w:r>
      <w:r>
        <w:rPr>
          <w:rFonts w:ascii="LM Roman 9" w:hAnsi="LM Roman 9"/>
          <w:spacing w:val="-1"/>
          <w:sz w:val="18"/>
        </w:rPr>
        <w:t> </w:t>
      </w:r>
      <w:r>
        <w:rPr>
          <w:rFonts w:ascii="LM Roman 9" w:hAnsi="LM Roman 9"/>
          <w:sz w:val="18"/>
        </w:rPr>
        <w:t>that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natural</w:t>
      </w:r>
      <w:r>
        <w:rPr>
          <w:rFonts w:ascii="LM Roman 9" w:hAnsi="LM Roman 9"/>
          <w:spacing w:val="-1"/>
          <w:sz w:val="18"/>
        </w:rPr>
        <w:t> </w:t>
      </w:r>
      <w:r>
        <w:rPr>
          <w:rFonts w:ascii="LM Roman 9" w:hAnsi="LM Roman 9"/>
          <w:sz w:val="18"/>
        </w:rPr>
        <w:t>person”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[1,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Art.</w:t>
      </w:r>
      <w:r>
        <w:rPr>
          <w:rFonts w:ascii="LM Roman 9" w:hAnsi="LM Roman 9"/>
          <w:spacing w:val="-1"/>
          <w:sz w:val="18"/>
        </w:rPr>
        <w:t> </w:t>
      </w:r>
      <w:r>
        <w:rPr>
          <w:rFonts w:ascii="LM Roman 9" w:hAnsi="LM Roman 9"/>
          <w:sz w:val="18"/>
        </w:rPr>
        <w:t>4].</w:t>
      </w:r>
    </w:p>
    <w:p>
      <w:pPr>
        <w:spacing w:line="199" w:lineRule="auto" w:before="3"/>
        <w:ind w:left="2138" w:right="984" w:firstLine="0"/>
        <w:jc w:val="both"/>
        <w:rPr>
          <w:rFonts w:ascii="LM Roman 9"/>
          <w:sz w:val="18"/>
        </w:rPr>
      </w:pPr>
      <w:r>
        <w:rPr/>
        <w:pict>
          <v:shape style="position:absolute;margin-left:134.764999pt;margin-top:24.988842pt;width:350.4pt;height:.1pt;mso-position-horizontal-relative:page;mso-position-vertical-relative:paragraph;z-index:-15719936;mso-wrap-distance-left:0;mso-wrap-distance-right:0" coordorigin="2695,500" coordsize="7008,0" path="m2695,500l9703,500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Roman 9"/>
          <w:i/>
          <w:sz w:val="18"/>
        </w:rPr>
        <w:t>Subclasses</w:t>
      </w:r>
      <w:r>
        <w:rPr>
          <w:rFonts w:ascii="LM Roman 9"/>
          <w:i/>
          <w:spacing w:val="-53"/>
          <w:sz w:val="18"/>
        </w:rPr>
        <w:t> </w:t>
      </w:r>
      <w:r>
        <w:rPr>
          <w:rFonts w:ascii="LM Roman 9"/>
          <w:sz w:val="18"/>
        </w:rPr>
        <w:t>:</w:t>
      </w:r>
      <w:r>
        <w:rPr>
          <w:rFonts w:ascii="LM Roman 9"/>
          <w:spacing w:val="-9"/>
          <w:sz w:val="18"/>
        </w:rPr>
        <w:t> </w:t>
      </w:r>
      <w:r>
        <w:rPr>
          <w:rFonts w:ascii="LM Sans 9"/>
          <w:sz w:val="18"/>
        </w:rPr>
        <w:t>DerivedData</w:t>
      </w:r>
      <w:r>
        <w:rPr>
          <w:rFonts w:ascii="LM Sans 9"/>
          <w:spacing w:val="-8"/>
          <w:sz w:val="18"/>
        </w:rPr>
        <w:t> </w:t>
      </w:r>
      <w:r>
        <w:rPr>
          <w:rFonts w:ascii="LM Roman 9"/>
          <w:sz w:val="18"/>
        </w:rPr>
        <w:t>simplifies</w:t>
      </w:r>
      <w:r>
        <w:rPr>
          <w:rFonts w:ascii="LM Roman 9"/>
          <w:spacing w:val="-9"/>
          <w:sz w:val="18"/>
        </w:rPr>
        <w:t> </w:t>
      </w:r>
      <w:r>
        <w:rPr>
          <w:rFonts w:ascii="LM Roman 9"/>
          <w:sz w:val="18"/>
        </w:rPr>
        <w:t>identification</w:t>
      </w:r>
      <w:r>
        <w:rPr>
          <w:rFonts w:ascii="LM Roman 9"/>
          <w:spacing w:val="-9"/>
          <w:sz w:val="18"/>
        </w:rPr>
        <w:t> </w:t>
      </w:r>
      <w:r>
        <w:rPr>
          <w:rFonts w:ascii="LM Roman 9"/>
          <w:sz w:val="18"/>
        </w:rPr>
        <w:t>of</w:t>
      </w:r>
      <w:r>
        <w:rPr>
          <w:rFonts w:ascii="LM Roman 9"/>
          <w:spacing w:val="-9"/>
          <w:sz w:val="18"/>
        </w:rPr>
        <w:t> </w:t>
      </w:r>
      <w:r>
        <w:rPr>
          <w:rFonts w:ascii="LM Roman 9"/>
          <w:sz w:val="18"/>
        </w:rPr>
        <w:t>data</w:t>
      </w:r>
      <w:r>
        <w:rPr>
          <w:rFonts w:ascii="LM Roman 9"/>
          <w:spacing w:val="-9"/>
          <w:sz w:val="18"/>
        </w:rPr>
        <w:t> </w:t>
      </w:r>
      <w:r>
        <w:rPr>
          <w:rFonts w:ascii="LM Roman 9"/>
          <w:sz w:val="18"/>
        </w:rPr>
        <w:t>derived</w:t>
      </w:r>
      <w:r>
        <w:rPr>
          <w:rFonts w:ascii="LM Roman 9"/>
          <w:spacing w:val="-9"/>
          <w:sz w:val="18"/>
        </w:rPr>
        <w:t> </w:t>
      </w:r>
      <w:r>
        <w:rPr>
          <w:rFonts w:ascii="LM Roman 9"/>
          <w:sz w:val="18"/>
        </w:rPr>
        <w:t>wholly or in part from </w:t>
      </w:r>
      <w:r>
        <w:rPr>
          <w:rFonts w:ascii="LM Sans 9"/>
          <w:sz w:val="18"/>
        </w:rPr>
        <w:t>PersonalData </w:t>
      </w:r>
      <w:r>
        <w:rPr>
          <w:rFonts w:ascii="LM Roman 9"/>
          <w:sz w:val="18"/>
        </w:rPr>
        <w:t>objects (by some</w:t>
      </w:r>
      <w:r>
        <w:rPr>
          <w:rFonts w:ascii="LM Roman 9"/>
          <w:spacing w:val="-8"/>
          <w:sz w:val="18"/>
        </w:rPr>
        <w:t> </w:t>
      </w:r>
      <w:r>
        <w:rPr>
          <w:rFonts w:ascii="LM Sans 9"/>
          <w:sz w:val="18"/>
        </w:rPr>
        <w:t>Process</w:t>
      </w:r>
      <w:r>
        <w:rPr>
          <w:rFonts w:ascii="LM Roman 9"/>
          <w:sz w:val="18"/>
        </w:rPr>
        <w:t>).</w:t>
      </w:r>
    </w:p>
    <w:p>
      <w:pPr>
        <w:spacing w:line="214" w:lineRule="exact" w:before="0"/>
        <w:ind w:left="1003" w:right="0" w:firstLine="0"/>
        <w:jc w:val="both"/>
        <w:rPr>
          <w:rFonts w:ascii="LM Roman 9"/>
          <w:sz w:val="18"/>
        </w:rPr>
      </w:pPr>
      <w:r>
        <w:rPr>
          <w:rFonts w:ascii="LM Sans 9"/>
          <w:sz w:val="18"/>
        </w:rPr>
        <w:t>Request </w:t>
      </w:r>
      <w:r>
        <w:rPr>
          <w:rFonts w:ascii="LM Roman 9"/>
          <w:sz w:val="18"/>
        </w:rPr>
        <w:t>A request sent from a </w:t>
      </w:r>
      <w:r>
        <w:rPr>
          <w:rFonts w:ascii="LM Sans 9"/>
          <w:sz w:val="18"/>
        </w:rPr>
        <w:t>Subject </w:t>
      </w:r>
      <w:r>
        <w:rPr>
          <w:rFonts w:ascii="LM Roman 9"/>
          <w:sz w:val="18"/>
        </w:rPr>
        <w:t>to a </w:t>
      </w:r>
      <w:r>
        <w:rPr>
          <w:rFonts w:ascii="LM Sans 9"/>
          <w:sz w:val="18"/>
        </w:rPr>
        <w:t>Controller</w:t>
      </w:r>
      <w:r>
        <w:rPr>
          <w:rFonts w:ascii="LM Roman 9"/>
          <w:sz w:val="18"/>
        </w:rPr>
        <w:t>.</w:t>
      </w:r>
    </w:p>
    <w:p>
      <w:pPr>
        <w:spacing w:line="219" w:lineRule="exact" w:before="0"/>
        <w:ind w:left="2138" w:right="0" w:firstLine="0"/>
        <w:jc w:val="left"/>
        <w:rPr>
          <w:rFonts w:ascii="LM Roman 9"/>
          <w:sz w:val="18"/>
        </w:rPr>
      </w:pPr>
      <w:r>
        <w:rPr>
          <w:rFonts w:ascii="LM Roman 9"/>
          <w:i/>
          <w:sz w:val="18"/>
        </w:rPr>
        <w:t>Subclasses</w:t>
      </w:r>
      <w:r>
        <w:rPr>
          <w:rFonts w:ascii="LM Roman 9"/>
          <w:i/>
          <w:spacing w:val="-52"/>
          <w:sz w:val="18"/>
        </w:rPr>
        <w:t> </w:t>
      </w:r>
      <w:r>
        <w:rPr>
          <w:rFonts w:ascii="LM Roman 9"/>
          <w:sz w:val="18"/>
        </w:rPr>
        <w:t>: </w:t>
      </w:r>
      <w:r>
        <w:rPr>
          <w:rFonts w:ascii="LM Sans 9"/>
          <w:sz w:val="18"/>
        </w:rPr>
        <w:t>ConsentRequest </w:t>
      </w:r>
      <w:r>
        <w:rPr>
          <w:rFonts w:ascii="LM Roman 9"/>
          <w:sz w:val="18"/>
        </w:rPr>
        <w:t>[1, Art. 6], </w:t>
      </w:r>
      <w:r>
        <w:rPr>
          <w:rFonts w:ascii="LM Sans 9"/>
          <w:sz w:val="18"/>
        </w:rPr>
        <w:t>WithdrawRequest </w:t>
      </w:r>
      <w:r>
        <w:rPr>
          <w:rFonts w:ascii="LM Roman 9"/>
          <w:sz w:val="18"/>
        </w:rPr>
        <w:t>[1, Art. 7],</w:t>
      </w:r>
    </w:p>
    <w:p>
      <w:pPr>
        <w:spacing w:line="219" w:lineRule="exact" w:before="0"/>
        <w:ind w:left="2138" w:right="0" w:firstLine="0"/>
        <w:jc w:val="left"/>
        <w:rPr>
          <w:rFonts w:ascii="LM Roman 9"/>
          <w:sz w:val="18"/>
        </w:rPr>
      </w:pPr>
      <w:r>
        <w:rPr>
          <w:rFonts w:ascii="LM Sans 9"/>
          <w:sz w:val="18"/>
        </w:rPr>
        <w:t>AccessRequest </w:t>
      </w:r>
      <w:r>
        <w:rPr>
          <w:rFonts w:ascii="LM Roman 9"/>
          <w:sz w:val="18"/>
        </w:rPr>
        <w:t>[1, Art. 15], </w:t>
      </w:r>
      <w:r>
        <w:rPr>
          <w:rFonts w:ascii="LM Sans 9"/>
          <w:sz w:val="18"/>
        </w:rPr>
        <w:t>CorrectionRequest </w:t>
      </w:r>
      <w:r>
        <w:rPr>
          <w:rFonts w:ascii="LM Roman 9"/>
          <w:sz w:val="18"/>
        </w:rPr>
        <w:t>[1, Art. 16],</w:t>
      </w:r>
    </w:p>
    <w:p>
      <w:pPr>
        <w:spacing w:line="242" w:lineRule="exact" w:before="0"/>
        <w:ind w:left="2138" w:right="0" w:firstLine="0"/>
        <w:jc w:val="left"/>
        <w:rPr>
          <w:rFonts w:ascii="LM Roman 9"/>
          <w:sz w:val="18"/>
        </w:rPr>
      </w:pPr>
      <w:r>
        <w:rPr/>
        <w:pict>
          <v:shape style="position:absolute;margin-left:134.764999pt;margin-top:14.521493pt;width:350.4pt;height:.1pt;mso-position-horizontal-relative:page;mso-position-vertical-relative:paragraph;z-index:-15719424;mso-wrap-distance-left:0;mso-wrap-distance-right:0" coordorigin="2695,290" coordsize="7008,0" path="m2695,290l9703,290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Sans 9"/>
          <w:sz w:val="18"/>
        </w:rPr>
        <w:t>ErasureRequest </w:t>
      </w:r>
      <w:r>
        <w:rPr>
          <w:rFonts w:ascii="LM Roman 9"/>
          <w:sz w:val="18"/>
        </w:rPr>
        <w:t>[1, Art. 17], or a </w:t>
      </w:r>
      <w:r>
        <w:rPr>
          <w:rFonts w:ascii="LM Sans 9"/>
          <w:sz w:val="18"/>
        </w:rPr>
        <w:t>RestrictionRequest </w:t>
      </w:r>
      <w:r>
        <w:rPr>
          <w:rFonts w:ascii="LM Roman 9"/>
          <w:sz w:val="18"/>
        </w:rPr>
        <w:t>[1, Art. 18]</w:t>
      </w:r>
    </w:p>
    <w:p>
      <w:pPr>
        <w:tabs>
          <w:tab w:pos="2138" w:val="left" w:leader="none"/>
        </w:tabs>
        <w:spacing w:line="199" w:lineRule="auto" w:before="7"/>
        <w:ind w:left="2138" w:right="1389" w:hanging="1136"/>
        <w:jc w:val="left"/>
        <w:rPr>
          <w:rFonts w:ascii="LM Roman 9" w:hAnsi="LM Roman 9"/>
          <w:sz w:val="18"/>
        </w:rPr>
      </w:pPr>
      <w:r>
        <w:rPr>
          <w:rFonts w:ascii="LM Sans 9" w:hAnsi="LM Sans 9"/>
          <w:sz w:val="18"/>
        </w:rPr>
        <w:t>Justification</w:t>
        <w:tab/>
      </w:r>
      <w:r>
        <w:rPr>
          <w:rFonts w:ascii="LM Roman 9" w:hAnsi="LM Roman 9"/>
          <w:sz w:val="18"/>
        </w:rPr>
        <w:t>A justification (beyond a subject’s consent) for lawful</w:t>
      </w:r>
      <w:r>
        <w:rPr>
          <w:rFonts w:ascii="LM Roman 9" w:hAnsi="LM Roman 9"/>
          <w:spacing w:val="-37"/>
          <w:sz w:val="18"/>
        </w:rPr>
        <w:t> </w:t>
      </w:r>
      <w:r>
        <w:rPr>
          <w:rFonts w:ascii="LM Roman 9" w:hAnsi="LM Roman 9"/>
          <w:sz w:val="18"/>
        </w:rPr>
        <w:t>processing. </w:t>
      </w:r>
      <w:r>
        <w:rPr>
          <w:rFonts w:ascii="LM Roman 9" w:hAnsi="LM Roman 9"/>
          <w:i/>
          <w:sz w:val="18"/>
        </w:rPr>
        <w:t>Subclasses</w:t>
      </w:r>
      <w:r>
        <w:rPr>
          <w:rFonts w:ascii="LM Roman 9" w:hAnsi="LM Roman 9"/>
          <w:i/>
          <w:spacing w:val="-52"/>
          <w:sz w:val="18"/>
        </w:rPr>
        <w:t> </w:t>
      </w:r>
      <w:r>
        <w:rPr>
          <w:rFonts w:ascii="LM Roman 9" w:hAnsi="LM Roman 9"/>
          <w:sz w:val="18"/>
        </w:rPr>
        <w:t>: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Sans 9" w:hAnsi="LM Sans 9"/>
          <w:sz w:val="18"/>
        </w:rPr>
        <w:t>LegalObligation</w:t>
      </w:r>
      <w:r>
        <w:rPr>
          <w:rFonts w:ascii="LM Sans 9" w:hAnsi="LM Sans 9"/>
          <w:spacing w:val="-3"/>
          <w:sz w:val="18"/>
        </w:rPr>
        <w:t> </w:t>
      </w:r>
      <w:r>
        <w:rPr>
          <w:rFonts w:ascii="LM Roman 9" w:hAnsi="LM Roman 9"/>
          <w:sz w:val="18"/>
        </w:rPr>
        <w:t>“to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which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controller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is</w:t>
      </w:r>
      <w:r>
        <w:rPr>
          <w:rFonts w:ascii="LM Roman 9" w:hAnsi="LM Roman 9"/>
          <w:spacing w:val="-5"/>
          <w:sz w:val="18"/>
        </w:rPr>
        <w:t> </w:t>
      </w:r>
      <w:r>
        <w:rPr>
          <w:rFonts w:ascii="LM Roman 9" w:hAnsi="LM Roman 9"/>
          <w:sz w:val="18"/>
        </w:rPr>
        <w:t>subject,”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a </w:t>
      </w:r>
      <w:r>
        <w:rPr>
          <w:rFonts w:ascii="LM Sans 9" w:hAnsi="LM Sans 9"/>
          <w:sz w:val="18"/>
        </w:rPr>
        <w:t>VitalInterest </w:t>
      </w:r>
      <w:r>
        <w:rPr>
          <w:rFonts w:ascii="LM Roman 9" w:hAnsi="LM Roman 9"/>
          <w:sz w:val="18"/>
        </w:rPr>
        <w:t>“of the data subject or of another natural person,” a “performance of a task” in the </w:t>
      </w:r>
      <w:r>
        <w:rPr>
          <w:rFonts w:ascii="LM Sans 9" w:hAnsi="LM Sans 9"/>
          <w:sz w:val="18"/>
        </w:rPr>
        <w:t>PublicInterest</w:t>
      </w:r>
      <w:r>
        <w:rPr>
          <w:rFonts w:ascii="LM Roman 9" w:hAnsi="LM Roman 9"/>
          <w:sz w:val="18"/>
        </w:rPr>
        <w:t>, an </w:t>
      </w:r>
      <w:r>
        <w:rPr>
          <w:rFonts w:ascii="LM Sans 9" w:hAnsi="LM Sans 9"/>
          <w:sz w:val="18"/>
        </w:rPr>
        <w:t>OfficialAuthority </w:t>
      </w:r>
      <w:r>
        <w:rPr>
          <w:rFonts w:ascii="LM Roman 9" w:hAnsi="LM Roman 9"/>
          <w:sz w:val="18"/>
        </w:rPr>
        <w:t>“vested in the controller,” a </w:t>
      </w:r>
      <w:r>
        <w:rPr>
          <w:rFonts w:ascii="LM Sans 9" w:hAnsi="LM Sans 9"/>
          <w:sz w:val="18"/>
        </w:rPr>
        <w:t>LegitimateInterest </w:t>
      </w:r>
      <w:r>
        <w:rPr>
          <w:rFonts w:ascii="LM Roman 9" w:hAnsi="LM Roman 9"/>
          <w:sz w:val="18"/>
        </w:rPr>
        <w:t>“pursued </w:t>
      </w:r>
      <w:r>
        <w:rPr>
          <w:rFonts w:ascii="LM Roman 9" w:hAnsi="LM Roman 9"/>
          <w:spacing w:val="-3"/>
          <w:sz w:val="18"/>
        </w:rPr>
        <w:t>by </w:t>
      </w:r>
      <w:r>
        <w:rPr>
          <w:rFonts w:ascii="LM Roman 9" w:hAnsi="LM Roman 9"/>
          <w:sz w:val="18"/>
        </w:rPr>
        <w:t>the controller,” or a </w:t>
      </w:r>
      <w:r>
        <w:rPr>
          <w:rFonts w:ascii="LM Sans 9" w:hAnsi="LM Sans 9"/>
          <w:sz w:val="18"/>
        </w:rPr>
        <w:t>Contract </w:t>
      </w:r>
      <w:r>
        <w:rPr>
          <w:rFonts w:ascii="LM Roman 9" w:hAnsi="LM Roman 9"/>
          <w:sz w:val="18"/>
        </w:rPr>
        <w:t>“to which the data subject</w:t>
      </w:r>
      <w:r>
        <w:rPr>
          <w:rFonts w:ascii="LM Roman 9" w:hAnsi="LM Roman 9"/>
          <w:spacing w:val="-13"/>
          <w:sz w:val="18"/>
        </w:rPr>
        <w:t> </w:t>
      </w:r>
      <w:r>
        <w:rPr>
          <w:rFonts w:ascii="LM Roman 9" w:hAnsi="LM Roman 9"/>
          <w:sz w:val="18"/>
        </w:rPr>
        <w:t>is</w:t>
      </w:r>
    </w:p>
    <w:p>
      <w:pPr>
        <w:spacing w:line="224" w:lineRule="exact" w:before="0"/>
        <w:ind w:left="2138" w:right="0" w:firstLine="0"/>
        <w:jc w:val="left"/>
        <w:rPr>
          <w:rFonts w:ascii="LM Roman 9" w:hAnsi="LM Roman 9"/>
          <w:sz w:val="18"/>
        </w:rPr>
      </w:pPr>
      <w:r>
        <w:rPr/>
        <w:pict>
          <v:shape style="position:absolute;margin-left:134.764999pt;margin-top:13.987062pt;width:350.4pt;height:.1pt;mso-position-horizontal-relative:page;mso-position-vertical-relative:paragraph;z-index:-15718912;mso-wrap-distance-left:0;mso-wrap-distance-right:0" coordorigin="2695,280" coordsize="7008,0" path="m2695,280l9703,280e" filled="false" stroked="true" strokeweight=".797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53.220383pt;margin-top:27.487673pt;width:309.1pt;height:214.7pt;mso-position-horizontal-relative:page;mso-position-vertical-relative:paragraph;z-index:-15699456;mso-wrap-distance-left:0;mso-wrap-distance-right:0" coordorigin="3064,550" coordsize="6182,4294">
            <v:shape style="position:absolute;left:3064;top:549;width:6182;height:4294" type="#_x0000_t75" stroked="false">
              <v:imagedata r:id="rId8" o:title=""/>
            </v:shape>
            <v:shape style="position:absolute;left:4700;top:582;width:560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Register</w:t>
                    </w:r>
                  </w:p>
                </w:txbxContent>
              </v:textbox>
              <w10:wrap type="none"/>
            </v:shape>
            <v:shape style="position:absolute;left:4573;top:856;width:611;height:399" type="#_x0000_t202" filled="false" stroked="false">
              <v:textbox inset="0,0,0,0">
                <w:txbxContent>
                  <w:p>
                    <w:pPr>
                      <w:spacing w:before="9"/>
                      <w:ind w:left="199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Collect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u u u</w:t>
                    </w:r>
                  </w:p>
                </w:txbxContent>
              </v:textbox>
              <w10:wrap type="none"/>
            </v:shape>
            <v:shape style="position:absolute;left:4652;top:748;width:653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Customer</w:t>
                    </w:r>
                  </w:p>
                </w:txbxContent>
              </v:textbox>
              <w10:wrap type="none"/>
            </v:shape>
            <v:shape style="position:absolute;left:5647;top:1093;width:202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wIB</w:t>
                    </w:r>
                  </w:p>
                </w:txbxContent>
              </v:textbox>
              <w10:wrap type="none"/>
            </v:shape>
            <v:shape style="position:absolute;left:5843;top:1340;width:1404;height:166" type="#_x0000_t202" filled="false" stroked="false">
              <v:textbox inset="0,0,0,0">
                <w:txbxContent>
                  <w:p>
                    <w:pPr>
                      <w:tabs>
                        <w:tab w:pos="846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Consent</w:t>
                      <w:tab/>
                    </w:r>
                    <w:r>
                      <w:rPr>
                        <w:rFonts w:ascii="Times New Roman"/>
                        <w:sz w:val="16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7978;top:1340;width:557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5853;top:1472;width:3301;height:199" type="#_x0000_t202" filled="false" stroked="false">
              <v:textbox inset="0,0,0,0">
                <w:txbxContent>
                  <w:p>
                    <w:pPr>
                      <w:tabs>
                        <w:tab w:pos="303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to</w:t>
                    </w:r>
                    <w:r>
                      <w:rPr>
                        <w:rFonts w:ascii="Times New Roman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Store</w:t>
                      <w:tab/>
                    </w:r>
                    <w:r>
                      <w:rPr>
                        <w:rFonts w:ascii="LM Sans 10"/>
                        <w:spacing w:val="-4"/>
                        <w:position w:val="3"/>
                        <w:sz w:val="11"/>
                      </w:rPr>
                      <w:t>wAW</w:t>
                    </w:r>
                  </w:p>
                </w:txbxContent>
              </v:textbox>
              <w10:wrap type="none"/>
            </v:shape>
            <v:shape style="position:absolute;left:5881;top:1613;width:483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6577;top:1505;width:786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to Purchase</w:t>
                    </w:r>
                  </w:p>
                </w:txbxContent>
              </v:textbox>
              <w10:wrap type="none"/>
            </v:shape>
            <v:shape style="position:absolute;left:6728;top:1613;width:483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7823;top:1505;width:872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to</w:t>
                    </w:r>
                    <w:r>
                      <w:rPr>
                        <w:rFonts w:ascii="Times New Roman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Marketing</w:t>
                    </w:r>
                  </w:p>
                </w:txbxContent>
              </v:textbox>
              <w10:wrap type="none"/>
            </v:shape>
            <v:shape style="position:absolute;left:8016;top:1613;width:483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3168;top:2324;width:1260;height:202" type="#_x0000_t202" filled="false" stroked="false">
              <v:textbox inset="0,0,0,0">
                <w:txbxContent>
                  <w:p>
                    <w:pPr>
                      <w:tabs>
                        <w:tab w:pos="757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Personal</w:t>
                      <w:tab/>
                      <w:t>Personal</w:t>
                    </w:r>
                  </w:p>
                </w:txbxContent>
              </v:textbox>
              <w10:wrap type="none"/>
            </v:shape>
            <v:shape style="position:absolute;left:3213;top:2051;width:1980;height:33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Credit</w:t>
                    </w:r>
                  </w:p>
                  <w:p>
                    <w:pPr>
                      <w:tabs>
                        <w:tab w:pos="681" w:val="left" w:leader="none"/>
                        <w:tab w:pos="1597" w:val="left" w:leader="none"/>
                      </w:tabs>
                      <w:spacing w:line="175" w:lineRule="exact" w:before="0"/>
                      <w:ind w:left="0" w:right="60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Name</w:t>
                      <w:tab/>
                      <w:t>Address</w:t>
                      <w:tab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Card</w:t>
                    </w:r>
                  </w:p>
                </w:txbxContent>
              </v:textbox>
              <w10:wrap type="none"/>
            </v:shape>
            <v:shape style="position:absolute;left:5475;top:2334;width:3094;height:162" type="#_x0000_t202" filled="false" stroked="false">
              <v:textbox inset="0,0,0,0">
                <w:txbxContent>
                  <w:p>
                    <w:pPr>
                      <w:tabs>
                        <w:tab w:pos="530" w:val="left" w:leader="none"/>
                        <w:tab w:pos="120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pacing w:val="-5"/>
                        <w:sz w:val="11"/>
                      </w:rPr>
                      <w:t>sAT</w:t>
                      <w:tab/>
                    </w:r>
                    <w:r>
                      <w:rPr>
                        <w:rFonts w:ascii="LM Sans 10"/>
                        <w:sz w:val="11"/>
                      </w:rPr>
                      <w:t>u   </w:t>
                    </w:r>
                    <w:r>
                      <w:rPr>
                        <w:rFonts w:ascii="LM Sans 10"/>
                        <w:spacing w:val="9"/>
                        <w:sz w:val="11"/>
                      </w:rPr>
                      <w:t> </w:t>
                    </w:r>
                    <w:r>
                      <w:rPr>
                        <w:rFonts w:ascii="LM Sans 10"/>
                        <w:sz w:val="11"/>
                      </w:rPr>
                      <w:t>u </w:t>
                    </w:r>
                    <w:r>
                      <w:rPr>
                        <w:rFonts w:ascii="LM Sans 10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LM Sans 10"/>
                        <w:sz w:val="11"/>
                      </w:rPr>
                      <w:t>u</w:t>
                      <w:tab/>
                      <w:t>u u u u </w:t>
                    </w:r>
                    <w:r>
                      <w:rPr>
                        <w:rFonts w:ascii="LM Sans 10"/>
                        <w:spacing w:val="-5"/>
                        <w:sz w:val="11"/>
                      </w:rPr>
                      <w:t>sAT </w:t>
                    </w:r>
                    <w:r>
                      <w:rPr>
                        <w:rFonts w:ascii="LM Sans 10"/>
                        <w:spacing w:val="-4"/>
                        <w:sz w:val="11"/>
                      </w:rPr>
                      <w:t>wAW wAW </w:t>
                    </w:r>
                    <w:r>
                      <w:rPr>
                        <w:rFonts w:ascii="LM Sans 10"/>
                        <w:sz w:val="11"/>
                      </w:rPr>
                      <w:t>u</w:t>
                    </w:r>
                    <w:r>
                      <w:rPr>
                        <w:rFonts w:ascii="LM Sans 1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LM Sans 10"/>
                        <w:spacing w:val="-4"/>
                        <w:sz w:val="11"/>
                      </w:rPr>
                      <w:t>wAW</w:t>
                    </w:r>
                  </w:p>
                </w:txbxContent>
              </v:textbox>
              <w10:wrap type="none"/>
            </v:shape>
            <v:shape style="position:absolute;left:3264;top:2462;width:1061;height:202" type="#_x0000_t202" filled="false" stroked="false">
              <v:textbox inset="0,0,0,0">
                <w:txbxContent>
                  <w:p>
                    <w:pPr>
                      <w:tabs>
                        <w:tab w:pos="757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Data</w:t>
                      <w:tab/>
                      <w:t>Data</w:t>
                    </w:r>
                  </w:p>
                </w:txbxContent>
              </v:textbox>
              <w10:wrap type="none"/>
            </v:shape>
            <v:shape style="position:absolute;left:4700;top:2381;width:556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8952;top:2334;width:199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sAT</w:t>
                    </w:r>
                  </w:p>
                </w:txbxContent>
              </v:textbox>
              <w10:wrap type="none"/>
            </v:shape>
            <v:shape style="position:absolute;left:4731;top:2489;width:503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4828;top:2627;width:304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795;top:3480;width:834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wAT wAT wAT</w:t>
                    </w:r>
                  </w:p>
                </w:txbxContent>
              </v:textbox>
              <w10:wrap type="none"/>
            </v:shape>
            <v:shape style="position:absolute;left:5241;top:3196;width:1314;height:33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Credit</w:t>
                    </w:r>
                  </w:p>
                  <w:p>
                    <w:pPr>
                      <w:tabs>
                        <w:tab w:pos="753" w:val="left" w:leader="none"/>
                      </w:tabs>
                      <w:spacing w:line="175" w:lineRule="exact" w:before="0"/>
                      <w:ind w:left="4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Card</w:t>
                      <w:tab/>
                      <w:t>Address</w:t>
                    </w:r>
                  </w:p>
                </w:txbxContent>
              </v:textbox>
              <w10:wrap type="none"/>
            </v:shape>
            <v:shape style="position:absolute;left:4790;top:3470;width:1726;height:223" type="#_x0000_t202" filled="false" stroked="false">
              <v:textbox inset="0,0,0,0">
                <w:txbxContent>
                  <w:p>
                    <w:pPr>
                      <w:tabs>
                        <w:tab w:pos="385" w:val="left" w:leader="none"/>
                        <w:tab w:pos="1242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LM Sans 10" w:hAnsi="LM Sans 10"/>
                        <w:sz w:val="13"/>
                      </w:rPr>
                    </w:pPr>
                    <w:r>
                      <w:rPr>
                        <w:rFonts w:ascii="Arial" w:hAnsi="Arial"/>
                        <w:w w:val="105"/>
                        <w:position w:val="1"/>
                        <w:sz w:val="16"/>
                      </w:rPr>
                      <w:t>τ</w:t>
                      <w:tab/>
                    </w:r>
                    <w:r>
                      <w:rPr>
                        <w:rFonts w:ascii="Times New Roman" w:hAnsi="Times New Roman"/>
                        <w:w w:val="105"/>
                        <w:position w:val="-1"/>
                        <w:sz w:val="16"/>
                      </w:rPr>
                      <w:t>Number</w:t>
                      <w:tab/>
                    </w:r>
                    <w:r>
                      <w:rPr>
                        <w:rFonts w:ascii="LM Sans 10" w:hAnsi="LM Sans 10"/>
                        <w:w w:val="105"/>
                        <w:sz w:val="13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6797;top:3470;width:483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6835;top:3362;width:409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7558;top:3499;width:94;height:166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6"/>
                        <w:sz w:val="16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8067;top:3430;width:529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3"/>
                        <w:w w:val="105"/>
                        <w:sz w:val="16"/>
                      </w:rPr>
                      <w:t>Retailer</w:t>
                    </w:r>
                  </w:p>
                </w:txbxContent>
              </v:textbox>
              <w10:wrap type="none"/>
            </v:shape>
            <v:shape style="position:absolute;left:9018;top:3499;width:94;height:166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6"/>
                        <w:sz w:val="16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5213;top:3608;width:1301;height:230" type="#_x0000_t202" filled="false" stroked="false">
              <v:textbox inset="0,0,0,0">
                <w:txbxContent>
                  <w:p>
                    <w:pPr>
                      <w:tabs>
                        <w:tab w:pos="822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position w:val="-2"/>
                        <w:sz w:val="13"/>
                      </w:rPr>
                      <w:t>Consent</w:t>
                      <w:tab/>
                    </w:r>
                    <w:r>
                      <w:rPr>
                        <w:rFonts w:ascii="LM Sans 10"/>
                        <w:w w:val="105"/>
                        <w:sz w:val="13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6800;top:3608;width:478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8043;top:3539;width:584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5217;top:3773;width:478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4979;top:4142;width:235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5757;top:4142;width:235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6577;top:4142;width:235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1"/>
                      </w:rPr>
                    </w:pPr>
                    <w:r>
                      <w:rPr>
                        <w:rFonts w:ascii="LM Sans 10"/>
                        <w:sz w:val="11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4208;top:4583;width:452;height:2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LM Sans 10"/>
                        <w:sz w:val="13"/>
                      </w:rPr>
                    </w:pPr>
                    <w:r>
                      <w:rPr>
                        <w:rFonts w:ascii="LM Sans 10"/>
                        <w:w w:val="105"/>
                        <w:sz w:val="13"/>
                      </w:rPr>
                      <w:t>Subject</w:t>
                    </w:r>
                  </w:p>
                </w:txbxContent>
              </v:textbox>
              <w10:wrap type="none"/>
            </v:shape>
            <v:shape style="position:absolute;left:4253;top:4475;width:367;height:16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Alice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M Roman 9" w:hAnsi="LM Roman 9"/>
          <w:sz w:val="18"/>
        </w:rPr>
        <w:t>party” [1, Art. 6]</w:t>
      </w:r>
    </w:p>
    <w:p>
      <w:pPr>
        <w:pStyle w:val="BodyText"/>
        <w:spacing w:before="9"/>
        <w:rPr>
          <w:rFonts w:ascii="LM Roman 9"/>
          <w:sz w:val="13"/>
        </w:rPr>
      </w:pPr>
    </w:p>
    <w:p>
      <w:pPr>
        <w:pStyle w:val="BodyText"/>
        <w:spacing w:before="3"/>
        <w:rPr>
          <w:rFonts w:ascii="LM Roman 9"/>
          <w:sz w:val="16"/>
        </w:rPr>
      </w:pPr>
    </w:p>
    <w:p>
      <w:pPr>
        <w:spacing w:line="206" w:lineRule="auto" w:before="59"/>
        <w:ind w:left="975" w:right="907" w:firstLine="0"/>
        <w:jc w:val="both"/>
        <w:rPr>
          <w:rFonts w:ascii="LM Roman 9"/>
          <w:sz w:val="18"/>
        </w:rPr>
      </w:pPr>
      <w:r>
        <w:rPr>
          <w:rFonts w:ascii="LM Roman 9"/>
          <w:b/>
          <w:sz w:val="18"/>
        </w:rPr>
        <w:t>Fig. 2.</w:t>
      </w:r>
      <w:r>
        <w:rPr>
          <w:rFonts w:ascii="LM Roman 9"/>
          <w:b/>
          <w:spacing w:val="-46"/>
          <w:sz w:val="18"/>
        </w:rPr>
        <w:t> </w:t>
      </w:r>
      <w:r>
        <w:rPr>
          <w:rFonts w:ascii="LM Roman 9"/>
          <w:sz w:val="18"/>
        </w:rPr>
        <w:t>Alice registers her personal data with a retail shop and consents to use of her data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for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storage,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purchases,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and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marketing.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Note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that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Alice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does</w:t>
      </w:r>
      <w:r>
        <w:rPr>
          <w:rFonts w:ascii="LM Roman 9"/>
          <w:spacing w:val="-5"/>
          <w:sz w:val="18"/>
        </w:rPr>
        <w:t> </w:t>
      </w:r>
      <w:r>
        <w:rPr>
          <w:rFonts w:ascii="LM Roman 9"/>
          <w:i/>
          <w:sz w:val="18"/>
        </w:rPr>
        <w:t>not</w:t>
      </w:r>
      <w:r>
        <w:rPr>
          <w:rFonts w:ascii="LM Roman 9"/>
          <w:i/>
          <w:spacing w:val="4"/>
          <w:sz w:val="18"/>
        </w:rPr>
        <w:t> </w:t>
      </w:r>
      <w:r>
        <w:rPr>
          <w:rFonts w:ascii="LM Roman 9"/>
          <w:sz w:val="18"/>
        </w:rPr>
        <w:t>consent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to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use</w:t>
      </w:r>
      <w:r>
        <w:rPr>
          <w:rFonts w:ascii="LM Roman 9"/>
          <w:spacing w:val="-8"/>
          <w:sz w:val="18"/>
        </w:rPr>
        <w:t> </w:t>
      </w:r>
      <w:r>
        <w:rPr>
          <w:rFonts w:ascii="LM Roman 9"/>
          <w:sz w:val="18"/>
        </w:rPr>
        <w:t>of her credit card number for being shared for marketing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z w:val="18"/>
        </w:rPr>
        <w:t>purposes.</w:t>
      </w:r>
    </w:p>
    <w:p>
      <w:pPr>
        <w:pStyle w:val="BodyText"/>
        <w:rPr>
          <w:rFonts w:ascii="LM Roman 9"/>
          <w:sz w:val="18"/>
        </w:rPr>
      </w:pPr>
    </w:p>
    <w:p>
      <w:pPr>
        <w:pStyle w:val="BodyText"/>
        <w:rPr>
          <w:rFonts w:ascii="LM Roman 9"/>
          <w:sz w:val="18"/>
        </w:rPr>
      </w:pPr>
    </w:p>
    <w:p>
      <w:pPr>
        <w:pStyle w:val="BodyText"/>
        <w:spacing w:line="43" w:lineRule="auto"/>
        <w:ind w:left="975" w:right="912"/>
        <w:jc w:val="both"/>
      </w:pPr>
      <w:r>
        <w:rPr/>
        <w:t>information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marketing,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making</w:t>
      </w:r>
      <w:r>
        <w:rPr>
          <w:spacing w:val="-14"/>
        </w:rPr>
        <w:t> </w:t>
      </w:r>
      <w:r>
        <w:rPr>
          <w:spacing w:val="-3"/>
        </w:rPr>
        <w:t>purchases </w:t>
      </w:r>
      <w:r>
        <w:rPr/>
        <w:t>or for being stored </w:t>
      </w:r>
      <w:r>
        <w:rPr>
          <w:spacing w:val="-3"/>
        </w:rPr>
        <w:t>by </w:t>
      </w:r>
      <w:r>
        <w:rPr/>
        <w:t>the retail shop (</w:t>
      </w:r>
      <w:r>
        <w:rPr>
          <w:rFonts w:ascii="LM Roman 10"/>
          <w:i/>
        </w:rPr>
        <w:t>e.g., </w:t>
      </w:r>
      <w:r>
        <w:rPr/>
        <w:t>to simplify future</w:t>
      </w:r>
      <w:r>
        <w:rPr>
          <w:spacing w:val="-25"/>
        </w:rPr>
        <w:t> </w:t>
      </w:r>
      <w:r>
        <w:rPr/>
        <w:t>purchases).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44"/>
        <w:rPr>
          <w:sz w:val="10"/>
        </w:rPr>
      </w:pPr>
    </w:p>
    <w:p>
      <w:pPr>
        <w:spacing w:before="30"/>
        <w:ind w:left="1033" w:right="969" w:firstLine="0"/>
        <w:jc w:val="center"/>
        <w:rPr>
          <w:rFonts w:ascii="LM Roman 9"/>
          <w:sz w:val="18"/>
        </w:rPr>
      </w:pPr>
      <w:r>
        <w:rPr>
          <w:rFonts w:ascii="LM Roman 9"/>
          <w:b/>
          <w:sz w:val="18"/>
        </w:rPr>
        <w:t>Table 5. </w:t>
      </w:r>
      <w:r>
        <w:rPr>
          <w:rFonts w:ascii="LM Roman 9"/>
          <w:sz w:val="18"/>
        </w:rPr>
        <w:t>GDPR Data Provenance Model Relation Semantics.</w:t>
      </w:r>
    </w:p>
    <w:p>
      <w:pPr>
        <w:pStyle w:val="BodyText"/>
        <w:spacing w:before="3"/>
        <w:rPr>
          <w:rFonts w:ascii="LM Roman 9"/>
          <w:sz w:val="12"/>
        </w:rPr>
      </w:pPr>
    </w:p>
    <w:tbl>
      <w:tblPr>
        <w:tblW w:w="0" w:type="auto"/>
        <w:jc w:val="left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497"/>
        <w:gridCol w:w="878"/>
        <w:gridCol w:w="3749"/>
      </w:tblGrid>
      <w:tr>
        <w:trPr>
          <w:trHeight w:val="307" w:hRule="atLeast"/>
        </w:trPr>
        <w:tc>
          <w:tcPr>
            <w:tcW w:w="85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7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49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0"/>
              <w:rPr>
                <w:b/>
                <w:sz w:val="18"/>
              </w:rPr>
            </w:pPr>
            <w:r>
              <w:rPr>
                <w:b/>
                <w:sz w:val="18"/>
              </w:rPr>
              <w:t>Relation</w:t>
            </w:r>
          </w:p>
        </w:tc>
        <w:tc>
          <w:tcPr>
            <w:tcW w:w="87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374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79"/>
              <w:rPr>
                <w:b/>
                <w:sz w:val="18"/>
              </w:rPr>
            </w:pPr>
            <w:r>
              <w:rPr>
                <w:b/>
                <w:sz w:val="18"/>
              </w:rPr>
              <w:t>Semantic Meaning</w:t>
            </w:r>
          </w:p>
        </w:tc>
      </w:tr>
      <w:tr>
        <w:trPr>
          <w:trHeight w:val="747" w:hRule="atLeast"/>
        </w:trPr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7"/>
              <w:rPr>
                <w:rFonts w:ascii="LM Sans 9"/>
                <w:sz w:val="18"/>
              </w:rPr>
            </w:pPr>
            <w:r>
              <w:rPr>
                <w:rFonts w:ascii="LM Sans 9"/>
                <w:sz w:val="18"/>
              </w:rPr>
              <w:t>Process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9"/>
              <w:rPr>
                <w:rFonts w:ascii="LM Sans 9"/>
                <w:sz w:val="18"/>
              </w:rPr>
            </w:pPr>
            <w:r>
              <w:rPr>
                <w:rFonts w:ascii="LM Sans 9"/>
                <w:sz w:val="18"/>
              </w:rPr>
              <w:t>wasInformedBy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2"/>
              <w:rPr>
                <w:rFonts w:ascii="LM Sans 9"/>
                <w:sz w:val="18"/>
              </w:rPr>
            </w:pPr>
            <w:r>
              <w:rPr>
                <w:rFonts w:ascii="LM Sans 9"/>
                <w:sz w:val="18"/>
              </w:rPr>
              <w:t>Justify</w:t>
            </w:r>
          </w:p>
        </w:tc>
        <w:tc>
          <w:tcPr>
            <w:tcW w:w="37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auto" w:before="34"/>
              <w:ind w:left="281" w:right="83"/>
              <w:jc w:val="both"/>
              <w:rPr>
                <w:sz w:val="18"/>
              </w:rPr>
            </w:pPr>
            <w:r>
              <w:rPr>
                <w:sz w:val="18"/>
              </w:rPr>
              <w:t>Data processing actions under the GDPR require justification; </w:t>
            </w:r>
            <w:r>
              <w:rPr>
                <w:spacing w:val="-3"/>
                <w:sz w:val="18"/>
              </w:rPr>
              <w:t>we </w:t>
            </w:r>
            <w:r>
              <w:rPr>
                <w:sz w:val="18"/>
              </w:rPr>
              <w:t>can reason about why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removed.</w:t>
            </w:r>
          </w:p>
        </w:tc>
      </w:tr>
    </w:tbl>
    <w:p>
      <w:pPr>
        <w:spacing w:line="240" w:lineRule="exact" w:before="0"/>
        <w:ind w:left="1003" w:right="0" w:firstLine="0"/>
        <w:jc w:val="left"/>
        <w:rPr>
          <w:rFonts w:ascii="LM Roman 9"/>
          <w:sz w:val="18"/>
        </w:rPr>
      </w:pPr>
      <w:r>
        <w:rPr>
          <w:rFonts w:ascii="LM Sans 9"/>
          <w:sz w:val="18"/>
        </w:rPr>
        <w:t>PersonalData wasDerivedFrom PersonalData </w:t>
      </w:r>
      <w:r>
        <w:rPr>
          <w:rFonts w:ascii="LM Roman 9"/>
          <w:sz w:val="18"/>
        </w:rPr>
        <w:t>Data updates, such as corrections</w:t>
      </w:r>
    </w:p>
    <w:p>
      <w:pPr>
        <w:spacing w:line="206" w:lineRule="auto" w:before="8"/>
        <w:ind w:left="4482" w:right="1133" w:firstLine="0"/>
        <w:jc w:val="left"/>
        <w:rPr>
          <w:rFonts w:ascii="LM Roman 9"/>
          <w:sz w:val="18"/>
        </w:rPr>
      </w:pPr>
      <w:r>
        <w:rPr/>
        <w:pict>
          <v:shape style="position:absolute;margin-left:134.764999pt;margin-top:25.342731pt;width:348.75pt;height:.1pt;mso-position-horizontal-relative:page;mso-position-vertical-relative:paragraph;z-index:-15698944;mso-wrap-distance-left:0;mso-wrap-distance-right:0" coordorigin="2695,507" coordsize="6975,0" path="m2695,507l9670,507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LM Roman 9"/>
          <w:sz w:val="18"/>
        </w:rPr>
        <w:t>submitted </w:t>
      </w:r>
      <w:r>
        <w:rPr>
          <w:rFonts w:ascii="LM Roman 9"/>
          <w:spacing w:val="-3"/>
          <w:sz w:val="18"/>
        </w:rPr>
        <w:t>by </w:t>
      </w:r>
      <w:r>
        <w:rPr>
          <w:rFonts w:ascii="LM Roman 9"/>
          <w:sz w:val="18"/>
        </w:rPr>
        <w:t>the subject as part of </w:t>
      </w:r>
      <w:r>
        <w:rPr>
          <w:rFonts w:ascii="LM Roman 9"/>
          <w:spacing w:val="-4"/>
          <w:sz w:val="18"/>
        </w:rPr>
        <w:t>the </w:t>
      </w:r>
      <w:r>
        <w:rPr>
          <w:rFonts w:ascii="LM Roman 9"/>
          <w:sz w:val="18"/>
        </w:rPr>
        <w:t>right to rectification [1, Art.</w:t>
      </w:r>
      <w:r>
        <w:rPr>
          <w:rFonts w:ascii="LM Roman 9"/>
          <w:spacing w:val="-14"/>
          <w:sz w:val="18"/>
        </w:rPr>
        <w:t> </w:t>
      </w:r>
      <w:r>
        <w:rPr>
          <w:rFonts w:ascii="LM Roman 9"/>
          <w:sz w:val="18"/>
        </w:rPr>
        <w:t>16].</w:t>
      </w:r>
    </w:p>
    <w:p>
      <w:pPr>
        <w:tabs>
          <w:tab w:pos="4482" w:val="left" w:leader="none"/>
        </w:tabs>
        <w:spacing w:before="0"/>
        <w:ind w:left="1003" w:right="0" w:firstLine="0"/>
        <w:jc w:val="left"/>
        <w:rPr>
          <w:rFonts w:ascii="LM Roman 9"/>
          <w:sz w:val="18"/>
        </w:rPr>
      </w:pPr>
      <w:r>
        <w:rPr>
          <w:rFonts w:ascii="LM Sans 9"/>
          <w:sz w:val="18"/>
        </w:rPr>
        <w:t>PersonalData</w:t>
      </w:r>
      <w:r>
        <w:rPr>
          <w:rFonts w:ascii="LM Sans 9"/>
          <w:spacing w:val="-27"/>
          <w:sz w:val="18"/>
        </w:rPr>
        <w:t> </w:t>
      </w:r>
      <w:r>
        <w:rPr>
          <w:rFonts w:ascii="LM Sans 9"/>
          <w:sz w:val="18"/>
        </w:rPr>
        <w:t>wasGeneratedBy</w:t>
      </w:r>
      <w:r>
        <w:rPr>
          <w:rFonts w:ascii="LM Sans 9"/>
          <w:spacing w:val="20"/>
          <w:sz w:val="18"/>
        </w:rPr>
        <w:t> </w:t>
      </w:r>
      <w:r>
        <w:rPr>
          <w:rFonts w:ascii="LM Sans 9"/>
          <w:sz w:val="18"/>
        </w:rPr>
        <w:t>Process</w:t>
        <w:tab/>
      </w:r>
      <w:r>
        <w:rPr>
          <w:rFonts w:ascii="LM Roman 9"/>
          <w:sz w:val="18"/>
        </w:rPr>
        <w:t>Personal data </w:t>
      </w:r>
      <w:r>
        <w:rPr>
          <w:rFonts w:ascii="LM Roman 9"/>
          <w:spacing w:val="-3"/>
          <w:sz w:val="18"/>
        </w:rPr>
        <w:t>have </w:t>
      </w:r>
      <w:r>
        <w:rPr>
          <w:rFonts w:ascii="LM Roman 9"/>
          <w:sz w:val="18"/>
        </w:rPr>
        <w:t>lifespans.</w:t>
      </w:r>
      <w:r>
        <w:rPr>
          <w:rFonts w:ascii="LM Roman 9"/>
          <w:spacing w:val="-16"/>
          <w:sz w:val="18"/>
        </w:rPr>
        <w:t> </w:t>
      </w:r>
      <w:r>
        <w:rPr>
          <w:rFonts w:ascii="LM Roman 9"/>
          <w:spacing w:val="-6"/>
          <w:sz w:val="18"/>
        </w:rPr>
        <w:t>For</w:t>
      </w:r>
    </w:p>
    <w:p>
      <w:pPr>
        <w:spacing w:after="0"/>
        <w:jc w:val="left"/>
        <w:rPr>
          <w:rFonts w:ascii="LM Roman 9"/>
          <w:sz w:val="18"/>
        </w:rPr>
        <w:sectPr>
          <w:pgSz w:w="12240" w:h="15840"/>
          <w:pgMar w:header="0" w:footer="1933" w:top="1500" w:bottom="2120" w:left="1720" w:right="1720"/>
        </w:sectPr>
      </w:pPr>
    </w:p>
    <w:p>
      <w:pPr>
        <w:spacing w:line="199" w:lineRule="auto" w:before="0"/>
        <w:ind w:left="2066" w:right="0" w:firstLine="0"/>
        <w:jc w:val="left"/>
        <w:rPr>
          <w:rFonts w:ascii="LM Sans 9"/>
          <w:sz w:val="18"/>
        </w:rPr>
      </w:pPr>
      <w:r>
        <w:rPr>
          <w:rFonts w:ascii="LM Roman 9"/>
          <w:sz w:val="18"/>
        </w:rPr>
        <w:t>or </w:t>
      </w:r>
      <w:r>
        <w:rPr>
          <w:rFonts w:ascii="LM Sans 9"/>
          <w:spacing w:val="-3"/>
          <w:sz w:val="18"/>
        </w:rPr>
        <w:t>wasInvalidat- </w:t>
      </w:r>
      <w:r>
        <w:rPr>
          <w:rFonts w:ascii="LM Sans 9"/>
          <w:sz w:val="18"/>
        </w:rPr>
        <w:t>edBy</w:t>
      </w:r>
    </w:p>
    <w:p>
      <w:pPr>
        <w:pStyle w:val="BodyText"/>
        <w:rPr>
          <w:rFonts w:ascii="LM Sans 9"/>
          <w:sz w:val="18"/>
        </w:rPr>
      </w:pPr>
    </w:p>
    <w:p>
      <w:pPr>
        <w:pStyle w:val="BodyText"/>
        <w:spacing w:before="8"/>
        <w:rPr>
          <w:rFonts w:ascii="LM Sans 9"/>
          <w:sz w:val="15"/>
        </w:rPr>
      </w:pPr>
    </w:p>
    <w:p>
      <w:pPr>
        <w:tabs>
          <w:tab w:pos="2066" w:val="left" w:leader="none"/>
        </w:tabs>
        <w:spacing w:line="242" w:lineRule="exact" w:before="0"/>
        <w:ind w:left="1003" w:right="0" w:firstLine="0"/>
        <w:jc w:val="left"/>
        <w:rPr>
          <w:rFonts w:ascii="LM Roman 9"/>
          <w:sz w:val="18"/>
        </w:rPr>
      </w:pPr>
      <w:r>
        <w:rPr/>
        <w:pict>
          <v:line style="position:absolute;mso-position-horizontal-relative:page;mso-position-vertical-relative:paragraph;z-index:15778304" from="134.764999pt,-.312992pt" to="483.511999pt,-.312992pt" stroked="true" strokeweight=".498pt" strokecolor="#000000">
            <v:stroke dashstyle="solid"/>
            <w10:wrap type="none"/>
          </v:line>
        </w:pict>
      </w:r>
      <w:r>
        <w:rPr>
          <w:rFonts w:ascii="LM Sans 9"/>
          <w:sz w:val="18"/>
        </w:rPr>
        <w:t>Justify</w:t>
        <w:tab/>
        <w:t>used</w:t>
      </w:r>
      <w:r>
        <w:rPr>
          <w:rFonts w:ascii="LM Sans 9"/>
          <w:spacing w:val="-1"/>
          <w:sz w:val="18"/>
        </w:rPr>
        <w:t> </w:t>
      </w:r>
      <w:r>
        <w:rPr>
          <w:rFonts w:ascii="LM Roman 9"/>
          <w:sz w:val="18"/>
        </w:rPr>
        <w:t>or</w:t>
      </w:r>
    </w:p>
    <w:p>
      <w:pPr>
        <w:spacing w:line="242" w:lineRule="exact" w:before="0"/>
        <w:ind w:left="2066" w:right="0" w:firstLine="0"/>
        <w:jc w:val="left"/>
        <w:rPr>
          <w:rFonts w:ascii="LM Sans 9"/>
          <w:sz w:val="18"/>
        </w:rPr>
      </w:pPr>
      <w:r>
        <w:rPr>
          <w:rFonts w:ascii="LM Sans 9"/>
          <w:sz w:val="18"/>
        </w:rPr>
        <w:t>wasEndedBy</w:t>
      </w:r>
    </w:p>
    <w:p>
      <w:pPr>
        <w:pStyle w:val="BodyText"/>
        <w:rPr>
          <w:rFonts w:ascii="LM Sans 9"/>
          <w:sz w:val="18"/>
        </w:rPr>
      </w:pPr>
      <w:r>
        <w:rPr/>
        <w:br w:type="column"/>
      </w:r>
      <w:r>
        <w:rPr>
          <w:rFonts w:ascii="LM Sans 9"/>
          <w:sz w:val="18"/>
        </w:rPr>
      </w:r>
    </w:p>
    <w:p>
      <w:pPr>
        <w:pStyle w:val="BodyText"/>
        <w:rPr>
          <w:rFonts w:ascii="LM Sans 9"/>
          <w:sz w:val="18"/>
        </w:rPr>
      </w:pPr>
    </w:p>
    <w:p>
      <w:pPr>
        <w:pStyle w:val="BodyText"/>
        <w:rPr>
          <w:rFonts w:ascii="LM Sans 9"/>
          <w:sz w:val="18"/>
        </w:rPr>
      </w:pPr>
    </w:p>
    <w:p>
      <w:pPr>
        <w:spacing w:line="242" w:lineRule="exact" w:before="139"/>
        <w:ind w:left="87" w:right="0" w:firstLine="0"/>
        <w:jc w:val="left"/>
        <w:rPr>
          <w:rFonts w:ascii="LM Roman 9"/>
          <w:sz w:val="18"/>
        </w:rPr>
      </w:pPr>
      <w:r>
        <w:rPr>
          <w:rFonts w:ascii="LM Sans 9"/>
          <w:sz w:val="18"/>
        </w:rPr>
        <w:t>Request </w:t>
      </w:r>
      <w:r>
        <w:rPr>
          <w:rFonts w:ascii="LM Roman 9"/>
          <w:sz w:val="18"/>
        </w:rPr>
        <w:t>or</w:t>
      </w:r>
    </w:p>
    <w:p>
      <w:pPr>
        <w:spacing w:line="242" w:lineRule="exact" w:before="0"/>
        <w:ind w:left="87" w:right="0" w:firstLine="0"/>
        <w:jc w:val="left"/>
        <w:rPr>
          <w:rFonts w:ascii="LM Sans 9"/>
          <w:sz w:val="18"/>
        </w:rPr>
      </w:pPr>
      <w:r>
        <w:rPr>
          <w:rFonts w:ascii="LM Sans 9"/>
          <w:w w:val="95"/>
          <w:sz w:val="18"/>
        </w:rPr>
        <w:t>Justification</w:t>
      </w:r>
    </w:p>
    <w:p>
      <w:pPr>
        <w:spacing w:line="197" w:lineRule="exact" w:before="0"/>
        <w:ind w:left="94" w:right="0" w:firstLine="0"/>
        <w:jc w:val="left"/>
        <w:rPr>
          <w:rFonts w:ascii="LM Roman 9"/>
          <w:sz w:val="18"/>
        </w:rPr>
      </w:pPr>
      <w:r>
        <w:rPr/>
        <w:br w:type="column"/>
      </w:r>
      <w:r>
        <w:rPr>
          <w:rFonts w:ascii="LM Roman 9"/>
          <w:sz w:val="18"/>
        </w:rPr>
        <w:t>instance, a subject may request that</w:t>
      </w:r>
    </w:p>
    <w:p>
      <w:pPr>
        <w:spacing w:line="206" w:lineRule="auto" w:before="10"/>
        <w:ind w:left="94" w:right="837" w:firstLine="0"/>
        <w:jc w:val="left"/>
        <w:rPr>
          <w:rFonts w:ascii="LM Roman 9"/>
          <w:sz w:val="18"/>
        </w:rPr>
      </w:pPr>
      <w:r>
        <w:rPr>
          <w:rFonts w:ascii="LM Roman 9"/>
          <w:sz w:val="18"/>
        </w:rPr>
        <w:t>personal data be deleted. Both generation and invalidation require reasoning, so we use both relations.</w:t>
      </w:r>
    </w:p>
    <w:p>
      <w:pPr>
        <w:spacing w:line="204" w:lineRule="auto" w:before="100"/>
        <w:ind w:left="94" w:right="837" w:firstLine="0"/>
        <w:jc w:val="left"/>
        <w:rPr>
          <w:rFonts w:ascii="LM Roman 9"/>
          <w:sz w:val="18"/>
        </w:rPr>
      </w:pPr>
      <w:r>
        <w:rPr/>
        <w:pict>
          <v:line style="position:absolute;mso-position-horizontal-relative:page;mso-position-vertical-relative:paragraph;z-index:15778816" from="134.764999pt,73.677208pt" to="483.511999pt,73.677208pt" stroked="true" strokeweight=".498pt" strokecolor="#000000">
            <v:stroke dashstyle="solid"/>
            <w10:wrap type="none"/>
          </v:line>
        </w:pict>
      </w:r>
      <w:r>
        <w:rPr>
          <w:rFonts w:ascii="LM Roman 9"/>
          <w:sz w:val="18"/>
        </w:rPr>
        <w:t>Justifications also have lifespans. For instance, a subject may withdraw his or her consent through a </w:t>
      </w:r>
      <w:r>
        <w:rPr>
          <w:rFonts w:ascii="LM Sans 9"/>
          <w:sz w:val="18"/>
        </w:rPr>
        <w:t>WithdrawRequest</w:t>
      </w:r>
      <w:r>
        <w:rPr>
          <w:rFonts w:ascii="LM Roman 9"/>
          <w:sz w:val="18"/>
        </w:rPr>
        <w:t>, which stops further data processing activities from using the </w:t>
      </w:r>
      <w:r>
        <w:rPr>
          <w:rFonts w:ascii="LM Sans 9"/>
          <w:sz w:val="18"/>
        </w:rPr>
        <w:t>Justify </w:t>
      </w:r>
      <w:r>
        <w:rPr>
          <w:rFonts w:ascii="LM Roman 9"/>
          <w:sz w:val="18"/>
        </w:rPr>
        <w:t>activity related to the withdraw request.</w:t>
      </w:r>
    </w:p>
    <w:p>
      <w:pPr>
        <w:spacing w:after="0" w:line="204" w:lineRule="auto"/>
        <w:jc w:val="left"/>
        <w:rPr>
          <w:rFonts w:ascii="LM Roman 9"/>
          <w:sz w:val="18"/>
        </w:rPr>
        <w:sectPr>
          <w:type w:val="continuous"/>
          <w:pgSz w:w="12240" w:h="15840"/>
          <w:pgMar w:top="1500" w:bottom="2120" w:left="1720" w:right="1720"/>
          <w:cols w:num="3" w:equalWidth="0">
            <w:col w:w="3292" w:space="40"/>
            <w:col w:w="1018" w:space="39"/>
            <w:col w:w="4411"/>
          </w:cols>
        </w:sectPr>
      </w:pPr>
    </w:p>
    <w:p>
      <w:pPr>
        <w:tabs>
          <w:tab w:pos="2066" w:val="left" w:leader="none"/>
        </w:tabs>
        <w:spacing w:line="199" w:lineRule="auto" w:before="97"/>
        <w:ind w:left="2066" w:right="0" w:hanging="1064"/>
        <w:jc w:val="left"/>
        <w:rPr>
          <w:rFonts w:ascii="LM Sans 9"/>
          <w:sz w:val="18"/>
        </w:rPr>
      </w:pPr>
      <w:r>
        <w:rPr>
          <w:rFonts w:ascii="LM Sans 9"/>
          <w:sz w:val="18"/>
        </w:rPr>
        <w:t>Justify</w:t>
        <w:tab/>
      </w:r>
      <w:r>
        <w:rPr>
          <w:rFonts w:ascii="LM Sans 9"/>
          <w:w w:val="95"/>
          <w:sz w:val="18"/>
        </w:rPr>
        <w:t>wasAssociated </w:t>
      </w:r>
      <w:r>
        <w:rPr>
          <w:rFonts w:ascii="LM Sans 9"/>
          <w:sz w:val="18"/>
        </w:rPr>
        <w:t>With</w:t>
      </w:r>
    </w:p>
    <w:p>
      <w:pPr>
        <w:tabs>
          <w:tab w:pos="1275" w:val="left" w:leader="none"/>
        </w:tabs>
        <w:spacing w:line="204" w:lineRule="auto" w:before="93"/>
        <w:ind w:left="1278" w:right="935" w:hanging="1064"/>
        <w:jc w:val="left"/>
        <w:rPr>
          <w:rFonts w:ascii="LM Roman 9"/>
          <w:sz w:val="18"/>
        </w:rPr>
      </w:pPr>
      <w:r>
        <w:rPr/>
        <w:br w:type="column"/>
      </w:r>
      <w:r>
        <w:rPr>
          <w:rFonts w:ascii="LM Sans 9"/>
          <w:sz w:val="18"/>
        </w:rPr>
        <w:t>Controller</w:t>
        <w:tab/>
        <w:t>Justify </w:t>
      </w:r>
      <w:r>
        <w:rPr>
          <w:rFonts w:ascii="LM Roman 9"/>
          <w:sz w:val="18"/>
        </w:rPr>
        <w:t>activities are associated with controllers since controllers must keep such records for authorities; </w:t>
      </w:r>
      <w:r>
        <w:rPr>
          <w:rFonts w:ascii="LM Roman 9"/>
          <w:spacing w:val="-3"/>
          <w:sz w:val="18"/>
        </w:rPr>
        <w:t>however, </w:t>
      </w:r>
      <w:r>
        <w:rPr>
          <w:rFonts w:ascii="LM Roman 9"/>
          <w:sz w:val="18"/>
        </w:rPr>
        <w:t>the information used to make the</w:t>
      </w:r>
      <w:r>
        <w:rPr>
          <w:rFonts w:ascii="LM Roman 9"/>
          <w:spacing w:val="-27"/>
          <w:sz w:val="18"/>
        </w:rPr>
        <w:t> </w:t>
      </w:r>
      <w:r>
        <w:rPr>
          <w:rFonts w:ascii="LM Roman 9"/>
          <w:spacing w:val="-2"/>
          <w:sz w:val="18"/>
        </w:rPr>
        <w:t>justification </w:t>
      </w:r>
      <w:r>
        <w:rPr>
          <w:rFonts w:ascii="LM Roman 9"/>
          <w:sz w:val="18"/>
        </w:rPr>
        <w:t>legal (</w:t>
      </w:r>
      <w:r>
        <w:rPr>
          <w:rFonts w:ascii="LM Roman 9"/>
          <w:i/>
          <w:sz w:val="18"/>
        </w:rPr>
        <w:t>i.e., </w:t>
      </w:r>
      <w:r>
        <w:rPr>
          <w:rFonts w:ascii="LM Roman 9"/>
          <w:sz w:val="18"/>
        </w:rPr>
        <w:t>a </w:t>
      </w:r>
      <w:r>
        <w:rPr>
          <w:rFonts w:ascii="LM Sans 9"/>
          <w:sz w:val="18"/>
        </w:rPr>
        <w:t>Request </w:t>
      </w:r>
      <w:r>
        <w:rPr>
          <w:rFonts w:ascii="LM Roman 9"/>
          <w:sz w:val="18"/>
        </w:rPr>
        <w:t>or </w:t>
      </w:r>
      <w:r>
        <w:rPr>
          <w:rFonts w:ascii="LM Sans 9"/>
          <w:sz w:val="18"/>
        </w:rPr>
        <w:t>Justification </w:t>
      </w:r>
      <w:r>
        <w:rPr>
          <w:rFonts w:ascii="LM Roman 9"/>
          <w:sz w:val="18"/>
        </w:rPr>
        <w:t>entity) can </w:t>
      </w:r>
      <w:r>
        <w:rPr>
          <w:rFonts w:ascii="LM Roman 9"/>
          <w:spacing w:val="2"/>
          <w:sz w:val="18"/>
        </w:rPr>
        <w:t>be </w:t>
      </w:r>
      <w:r>
        <w:rPr>
          <w:rFonts w:ascii="LM Roman 9"/>
          <w:sz w:val="18"/>
        </w:rPr>
        <w:t>attributed directly to the source that produced it (</w:t>
      </w:r>
      <w:r>
        <w:rPr>
          <w:rFonts w:ascii="LM Roman 9"/>
          <w:i/>
          <w:sz w:val="18"/>
        </w:rPr>
        <w:t>e.g., </w:t>
      </w:r>
      <w:r>
        <w:rPr>
          <w:rFonts w:ascii="LM Roman 9"/>
          <w:sz w:val="18"/>
        </w:rPr>
        <w:t>a</w:t>
      </w:r>
      <w:r>
        <w:rPr>
          <w:rFonts w:ascii="LM Roman 9"/>
          <w:spacing w:val="-20"/>
          <w:sz w:val="18"/>
        </w:rPr>
        <w:t> </w:t>
      </w:r>
      <w:r>
        <w:rPr>
          <w:rFonts w:ascii="LM Sans 9"/>
          <w:sz w:val="18"/>
        </w:rPr>
        <w:t>Subject</w:t>
      </w:r>
      <w:r>
        <w:rPr>
          <w:rFonts w:ascii="LM Roman 9"/>
          <w:sz w:val="18"/>
        </w:rPr>
        <w:t>).</w:t>
      </w:r>
    </w:p>
    <w:p>
      <w:pPr>
        <w:spacing w:after="0" w:line="204" w:lineRule="auto"/>
        <w:jc w:val="left"/>
        <w:rPr>
          <w:rFonts w:ascii="LM Roman 9"/>
          <w:sz w:val="18"/>
        </w:rPr>
        <w:sectPr>
          <w:type w:val="continuous"/>
          <w:pgSz w:w="12240" w:h="15840"/>
          <w:pgMar w:top="1500" w:bottom="2120" w:left="1720" w:right="1720"/>
          <w:cols w:num="2" w:equalWidth="0">
            <w:col w:w="3165" w:space="40"/>
            <w:col w:w="5595"/>
          </w:cols>
        </w:sectPr>
      </w:pPr>
    </w:p>
    <w:p>
      <w:pPr>
        <w:pStyle w:val="BodyText"/>
        <w:spacing w:before="6"/>
        <w:rPr>
          <w:rFonts w:ascii="LM Roman 9"/>
          <w:sz w:val="3"/>
        </w:rPr>
      </w:pPr>
    </w:p>
    <w:p>
      <w:pPr>
        <w:pStyle w:val="BodyText"/>
        <w:spacing w:line="20" w:lineRule="exact"/>
        <w:ind w:left="967"/>
        <w:rPr>
          <w:rFonts w:ascii="LM Roman 9"/>
          <w:sz w:val="2"/>
        </w:rPr>
      </w:pPr>
      <w:r>
        <w:rPr>
          <w:rFonts w:ascii="LM Roman 9"/>
          <w:sz w:val="2"/>
        </w:rPr>
        <w:pict>
          <v:group style="width:348.75pt;height:.8pt;mso-position-horizontal-relative:char;mso-position-vertical-relative:line" coordorigin="0,0" coordsize="6975,16">
            <v:line style="position:absolute" from="0,8" to="6975,8" stroked="true" strokeweight=".797pt" strokecolor="#000000">
              <v:stroke dashstyle="solid"/>
            </v:line>
          </v:group>
        </w:pict>
      </w:r>
      <w:r>
        <w:rPr>
          <w:rFonts w:ascii="LM Roman 9"/>
          <w:sz w:val="2"/>
        </w:rPr>
      </w:r>
    </w:p>
    <w:p>
      <w:pPr>
        <w:pStyle w:val="BodyText"/>
        <w:spacing w:before="2"/>
        <w:rPr>
          <w:rFonts w:ascii="LM Roman 9"/>
          <w:sz w:val="21"/>
        </w:rPr>
      </w:pPr>
      <w:r>
        <w:rPr/>
        <w:pict>
          <v:group style="position:absolute;margin-left:135.661438pt;margin-top:17.006046pt;width:344.1pt;height:101.65pt;mso-position-horizontal-relative:page;mso-position-vertical-relative:paragraph;z-index:-15679488;mso-wrap-distance-left:0;mso-wrap-distance-right:0" coordorigin="2713,340" coordsize="6882,2033">
            <v:shape style="position:absolute;left:8997;top:1676;width:594;height:370" coordorigin="8997,1677" coordsize="594,370" path="m9294,1677l8997,1818,8998,2046,9591,2046,9591,1818,9294,1677xe" filled="true" fillcolor="#ffc1c1" stroked="false">
              <v:path arrowok="t"/>
              <v:fill type="solid"/>
            </v:shape>
            <v:shape style="position:absolute;left:8997;top:1676;width:594;height:370" coordorigin="8997,1677" coordsize="594,370" path="m9591,1818l9294,1677,8997,1818,8998,2046,9591,2046,9591,1818xe" filled="false" stroked="true" strokeweight=".332013pt" strokecolor="#000000">
              <v:path arrowok="t"/>
              <v:stroke dashstyle="solid"/>
            </v:shape>
            <v:shape style="position:absolute;left:7378;top:1381;width:526;height:479" coordorigin="7378,1381" coordsize="526,479" path="m7641,1381l7558,1394,7486,1428,7429,1479,7392,1545,7378,1621,7392,1696,7429,1762,7486,1814,7558,1847,7641,1860,7725,1847,7797,1814,7854,1762,7891,1696,7904,1621,7891,1545,7854,1479,7797,1428,7725,1394,7641,1381xe" filled="true" fillcolor="#fff68f" stroked="false">
              <v:path arrowok="t"/>
              <v:fill type="solid"/>
            </v:shape>
            <v:shape style="position:absolute;left:7378;top:1381;width:526;height:479" coordorigin="7378,1381" coordsize="526,479" path="m7904,1621l7891,1696,7854,1762,7797,1814,7725,1847,7641,1860,7558,1847,7486,1814,7429,1762,7392,1696,7378,1621,7392,1545,7429,1479,7486,1428,7558,1394,7641,1381,7725,1394,7797,1428,7854,1479,7891,1545,7904,1621e" filled="false" stroked="true" strokeweight=".332013pt" strokecolor="#000000">
              <v:path arrowok="t"/>
              <v:stroke dashstyle="solid"/>
            </v:shape>
            <v:shape style="position:absolute;left:7845;top:1774;width:1099;height:275" coordorigin="7846,1775" coordsize="1099,275" path="m7846,1775l7895,1828,7938,1886,7953,1961,7957,1994,8016,2037,8078,2045,8159,2049,8254,2049,8355,2047,8457,2043,8553,2039,8637,2033,8702,2028,8792,2017,8894,1997,8944,1986e" filled="false" stroked="true" strokeweight=".332013pt" strokecolor="#000000">
              <v:path arrowok="t"/>
              <v:stroke dashstyle="solid"/>
            </v:shape>
            <v:shape style="position:absolute;left:8940;top:1967;width:57;height:37" coordorigin="8940,1967" coordsize="57,37" path="m8940,1967l8950,2003,8996,1972,8940,1967xe" filled="true" fillcolor="#000000" stroked="false">
              <v:path arrowok="t"/>
              <v:fill type="solid"/>
            </v:shape>
            <v:shape style="position:absolute;left:8940;top:1967;width:57;height:37" coordorigin="8940,1967" coordsize="57,37" path="m8940,1967l8996,1972,8950,2003,8940,1967xe" filled="false" stroked="true" strokeweight=".332013pt" strokecolor="#000000">
              <v:path arrowok="t"/>
              <v:stroke dashstyle="solid"/>
            </v:shape>
            <v:shape style="position:absolute;left:7345;top:1891;width:593;height:479" coordorigin="7345,1891" coordsize="593,479" path="m7641,1891l7563,1900,7492,1924,7432,1961,7386,2010,7356,2067,7345,2131,7356,2194,7386,2251,7432,2300,7492,2337,7563,2361,7641,2370,7720,2361,7791,2337,7851,2300,7897,2251,7927,2194,7937,2131,7927,2067,7897,2010,7851,1961,7791,1924,7720,1900,7641,1891xe" filled="true" fillcolor="#fff68f" stroked="false">
              <v:path arrowok="t"/>
              <v:fill type="solid"/>
            </v:shape>
            <v:shape style="position:absolute;left:7345;top:1891;width:593;height:479" coordorigin="7345,1891" coordsize="593,479" path="m7937,2131l7927,2194,7897,2251,7851,2300,7791,2337,7720,2361,7641,2370,7563,2361,7492,2337,7432,2300,7386,2251,7356,2194,7345,2131,7356,2067,7386,2010,7432,1961,7492,1924,7563,1900,7641,1891,7720,1900,7791,1924,7851,1961,7897,2010,7927,2067,7937,2131e" filled="false" stroked="true" strokeweight=".332013pt" strokecolor="#000000">
              <v:path arrowok="t"/>
              <v:stroke dashstyle="solid"/>
            </v:shape>
            <v:shape style="position:absolute;left:7936;top:2059;width:1011;height:113" coordorigin="7936,2059" coordsize="1011,113" path="m7936,2161l8006,2166,8080,2169,8158,2172,8239,2172,8322,2171,8407,2168,8492,2162,8577,2153,8660,2141,8742,2125,8845,2097,8897,2079,8947,2059e" filled="false" stroked="true" strokeweight=".332013pt" strokecolor="#000000">
              <v:path arrowok="t"/>
              <v:stroke dashstyle="solid"/>
            </v:shape>
            <v:shape style="position:absolute;left:8941;top:2037;width:57;height:38" coordorigin="8941,2038" coordsize="57,38" path="m8997,2038l8941,2042,8956,2076,8997,2038xe" filled="true" fillcolor="#000000" stroked="false">
              <v:path arrowok="t"/>
              <v:fill type="solid"/>
            </v:shape>
            <v:shape style="position:absolute;left:8941;top:2037;width:57;height:38" coordorigin="8941,2038" coordsize="57,38" path="m8941,2042l8997,2038,8956,2076,8941,2042xe" filled="false" stroked="true" strokeweight=".332013pt" strokecolor="#000000">
              <v:path arrowok="t"/>
              <v:stroke dashstyle="solid"/>
            </v:shape>
            <v:shape style="position:absolute;left:7979;top:343;width:764;height:370" coordorigin="7980,343" coordsize="764,370" path="m8361,343l7980,484,7980,713,8743,713,8743,484,8361,343xe" filled="true" fillcolor="#ffc1c1" stroked="false">
              <v:path arrowok="t"/>
              <v:fill type="solid"/>
            </v:shape>
            <v:shape style="position:absolute;left:7979;top:343;width:764;height:370" coordorigin="7980,343" coordsize="764,370" path="m8743,484l8361,343,7980,484,7980,713,8743,713,8743,484xe" filled="false" stroked="true" strokeweight=".332013pt" strokecolor="#000000">
              <v:path arrowok="t"/>
              <v:stroke dashstyle="solid"/>
            </v:shape>
            <v:shape style="position:absolute;left:7926;top:533;width:54;height:38" coordorigin="7926,534" coordsize="54,38" path="m7926,534l7927,571,7979,552,7926,534xe" filled="true" fillcolor="#000000" stroked="false">
              <v:path arrowok="t"/>
              <v:fill type="solid"/>
            </v:shape>
            <v:shape style="position:absolute;left:7926;top:533;width:54;height:38" coordorigin="7926,534" coordsize="54,38" path="m7926,534l7979,552,7927,571,7926,534xe" filled="false" stroked="true" strokeweight=".332013pt" strokecolor="#000000">
              <v:path arrowok="t"/>
              <v:stroke dashstyle="solid"/>
            </v:shape>
            <v:shape style="position:absolute;left:8105;top:759;width:512;height:479" coordorigin="8105,760" coordsize="512,479" path="m8361,760l8280,772,8210,806,8155,858,8119,923,8105,999,8119,1075,8155,1140,8210,1192,8280,1226,8361,1238,8442,1226,8512,1192,8568,1140,8604,1075,8617,999,8604,923,8568,858,8512,806,8442,772,8361,760xe" filled="true" fillcolor="#fff68f" stroked="false">
              <v:path arrowok="t"/>
              <v:fill type="solid"/>
            </v:shape>
            <v:shape style="position:absolute;left:8105;top:759;width:512;height:479" coordorigin="8105,760" coordsize="512,479" path="m8617,999l8604,1075,8568,1140,8512,1192,8442,1226,8361,1238,8280,1226,8210,1192,8155,1140,8119,1075,8105,999,8119,923,8155,858,8210,806,8280,772,8361,760,8442,772,8512,806,8568,858,8604,923,8617,999e" filled="false" stroked="true" strokeweight=".332013pt" strokecolor="#000000">
              <v:path arrowok="t"/>
              <v:stroke dashstyle="solid"/>
            </v:shape>
            <v:shape style="position:absolute;left:8576;top:1130;width:565;height:559" coordorigin="8576,1131" coordsize="565,559" path="m8576,1131l8661,1193,8742,1259,8805,1318,8867,1379,8928,1443,8986,1507,9042,1571,9094,1632,9141,1689e" filled="false" stroked="true" strokeweight=".332013pt" strokecolor="#000000">
              <v:path arrowok="t"/>
              <v:stroke dashstyle="solid"/>
            </v:shape>
            <v:shape style="position:absolute;left:9126;top:1677;width:48;height:54" coordorigin="9127,1678" coordsize="48,54" path="m9156,1678l9127,1701,9174,1731,9156,1678xe" filled="true" fillcolor="#000000" stroked="false">
              <v:path arrowok="t"/>
              <v:fill type="solid"/>
            </v:shape>
            <v:shape style="position:absolute;left:9126;top:1677;width:48;height:54" coordorigin="9127,1678" coordsize="48,54" path="m9156,1678l9174,1731,9127,1701,9156,1678xe" filled="false" stroked="true" strokeweight=".332013pt" strokecolor="#000000">
              <v:path arrowok="t"/>
              <v:stroke dashstyle="solid"/>
            </v:shape>
            <v:shape style="position:absolute;left:8065;top:1248;width:593;height:479" coordorigin="8065,1249" coordsize="593,479" path="m8361,1249l8283,1257,8212,1281,8152,1319,8106,1367,8076,1424,8065,1488,8076,1551,8106,1608,8152,1657,8212,1694,8283,1718,8361,1727,8440,1718,8511,1694,8571,1657,8617,1608,8647,1551,8657,1488,8647,1424,8617,1367,8571,1319,8511,1281,8440,1257,8361,1249xe" filled="true" fillcolor="#fff68f" stroked="false">
              <v:path arrowok="t"/>
              <v:fill type="solid"/>
            </v:shape>
            <v:shape style="position:absolute;left:8065;top:1248;width:593;height:479" coordorigin="8065,1249" coordsize="593,479" path="m8657,1488l8647,1551,8617,1608,8571,1657,8511,1694,8440,1718,8361,1727,8283,1718,8212,1694,8152,1657,8106,1608,8076,1551,8065,1488,8076,1424,8106,1367,8152,1319,8212,1281,8283,1257,8361,1249,8440,1257,8511,1281,8571,1319,8617,1367,8647,1424,8657,1488e" filled="false" stroked="true" strokeweight=".332013pt" strokecolor="#000000">
              <v:path arrowok="t"/>
              <v:stroke dashstyle="solid"/>
            </v:shape>
            <v:shape style="position:absolute;left:8622;top:1594;width:445;height:194" type="#_x0000_t75" stroked="false">
              <v:imagedata r:id="rId9" o:title=""/>
            </v:shape>
            <v:rect style="position:absolute;left:6600;top:839;width:702;height:404" filled="true" fillcolor="#c9e0ff" stroked="false">
              <v:fill type="solid"/>
            </v:rect>
            <v:rect style="position:absolute;left:6600;top:839;width:702;height:404" filled="false" stroked="true" strokeweight=".332013pt" strokecolor="#000000">
              <v:stroke dashstyle="solid"/>
            </v:rect>
            <v:shape style="position:absolute;left:7303;top:736;width:717;height:190" coordorigin="7303,736" coordsize="717,190" path="m7303,926l7435,891,7512,874,7580,861,7644,851,7708,839,7775,823,7851,801,7938,771,7999,746,8020,736e" filled="false" stroked="true" strokeweight=".332013pt" strokecolor="#000000">
              <v:path arrowok="t"/>
              <v:stroke dashstyle="solid"/>
            </v:shape>
            <v:shape style="position:absolute;left:8012;top:713;width:56;height:40" coordorigin="8012,713" coordsize="56,40" path="m8068,713l8012,719,8028,753,8068,713xe" filled="true" fillcolor="#000000" stroked="false">
              <v:path arrowok="t"/>
              <v:fill type="solid"/>
            </v:shape>
            <v:shape style="position:absolute;left:8012;top:713;width:56;height:40" coordorigin="8012,713" coordsize="56,40" path="m8012,719l8068,713,8028,753,8012,719xe" filled="false" stroked="true" strokeweight=".332013pt" strokecolor="#000000">
              <v:path arrowok="t"/>
              <v:stroke dashstyle="solid"/>
            </v:shape>
            <v:shape style="position:absolute;left:7302;top:1008;width:748;height:23" coordorigin="7303,1008" coordsize="748,23" path="m7303,1031l7381,1029,7464,1026,7549,1024,7636,1021,7723,1018,7809,1016,7893,1013,7974,1011,8050,1008e" filled="false" stroked="true" strokeweight=".332013pt" strokecolor="#000000">
              <v:path arrowok="t"/>
              <v:stroke dashstyle="solid"/>
            </v:shape>
            <v:shape style="position:absolute;left:8050;top:989;width:54;height:38" coordorigin="8051,990" coordsize="54,38" path="m8051,990l8052,1027,8104,1007,8051,990xe" filled="true" fillcolor="#000000" stroked="false">
              <v:path arrowok="t"/>
              <v:fill type="solid"/>
            </v:shape>
            <v:shape style="position:absolute;left:8050;top:989;width:54;height:38" coordorigin="8051,990" coordsize="54,38" path="m8051,990l8104,1007,8052,1027,8051,990xe" filled="false" stroked="true" strokeweight=".332013pt" strokecolor="#000000">
              <v:path arrowok="t"/>
              <v:stroke dashstyle="solid"/>
            </v:shape>
            <v:shape style="position:absolute;left:7302;top:1113;width:773;height:203" coordorigin="7302,1114" coordsize="773,203" path="m7302,1114l7406,1136,7511,1158,7614,1180,7710,1201,7795,1220,7864,1235,7938,1254,8007,1283,8041,1299,8075,1316e" filled="false" stroked="true" strokeweight=".332013pt" strokecolor="#000000">
              <v:path arrowok="t"/>
              <v:stroke dashstyle="solid"/>
            </v:shape>
            <v:shape style="position:absolute;left:8067;top:1300;width:56;height:42" coordorigin="8068,1300" coordsize="56,42" path="m8085,1300l8068,1333,8123,1342,8085,1300xe" filled="true" fillcolor="#000000" stroked="false">
              <v:path arrowok="t"/>
              <v:fill type="solid"/>
            </v:shape>
            <v:shape style="position:absolute;left:8067;top:1300;width:56;height:42" coordorigin="8068,1300" coordsize="56,42" path="m8085,1300l8123,1342,8068,1333,8085,1300xe" filled="false" stroked="true" strokeweight=".332013pt" strokecolor="#000000">
              <v:path arrowok="t"/>
              <v:stroke dashstyle="solid"/>
            </v:shape>
            <v:shape style="position:absolute;left:8214;top:1728;width:294;height:198" type="#_x0000_t75" stroked="false">
              <v:imagedata r:id="rId10" o:title=""/>
            </v:shape>
            <v:shape style="position:absolute;left:7163;top:1244;width:1002;height:567" coordorigin="7163,1244" coordsize="1002,567" path="m7163,1244l7250,1304,7345,1350,7457,1357,7547,1356,7646,1355,7745,1354,7834,1356,7901,1363,7973,1428,7977,1483,7965,1539,7951,1596,7952,1653,7981,1711,8019,1747,8064,1775,8114,1796,8165,1811e" filled="false" stroked="true" strokeweight=".332013pt" strokecolor="#000000">
              <v:path arrowok="t"/>
              <v:stroke dashstyle="solid"/>
            </v:shape>
            <v:shape style="position:absolute;left:8162;top:1792;width:56;height:37" coordorigin="8162,1793" coordsize="56,37" path="m8169,1793l8162,1829,8218,1821,8169,1793xe" filled="true" fillcolor="#000000" stroked="false">
              <v:path arrowok="t"/>
              <v:fill type="solid"/>
            </v:shape>
            <v:shape style="position:absolute;left:8162;top:1792;width:56;height:37" coordorigin="8162,1793" coordsize="56,37" path="m8169,1793l8218,1821,8162,1829,8169,1793xe" filled="false" stroked="true" strokeweight=".332013pt" strokecolor="#000000">
              <v:path arrowok="t"/>
              <v:stroke dashstyle="solid"/>
            </v:shape>
            <v:shape style="position:absolute;left:4684;top:380;width:817;height:370" coordorigin="4685,381" coordsize="817,370" path="m5093,381l4685,522,4685,750,5500,750,5501,522,5093,381xe" filled="true" fillcolor="#ffc1c1" stroked="false">
              <v:path arrowok="t"/>
              <v:fill type="solid"/>
            </v:shape>
            <v:shape style="position:absolute;left:4684;top:380;width:817;height:370" coordorigin="4685,381" coordsize="817,370" path="m5501,522l5093,381,4685,522,4685,750,5500,750,5501,522xe" filled="false" stroked="true" strokeweight=".332013pt" strokecolor="#000000">
              <v:path arrowok="t"/>
              <v:stroke dashstyle="solid"/>
            </v:shape>
            <v:shape style="position:absolute;left:3799;top:598;width:844;height:844" coordorigin="3799,599" coordsize="844,844" path="m4221,599l4145,605,4074,625,4008,656,3949,698,3898,749,3857,807,3826,873,3806,944,3799,1020,3806,1096,3826,1167,3857,1233,3898,1292,3949,1343,4008,1384,4074,1416,4145,1435,4221,1442,4297,1435,4368,1416,4434,1384,4493,1343,4544,1292,4585,1233,4616,1167,4636,1096,4643,1020,4636,944,4616,873,4585,807,4544,749,4493,698,4434,656,4368,625,4297,605,4221,599xe" filled="true" fillcolor="#fff68f" stroked="false">
              <v:path arrowok="t"/>
              <v:fill type="solid"/>
            </v:shape>
            <v:shape style="position:absolute;left:3799;top:598;width:844;height:844" coordorigin="3799,599" coordsize="844,844" path="m4643,1020l4636,1096,4616,1167,4585,1233,4544,1292,4493,1343,4434,1384,4368,1416,4297,1435,4221,1442,4145,1435,4074,1416,4008,1384,3949,1343,3898,1292,3857,1233,3826,1167,3806,1096,3799,1020,3806,944,3826,873,3857,807,3898,749,3949,698,4008,656,4074,625,4145,605,4221,599,4297,605,4368,625,4434,656,4493,698,4544,749,4585,807,4616,873,4636,944,4643,1020e" filled="false" stroked="true" strokeweight=".332013pt" strokecolor="#000000">
              <v:path arrowok="t"/>
              <v:stroke dashstyle="solid"/>
            </v:shape>
            <v:rect style="position:absolute;left:5543;top:775;width:808;height:532" filled="true" fillcolor="#c9e0ff" stroked="false">
              <v:fill type="solid"/>
            </v:rect>
            <v:rect style="position:absolute;left:5543;top:775;width:808;height:532" filled="false" stroked="true" strokeweight=".332013pt" strokecolor="#000000">
              <v:stroke dashstyle="solid"/>
            </v:rect>
            <v:shape style="position:absolute;left:5489;top:1017;width:54;height:38" coordorigin="5489,1017" coordsize="54,38" path="m5490,1017l5489,1055,5542,1037,5490,1017xe" filled="true" fillcolor="#000000" stroked="false">
              <v:path arrowok="t"/>
              <v:fill type="solid"/>
            </v:shape>
            <v:shape style="position:absolute;left:5489;top:1017;width:54;height:38" coordorigin="5489,1017" coordsize="54,38" path="m5490,1017l5542,1037,5489,1055,5490,1017xe" filled="false" stroked="true" strokeweight=".332013pt" strokecolor="#000000">
              <v:path arrowok="t"/>
              <v:stroke dashstyle="solid"/>
            </v:shape>
            <v:shape style="position:absolute;left:6351;top:599;width:1574;height:311" coordorigin="6352,599" coordsize="1574,311" path="m6352,910l6414,891,6477,873,6539,856,6601,840,6680,820,6761,801,6843,783,6925,766,7008,749,7091,733,7173,717,7255,703,7337,688,7417,675,7496,662,7574,650,7649,638,7722,628,7793,618,7861,608,7925,599e" filled="false" stroked="true" strokeweight=".332013pt" strokecolor="#000000">
              <v:path arrowok="t"/>
              <v:stroke dashstyle="solid"/>
            </v:shape>
            <v:shape style="position:absolute;left:7924;top:580;width:56;height:37" coordorigin="7924,581" coordsize="56,37" path="m7924,581l7929,618,7979,592,7924,581xe" filled="true" fillcolor="#000000" stroked="false">
              <v:path arrowok="t"/>
              <v:fill type="solid"/>
            </v:shape>
            <v:shape style="position:absolute;left:7924;top:580;width:56;height:37" coordorigin="7924,581" coordsize="56,37" path="m7924,581l7979,592,7929,618,7924,581xe" filled="false" stroked="true" strokeweight=".332013pt" strokecolor="#000000">
              <v:path arrowok="t"/>
              <v:stroke dashstyle="solid"/>
            </v:shape>
            <v:shape style="position:absolute;left:6351;top:1178;width:991;height:341" coordorigin="6352,1179" coordsize="991,341" path="m6352,1179l6424,1204,6499,1229,6577,1256,6656,1283,6737,1311,6818,1339,6899,1367,6979,1394,7057,1421,7133,1448,7207,1473,7277,1497,7342,1520e" filled="false" stroked="true" strokeweight=".332013pt" strokecolor="#000000">
              <v:path arrowok="t"/>
              <v:stroke dashstyle="solid"/>
            </v:shape>
            <v:shape style="position:absolute;left:7337;top:1502;width:57;height:36" coordorigin="7337,1502" coordsize="57,36" path="m7349,1502l7337,1537,7394,1537,7349,1502xe" filled="true" fillcolor="#000000" stroked="false">
              <v:path arrowok="t"/>
              <v:fill type="solid"/>
            </v:shape>
            <v:shape style="position:absolute;left:7337;top:1502;width:57;height:36" coordorigin="7337,1502" coordsize="57,36" path="m7349,1502l7394,1537,7337,1537,7349,1502xe" filled="false" stroked="true" strokeweight=".332013pt" strokecolor="#000000">
              <v:path arrowok="t"/>
              <v:stroke dashstyle="solid"/>
            </v:shape>
            <v:shape style="position:absolute;left:6316;top:1307;width:1035;height:658" coordorigin="6316,1308" coordsize="1035,658" path="m6316,1308l6386,1357,6458,1407,6530,1456,6601,1504,6670,1549,6740,1594,6811,1639,6883,1684,6955,1728,7026,1771,7095,1813,7163,1854,7229,1893,7291,1930,7350,1965e" filled="false" stroked="true" strokeweight=".332013pt" strokecolor="#000000">
              <v:path arrowok="t"/>
              <v:stroke dashstyle="solid"/>
            </v:shape>
            <v:shape style="position:absolute;left:7341;top:1949;width:56;height:43" coordorigin="7341,1949" coordsize="56,43" path="m7360,1949l7341,1982,7397,1992,7360,1949xe" filled="true" fillcolor="#000000" stroked="false">
              <v:path arrowok="t"/>
              <v:fill type="solid"/>
            </v:shape>
            <v:shape style="position:absolute;left:7341;top:1949;width:56;height:43" coordorigin="7341,1949" coordsize="56,43" path="m7360,1949l7397,1992,7341,1982,7360,1949xe" filled="false" stroked="true" strokeweight=".332013pt" strokecolor="#000000">
              <v:path arrowok="t"/>
              <v:stroke dashstyle="solid"/>
            </v:shape>
            <v:shape style="position:absolute;left:6352;top:1041;width:195;height:2" coordorigin="6353,1042" coordsize="195,0" path="m6353,1042l6401,1042,6450,1042,6499,1042,6547,1042e" filled="false" stroked="true" strokeweight=".332013pt" strokecolor="#000000">
              <v:path arrowok="t"/>
              <v:stroke dashstyle="solid"/>
            </v:shape>
            <v:shape style="position:absolute;left:6546;top:1022;width:54;height:38" coordorigin="6547,1023" coordsize="54,38" path="m6547,1023l6547,1060,6600,1042,6547,1023xe" filled="true" fillcolor="#000000" stroked="false">
              <v:path arrowok="t"/>
              <v:fill type="solid"/>
            </v:shape>
            <v:shape style="position:absolute;left:6546;top:1022;width:54;height:38" coordorigin="6547,1023" coordsize="54,38" path="m6547,1023l6600,1042,6547,1060,6547,1023xe" filled="false" stroked="true" strokeweight=".332013pt" strokecolor="#000000">
              <v:path arrowok="t"/>
              <v:stroke dashstyle="solid"/>
            </v:shape>
            <v:rect style="position:absolute;left:2716;top:462;width:808;height:532" filled="true" fillcolor="#c9e0ff" stroked="false">
              <v:fill type="solid"/>
            </v:rect>
            <v:rect style="position:absolute;left:2716;top:462;width:808;height:532" filled="false" stroked="true" strokeweight=".332013pt" strokecolor="#000000">
              <v:stroke dashstyle="solid"/>
            </v:rect>
            <v:shape style="position:absolute;left:3525;top:580;width:1105;height:72" coordorigin="3526,581" coordsize="1105,72" path="m3526,653l3594,642,3663,632,3732,624,3800,617,3884,609,3968,603,4054,598,4140,593,4226,589,4311,586,4394,584,4476,582,4555,581,4630,581e" filled="false" stroked="true" strokeweight=".332013pt" strokecolor="#000000">
              <v:path arrowok="t"/>
              <v:stroke dashstyle="solid"/>
            </v:shape>
            <v:shape style="position:absolute;left:4630;top:562;width:54;height:38" coordorigin="4630,562" coordsize="54,38" path="m4630,562l4631,599,4684,580,4630,562xe" filled="true" fillcolor="#000000" stroked="false">
              <v:path arrowok="t"/>
              <v:fill type="solid"/>
            </v:shape>
            <v:shape style="position:absolute;left:4630;top:562;width:54;height:38" coordorigin="4630,562" coordsize="54,38" path="m4630,562l4684,580,4631,599,4630,562xe" filled="false" stroked="true" strokeweight=".332013pt" strokecolor="#000000">
              <v:path arrowok="t"/>
              <v:stroke dashstyle="solid"/>
            </v:shape>
            <v:shape style="position:absolute;left:3525;top:835;width:238;height:64" coordorigin="3525,835" coordsize="238,64" path="m3525,835l3584,851,3643,867,3703,883,3763,899e" filled="false" stroked="true" strokeweight=".332013pt" strokecolor="#000000">
              <v:path arrowok="t"/>
              <v:stroke dashstyle="solid"/>
            </v:shape>
            <v:shape style="position:absolute;left:3758;top:880;width:57;height:36" coordorigin="3758,881" coordsize="57,36" path="m3768,881l3758,917,3814,913,3768,881xe" filled="true" fillcolor="#000000" stroked="false">
              <v:path arrowok="t"/>
              <v:fill type="solid"/>
            </v:shape>
            <v:shape style="position:absolute;left:3758;top:880;width:57;height:36" coordorigin="3758,881" coordsize="57,36" path="m3768,881l3814,913,3758,917,3768,881xe" filled="false" stroked="true" strokeweight=".332013pt" strokecolor="#000000">
              <v:path arrowok="t"/>
              <v:stroke dashstyle="solid"/>
            </v:shape>
            <v:shape style="position:absolute;left:2737;top:484;width:782;height:255" type="#_x0000_t202" filled="false" stroked="false">
              <v:textbox inset="0,0,0,0">
                <w:txbxContent>
                  <w:p>
                    <w:pPr>
                      <w:spacing w:line="254" w:lineRule="auto" w:before="5"/>
                      <w:ind w:left="0" w:right="-9" w:firstLine="18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Receive Customer </w:t>
                    </w:r>
                    <w:r>
                      <w:rPr>
                        <w:rFonts w:ascii="MathJax_SansSerif"/>
                        <w:spacing w:val="-5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785;top:739;width:684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from Retailer</w:t>
                    </w:r>
                  </w:p>
                </w:txbxContent>
              </v:textbox>
              <w10:wrap type="none"/>
            </v:shape>
            <v:shape style="position:absolute;left:3003;top:823;width:251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Store</w:t>
                    </w:r>
                  </w:p>
                </w:txbxContent>
              </v:textbox>
              <w10:wrap type="none"/>
            </v:shape>
            <v:shape style="position:absolute;left:3566;top:501;width:208;height:343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spacing w:val="-3"/>
                        <w:w w:val="105"/>
                        <w:sz w:val="8"/>
                      </w:rPr>
                      <w:t>wAW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6"/>
                        <w:sz w:val="8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4859;top:468;width:485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sz w:val="12"/>
                      </w:rPr>
                      <w:t>Marketer</w:t>
                    </w:r>
                  </w:p>
                </w:txbxContent>
              </v:textbox>
              <w10:wrap type="none"/>
            </v:shape>
            <v:shape style="position:absolute;left:5500;top:431;width:3074;height:136" type="#_x0000_t202" filled="false" stroked="false">
              <v:textbox inset="0,0,0,0">
                <w:txbxContent>
                  <w:p>
                    <w:pPr>
                      <w:tabs>
                        <w:tab w:pos="892" w:val="left" w:leader="none"/>
                        <w:tab w:pos="2424" w:val="left" w:leader="none"/>
                        <w:tab w:pos="2661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LM Sans 10"/>
                        <w:w w:val="106"/>
                        <w:sz w:val="8"/>
                        <w:u w:val="single"/>
                      </w:rPr>
                      <w:t> </w:t>
                    </w:r>
                    <w:r>
                      <w:rPr>
                        <w:rFonts w:ascii="LM Sans 10"/>
                        <w:sz w:val="8"/>
                        <w:u w:val="single"/>
                      </w:rPr>
                      <w:tab/>
                      <w:tab/>
                    </w:r>
                    <w:r>
                      <w:rPr>
                        <w:rFonts w:ascii="LM Sans 10"/>
                        <w:w w:val="105"/>
                        <w:sz w:val="8"/>
                        <w:u w:val="single"/>
                      </w:rPr>
                      <w:t>oBO</w:t>
                      <w:tab/>
                    </w:r>
                    <w:r>
                      <w:rPr>
                        <w:rFonts w:ascii="LM Sans 10"/>
                        <w:w w:val="105"/>
                        <w:sz w:val="8"/>
                      </w:rPr>
                      <w:tab/>
                    </w:r>
                    <w:r>
                      <w:rPr>
                        <w:rFonts w:ascii="MathJax_SansSerif"/>
                        <w:w w:val="105"/>
                        <w:position w:val="1"/>
                        <w:sz w:val="12"/>
                      </w:rPr>
                      <w:t>Retailer</w:t>
                    </w:r>
                  </w:p>
                </w:txbxContent>
              </v:textbox>
              <w10:wrap type="none"/>
            </v:shape>
            <v:shape style="position:absolute;left:4882;top:552;width:2181;height:156" type="#_x0000_t202" filled="false" stroked="false">
              <v:textbox inset="0,0,0,0">
                <w:txbxContent>
                  <w:p>
                    <w:pPr>
                      <w:tabs>
                        <w:tab w:pos="1972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Processor</w:t>
                      <w:tab/>
                    </w:r>
                    <w:r>
                      <w:rPr>
                        <w:rFonts w:ascii="LM Sans 10"/>
                        <w:spacing w:val="-3"/>
                        <w:w w:val="105"/>
                        <w:position w:val="1"/>
                        <w:sz w:val="8"/>
                      </w:rPr>
                      <w:t>wAW</w:t>
                    </w:r>
                  </w:p>
                </w:txbxContent>
              </v:textbox>
              <w10:wrap type="none"/>
            </v:shape>
            <v:shape style="position:absolute;left:8143;top:515;width:455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4021;top:723;width:414;height:255" type="#_x0000_t202" filled="false" stroked="false">
              <v:textbox inset="0,0,0,0">
                <w:txbxContent>
                  <w:p>
                    <w:pPr>
                      <w:spacing w:line="254" w:lineRule="auto" w:before="5"/>
                      <w:ind w:left="0" w:right="17" w:firstLine="23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Alice's </w:t>
                    </w:r>
                    <w:r>
                      <w:rPr>
                        <w:rFonts w:ascii="MathJax_SansSerif"/>
                        <w:w w:val="95"/>
                        <w:sz w:val="12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3923;top:978;width:610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4641;top:899;width:868;height:125" type="#_x0000_t202" filled="false" stroked="false">
              <v:textbox inset="0,0,0,0">
                <w:txbxContent>
                  <w:p>
                    <w:pPr>
                      <w:tabs>
                        <w:tab w:pos="363" w:val="left" w:leader="none"/>
                        <w:tab w:pos="847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6"/>
                        <w:sz w:val="8"/>
                        <w:u w:val="single"/>
                      </w:rPr>
                      <w:t> </w:t>
                    </w:r>
                    <w:r>
                      <w:rPr>
                        <w:rFonts w:ascii="LM Sans 10"/>
                        <w:sz w:val="8"/>
                        <w:u w:val="single"/>
                      </w:rPr>
                      <w:tab/>
                      <w:tab/>
                    </w:r>
                    <w:r>
                      <w:rPr>
                        <w:rFonts w:ascii="LM Sans 10"/>
                        <w:spacing w:val="-57"/>
                        <w:w w:val="105"/>
                        <w:sz w:val="8"/>
                        <w:u w:val="single"/>
                      </w:rPr>
                      <w:t>wGB</w:t>
                    </w:r>
                    <w:r>
                      <w:rPr>
                        <w:rFonts w:ascii="LM Sans 10"/>
                        <w:sz w:val="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035;top:1062;width:393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6404;top:915;width:161;height:444" type="#_x0000_t202" filled="false" stroked="false">
              <v:textbox inset="0,0,0,0">
                <w:txbxContent>
                  <w:p>
                    <w:pPr>
                      <w:spacing w:line="316" w:lineRule="auto" w:before="5"/>
                      <w:ind w:left="47" w:right="5" w:hanging="48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wIB u</w:t>
                    </w:r>
                  </w:p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6"/>
                        <w:sz w:val="8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6741;top:861;width:434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7545;top:644;width:208;height:704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spacing w:val="-3"/>
                        <w:w w:val="105"/>
                        <w:sz w:val="8"/>
                      </w:rPr>
                      <w:t>wAW</w:t>
                    </w:r>
                  </w:p>
                  <w:p>
                    <w:pPr>
                      <w:spacing w:line="240" w:lineRule="auto" w:before="5"/>
                      <w:rPr>
                        <w:rFonts w:ascii="LM Sans 10"/>
                        <w:sz w:val="8"/>
                      </w:rPr>
                    </w:pPr>
                  </w:p>
                  <w:p>
                    <w:pPr>
                      <w:spacing w:before="0"/>
                      <w:ind w:left="71" w:right="90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u u</w:t>
                    </w:r>
                  </w:p>
                  <w:p>
                    <w:pPr>
                      <w:spacing w:before="106"/>
                      <w:ind w:left="0" w:right="20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sAT</w:t>
                    </w:r>
                  </w:p>
                </w:txbxContent>
              </v:textbox>
              <w10:wrap type="none"/>
            </v:shape>
            <v:shape style="position:absolute;left:8209;top:830;width:320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622;top:989;width:677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sz w:val="12"/>
                      </w:rPr>
                      <w:t>to Marketing</w:t>
                    </w:r>
                  </w:p>
                </w:txbxContent>
              </v:textbox>
              <w10:wrap type="none"/>
            </v:shape>
            <v:shape style="position:absolute;left:8180;top:913;width:378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8183;top:1019;width:374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4109;top:1168;width:239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6770;top:1072;width:378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8784;top:1176;width:186;height:12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8151;top:1318;width:437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7455;top:1535;width:393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7490;top:1402;width:1068;height:177" type="#_x0000_t202" filled="false" stroked="false">
              <v:textbox inset="0,0,0,0">
                <w:txbxContent>
                  <w:p>
                    <w:pPr>
                      <w:tabs>
                        <w:tab w:pos="690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MathJax_SansSerif"/>
                        <w:w w:val="105"/>
                        <w:position w:val="-1"/>
                        <w:sz w:val="12"/>
                      </w:rPr>
                      <w:t>Name</w:t>
                      <w:tab/>
                    </w:r>
                    <w:r>
                      <w:rPr>
                        <w:rFonts w:ascii="LM Sans 10"/>
                        <w:w w:val="105"/>
                        <w:sz w:val="10"/>
                      </w:rPr>
                      <w:t>Consent</w:t>
                    </w:r>
                  </w:p>
                </w:txbxContent>
              </v:textbox>
              <w10:wrap type="none"/>
            </v:shape>
            <v:shape style="position:absolute;left:7431;top:1961;width:437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05"/>
                        <w:sz w:val="12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8183;top:1508;width:374;height:616" type="#_x0000_t202" filled="false" stroked="false">
              <v:textbox inset="0,0,0,0">
                <w:txbxContent>
                  <w:p>
                    <w:pPr>
                      <w:spacing w:before="7"/>
                      <w:ind w:left="0" w:right="18" w:firstLine="0"/>
                      <w:jc w:val="center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Request</w:t>
                    </w:r>
                  </w:p>
                  <w:p>
                    <w:pPr>
                      <w:spacing w:before="86"/>
                      <w:ind w:left="0" w:right="17" w:firstLine="0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w w:val="119"/>
                        <w:sz w:val="12"/>
                      </w:rPr>
                      <w:t>τ</w:t>
                    </w:r>
                  </w:p>
                  <w:p>
                    <w:pPr>
                      <w:spacing w:line="206" w:lineRule="auto" w:before="31"/>
                      <w:ind w:left="71" w:right="91" w:firstLine="0"/>
                      <w:jc w:val="center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wAT wAT</w:t>
                    </w:r>
                  </w:p>
                </w:txbxContent>
              </v:textbox>
              <w10:wrap type="none"/>
            </v:shape>
            <v:shape style="position:absolute;left:8784;top:1542;width:186;height:12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8"/>
                      </w:rPr>
                    </w:pPr>
                    <w:r>
                      <w:rPr>
                        <w:rFonts w:ascii="LM Sans 10"/>
                        <w:w w:val="105"/>
                        <w:sz w:val="8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7529;top:1641;width:239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9124;top:1848;width:354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Subject</w:t>
                    </w:r>
                  </w:p>
                </w:txbxContent>
              </v:textbox>
              <w10:wrap type="none"/>
            </v:shape>
            <v:shape style="position:absolute;left:9158;top:1765;width:288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w w:val="115"/>
                        <w:sz w:val="12"/>
                      </w:rPr>
                      <w:t>Alice</w:t>
                    </w:r>
                  </w:p>
                </w:txbxContent>
              </v:textbox>
              <w10:wrap type="none"/>
            </v:shape>
            <v:shape style="position:absolute;left:7455;top:2045;width:393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7529;top:2151;width:239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769;top:1136;width:370;height:15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w w:val="105"/>
                        <w:sz w:val="10"/>
                      </w:rPr>
                      <w:t>Disclose</w:t>
                    </w:r>
                  </w:p>
                </w:txbxContent>
              </v:textbox>
              <w10:wrap type="none"/>
            </v:shape>
            <v:shape style="position:absolute;left:5647;top:1053;width:616;height:12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sz w:val="12"/>
                      </w:rPr>
                      <w:t>to Marketer</w:t>
                    </w:r>
                  </w:p>
                </w:txbxContent>
              </v:textbox>
              <w10:wrap type="none"/>
            </v:shape>
            <v:shape style="position:absolute;left:5565;top:798;width:782;height:255" type="#_x0000_t202" filled="false" stroked="false">
              <v:textbox inset="0,0,0,0">
                <w:txbxContent>
                  <w:p>
                    <w:pPr>
                      <w:spacing w:line="254" w:lineRule="auto" w:before="5"/>
                      <w:ind w:left="0" w:right="9" w:firstLine="252"/>
                      <w:jc w:val="left"/>
                      <w:rPr>
                        <w:rFonts w:ascii="MathJax_SansSerif"/>
                        <w:sz w:val="12"/>
                      </w:rPr>
                    </w:pPr>
                    <w:r>
                      <w:rPr>
                        <w:rFonts w:ascii="MathJax_SansSerif"/>
                        <w:sz w:val="12"/>
                      </w:rPr>
                      <w:t>Send Customer 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LM Roman 9"/>
          <w:sz w:val="12"/>
        </w:rPr>
      </w:pPr>
    </w:p>
    <w:p>
      <w:pPr>
        <w:spacing w:line="206" w:lineRule="auto" w:before="59"/>
        <w:ind w:left="975" w:right="911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b/>
          <w:sz w:val="18"/>
        </w:rPr>
        <w:t>Fig.</w:t>
      </w:r>
      <w:r>
        <w:rPr>
          <w:rFonts w:ascii="LM Roman 9" w:hAnsi="LM Roman 9"/>
          <w:b/>
          <w:spacing w:val="-38"/>
          <w:sz w:val="18"/>
        </w:rPr>
        <w:t> </w:t>
      </w:r>
      <w:r>
        <w:rPr>
          <w:rFonts w:ascii="LM Roman 9" w:hAnsi="LM Roman 9"/>
          <w:b/>
          <w:sz w:val="18"/>
        </w:rPr>
        <w:t>3.</w:t>
      </w:r>
      <w:r>
        <w:rPr>
          <w:rFonts w:ascii="LM Roman 9" w:hAnsi="LM Roman 9"/>
          <w:b/>
          <w:spacing w:val="-17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retail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shop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uses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Alice’s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marketing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purposes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pacing w:val="-3"/>
          <w:sz w:val="18"/>
        </w:rPr>
        <w:t>by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employing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z w:val="18"/>
        </w:rPr>
        <w:t>a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third- party marketer. The retail shop uses Alice’s consent to receive marketing in allowing the processor to receive Alice’s name and address. </w:t>
      </w:r>
      <w:r>
        <w:rPr>
          <w:rFonts w:ascii="LM Roman 9" w:hAnsi="LM Roman 9"/>
          <w:spacing w:val="-4"/>
          <w:sz w:val="18"/>
        </w:rPr>
        <w:t>(For </w:t>
      </w:r>
      <w:r>
        <w:rPr>
          <w:rFonts w:ascii="LM Roman 9" w:hAnsi="LM Roman 9"/>
          <w:sz w:val="18"/>
        </w:rPr>
        <w:t>simplicity, portions of the provenance graph from Figure 2 that are not </w:t>
      </w:r>
      <w:r>
        <w:rPr>
          <w:rFonts w:ascii="LM Roman 9" w:hAnsi="LM Roman 9"/>
          <w:spacing w:val="-3"/>
          <w:sz w:val="18"/>
        </w:rPr>
        <w:t>relevant </w:t>
      </w:r>
      <w:r>
        <w:rPr>
          <w:rFonts w:ascii="LM Roman 9" w:hAnsi="LM Roman 9"/>
          <w:sz w:val="18"/>
        </w:rPr>
        <w:t>are not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shown.)</w:t>
      </w:r>
    </w:p>
    <w:p>
      <w:pPr>
        <w:pStyle w:val="BodyText"/>
        <w:rPr>
          <w:rFonts w:ascii="LM Roman 9"/>
          <w:sz w:val="18"/>
        </w:rPr>
      </w:pPr>
    </w:p>
    <w:p>
      <w:pPr>
        <w:pStyle w:val="BodyText"/>
        <w:spacing w:before="11"/>
        <w:rPr>
          <w:rFonts w:ascii="LM Roman 9"/>
          <w:sz w:val="24"/>
        </w:rPr>
      </w:pPr>
    </w:p>
    <w:p>
      <w:pPr>
        <w:spacing w:line="43" w:lineRule="auto" w:before="0"/>
        <w:ind w:left="975" w:right="907" w:firstLine="0"/>
        <w:jc w:val="both"/>
        <w:rPr>
          <w:sz w:val="20"/>
        </w:rPr>
      </w:pPr>
      <w:r>
        <w:rPr>
          <w:rFonts w:ascii="LM Roman 10" w:hAnsi="LM Roman 10"/>
          <w:i/>
          <w:sz w:val="20"/>
        </w:rPr>
        <w:t>Data </w:t>
      </w:r>
      <w:r>
        <w:rPr>
          <w:rFonts w:ascii="LM Roman 10" w:hAnsi="LM Roman 10"/>
          <w:i/>
          <w:spacing w:val="-3"/>
          <w:sz w:val="20"/>
        </w:rPr>
        <w:t>Transfers </w:t>
      </w:r>
      <w:r>
        <w:rPr>
          <w:rFonts w:ascii="LM Roman 10" w:hAnsi="LM Roman 10"/>
          <w:i/>
          <w:sz w:val="20"/>
        </w:rPr>
        <w:t>Among Controllers and </w:t>
      </w:r>
      <w:r>
        <w:rPr>
          <w:rFonts w:ascii="LM Roman 10" w:hAnsi="LM Roman 10"/>
          <w:i/>
          <w:spacing w:val="-4"/>
          <w:sz w:val="20"/>
        </w:rPr>
        <w:t>Processors </w:t>
      </w:r>
      <w:r>
        <w:rPr>
          <w:spacing w:val="-3"/>
          <w:sz w:val="20"/>
        </w:rPr>
        <w:t>At </w:t>
      </w:r>
      <w:r>
        <w:rPr>
          <w:sz w:val="20"/>
        </w:rPr>
        <w:t>time </w:t>
      </w:r>
      <w:r>
        <w:rPr>
          <w:rFonts w:ascii="Arial" w:hAnsi="Arial"/>
          <w:i/>
          <w:sz w:val="20"/>
        </w:rPr>
        <w:t>τ </w:t>
      </w:r>
      <w:r>
        <w:rPr>
          <w:sz w:val="20"/>
        </w:rPr>
        <w:t>+ 1, suppose that the</w:t>
      </w:r>
      <w:r>
        <w:rPr>
          <w:spacing w:val="-20"/>
          <w:sz w:val="20"/>
        </w:rPr>
        <w:t> </w:t>
      </w:r>
      <w:r>
        <w:rPr>
          <w:sz w:val="20"/>
        </w:rPr>
        <w:t>retail</w:t>
      </w:r>
      <w:r>
        <w:rPr>
          <w:spacing w:val="-19"/>
          <w:sz w:val="20"/>
        </w:rPr>
        <w:t> </w:t>
      </w:r>
      <w:r>
        <w:rPr>
          <w:sz w:val="20"/>
        </w:rPr>
        <w:t>shop</w:t>
      </w:r>
      <w:r>
        <w:rPr>
          <w:spacing w:val="-20"/>
          <w:sz w:val="20"/>
        </w:rPr>
        <w:t> </w:t>
      </w:r>
      <w:r>
        <w:rPr>
          <w:sz w:val="20"/>
        </w:rPr>
        <w:t>wishes</w:t>
      </w:r>
      <w:r>
        <w:rPr>
          <w:spacing w:val="-19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use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third-party</w:t>
      </w:r>
      <w:r>
        <w:rPr>
          <w:spacing w:val="-19"/>
          <w:sz w:val="20"/>
        </w:rPr>
        <w:t> </w:t>
      </w:r>
      <w:r>
        <w:rPr>
          <w:sz w:val="20"/>
        </w:rPr>
        <w:t>marketing</w:t>
      </w:r>
      <w:r>
        <w:rPr>
          <w:spacing w:val="-20"/>
          <w:sz w:val="20"/>
        </w:rPr>
        <w:t> </w:t>
      </w:r>
      <w:r>
        <w:rPr>
          <w:sz w:val="20"/>
        </w:rPr>
        <w:t>company</w:t>
      </w:r>
      <w:r>
        <w:rPr>
          <w:spacing w:val="-19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send</w:t>
      </w:r>
      <w:r>
        <w:rPr>
          <w:spacing w:val="-19"/>
          <w:sz w:val="20"/>
        </w:rPr>
        <w:t> </w:t>
      </w:r>
      <w:r>
        <w:rPr>
          <w:sz w:val="20"/>
        </w:rPr>
        <w:t>marketing</w:t>
      </w:r>
    </w:p>
    <w:p>
      <w:pPr>
        <w:spacing w:after="0" w:line="43" w:lineRule="auto"/>
        <w:jc w:val="both"/>
        <w:rPr>
          <w:sz w:val="20"/>
        </w:rPr>
        <w:sectPr>
          <w:type w:val="continuous"/>
          <w:pgSz w:w="12240" w:h="15840"/>
          <w:pgMar w:top="1500" w:bottom="2120" w:left="1720" w:right="1720"/>
        </w:sectPr>
      </w:pPr>
    </w:p>
    <w:p>
      <w:pPr>
        <w:pStyle w:val="BodyText"/>
        <w:spacing w:before="43"/>
        <w:rPr>
          <w:sz w:val="12"/>
        </w:rPr>
      </w:pPr>
    </w:p>
    <w:p>
      <w:pPr>
        <w:pStyle w:val="BodyText"/>
        <w:ind w:left="997"/>
      </w:pPr>
      <w:r>
        <w:rPr/>
        <w:pict>
          <v:group style="width:343.8pt;height:326.95pt;mso-position-horizontal-relative:char;mso-position-vertical-relative:line" coordorigin="0,0" coordsize="6876,6539">
            <v:shape style="position:absolute;left:0;top:0;width:6876;height:6539" type="#_x0000_t75" stroked="false">
              <v:imagedata r:id="rId11" o:title=""/>
            </v:shape>
            <v:shape style="position:absolute;left:4964;top:30;width:915;height:300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14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Receive</w:t>
                    </w:r>
                  </w:p>
                  <w:p>
                    <w:pPr>
                      <w:spacing w:line="161" w:lineRule="exact" w:before="0"/>
                      <w:ind w:left="0" w:right="18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Customer </w:t>
                    </w:r>
                    <w:r>
                      <w:rPr>
                        <w:rFonts w:ascii="Times New Roman"/>
                        <w:spacing w:val="-5"/>
                        <w:sz w:val="15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021;top:329;width:800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from </w:t>
                    </w:r>
                    <w:r>
                      <w:rPr>
                        <w:rFonts w:ascii="Times New Roman"/>
                        <w:spacing w:val="-3"/>
                        <w:sz w:val="15"/>
                      </w:rPr>
                      <w:t>Retailer</w:t>
                    </w:r>
                  </w:p>
                </w:txbxContent>
              </v:textbox>
              <w10:wrap type="none"/>
            </v:shape>
            <v:shape style="position:absolute;left:5245;top:427;width:478;height:361" type="#_x0000_t202" filled="false" stroked="false">
              <v:textbox inset="0,0,0,0">
                <w:txbxContent>
                  <w:p>
                    <w:pPr>
                      <w:spacing w:before="5"/>
                      <w:ind w:left="31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Store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 wAW</w:t>
                    </w:r>
                  </w:p>
                </w:txbxContent>
              </v:textbox>
              <w10:wrap type="none"/>
            </v:shape>
            <v:shape style="position:absolute;left:4743;top:986;width:483;height:300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28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Alice's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4627;top:1286;width:713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pacing w:val="-3"/>
                        <w:sz w:val="15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4758;top:1384;width:458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4846;top:1509;width:277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4833;top:2027;width:223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wGB</w:t>
                    </w:r>
                  </w:p>
                </w:txbxContent>
              </v:textbox>
              <w10:wrap type="none"/>
            </v:shape>
            <v:shape style="position:absolute;left:5401;top:1983;width:566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Marketer</w:t>
                    </w:r>
                  </w:p>
                </w:txbxContent>
              </v:textbox>
              <w10:wrap type="none"/>
            </v:shape>
            <v:shape style="position:absolute;left:5429;top:2081;width:513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Processor</w:t>
                    </w:r>
                  </w:p>
                </w:txbxContent>
              </v:textbox>
              <w10:wrap type="none"/>
            </v:shape>
            <v:shape style="position:absolute;left:1862;top:2585;width:1123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Register Customer</w:t>
                    </w:r>
                  </w:p>
                </w:txbxContent>
              </v:textbox>
              <w10:wrap type="none"/>
            </v:shape>
            <v:shape style="position:absolute;left:2236;top:2683;width:375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Collect</w:t>
                    </w:r>
                  </w:p>
                </w:txbxContent>
              </v:textbox>
              <w10:wrap type="none"/>
            </v:shape>
            <v:shape style="position:absolute;left:4178;top:2435;width:915;height:450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20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Send</w:t>
                    </w:r>
                  </w:p>
                  <w:p>
                    <w:pPr>
                      <w:spacing w:line="208" w:lineRule="auto" w:before="7"/>
                      <w:ind w:left="0" w:right="18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Customer </w:t>
                    </w:r>
                    <w:r>
                      <w:rPr>
                        <w:rFonts w:ascii="Times New Roman"/>
                        <w:spacing w:val="-5"/>
                        <w:sz w:val="15"/>
                      </w:rPr>
                      <w:t>Data </w:t>
                    </w:r>
                    <w:r>
                      <w:rPr>
                        <w:rFonts w:ascii="Times New Roman"/>
                        <w:sz w:val="15"/>
                      </w:rPr>
                      <w:t>to Marketer</w:t>
                    </w:r>
                  </w:p>
                </w:txbxContent>
              </v:textbox>
              <w10:wrap type="none"/>
            </v:shape>
            <v:shape style="position:absolute;left:1718;top:3047;width:885;height:147" type="#_x0000_t202" filled="false" stroked="false">
              <v:textbox inset="0,0,0,0">
                <w:txbxContent>
                  <w:p>
                    <w:pPr>
                      <w:tabs>
                        <w:tab w:pos="405" w:val="left" w:leader="none"/>
                        <w:tab w:pos="69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</w:t>
                      <w:tab/>
                      <w:t>u</w:t>
                      <w:tab/>
                      <w:t>wIB</w:t>
                    </w:r>
                  </w:p>
                </w:txbxContent>
              </v:textbox>
              <w10:wrap type="none"/>
            </v:shape>
            <v:shape style="position:absolute;left:3423;top:3047;width:497;height:147" type="#_x0000_t202" filled="false" stroked="false">
              <v:textbox inset="0,0,0,0">
                <w:txbxContent>
                  <w:p>
                    <w:pPr>
                      <w:tabs>
                        <w:tab w:pos="42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</w:t>
                      <w:tab/>
                      <w:t>u</w:t>
                    </w:r>
                  </w:p>
                </w:txbxContent>
              </v:textbox>
              <w10:wrap type="none"/>
            </v:shape>
            <v:shape style="position:absolute;left:4418;top:2833;width:794;height:36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Disclose</w:t>
                    </w:r>
                  </w:p>
                  <w:p>
                    <w:pPr>
                      <w:tabs>
                        <w:tab w:pos="608" w:val="left" w:leader="none"/>
                      </w:tabs>
                      <w:spacing w:before="34"/>
                      <w:ind w:left="109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</w:t>
                      <w:tab/>
                      <w:t>wIB</w:t>
                    </w:r>
                  </w:p>
                </w:txbxContent>
              </v:textbox>
              <w10:wrap type="none"/>
            </v:shape>
            <v:shape style="position:absolute;left:5944;top:3047;width:211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oBO</w:t>
                    </w:r>
                  </w:p>
                </w:txbxContent>
              </v:textbox>
              <w10:wrap type="none"/>
            </v:shape>
            <v:shape style="position:absolute;left:1575;top:3427;width:458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1615;top:3317;width:2526;height:163" type="#_x0000_t202" filled="false" stroked="false">
              <v:textbox inset="0,0,0,0">
                <w:txbxContent>
                  <w:p>
                    <w:pPr>
                      <w:tabs>
                        <w:tab w:pos="555" w:val="left" w:leader="none"/>
                        <w:tab w:pos="1248" w:val="left" w:leader="none"/>
                        <w:tab w:pos="2016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Name</w:t>
                      <w:tab/>
                    </w:r>
                    <w:r>
                      <w:rPr>
                        <w:rFonts w:ascii="Times New Roman"/>
                        <w:position w:val="1"/>
                        <w:sz w:val="15"/>
                      </w:rPr>
                      <w:t>Consent</w:t>
                      <w:tab/>
                      <w:t>Consent</w:t>
                      <w:tab/>
                    </w:r>
                    <w:r>
                      <w:rPr>
                        <w:rFonts w:ascii="Times New Roman"/>
                        <w:sz w:val="15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662;top:3552;width:277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180;top:3466;width:1295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to Store to Purchase</w:t>
                    </w:r>
                  </w:p>
                </w:txbxContent>
              </v:textbox>
              <w10:wrap type="none"/>
            </v:shape>
            <v:shape style="position:absolute;left:2205;top:3565;width:1133;height:183" type="#_x0000_t202" filled="false" stroked="false">
              <v:textbox inset="0,0,0,0">
                <w:txbxContent>
                  <w:p>
                    <w:pPr>
                      <w:tabs>
                        <w:tab w:pos="69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Consent</w:t>
                      <w:tab/>
                      <w:t>Consent</w:t>
                    </w:r>
                  </w:p>
                </w:txbxContent>
              </v:textbox>
              <w10:wrap type="none"/>
            </v:shape>
            <v:shape style="position:absolute;left:3660;top:3427;width:458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3747;top:3552;width:277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05;top:3317;width:5609;height:1139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4956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Consent</w:t>
                    </w:r>
                  </w:p>
                  <w:p>
                    <w:pPr>
                      <w:spacing w:line="143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LM Sans 10"/>
                        <w:position w:val="3"/>
                        <w:sz w:val="10"/>
                      </w:rPr>
                      <w:t>wAW wAW </w:t>
                    </w:r>
                    <w:r>
                      <w:rPr>
                        <w:rFonts w:ascii="Times New Roman"/>
                        <w:sz w:val="15"/>
                      </w:rPr>
                      <w:t>to Marketing</w:t>
                    </w:r>
                  </w:p>
                  <w:p>
                    <w:pPr>
                      <w:spacing w:line="155" w:lineRule="exact" w:before="0"/>
                      <w:ind w:left="499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Consent</w:t>
                    </w:r>
                  </w:p>
                  <w:p>
                    <w:pPr>
                      <w:spacing w:line="240" w:lineRule="auto" w:before="2"/>
                      <w:rPr>
                        <w:rFonts w:ascii="LM Sans 10"/>
                        <w:sz w:val="17"/>
                      </w:rPr>
                    </w:pPr>
                  </w:p>
                  <w:p>
                    <w:pPr>
                      <w:spacing w:line="208" w:lineRule="auto" w:before="0"/>
                      <w:ind w:left="0" w:right="5120" w:firstLine="2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Credit Card </w:t>
                    </w:r>
                    <w:r>
                      <w:rPr>
                        <w:rFonts w:ascii="Times New Roman"/>
                        <w:spacing w:val="-2"/>
                        <w:sz w:val="15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1762;top:4263;width:182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sAT</w:t>
                    </w:r>
                  </w:p>
                </w:txbxContent>
              </v:textbox>
              <w10:wrap type="none"/>
            </v:shape>
            <v:shape style="position:absolute;left:2286;top:4263;width:428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 u u</w:t>
                    </w:r>
                  </w:p>
                </w:txbxContent>
              </v:textbox>
              <w10:wrap type="none"/>
            </v:shape>
            <v:shape style="position:absolute;left:2861;top:4263;width:697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 uu wAW</w:t>
                    </w:r>
                  </w:p>
                </w:txbxContent>
              </v:textbox>
              <w10:wrap type="none"/>
            </v:shape>
            <v:shape style="position:absolute;left:3678;top:4263;width:182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sAT</w:t>
                    </w:r>
                  </w:p>
                </w:txbxContent>
              </v:textbox>
              <w10:wrap type="none"/>
            </v:shape>
            <v:shape style="position:absolute;left:4028;top:4263;width:353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wAW u</w:t>
                    </w:r>
                  </w:p>
                </w:txbxContent>
              </v:textbox>
              <w10:wrap type="none"/>
            </v:shape>
            <v:shape style="position:absolute;left:4634;top:4263;width:72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5008;top:4263;width:476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wAW sAT</w:t>
                    </w:r>
                  </w:p>
                </w:txbxContent>
              </v:textbox>
              <w10:wrap type="none"/>
            </v:shape>
            <v:shape style="position:absolute;left:5645;top:4263;width:187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eAT</w:t>
                    </w:r>
                  </w:p>
                </w:txbxContent>
              </v:textbox>
              <w10:wrap type="none"/>
            </v:shape>
            <v:shape style="position:absolute;left:6269;top:4263;width:218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wEB</w:t>
                    </w:r>
                  </w:p>
                </w:txbxContent>
              </v:textbox>
              <w10:wrap type="none"/>
            </v:shape>
            <v:shape style="position:absolute;left:133;top:4404;width:458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Personal</w:t>
                    </w:r>
                  </w:p>
                </w:txbxContent>
              </v:textbox>
              <w10:wrap type="none"/>
            </v:shape>
            <v:shape style="position:absolute;left:220;top:4529;width:277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07;top:5302;width:483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wAT wAT</w:t>
                    </w:r>
                  </w:p>
                </w:txbxContent>
              </v:textbox>
              <w10:wrap type="none"/>
            </v:shape>
            <v:shape style="position:absolute;left:1544;top:5045;width:1075;height:300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Credit</w:t>
                    </w:r>
                  </w:p>
                  <w:p>
                    <w:pPr>
                      <w:tabs>
                        <w:tab w:pos="702" w:val="left" w:leader="none"/>
                      </w:tabs>
                      <w:spacing w:line="161" w:lineRule="exact" w:before="0"/>
                      <w:ind w:left="4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Card</w:t>
                      <w:tab/>
                      <w:t>Name</w:t>
                    </w:r>
                  </w:p>
                </w:txbxContent>
              </v:textbox>
              <w10:wrap type="none"/>
            </v:shape>
            <v:shape style="position:absolute;left:2870;top:5195;width:509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6063;top:5120;width:638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Marketing</w:t>
                    </w:r>
                  </w:p>
                </w:txbxContent>
              </v:textbox>
              <w10:wrap type="none"/>
            </v:shape>
            <v:shape style="position:absolute;left:1135;top:5293;width:2210;height:202" type="#_x0000_t202" filled="false" stroked="false">
              <v:textbox inset="0,0,0,0">
                <w:txbxContent>
                  <w:p>
                    <w:pPr>
                      <w:tabs>
                        <w:tab w:pos="349" w:val="left" w:leader="none"/>
                        <w:tab w:pos="1076" w:val="left" w:leader="none"/>
                        <w:tab w:pos="1769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LM Sans 10" w:hAnsi="LM Sans 10"/>
                        <w:sz w:val="12"/>
                      </w:rPr>
                    </w:pPr>
                    <w:r>
                      <w:rPr>
                        <w:rFonts w:ascii="Arial" w:hAnsi="Arial"/>
                        <w:w w:val="105"/>
                        <w:sz w:val="15"/>
                      </w:rPr>
                      <w:t>τ</w:t>
                      <w:tab/>
                    </w:r>
                    <w:r>
                      <w:rPr>
                        <w:rFonts w:ascii="Times New Roman" w:hAnsi="Times New Roman"/>
                        <w:w w:val="105"/>
                        <w:position w:val="-1"/>
                        <w:sz w:val="15"/>
                      </w:rPr>
                      <w:t>Number</w:t>
                      <w:tab/>
                    </w:r>
                    <w:r>
                      <w:rPr>
                        <w:rFonts w:ascii="LM Sans 10" w:hAnsi="LM Sans 10"/>
                        <w:w w:val="105"/>
                        <w:sz w:val="12"/>
                      </w:rPr>
                      <w:t>Consent</w:t>
                      <w:tab/>
                      <w:t>Consent</w:t>
                    </w:r>
                  </w:p>
                </w:txbxContent>
              </v:textbox>
              <w10:wrap type="none"/>
            </v:shape>
            <v:shape style="position:absolute;left:3644;top:5319;width:87;height:15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112"/>
                        <w:sz w:val="15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3941;top:5302;width:215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z w:val="10"/>
                      </w:rPr>
                      <w:t>wAT</w:t>
                    </w:r>
                  </w:p>
                </w:txbxContent>
              </v:textbox>
              <w10:wrap type="none"/>
            </v:shape>
            <v:shape style="position:absolute;left:4393;top:5257;width:481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Retailer</w:t>
                    </w:r>
                  </w:p>
                </w:txbxContent>
              </v:textbox>
              <w10:wrap type="none"/>
            </v:shape>
            <v:shape style="position:absolute;left:6026;top:5270;width:722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Withdrawal</w:t>
                    </w:r>
                  </w:p>
                </w:txbxContent>
              </v:textbox>
              <w10:wrap type="none"/>
            </v:shape>
            <v:shape style="position:absolute;left:1519;top:5418;width:1132;height:208" type="#_x0000_t202" filled="false" stroked="false">
              <v:textbox inset="0,0,0,0">
                <w:txbxContent>
                  <w:p>
                    <w:pPr>
                      <w:tabs>
                        <w:tab w:pos="695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position w:val="-1"/>
                        <w:sz w:val="12"/>
                      </w:rPr>
                      <w:t>Consent</w:t>
                      <w:tab/>
                    </w:r>
                    <w:r>
                      <w:rPr>
                        <w:rFonts w:ascii="LM Sans 10"/>
                        <w:w w:val="105"/>
                        <w:sz w:val="12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2908;top:5418;width:435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4371;top:5355;width:531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5255;top:5319;width:545;height:150" type="#_x0000_t202" filled="false" stroked="false">
              <v:textbox inset="0,0,0,0">
                <w:txbxContent>
                  <w:p>
                    <w:pPr>
                      <w:tabs>
                        <w:tab w:pos="299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Arial" w:hAnsi="Arial"/>
                        <w:w w:val="105"/>
                        <w:sz w:val="15"/>
                      </w:rPr>
                      <w:t>τ</w:t>
                      <w:tab/>
                      <w:t>τ</w:t>
                    </w:r>
                    <w:r>
                      <w:rPr>
                        <w:rFonts w:ascii="Times New Roman" w:hAnsi="Times New Roman"/>
                        <w:w w:val="105"/>
                        <w:sz w:val="15"/>
                      </w:rPr>
                      <w:t>+2</w:t>
                    </w:r>
                  </w:p>
                </w:txbxContent>
              </v:textbox>
              <w10:wrap type="none"/>
            </v:shape>
            <v:shape style="position:absolute;left:6119;top:5368;width:527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Withdraw</w:t>
                    </w:r>
                  </w:p>
                </w:txbxContent>
              </v:textbox>
              <w10:wrap type="none"/>
            </v:shape>
            <v:shape style="position:absolute;left:1522;top:5567;width:435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6166;top:5492;width:435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2205;top:5902;width:3717;height:147" type="#_x0000_t202" filled="false" stroked="false">
              <v:textbox inset="0,0,0,0">
                <w:txbxContent>
                  <w:p>
                    <w:pPr>
                      <w:tabs>
                        <w:tab w:pos="350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LM Sans 10"/>
                        <w:sz w:val="10"/>
                      </w:rPr>
                    </w:pPr>
                    <w:r>
                      <w:rPr>
                        <w:rFonts w:ascii="LM Sans 10"/>
                        <w:spacing w:val="-3"/>
                        <w:sz w:val="10"/>
                      </w:rPr>
                      <w:t>wAT</w:t>
                    </w:r>
                    <w:r>
                      <w:rPr>
                        <w:rFonts w:ascii="LM Sans 10"/>
                        <w:spacing w:val="-10"/>
                        <w:sz w:val="10"/>
                      </w:rPr>
                      <w:t> </w:t>
                    </w:r>
                    <w:r>
                      <w:rPr>
                        <w:rFonts w:ascii="LM Sans 10"/>
                        <w:spacing w:val="-3"/>
                        <w:sz w:val="10"/>
                      </w:rPr>
                      <w:t>wAT  </w:t>
                    </w:r>
                    <w:r>
                      <w:rPr>
                        <w:rFonts w:ascii="LM Sans 10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LM Sans 10"/>
                        <w:spacing w:val="-3"/>
                        <w:sz w:val="10"/>
                      </w:rPr>
                      <w:t>wAT</w:t>
                      <w:tab/>
                      <w:t>wAT</w:t>
                    </w:r>
                  </w:p>
                </w:txbxContent>
              </v:textbox>
              <w10:wrap type="none"/>
            </v:shape>
            <v:shape style="position:absolute;left:2224;top:6302;width:412;height:18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M Sans 10"/>
                        <w:sz w:val="12"/>
                      </w:rPr>
                    </w:pPr>
                    <w:r>
                      <w:rPr>
                        <w:rFonts w:ascii="LM Sans 10"/>
                        <w:w w:val="105"/>
                        <w:sz w:val="12"/>
                      </w:rPr>
                      <w:t>Subject</w:t>
                    </w:r>
                  </w:p>
                </w:txbxContent>
              </v:textbox>
              <w10:wrap type="none"/>
            </v:shape>
            <v:shape style="position:absolute;left:2265;top:6204;width:335;height:15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Alice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4"/>
        <w:rPr>
          <w:sz w:val="3"/>
        </w:rPr>
      </w:pPr>
    </w:p>
    <w:p>
      <w:pPr>
        <w:spacing w:line="206" w:lineRule="auto" w:before="59"/>
        <w:ind w:left="975" w:right="910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b/>
          <w:sz w:val="18"/>
        </w:rPr>
        <w:t>Fig.</w:t>
      </w:r>
      <w:r>
        <w:rPr>
          <w:rFonts w:ascii="LM Roman 9" w:hAnsi="LM Roman 9"/>
          <w:b/>
          <w:spacing w:val="-39"/>
          <w:sz w:val="18"/>
        </w:rPr>
        <w:t> </w:t>
      </w:r>
      <w:r>
        <w:rPr>
          <w:rFonts w:ascii="LM Roman 9" w:hAnsi="LM Roman 9"/>
          <w:b/>
          <w:sz w:val="18"/>
        </w:rPr>
        <w:t>4.</w:t>
      </w:r>
      <w:r>
        <w:rPr>
          <w:rFonts w:ascii="LM Roman 9" w:hAnsi="LM Roman 9"/>
          <w:b/>
          <w:spacing w:val="-13"/>
          <w:sz w:val="18"/>
        </w:rPr>
        <w:t> </w:t>
      </w:r>
      <w:r>
        <w:rPr>
          <w:rFonts w:ascii="LM Roman 9" w:hAnsi="LM Roman 9"/>
          <w:sz w:val="18"/>
        </w:rPr>
        <w:t>Alice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no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longer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wishes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to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receive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marketing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information,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so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she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withdraws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her consent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use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of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sz w:val="18"/>
        </w:rPr>
        <w:t>her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personal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for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marketing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z w:val="18"/>
        </w:rPr>
        <w:t>purposes.</w:t>
      </w:r>
      <w:r>
        <w:rPr>
          <w:rFonts w:ascii="LM Roman 9" w:hAnsi="LM Roman 9"/>
          <w:spacing w:val="-19"/>
          <w:sz w:val="18"/>
        </w:rPr>
        <w:t> </w:t>
      </w:r>
      <w:r>
        <w:rPr>
          <w:rFonts w:ascii="LM Roman 9" w:hAnsi="LM Roman 9"/>
          <w:spacing w:val="-3"/>
          <w:sz w:val="18"/>
        </w:rPr>
        <w:t>Future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sz w:val="18"/>
        </w:rPr>
        <w:t>marketing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sz w:val="18"/>
        </w:rPr>
        <w:t>activities that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attempt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to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use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the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“Consent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to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Marketing”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as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justification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will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pacing w:val="2"/>
          <w:sz w:val="18"/>
        </w:rPr>
        <w:t>be</w:t>
      </w:r>
      <w:r>
        <w:rPr>
          <w:rFonts w:ascii="LM Roman 9" w:hAnsi="LM Roman 9"/>
          <w:spacing w:val="-8"/>
          <w:sz w:val="18"/>
        </w:rPr>
        <w:t> </w:t>
      </w:r>
      <w:r>
        <w:rPr>
          <w:rFonts w:ascii="LM Roman 9" w:hAnsi="LM Roman 9"/>
          <w:sz w:val="18"/>
        </w:rPr>
        <w:t>noncompliant.</w:t>
      </w:r>
    </w:p>
    <w:p>
      <w:pPr>
        <w:pStyle w:val="BodyText"/>
        <w:rPr>
          <w:rFonts w:ascii="LM Roman 9"/>
          <w:sz w:val="18"/>
        </w:rPr>
      </w:pPr>
    </w:p>
    <w:p>
      <w:pPr>
        <w:pStyle w:val="BodyText"/>
        <w:spacing w:before="9"/>
        <w:rPr>
          <w:rFonts w:ascii="LM Roman 9"/>
          <w:sz w:val="25"/>
        </w:rPr>
      </w:pPr>
    </w:p>
    <w:p>
      <w:pPr>
        <w:pStyle w:val="BodyText"/>
        <w:spacing w:line="43" w:lineRule="auto"/>
        <w:ind w:left="975" w:right="909"/>
        <w:jc w:val="both"/>
      </w:pPr>
      <w:r>
        <w:rPr/>
        <w:t>information to Alice. Figure 3 shows the provenance generated from the data transfer from the retail shop (the controller) to the marketing company (the processor). We model the transfer as a </w:t>
      </w:r>
      <w:r>
        <w:rPr>
          <w:rFonts w:ascii="LM Sans 10" w:hAnsi="LM Sans 10"/>
        </w:rPr>
        <w:t>Disclose </w:t>
      </w:r>
      <w:r>
        <w:rPr/>
        <w:t>activity (by the controller) by which Alice’s data are stored with a </w:t>
      </w:r>
      <w:r>
        <w:rPr>
          <w:rFonts w:ascii="LM Sans 10" w:hAnsi="LM Sans 10"/>
        </w:rPr>
        <w:t>Store </w:t>
      </w:r>
      <w:r>
        <w:rPr/>
        <w:t>activity (by the processor).</w:t>
      </w:r>
    </w:p>
    <w:p>
      <w:pPr>
        <w:pStyle w:val="BodyText"/>
        <w:spacing w:before="48"/>
        <w:rPr>
          <w:sz w:val="7"/>
        </w:rPr>
      </w:pPr>
    </w:p>
    <w:p>
      <w:pPr>
        <w:pStyle w:val="BodyText"/>
        <w:spacing w:line="43" w:lineRule="auto"/>
        <w:ind w:left="975" w:right="906"/>
        <w:jc w:val="both"/>
      </w:pPr>
      <w:r>
        <w:rPr>
          <w:rFonts w:ascii="LM Roman 10" w:hAnsi="LM Roman 10"/>
          <w:i/>
        </w:rPr>
        <w:t>Withdrawal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by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Subject</w:t>
      </w:r>
      <w:r>
        <w:rPr>
          <w:rFonts w:ascii="LM Roman 10" w:hAnsi="LM Roman 10"/>
          <w:i/>
          <w:spacing w:val="12"/>
        </w:rPr>
        <w:t> </w:t>
      </w:r>
      <w:r>
        <w:rPr>
          <w:spacing w:val="-3"/>
        </w:rPr>
        <w:t>At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-20"/>
        </w:rPr>
        <w:t> </w:t>
      </w:r>
      <w:r>
        <w:rPr>
          <w:spacing w:val="4"/>
        </w:rPr>
        <w:t>+2,</w:t>
      </w:r>
      <w:r>
        <w:rPr>
          <w:spacing w:val="-17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Alice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longer</w:t>
      </w:r>
      <w:r>
        <w:rPr>
          <w:spacing w:val="-17"/>
        </w:rPr>
        <w:t> </w:t>
      </w:r>
      <w:r>
        <w:rPr/>
        <w:t>wishes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re- ceive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marketing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retail</w:t>
      </w:r>
      <w:r>
        <w:rPr>
          <w:spacing w:val="-14"/>
        </w:rPr>
        <w:t> </w:t>
      </w:r>
      <w:r>
        <w:rPr/>
        <w:t>shop.</w:t>
      </w:r>
      <w:r>
        <w:rPr>
          <w:spacing w:val="-14"/>
        </w:rPr>
        <w:t> </w:t>
      </w:r>
      <w:r>
        <w:rPr/>
        <w:t>Figure</w:t>
      </w:r>
      <w:r>
        <w:rPr>
          <w:spacing w:val="-13"/>
        </w:rPr>
        <w:t> </w:t>
      </w:r>
      <w:r>
        <w:rPr/>
        <w:t>4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provenance generated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her</w:t>
      </w:r>
      <w:r>
        <w:rPr>
          <w:spacing w:val="-8"/>
        </w:rPr>
        <w:t> </w:t>
      </w:r>
      <w:r>
        <w:rPr/>
        <w:t>withdrawal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consent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7"/>
        </w:rPr>
        <w:t> </w:t>
      </w:r>
      <w:r>
        <w:rPr/>
        <w:t>marketing.</w:t>
      </w:r>
      <w:r>
        <w:rPr>
          <w:spacing w:val="-8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link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 w:hAnsi="LM Sans 10"/>
          <w:spacing w:val="-3"/>
        </w:rPr>
        <w:t>With- </w:t>
      </w:r>
      <w:r>
        <w:rPr>
          <w:rFonts w:ascii="LM Sans 10" w:hAnsi="LM Sans 10"/>
        </w:rPr>
        <w:t>drawRequest </w:t>
      </w:r>
      <w:r>
        <w:rPr/>
        <w:t>entity to the marketing </w:t>
      </w:r>
      <w:r>
        <w:rPr>
          <w:rFonts w:ascii="LM Sans 10" w:hAnsi="LM Sans 10"/>
        </w:rPr>
        <w:t>Consent </w:t>
      </w:r>
      <w:r>
        <w:rPr/>
        <w:t>activity through the </w:t>
      </w:r>
      <w:r>
        <w:rPr>
          <w:rFonts w:ascii="LM Sans 10" w:hAnsi="LM Sans 10"/>
        </w:rPr>
        <w:t>wasEndedBy </w:t>
      </w:r>
      <w:r>
        <w:rPr/>
        <w:t>relation to indicate that any prior </w:t>
      </w:r>
      <w:r>
        <w:rPr>
          <w:rFonts w:ascii="LM Sans 10" w:hAnsi="LM Sans 10"/>
        </w:rPr>
        <w:t>Process </w:t>
      </w:r>
      <w:r>
        <w:rPr/>
        <w:t>that </w:t>
      </w:r>
      <w:r>
        <w:rPr>
          <w:rFonts w:ascii="LM Sans 10" w:hAnsi="LM Sans 10"/>
        </w:rPr>
        <w:t>wasInformedBy </w:t>
      </w:r>
      <w:r>
        <w:rPr/>
        <w:t>the justification was valid, but that future uses will not be, after time </w:t>
      </w:r>
      <w:r>
        <w:rPr>
          <w:rFonts w:ascii="Arial" w:hAnsi="Arial"/>
          <w:i/>
        </w:rPr>
        <w:t>τ </w:t>
      </w:r>
      <w:r>
        <w:rPr/>
        <w:t>+ 2. That ensures</w:t>
      </w:r>
      <w:r>
        <w:rPr>
          <w:spacing w:val="26"/>
        </w:rPr>
        <w:t> </w:t>
      </w:r>
      <w:r>
        <w:rPr>
          <w:spacing w:val="-3"/>
        </w:rPr>
        <w:t>that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38"/>
        <w:rPr>
          <w:sz w:val="11"/>
        </w:rPr>
      </w:pPr>
    </w:p>
    <w:p>
      <w:pPr>
        <w:pStyle w:val="BodyText"/>
        <w:spacing w:line="43" w:lineRule="auto" w:before="121"/>
        <w:ind w:left="975" w:right="911"/>
        <w:jc w:val="both"/>
      </w:pPr>
      <w:r>
        <w:rPr/>
        <w:t>“withdrawal of consent shall not affect the lawfulness of processing based on consent before its withdrawal” [1, Art. 7].</w:t>
      </w:r>
    </w:p>
    <w:p>
      <w:pPr>
        <w:pStyle w:val="BodyText"/>
        <w:spacing w:before="14"/>
        <w:rPr>
          <w:sz w:val="4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108" w:lineRule="exact" w:before="0" w:after="0"/>
        <w:ind w:left="1497" w:right="0" w:hanging="523"/>
        <w:jc w:val="left"/>
      </w:pPr>
      <w:r>
        <w:rPr>
          <w:spacing w:val="-3"/>
        </w:rPr>
        <w:t>Verifying</w:t>
      </w:r>
      <w:r>
        <w:rPr>
          <w:spacing w:val="-2"/>
        </w:rPr>
        <w:t> </w:t>
      </w:r>
      <w:r>
        <w:rPr/>
        <w:t>Compliance</w:t>
      </w:r>
    </w:p>
    <w:p>
      <w:pPr>
        <w:pStyle w:val="BodyText"/>
        <w:spacing w:before="6"/>
        <w:rPr>
          <w:rFonts w:ascii="LM Roman 10"/>
          <w:b/>
          <w:sz w:val="28"/>
        </w:rPr>
      </w:pPr>
    </w:p>
    <w:p>
      <w:pPr>
        <w:pStyle w:val="BodyText"/>
        <w:spacing w:line="43" w:lineRule="auto"/>
        <w:ind w:left="975" w:right="907"/>
        <w:jc w:val="both"/>
      </w:pPr>
      <w:r>
        <w:rPr>
          <w:spacing w:val="-9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provenance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GDPR</w:t>
      </w:r>
      <w:r>
        <w:rPr>
          <w:spacing w:val="-11"/>
        </w:rPr>
        <w:t> </w:t>
      </w:r>
      <w:r>
        <w:rPr/>
        <w:t>requirements,</w:t>
      </w:r>
      <w:r>
        <w:rPr>
          <w:spacing w:val="-12"/>
        </w:rPr>
        <w:t> </w:t>
      </w:r>
      <w:r>
        <w:rPr/>
        <w:t>either at</w:t>
      </w:r>
      <w:r>
        <w:rPr>
          <w:spacing w:val="-15"/>
        </w:rPr>
        <w:t> </w:t>
      </w:r>
      <w:r>
        <w:rPr/>
        <w:t>run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about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usage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being</w:t>
      </w:r>
      <w:r>
        <w:rPr>
          <w:spacing w:val="-15"/>
        </w:rPr>
        <w:t> </w:t>
      </w:r>
      <w:r>
        <w:rPr/>
        <w:t>made</w:t>
      </w:r>
      <w:r>
        <w:rPr>
          <w:spacing w:val="-14"/>
        </w:rPr>
        <w:t> </w:t>
      </w:r>
      <w:r>
        <w:rPr/>
        <w:t>(</w:t>
      </w:r>
      <w:r>
        <w:rPr>
          <w:rFonts w:ascii="LM Roman 10"/>
          <w:i/>
        </w:rPr>
        <w:t>i.e.,</w:t>
      </w:r>
      <w:r>
        <w:rPr>
          <w:rFonts w:ascii="LM Roman 10"/>
          <w:i/>
          <w:spacing w:val="-20"/>
        </w:rPr>
        <w:t> </w:t>
      </w:r>
      <w:r>
        <w:rPr/>
        <w:t>access</w:t>
      </w:r>
      <w:r>
        <w:rPr>
          <w:spacing w:val="-14"/>
        </w:rPr>
        <w:t> </w:t>
      </w:r>
      <w:r>
        <w:rPr/>
        <w:t>control) or after the fact during an audit. The choice of </w:t>
      </w:r>
      <w:r>
        <w:rPr>
          <w:rFonts w:ascii="LM Roman 10"/>
          <w:i/>
        </w:rPr>
        <w:t>when </w:t>
      </w:r>
      <w:r>
        <w:rPr/>
        <w:t>to verify will depend on design</w:t>
      </w:r>
      <w:r>
        <w:rPr>
          <w:spacing w:val="-25"/>
        </w:rPr>
        <w:t> </w:t>
      </w:r>
      <w:r>
        <w:rPr/>
        <w:t>decisions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provenance</w:t>
      </w:r>
      <w:r>
        <w:rPr>
          <w:spacing w:val="-25"/>
        </w:rPr>
        <w:t> </w:t>
      </w:r>
      <w:r>
        <w:rPr/>
        <w:t>information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controller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processor</w:t>
      </w:r>
      <w:r>
        <w:rPr>
          <w:spacing w:val="-25"/>
        </w:rPr>
        <w:t> </w:t>
      </w:r>
      <w:r>
        <w:rPr/>
        <w:t>has</w:t>
      </w:r>
      <w:r>
        <w:rPr>
          <w:spacing w:val="-25"/>
        </w:rPr>
        <w:t> </w:t>
      </w:r>
      <w:r>
        <w:rPr/>
        <w:t>the ability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access.</w:t>
      </w:r>
      <w:r>
        <w:rPr>
          <w:spacing w:val="-14"/>
        </w:rPr>
        <w:t> </w:t>
      </w:r>
      <w:r>
        <w:rPr>
          <w:spacing w:val="-9"/>
        </w:rPr>
        <w:t>We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answer</w:t>
      </w:r>
      <w:r>
        <w:rPr>
          <w:spacing w:val="-14"/>
        </w:rPr>
        <w:t> </w:t>
      </w:r>
      <w:r>
        <w:rPr/>
        <w:t>compliance</w:t>
      </w:r>
      <w:r>
        <w:rPr>
          <w:spacing w:val="-13"/>
        </w:rPr>
        <w:t> </w:t>
      </w:r>
      <w:r>
        <w:rPr/>
        <w:t>questions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querying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provenance graph such as the graph in Figure 4, as</w:t>
      </w:r>
      <w:r>
        <w:rPr>
          <w:spacing w:val="-12"/>
        </w:rPr>
        <w:t> </w:t>
      </w:r>
      <w:r>
        <w:rPr/>
        <w:t>follows.</w:t>
      </w:r>
    </w:p>
    <w:p>
      <w:pPr>
        <w:pStyle w:val="BodyText"/>
        <w:spacing w:before="38"/>
        <w:rPr>
          <w:sz w:val="4"/>
        </w:rPr>
      </w:pPr>
    </w:p>
    <w:p>
      <w:pPr>
        <w:spacing w:line="48" w:lineRule="auto" w:before="0"/>
        <w:ind w:left="1314" w:right="908" w:hanging="215"/>
        <w:jc w:val="both"/>
        <w:rPr>
          <w:sz w:val="20"/>
        </w:rPr>
      </w:pPr>
      <w:r>
        <w:rPr>
          <w:rFonts w:ascii="LM Roman 10" w:hAnsi="LM Roman 10"/>
          <w:i/>
          <w:sz w:val="20"/>
        </w:rPr>
        <w:t>her consent? </w:t>
      </w:r>
      <w:r>
        <w:rPr>
          <w:sz w:val="20"/>
        </w:rPr>
        <w:t>The “Send Customer Data to Marketer” activity was justified because it occurred during a time in which its justification </w:t>
      </w:r>
      <w:r>
        <w:rPr>
          <w:spacing w:val="-3"/>
          <w:sz w:val="20"/>
        </w:rPr>
        <w:t>activity, </w:t>
      </w:r>
      <w:r>
        <w:rPr>
          <w:sz w:val="20"/>
        </w:rPr>
        <w:t>“Con- </w:t>
      </w:r>
      <w:r>
        <w:rPr>
          <w:rFonts w:ascii="LM Roman 10" w:hAnsi="LM Roman 10"/>
          <w:b/>
          <w:sz w:val="20"/>
        </w:rPr>
        <w:t>– </w:t>
      </w:r>
      <w:r>
        <w:rPr>
          <w:rFonts w:ascii="LM Roman 10" w:hAnsi="LM Roman 10"/>
          <w:i/>
          <w:sz w:val="20"/>
        </w:rPr>
        <w:t>Was </w:t>
      </w:r>
      <w:r>
        <w:rPr>
          <w:rFonts w:ascii="LM Roman 10" w:hAnsi="LM Roman 10"/>
          <w:i/>
          <w:spacing w:val="-3"/>
          <w:sz w:val="20"/>
        </w:rPr>
        <w:t>Alice’s </w:t>
      </w:r>
      <w:r>
        <w:rPr>
          <w:rFonts w:ascii="LM Roman 10" w:hAnsi="LM Roman 10"/>
          <w:i/>
          <w:sz w:val="20"/>
        </w:rPr>
        <w:t>personal data </w:t>
      </w:r>
      <w:r>
        <w:rPr>
          <w:rFonts w:ascii="LM Roman 10" w:hAnsi="LM Roman 10"/>
          <w:i/>
          <w:spacing w:val="-3"/>
          <w:sz w:val="20"/>
        </w:rPr>
        <w:t>used </w:t>
      </w:r>
      <w:r>
        <w:rPr>
          <w:rFonts w:ascii="LM Roman 10" w:hAnsi="LM Roman 10"/>
          <w:i/>
          <w:sz w:val="20"/>
        </w:rPr>
        <w:t>for marketing purposes after </w:t>
      </w:r>
      <w:r>
        <w:rPr>
          <w:rFonts w:ascii="LM Roman 10" w:hAnsi="LM Roman 10"/>
          <w:i/>
          <w:spacing w:val="-4"/>
          <w:sz w:val="20"/>
        </w:rPr>
        <w:t>Alice </w:t>
      </w:r>
      <w:r>
        <w:rPr>
          <w:rFonts w:ascii="LM Roman 10" w:hAnsi="LM Roman 10"/>
          <w:i/>
          <w:spacing w:val="-30"/>
          <w:sz w:val="20"/>
        </w:rPr>
        <w:t>withdrew </w:t>
      </w:r>
      <w:r>
        <w:rPr>
          <w:sz w:val="20"/>
        </w:rPr>
        <w:t>sent to Marketing,” was </w:t>
      </w:r>
      <w:r>
        <w:rPr>
          <w:spacing w:val="-3"/>
          <w:sz w:val="20"/>
        </w:rPr>
        <w:t>valid </w:t>
      </w:r>
      <w:r>
        <w:rPr>
          <w:sz w:val="20"/>
        </w:rPr>
        <w:t>(</w:t>
      </w:r>
      <w:r>
        <w:rPr>
          <w:rFonts w:ascii="LM Roman 10" w:hAnsi="LM Roman 10"/>
          <w:i/>
          <w:sz w:val="20"/>
        </w:rPr>
        <w:t>i.e., </w:t>
      </w:r>
      <w:r>
        <w:rPr>
          <w:sz w:val="20"/>
        </w:rPr>
        <w:t>after </w:t>
      </w:r>
      <w:r>
        <w:rPr>
          <w:rFonts w:ascii="Arial" w:hAnsi="Arial"/>
          <w:i/>
          <w:sz w:val="20"/>
        </w:rPr>
        <w:t>τ </w:t>
      </w:r>
      <w:r>
        <w:rPr>
          <w:sz w:val="20"/>
        </w:rPr>
        <w:t>and before </w:t>
      </w:r>
      <w:r>
        <w:rPr>
          <w:rFonts w:ascii="Arial" w:hAnsi="Arial"/>
          <w:i/>
          <w:sz w:val="20"/>
        </w:rPr>
        <w:t>τ </w:t>
      </w:r>
      <w:r>
        <w:rPr>
          <w:sz w:val="20"/>
        </w:rPr>
        <w:t>+ 2). If subsequent activities used the “Consent to Marketing” as justification after </w:t>
      </w:r>
      <w:r>
        <w:rPr>
          <w:rFonts w:ascii="Arial" w:hAnsi="Arial"/>
          <w:i/>
          <w:sz w:val="20"/>
        </w:rPr>
        <w:t>τ </w:t>
      </w:r>
      <w:r>
        <w:rPr>
          <w:sz w:val="20"/>
        </w:rPr>
        <w:t>+ 2,</w:t>
      </w:r>
      <w:r>
        <w:rPr>
          <w:spacing w:val="-42"/>
          <w:sz w:val="20"/>
        </w:rPr>
        <w:t> </w:t>
      </w:r>
      <w:r>
        <w:rPr>
          <w:spacing w:val="-3"/>
          <w:sz w:val="20"/>
        </w:rPr>
        <w:t>then </w:t>
      </w:r>
      <w:r>
        <w:rPr>
          <w:sz w:val="20"/>
        </w:rPr>
        <w:t>the controller would </w:t>
      </w:r>
      <w:r>
        <w:rPr>
          <w:spacing w:val="2"/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noncompliant.</w:t>
      </w:r>
    </w:p>
    <w:p>
      <w:pPr>
        <w:spacing w:line="10" w:lineRule="exact" w:before="0"/>
        <w:ind w:left="1099" w:right="0" w:firstLine="0"/>
        <w:jc w:val="left"/>
        <w:rPr>
          <w:sz w:val="20"/>
        </w:rPr>
      </w:pPr>
      <w:r>
        <w:rPr>
          <w:rFonts w:ascii="LM Roman 10" w:hAnsi="LM Roman 10"/>
          <w:b/>
          <w:sz w:val="20"/>
        </w:rPr>
        <w:t>– </w:t>
      </w:r>
      <w:r>
        <w:rPr>
          <w:rFonts w:ascii="LM Roman 10" w:hAnsi="LM Roman 10"/>
          <w:i/>
          <w:sz w:val="20"/>
        </w:rPr>
        <w:t>Who and what used Alice’s address data? </w:t>
      </w:r>
      <w:r>
        <w:rPr>
          <w:sz w:val="20"/>
        </w:rPr>
        <w:t>One of the new operational and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43" w:lineRule="auto" w:before="1"/>
        <w:ind w:left="1314" w:right="909"/>
        <w:jc w:val="both"/>
      </w:pPr>
      <w:r>
        <w:rPr/>
        <w:t>technical challenges with the GDPR is that of understanding where </w:t>
      </w:r>
      <w:r>
        <w:rPr>
          <w:spacing w:val="-3"/>
        </w:rPr>
        <w:t>data </w:t>
      </w:r>
      <w:r>
        <w:rPr/>
        <w:t>“live” and what derived data are affected [2]. </w:t>
      </w:r>
      <w:r>
        <w:rPr>
          <w:spacing w:val="-9"/>
        </w:rPr>
        <w:t>To </w:t>
      </w:r>
      <w:r>
        <w:rPr/>
        <w:t>answer this question, </w:t>
      </w:r>
      <w:r>
        <w:rPr>
          <w:spacing w:val="-9"/>
        </w:rPr>
        <w:t>we</w:t>
      </w:r>
      <w:r>
        <w:rPr>
          <w:spacing w:val="48"/>
        </w:rPr>
        <w:t> </w:t>
      </w:r>
      <w:r>
        <w:rPr/>
        <w:t>start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/>
        <w:t>4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 w:hAnsi="LM Sans 10"/>
        </w:rPr>
        <w:t>PersonalData</w:t>
      </w:r>
      <w:r>
        <w:rPr>
          <w:rFonts w:ascii="LM Sans 10" w:hAnsi="LM Sans 10"/>
          <w:spacing w:val="-9"/>
        </w:rPr>
        <w:t> </w:t>
      </w:r>
      <w:r>
        <w:rPr/>
        <w:t>entity</w:t>
      </w:r>
      <w:r>
        <w:rPr>
          <w:spacing w:val="-10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Alice’s</w:t>
      </w:r>
      <w:r>
        <w:rPr>
          <w:spacing w:val="-10"/>
        </w:rPr>
        <w:t> </w:t>
      </w:r>
      <w:r>
        <w:rPr/>
        <w:t>address</w:t>
      </w:r>
      <w:r>
        <w:rPr>
          <w:spacing w:val="-9"/>
        </w:rPr>
        <w:t> </w:t>
      </w:r>
      <w:r>
        <w:rPr>
          <w:spacing w:val="-5"/>
        </w:rPr>
        <w:t>and </w:t>
      </w:r>
      <w:r>
        <w:rPr/>
        <w:t>work</w:t>
      </w:r>
      <w:r>
        <w:rPr>
          <w:spacing w:val="-15"/>
        </w:rPr>
        <w:t> </w:t>
      </w:r>
      <w:r>
        <w:rPr/>
        <w:t>backward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relations.</w:t>
      </w:r>
      <w:r>
        <w:rPr>
          <w:spacing w:val="-14"/>
        </w:rPr>
        <w:t> </w:t>
      </w:r>
      <w:r>
        <w:rPr>
          <w:spacing w:val="-9"/>
        </w:rPr>
        <w:t>We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her</w:t>
      </w:r>
      <w:r>
        <w:rPr>
          <w:spacing w:val="-14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during registration and was sent to and stored </w:t>
      </w:r>
      <w:r>
        <w:rPr>
          <w:spacing w:val="-3"/>
        </w:rPr>
        <w:t>by </w:t>
      </w:r>
      <w:r>
        <w:rPr/>
        <w:t>the marketing processor as a bundled piece of contact</w:t>
      </w:r>
      <w:r>
        <w:rPr>
          <w:spacing w:val="-5"/>
        </w:rPr>
        <w:t> </w:t>
      </w:r>
      <w:r>
        <w:rPr/>
        <w:t>information.</w:t>
      </w:r>
    </w:p>
    <w:p>
      <w:pPr>
        <w:pStyle w:val="BodyText"/>
        <w:spacing w:line="45" w:lineRule="auto" w:before="93"/>
        <w:ind w:left="1314" w:right="910" w:hanging="215"/>
        <w:jc w:val="both"/>
      </w:pPr>
      <w:r>
        <w:rPr>
          <w:rFonts w:ascii="LM Roman 10" w:hAnsi="LM Roman 10"/>
          <w:i/>
        </w:rPr>
        <w:t>address </w:t>
      </w:r>
      <w:r>
        <w:rPr>
          <w:rFonts w:ascii="LM Roman 10" w:hAnsi="LM Roman 10"/>
          <w:i/>
          <w:spacing w:val="-6"/>
        </w:rPr>
        <w:t>be </w:t>
      </w:r>
      <w:r>
        <w:rPr>
          <w:rFonts w:ascii="LM Roman 10" w:hAnsi="LM Roman 10"/>
          <w:i/>
          <w:spacing w:val="-3"/>
        </w:rPr>
        <w:t>used? </w:t>
      </w:r>
      <w:r>
        <w:rPr/>
        <w:t>Processors are allowed to process data only if given the ability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controller.</w:t>
      </w:r>
      <w:r>
        <w:rPr>
          <w:spacing w:val="-23"/>
        </w:rPr>
        <w:t> </w:t>
      </w:r>
      <w:r>
        <w:rPr>
          <w:spacing w:val="-9"/>
        </w:rPr>
        <w:t>To</w:t>
      </w:r>
      <w:r>
        <w:rPr>
          <w:spacing w:val="-23"/>
        </w:rPr>
        <w:t> </w:t>
      </w:r>
      <w:r>
        <w:rPr/>
        <w:t>answer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question,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start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Figure</w:t>
      </w:r>
      <w:r>
        <w:rPr>
          <w:spacing w:val="-23"/>
        </w:rPr>
        <w:t> </w:t>
      </w:r>
      <w:r>
        <w:rPr/>
        <w:t>4 </w:t>
      </w:r>
      <w:r>
        <w:rPr>
          <w:rFonts w:ascii="LM Roman 10" w:hAnsi="LM Roman 10"/>
          <w:b/>
        </w:rPr>
        <w:t>– </w:t>
      </w:r>
      <w:r>
        <w:rPr>
          <w:rFonts w:ascii="LM Roman 10" w:hAnsi="LM Roman 10"/>
          <w:i/>
          <w:spacing w:val="-7"/>
        </w:rPr>
        <w:t>From </w:t>
      </w:r>
      <w:r>
        <w:rPr>
          <w:rFonts w:ascii="LM Roman 10" w:hAnsi="LM Roman 10"/>
          <w:i/>
        </w:rPr>
        <w:t>the </w:t>
      </w:r>
      <w:r>
        <w:rPr>
          <w:rFonts w:ascii="LM Roman 10" w:hAnsi="LM Roman 10"/>
          <w:i/>
          <w:spacing w:val="-3"/>
        </w:rPr>
        <w:t>processor’s perspective, </w:t>
      </w:r>
      <w:r>
        <w:rPr>
          <w:rFonts w:ascii="LM Roman 10" w:hAnsi="LM Roman 10"/>
          <w:i/>
        </w:rPr>
        <w:t>under what usage conditions </w:t>
      </w:r>
      <w:r>
        <w:rPr>
          <w:rFonts w:ascii="LM Roman 10" w:hAnsi="LM Roman 10"/>
          <w:i/>
          <w:spacing w:val="-4"/>
        </w:rPr>
        <w:t>can </w:t>
      </w:r>
      <w:r>
        <w:rPr>
          <w:rFonts w:ascii="LM Roman 10" w:hAnsi="LM Roman 10"/>
          <w:i/>
          <w:spacing w:val="-35"/>
        </w:rPr>
        <w:t>Alice’s 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“Receive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Retailer”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paths</w:t>
      </w:r>
      <w:r>
        <w:rPr>
          <w:spacing w:val="-5"/>
        </w:rPr>
        <w:t> </w:t>
      </w:r>
      <w:r>
        <w:rPr/>
        <w:t>in 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Sans 10" w:hAnsi="LM Sans 10"/>
        </w:rPr>
        <w:t>Consent</w:t>
      </w:r>
      <w:r>
        <w:rPr>
          <w:rFonts w:ascii="LM Sans 10" w:hAnsi="LM Sans 10"/>
          <w:spacing w:val="-4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querying,</w:t>
      </w:r>
      <w:r>
        <w:rPr>
          <w:spacing w:val="-6"/>
        </w:rPr>
        <w:t> </w:t>
      </w:r>
      <w:r>
        <w:rPr>
          <w:spacing w:val="-3"/>
        </w:rPr>
        <w:t>have </w:t>
      </w:r>
      <w:r>
        <w:rPr/>
        <w:t>not yet ended. </w:t>
      </w:r>
      <w:r>
        <w:rPr>
          <w:spacing w:val="-9"/>
        </w:rPr>
        <w:t>We </w:t>
      </w:r>
      <w:r>
        <w:rPr/>
        <w:t>find that the processor can use Alice’s address to send marketing on behalf of the</w:t>
      </w:r>
      <w:r>
        <w:rPr>
          <w:spacing w:val="-6"/>
        </w:rPr>
        <w:t> </w:t>
      </w:r>
      <w:r>
        <w:rPr/>
        <w:t>controller.</w:t>
      </w:r>
    </w:p>
    <w:p>
      <w:pPr>
        <w:pStyle w:val="BodyText"/>
        <w:spacing w:before="38"/>
        <w:rPr>
          <w:sz w:val="3"/>
        </w:rPr>
      </w:pPr>
    </w:p>
    <w:p>
      <w:pPr>
        <w:pStyle w:val="BodyText"/>
        <w:spacing w:line="43" w:lineRule="auto" w:before="1"/>
        <w:ind w:left="975" w:right="912" w:firstLine="298"/>
        <w:jc w:val="both"/>
      </w:pPr>
      <w:r>
        <w:rPr/>
        <w:t>Our questions presented here are necessarily incomplete, but we find that provenance can be highly flexible in answering questions that subjects and su- pervisory authorities will have when controllers or processors are audited.</w:t>
      </w:r>
    </w:p>
    <w:p>
      <w:pPr>
        <w:pStyle w:val="BodyText"/>
        <w:spacing w:before="7"/>
        <w:rPr>
          <w:sz w:val="4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199" w:lineRule="exact" w:before="0" w:after="0"/>
        <w:ind w:left="1378" w:right="0" w:hanging="404"/>
        <w:jc w:val="left"/>
      </w:pPr>
      <w:r>
        <w:rPr/>
        <w:t>Discussion</w:t>
      </w:r>
    </w:p>
    <w:p>
      <w:pPr>
        <w:pStyle w:val="BodyText"/>
        <w:spacing w:before="13"/>
        <w:rPr>
          <w:rFonts w:ascii="LM Roman 12"/>
          <w:b/>
          <w:sz w:val="30"/>
        </w:rPr>
      </w:pPr>
    </w:p>
    <w:p>
      <w:pPr>
        <w:pStyle w:val="BodyText"/>
        <w:spacing w:line="43" w:lineRule="auto"/>
        <w:ind w:left="975" w:right="906"/>
        <w:jc w:val="both"/>
      </w:pPr>
      <w:r>
        <w:rPr>
          <w:rFonts w:ascii="LM Roman 10" w:hAnsi="LM Roman 10"/>
          <w:i/>
        </w:rPr>
        <w:t>Privacy</w:t>
      </w:r>
      <w:r>
        <w:rPr>
          <w:rFonts w:ascii="LM Roman 10" w:hAnsi="LM Roman 10"/>
          <w:i/>
          <w:spacing w:val="11"/>
        </w:rPr>
        <w:t> </w:t>
      </w:r>
      <w:r>
        <w:rPr/>
        <w:t>Given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provenance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metadata</w:t>
      </w:r>
      <w:r>
        <w:rPr>
          <w:spacing w:val="-15"/>
        </w:rPr>
        <w:t> </w:t>
      </w:r>
      <w:r>
        <w:rPr/>
        <w:t>about</w:t>
      </w:r>
      <w:r>
        <w:rPr>
          <w:spacing w:val="-11"/>
        </w:rPr>
        <w:t> </w:t>
      </w:r>
      <w:r>
        <w:rPr>
          <w:rFonts w:ascii="LM Roman 10" w:hAnsi="LM Roman 10"/>
          <w:i/>
          <w:spacing w:val="3"/>
        </w:rPr>
        <w:t>all</w:t>
      </w:r>
      <w:r>
        <w:rPr>
          <w:rFonts w:ascii="LM Roman 10" w:hAnsi="LM Roman 10"/>
          <w:i/>
        </w:rPr>
        <w:t> </w:t>
      </w:r>
      <w:r>
        <w:rPr/>
        <w:t>data</w:t>
      </w:r>
      <w:r>
        <w:rPr>
          <w:spacing w:val="-15"/>
        </w:rPr>
        <w:t> </w:t>
      </w:r>
      <w:r>
        <w:rPr/>
        <w:t>pro- cessing activities, it introduces new privacy issues that will require that the metadata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>
          <w:spacing w:val="2"/>
        </w:rPr>
        <w:t>be</w:t>
      </w:r>
      <w:r>
        <w:rPr>
          <w:spacing w:val="-17"/>
        </w:rPr>
        <w:t> </w:t>
      </w:r>
      <w:r>
        <w:rPr/>
        <w:t>GDPR-compliant.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Sans 10" w:hAnsi="LM Sans 10"/>
        </w:rPr>
        <w:t>PersonalData</w:t>
      </w:r>
      <w:r>
        <w:rPr>
          <w:rFonts w:ascii="LM Sans 10" w:hAnsi="LM Sans 10"/>
          <w:spacing w:val="-16"/>
        </w:rPr>
        <w:t> </w:t>
      </w:r>
      <w:r>
        <w:rPr/>
        <w:t>objects and</w:t>
      </w:r>
      <w:r>
        <w:rPr>
          <w:spacing w:val="-12"/>
        </w:rPr>
        <w:t> </w:t>
      </w:r>
      <w:r>
        <w:rPr>
          <w:rFonts w:ascii="LM Sans 10" w:hAnsi="LM Sans 10"/>
        </w:rPr>
        <w:t>Subject</w:t>
      </w:r>
      <w:r>
        <w:rPr>
          <w:rFonts w:ascii="LM Sans 10" w:hAnsi="LM Sans 10"/>
          <w:spacing w:val="-12"/>
        </w:rPr>
        <w:t> </w:t>
      </w:r>
      <w:r>
        <w:rPr/>
        <w:t>identifiers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2"/>
        </w:rPr>
        <w:t> </w:t>
      </w:r>
      <w:r>
        <w:rPr/>
        <w:t>stored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hashes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personal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 personal data’s actual locations rather than through embedding of the</w:t>
      </w:r>
      <w:r>
        <w:rPr>
          <w:spacing w:val="-46"/>
        </w:rPr>
        <w:t> </w:t>
      </w:r>
      <w:r>
        <w:rPr/>
        <w:t>personal data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provenance.</w:t>
      </w:r>
      <w:r>
        <w:rPr>
          <w:spacing w:val="-21"/>
        </w:rPr>
        <w:t> </w:t>
      </w:r>
      <w:r>
        <w:rPr>
          <w:spacing w:val="-9"/>
        </w:rPr>
        <w:t>We</w:t>
      </w:r>
      <w:r>
        <w:rPr>
          <w:spacing w:val="-21"/>
        </w:rPr>
        <w:t> </w:t>
      </w:r>
      <w:r>
        <w:rPr/>
        <w:t>imagine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M Roman 10" w:hAnsi="LM Roman 10"/>
          <w:i/>
        </w:rPr>
        <w:t>data</w:t>
      </w:r>
      <w:r>
        <w:rPr>
          <w:rFonts w:ascii="LM Roman 10" w:hAnsi="LM Roman 10"/>
          <w:i/>
          <w:spacing w:val="-20"/>
        </w:rPr>
        <w:t> </w:t>
      </w:r>
      <w:r>
        <w:rPr>
          <w:rFonts w:ascii="LM Roman 10" w:hAnsi="LM Roman 10"/>
          <w:i/>
          <w:spacing w:val="-3"/>
        </w:rPr>
        <w:t>protection</w:t>
      </w:r>
      <w:r>
        <w:rPr>
          <w:rFonts w:ascii="LM Roman 10" w:hAnsi="LM Roman 10"/>
          <w:i/>
          <w:spacing w:val="-20"/>
        </w:rPr>
        <w:t> </w:t>
      </w:r>
      <w:r>
        <w:rPr>
          <w:rFonts w:ascii="LM Roman 10" w:hAnsi="LM Roman 10"/>
          <w:i/>
        </w:rPr>
        <w:t>officer</w:t>
      </w:r>
      <w:r>
        <w:rPr>
          <w:rFonts w:ascii="LM Roman 10" w:hAnsi="LM Roman 10"/>
          <w:i/>
          <w:spacing w:val="-6"/>
        </w:rPr>
        <w:t> </w:t>
      </w:r>
      <w:r>
        <w:rPr/>
        <w:t>[1,</w:t>
      </w:r>
      <w:r>
        <w:rPr>
          <w:spacing w:val="-21"/>
        </w:rPr>
        <w:t> </w:t>
      </w:r>
      <w:r>
        <w:rPr/>
        <w:t>Arts.</w:t>
      </w:r>
      <w:r>
        <w:rPr>
          <w:spacing w:val="-20"/>
        </w:rPr>
        <w:t> </w:t>
      </w:r>
      <w:r>
        <w:rPr/>
        <w:t>37–39]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38"/>
        <w:rPr>
          <w:sz w:val="11"/>
        </w:rPr>
      </w:pPr>
    </w:p>
    <w:p>
      <w:pPr>
        <w:pStyle w:val="BodyText"/>
        <w:spacing w:line="43" w:lineRule="auto" w:before="121"/>
        <w:ind w:left="975" w:right="911"/>
        <w:jc w:val="both"/>
      </w:pPr>
      <w:r>
        <w:rPr/>
        <w:t>will</w:t>
      </w:r>
      <w:r>
        <w:rPr>
          <w:spacing w:val="-24"/>
        </w:rPr>
        <w:t> </w:t>
      </w:r>
      <w:r>
        <w:rPr/>
        <w:t>maintain</w:t>
      </w:r>
      <w:r>
        <w:rPr>
          <w:spacing w:val="-23"/>
        </w:rPr>
        <w:t> </w:t>
      </w:r>
      <w:r>
        <w:rPr/>
        <w:t>access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provenance</w:t>
      </w:r>
      <w:r>
        <w:rPr>
          <w:spacing w:val="-23"/>
        </w:rPr>
        <w:t> </w:t>
      </w:r>
      <w:r>
        <w:rPr/>
        <w:t>graph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enforcing</w:t>
      </w:r>
      <w:r>
        <w:rPr>
          <w:spacing w:val="-23"/>
        </w:rPr>
        <w:t> </w:t>
      </w:r>
      <w:r>
        <w:rPr/>
        <w:t>data</w:t>
      </w:r>
      <w:r>
        <w:rPr>
          <w:spacing w:val="-23"/>
        </w:rPr>
        <w:t> </w:t>
      </w:r>
      <w:r>
        <w:rPr/>
        <w:t>usage</w:t>
      </w:r>
      <w:r>
        <w:rPr>
          <w:spacing w:val="-24"/>
        </w:rPr>
        <w:t> </w:t>
      </w:r>
      <w:r>
        <w:rPr/>
        <w:t>control</w:t>
      </w:r>
      <w:r>
        <w:rPr>
          <w:spacing w:val="-23"/>
        </w:rPr>
        <w:t> </w:t>
      </w:r>
      <w:r>
        <w:rPr>
          <w:spacing w:val="-4"/>
        </w:rPr>
        <w:t>and </w:t>
      </w:r>
      <w:r>
        <w:rPr/>
        <w:t>for complying with audit requests. Subjects may </w:t>
      </w:r>
      <w:r>
        <w:rPr>
          <w:spacing w:val="2"/>
        </w:rPr>
        <w:t>be </w:t>
      </w:r>
      <w:r>
        <w:rPr/>
        <w:t>entitled to the portions of the</w:t>
      </w:r>
      <w:r>
        <w:rPr>
          <w:spacing w:val="-13"/>
        </w:rPr>
        <w:t> </w:t>
      </w:r>
      <w:r>
        <w:rPr/>
        <w:t>controller’s</w:t>
      </w:r>
      <w:r>
        <w:rPr>
          <w:spacing w:val="-13"/>
        </w:rPr>
        <w:t> </w:t>
      </w:r>
      <w:r>
        <w:rPr/>
        <w:t>provenance</w:t>
      </w:r>
      <w:r>
        <w:rPr>
          <w:spacing w:val="-12"/>
        </w:rPr>
        <w:t> </w:t>
      </w:r>
      <w:r>
        <w:rPr/>
        <w:t>graph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[1,</w:t>
      </w:r>
      <w:r>
        <w:rPr>
          <w:spacing w:val="-12"/>
        </w:rPr>
        <w:t> </w:t>
      </w:r>
      <w:r>
        <w:rPr/>
        <w:t>Arts.</w:t>
      </w:r>
      <w:r>
        <w:rPr>
          <w:spacing w:val="-13"/>
        </w:rPr>
        <w:t> </w:t>
      </w:r>
      <w:r>
        <w:rPr/>
        <w:t>12,</w:t>
      </w:r>
      <w:r>
        <w:rPr>
          <w:spacing w:val="-13"/>
        </w:rPr>
        <w:t> </w:t>
      </w:r>
      <w:r>
        <w:rPr/>
        <w:t>20]. Challenges</w:t>
      </w:r>
      <w:r>
        <w:rPr>
          <w:spacing w:val="-11"/>
        </w:rPr>
        <w:t> </w:t>
      </w:r>
      <w:r>
        <w:rPr/>
        <w:t>arise,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subject’s</w:t>
      </w:r>
      <w:r>
        <w:rPr>
          <w:spacing w:val="-10"/>
        </w:rPr>
        <w:t> </w:t>
      </w:r>
      <w:r>
        <w:rPr/>
        <w:t>fundamen- tal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[1,</w:t>
      </w:r>
      <w:r>
        <w:rPr>
          <w:spacing w:val="-8"/>
        </w:rPr>
        <w:t> </w:t>
      </w:r>
      <w:r>
        <w:rPr/>
        <w:t>Art.</w:t>
      </w:r>
      <w:r>
        <w:rPr>
          <w:spacing w:val="-7"/>
        </w:rPr>
        <w:t> </w:t>
      </w:r>
      <w:r>
        <w:rPr/>
        <w:t>1],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privacy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controller’s</w:t>
      </w:r>
      <w:r>
        <w:rPr>
          <w:spacing w:val="-8"/>
        </w:rPr>
        <w:t> </w:t>
      </w:r>
      <w:r>
        <w:rPr/>
        <w:t>own</w:t>
      </w:r>
      <w:r>
        <w:rPr>
          <w:spacing w:val="-7"/>
        </w:rPr>
        <w:t> </w:t>
      </w:r>
      <w:r>
        <w:rPr/>
        <w:t>(proprietary)</w:t>
      </w:r>
      <w:r>
        <w:rPr>
          <w:spacing w:val="-8"/>
        </w:rPr>
        <w:t> </w:t>
      </w:r>
      <w:r>
        <w:rPr/>
        <w:t>processes, 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privacy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subjects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releasing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“shall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3"/>
        </w:rPr>
        <w:t>adversely </w:t>
      </w:r>
      <w:r>
        <w:rPr/>
        <w:t>affect the rights and freedoms of others” [1, Art.</w:t>
      </w:r>
      <w:r>
        <w:rPr>
          <w:spacing w:val="-12"/>
        </w:rPr>
        <w:t> </w:t>
      </w:r>
      <w:r>
        <w:rPr/>
        <w:t>20].</w:t>
      </w:r>
    </w:p>
    <w:p>
      <w:pPr>
        <w:pStyle w:val="BodyText"/>
        <w:spacing w:before="30"/>
        <w:rPr>
          <w:sz w:val="3"/>
        </w:rPr>
      </w:pPr>
    </w:p>
    <w:p>
      <w:pPr>
        <w:pStyle w:val="BodyText"/>
        <w:spacing w:line="43" w:lineRule="auto"/>
        <w:ind w:left="975" w:right="911"/>
        <w:jc w:val="both"/>
      </w:pPr>
      <w:r>
        <w:rPr>
          <w:rFonts w:ascii="LM Roman 10" w:hAnsi="LM Roman 10"/>
          <w:i/>
        </w:rPr>
        <w:t>Standardization</w:t>
      </w:r>
      <w:r>
        <w:rPr>
          <w:rFonts w:ascii="LM Roman 10" w:hAnsi="LM Roman 10"/>
          <w:i/>
          <w:spacing w:val="8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/>
        <w:t>inter-controller</w:t>
      </w:r>
      <w:r>
        <w:rPr>
          <w:spacing w:val="-18"/>
        </w:rPr>
        <w:t> </w:t>
      </w:r>
      <w:r>
        <w:rPr/>
        <w:t>audits,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/>
        <w:t>imagine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supervisory</w:t>
      </w:r>
      <w:r>
        <w:rPr>
          <w:spacing w:val="-17"/>
        </w:rPr>
        <w:t> </w:t>
      </w:r>
      <w:r>
        <w:rPr/>
        <w:t>author- ities will request provenance data from multiple controllers and processors so as to stitch together the </w:t>
      </w:r>
      <w:r>
        <w:rPr>
          <w:spacing w:val="-3"/>
        </w:rPr>
        <w:t>relevant </w:t>
      </w:r>
      <w:r>
        <w:rPr/>
        <w:t>pieces of each’s provenance graph. This will necessitate</w:t>
      </w:r>
      <w:r>
        <w:rPr>
          <w:spacing w:val="-18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standardization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1)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granularity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controllers</w:t>
      </w:r>
      <w:r>
        <w:rPr>
          <w:spacing w:val="-18"/>
        </w:rPr>
        <w:t> </w:t>
      </w:r>
      <w:r>
        <w:rPr/>
        <w:t>and processors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collect</w:t>
      </w:r>
      <w:r>
        <w:rPr>
          <w:spacing w:val="-7"/>
        </w:rPr>
        <w:t> </w:t>
      </w:r>
      <w:r>
        <w:rPr/>
        <w:t>provenance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auditing;</w:t>
      </w:r>
      <w:r>
        <w:rPr>
          <w:spacing w:val="-7"/>
        </w:rPr>
        <w:t> </w:t>
      </w:r>
      <w:r>
        <w:rPr/>
        <w:t>2)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which provenance</w:t>
      </w:r>
      <w:r>
        <w:rPr>
          <w:spacing w:val="-27"/>
        </w:rPr>
        <w:t> </w:t>
      </w:r>
      <w:r>
        <w:rPr/>
        <w:t>collection</w:t>
      </w:r>
      <w:r>
        <w:rPr>
          <w:spacing w:val="-26"/>
        </w:rPr>
        <w:t> </w:t>
      </w:r>
      <w:r>
        <w:rPr/>
        <w:t>mechanisms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built-in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retrofitted;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3)</w:t>
      </w:r>
      <w:r>
        <w:rPr>
          <w:spacing w:val="-26"/>
        </w:rPr>
        <w:t> </w:t>
      </w:r>
      <w:r>
        <w:rPr/>
        <w:t>tamper-proof and fraud-resistant provenance collection</w:t>
      </w:r>
      <w:r>
        <w:rPr>
          <w:spacing w:val="-8"/>
        </w:rPr>
        <w:t> </w:t>
      </w:r>
      <w:r>
        <w:rPr/>
        <w:t>mechanisms.</w:t>
      </w:r>
    </w:p>
    <w:p>
      <w:pPr>
        <w:pStyle w:val="BodyText"/>
        <w:spacing w:before="30"/>
        <w:rPr>
          <w:sz w:val="3"/>
        </w:rPr>
      </w:pPr>
    </w:p>
    <w:p>
      <w:pPr>
        <w:pStyle w:val="BodyText"/>
        <w:spacing w:line="43" w:lineRule="auto"/>
        <w:ind w:left="975" w:right="909"/>
        <w:jc w:val="both"/>
      </w:pPr>
      <w:r>
        <w:rPr>
          <w:rFonts w:ascii="LM Roman 10"/>
          <w:i/>
        </w:rPr>
        <w:t>Limitations</w:t>
      </w:r>
      <w:r>
        <w:rPr>
          <w:rFonts w:ascii="LM Roman 10"/>
          <w:i/>
          <w:spacing w:val="3"/>
        </w:rPr>
        <w:t> </w:t>
      </w:r>
      <w:r>
        <w:rPr/>
        <w:t>Provenance</w:t>
      </w:r>
      <w:r>
        <w:rPr>
          <w:spacing w:val="-24"/>
        </w:rPr>
        <w:t> </w:t>
      </w:r>
      <w:r>
        <w:rPr/>
        <w:t>collection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querying</w:t>
      </w:r>
      <w:r>
        <w:rPr>
          <w:spacing w:val="-23"/>
        </w:rPr>
        <w:t> </w:t>
      </w:r>
      <w:r>
        <w:rPr/>
        <w:t>alone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/>
        <w:t>sufficient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meet- ing GDPR compliance, though </w:t>
      </w:r>
      <w:r>
        <w:rPr>
          <w:spacing w:val="-3"/>
        </w:rPr>
        <w:t>we </w:t>
      </w:r>
      <w:r>
        <w:rPr/>
        <w:t>believe that automated provenance annota- tions will simplify </w:t>
      </w:r>
      <w:r>
        <w:rPr>
          <w:spacing w:val="-3"/>
        </w:rPr>
        <w:t>much </w:t>
      </w:r>
      <w:r>
        <w:rPr/>
        <w:t>of the work </w:t>
      </w:r>
      <w:r>
        <w:rPr>
          <w:spacing w:val="-3"/>
        </w:rPr>
        <w:t>involved </w:t>
      </w:r>
      <w:r>
        <w:rPr/>
        <w:t>in reasoning about data process- ing. The GDPR will always require some human activity to support reasoning about whether compliance was met or not [11]. Annotation of existing </w:t>
      </w:r>
      <w:r>
        <w:rPr>
          <w:spacing w:val="-5"/>
        </w:rPr>
        <w:t>work- </w:t>
      </w:r>
      <w:r>
        <w:rPr/>
        <w:t>flows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(</w:t>
      </w:r>
      <w:r>
        <w:rPr>
          <w:rFonts w:ascii="LM Roman 10"/>
          <w:i/>
        </w:rPr>
        <w:t>e.g.,</w:t>
      </w:r>
      <w:r>
        <w:rPr>
          <w:rFonts w:ascii="LM Roman 10"/>
          <w:i/>
          <w:spacing w:val="-14"/>
        </w:rPr>
        <w:t> </w:t>
      </w:r>
      <w:r>
        <w:rPr/>
        <w:t>reads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writes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databases)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generally a non-trivial and implementation-dependent process, though retrofitting of </w:t>
      </w:r>
      <w:r>
        <w:rPr>
          <w:spacing w:val="-4"/>
        </w:rPr>
        <w:t>ap- </w:t>
      </w:r>
      <w:r>
        <w:rPr/>
        <w:t>plications to collect provenance for information security [17] shows</w:t>
      </w:r>
      <w:r>
        <w:rPr>
          <w:spacing w:val="-40"/>
        </w:rPr>
        <w:t> </w:t>
      </w:r>
      <w:r>
        <w:rPr/>
        <w:t>promise.</w:t>
      </w:r>
    </w:p>
    <w:p>
      <w:pPr>
        <w:pStyle w:val="BodyText"/>
        <w:spacing w:before="45"/>
        <w:rPr>
          <w:sz w:val="3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183" w:lineRule="exact" w:before="0" w:after="0"/>
        <w:ind w:left="1378" w:right="0" w:hanging="404"/>
        <w:jc w:val="left"/>
      </w:pPr>
      <w:r>
        <w:rPr/>
        <w:t>Conclusion</w:t>
      </w:r>
    </w:p>
    <w:p>
      <w:pPr>
        <w:pStyle w:val="BodyText"/>
        <w:spacing w:before="11"/>
        <w:rPr>
          <w:rFonts w:ascii="LM Roman 12"/>
          <w:b/>
          <w:sz w:val="29"/>
        </w:rPr>
      </w:pPr>
    </w:p>
    <w:p>
      <w:pPr>
        <w:pStyle w:val="BodyText"/>
        <w:spacing w:line="43" w:lineRule="auto"/>
        <w:ind w:left="975" w:right="911"/>
        <w:jc w:val="both"/>
      </w:pPr>
      <w:r>
        <w:rPr>
          <w:spacing w:val="-9"/>
        </w:rPr>
        <w:t>We </w:t>
      </w:r>
      <w:r>
        <w:rPr/>
        <w:t>outlined how data provenance can help with GDPR compliance </w:t>
      </w:r>
      <w:r>
        <w:rPr>
          <w:spacing w:val="-3"/>
        </w:rPr>
        <w:t>by </w:t>
      </w:r>
      <w:r>
        <w:rPr/>
        <w:t>sup- porting reasoning about how data were collected, processed, and disseminated; reasoning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complied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subjects’ intents;</w:t>
      </w:r>
      <w:r>
        <w:rPr>
          <w:spacing w:val="-18"/>
        </w:rPr>
        <w:t> </w:t>
      </w:r>
      <w:r>
        <w:rPr/>
        <w:t>enforcing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usage</w:t>
      </w:r>
      <w:r>
        <w:rPr>
          <w:spacing w:val="-16"/>
        </w:rPr>
        <w:t> </w:t>
      </w:r>
      <w:r>
        <w:rPr/>
        <w:t>control;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aiding</w:t>
      </w:r>
      <w:r>
        <w:rPr>
          <w:spacing w:val="-17"/>
        </w:rPr>
        <w:t> </w:t>
      </w:r>
      <w:r>
        <w:rPr/>
        <w:t>auditing</w:t>
      </w:r>
      <w:r>
        <w:rPr>
          <w:spacing w:val="-17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authorities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check </w:t>
      </w:r>
      <w:r>
        <w:rPr/>
        <w:t>compliance.</w:t>
      </w:r>
      <w:r>
        <w:rPr>
          <w:spacing w:val="-15"/>
        </w:rPr>
        <w:t> </w:t>
      </w:r>
      <w:r>
        <w:rPr>
          <w:spacing w:val="-9"/>
        </w:rPr>
        <w:t>We</w:t>
      </w:r>
      <w:r>
        <w:rPr>
          <w:spacing w:val="-13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GDPR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provenance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showed</w:t>
      </w:r>
      <w:r>
        <w:rPr>
          <w:spacing w:val="-13"/>
        </w:rPr>
        <w:t> </w:t>
      </w:r>
      <w:r>
        <w:rPr/>
        <w:t>how</w:t>
      </w:r>
      <w:r>
        <w:rPr>
          <w:spacing w:val="-15"/>
        </w:rPr>
        <w:t> </w:t>
      </w:r>
      <w:r>
        <w:rPr/>
        <w:t>our model can </w:t>
      </w:r>
      <w:r>
        <w:rPr>
          <w:spacing w:val="2"/>
        </w:rPr>
        <w:t>be </w:t>
      </w:r>
      <w:r>
        <w:rPr/>
        <w:t>used. Although many practical issues will need to </w:t>
      </w:r>
      <w:r>
        <w:rPr>
          <w:spacing w:val="2"/>
        </w:rPr>
        <w:t>be </w:t>
      </w:r>
      <w:r>
        <w:rPr/>
        <w:t>considered, </w:t>
      </w:r>
      <w:r>
        <w:rPr>
          <w:spacing w:val="-3"/>
        </w:rPr>
        <w:t>we </w:t>
      </w:r>
      <w:r>
        <w:rPr/>
        <w:t>believe that provenance can reduce the burden on practitioners and </w:t>
      </w:r>
      <w:r>
        <w:rPr>
          <w:spacing w:val="-5"/>
        </w:rPr>
        <w:t>make </w:t>
      </w:r>
      <w:r>
        <w:rPr/>
        <w:t>systems more accountable to the subjects from whom controllers collect</w:t>
      </w:r>
      <w:r>
        <w:rPr>
          <w:spacing w:val="-31"/>
        </w:rPr>
        <w:t> </w:t>
      </w:r>
      <w:r>
        <w:rPr/>
        <w:t>data.</w:t>
      </w:r>
    </w:p>
    <w:p>
      <w:pPr>
        <w:pStyle w:val="BodyText"/>
        <w:spacing w:before="45"/>
        <w:rPr>
          <w:sz w:val="3"/>
        </w:rPr>
      </w:pPr>
    </w:p>
    <w:p>
      <w:pPr>
        <w:pStyle w:val="Heading1"/>
        <w:spacing w:line="183" w:lineRule="exact"/>
        <w:ind w:left="975" w:firstLine="0"/>
      </w:pPr>
      <w:r>
        <w:rPr/>
        <w:t>Acknowledgments</w:t>
      </w:r>
    </w:p>
    <w:p>
      <w:pPr>
        <w:pStyle w:val="BodyText"/>
        <w:spacing w:before="11"/>
        <w:rPr>
          <w:rFonts w:ascii="LM Roman 12"/>
          <w:b/>
          <w:sz w:val="29"/>
        </w:rPr>
      </w:pPr>
    </w:p>
    <w:p>
      <w:pPr>
        <w:pStyle w:val="BodyText"/>
        <w:spacing w:line="43" w:lineRule="auto"/>
        <w:ind w:left="975" w:right="910"/>
        <w:jc w:val="both"/>
      </w:pPr>
      <w:r>
        <w:rPr/>
        <w:t>The authors would like to thank Jenny Applequist for her editorial assistance, the members of the PERFORM and STS research groups at the University of Illinois at Urbana-Champaign for their advice, and the anonymous </w:t>
      </w:r>
      <w:r>
        <w:rPr>
          <w:spacing w:val="-3"/>
        </w:rPr>
        <w:t>reviewers </w:t>
      </w:r>
      <w:r>
        <w:rPr/>
        <w:t>for their helpful comments. This material is based upon work supported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the Maryland</w:t>
      </w:r>
      <w:r>
        <w:rPr>
          <w:spacing w:val="-20"/>
        </w:rPr>
        <w:t> </w:t>
      </w:r>
      <w:r>
        <w:rPr/>
        <w:t>Procurement</w:t>
      </w:r>
      <w:r>
        <w:rPr>
          <w:spacing w:val="-19"/>
        </w:rPr>
        <w:t> </w:t>
      </w:r>
      <w:r>
        <w:rPr/>
        <w:t>Office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Contract</w:t>
      </w:r>
      <w:r>
        <w:rPr>
          <w:spacing w:val="-19"/>
        </w:rPr>
        <w:t> </w:t>
      </w:r>
      <w:r>
        <w:rPr/>
        <w:t>No.</w:t>
      </w:r>
      <w:r>
        <w:rPr>
          <w:spacing w:val="-19"/>
        </w:rPr>
        <w:t> </w:t>
      </w:r>
      <w:r>
        <w:rPr/>
        <w:t>H98230-18-D-0007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the National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Foundation</w:t>
      </w:r>
      <w:r>
        <w:rPr>
          <w:spacing w:val="-20"/>
        </w:rPr>
        <w:t> </w:t>
      </w:r>
      <w:r>
        <w:rPr/>
        <w:t>under</w:t>
      </w:r>
      <w:r>
        <w:rPr>
          <w:spacing w:val="-19"/>
        </w:rPr>
        <w:t> </w:t>
      </w:r>
      <w:r>
        <w:rPr/>
        <w:t>Grant</w:t>
      </w:r>
      <w:r>
        <w:rPr>
          <w:spacing w:val="-20"/>
        </w:rPr>
        <w:t> </w:t>
      </w:r>
      <w:r>
        <w:rPr/>
        <w:t>Nos.</w:t>
      </w:r>
      <w:r>
        <w:rPr>
          <w:spacing w:val="-20"/>
        </w:rPr>
        <w:t> </w:t>
      </w:r>
      <w:r>
        <w:rPr/>
        <w:t>CNS-1657534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CNS-1750024. Any</w:t>
      </w:r>
      <w:r>
        <w:rPr>
          <w:spacing w:val="10"/>
        </w:rPr>
        <w:t> </w:t>
      </w:r>
      <w:r>
        <w:rPr/>
        <w:t>opinions,</w:t>
      </w:r>
      <w:r>
        <w:rPr>
          <w:spacing w:val="10"/>
        </w:rPr>
        <w:t> </w:t>
      </w:r>
      <w:r>
        <w:rPr/>
        <w:t>findings,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conclusions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recommendations</w:t>
      </w:r>
      <w:r>
        <w:rPr>
          <w:spacing w:val="11"/>
        </w:rPr>
        <w:t> </w:t>
      </w:r>
      <w:r>
        <w:rPr/>
        <w:t>expressed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</w:p>
    <w:p>
      <w:pPr>
        <w:spacing w:after="0" w:line="43" w:lineRule="auto"/>
        <w:jc w:val="both"/>
        <w:sectPr>
          <w:pgSz w:w="12240" w:h="15840"/>
          <w:pgMar w:header="0" w:footer="1933" w:top="1500" w:bottom="2120" w:left="1720" w:right="1720"/>
        </w:sectPr>
      </w:pPr>
    </w:p>
    <w:p>
      <w:pPr>
        <w:pStyle w:val="BodyText"/>
        <w:spacing w:before="38"/>
        <w:rPr>
          <w:sz w:val="11"/>
        </w:rPr>
      </w:pPr>
    </w:p>
    <w:p>
      <w:pPr>
        <w:pStyle w:val="BodyText"/>
        <w:spacing w:line="43" w:lineRule="auto" w:before="121"/>
        <w:ind w:left="975" w:right="850"/>
      </w:pPr>
      <w:r>
        <w:rPr/>
        <w:t>material are those of the authors and do not necessarily reflect the views of the National Science Foundation.</w:t>
      </w:r>
    </w:p>
    <w:p>
      <w:pPr>
        <w:pStyle w:val="BodyText"/>
        <w:spacing w:before="65"/>
        <w:rPr>
          <w:sz w:val="2"/>
        </w:rPr>
      </w:pPr>
    </w:p>
    <w:p>
      <w:pPr>
        <w:pStyle w:val="Heading1"/>
        <w:ind w:left="975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06" w:lineRule="auto" w:before="142" w:after="0"/>
        <w:ind w:left="1310" w:right="914" w:hanging="243"/>
        <w:jc w:val="both"/>
        <w:rPr>
          <w:sz w:val="18"/>
        </w:rPr>
      </w:pPr>
      <w:r>
        <w:rPr>
          <w:sz w:val="18"/>
        </w:rPr>
        <w:t>Council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European</w:t>
      </w:r>
      <w:r>
        <w:rPr>
          <w:spacing w:val="-7"/>
          <w:sz w:val="18"/>
        </w:rPr>
        <w:t> </w:t>
      </w:r>
      <w:r>
        <w:rPr>
          <w:sz w:val="18"/>
        </w:rPr>
        <w:t>Union,</w:t>
      </w:r>
      <w:r>
        <w:rPr>
          <w:spacing w:val="-7"/>
          <w:sz w:val="18"/>
        </w:rPr>
        <w:t> </w:t>
      </w:r>
      <w:r>
        <w:rPr>
          <w:sz w:val="18"/>
        </w:rPr>
        <w:t>“Regulation</w:t>
      </w:r>
      <w:r>
        <w:rPr>
          <w:spacing w:val="-8"/>
          <w:sz w:val="18"/>
        </w:rPr>
        <w:t> </w:t>
      </w:r>
      <w:r>
        <w:rPr>
          <w:sz w:val="18"/>
        </w:rPr>
        <w:t>(EU)</w:t>
      </w:r>
      <w:r>
        <w:rPr>
          <w:spacing w:val="-7"/>
          <w:sz w:val="18"/>
        </w:rPr>
        <w:t> </w:t>
      </w:r>
      <w:r>
        <w:rPr>
          <w:sz w:val="18"/>
        </w:rPr>
        <w:t>2016/679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European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Par- </w:t>
      </w:r>
      <w:r>
        <w:rPr>
          <w:sz w:val="18"/>
        </w:rPr>
        <w:t>liament</w:t>
      </w:r>
      <w:r>
        <w:rPr>
          <w:spacing w:val="-20"/>
          <w:sz w:val="18"/>
        </w:rPr>
        <w:t> </w:t>
      </w:r>
      <w:r>
        <w:rPr>
          <w:sz w:val="18"/>
        </w:rPr>
        <w:t>and</w:t>
      </w:r>
      <w:r>
        <w:rPr>
          <w:spacing w:val="-20"/>
          <w:sz w:val="18"/>
        </w:rPr>
        <w:t> </w:t>
      </w:r>
      <w:r>
        <w:rPr>
          <w:sz w:val="18"/>
        </w:rPr>
        <w:t>of</w:t>
      </w:r>
      <w:r>
        <w:rPr>
          <w:spacing w:val="-20"/>
          <w:sz w:val="18"/>
        </w:rPr>
        <w:t> </w:t>
      </w:r>
      <w:r>
        <w:rPr>
          <w:sz w:val="18"/>
        </w:rPr>
        <w:t>the</w:t>
      </w:r>
      <w:r>
        <w:rPr>
          <w:spacing w:val="-20"/>
          <w:sz w:val="18"/>
        </w:rPr>
        <w:t> </w:t>
      </w:r>
      <w:r>
        <w:rPr>
          <w:sz w:val="18"/>
        </w:rPr>
        <w:t>Council</w:t>
      </w:r>
      <w:r>
        <w:rPr>
          <w:spacing w:val="-20"/>
          <w:sz w:val="18"/>
        </w:rPr>
        <w:t> </w:t>
      </w:r>
      <w:r>
        <w:rPr>
          <w:sz w:val="18"/>
        </w:rPr>
        <w:t>of</w:t>
      </w:r>
      <w:r>
        <w:rPr>
          <w:spacing w:val="-20"/>
          <w:sz w:val="18"/>
        </w:rPr>
        <w:t> </w:t>
      </w:r>
      <w:r>
        <w:rPr>
          <w:sz w:val="18"/>
        </w:rPr>
        <w:t>27</w:t>
      </w:r>
      <w:r>
        <w:rPr>
          <w:spacing w:val="-20"/>
          <w:sz w:val="18"/>
        </w:rPr>
        <w:t> </w:t>
      </w:r>
      <w:r>
        <w:rPr>
          <w:sz w:val="18"/>
        </w:rPr>
        <w:t>April</w:t>
      </w:r>
      <w:r>
        <w:rPr>
          <w:spacing w:val="-20"/>
          <w:sz w:val="18"/>
        </w:rPr>
        <w:t> </w:t>
      </w:r>
      <w:r>
        <w:rPr>
          <w:sz w:val="18"/>
        </w:rPr>
        <w:t>2016</w:t>
      </w:r>
      <w:r>
        <w:rPr>
          <w:spacing w:val="-20"/>
          <w:sz w:val="18"/>
        </w:rPr>
        <w:t> </w:t>
      </w:r>
      <w:r>
        <w:rPr>
          <w:sz w:val="18"/>
        </w:rPr>
        <w:t>(General</w:t>
      </w:r>
      <w:r>
        <w:rPr>
          <w:spacing w:val="-20"/>
          <w:sz w:val="18"/>
        </w:rPr>
        <w:t> </w:t>
      </w:r>
      <w:r>
        <w:rPr>
          <w:sz w:val="18"/>
        </w:rPr>
        <w:t>Data</w:t>
      </w:r>
      <w:r>
        <w:rPr>
          <w:spacing w:val="-20"/>
          <w:sz w:val="18"/>
        </w:rPr>
        <w:t> </w:t>
      </w:r>
      <w:r>
        <w:rPr>
          <w:sz w:val="18"/>
        </w:rPr>
        <w:t>Protection</w:t>
      </w:r>
      <w:r>
        <w:rPr>
          <w:spacing w:val="-20"/>
          <w:sz w:val="18"/>
        </w:rPr>
        <w:t> </w:t>
      </w:r>
      <w:r>
        <w:rPr>
          <w:spacing w:val="-2"/>
          <w:sz w:val="18"/>
        </w:rPr>
        <w:t>Regulation),” </w:t>
      </w:r>
      <w:r>
        <w:rPr>
          <w:sz w:val="18"/>
        </w:rPr>
        <w:t>in </w:t>
      </w:r>
      <w:r>
        <w:rPr>
          <w:i/>
          <w:sz w:val="18"/>
        </w:rPr>
        <w:t>Official Journal of the </w:t>
      </w:r>
      <w:r>
        <w:rPr>
          <w:i/>
          <w:spacing w:val="-4"/>
          <w:sz w:val="18"/>
        </w:rPr>
        <w:t>European </w:t>
      </w:r>
      <w:r>
        <w:rPr>
          <w:i/>
          <w:sz w:val="18"/>
        </w:rPr>
        <w:t>Union</w:t>
      </w:r>
      <w:r>
        <w:rPr>
          <w:sz w:val="18"/>
        </w:rPr>
        <w:t>, vol. L 119, May 2016, pp.</w:t>
      </w:r>
      <w:r>
        <w:rPr>
          <w:spacing w:val="-35"/>
          <w:sz w:val="18"/>
        </w:rPr>
        <w:t> </w:t>
      </w:r>
      <w:r>
        <w:rPr>
          <w:sz w:val="18"/>
        </w:rPr>
        <w:t>1–88.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244"/>
        <w:jc w:val="both"/>
        <w:rPr>
          <w:sz w:val="18"/>
        </w:rPr>
      </w:pPr>
      <w:r>
        <w:rPr>
          <w:sz w:val="18"/>
        </w:rPr>
        <w:t>C.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Tankard,</w:t>
      </w:r>
      <w:r>
        <w:rPr>
          <w:spacing w:val="-11"/>
          <w:sz w:val="18"/>
        </w:rPr>
        <w:t> </w:t>
      </w:r>
      <w:r>
        <w:rPr>
          <w:sz w:val="18"/>
        </w:rPr>
        <w:t>“What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GDPR</w:t>
      </w:r>
      <w:r>
        <w:rPr>
          <w:spacing w:val="-11"/>
          <w:sz w:val="18"/>
        </w:rPr>
        <w:t> </w:t>
      </w:r>
      <w:r>
        <w:rPr>
          <w:sz w:val="18"/>
        </w:rPr>
        <w:t>means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businesses,”</w:t>
      </w:r>
      <w:r>
        <w:rPr>
          <w:spacing w:val="-8"/>
          <w:sz w:val="18"/>
        </w:rPr>
        <w:t> </w:t>
      </w:r>
      <w:r>
        <w:rPr>
          <w:i/>
          <w:sz w:val="18"/>
        </w:rPr>
        <w:t>Network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Security</w:t>
      </w:r>
      <w:r>
        <w:rPr>
          <w:sz w:val="18"/>
        </w:rPr>
        <w:t>,</w:t>
      </w:r>
      <w:r>
        <w:rPr>
          <w:spacing w:val="-11"/>
          <w:sz w:val="18"/>
        </w:rPr>
        <w:t> </w:t>
      </w:r>
      <w:r>
        <w:rPr>
          <w:sz w:val="18"/>
        </w:rPr>
        <w:t>vol.</w:t>
      </w:r>
      <w:r>
        <w:rPr>
          <w:spacing w:val="-12"/>
          <w:sz w:val="18"/>
        </w:rPr>
        <w:t> </w:t>
      </w:r>
      <w:r>
        <w:rPr>
          <w:sz w:val="18"/>
        </w:rPr>
        <w:t>2016,</w:t>
      </w:r>
    </w:p>
    <w:p>
      <w:pPr>
        <w:spacing w:line="212" w:lineRule="exact" w:before="0"/>
        <w:ind w:left="1310" w:right="0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no. 6, pp. 5–8, 2016.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06" w:lineRule="auto" w:before="3" w:after="0"/>
        <w:ind w:left="1310" w:right="908" w:hanging="243"/>
        <w:jc w:val="both"/>
        <w:rPr>
          <w:sz w:val="18"/>
        </w:rPr>
      </w:pPr>
      <w:r>
        <w:rPr>
          <w:sz w:val="18"/>
        </w:rPr>
        <w:t>C. Bartolini, R. Muthuri, and C. Santos, “Using ontologies to model data pro- tection requirements in workflows,” in </w:t>
      </w:r>
      <w:r>
        <w:rPr>
          <w:i/>
          <w:spacing w:val="-5"/>
          <w:sz w:val="18"/>
        </w:rPr>
        <w:t>Proceedings </w:t>
      </w:r>
      <w:r>
        <w:rPr>
          <w:i/>
          <w:sz w:val="18"/>
        </w:rPr>
        <w:t>of New </w:t>
      </w:r>
      <w:r>
        <w:rPr>
          <w:i/>
          <w:spacing w:val="-3"/>
          <w:sz w:val="18"/>
        </w:rPr>
        <w:t>Frontiers </w:t>
      </w:r>
      <w:r>
        <w:rPr>
          <w:i/>
          <w:sz w:val="18"/>
        </w:rPr>
        <w:t>in Artificial </w:t>
      </w:r>
      <w:r>
        <w:rPr>
          <w:i/>
          <w:sz w:val="18"/>
        </w:rPr>
        <w:t>Intelligence</w:t>
      </w:r>
      <w:r>
        <w:rPr>
          <w:sz w:val="18"/>
        </w:rPr>
        <w:t>. Springer, 2017, pp.</w:t>
      </w:r>
      <w:r>
        <w:rPr>
          <w:spacing w:val="-6"/>
          <w:sz w:val="18"/>
        </w:rPr>
        <w:t> </w:t>
      </w:r>
      <w:r>
        <w:rPr>
          <w:sz w:val="18"/>
        </w:rPr>
        <w:t>233–248.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85" w:lineRule="exact" w:before="0" w:after="0"/>
        <w:ind w:left="1310" w:right="0" w:hanging="244"/>
        <w:jc w:val="both"/>
        <w:rPr>
          <w:sz w:val="18"/>
        </w:rPr>
      </w:pPr>
      <w:r>
        <w:rPr>
          <w:sz w:val="18"/>
        </w:rPr>
        <w:t>J.</w:t>
      </w:r>
      <w:r>
        <w:rPr>
          <w:spacing w:val="-8"/>
          <w:sz w:val="18"/>
        </w:rPr>
        <w:t> </w:t>
      </w:r>
      <w:r>
        <w:rPr>
          <w:sz w:val="18"/>
        </w:rPr>
        <w:t>Vijayan,</w:t>
      </w:r>
      <w:r>
        <w:rPr>
          <w:spacing w:val="-7"/>
          <w:sz w:val="18"/>
        </w:rPr>
        <w:t> </w:t>
      </w:r>
      <w:r>
        <w:rPr>
          <w:sz w:val="18"/>
        </w:rPr>
        <w:t>“6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ways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prepare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EU’s</w:t>
      </w:r>
      <w:r>
        <w:rPr>
          <w:spacing w:val="-8"/>
          <w:sz w:val="18"/>
        </w:rPr>
        <w:t> </w:t>
      </w:r>
      <w:r>
        <w:rPr>
          <w:sz w:val="18"/>
        </w:rPr>
        <w:t>GDPR,”</w:t>
      </w:r>
      <w:r>
        <w:rPr>
          <w:spacing w:val="-4"/>
          <w:sz w:val="18"/>
        </w:rPr>
        <w:t> </w:t>
      </w:r>
      <w:r>
        <w:rPr>
          <w:i/>
          <w:sz w:val="18"/>
        </w:rPr>
        <w:t>InformationWeek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z w:val="18"/>
        </w:rPr>
        <w:t>Sep.</w:t>
      </w:r>
      <w:r>
        <w:rPr>
          <w:spacing w:val="-7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06" w:lineRule="auto" w:before="3" w:after="0"/>
        <w:ind w:left="1310" w:right="906" w:hanging="243"/>
        <w:jc w:val="both"/>
        <w:rPr>
          <w:sz w:val="18"/>
        </w:rPr>
      </w:pPr>
      <w:r>
        <w:rPr>
          <w:sz w:val="18"/>
        </w:rPr>
        <w:t>W.</w:t>
      </w:r>
      <w:r>
        <w:rPr>
          <w:spacing w:val="-19"/>
          <w:sz w:val="18"/>
        </w:rPr>
        <w:t> </w:t>
      </w:r>
      <w:r>
        <w:rPr>
          <w:sz w:val="18"/>
        </w:rPr>
        <w:t>Ashford,</w:t>
      </w:r>
      <w:r>
        <w:rPr>
          <w:spacing w:val="-18"/>
          <w:sz w:val="18"/>
        </w:rPr>
        <w:t> </w:t>
      </w:r>
      <w:r>
        <w:rPr>
          <w:sz w:val="18"/>
        </w:rPr>
        <w:t>“Much</w:t>
      </w:r>
      <w:r>
        <w:rPr>
          <w:spacing w:val="-18"/>
          <w:sz w:val="18"/>
        </w:rPr>
        <w:t> </w:t>
      </w:r>
      <w:r>
        <w:rPr>
          <w:sz w:val="18"/>
        </w:rPr>
        <w:t>GDPR</w:t>
      </w:r>
      <w:r>
        <w:rPr>
          <w:spacing w:val="-17"/>
          <w:sz w:val="18"/>
        </w:rPr>
        <w:t> </w:t>
      </w:r>
      <w:r>
        <w:rPr>
          <w:sz w:val="18"/>
        </w:rPr>
        <w:t>prep</w:t>
      </w:r>
      <w:r>
        <w:rPr>
          <w:spacing w:val="-18"/>
          <w:sz w:val="18"/>
        </w:rPr>
        <w:t> </w:t>
      </w:r>
      <w:r>
        <w:rPr>
          <w:sz w:val="18"/>
        </w:rPr>
        <w:t>is</w:t>
      </w:r>
      <w:r>
        <w:rPr>
          <w:spacing w:val="-18"/>
          <w:sz w:val="18"/>
        </w:rPr>
        <w:t> </w:t>
      </w:r>
      <w:r>
        <w:rPr>
          <w:sz w:val="18"/>
        </w:rPr>
        <w:t>a</w:t>
      </w:r>
      <w:r>
        <w:rPr>
          <w:spacing w:val="-18"/>
          <w:sz w:val="18"/>
        </w:rPr>
        <w:t> </w:t>
      </w:r>
      <w:r>
        <w:rPr>
          <w:sz w:val="18"/>
        </w:rPr>
        <w:t>waste</w:t>
      </w:r>
      <w:r>
        <w:rPr>
          <w:spacing w:val="-19"/>
          <w:sz w:val="18"/>
        </w:rPr>
        <w:t> </w:t>
      </w:r>
      <w:r>
        <w:rPr>
          <w:sz w:val="18"/>
        </w:rPr>
        <w:t>of</w:t>
      </w:r>
      <w:r>
        <w:rPr>
          <w:spacing w:val="-18"/>
          <w:sz w:val="18"/>
        </w:rPr>
        <w:t> </w:t>
      </w:r>
      <w:r>
        <w:rPr>
          <w:sz w:val="18"/>
        </w:rPr>
        <w:t>time,</w:t>
      </w:r>
      <w:r>
        <w:rPr>
          <w:spacing w:val="-19"/>
          <w:sz w:val="18"/>
        </w:rPr>
        <w:t> </w:t>
      </w:r>
      <w:r>
        <w:rPr>
          <w:sz w:val="18"/>
        </w:rPr>
        <w:t>warns</w:t>
      </w:r>
      <w:r>
        <w:rPr>
          <w:spacing w:val="-18"/>
          <w:sz w:val="18"/>
        </w:rPr>
        <w:t> </w:t>
      </w:r>
      <w:r>
        <w:rPr>
          <w:sz w:val="18"/>
        </w:rPr>
        <w:t>PwC,”</w:t>
      </w:r>
      <w:r>
        <w:rPr>
          <w:spacing w:val="-15"/>
          <w:sz w:val="18"/>
        </w:rPr>
        <w:t> </w:t>
      </w:r>
      <w:r>
        <w:rPr>
          <w:i/>
          <w:sz w:val="18"/>
        </w:rPr>
        <w:t>ComputerWeekly</w:t>
      </w:r>
      <w:r>
        <w:rPr>
          <w:sz w:val="18"/>
        </w:rPr>
        <w:t>, Oct.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244"/>
        <w:jc w:val="both"/>
        <w:rPr>
          <w:i/>
          <w:sz w:val="18"/>
        </w:rPr>
      </w:pPr>
      <w:r>
        <w:rPr>
          <w:sz w:val="18"/>
        </w:rPr>
        <w:t>A. Martin, J. Lyle, and C. Namilkuo, “Provenance as a security control,” in</w:t>
      </w:r>
      <w:r>
        <w:rPr>
          <w:spacing w:val="-2"/>
          <w:sz w:val="18"/>
        </w:rPr>
        <w:t> </w:t>
      </w:r>
      <w:r>
        <w:rPr>
          <w:i/>
          <w:spacing w:val="-3"/>
          <w:sz w:val="18"/>
        </w:rPr>
        <w:t>Pro-</w:t>
      </w:r>
    </w:p>
    <w:p>
      <w:pPr>
        <w:spacing w:line="212" w:lineRule="exact" w:before="0"/>
        <w:ind w:left="1310" w:right="0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i/>
          <w:sz w:val="18"/>
        </w:rPr>
        <w:t>ceedings of the Theory and Practice of Provenance ’12</w:t>
      </w:r>
      <w:r>
        <w:rPr>
          <w:rFonts w:ascii="LM Roman 9" w:hAnsi="LM Roman 9"/>
          <w:sz w:val="18"/>
        </w:rPr>
        <w:t>. USENIX, 2012.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06" w:lineRule="auto" w:before="3" w:after="0"/>
        <w:ind w:left="1310" w:right="910" w:hanging="243"/>
        <w:jc w:val="both"/>
        <w:rPr>
          <w:sz w:val="18"/>
        </w:rPr>
      </w:pPr>
      <w:r>
        <w:rPr>
          <w:spacing w:val="-8"/>
          <w:sz w:val="18"/>
        </w:rPr>
        <w:t>P. </w:t>
      </w:r>
      <w:r>
        <w:rPr>
          <w:sz w:val="18"/>
        </w:rPr>
        <w:t>Bonatti, S. Kirrane, A. Polleres, and R. Wenning, “Transparent personal data processing: The road ahead,” in </w:t>
      </w:r>
      <w:r>
        <w:rPr>
          <w:i/>
          <w:spacing w:val="-5"/>
          <w:sz w:val="18"/>
        </w:rPr>
        <w:t>Proceedings </w:t>
      </w:r>
      <w:r>
        <w:rPr>
          <w:i/>
          <w:sz w:val="18"/>
        </w:rPr>
        <w:t>of Computer Safety, Reliability, and </w:t>
      </w:r>
      <w:r>
        <w:rPr>
          <w:i/>
          <w:sz w:val="18"/>
        </w:rPr>
        <w:t>Security</w:t>
      </w:r>
      <w:r>
        <w:rPr>
          <w:sz w:val="18"/>
        </w:rPr>
        <w:t>. Springer, 2017, pp.</w:t>
      </w:r>
      <w:r>
        <w:rPr>
          <w:spacing w:val="-7"/>
          <w:sz w:val="18"/>
        </w:rPr>
        <w:t> </w:t>
      </w:r>
      <w:r>
        <w:rPr>
          <w:sz w:val="18"/>
        </w:rPr>
        <w:t>337–349.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244"/>
        <w:jc w:val="both"/>
        <w:rPr>
          <w:sz w:val="18"/>
        </w:rPr>
      </w:pPr>
      <w:r>
        <w:rPr>
          <w:sz w:val="18"/>
        </w:rPr>
        <w:t>H.</w:t>
      </w:r>
      <w:r>
        <w:rPr>
          <w:spacing w:val="13"/>
          <w:sz w:val="18"/>
        </w:rPr>
        <w:t> </w:t>
      </w:r>
      <w:r>
        <w:rPr>
          <w:sz w:val="18"/>
        </w:rPr>
        <w:t>J.</w:t>
      </w:r>
      <w:r>
        <w:rPr>
          <w:spacing w:val="13"/>
          <w:sz w:val="18"/>
        </w:rPr>
        <w:t> </w:t>
      </w:r>
      <w:r>
        <w:rPr>
          <w:sz w:val="18"/>
        </w:rPr>
        <w:t>Pandit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D.</w:t>
      </w:r>
      <w:r>
        <w:rPr>
          <w:spacing w:val="13"/>
          <w:sz w:val="18"/>
        </w:rPr>
        <w:t> </w:t>
      </w:r>
      <w:r>
        <w:rPr>
          <w:sz w:val="18"/>
        </w:rPr>
        <w:t>Lewis,</w:t>
      </w:r>
      <w:r>
        <w:rPr>
          <w:spacing w:val="13"/>
          <w:sz w:val="18"/>
        </w:rPr>
        <w:t> </w:t>
      </w:r>
      <w:r>
        <w:rPr>
          <w:sz w:val="18"/>
        </w:rPr>
        <w:t>“Modelling</w:t>
      </w:r>
      <w:r>
        <w:rPr>
          <w:spacing w:val="14"/>
          <w:sz w:val="18"/>
        </w:rPr>
        <w:t> </w:t>
      </w:r>
      <w:r>
        <w:rPr>
          <w:sz w:val="18"/>
        </w:rPr>
        <w:t>provenance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GDPR</w:t>
      </w:r>
      <w:r>
        <w:rPr>
          <w:spacing w:val="14"/>
          <w:sz w:val="18"/>
        </w:rPr>
        <w:t> </w:t>
      </w:r>
      <w:r>
        <w:rPr>
          <w:sz w:val="18"/>
        </w:rPr>
        <w:t>compliance</w:t>
      </w:r>
      <w:r>
        <w:rPr>
          <w:spacing w:val="13"/>
          <w:sz w:val="18"/>
        </w:rPr>
        <w:t> </w:t>
      </w:r>
      <w:r>
        <w:rPr>
          <w:sz w:val="18"/>
        </w:rPr>
        <w:t>using</w:t>
      </w:r>
    </w:p>
    <w:p>
      <w:pPr>
        <w:spacing w:line="206" w:lineRule="auto" w:before="10"/>
        <w:ind w:left="1310" w:right="909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linked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open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23"/>
          <w:sz w:val="18"/>
        </w:rPr>
        <w:t> </w:t>
      </w:r>
      <w:r>
        <w:rPr>
          <w:rFonts w:ascii="LM Roman 9" w:hAnsi="LM Roman 9"/>
          <w:sz w:val="18"/>
        </w:rPr>
        <w:t>vocabularies,”</w:t>
      </w:r>
      <w:r>
        <w:rPr>
          <w:rFonts w:ascii="LM Roman 9" w:hAnsi="LM Roman 9"/>
          <w:spacing w:val="-22"/>
          <w:sz w:val="18"/>
        </w:rPr>
        <w:t> </w:t>
      </w:r>
      <w:r>
        <w:rPr>
          <w:rFonts w:ascii="LM Roman 9" w:hAnsi="LM Roman 9"/>
          <w:sz w:val="18"/>
        </w:rPr>
        <w:t>in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i/>
          <w:spacing w:val="-5"/>
          <w:sz w:val="18"/>
        </w:rPr>
        <w:t>Proceedings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of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Society,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Privacy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and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the</w:t>
      </w:r>
      <w:r>
        <w:rPr>
          <w:rFonts w:ascii="LM Roman 9" w:hAnsi="LM Roman 9"/>
          <w:i/>
          <w:spacing w:val="-21"/>
          <w:sz w:val="18"/>
        </w:rPr>
        <w:t> </w:t>
      </w:r>
      <w:r>
        <w:rPr>
          <w:rFonts w:ascii="LM Roman 9" w:hAnsi="LM Roman 9"/>
          <w:i/>
          <w:sz w:val="18"/>
        </w:rPr>
        <w:t>Semantic </w:t>
      </w:r>
      <w:r>
        <w:rPr>
          <w:rFonts w:ascii="LM Roman 9" w:hAnsi="LM Roman 9"/>
          <w:i/>
          <w:sz w:val="18"/>
        </w:rPr>
        <w:t>Web - Policy and </w:t>
      </w:r>
      <w:r>
        <w:rPr>
          <w:rFonts w:ascii="LM Roman 9" w:hAnsi="LM Roman 9"/>
          <w:i/>
          <w:spacing w:val="-4"/>
          <w:sz w:val="18"/>
        </w:rPr>
        <w:t>Technology </w:t>
      </w:r>
      <w:r>
        <w:rPr>
          <w:rFonts w:ascii="LM Roman 9" w:hAnsi="LM Roman 9"/>
          <w:i/>
          <w:sz w:val="18"/>
        </w:rPr>
        <w:t>’17</w:t>
      </w:r>
      <w:r>
        <w:rPr>
          <w:rFonts w:ascii="LM Roman 9" w:hAnsi="LM Roman 9"/>
          <w:sz w:val="18"/>
        </w:rPr>
        <w:t>,</w:t>
      </w:r>
      <w:r>
        <w:rPr>
          <w:rFonts w:ascii="LM Roman 9" w:hAnsi="LM Roman 9"/>
          <w:spacing w:val="-3"/>
          <w:sz w:val="18"/>
        </w:rPr>
        <w:t> </w:t>
      </w:r>
      <w:r>
        <w:rPr>
          <w:rFonts w:ascii="LM Roman 9" w:hAnsi="LM Roman 9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244"/>
        <w:jc w:val="both"/>
        <w:rPr>
          <w:sz w:val="18"/>
        </w:rPr>
      </w:pPr>
      <w:r>
        <w:rPr>
          <w:spacing w:val="-4"/>
          <w:sz w:val="18"/>
        </w:rPr>
        <w:t>World </w:t>
      </w:r>
      <w:r>
        <w:rPr>
          <w:sz w:val="18"/>
        </w:rPr>
        <w:t>Wide </w:t>
      </w:r>
      <w:r>
        <w:rPr>
          <w:spacing w:val="-6"/>
          <w:sz w:val="18"/>
        </w:rPr>
        <w:t>Web </w:t>
      </w:r>
      <w:r>
        <w:rPr>
          <w:sz w:val="18"/>
        </w:rPr>
        <w:t>Consortium, “PROV-DM: The </w:t>
      </w:r>
      <w:r>
        <w:rPr>
          <w:spacing w:val="-3"/>
          <w:sz w:val="18"/>
        </w:rPr>
        <w:t>PROV  </w:t>
      </w:r>
      <w:r>
        <w:rPr>
          <w:sz w:val="18"/>
        </w:rPr>
        <w:t>data</w:t>
      </w:r>
      <w:r>
        <w:rPr>
          <w:spacing w:val="35"/>
          <w:sz w:val="18"/>
        </w:rPr>
        <w:t> </w:t>
      </w:r>
      <w:r>
        <w:rPr>
          <w:sz w:val="18"/>
        </w:rPr>
        <w:t>model,”</w:t>
      </w:r>
    </w:p>
    <w:p>
      <w:pPr>
        <w:spacing w:line="212" w:lineRule="exact" w:before="0"/>
        <w:ind w:left="1310" w:right="0" w:firstLine="0"/>
        <w:jc w:val="both"/>
        <w:rPr>
          <w:rFonts w:ascii="LM Roman 9"/>
          <w:sz w:val="18"/>
        </w:rPr>
      </w:pPr>
      <w:r>
        <w:rPr>
          <w:rFonts w:ascii="LM Roman 9"/>
          <w:sz w:val="18"/>
        </w:rPr>
        <w:t>h</w:t>
      </w:r>
      <w:hyperlink r:id="rId12">
        <w:r>
          <w:rPr>
            <w:rFonts w:ascii="LM Roman 9"/>
            <w:sz w:val="18"/>
          </w:rPr>
          <w:t>ttps://www.w3.org/TR/pro</w:t>
        </w:r>
      </w:hyperlink>
      <w:r>
        <w:rPr>
          <w:rFonts w:ascii="LM Roman 9"/>
          <w:sz w:val="18"/>
        </w:rPr>
        <w:t>v-dm/, Apr. 2013.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206" w:lineRule="auto" w:before="3" w:after="0"/>
        <w:ind w:left="1310" w:right="906" w:hanging="336"/>
        <w:jc w:val="both"/>
        <w:rPr>
          <w:sz w:val="18"/>
        </w:rPr>
      </w:pPr>
      <w:r>
        <w:rPr>
          <w:sz w:val="18"/>
        </w:rPr>
        <w:t>Council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European</w:t>
      </w:r>
      <w:r>
        <w:rPr>
          <w:spacing w:val="-11"/>
          <w:sz w:val="18"/>
        </w:rPr>
        <w:t> </w:t>
      </w:r>
      <w:r>
        <w:rPr>
          <w:sz w:val="18"/>
        </w:rPr>
        <w:t>Union,</w:t>
      </w:r>
      <w:r>
        <w:rPr>
          <w:spacing w:val="-10"/>
          <w:sz w:val="18"/>
        </w:rPr>
        <w:t> </w:t>
      </w:r>
      <w:r>
        <w:rPr>
          <w:sz w:val="18"/>
        </w:rPr>
        <w:t>“Directive</w:t>
      </w:r>
      <w:r>
        <w:rPr>
          <w:spacing w:val="-10"/>
          <w:sz w:val="18"/>
        </w:rPr>
        <w:t> </w:t>
      </w:r>
      <w:r>
        <w:rPr>
          <w:sz w:val="18"/>
        </w:rPr>
        <w:t>95/46/EC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European</w:t>
      </w:r>
      <w:r>
        <w:rPr>
          <w:spacing w:val="-10"/>
          <w:sz w:val="18"/>
        </w:rPr>
        <w:t> </w:t>
      </w:r>
      <w:r>
        <w:rPr>
          <w:sz w:val="18"/>
        </w:rPr>
        <w:t>Parliament and of the Council of 24 October 1995 (Data Protection Directive),” in </w:t>
      </w:r>
      <w:r>
        <w:rPr>
          <w:i/>
          <w:sz w:val="18"/>
        </w:rPr>
        <w:t>Official</w:t>
      </w:r>
      <w:r>
        <w:rPr>
          <w:i/>
          <w:spacing w:val="66"/>
          <w:sz w:val="18"/>
        </w:rPr>
        <w:t> </w:t>
      </w:r>
      <w:r>
        <w:rPr>
          <w:i/>
          <w:sz w:val="18"/>
        </w:rPr>
        <w:t>Journal of the </w:t>
      </w:r>
      <w:r>
        <w:rPr>
          <w:i/>
          <w:spacing w:val="-4"/>
          <w:sz w:val="18"/>
        </w:rPr>
        <w:t>European </w:t>
      </w:r>
      <w:r>
        <w:rPr>
          <w:i/>
          <w:sz w:val="18"/>
        </w:rPr>
        <w:t>Union</w:t>
      </w:r>
      <w:r>
        <w:rPr>
          <w:sz w:val="18"/>
        </w:rPr>
        <w:t>, vol. L 281, Nov. 1995, pp.</w:t>
      </w:r>
      <w:r>
        <w:rPr>
          <w:spacing w:val="-19"/>
          <w:sz w:val="18"/>
        </w:rPr>
        <w:t> </w:t>
      </w:r>
      <w:r>
        <w:rPr>
          <w:sz w:val="18"/>
        </w:rPr>
        <w:t>31–50.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193" w:lineRule="exact" w:before="0" w:after="0"/>
        <w:ind w:left="1309" w:right="0" w:hanging="335"/>
        <w:jc w:val="both"/>
        <w:rPr>
          <w:sz w:val="18"/>
        </w:rPr>
      </w:pPr>
      <w:r>
        <w:rPr>
          <w:sz w:val="18"/>
        </w:rPr>
        <w:t>D.</w:t>
      </w:r>
      <w:r>
        <w:rPr>
          <w:spacing w:val="18"/>
          <w:sz w:val="18"/>
        </w:rPr>
        <w:t> </w:t>
      </w:r>
      <w:r>
        <w:rPr>
          <w:sz w:val="18"/>
        </w:rPr>
        <w:t>Basin,</w:t>
      </w:r>
      <w:r>
        <w:rPr>
          <w:spacing w:val="18"/>
          <w:sz w:val="18"/>
        </w:rPr>
        <w:t> </w:t>
      </w:r>
      <w:r>
        <w:rPr>
          <w:sz w:val="18"/>
        </w:rPr>
        <w:t>S.</w:t>
      </w:r>
      <w:r>
        <w:rPr>
          <w:spacing w:val="18"/>
          <w:sz w:val="18"/>
        </w:rPr>
        <w:t> </w:t>
      </w:r>
      <w:r>
        <w:rPr>
          <w:sz w:val="18"/>
        </w:rPr>
        <w:t>Debois,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T.</w:t>
      </w:r>
      <w:r>
        <w:rPr>
          <w:spacing w:val="19"/>
          <w:sz w:val="18"/>
        </w:rPr>
        <w:t> </w:t>
      </w:r>
      <w:r>
        <w:rPr>
          <w:sz w:val="18"/>
        </w:rPr>
        <w:t>Hildebrandt,</w:t>
      </w:r>
      <w:r>
        <w:rPr>
          <w:spacing w:val="18"/>
          <w:sz w:val="18"/>
        </w:rPr>
        <w:t> </w:t>
      </w:r>
      <w:r>
        <w:rPr>
          <w:sz w:val="18"/>
        </w:rPr>
        <w:t>“On</w:t>
      </w:r>
      <w:r>
        <w:rPr>
          <w:spacing w:val="18"/>
          <w:sz w:val="18"/>
        </w:rPr>
        <w:t> </w:t>
      </w:r>
      <w:r>
        <w:rPr>
          <w:sz w:val="18"/>
        </w:rPr>
        <w:t>purpose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pacing w:val="-3"/>
          <w:sz w:val="18"/>
        </w:rPr>
        <w:t>by</w:t>
      </w:r>
      <w:r>
        <w:rPr>
          <w:spacing w:val="19"/>
          <w:sz w:val="18"/>
        </w:rPr>
        <w:t> </w:t>
      </w:r>
      <w:r>
        <w:rPr>
          <w:sz w:val="18"/>
        </w:rPr>
        <w:t>necessity:</w:t>
      </w:r>
      <w:r>
        <w:rPr>
          <w:spacing w:val="18"/>
          <w:sz w:val="18"/>
        </w:rPr>
        <w:t> </w:t>
      </w:r>
      <w:r>
        <w:rPr>
          <w:sz w:val="18"/>
        </w:rPr>
        <w:t>Com-</w:t>
      </w:r>
    </w:p>
    <w:p>
      <w:pPr>
        <w:spacing w:line="206" w:lineRule="auto" w:before="10"/>
        <w:ind w:left="1310" w:right="910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pliance under the GDPR,” in </w:t>
      </w:r>
      <w:r>
        <w:rPr>
          <w:rFonts w:ascii="LM Roman 9" w:hAnsi="LM Roman 9"/>
          <w:i/>
          <w:sz w:val="18"/>
        </w:rPr>
        <w:t>Proceedings of Financial Cryptography and Data </w:t>
      </w:r>
      <w:r>
        <w:rPr>
          <w:rFonts w:ascii="LM Roman 9" w:hAnsi="LM Roman 9"/>
          <w:i/>
          <w:sz w:val="18"/>
        </w:rPr>
        <w:t>Security ’18</w:t>
      </w:r>
      <w:r>
        <w:rPr>
          <w:rFonts w:ascii="LM Roman 9" w:hAnsi="LM Roman 9"/>
          <w:sz w:val="18"/>
        </w:rPr>
        <w:t>, Mar. 2018.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193" w:lineRule="exact" w:before="0" w:after="0"/>
        <w:ind w:left="1309" w:right="0" w:hanging="335"/>
        <w:jc w:val="left"/>
        <w:rPr>
          <w:sz w:val="18"/>
        </w:rPr>
      </w:pPr>
      <w:r>
        <w:rPr>
          <w:sz w:val="18"/>
        </w:rPr>
        <w:t>H.</w:t>
      </w:r>
      <w:r>
        <w:rPr>
          <w:spacing w:val="-18"/>
          <w:sz w:val="18"/>
        </w:rPr>
        <w:t> </w:t>
      </w:r>
      <w:r>
        <w:rPr>
          <w:sz w:val="18"/>
        </w:rPr>
        <w:t>Gjermundrød,</w:t>
      </w:r>
      <w:r>
        <w:rPr>
          <w:spacing w:val="-18"/>
          <w:sz w:val="18"/>
        </w:rPr>
        <w:t> </w:t>
      </w:r>
      <w:r>
        <w:rPr>
          <w:sz w:val="18"/>
        </w:rPr>
        <w:t>I.</w:t>
      </w:r>
      <w:r>
        <w:rPr>
          <w:spacing w:val="-17"/>
          <w:sz w:val="18"/>
        </w:rPr>
        <w:t> </w:t>
      </w:r>
      <w:r>
        <w:rPr>
          <w:sz w:val="18"/>
        </w:rPr>
        <w:t>Dionysiou,</w:t>
      </w:r>
      <w:r>
        <w:rPr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18"/>
          <w:sz w:val="18"/>
        </w:rPr>
        <w:t> </w:t>
      </w:r>
      <w:r>
        <w:rPr>
          <w:sz w:val="18"/>
        </w:rPr>
        <w:t>K.</w:t>
      </w:r>
      <w:r>
        <w:rPr>
          <w:spacing w:val="-17"/>
          <w:sz w:val="18"/>
        </w:rPr>
        <w:t> </w:t>
      </w:r>
      <w:r>
        <w:rPr>
          <w:sz w:val="18"/>
        </w:rPr>
        <w:t>Costa,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“privacyTracker:</w:t>
      </w:r>
      <w:r>
        <w:rPr>
          <w:spacing w:val="-18"/>
          <w:sz w:val="18"/>
        </w:rPr>
        <w:t> </w:t>
      </w:r>
      <w:r>
        <w:rPr>
          <w:sz w:val="18"/>
        </w:rPr>
        <w:t>A</w:t>
      </w:r>
      <w:r>
        <w:rPr>
          <w:spacing w:val="-17"/>
          <w:sz w:val="18"/>
        </w:rPr>
        <w:t> </w:t>
      </w:r>
      <w:r>
        <w:rPr>
          <w:sz w:val="18"/>
        </w:rPr>
        <w:t>privacy-by-design</w:t>
      </w:r>
    </w:p>
    <w:p>
      <w:pPr>
        <w:spacing w:line="206" w:lineRule="auto" w:before="10"/>
        <w:ind w:left="1310" w:right="901" w:firstLine="0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GDPR-compliant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framework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with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verifiable</w:t>
      </w:r>
      <w:r>
        <w:rPr>
          <w:rFonts w:ascii="LM Roman 9" w:hAnsi="LM Roman 9"/>
          <w:spacing w:val="-20"/>
          <w:sz w:val="18"/>
        </w:rPr>
        <w:t> </w:t>
      </w:r>
      <w:r>
        <w:rPr>
          <w:rFonts w:ascii="LM Roman 9" w:hAnsi="LM Roman 9"/>
          <w:sz w:val="18"/>
        </w:rPr>
        <w:t>data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traceability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controls,”</w:t>
      </w:r>
      <w:r>
        <w:rPr>
          <w:rFonts w:ascii="LM Roman 9" w:hAnsi="LM Roman 9"/>
          <w:spacing w:val="-21"/>
          <w:sz w:val="18"/>
        </w:rPr>
        <w:t> </w:t>
      </w:r>
      <w:r>
        <w:rPr>
          <w:rFonts w:ascii="LM Roman 9" w:hAnsi="LM Roman 9"/>
          <w:sz w:val="18"/>
        </w:rPr>
        <w:t>in</w:t>
      </w:r>
      <w:r>
        <w:rPr>
          <w:rFonts w:ascii="LM Roman 9" w:hAnsi="LM Roman 9"/>
          <w:spacing w:val="-15"/>
          <w:sz w:val="18"/>
        </w:rPr>
        <w:t> </w:t>
      </w:r>
      <w:r>
        <w:rPr>
          <w:rFonts w:ascii="LM Roman 9" w:hAnsi="LM Roman 9"/>
          <w:i/>
          <w:spacing w:val="-7"/>
          <w:sz w:val="18"/>
        </w:rPr>
        <w:t>Proceed- </w:t>
      </w:r>
      <w:r>
        <w:rPr>
          <w:rFonts w:ascii="LM Roman 9" w:hAnsi="LM Roman 9"/>
          <w:i/>
          <w:sz w:val="18"/>
        </w:rPr>
        <w:t>ings of Current </w:t>
      </w:r>
      <w:r>
        <w:rPr>
          <w:rFonts w:ascii="LM Roman 9" w:hAnsi="LM Roman 9"/>
          <w:i/>
          <w:spacing w:val="-4"/>
          <w:sz w:val="18"/>
        </w:rPr>
        <w:t>Trends </w:t>
      </w:r>
      <w:r>
        <w:rPr>
          <w:rFonts w:ascii="LM Roman 9" w:hAnsi="LM Roman 9"/>
          <w:i/>
          <w:sz w:val="18"/>
        </w:rPr>
        <w:t>in Web Engineering</w:t>
      </w:r>
      <w:r>
        <w:rPr>
          <w:rFonts w:ascii="LM Roman 9" w:hAnsi="LM Roman 9"/>
          <w:sz w:val="18"/>
        </w:rPr>
        <w:t>. Springer, 2016, pp.</w:t>
      </w:r>
      <w:r>
        <w:rPr>
          <w:rFonts w:ascii="LM Roman 9" w:hAnsi="LM Roman 9"/>
          <w:spacing w:val="-27"/>
          <w:sz w:val="18"/>
        </w:rPr>
        <w:t> </w:t>
      </w:r>
      <w:r>
        <w:rPr>
          <w:rFonts w:ascii="LM Roman 9" w:hAnsi="LM Roman 9"/>
          <w:sz w:val="18"/>
        </w:rPr>
        <w:t>3–15.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193" w:lineRule="exact" w:before="0" w:after="0"/>
        <w:ind w:left="1309" w:right="0" w:hanging="335"/>
        <w:jc w:val="left"/>
        <w:rPr>
          <w:sz w:val="18"/>
        </w:rPr>
      </w:pPr>
      <w:r>
        <w:rPr>
          <w:w w:val="99"/>
          <w:sz w:val="18"/>
        </w:rPr>
        <w:t>R.</w:t>
      </w:r>
      <w:r>
        <w:rPr>
          <w:spacing w:val="-6"/>
          <w:sz w:val="18"/>
        </w:rPr>
        <w:t> </w:t>
      </w:r>
      <w:r>
        <w:rPr>
          <w:w w:val="99"/>
          <w:sz w:val="18"/>
        </w:rPr>
        <w:t>Alde</w:t>
      </w:r>
      <w:r>
        <w:rPr>
          <w:spacing w:val="-1"/>
          <w:w w:val="99"/>
          <w:sz w:val="18"/>
        </w:rPr>
        <w:t>c</w:t>
      </w:r>
      <w:r>
        <w:rPr>
          <w:w w:val="99"/>
          <w:sz w:val="18"/>
        </w:rPr>
        <w:t>o-</w:t>
      </w:r>
      <w:r>
        <w:rPr>
          <w:spacing w:val="-6"/>
          <w:w w:val="99"/>
          <w:sz w:val="18"/>
        </w:rPr>
        <w:t>P</w:t>
      </w:r>
      <w:r>
        <w:rPr>
          <w:spacing w:val="-87"/>
          <w:w w:val="99"/>
          <w:sz w:val="18"/>
        </w:rPr>
        <w:t>´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e</w:t>
      </w:r>
      <w:r>
        <w:rPr>
          <w:w w:val="99"/>
          <w:sz w:val="18"/>
        </w:rPr>
        <w:t>z</w:t>
      </w:r>
      <w:r>
        <w:rPr>
          <w:spacing w:val="-6"/>
          <w:sz w:val="18"/>
        </w:rPr>
        <w:t> </w:t>
      </w:r>
      <w:r>
        <w:rPr>
          <w:w w:val="99"/>
          <w:sz w:val="18"/>
        </w:rPr>
        <w:t>and</w:t>
      </w:r>
      <w:r>
        <w:rPr>
          <w:spacing w:val="-6"/>
          <w:sz w:val="18"/>
        </w:rPr>
        <w:t> </w:t>
      </w:r>
      <w:r>
        <w:rPr>
          <w:w w:val="99"/>
          <w:sz w:val="18"/>
        </w:rPr>
        <w:t>L.</w:t>
      </w:r>
      <w:r>
        <w:rPr>
          <w:spacing w:val="-6"/>
          <w:sz w:val="18"/>
        </w:rPr>
        <w:t> </w:t>
      </w:r>
      <w:r>
        <w:rPr>
          <w:w w:val="99"/>
          <w:sz w:val="18"/>
        </w:rPr>
        <w:t>Moreau,</w:t>
      </w:r>
      <w:r>
        <w:rPr>
          <w:spacing w:val="-6"/>
          <w:sz w:val="18"/>
        </w:rPr>
        <w:t> </w:t>
      </w:r>
      <w:r>
        <w:rPr>
          <w:w w:val="100"/>
          <w:sz w:val="18"/>
        </w:rPr>
        <w:t>“Pr</w:t>
      </w:r>
      <w:r>
        <w:rPr>
          <w:spacing w:val="-6"/>
          <w:w w:val="100"/>
          <w:sz w:val="18"/>
        </w:rPr>
        <w:t>o</w:t>
      </w:r>
      <w:r>
        <w:rPr>
          <w:spacing w:val="-6"/>
          <w:w w:val="99"/>
          <w:sz w:val="18"/>
        </w:rPr>
        <w:t>v</w:t>
      </w:r>
      <w:r>
        <w:rPr>
          <w:w w:val="99"/>
          <w:sz w:val="18"/>
        </w:rPr>
        <w:t>enance-based</w:t>
      </w:r>
      <w:r>
        <w:rPr>
          <w:spacing w:val="-6"/>
          <w:sz w:val="18"/>
        </w:rPr>
        <w:t> </w:t>
      </w:r>
      <w:r>
        <w:rPr>
          <w:w w:val="99"/>
          <w:sz w:val="18"/>
        </w:rPr>
        <w:t>auditing</w:t>
      </w:r>
      <w:r>
        <w:rPr>
          <w:spacing w:val="-6"/>
          <w:sz w:val="18"/>
        </w:rPr>
        <w:t> </w:t>
      </w:r>
      <w:r>
        <w:rPr>
          <w:w w:val="99"/>
          <w:sz w:val="18"/>
        </w:rPr>
        <w:t>of</w:t>
      </w:r>
      <w:r>
        <w:rPr>
          <w:spacing w:val="-6"/>
          <w:sz w:val="18"/>
        </w:rPr>
        <w:t> </w:t>
      </w:r>
      <w:r>
        <w:rPr>
          <w:w w:val="99"/>
          <w:sz w:val="18"/>
        </w:rPr>
        <w:t>pri</w:t>
      </w:r>
      <w:r>
        <w:rPr>
          <w:spacing w:val="-11"/>
          <w:w w:val="99"/>
          <w:sz w:val="18"/>
        </w:rPr>
        <w:t>v</w:t>
      </w:r>
      <w:r>
        <w:rPr>
          <w:w w:val="99"/>
          <w:sz w:val="18"/>
        </w:rPr>
        <w:t>ate</w:t>
      </w:r>
      <w:r>
        <w:rPr>
          <w:spacing w:val="-6"/>
          <w:sz w:val="18"/>
        </w:rPr>
        <w:t> </w:t>
      </w:r>
      <w:r>
        <w:rPr>
          <w:w w:val="99"/>
          <w:sz w:val="18"/>
        </w:rPr>
        <w:t>data</w:t>
      </w:r>
      <w:r>
        <w:rPr>
          <w:spacing w:val="-6"/>
          <w:sz w:val="18"/>
        </w:rPr>
        <w:t> </w:t>
      </w:r>
      <w:r>
        <w:rPr>
          <w:w w:val="100"/>
          <w:sz w:val="18"/>
        </w:rPr>
        <w:t>use,”</w:t>
      </w:r>
    </w:p>
    <w:p>
      <w:pPr>
        <w:spacing w:line="212" w:lineRule="exact" w:before="0"/>
        <w:ind w:left="1310" w:right="0" w:firstLine="0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in </w:t>
      </w:r>
      <w:r>
        <w:rPr>
          <w:rFonts w:ascii="LM Roman 9" w:hAnsi="LM Roman 9"/>
          <w:i/>
          <w:sz w:val="18"/>
        </w:rPr>
        <w:t>Proceedings of Visions of Computer Science ’08</w:t>
      </w:r>
      <w:r>
        <w:rPr>
          <w:rFonts w:ascii="LM Roman 9" w:hAnsi="LM Roman 9"/>
          <w:sz w:val="18"/>
        </w:rPr>
        <w:t>, 2008, pp. 141–152.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06" w:lineRule="auto" w:before="3" w:after="0"/>
        <w:ind w:left="1310" w:right="910" w:hanging="336"/>
        <w:jc w:val="both"/>
        <w:rPr>
          <w:sz w:val="18"/>
        </w:rPr>
      </w:pPr>
      <w:r>
        <w:rPr>
          <w:sz w:val="18"/>
        </w:rPr>
        <w:t>C. Bier, “How usage control and provenance tracking get together - A data pro- tection perspective,” in </w:t>
      </w:r>
      <w:r>
        <w:rPr>
          <w:i/>
          <w:spacing w:val="-5"/>
          <w:sz w:val="18"/>
        </w:rPr>
        <w:t>Proceedings </w:t>
      </w:r>
      <w:r>
        <w:rPr>
          <w:i/>
          <w:sz w:val="18"/>
        </w:rPr>
        <w:t>of IEEE 4th International Workshop on</w:t>
      </w:r>
      <w:r>
        <w:rPr>
          <w:i/>
          <w:spacing w:val="-35"/>
          <w:sz w:val="18"/>
        </w:rPr>
        <w:t> </w:t>
      </w:r>
      <w:r>
        <w:rPr>
          <w:i/>
          <w:sz w:val="18"/>
        </w:rPr>
        <w:t>Data </w:t>
      </w:r>
      <w:r>
        <w:rPr>
          <w:i/>
          <w:sz w:val="18"/>
        </w:rPr>
        <w:t>Usage Management</w:t>
      </w:r>
      <w:r>
        <w:rPr>
          <w:sz w:val="18"/>
        </w:rPr>
        <w:t>, May 2013, pp.</w:t>
      </w:r>
      <w:r>
        <w:rPr>
          <w:spacing w:val="-7"/>
          <w:sz w:val="18"/>
        </w:rPr>
        <w:t> </w:t>
      </w:r>
      <w:r>
        <w:rPr>
          <w:sz w:val="18"/>
        </w:rPr>
        <w:t>13–17.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336"/>
        <w:jc w:val="both"/>
        <w:rPr>
          <w:sz w:val="18"/>
        </w:rPr>
      </w:pPr>
      <w:r>
        <w:rPr>
          <w:sz w:val="18"/>
        </w:rPr>
        <w:t>A.</w:t>
      </w:r>
      <w:r>
        <w:rPr>
          <w:spacing w:val="15"/>
          <w:sz w:val="18"/>
        </w:rPr>
        <w:t> </w:t>
      </w:r>
      <w:r>
        <w:rPr>
          <w:sz w:val="18"/>
        </w:rPr>
        <w:t>Bates,</w:t>
      </w:r>
      <w:r>
        <w:rPr>
          <w:spacing w:val="17"/>
          <w:sz w:val="18"/>
        </w:rPr>
        <w:t> </w:t>
      </w:r>
      <w:r>
        <w:rPr>
          <w:sz w:val="18"/>
        </w:rPr>
        <w:t>D.</w:t>
      </w:r>
      <w:r>
        <w:rPr>
          <w:spacing w:val="15"/>
          <w:sz w:val="18"/>
        </w:rPr>
        <w:t> </w:t>
      </w:r>
      <w:r>
        <w:rPr>
          <w:sz w:val="18"/>
        </w:rPr>
        <w:t>Tian,</w:t>
      </w:r>
      <w:r>
        <w:rPr>
          <w:spacing w:val="17"/>
          <w:sz w:val="18"/>
        </w:rPr>
        <w:t> </w:t>
      </w:r>
      <w:r>
        <w:rPr>
          <w:sz w:val="18"/>
        </w:rPr>
        <w:t>K.</w:t>
      </w:r>
      <w:r>
        <w:rPr>
          <w:spacing w:val="15"/>
          <w:sz w:val="18"/>
        </w:rPr>
        <w:t> </w:t>
      </w:r>
      <w:r>
        <w:rPr>
          <w:sz w:val="18"/>
        </w:rPr>
        <w:t>R.</w:t>
      </w:r>
      <w:r>
        <w:rPr>
          <w:spacing w:val="17"/>
          <w:sz w:val="18"/>
        </w:rPr>
        <w:t> </w:t>
      </w:r>
      <w:r>
        <w:rPr>
          <w:sz w:val="18"/>
        </w:rPr>
        <w:t>B.</w:t>
      </w:r>
      <w:r>
        <w:rPr>
          <w:spacing w:val="16"/>
          <w:sz w:val="18"/>
        </w:rPr>
        <w:t> </w:t>
      </w:r>
      <w:r>
        <w:rPr>
          <w:sz w:val="18"/>
        </w:rPr>
        <w:t>Butler,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T.</w:t>
      </w:r>
      <w:r>
        <w:rPr>
          <w:spacing w:val="16"/>
          <w:sz w:val="18"/>
        </w:rPr>
        <w:t> </w:t>
      </w:r>
      <w:r>
        <w:rPr>
          <w:sz w:val="18"/>
        </w:rPr>
        <w:t>Moyer,</w:t>
      </w:r>
      <w:r>
        <w:rPr>
          <w:spacing w:val="16"/>
          <w:sz w:val="18"/>
        </w:rPr>
        <w:t> </w:t>
      </w:r>
      <w:r>
        <w:rPr>
          <w:spacing w:val="-3"/>
          <w:sz w:val="18"/>
        </w:rPr>
        <w:t>“Trustworthy</w:t>
      </w:r>
      <w:r>
        <w:rPr>
          <w:spacing w:val="16"/>
          <w:sz w:val="18"/>
        </w:rPr>
        <w:t> </w:t>
      </w:r>
      <w:r>
        <w:rPr>
          <w:sz w:val="18"/>
        </w:rPr>
        <w:t>whole-system</w:t>
      </w:r>
    </w:p>
    <w:p>
      <w:pPr>
        <w:spacing w:line="206" w:lineRule="auto" w:before="11"/>
        <w:ind w:left="1310" w:right="906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provenance for the Linux kernel,” in </w:t>
      </w:r>
      <w:r>
        <w:rPr>
          <w:rFonts w:ascii="LM Roman 9" w:hAnsi="LM Roman 9"/>
          <w:i/>
          <w:spacing w:val="-5"/>
          <w:sz w:val="18"/>
        </w:rPr>
        <w:t>Proceedings </w:t>
      </w:r>
      <w:r>
        <w:rPr>
          <w:rFonts w:ascii="LM Roman 9" w:hAnsi="LM Roman 9"/>
          <w:i/>
          <w:sz w:val="18"/>
        </w:rPr>
        <w:t>of USENIX Security ’15</w:t>
      </w:r>
      <w:r>
        <w:rPr>
          <w:rFonts w:ascii="LM Roman 9" w:hAnsi="LM Roman 9"/>
          <w:sz w:val="18"/>
        </w:rPr>
        <w:t>, 2015, pp.</w:t>
      </w:r>
      <w:r>
        <w:rPr>
          <w:rFonts w:ascii="LM Roman 9" w:hAnsi="LM Roman 9"/>
          <w:spacing w:val="-2"/>
          <w:sz w:val="18"/>
        </w:rPr>
        <w:t> </w:t>
      </w:r>
      <w:r>
        <w:rPr>
          <w:rFonts w:ascii="LM Roman 9" w:hAnsi="LM Roman 9"/>
          <w:sz w:val="18"/>
        </w:rPr>
        <w:t>319–334.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336"/>
        <w:jc w:val="both"/>
        <w:rPr>
          <w:sz w:val="18"/>
        </w:rPr>
      </w:pPr>
      <w:r>
        <w:rPr>
          <w:sz w:val="18"/>
        </w:rPr>
        <w:t>T.</w:t>
      </w:r>
      <w:r>
        <w:rPr>
          <w:spacing w:val="-5"/>
          <w:sz w:val="18"/>
        </w:rPr>
        <w:t> </w:t>
      </w:r>
      <w:r>
        <w:rPr>
          <w:sz w:val="18"/>
        </w:rPr>
        <w:t>Pasquier,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Singh,</w:t>
      </w:r>
      <w:r>
        <w:rPr>
          <w:spacing w:val="-5"/>
          <w:sz w:val="18"/>
        </w:rPr>
        <w:t> </w:t>
      </w:r>
      <w:r>
        <w:rPr>
          <w:sz w:val="18"/>
        </w:rPr>
        <w:t>D.</w:t>
      </w:r>
      <w:r>
        <w:rPr>
          <w:spacing w:val="-5"/>
          <w:sz w:val="18"/>
        </w:rPr>
        <w:t> </w:t>
      </w:r>
      <w:r>
        <w:rPr>
          <w:sz w:val="18"/>
        </w:rPr>
        <w:t>Eyers,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Bacon,</w:t>
      </w:r>
      <w:r>
        <w:rPr>
          <w:spacing w:val="-5"/>
          <w:sz w:val="18"/>
        </w:rPr>
        <w:t> </w:t>
      </w:r>
      <w:r>
        <w:rPr>
          <w:sz w:val="18"/>
        </w:rPr>
        <w:t>“CamFlow:</w:t>
      </w:r>
      <w:r>
        <w:rPr>
          <w:spacing w:val="-5"/>
          <w:sz w:val="18"/>
        </w:rPr>
        <w:t> </w:t>
      </w:r>
      <w:r>
        <w:rPr>
          <w:sz w:val="18"/>
        </w:rPr>
        <w:t>Managed</w:t>
      </w:r>
      <w:r>
        <w:rPr>
          <w:spacing w:val="-5"/>
          <w:sz w:val="18"/>
        </w:rPr>
        <w:t> </w:t>
      </w:r>
      <w:r>
        <w:rPr>
          <w:sz w:val="18"/>
        </w:rPr>
        <w:t>data-sharing</w:t>
      </w:r>
    </w:p>
    <w:p>
      <w:pPr>
        <w:spacing w:line="206" w:lineRule="auto" w:before="10"/>
        <w:ind w:left="1310" w:right="908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for cloud services,” </w:t>
      </w:r>
      <w:r>
        <w:rPr>
          <w:rFonts w:ascii="LM Roman 9" w:hAnsi="LM Roman 9"/>
          <w:i/>
          <w:sz w:val="18"/>
        </w:rPr>
        <w:t>IEEE Transactions on Cloud Computing</w:t>
      </w:r>
      <w:r>
        <w:rPr>
          <w:rFonts w:ascii="LM Roman 9" w:hAnsi="LM Roman 9"/>
          <w:sz w:val="18"/>
        </w:rPr>
        <w:t>, vol. 5, no. 3, pp. 472–484, July 2017.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193" w:lineRule="exact" w:before="0" w:after="0"/>
        <w:ind w:left="1310" w:right="0" w:hanging="336"/>
        <w:jc w:val="both"/>
        <w:rPr>
          <w:sz w:val="18"/>
        </w:rPr>
      </w:pPr>
      <w:r>
        <w:rPr>
          <w:sz w:val="18"/>
        </w:rPr>
        <w:t>A.</w:t>
      </w:r>
      <w:r>
        <w:rPr>
          <w:spacing w:val="-8"/>
          <w:sz w:val="18"/>
        </w:rPr>
        <w:t> </w:t>
      </w:r>
      <w:r>
        <w:rPr>
          <w:sz w:val="18"/>
        </w:rPr>
        <w:t>Bates,</w:t>
      </w:r>
      <w:r>
        <w:rPr>
          <w:spacing w:val="-7"/>
          <w:sz w:val="18"/>
        </w:rPr>
        <w:t> </w:t>
      </w:r>
      <w:r>
        <w:rPr>
          <w:sz w:val="18"/>
        </w:rPr>
        <w:t>W.</w:t>
      </w:r>
      <w:r>
        <w:rPr>
          <w:spacing w:val="-6"/>
          <w:sz w:val="18"/>
        </w:rPr>
        <w:t> </w:t>
      </w:r>
      <w:r>
        <w:rPr>
          <w:sz w:val="18"/>
        </w:rPr>
        <w:t>U.</w:t>
      </w:r>
      <w:r>
        <w:rPr>
          <w:spacing w:val="-7"/>
          <w:sz w:val="18"/>
        </w:rPr>
        <w:t> </w:t>
      </w:r>
      <w:r>
        <w:rPr>
          <w:sz w:val="18"/>
        </w:rPr>
        <w:t>Hassan,</w:t>
      </w:r>
      <w:r>
        <w:rPr>
          <w:spacing w:val="-8"/>
          <w:sz w:val="18"/>
        </w:rPr>
        <w:t> </w:t>
      </w:r>
      <w:r>
        <w:rPr>
          <w:sz w:val="18"/>
        </w:rPr>
        <w:t>K.</w:t>
      </w:r>
      <w:r>
        <w:rPr>
          <w:spacing w:val="-7"/>
          <w:sz w:val="18"/>
        </w:rPr>
        <w:t> </w:t>
      </w:r>
      <w:r>
        <w:rPr>
          <w:sz w:val="18"/>
        </w:rPr>
        <w:t>Butler,</w:t>
      </w:r>
      <w:r>
        <w:rPr>
          <w:spacing w:val="-6"/>
          <w:sz w:val="18"/>
        </w:rPr>
        <w:t> </w:t>
      </w: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Dobra,</w:t>
      </w:r>
      <w:r>
        <w:rPr>
          <w:spacing w:val="-8"/>
          <w:sz w:val="18"/>
        </w:rPr>
        <w:t> </w:t>
      </w:r>
      <w:r>
        <w:rPr>
          <w:sz w:val="18"/>
        </w:rPr>
        <w:t>B.</w:t>
      </w:r>
      <w:r>
        <w:rPr>
          <w:spacing w:val="-6"/>
          <w:sz w:val="18"/>
        </w:rPr>
        <w:t> </w:t>
      </w:r>
      <w:r>
        <w:rPr>
          <w:sz w:val="18"/>
        </w:rPr>
        <w:t>Reaves,</w:t>
      </w:r>
      <w:r>
        <w:rPr>
          <w:spacing w:val="-7"/>
          <w:sz w:val="18"/>
        </w:rPr>
        <w:t> </w:t>
      </w:r>
      <w:r>
        <w:rPr>
          <w:spacing w:val="-8"/>
          <w:sz w:val="18"/>
        </w:rPr>
        <w:t>P.</w:t>
      </w:r>
      <w:r>
        <w:rPr>
          <w:spacing w:val="-7"/>
          <w:sz w:val="18"/>
        </w:rPr>
        <w:t> </w:t>
      </w:r>
      <w:r>
        <w:rPr>
          <w:sz w:val="18"/>
        </w:rPr>
        <w:t>Cable,</w:t>
      </w:r>
      <w:r>
        <w:rPr>
          <w:spacing w:val="-6"/>
          <w:sz w:val="18"/>
        </w:rPr>
        <w:t> </w:t>
      </w:r>
      <w:r>
        <w:rPr>
          <w:sz w:val="18"/>
        </w:rPr>
        <w:t>T.</w:t>
      </w:r>
      <w:r>
        <w:rPr>
          <w:spacing w:val="-8"/>
          <w:sz w:val="18"/>
        </w:rPr>
        <w:t> </w:t>
      </w:r>
      <w:r>
        <w:rPr>
          <w:sz w:val="18"/>
        </w:rPr>
        <w:t>Moyer,</w:t>
      </w:r>
      <w:r>
        <w:rPr>
          <w:spacing w:val="-7"/>
          <w:sz w:val="18"/>
        </w:rPr>
        <w:t> </w:t>
      </w:r>
      <w:r>
        <w:rPr>
          <w:sz w:val="18"/>
        </w:rPr>
        <w:t>and</w:t>
      </w:r>
    </w:p>
    <w:p>
      <w:pPr>
        <w:spacing w:line="206" w:lineRule="auto" w:before="10"/>
        <w:ind w:left="1310" w:right="907" w:firstLine="0"/>
        <w:jc w:val="both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N.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Schear,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“Transparent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web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service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auditing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via</w:t>
      </w:r>
      <w:r>
        <w:rPr>
          <w:rFonts w:ascii="LM Roman 9" w:hAnsi="LM Roman 9"/>
          <w:spacing w:val="-7"/>
          <w:sz w:val="18"/>
        </w:rPr>
        <w:t> </w:t>
      </w:r>
      <w:r>
        <w:rPr>
          <w:rFonts w:ascii="LM Roman 9" w:hAnsi="LM Roman 9"/>
          <w:sz w:val="18"/>
        </w:rPr>
        <w:t>network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provenance</w:t>
      </w:r>
      <w:r>
        <w:rPr>
          <w:rFonts w:ascii="LM Roman 9" w:hAnsi="LM Roman 9"/>
          <w:spacing w:val="-6"/>
          <w:sz w:val="18"/>
        </w:rPr>
        <w:t> </w:t>
      </w:r>
      <w:r>
        <w:rPr>
          <w:rFonts w:ascii="LM Roman 9" w:hAnsi="LM Roman 9"/>
          <w:sz w:val="18"/>
        </w:rPr>
        <w:t>functions,” in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i/>
          <w:spacing w:val="-5"/>
          <w:sz w:val="18"/>
        </w:rPr>
        <w:t>Proceedings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of</w:t>
      </w:r>
      <w:r>
        <w:rPr>
          <w:rFonts w:ascii="LM Roman 9" w:hAnsi="LM Roman 9"/>
          <w:i/>
          <w:spacing w:val="-14"/>
          <w:sz w:val="18"/>
        </w:rPr>
        <w:t> </w:t>
      </w:r>
      <w:r>
        <w:rPr>
          <w:rFonts w:ascii="LM Roman 9" w:hAnsi="LM Roman 9"/>
          <w:i/>
          <w:sz w:val="18"/>
        </w:rPr>
        <w:t>the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26th</w:t>
      </w:r>
      <w:r>
        <w:rPr>
          <w:rFonts w:ascii="LM Roman 9" w:hAnsi="LM Roman 9"/>
          <w:i/>
          <w:spacing w:val="-14"/>
          <w:sz w:val="18"/>
        </w:rPr>
        <w:t> </w:t>
      </w:r>
      <w:r>
        <w:rPr>
          <w:rFonts w:ascii="LM Roman 9" w:hAnsi="LM Roman 9"/>
          <w:i/>
          <w:sz w:val="18"/>
        </w:rPr>
        <w:t>International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Conference</w:t>
      </w:r>
      <w:r>
        <w:rPr>
          <w:rFonts w:ascii="LM Roman 9" w:hAnsi="LM Roman 9"/>
          <w:i/>
          <w:spacing w:val="-14"/>
          <w:sz w:val="18"/>
        </w:rPr>
        <w:t> </w:t>
      </w:r>
      <w:r>
        <w:rPr>
          <w:rFonts w:ascii="LM Roman 9" w:hAnsi="LM Roman 9"/>
          <w:i/>
          <w:sz w:val="18"/>
        </w:rPr>
        <w:t>on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World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Wide</w:t>
      </w:r>
      <w:r>
        <w:rPr>
          <w:rFonts w:ascii="LM Roman 9" w:hAnsi="LM Roman 9"/>
          <w:i/>
          <w:spacing w:val="-15"/>
          <w:sz w:val="18"/>
        </w:rPr>
        <w:t> </w:t>
      </w:r>
      <w:r>
        <w:rPr>
          <w:rFonts w:ascii="LM Roman 9" w:hAnsi="LM Roman 9"/>
          <w:i/>
          <w:sz w:val="18"/>
        </w:rPr>
        <w:t>Web</w:t>
      </w:r>
      <w:r>
        <w:rPr>
          <w:rFonts w:ascii="LM Roman 9" w:hAnsi="LM Roman 9"/>
          <w:sz w:val="18"/>
        </w:rPr>
        <w:t>,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2017,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pp. 887–895.</w:t>
      </w:r>
    </w:p>
    <w:sectPr>
      <w:pgSz w:w="12240" w:h="15840"/>
      <w:pgMar w:header="0" w:footer="1933" w:top="1500" w:bottom="21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URW Bookman">
    <w:altName w:val="URW Bookman"/>
    <w:charset w:val="0"/>
    <w:family w:val="auto"/>
    <w:pitch w:val="variable"/>
  </w:font>
  <w:font w:name="Noto Sans SignWrit">
    <w:altName w:val="Noto Sans SignWrit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Arial Black">
    <w:altName w:val="Arial Black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696014pt;margin-top:684.337769pt;width:16pt;height:12pt;mso-position-horizontal-relative:page;mso-position-vertical-relative:page;z-index:-1642803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10" w:hanging="243"/>
        <w:jc w:val="right"/>
      </w:pPr>
      <w:rPr>
        <w:rFonts w:hint="default" w:ascii="LM Roman 9" w:hAnsi="LM Roman 9" w:eastAsia="LM Roman 9" w:cs="LM Roman 9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hint="default" w:ascii="LM Roman 10" w:hAnsi="LM Roman 10" w:eastAsia="LM Roman 10" w:cs="LM Roman 10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52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8" w:hanging="404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80" w:lineRule="exact"/>
      <w:ind w:left="1497" w:hanging="523"/>
      <w:outlineLvl w:val="2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1033" w:right="968"/>
      <w:jc w:val="center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93" w:lineRule="exact"/>
      <w:ind w:left="1310" w:hanging="40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9" w:lineRule="exact"/>
      <w:ind w:left="29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w3.org/TR/prov-dm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2023-03-16T16:39:25Z</dcterms:created>
  <dcterms:modified xsi:type="dcterms:W3CDTF">2023-03-16T16:39:25Z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TeX</vt:lpwstr>
  </property>
  <property fmtid="{D5CDD505-2E9C-101B-9397-08002B2CF9AE}" pid="4" name="LastSaved">
    <vt:filetime>2023-03-16T00:00:00Z</vt:filetime>
  </property>
</Properties>
</file>