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8DE9D" w14:textId="77777777" w:rsidR="007216D7" w:rsidRDefault="007216D7">
      <w:pPr>
        <w:jc w:val="center"/>
      </w:pPr>
    </w:p>
    <w:p w14:paraId="77312C2F" w14:textId="77777777" w:rsidR="007216D7" w:rsidRDefault="007216D7">
      <w:pPr>
        <w:jc w:val="center"/>
      </w:pPr>
    </w:p>
    <w:p w14:paraId="347910A5" w14:textId="77777777" w:rsidR="007216D7" w:rsidRDefault="007216D7">
      <w:pPr>
        <w:jc w:val="center"/>
      </w:pPr>
    </w:p>
    <w:p w14:paraId="2380504D" w14:textId="77777777" w:rsidR="007216D7" w:rsidRDefault="007216D7">
      <w:pPr>
        <w:jc w:val="center"/>
      </w:pPr>
    </w:p>
    <w:p w14:paraId="0C9562F5" w14:textId="77777777" w:rsidR="007216D7" w:rsidRDefault="007216D7">
      <w:pPr>
        <w:jc w:val="center"/>
      </w:pPr>
    </w:p>
    <w:p w14:paraId="5A020155" w14:textId="77777777" w:rsidR="007216D7" w:rsidRDefault="007216D7">
      <w:pPr>
        <w:jc w:val="center"/>
      </w:pPr>
    </w:p>
    <w:p w14:paraId="19F9F9CA" w14:textId="77777777" w:rsidR="007216D7" w:rsidRDefault="009B000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nr 16</w:t>
      </w:r>
    </w:p>
    <w:p w14:paraId="25F0810B" w14:textId="77777777" w:rsidR="007216D7" w:rsidRDefault="007216D7">
      <w:pPr>
        <w:jc w:val="center"/>
        <w:rPr>
          <w:b/>
          <w:bCs/>
          <w:sz w:val="32"/>
          <w:szCs w:val="32"/>
        </w:rPr>
      </w:pPr>
    </w:p>
    <w:p w14:paraId="1693417D" w14:textId="77777777" w:rsidR="007216D7" w:rsidRDefault="009B000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Porównanie implementacji algorytmu </w:t>
      </w:r>
    </w:p>
    <w:p w14:paraId="2A441E9F" w14:textId="77777777" w:rsidR="007216D7" w:rsidRDefault="009B000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Forda </w:t>
      </w:r>
      <w:proofErr w:type="spellStart"/>
      <w:r>
        <w:rPr>
          <w:b/>
          <w:bCs/>
          <w:sz w:val="32"/>
          <w:szCs w:val="32"/>
        </w:rPr>
        <w:t>Fulkersona</w:t>
      </w:r>
      <w:proofErr w:type="spellEnd"/>
      <w:r>
        <w:rPr>
          <w:b/>
          <w:bCs/>
          <w:sz w:val="32"/>
          <w:szCs w:val="32"/>
        </w:rPr>
        <w:t xml:space="preserve"> w językach programowania C/C++ i C#</w:t>
      </w:r>
    </w:p>
    <w:p w14:paraId="125774CF" w14:textId="77777777" w:rsidR="007216D7" w:rsidRDefault="007216D7">
      <w:pPr>
        <w:jc w:val="center"/>
        <w:rPr>
          <w:sz w:val="32"/>
          <w:szCs w:val="32"/>
        </w:rPr>
      </w:pPr>
    </w:p>
    <w:p w14:paraId="4028E1C5" w14:textId="77777777" w:rsidR="007216D7" w:rsidRDefault="007216D7">
      <w:pPr>
        <w:jc w:val="center"/>
        <w:rPr>
          <w:sz w:val="32"/>
          <w:szCs w:val="32"/>
        </w:rPr>
      </w:pPr>
    </w:p>
    <w:p w14:paraId="7B6A21B9" w14:textId="77777777" w:rsidR="007216D7" w:rsidRDefault="007216D7">
      <w:pPr>
        <w:jc w:val="center"/>
        <w:rPr>
          <w:sz w:val="32"/>
          <w:szCs w:val="32"/>
        </w:rPr>
      </w:pPr>
    </w:p>
    <w:p w14:paraId="319CAA46" w14:textId="77777777" w:rsidR="007216D7" w:rsidRDefault="009B000D">
      <w:pPr>
        <w:jc w:val="center"/>
        <w:rPr>
          <w:sz w:val="32"/>
          <w:szCs w:val="32"/>
        </w:rPr>
      </w:pPr>
      <w:r>
        <w:rPr>
          <w:sz w:val="32"/>
          <w:szCs w:val="32"/>
        </w:rPr>
        <w:t>Autorzy:</w:t>
      </w:r>
    </w:p>
    <w:p w14:paraId="623D00D7" w14:textId="77777777" w:rsidR="007216D7" w:rsidRDefault="009B000D">
      <w:pPr>
        <w:jc w:val="center"/>
        <w:rPr>
          <w:sz w:val="32"/>
          <w:szCs w:val="32"/>
        </w:rPr>
      </w:pPr>
      <w:r>
        <w:rPr>
          <w:sz w:val="32"/>
          <w:szCs w:val="32"/>
        </w:rPr>
        <w:t>Petrykowski Daniel</w:t>
      </w:r>
    </w:p>
    <w:p w14:paraId="595627E6" w14:textId="77777777" w:rsidR="007216D7" w:rsidRDefault="009B000D">
      <w:pPr>
        <w:jc w:val="center"/>
        <w:rPr>
          <w:sz w:val="32"/>
          <w:szCs w:val="32"/>
        </w:rPr>
      </w:pPr>
      <w:r>
        <w:rPr>
          <w:sz w:val="32"/>
          <w:szCs w:val="32"/>
        </w:rPr>
        <w:t>Wojciechowski Grzegorz</w:t>
      </w:r>
    </w:p>
    <w:p w14:paraId="59457CB1" w14:textId="77777777" w:rsidR="007216D7" w:rsidRDefault="007216D7">
      <w:pPr>
        <w:jc w:val="center"/>
        <w:rPr>
          <w:sz w:val="32"/>
          <w:szCs w:val="32"/>
        </w:rPr>
      </w:pPr>
    </w:p>
    <w:p w14:paraId="59CD7FD8" w14:textId="77777777" w:rsidR="007216D7" w:rsidRDefault="007216D7">
      <w:pPr>
        <w:jc w:val="center"/>
        <w:rPr>
          <w:sz w:val="32"/>
          <w:szCs w:val="32"/>
        </w:rPr>
      </w:pPr>
    </w:p>
    <w:p w14:paraId="3BAE70BD" w14:textId="77777777" w:rsidR="007216D7" w:rsidRDefault="007216D7">
      <w:pPr>
        <w:jc w:val="center"/>
        <w:rPr>
          <w:sz w:val="32"/>
          <w:szCs w:val="32"/>
        </w:rPr>
      </w:pPr>
    </w:p>
    <w:p w14:paraId="2E27D263" w14:textId="77777777" w:rsidR="007216D7" w:rsidRDefault="007216D7">
      <w:pPr>
        <w:jc w:val="center"/>
        <w:rPr>
          <w:sz w:val="32"/>
          <w:szCs w:val="32"/>
        </w:rPr>
      </w:pPr>
    </w:p>
    <w:p w14:paraId="48BEDDA1" w14:textId="77777777" w:rsidR="007216D7" w:rsidRDefault="007216D7">
      <w:pPr>
        <w:jc w:val="center"/>
        <w:rPr>
          <w:sz w:val="32"/>
          <w:szCs w:val="32"/>
        </w:rPr>
      </w:pPr>
    </w:p>
    <w:p w14:paraId="5D495622" w14:textId="77777777" w:rsidR="007216D7" w:rsidRDefault="007216D7">
      <w:pPr>
        <w:jc w:val="center"/>
        <w:rPr>
          <w:sz w:val="32"/>
          <w:szCs w:val="32"/>
        </w:rPr>
      </w:pPr>
    </w:p>
    <w:p w14:paraId="617A3EBA" w14:textId="77777777" w:rsidR="007216D7" w:rsidRDefault="007216D7">
      <w:pPr>
        <w:jc w:val="center"/>
        <w:rPr>
          <w:sz w:val="32"/>
          <w:szCs w:val="32"/>
        </w:rPr>
      </w:pPr>
    </w:p>
    <w:p w14:paraId="29C54063" w14:textId="77777777" w:rsidR="007216D7" w:rsidRDefault="007216D7">
      <w:pPr>
        <w:jc w:val="center"/>
        <w:rPr>
          <w:sz w:val="32"/>
          <w:szCs w:val="32"/>
        </w:rPr>
      </w:pPr>
    </w:p>
    <w:p w14:paraId="0F43CF23" w14:textId="77777777" w:rsidR="007216D7" w:rsidRDefault="009B000D">
      <w:pPr>
        <w:jc w:val="center"/>
        <w:rPr>
          <w:sz w:val="32"/>
          <w:szCs w:val="32"/>
        </w:rPr>
      </w:pPr>
      <w:r>
        <w:rPr>
          <w:sz w:val="32"/>
          <w:szCs w:val="32"/>
        </w:rPr>
        <w:t>2019</w:t>
      </w:r>
      <w:r>
        <w:br w:type="page"/>
      </w:r>
    </w:p>
    <w:p w14:paraId="376E3BE5" w14:textId="77777777" w:rsidR="007216D7" w:rsidRDefault="009B000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Sprawozdanie nr 1</w:t>
      </w:r>
    </w:p>
    <w:p w14:paraId="1AFC934A" w14:textId="77777777" w:rsidR="007216D7" w:rsidRDefault="007216D7"/>
    <w:p w14:paraId="66AB4237" w14:textId="77777777" w:rsidR="007216D7" w:rsidRDefault="009B00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 projektu</w:t>
      </w:r>
      <w:bookmarkStart w:id="0" w:name="_GoBack"/>
      <w:bookmarkEnd w:id="0"/>
    </w:p>
    <w:p w14:paraId="53182AFF" w14:textId="77777777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projektu jest </w:t>
      </w:r>
      <w:r>
        <w:rPr>
          <w:sz w:val="24"/>
          <w:szCs w:val="24"/>
        </w:rPr>
        <w:t xml:space="preserve">zaimplementowanie algorytmu Forda </w:t>
      </w:r>
      <w:proofErr w:type="spellStart"/>
      <w:r>
        <w:rPr>
          <w:sz w:val="24"/>
          <w:szCs w:val="24"/>
        </w:rPr>
        <w:t>Fulkersona</w:t>
      </w:r>
      <w:proofErr w:type="spellEnd"/>
      <w:r>
        <w:rPr>
          <w:sz w:val="24"/>
          <w:szCs w:val="24"/>
        </w:rPr>
        <w:t xml:space="preserve"> do wyznaczania ścieżki pozwalającej na maksymalny przepływu w sieci przepływowej. Zostanie on zaimplementowany w C/C++ i C#, a następnie zostanie zbadany czas trwania obliczeń dla tych dwóch implementacji przy t</w:t>
      </w:r>
      <w:r>
        <w:rPr>
          <w:sz w:val="24"/>
          <w:szCs w:val="24"/>
        </w:rPr>
        <w:t>akich samych parametrach wejściowych.</w:t>
      </w:r>
    </w:p>
    <w:p w14:paraId="61364B81" w14:textId="77777777" w:rsidR="007216D7" w:rsidRDefault="007216D7">
      <w:pPr>
        <w:jc w:val="both"/>
      </w:pPr>
    </w:p>
    <w:p w14:paraId="7AFB9004" w14:textId="77777777" w:rsidR="007216D7" w:rsidRDefault="009B000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2</w:t>
      </w:r>
    </w:p>
    <w:p w14:paraId="1FD0E8D5" w14:textId="77777777" w:rsidR="007216D7" w:rsidRDefault="007216D7"/>
    <w:p w14:paraId="2C810521" w14:textId="77777777" w:rsidR="007216D7" w:rsidRDefault="009B000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 algorytmu Forda </w:t>
      </w:r>
      <w:proofErr w:type="spellStart"/>
      <w:r>
        <w:rPr>
          <w:sz w:val="24"/>
          <w:szCs w:val="24"/>
        </w:rPr>
        <w:t>Fulkersona</w:t>
      </w:r>
      <w:proofErr w:type="spellEnd"/>
    </w:p>
    <w:p w14:paraId="6CAE7CFB" w14:textId="77777777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Algorytm Forda </w:t>
      </w:r>
      <w:proofErr w:type="spellStart"/>
      <w:r>
        <w:rPr>
          <w:sz w:val="24"/>
          <w:szCs w:val="24"/>
        </w:rPr>
        <w:t>Fulkersona</w:t>
      </w:r>
      <w:proofErr w:type="spellEnd"/>
      <w:r>
        <w:rPr>
          <w:sz w:val="24"/>
          <w:szCs w:val="24"/>
        </w:rPr>
        <w:t xml:space="preserve"> pozwala na wyznaczenie maksymalnego przepływu w sieci przepływowej. Jednak, że przed przedstawieniem zasady działania algorytmu należy wprow</w:t>
      </w:r>
      <w:r>
        <w:rPr>
          <w:sz w:val="24"/>
          <w:szCs w:val="24"/>
        </w:rPr>
        <w:t xml:space="preserve">adzić potrzebne pojęcia: </w:t>
      </w:r>
    </w:p>
    <w:p w14:paraId="7CFD99A6" w14:textId="77777777" w:rsidR="007216D7" w:rsidRDefault="009B000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sieć przepływowa – jest grafem skierowanym G = (V, E) w którym przepływ odbywa się w kierunku wyznaczonym przez zwrot krawędzi grafu, każda krawędź jest skojarzona z parametrem określającym jej przepustowość. </w:t>
      </w:r>
    </w:p>
    <w:p w14:paraId="27FC67DF" w14:textId="3AD346DB" w:rsidR="007216D7" w:rsidRDefault="009B000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przepustowość - jest</w:t>
      </w:r>
      <w:r>
        <w:rPr>
          <w:sz w:val="24"/>
          <w:szCs w:val="24"/>
        </w:rPr>
        <w:t xml:space="preserve"> definiowana jako funkcja c(</w:t>
      </w:r>
      <w:proofErr w:type="spellStart"/>
      <w:r>
        <w:rPr>
          <w:sz w:val="24"/>
          <w:szCs w:val="24"/>
        </w:rPr>
        <w:t>u,v</w:t>
      </w:r>
      <w:proofErr w:type="spellEnd"/>
      <w:r>
        <w:rPr>
          <w:sz w:val="24"/>
          <w:szCs w:val="24"/>
        </w:rPr>
        <w:t>), gdzie u i v są wierzchołkami. Jeżeli pomiędzy dwoma wierzchołkami istnieje krawędź to wartość przepustowość będzie wynosić c(</w:t>
      </w:r>
      <w:proofErr w:type="spellStart"/>
      <w:r>
        <w:rPr>
          <w:sz w:val="24"/>
          <w:szCs w:val="24"/>
        </w:rPr>
        <w:t>u,v</w:t>
      </w:r>
      <w:proofErr w:type="spellEnd"/>
      <w:r>
        <w:rPr>
          <w:sz w:val="24"/>
          <w:szCs w:val="24"/>
        </w:rPr>
        <w:t>) &gt;= 0, jeżeli taka krawędź nie istnie</w:t>
      </w:r>
      <w:r w:rsidR="00D52009">
        <w:rPr>
          <w:sz w:val="24"/>
          <w:szCs w:val="24"/>
        </w:rPr>
        <w:t>je</w:t>
      </w:r>
      <w:r>
        <w:rPr>
          <w:sz w:val="24"/>
          <w:szCs w:val="24"/>
        </w:rPr>
        <w:t xml:space="preserve"> to wartość przepustowoś</w:t>
      </w:r>
      <w:r w:rsidR="00D52009">
        <w:rPr>
          <w:sz w:val="24"/>
          <w:szCs w:val="24"/>
        </w:rPr>
        <w:t>ci</w:t>
      </w:r>
      <w:r>
        <w:rPr>
          <w:sz w:val="24"/>
          <w:szCs w:val="24"/>
        </w:rPr>
        <w:t xml:space="preserve"> będzie równa c(</w:t>
      </w:r>
      <w:proofErr w:type="spellStart"/>
      <w:r>
        <w:rPr>
          <w:sz w:val="24"/>
          <w:szCs w:val="24"/>
        </w:rPr>
        <w:t>u,v</w:t>
      </w:r>
      <w:proofErr w:type="spellEnd"/>
      <w:r>
        <w:rPr>
          <w:sz w:val="24"/>
          <w:szCs w:val="24"/>
        </w:rPr>
        <w:t>) = 0.</w:t>
      </w:r>
    </w:p>
    <w:p w14:paraId="1929A583" w14:textId="77777777" w:rsidR="007216D7" w:rsidRDefault="009B000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źródł</w:t>
      </w:r>
      <w:r>
        <w:rPr>
          <w:sz w:val="24"/>
          <w:szCs w:val="24"/>
        </w:rPr>
        <w:t xml:space="preserve">o - wierzchołek s, który jest źródłem z którego zaczyna się przepływ </w:t>
      </w:r>
    </w:p>
    <w:p w14:paraId="6DBF61B6" w14:textId="77777777" w:rsidR="007216D7" w:rsidRDefault="009B000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ujście - wierzchołek t będący ujściem przepływu</w:t>
      </w:r>
    </w:p>
    <w:p w14:paraId="62147C20" w14:textId="11C2294E" w:rsidR="007216D7" w:rsidRDefault="009B000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przepływ f(</w:t>
      </w:r>
      <w:proofErr w:type="spellStart"/>
      <w:r>
        <w:rPr>
          <w:sz w:val="24"/>
          <w:szCs w:val="24"/>
        </w:rPr>
        <w:t>u,v</w:t>
      </w:r>
      <w:proofErr w:type="spellEnd"/>
      <w:r>
        <w:rPr>
          <w:sz w:val="24"/>
          <w:szCs w:val="24"/>
        </w:rPr>
        <w:t>) - określa jaki przepływ odbywa się w kanale. Przy czym przepływ pomiędzy dwoma węzłami sieci nie może być większy niż war</w:t>
      </w:r>
      <w:r>
        <w:rPr>
          <w:sz w:val="24"/>
          <w:szCs w:val="24"/>
        </w:rPr>
        <w:t>tość przepustowości pomiędzy nimi.</w:t>
      </w:r>
    </w:p>
    <w:p w14:paraId="46EABEF3" w14:textId="32A8D2A5" w:rsidR="007216D7" w:rsidRDefault="009B000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maksymalna przepustowość sieci pomiędzy źródłem i ujściem - jest ona określona przez funkcje:</w:t>
      </w:r>
    </w:p>
    <w:p w14:paraId="36AC5CA0" w14:textId="35480DA3" w:rsidR="007216D7" w:rsidRPr="00500B96" w:rsidRDefault="00D52009" w:rsidP="00500B96">
      <w:pPr>
        <w:pStyle w:val="ListParagraph"/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v∈V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f(s,v)</m:t>
              </m:r>
            </m:e>
          </m:nary>
        </m:oMath>
      </m:oMathPara>
    </w:p>
    <w:p w14:paraId="0D6A32A1" w14:textId="691552A4" w:rsidR="007216D7" w:rsidRDefault="009B000D">
      <w:pPr>
        <w:jc w:val="both"/>
      </w:pPr>
      <w:r>
        <w:tab/>
      </w:r>
      <w:r>
        <w:rPr>
          <w:sz w:val="24"/>
          <w:szCs w:val="24"/>
        </w:rPr>
        <w:t>Czyli suma przepływów ze źródła s do wszystkich pozostałych wierzchołków sieci.</w:t>
      </w:r>
      <w:r>
        <w:t xml:space="preserve"> </w:t>
      </w:r>
      <w:sdt>
        <w:sdtPr>
          <w:id w:val="-614606573"/>
          <w:citation/>
        </w:sdtPr>
        <w:sdtEndPr/>
        <w:sdtContent>
          <w:r>
            <w:fldChar w:fldCharType="begin"/>
          </w:r>
          <w:r>
            <w:instrText>CITATION Zaa09 \l 1045</w:instrText>
          </w:r>
          <w:r>
            <w:fldChar w:fldCharType="separate"/>
          </w:r>
          <w:r w:rsidR="00AD326A">
            <w:rPr>
              <w:noProof/>
            </w:rPr>
            <w:t>(1)</w:t>
          </w:r>
          <w:r>
            <w:fldChar w:fldCharType="end"/>
          </w:r>
        </w:sdtContent>
      </w:sdt>
    </w:p>
    <w:p w14:paraId="3E250F6C" w14:textId="77777777" w:rsidR="007216D7" w:rsidRDefault="009B000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sieć rezydual</w:t>
      </w:r>
      <w:r>
        <w:rPr>
          <w:sz w:val="24"/>
          <w:szCs w:val="24"/>
        </w:rPr>
        <w:t xml:space="preserve">na – jest grafem indukowanym z pierwotnej sieci przepływu. Nowo powstała sieć rezydualna posiada tą samą liczbę wierzchołków i krawędzie określające przepustowość rezydualną pomiędzy nimi. </w:t>
      </w:r>
    </w:p>
    <w:p w14:paraId="2ECD8045" w14:textId="62DC1F78" w:rsidR="007216D7" w:rsidRDefault="009B000D">
      <w:pPr>
        <w:pStyle w:val="ListParagraph"/>
        <w:numPr>
          <w:ilvl w:val="0"/>
          <w:numId w:val="2"/>
        </w:numPr>
        <w:jc w:val="both"/>
      </w:pPr>
      <w:r>
        <w:rPr>
          <w:sz w:val="24"/>
          <w:szCs w:val="24"/>
        </w:rPr>
        <w:t>przepustowość rezydualna - jest to różnica przepustowości i przepł</w:t>
      </w:r>
      <w:r>
        <w:rPr>
          <w:sz w:val="24"/>
          <w:szCs w:val="24"/>
        </w:rPr>
        <w:t>ywu w sieci przepływowej.</w:t>
      </w:r>
      <w:r>
        <w:rPr>
          <w:color w:val="FF0000"/>
          <w:sz w:val="24"/>
          <w:szCs w:val="24"/>
        </w:rPr>
        <w:t xml:space="preserve"> </w:t>
      </w:r>
      <w:sdt>
        <w:sdtPr>
          <w:id w:val="293568685"/>
          <w:citation/>
        </w:sdtPr>
        <w:sdtEndPr/>
        <w:sdtContent>
          <w:r>
            <w:fldChar w:fldCharType="begin"/>
          </w:r>
          <w:r>
            <w:instrText>CITATION Zaa09 \l 1045</w:instrText>
          </w:r>
          <w:r>
            <w:fldChar w:fldCharType="separate"/>
          </w:r>
          <w:r w:rsidR="00AD326A">
            <w:rPr>
              <w:noProof/>
            </w:rPr>
            <w:t>(1)</w:t>
          </w:r>
          <w:r>
            <w:fldChar w:fldCharType="end"/>
          </w:r>
        </w:sdtContent>
      </w:sdt>
    </w:p>
    <w:p w14:paraId="1CBEAF56" w14:textId="068A6B49" w:rsidR="007216D7" w:rsidRDefault="00500B96" w:rsidP="00500B96">
      <w:pPr>
        <w:pStyle w:val="ListParagraph"/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-f(u,v)</m:t>
          </m:r>
        </m:oMath>
      </m:oMathPara>
    </w:p>
    <w:p w14:paraId="5A5928AB" w14:textId="77777777" w:rsidR="007216D7" w:rsidRDefault="007216D7">
      <w:pPr>
        <w:pStyle w:val="ListParagraph"/>
        <w:ind w:left="1416"/>
        <w:jc w:val="both"/>
        <w:rPr>
          <w:rFonts w:ascii="Arial" w:hAnsi="Arial" w:cs="Arial"/>
          <w:b/>
          <w:bCs/>
          <w:color w:val="000000"/>
          <w:sz w:val="28"/>
          <w:szCs w:val="28"/>
          <w:highlight w:val="white"/>
        </w:rPr>
      </w:pPr>
    </w:p>
    <w:p w14:paraId="1F34F077" w14:textId="2B4858D5" w:rsidR="00500B96" w:rsidRDefault="009C73E7">
      <w:pPr>
        <w:pStyle w:val="ListParagraph"/>
        <w:ind w:left="1416"/>
        <w:jc w:val="both"/>
        <w:rPr>
          <w:rFonts w:cs="Arial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4AD1D" wp14:editId="47BF7115">
                <wp:simplePos x="0" y="0"/>
                <wp:positionH relativeFrom="column">
                  <wp:posOffset>449580</wp:posOffset>
                </wp:positionH>
                <wp:positionV relativeFrom="paragraph">
                  <wp:posOffset>2684145</wp:posOffset>
                </wp:positionV>
                <wp:extent cx="486156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4E1B17" w14:textId="24B7C2AE" w:rsidR="009C73E7" w:rsidRPr="00F07508" w:rsidRDefault="009C73E7" w:rsidP="009C73E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" w:name="_Toc26740187"/>
                            <w:r>
                              <w:t xml:space="preserve">Rysunek </w:t>
                            </w:r>
                            <w:fldSimple w:instr=" SEQ Rysunek \* ARABIC ">
                              <w:r w:rsidR="009B000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Przepustowość rezydualna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4AD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.4pt;margin-top:211.35pt;width:382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" stroked="f">
                <v:textbox style="mso-fit-shape-to-text:t" inset="0,0,0,0">
                  <w:txbxContent>
                    <w:p w14:paraId="164E1B17" w14:textId="24B7C2AE" w:rsidR="009C73E7" w:rsidRPr="00F07508" w:rsidRDefault="009C73E7" w:rsidP="009C73E7">
                      <w:pPr>
                        <w:pStyle w:val="Caption"/>
                        <w:rPr>
                          <w:noProof/>
                        </w:rPr>
                      </w:pPr>
                      <w:bookmarkStart w:id="2" w:name="_Toc26740187"/>
                      <w:r>
                        <w:t xml:space="preserve">Rysunek </w:t>
                      </w:r>
                      <w:fldSimple w:instr=" SEQ Rysunek \* ARABIC ">
                        <w:r w:rsidR="009B000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Przepustowość rezydualna</w:t>
                      </w:r>
                      <w:bookmarkEnd w:id="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0B96">
        <w:rPr>
          <w:noProof/>
        </w:rPr>
        <w:drawing>
          <wp:anchor distT="0" distB="0" distL="114300" distR="114300" simplePos="0" relativeHeight="251658240" behindDoc="1" locked="0" layoutInCell="1" allowOverlap="1" wp14:anchorId="3C85611D" wp14:editId="0590D0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61560" cy="2626995"/>
            <wp:effectExtent l="0" t="0" r="0" b="1905"/>
            <wp:wrapTopAndBottom/>
            <wp:docPr id="2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A0B54" w14:textId="1C1D0BE4" w:rsidR="007216D7" w:rsidRPr="00500B96" w:rsidRDefault="009B000D" w:rsidP="00500B96">
      <w:pPr>
        <w:jc w:val="both"/>
        <w:rPr>
          <w:sz w:val="24"/>
          <w:szCs w:val="24"/>
        </w:rPr>
      </w:pPr>
      <w:r w:rsidRPr="00500B96">
        <w:rPr>
          <w:rFonts w:cs="Arial"/>
          <w:color w:val="000000"/>
          <w:sz w:val="24"/>
          <w:szCs w:val="24"/>
          <w:highlight w:val="white"/>
        </w:rPr>
        <w:t>Dla zaznaczonej ścieżki powyższego grafu przepustowość rezydualna jest równa najmniejszej przepustowości rezydualnej jej poszczególnych kanałów czyli 7.</w:t>
      </w:r>
    </w:p>
    <w:p w14:paraId="4A115BDF" w14:textId="77777777" w:rsidR="007216D7" w:rsidRDefault="007216D7">
      <w:pPr>
        <w:pStyle w:val="ListParagraph"/>
        <w:ind w:left="1416"/>
        <w:jc w:val="both"/>
        <w:rPr>
          <w:rFonts w:ascii="Calibri" w:hAnsi="Calibri" w:cs="Arial"/>
          <w:color w:val="000000"/>
          <w:highlight w:val="white"/>
        </w:rPr>
      </w:pPr>
    </w:p>
    <w:p w14:paraId="16FE695C" w14:textId="77777777" w:rsidR="007216D7" w:rsidRDefault="009B000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ścieżka rozszerzająca – ścieżka w sieci rezydualnej łącząca źródło z ujściem, przy czym wszystkie kanały leżące na ścieżce muszą mieć wartości przepustowości rezydualnej nie zerową. </w:t>
      </w:r>
    </w:p>
    <w:p w14:paraId="391C9EC0" w14:textId="618C44F5" w:rsidR="007216D7" w:rsidRDefault="009B000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przepustowość rezydualna – jest to wartość równa najmniejszej przepustowo</w:t>
      </w:r>
      <w:r>
        <w:rPr>
          <w:sz w:val="24"/>
          <w:szCs w:val="24"/>
        </w:rPr>
        <w:t>ści rezydualnej kanałów leżących na ścieżce rozszerzającej</w:t>
      </w:r>
      <w:r w:rsidR="00A9134A">
        <w:rPr>
          <w:sz w:val="24"/>
          <w:szCs w:val="24"/>
        </w:rPr>
        <w:t xml:space="preserve"> </w:t>
      </w:r>
    </w:p>
    <w:p w14:paraId="1A030BA9" w14:textId="43C722BA" w:rsidR="007216D7" w:rsidRPr="00500B96" w:rsidRDefault="00500B96" w:rsidP="00500B96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min⁡</m:t>
          </m:r>
          <m:r>
            <w:rPr>
              <w:rFonts w:ascii="Cambria Math" w:hAnsi="Cambria Math"/>
              <w:sz w:val="24"/>
              <w:szCs w:val="24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u,v</m:t>
              </m:r>
            </m:e>
          </m:d>
          <m:r>
            <w:rPr>
              <w:rFonts w:ascii="Cambria Math" w:hAnsi="Cambria Math"/>
              <w:sz w:val="24"/>
              <w:szCs w:val="24"/>
            </w:rPr>
            <m:t>:(u,v)∈p}</m:t>
          </m:r>
        </m:oMath>
      </m:oMathPara>
    </w:p>
    <w:p w14:paraId="498C1C7A" w14:textId="77777777" w:rsidR="00500B96" w:rsidRPr="00500B96" w:rsidRDefault="00500B96" w:rsidP="00500B96">
      <w:pPr>
        <w:jc w:val="both"/>
        <w:rPr>
          <w:sz w:val="24"/>
          <w:szCs w:val="24"/>
        </w:rPr>
      </w:pPr>
    </w:p>
    <w:p w14:paraId="01E3190E" w14:textId="77777777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t>Idea algorytmu opiera się na iteracyjnym zwiększaniu przepływu, zaczynając od zerowego przepływu. Podstawowa wersja brzmi następująco:</w:t>
      </w:r>
    </w:p>
    <w:p w14:paraId="0044EC95" w14:textId="77777777" w:rsidR="007216D7" w:rsidRDefault="009B000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Wyzeruj wszystkie przepływy w sieci </w:t>
      </w:r>
    </w:p>
    <w:p w14:paraId="6F34AFF9" w14:textId="77777777" w:rsidR="007216D7" w:rsidRDefault="009B000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Wyznacz sieć rezydualną dla wejściowej sieci przepływów</w:t>
      </w:r>
    </w:p>
    <w:p w14:paraId="534FDBDC" w14:textId="6A2E554D" w:rsidR="007216D7" w:rsidRDefault="009B000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Dopóki w sieci istnieje ścieżka rozszerzająca p, zwiększ przepływ o przepustowość rezydualną znalezionej ścieżki </w:t>
      </w:r>
      <w:proofErr w:type="spellStart"/>
      <w: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f</w:t>
      </w:r>
      <w:proofErr w:type="spellEnd"/>
      <w: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sz w:val="24"/>
          <w:szCs w:val="24"/>
        </w:rPr>
        <w:t>wzdłuż kanałów zgodnych z kierunkiem ścieżki, a</w:t>
      </w:r>
      <w:r>
        <w:rPr>
          <w:sz w:val="24"/>
          <w:szCs w:val="24"/>
        </w:rPr>
        <w:t xml:space="preserve"> zmniejsz przepływ wzdłuż kanałów przeciwnych</w:t>
      </w:r>
      <w:r w:rsidR="00505943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655364627"/>
          <w:citation/>
        </w:sdtPr>
        <w:sdtContent>
          <w:r w:rsidR="00505943">
            <w:rPr>
              <w:sz w:val="24"/>
              <w:szCs w:val="24"/>
            </w:rPr>
            <w:fldChar w:fldCharType="begin"/>
          </w:r>
          <w:r w:rsidR="00505943">
            <w:rPr>
              <w:sz w:val="24"/>
              <w:szCs w:val="24"/>
            </w:rPr>
            <w:instrText xml:space="preserve">CITATION For19 \l 1045 </w:instrText>
          </w:r>
          <w:r w:rsidR="00505943">
            <w:rPr>
              <w:sz w:val="24"/>
              <w:szCs w:val="24"/>
            </w:rPr>
            <w:fldChar w:fldCharType="separate"/>
          </w:r>
          <w:r w:rsidR="00AD326A" w:rsidRPr="00AD326A">
            <w:rPr>
              <w:noProof/>
              <w:sz w:val="24"/>
              <w:szCs w:val="24"/>
            </w:rPr>
            <w:t>(2)</w:t>
          </w:r>
          <w:r w:rsidR="00505943">
            <w:rPr>
              <w:sz w:val="24"/>
              <w:szCs w:val="24"/>
            </w:rPr>
            <w:fldChar w:fldCharType="end"/>
          </w:r>
        </w:sdtContent>
      </w:sdt>
    </w:p>
    <w:p w14:paraId="39B2730B" w14:textId="74C3032D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 wynika z powyższego opisu algorytm Forda </w:t>
      </w:r>
      <w:proofErr w:type="spellStart"/>
      <w:r>
        <w:rPr>
          <w:sz w:val="24"/>
          <w:szCs w:val="24"/>
        </w:rPr>
        <w:t>Fulkersona</w:t>
      </w:r>
      <w:proofErr w:type="spellEnd"/>
      <w:r>
        <w:rPr>
          <w:sz w:val="24"/>
          <w:szCs w:val="24"/>
        </w:rPr>
        <w:t xml:space="preserve"> jest bardziej metodą postepowania, niż szczegółowym opisem implementacji. Dlatego też, aby go wykorzystać należy również rozwiązać problem dotycz</w:t>
      </w:r>
      <w:r w:rsidR="00A11C53">
        <w:rPr>
          <w:sz w:val="24"/>
          <w:szCs w:val="24"/>
        </w:rPr>
        <w:t>ący</w:t>
      </w:r>
      <w:r>
        <w:rPr>
          <w:sz w:val="24"/>
          <w:szCs w:val="24"/>
        </w:rPr>
        <w:t xml:space="preserve"> sposobu</w:t>
      </w:r>
      <w:r>
        <w:rPr>
          <w:sz w:val="24"/>
          <w:szCs w:val="24"/>
        </w:rPr>
        <w:t xml:space="preserve"> w jaki sieć będzie reprezentowana w pamięci komputera oraz drugi problem jakim jest wyszukiwanie ścieżek rozszerzających w sieci rezydualnej.</w:t>
      </w:r>
      <w:r w:rsidR="00AD326A">
        <w:rPr>
          <w:sz w:val="24"/>
          <w:szCs w:val="24"/>
        </w:rPr>
        <w:br/>
      </w:r>
      <w:r w:rsidR="00AD326A">
        <w:rPr>
          <w:sz w:val="24"/>
          <w:szCs w:val="24"/>
        </w:rPr>
        <w:br/>
      </w:r>
    </w:p>
    <w:p w14:paraId="0DF44AF6" w14:textId="77777777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Pierwszy problem można rozwiązać na dwa sposoby:</w:t>
      </w:r>
    </w:p>
    <w:p w14:paraId="6FEC6A4C" w14:textId="42C4949D" w:rsidR="007216D7" w:rsidRDefault="009B000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tablic</w:t>
      </w:r>
      <w:r w:rsidR="00A11C53">
        <w:rPr>
          <w:sz w:val="24"/>
          <w:szCs w:val="24"/>
        </w:rPr>
        <w:t>a</w:t>
      </w:r>
      <w:r>
        <w:rPr>
          <w:sz w:val="24"/>
          <w:szCs w:val="24"/>
        </w:rPr>
        <w:t xml:space="preserve"> list</w:t>
      </w:r>
      <w:r w:rsidR="00A11C53">
        <w:rPr>
          <w:sz w:val="24"/>
          <w:szCs w:val="24"/>
        </w:rPr>
        <w:t>y</w:t>
      </w:r>
      <w:r>
        <w:rPr>
          <w:sz w:val="24"/>
          <w:szCs w:val="24"/>
        </w:rPr>
        <w:t xml:space="preserve"> sąsiedztwa - jest to efektywny pamięciowo sposób re</w:t>
      </w:r>
      <w:r>
        <w:rPr>
          <w:sz w:val="24"/>
          <w:szCs w:val="24"/>
        </w:rPr>
        <w:t>prezentacji grafu, zajmuje pamięć rzędu O(m), gdzie m oznacza liczbę krawędzi grafu. W porównaniu do macierzy sąsiedztwa sprawdzenie czy dana krawędź istnieje będzie wolniejsze, ale pozwoli za to na operowanie na większych sieciach.</w:t>
      </w:r>
    </w:p>
    <w:p w14:paraId="5BB6E8E2" w14:textId="3906A875" w:rsidR="007216D7" w:rsidRDefault="009B000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macierz sąsiedztwa – je</w:t>
      </w:r>
      <w:r>
        <w:rPr>
          <w:sz w:val="24"/>
          <w:szCs w:val="24"/>
        </w:rPr>
        <w:t>st to sposób który pozwala na uproszczenie obliczeń jednakże jego złożoność pamięciowa wynosi O(m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z tego też powodu sposób ten staje się mało efektywny przy dużych sieciach. Dla przykładu poniżej znajduje się rysunek przedstawiający macierz sąsiedztwa  p</w:t>
      </w:r>
      <w:r>
        <w:rPr>
          <w:sz w:val="24"/>
          <w:szCs w:val="24"/>
        </w:rPr>
        <w:t>odanego obok grafu.</w:t>
      </w:r>
      <w:r w:rsidR="00AF5DFD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865047422"/>
          <w:citation/>
        </w:sdtPr>
        <w:sdtContent>
          <w:r w:rsidR="00AF5DFD">
            <w:rPr>
              <w:sz w:val="24"/>
              <w:szCs w:val="24"/>
            </w:rPr>
            <w:fldChar w:fldCharType="begin"/>
          </w:r>
          <w:r w:rsidR="00AD326A">
            <w:rPr>
              <w:sz w:val="24"/>
              <w:szCs w:val="24"/>
            </w:rPr>
            <w:instrText xml:space="preserve">CITATION mgr19 \l 1045 </w:instrText>
          </w:r>
          <w:r w:rsidR="00AF5DFD">
            <w:rPr>
              <w:sz w:val="24"/>
              <w:szCs w:val="24"/>
            </w:rPr>
            <w:fldChar w:fldCharType="separate"/>
          </w:r>
          <w:r w:rsidR="00AD326A" w:rsidRPr="00AD326A">
            <w:rPr>
              <w:noProof/>
              <w:sz w:val="24"/>
              <w:szCs w:val="24"/>
            </w:rPr>
            <w:t>(3)</w:t>
          </w:r>
          <w:r w:rsidR="00AF5DFD">
            <w:rPr>
              <w:sz w:val="24"/>
              <w:szCs w:val="24"/>
            </w:rPr>
            <w:fldChar w:fldCharType="end"/>
          </w:r>
        </w:sdtContent>
      </w:sdt>
    </w:p>
    <w:p w14:paraId="131108EF" w14:textId="77777777" w:rsidR="007216D7" w:rsidRDefault="007216D7">
      <w:pPr>
        <w:pStyle w:val="ListParagraph"/>
        <w:ind w:left="1440"/>
        <w:jc w:val="both"/>
        <w:rPr>
          <w:sz w:val="24"/>
          <w:szCs w:val="24"/>
        </w:rPr>
      </w:pPr>
    </w:p>
    <w:p w14:paraId="35F310FA" w14:textId="718BDD17" w:rsidR="007216D7" w:rsidRDefault="009C73E7" w:rsidP="007D64C0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862D6" wp14:editId="3A63C44E">
                <wp:simplePos x="0" y="0"/>
                <wp:positionH relativeFrom="column">
                  <wp:posOffset>114300</wp:posOffset>
                </wp:positionH>
                <wp:positionV relativeFrom="paragraph">
                  <wp:posOffset>2213610</wp:posOffset>
                </wp:positionV>
                <wp:extent cx="553212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46FF12" w14:textId="53E056A2" w:rsidR="009C73E7" w:rsidRPr="00553D94" w:rsidRDefault="009C73E7" w:rsidP="009C73E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" w:name="_Toc26740188"/>
                            <w:r>
                              <w:t xml:space="preserve">Rysunek </w:t>
                            </w:r>
                            <w:fldSimple w:instr=" SEQ Rysunek \* ARABIC ">
                              <w:r w:rsidR="009B000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Graf skierowany i odpowiadająca mu macierz sąsiedztwa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862D6" id="Text Box 8" o:spid="_x0000_s1027" type="#_x0000_t202" style="position:absolute;left:0;text-align:left;margin-left:9pt;margin-top:174.3pt;width:435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" stroked="f">
                <v:textbox style="mso-fit-shape-to-text:t" inset="0,0,0,0">
                  <w:txbxContent>
                    <w:p w14:paraId="5046FF12" w14:textId="53E056A2" w:rsidR="009C73E7" w:rsidRPr="00553D94" w:rsidRDefault="009C73E7" w:rsidP="009C73E7">
                      <w:pPr>
                        <w:pStyle w:val="Caption"/>
                        <w:rPr>
                          <w:noProof/>
                        </w:rPr>
                      </w:pPr>
                      <w:bookmarkStart w:id="4" w:name="_Toc26740188"/>
                      <w:r>
                        <w:t xml:space="preserve">Rysunek </w:t>
                      </w:r>
                      <w:fldSimple w:instr=" SEQ Rysunek \* ARABIC ">
                        <w:r w:rsidR="009B000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Graf skierowany i odpowiadająca mu macierz sąsiedztwa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9B000D">
        <w:rPr>
          <w:noProof/>
        </w:rPr>
        <w:drawing>
          <wp:anchor distT="0" distB="0" distL="0" distR="0" simplePos="0" relativeHeight="13" behindDoc="0" locked="0" layoutInCell="1" allowOverlap="1" wp14:anchorId="1EABB231" wp14:editId="3BDFC7A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2120" cy="2155825"/>
            <wp:effectExtent l="0" t="0" r="0" b="0"/>
            <wp:wrapSquare wrapText="largest"/>
            <wp:docPr id="4" name="Obra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F1BA4" w14:textId="77777777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atomiast, aby rozwiązać przedstawiony wcześniej problem z wyznaczenia ścieżek rozszerzających algorytmu. Stosuje się najczęściej jeden z dwóch algorytmów:</w:t>
      </w:r>
    </w:p>
    <w:p w14:paraId="32342DBB" w14:textId="77777777" w:rsidR="007216D7" w:rsidRDefault="009B00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przeszukującego graf w szerz (</w:t>
      </w:r>
      <w:proofErr w:type="spellStart"/>
      <w:r>
        <w:rPr>
          <w:sz w:val="24"/>
          <w:szCs w:val="24"/>
        </w:rPr>
        <w:t>breadth-first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>, BFS) - jest to popularne</w:t>
      </w:r>
      <w:r>
        <w:rPr>
          <w:sz w:val="24"/>
          <w:szCs w:val="24"/>
        </w:rPr>
        <w:t xml:space="preserve"> rozwiązanie pozwalające odnaleźć wszystkie połączone węzły w grafie. Kolejnym plusem jest to, że algorytm ten zawsze będzie wybierał ścieżkę o najmniejszej liczbie krawędzi. </w:t>
      </w:r>
    </w:p>
    <w:p w14:paraId="16CB3FE5" w14:textId="0D2E26F7" w:rsidR="007216D7" w:rsidRDefault="009B000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Algorytm zaczyna się od odwiedzenia wierzchołka startowego. Następnie odwiedza s</w:t>
      </w:r>
      <w:r>
        <w:rPr>
          <w:sz w:val="24"/>
          <w:szCs w:val="24"/>
        </w:rPr>
        <w:t xml:space="preserve">ię wszystkich jego sąsiadów, a potem wszystkich nieodwiedzonych sąsiadów </w:t>
      </w:r>
      <w:proofErr w:type="spellStart"/>
      <w:r>
        <w:rPr>
          <w:sz w:val="24"/>
          <w:szCs w:val="24"/>
        </w:rPr>
        <w:t>sąsiadów</w:t>
      </w:r>
      <w:proofErr w:type="spellEnd"/>
      <w:r>
        <w:rPr>
          <w:sz w:val="24"/>
          <w:szCs w:val="24"/>
        </w:rPr>
        <w:t xml:space="preserve"> i tak iteracyjnie. Aby uniknąć zapętleń w przypadku napotkania cyklu do wierzchołka dodaje się parametr mówiący o tym, czy został on już odwiedzony.</w:t>
      </w:r>
      <w:r w:rsidR="00AF5DFD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337765693"/>
          <w:citation/>
        </w:sdtPr>
        <w:sdtContent>
          <w:r w:rsidR="00AF5DFD">
            <w:rPr>
              <w:sz w:val="24"/>
              <w:szCs w:val="24"/>
            </w:rPr>
            <w:fldChar w:fldCharType="begin"/>
          </w:r>
          <w:r w:rsidR="00AD326A">
            <w:rPr>
              <w:sz w:val="24"/>
              <w:szCs w:val="24"/>
            </w:rPr>
            <w:instrText xml:space="preserve">CITATION mgr19 \l 1045 </w:instrText>
          </w:r>
          <w:r w:rsidR="00AF5DFD">
            <w:rPr>
              <w:sz w:val="24"/>
              <w:szCs w:val="24"/>
            </w:rPr>
            <w:fldChar w:fldCharType="separate"/>
          </w:r>
          <w:r w:rsidR="00AD326A" w:rsidRPr="00AD326A">
            <w:rPr>
              <w:noProof/>
              <w:sz w:val="24"/>
              <w:szCs w:val="24"/>
            </w:rPr>
            <w:t>(3)</w:t>
          </w:r>
          <w:r w:rsidR="00AF5DFD">
            <w:rPr>
              <w:sz w:val="24"/>
              <w:szCs w:val="24"/>
            </w:rPr>
            <w:fldChar w:fldCharType="end"/>
          </w:r>
        </w:sdtContent>
      </w:sdt>
    </w:p>
    <w:p w14:paraId="0E5EE952" w14:textId="77777777" w:rsidR="007216D7" w:rsidRDefault="009B000D">
      <w:pPr>
        <w:ind w:left="720"/>
        <w:jc w:val="both"/>
      </w:pPr>
      <w:r>
        <w:rPr>
          <w:sz w:val="24"/>
          <w:szCs w:val="24"/>
        </w:rPr>
        <w:t>Kolejność odwiedzania wie</w:t>
      </w:r>
      <w:r>
        <w:rPr>
          <w:sz w:val="24"/>
          <w:szCs w:val="24"/>
        </w:rPr>
        <w:t>rzchołków została przedstawiona na poniższym diagramie.</w:t>
      </w:r>
    </w:p>
    <w:p w14:paraId="6A2999F2" w14:textId="77777777" w:rsidR="007216D7" w:rsidRDefault="007216D7">
      <w:pPr>
        <w:ind w:left="720"/>
      </w:pPr>
    </w:p>
    <w:p w14:paraId="5903CABB" w14:textId="77777777" w:rsidR="007216D7" w:rsidRDefault="007216D7">
      <w:pPr>
        <w:ind w:left="720"/>
      </w:pPr>
    </w:p>
    <w:p w14:paraId="01853E68" w14:textId="77777777" w:rsidR="007216D7" w:rsidRDefault="007216D7">
      <w:pPr>
        <w:ind w:left="720"/>
      </w:pPr>
    </w:p>
    <w:p w14:paraId="6FB7C06B" w14:textId="4F68F065" w:rsidR="007216D7" w:rsidRDefault="009C73E7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B32AE" wp14:editId="6DB63DDB">
                <wp:simplePos x="0" y="0"/>
                <wp:positionH relativeFrom="column">
                  <wp:posOffset>228600</wp:posOffset>
                </wp:positionH>
                <wp:positionV relativeFrom="paragraph">
                  <wp:posOffset>4793615</wp:posOffset>
                </wp:positionV>
                <wp:extent cx="530352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8D9C53" w14:textId="326AFE4B" w:rsidR="009C73E7" w:rsidRPr="00691FF5" w:rsidRDefault="009C73E7" w:rsidP="009C73E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5" w:name="_Toc26740189"/>
                            <w:r>
                              <w:t xml:space="preserve">Rysunek </w:t>
                            </w:r>
                            <w:fldSimple w:instr=" SEQ Rysunek \* ARABIC ">
                              <w:r w:rsidR="009B000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Graf przedstawiający kolejność przeszukania grafu przy wykorzystaniu algorytmu BFS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B32AE" id="Text Box 11" o:spid="_x0000_s1028" type="#_x0000_t202" style="position:absolute;left:0;text-align:left;margin-left:18pt;margin-top:377.45pt;width:417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" stroked="f">
                <v:textbox style="mso-fit-shape-to-text:t" inset="0,0,0,0">
                  <w:txbxContent>
                    <w:p w14:paraId="558D9C53" w14:textId="326AFE4B" w:rsidR="009C73E7" w:rsidRPr="00691FF5" w:rsidRDefault="009C73E7" w:rsidP="009C73E7">
                      <w:pPr>
                        <w:pStyle w:val="Caption"/>
                        <w:rPr>
                          <w:noProof/>
                        </w:rPr>
                      </w:pPr>
                      <w:bookmarkStart w:id="6" w:name="_Toc26740189"/>
                      <w:r>
                        <w:t xml:space="preserve">Rysunek </w:t>
                      </w:r>
                      <w:fldSimple w:instr=" SEQ Rysunek \* ARABIC ">
                        <w:r w:rsidR="009B000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Graf przedstawiający kolejność przeszukania grafu przy wykorzystaniu algorytmu BFS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="009B000D">
        <w:rPr>
          <w:noProof/>
        </w:rPr>
        <w:drawing>
          <wp:anchor distT="0" distB="0" distL="0" distR="0" simplePos="0" relativeHeight="5" behindDoc="0" locked="0" layoutInCell="1" allowOverlap="1" wp14:anchorId="12FA76C8" wp14:editId="2DABA3D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4735830"/>
            <wp:effectExtent l="0" t="0" r="0" b="0"/>
            <wp:wrapSquare wrapText="largest"/>
            <wp:docPr id="5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DC241" w14:textId="0868674B" w:rsidR="007216D7" w:rsidRDefault="009B00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przeszukującego graf w głąb (Depth First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– DFS) – jest to rozwiązanie polegające na przechodzeniu z wierzchołka startowego do jego pierwszego wierzchołka sąsiedniego, a następnie w </w:t>
      </w:r>
      <w:r>
        <w:rPr>
          <w:sz w:val="24"/>
          <w:szCs w:val="24"/>
        </w:rPr>
        <w:t>kolejnym kroku powtarzamy tą akcje i szukamy dla bieżącego wierzchołka sąsiada i do niego przechodzimy. Algorytm kończymy, gdy zostaną odwiedzone wszystkie wierzchołki. Podobnie jak w algorytmie BFS w tym również należy monitorować które z wierzchołków zos</w:t>
      </w:r>
      <w:r>
        <w:rPr>
          <w:sz w:val="24"/>
          <w:szCs w:val="24"/>
        </w:rPr>
        <w:t>tały już odwiedzone w celu uniknięcia cykli i pętli. Jednakże, algorytm ten jest bardzo nie efektywny w wyznaczaniu ścieżek rozszerzających ponieważ ma tendencje do wyszukiwania długich ścieżek.</w:t>
      </w:r>
      <w:r w:rsidR="00AF5DFD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534764257"/>
          <w:citation/>
        </w:sdtPr>
        <w:sdtContent>
          <w:r w:rsidR="00AF5DFD">
            <w:rPr>
              <w:sz w:val="24"/>
              <w:szCs w:val="24"/>
            </w:rPr>
            <w:fldChar w:fldCharType="begin"/>
          </w:r>
          <w:r w:rsidR="00AD326A">
            <w:rPr>
              <w:sz w:val="24"/>
              <w:szCs w:val="24"/>
            </w:rPr>
            <w:instrText xml:space="preserve">CITATION mgr19 \l 1045 </w:instrText>
          </w:r>
          <w:r w:rsidR="00AF5DFD">
            <w:rPr>
              <w:sz w:val="24"/>
              <w:szCs w:val="24"/>
            </w:rPr>
            <w:fldChar w:fldCharType="separate"/>
          </w:r>
          <w:r w:rsidR="00AD326A" w:rsidRPr="00AD326A">
            <w:rPr>
              <w:noProof/>
              <w:sz w:val="24"/>
              <w:szCs w:val="24"/>
            </w:rPr>
            <w:t>(3)</w:t>
          </w:r>
          <w:r w:rsidR="00AF5DFD">
            <w:rPr>
              <w:sz w:val="24"/>
              <w:szCs w:val="24"/>
            </w:rPr>
            <w:fldChar w:fldCharType="end"/>
          </w:r>
        </w:sdtContent>
      </w:sdt>
    </w:p>
    <w:p w14:paraId="62F226E1" w14:textId="77777777" w:rsidR="007216D7" w:rsidRDefault="009B000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Kolejność odwiedzania wierzchołków została przedstawiona na p</w:t>
      </w:r>
      <w:r>
        <w:rPr>
          <w:sz w:val="24"/>
          <w:szCs w:val="24"/>
        </w:rPr>
        <w:t>oniższym diagramie.</w:t>
      </w:r>
    </w:p>
    <w:p w14:paraId="7ECA7BE6" w14:textId="5867FDBA" w:rsidR="007216D7" w:rsidRDefault="009C73E7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7D9D8A" wp14:editId="6607766F">
                <wp:simplePos x="0" y="0"/>
                <wp:positionH relativeFrom="column">
                  <wp:posOffset>208915</wp:posOffset>
                </wp:positionH>
                <wp:positionV relativeFrom="paragraph">
                  <wp:posOffset>4829810</wp:posOffset>
                </wp:positionV>
                <wp:extent cx="5343525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D0A9C" w14:textId="156CFB64" w:rsidR="009C73E7" w:rsidRPr="008230AB" w:rsidRDefault="009C73E7" w:rsidP="009C73E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7" w:name="_Toc26740190"/>
                            <w:r>
                              <w:t xml:space="preserve">Rysunek </w:t>
                            </w:r>
                            <w:fldSimple w:instr=" SEQ Rysunek \* ARABIC ">
                              <w:r w:rsidR="009B000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 w:rsidRPr="009647E2">
                              <w:t xml:space="preserve">Graf przedstawiający kolejność przeszukania grafu przy wykorzystaniu algorytmu </w:t>
                            </w:r>
                            <w:r>
                              <w:t>DFS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D8A" id="Text Box 12" o:spid="_x0000_s1029" type="#_x0000_t202" style="position:absolute;left:0;text-align:left;margin-left:16.45pt;margin-top:380.3pt;width:420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" stroked="f">
                <v:textbox style="mso-fit-shape-to-text:t" inset="0,0,0,0">
                  <w:txbxContent>
                    <w:p w14:paraId="22DD0A9C" w14:textId="156CFB64" w:rsidR="009C73E7" w:rsidRPr="008230AB" w:rsidRDefault="009C73E7" w:rsidP="009C73E7">
                      <w:pPr>
                        <w:pStyle w:val="Caption"/>
                        <w:rPr>
                          <w:noProof/>
                        </w:rPr>
                      </w:pPr>
                      <w:bookmarkStart w:id="8" w:name="_Toc26740190"/>
                      <w:r>
                        <w:t xml:space="preserve">Rysunek </w:t>
                      </w:r>
                      <w:fldSimple w:instr=" SEQ Rysunek \* ARABIC ">
                        <w:r w:rsidR="009B000D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 w:rsidRPr="009647E2">
                        <w:t xml:space="preserve">Graf przedstawiający kolejność przeszukania grafu przy wykorzystaniu algorytmu </w:t>
                      </w:r>
                      <w:r>
                        <w:t>DFS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9B000D">
        <w:rPr>
          <w:noProof/>
        </w:rPr>
        <w:drawing>
          <wp:anchor distT="0" distB="0" distL="0" distR="0" simplePos="0" relativeHeight="6" behindDoc="0" locked="0" layoutInCell="1" allowOverlap="1" wp14:anchorId="2CB8FFAB" wp14:editId="5034FC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4772025"/>
            <wp:effectExtent l="0" t="0" r="0" b="0"/>
            <wp:wrapSquare wrapText="largest"/>
            <wp:docPr id="6" name="Obra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0118E" w14:textId="77777777" w:rsidR="007216D7" w:rsidRDefault="007216D7">
      <w:pPr>
        <w:pStyle w:val="ListParagraph"/>
      </w:pPr>
    </w:p>
    <w:p w14:paraId="52AE36BF" w14:textId="77777777" w:rsidR="007216D7" w:rsidRDefault="009B00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Założenia programu</w:t>
      </w:r>
    </w:p>
    <w:p w14:paraId="00772624" w14:textId="77777777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 zostało to opisane w punkcie drugim w celu zaimplementowania algorytmu należy podjąć pewne decyzje. </w:t>
      </w:r>
    </w:p>
    <w:p w14:paraId="30F44E14" w14:textId="1A2951FD" w:rsidR="00A11C53" w:rsidRDefault="009B000D" w:rsidP="00A11C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Pierwszą z nich jest wybór sposobu reprezentacji sieci w pamięci komputera. Zdecydowaliśmy się na zastosowanie tablicy sąsiedztwa co pozwoli na operowanie na większych sieciach. </w:t>
      </w:r>
    </w:p>
    <w:p w14:paraId="2ED90BC7" w14:textId="106552E2" w:rsidR="00A11C53" w:rsidRDefault="00A11C53" w:rsidP="00A11C53">
      <w:pPr>
        <w:jc w:val="both"/>
        <w:rPr>
          <w:sz w:val="24"/>
          <w:szCs w:val="24"/>
        </w:rPr>
      </w:pPr>
      <w:r>
        <w:rPr>
          <w:sz w:val="24"/>
          <w:szCs w:val="24"/>
        </w:rPr>
        <w:t>Zostanie stworzona tablica o rozmiarze równym liczbie wierzchołków, zawierająca wskaźniki na listy – kolejne elementy list będą oznaczać kolejnych sąsiadów danego wierzchołka, do którego lista jest przyporządkowana.</w:t>
      </w:r>
    </w:p>
    <w:p w14:paraId="4FC6639F" w14:textId="7A6FFD7A" w:rsidR="007216D7" w:rsidRPr="00A11C53" w:rsidRDefault="009C73E7" w:rsidP="00A11C53">
      <w:pPr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FD9B23" wp14:editId="355C24F0">
                <wp:simplePos x="0" y="0"/>
                <wp:positionH relativeFrom="margin">
                  <wp:align>right</wp:align>
                </wp:positionH>
                <wp:positionV relativeFrom="paragraph">
                  <wp:posOffset>1931035</wp:posOffset>
                </wp:positionV>
                <wp:extent cx="5760085" cy="635"/>
                <wp:effectExtent l="0" t="0" r="0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C21AB5" w14:textId="5D9C261A" w:rsidR="009C73E7" w:rsidRPr="00474188" w:rsidRDefault="009C73E7" w:rsidP="009C73E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9" w:name="_Toc26740191"/>
                            <w:r>
                              <w:t xml:space="preserve">Rysunek </w:t>
                            </w:r>
                            <w:fldSimple w:instr=" SEQ Rysunek \* ARABIC ">
                              <w:r w:rsidR="009B000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Graf skierowany wraz z odpowiadającą mu tablicą list sąsiedztwa wierzchołków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D9B23" id="Text Box 13" o:spid="_x0000_s1030" type="#_x0000_t202" style="position:absolute;left:0;text-align:left;margin-left:402.35pt;margin-top:152.05pt;width:453.55pt;height:.0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" stroked="f">
                <v:textbox style="mso-fit-shape-to-text:t" inset="0,0,0,0">
                  <w:txbxContent>
                    <w:p w14:paraId="73C21AB5" w14:textId="5D9C261A" w:rsidR="009C73E7" w:rsidRPr="00474188" w:rsidRDefault="009C73E7" w:rsidP="009C73E7">
                      <w:pPr>
                        <w:pStyle w:val="Caption"/>
                        <w:rPr>
                          <w:noProof/>
                        </w:rPr>
                      </w:pPr>
                      <w:bookmarkStart w:id="10" w:name="_Toc26740191"/>
                      <w:r>
                        <w:t xml:space="preserve">Rysunek </w:t>
                      </w:r>
                      <w:fldSimple w:instr=" SEQ Rysunek \* ARABIC ">
                        <w:r w:rsidR="009B000D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Graf skierowany wraz z odpowiadającą mu tablicą list sąsiedztwa wierzchołków</w:t>
                      </w:r>
                      <w:bookmarkEnd w:id="1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00D">
        <w:rPr>
          <w:noProof/>
        </w:rPr>
        <mc:AlternateContent>
          <mc:Choice Requires="wps">
            <w:drawing>
              <wp:anchor distT="0" distB="0" distL="89535" distR="89535" simplePos="0" relativeHeight="3" behindDoc="0" locked="0" layoutInCell="1" allowOverlap="1" wp14:anchorId="1BB6F3D1" wp14:editId="3D5D6BCB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2702560" cy="1966595"/>
                <wp:effectExtent l="0" t="0" r="0" b="0"/>
                <wp:wrapSquare wrapText="bothSides"/>
                <wp:docPr id="7" name="Ramk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800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253" w:type="dxa"/>
                              <w:jc w:val="right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81"/>
                              <w:gridCol w:w="849"/>
                              <w:gridCol w:w="710"/>
                              <w:gridCol w:w="713"/>
                            </w:tblGrid>
                            <w:tr w:rsidR="007216D7" w14:paraId="2065E417" w14:textId="77777777">
                              <w:trPr>
                                <w:jc w:val="right"/>
                              </w:trPr>
                              <w:tc>
                                <w:tcPr>
                                  <w:tcW w:w="1980" w:type="dxa"/>
                                  <w:shd w:val="clear" w:color="auto" w:fill="auto"/>
                                  <w:vAlign w:val="center"/>
                                </w:tcPr>
                                <w:p w14:paraId="7B59EE57" w14:textId="77777777" w:rsidR="007216D7" w:rsidRDefault="009B000D">
                                  <w:pPr>
                                    <w:jc w:val="center"/>
                                  </w:pPr>
                                  <w:r>
                                    <w:t>Lista wierzchołków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14:paraId="441979E3" w14:textId="77777777" w:rsidR="007216D7" w:rsidRDefault="009B000D">
                                  <w:pPr>
                                    <w:jc w:val="center"/>
                                  </w:pPr>
                                  <w:r>
                                    <w:t>Sąsiednie wierzchołki</w:t>
                                  </w:r>
                                </w:p>
                              </w:tc>
                            </w:tr>
                            <w:tr w:rsidR="007216D7" w14:paraId="5792D126" w14:textId="77777777">
                              <w:trPr>
                                <w:jc w:val="right"/>
                              </w:trPr>
                              <w:tc>
                                <w:tcPr>
                                  <w:tcW w:w="1980" w:type="dxa"/>
                                  <w:shd w:val="clear" w:color="auto" w:fill="auto"/>
                                  <w:vAlign w:val="center"/>
                                </w:tcPr>
                                <w:p w14:paraId="7FEC0C09" w14:textId="77777777" w:rsidR="007216D7" w:rsidRDefault="009B000D">
                                  <w:pPr>
                                    <w:jc w:val="center"/>
                                  </w:pPr>
                                  <w:r>
                                    <w:t>v1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shd w:val="clear" w:color="auto" w:fill="auto"/>
                                  <w:vAlign w:val="center"/>
                                </w:tcPr>
                                <w:p w14:paraId="1D96B2A1" w14:textId="77777777" w:rsidR="007216D7" w:rsidRDefault="009B000D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vAlign w:val="center"/>
                                </w:tcPr>
                                <w:p w14:paraId="394F799E" w14:textId="77777777" w:rsidR="007216D7" w:rsidRDefault="009B000D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8F985E7" w14:textId="77777777" w:rsidR="007216D7" w:rsidRDefault="007216D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216D7" w14:paraId="1E478E21" w14:textId="77777777">
                              <w:trPr>
                                <w:jc w:val="right"/>
                              </w:trPr>
                              <w:tc>
                                <w:tcPr>
                                  <w:tcW w:w="1980" w:type="dxa"/>
                                  <w:shd w:val="clear" w:color="auto" w:fill="auto"/>
                                  <w:vAlign w:val="center"/>
                                </w:tcPr>
                                <w:p w14:paraId="366E7DAA" w14:textId="77777777" w:rsidR="007216D7" w:rsidRDefault="009B000D">
                                  <w:pPr>
                                    <w:jc w:val="center"/>
                                  </w:pPr>
                                  <w:r>
                                    <w:t>v2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shd w:val="clear" w:color="auto" w:fill="auto"/>
                                  <w:vAlign w:val="center"/>
                                </w:tcPr>
                                <w:p w14:paraId="47D7BAF3" w14:textId="77777777" w:rsidR="007216D7" w:rsidRDefault="009B000D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vAlign w:val="center"/>
                                </w:tcPr>
                                <w:p w14:paraId="3A2BCE1A" w14:textId="77777777" w:rsidR="007216D7" w:rsidRDefault="009B000D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shd w:val="clear" w:color="auto" w:fill="auto"/>
                                  <w:vAlign w:val="center"/>
                                </w:tcPr>
                                <w:p w14:paraId="3D8E7C69" w14:textId="77777777" w:rsidR="007216D7" w:rsidRDefault="009B000D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7216D7" w14:paraId="240EB919" w14:textId="77777777">
                              <w:trPr>
                                <w:jc w:val="right"/>
                              </w:trPr>
                              <w:tc>
                                <w:tcPr>
                                  <w:tcW w:w="1980" w:type="dxa"/>
                                  <w:shd w:val="clear" w:color="auto" w:fill="auto"/>
                                  <w:vAlign w:val="center"/>
                                </w:tcPr>
                                <w:p w14:paraId="3A24547E" w14:textId="77777777" w:rsidR="007216D7" w:rsidRDefault="009B000D">
                                  <w:pPr>
                                    <w:jc w:val="center"/>
                                  </w:pPr>
                                  <w:r>
                                    <w:t>v3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shd w:val="clear" w:color="auto" w:fill="auto"/>
                                  <w:vAlign w:val="center"/>
                                </w:tcPr>
                                <w:p w14:paraId="1ECA2AB6" w14:textId="77777777" w:rsidR="007216D7" w:rsidRDefault="009B000D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CD53FCA" w14:textId="77777777" w:rsidR="007216D7" w:rsidRDefault="007216D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BFD00A6" w14:textId="77777777" w:rsidR="007216D7" w:rsidRDefault="007216D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216D7" w14:paraId="043FCC93" w14:textId="77777777">
                              <w:trPr>
                                <w:jc w:val="right"/>
                              </w:trPr>
                              <w:tc>
                                <w:tcPr>
                                  <w:tcW w:w="1980" w:type="dxa"/>
                                  <w:shd w:val="clear" w:color="auto" w:fill="auto"/>
                                  <w:vAlign w:val="center"/>
                                </w:tcPr>
                                <w:p w14:paraId="63DFB0EC" w14:textId="77777777" w:rsidR="007216D7" w:rsidRDefault="009B000D">
                                  <w:pPr>
                                    <w:jc w:val="center"/>
                                  </w:pPr>
                                  <w:r>
                                    <w:t>v4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shd w:val="clear" w:color="auto" w:fill="auto"/>
                                  <w:vAlign w:val="center"/>
                                </w:tcPr>
                                <w:p w14:paraId="17933A75" w14:textId="77777777" w:rsidR="007216D7" w:rsidRDefault="009B000D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vAlign w:val="center"/>
                                </w:tcPr>
                                <w:p w14:paraId="0636637D" w14:textId="77777777" w:rsidR="007216D7" w:rsidRDefault="009B000D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shd w:val="clear" w:color="auto" w:fill="auto"/>
                                  <w:vAlign w:val="center"/>
                                </w:tcPr>
                                <w:p w14:paraId="6F9362BD" w14:textId="77777777" w:rsidR="007216D7" w:rsidRDefault="009B000D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7216D7" w14:paraId="7587E4EC" w14:textId="77777777">
                              <w:trPr>
                                <w:jc w:val="right"/>
                              </w:trPr>
                              <w:tc>
                                <w:tcPr>
                                  <w:tcW w:w="1980" w:type="dxa"/>
                                  <w:shd w:val="clear" w:color="auto" w:fill="auto"/>
                                  <w:vAlign w:val="center"/>
                                </w:tcPr>
                                <w:p w14:paraId="1E97C3B3" w14:textId="77777777" w:rsidR="007216D7" w:rsidRDefault="009B000D">
                                  <w:pPr>
                                    <w:jc w:val="center"/>
                                  </w:pPr>
                                  <w:bookmarkStart w:id="11" w:name="__UnoMark__409_1401482063"/>
                                  <w:bookmarkEnd w:id="11"/>
                                  <w:r>
                                    <w:t>v5</w:t>
                                  </w:r>
                                  <w:bookmarkStart w:id="12" w:name="__UnoMark__410_1401482063"/>
                                  <w:bookmarkEnd w:id="12"/>
                                </w:p>
                              </w:tc>
                              <w:tc>
                                <w:tcPr>
                                  <w:tcW w:w="849" w:type="dxa"/>
                                  <w:shd w:val="clear" w:color="auto" w:fill="auto"/>
                                  <w:vAlign w:val="center"/>
                                </w:tcPr>
                                <w:p w14:paraId="3F3B6885" w14:textId="77777777" w:rsidR="007216D7" w:rsidRDefault="009B000D">
                                  <w:pPr>
                                    <w:jc w:val="center"/>
                                  </w:pPr>
                                  <w:bookmarkStart w:id="13" w:name="__UnoMark__411_1401482063"/>
                                  <w:bookmarkEnd w:id="13"/>
                                  <w:r>
                                    <w:t>1</w:t>
                                  </w:r>
                                  <w:bookmarkStart w:id="14" w:name="__UnoMark__412_1401482063"/>
                                  <w:bookmarkEnd w:id="14"/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vAlign w:val="center"/>
                                </w:tcPr>
                                <w:p w14:paraId="65257C86" w14:textId="77777777" w:rsidR="007216D7" w:rsidRDefault="009B000D">
                                  <w:pPr>
                                    <w:jc w:val="center"/>
                                  </w:pPr>
                                  <w:bookmarkStart w:id="15" w:name="__UnoMark__413_1401482063"/>
                                  <w:bookmarkEnd w:id="15"/>
                                  <w:r>
                                    <w:t>3</w:t>
                                  </w:r>
                                  <w:bookmarkStart w:id="16" w:name="__UnoMark__414_1401482063"/>
                                  <w:bookmarkEnd w:id="16"/>
                                </w:p>
                              </w:tc>
                              <w:tc>
                                <w:tcPr>
                                  <w:tcW w:w="713" w:type="dxa"/>
                                  <w:shd w:val="clear" w:color="auto" w:fill="auto"/>
                                  <w:vAlign w:val="center"/>
                                </w:tcPr>
                                <w:p w14:paraId="6A270216" w14:textId="77777777" w:rsidR="007216D7" w:rsidRDefault="009B000D">
                                  <w:pPr>
                                    <w:jc w:val="center"/>
                                  </w:pPr>
                                  <w:bookmarkStart w:id="17" w:name="__UnoMark__415_1401482063"/>
                                  <w:bookmarkEnd w:id="17"/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79663741" w14:textId="77777777" w:rsidR="007216D7" w:rsidRDefault="007216D7" w:rsidP="00A11C53">
                            <w:pPr>
                              <w:pStyle w:val="Zawartoramki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6F3D1" id="Ramka2" o:spid="_x0000_s1031" style="position:absolute;left:0;text-align:left;margin-left:161.6pt;margin-top:.05pt;width:212.8pt;height:154.85pt;z-index:3;visibility:visible;mso-wrap-style:square;mso-height-percent:0;mso-wrap-distance-left:7.05pt;mso-wrap-distance-top:0;mso-wrap-distance-right:7.05pt;mso-wrap-distance-bottom:0;mso-position-horizontal:right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4253" w:type="dxa"/>
                        <w:jc w:val="right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81"/>
                        <w:gridCol w:w="849"/>
                        <w:gridCol w:w="710"/>
                        <w:gridCol w:w="713"/>
                      </w:tblGrid>
                      <w:tr w:rsidR="007216D7" w14:paraId="2065E417" w14:textId="77777777">
                        <w:trPr>
                          <w:jc w:val="right"/>
                        </w:trPr>
                        <w:tc>
                          <w:tcPr>
                            <w:tcW w:w="1980" w:type="dxa"/>
                            <w:shd w:val="clear" w:color="auto" w:fill="auto"/>
                            <w:vAlign w:val="center"/>
                          </w:tcPr>
                          <w:p w14:paraId="7B59EE57" w14:textId="77777777" w:rsidR="007216D7" w:rsidRDefault="009B000D">
                            <w:pPr>
                              <w:jc w:val="center"/>
                            </w:pPr>
                            <w:r>
                              <w:t>Lista wierzchołków</w:t>
                            </w:r>
                          </w:p>
                        </w:tc>
                        <w:tc>
                          <w:tcPr>
                            <w:tcW w:w="2272" w:type="dxa"/>
                            <w:gridSpan w:val="3"/>
                            <w:shd w:val="clear" w:color="auto" w:fill="auto"/>
                            <w:vAlign w:val="center"/>
                          </w:tcPr>
                          <w:p w14:paraId="441979E3" w14:textId="77777777" w:rsidR="007216D7" w:rsidRDefault="009B000D">
                            <w:pPr>
                              <w:jc w:val="center"/>
                            </w:pPr>
                            <w:r>
                              <w:t>Sąsiednie wierzchołki</w:t>
                            </w:r>
                          </w:p>
                        </w:tc>
                      </w:tr>
                      <w:tr w:rsidR="007216D7" w14:paraId="5792D126" w14:textId="77777777">
                        <w:trPr>
                          <w:jc w:val="right"/>
                        </w:trPr>
                        <w:tc>
                          <w:tcPr>
                            <w:tcW w:w="1980" w:type="dxa"/>
                            <w:shd w:val="clear" w:color="auto" w:fill="auto"/>
                            <w:vAlign w:val="center"/>
                          </w:tcPr>
                          <w:p w14:paraId="7FEC0C09" w14:textId="77777777" w:rsidR="007216D7" w:rsidRDefault="009B000D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c>
                        <w:tc>
                          <w:tcPr>
                            <w:tcW w:w="849" w:type="dxa"/>
                            <w:shd w:val="clear" w:color="auto" w:fill="auto"/>
                            <w:vAlign w:val="center"/>
                          </w:tcPr>
                          <w:p w14:paraId="1D96B2A1" w14:textId="77777777" w:rsidR="007216D7" w:rsidRDefault="009B000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vAlign w:val="center"/>
                          </w:tcPr>
                          <w:p w14:paraId="394F799E" w14:textId="77777777" w:rsidR="007216D7" w:rsidRDefault="009B000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8F985E7" w14:textId="77777777" w:rsidR="007216D7" w:rsidRDefault="007216D7">
                            <w:pPr>
                              <w:jc w:val="center"/>
                            </w:pPr>
                          </w:p>
                        </w:tc>
                      </w:tr>
                      <w:tr w:rsidR="007216D7" w14:paraId="1E478E21" w14:textId="77777777">
                        <w:trPr>
                          <w:jc w:val="right"/>
                        </w:trPr>
                        <w:tc>
                          <w:tcPr>
                            <w:tcW w:w="1980" w:type="dxa"/>
                            <w:shd w:val="clear" w:color="auto" w:fill="auto"/>
                            <w:vAlign w:val="center"/>
                          </w:tcPr>
                          <w:p w14:paraId="366E7DAA" w14:textId="77777777" w:rsidR="007216D7" w:rsidRDefault="009B000D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c>
                        <w:tc>
                          <w:tcPr>
                            <w:tcW w:w="849" w:type="dxa"/>
                            <w:shd w:val="clear" w:color="auto" w:fill="auto"/>
                            <w:vAlign w:val="center"/>
                          </w:tcPr>
                          <w:p w14:paraId="47D7BAF3" w14:textId="77777777" w:rsidR="007216D7" w:rsidRDefault="009B000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vAlign w:val="center"/>
                          </w:tcPr>
                          <w:p w14:paraId="3A2BCE1A" w14:textId="77777777" w:rsidR="007216D7" w:rsidRDefault="009B000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713" w:type="dxa"/>
                            <w:shd w:val="clear" w:color="auto" w:fill="auto"/>
                            <w:vAlign w:val="center"/>
                          </w:tcPr>
                          <w:p w14:paraId="3D8E7C69" w14:textId="77777777" w:rsidR="007216D7" w:rsidRDefault="009B000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7216D7" w14:paraId="240EB919" w14:textId="77777777">
                        <w:trPr>
                          <w:jc w:val="right"/>
                        </w:trPr>
                        <w:tc>
                          <w:tcPr>
                            <w:tcW w:w="1980" w:type="dxa"/>
                            <w:shd w:val="clear" w:color="auto" w:fill="auto"/>
                            <w:vAlign w:val="center"/>
                          </w:tcPr>
                          <w:p w14:paraId="3A24547E" w14:textId="77777777" w:rsidR="007216D7" w:rsidRDefault="009B000D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c>
                        <w:tc>
                          <w:tcPr>
                            <w:tcW w:w="849" w:type="dxa"/>
                            <w:shd w:val="clear" w:color="auto" w:fill="auto"/>
                            <w:vAlign w:val="center"/>
                          </w:tcPr>
                          <w:p w14:paraId="1ECA2AB6" w14:textId="77777777" w:rsidR="007216D7" w:rsidRDefault="009B000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CD53FCA" w14:textId="77777777" w:rsidR="007216D7" w:rsidRDefault="007216D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BFD00A6" w14:textId="77777777" w:rsidR="007216D7" w:rsidRDefault="007216D7">
                            <w:pPr>
                              <w:jc w:val="center"/>
                            </w:pPr>
                          </w:p>
                        </w:tc>
                      </w:tr>
                      <w:tr w:rsidR="007216D7" w14:paraId="043FCC93" w14:textId="77777777">
                        <w:trPr>
                          <w:jc w:val="right"/>
                        </w:trPr>
                        <w:tc>
                          <w:tcPr>
                            <w:tcW w:w="1980" w:type="dxa"/>
                            <w:shd w:val="clear" w:color="auto" w:fill="auto"/>
                            <w:vAlign w:val="center"/>
                          </w:tcPr>
                          <w:p w14:paraId="63DFB0EC" w14:textId="77777777" w:rsidR="007216D7" w:rsidRDefault="009B000D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c>
                        <w:tc>
                          <w:tcPr>
                            <w:tcW w:w="849" w:type="dxa"/>
                            <w:shd w:val="clear" w:color="auto" w:fill="auto"/>
                            <w:vAlign w:val="center"/>
                          </w:tcPr>
                          <w:p w14:paraId="17933A75" w14:textId="77777777" w:rsidR="007216D7" w:rsidRDefault="009B000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vAlign w:val="center"/>
                          </w:tcPr>
                          <w:p w14:paraId="0636637D" w14:textId="77777777" w:rsidR="007216D7" w:rsidRDefault="009B000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shd w:val="clear" w:color="auto" w:fill="auto"/>
                            <w:vAlign w:val="center"/>
                          </w:tcPr>
                          <w:p w14:paraId="6F9362BD" w14:textId="77777777" w:rsidR="007216D7" w:rsidRDefault="009B000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7216D7" w14:paraId="7587E4EC" w14:textId="77777777">
                        <w:trPr>
                          <w:jc w:val="right"/>
                        </w:trPr>
                        <w:tc>
                          <w:tcPr>
                            <w:tcW w:w="1980" w:type="dxa"/>
                            <w:shd w:val="clear" w:color="auto" w:fill="auto"/>
                            <w:vAlign w:val="center"/>
                          </w:tcPr>
                          <w:p w14:paraId="1E97C3B3" w14:textId="77777777" w:rsidR="007216D7" w:rsidRDefault="009B000D">
                            <w:pPr>
                              <w:jc w:val="center"/>
                            </w:pPr>
                            <w:bookmarkStart w:id="18" w:name="__UnoMark__409_1401482063"/>
                            <w:bookmarkEnd w:id="18"/>
                            <w:r>
                              <w:t>v5</w:t>
                            </w:r>
                            <w:bookmarkStart w:id="19" w:name="__UnoMark__410_1401482063"/>
                            <w:bookmarkEnd w:id="19"/>
                          </w:p>
                        </w:tc>
                        <w:tc>
                          <w:tcPr>
                            <w:tcW w:w="849" w:type="dxa"/>
                            <w:shd w:val="clear" w:color="auto" w:fill="auto"/>
                            <w:vAlign w:val="center"/>
                          </w:tcPr>
                          <w:p w14:paraId="3F3B6885" w14:textId="77777777" w:rsidR="007216D7" w:rsidRDefault="009B000D">
                            <w:pPr>
                              <w:jc w:val="center"/>
                            </w:pPr>
                            <w:bookmarkStart w:id="20" w:name="__UnoMark__411_1401482063"/>
                            <w:bookmarkEnd w:id="20"/>
                            <w:r>
                              <w:t>1</w:t>
                            </w:r>
                            <w:bookmarkStart w:id="21" w:name="__UnoMark__412_1401482063"/>
                            <w:bookmarkEnd w:id="21"/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vAlign w:val="center"/>
                          </w:tcPr>
                          <w:p w14:paraId="65257C86" w14:textId="77777777" w:rsidR="007216D7" w:rsidRDefault="009B000D">
                            <w:pPr>
                              <w:jc w:val="center"/>
                            </w:pPr>
                            <w:bookmarkStart w:id="22" w:name="__UnoMark__413_1401482063"/>
                            <w:bookmarkEnd w:id="22"/>
                            <w:r>
                              <w:t>3</w:t>
                            </w:r>
                            <w:bookmarkStart w:id="23" w:name="__UnoMark__414_1401482063"/>
                            <w:bookmarkEnd w:id="23"/>
                          </w:p>
                        </w:tc>
                        <w:tc>
                          <w:tcPr>
                            <w:tcW w:w="713" w:type="dxa"/>
                            <w:shd w:val="clear" w:color="auto" w:fill="auto"/>
                            <w:vAlign w:val="center"/>
                          </w:tcPr>
                          <w:p w14:paraId="6A270216" w14:textId="77777777" w:rsidR="007216D7" w:rsidRDefault="009B000D">
                            <w:pPr>
                              <w:jc w:val="center"/>
                            </w:pPr>
                            <w:bookmarkStart w:id="24" w:name="__UnoMark__415_1401482063"/>
                            <w:bookmarkEnd w:id="24"/>
                            <w:r>
                              <w:t>4</w:t>
                            </w:r>
                          </w:p>
                        </w:tc>
                      </w:tr>
                    </w:tbl>
                    <w:p w14:paraId="79663741" w14:textId="77777777" w:rsidR="007216D7" w:rsidRDefault="007216D7" w:rsidP="00A11C53">
                      <w:pPr>
                        <w:pStyle w:val="Zawartoramki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9B000D">
        <w:rPr>
          <w:noProof/>
        </w:rPr>
        <w:drawing>
          <wp:anchor distT="0" distB="0" distL="114300" distR="114300" simplePos="0" relativeHeight="2" behindDoc="0" locked="0" layoutInCell="1" allowOverlap="1" wp14:anchorId="24BB7364" wp14:editId="46469A8B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787650" cy="1874520"/>
            <wp:effectExtent l="0" t="0" r="0" b="0"/>
            <wp:wrapSquare wrapText="bothSides"/>
            <wp:docPr id="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8B191" w14:textId="77777777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Sąsiad będzie </w:t>
      </w:r>
      <w:r>
        <w:rPr>
          <w:sz w:val="24"/>
          <w:szCs w:val="24"/>
        </w:rPr>
        <w:t>opisywany obiektem, który przechowywał będzie informacje o numerze wierzchołka, maksymalnym przepływie i przepływie bieżącym.</w:t>
      </w:r>
    </w:p>
    <w:p w14:paraId="61F0C33E" w14:textId="77777777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t>Należy równie wybrać algorytm który zostanie zastosowany do wyznaczania ścieżek rozszerzających. W tym przypadku wybór padł na prz</w:t>
      </w:r>
      <w:r>
        <w:rPr>
          <w:sz w:val="24"/>
          <w:szCs w:val="24"/>
        </w:rPr>
        <w:t>eszukiwanie wszerz (</w:t>
      </w:r>
      <w:proofErr w:type="spellStart"/>
      <w:r>
        <w:rPr>
          <w:sz w:val="24"/>
          <w:szCs w:val="24"/>
        </w:rPr>
        <w:t>breadth-first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>, BFS), gdyż jak już wcześniej zostało to opisane znacznie lepiej nadaje się on do tego zadania.</w:t>
      </w:r>
    </w:p>
    <w:p w14:paraId="6C7F0ADF" w14:textId="77777777" w:rsidR="007216D7" w:rsidRDefault="007216D7"/>
    <w:p w14:paraId="60D0F5AF" w14:textId="77777777" w:rsidR="007216D7" w:rsidRDefault="009B00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Koncepcja programu</w:t>
      </w:r>
    </w:p>
    <w:p w14:paraId="4B6E3156" w14:textId="77777777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t>Aby eksperyment był miarodajny stwierdziliśmy, że obydwie implementacje powinny działać na tych sam</w:t>
      </w:r>
      <w:r>
        <w:rPr>
          <w:sz w:val="24"/>
          <w:szCs w:val="24"/>
        </w:rPr>
        <w:t xml:space="preserve">ych danych wejściowych (tzn. ten sam graf). W tym celu oprócz samego algorytmu stworzyliśmy program umożliwiający wygenerowanie dużej liczby grafów o różnych parametrach. </w:t>
      </w:r>
    </w:p>
    <w:p w14:paraId="5D678642" w14:textId="77777777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t>Nasz generator sieci tworzy pozwala na stworzenie sieci o następujących parametrach:</w:t>
      </w:r>
    </w:p>
    <w:p w14:paraId="67967FE5" w14:textId="77777777" w:rsidR="007216D7" w:rsidRDefault="009B000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dowolny rozmiar sieci (możliwość konfiguracji),</w:t>
      </w:r>
    </w:p>
    <w:p w14:paraId="13B55FF1" w14:textId="77777777" w:rsidR="007216D7" w:rsidRDefault="009B000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liczba krawędzi wychodzących z wierzchołka definiowana na podstawie zmiennej losowej z rozkładu normalnego o zdefiniowanych wartościach parametrów μ i </w:t>
      </w:r>
      <w:r>
        <w:rPr>
          <w:rFonts w:ascii="Arial" w:hAnsi="Arial" w:cs="Arial"/>
          <w:sz w:val="24"/>
          <w:szCs w:val="24"/>
        </w:rPr>
        <w:t>σ</w:t>
      </w:r>
      <w:r>
        <w:rPr>
          <w:sz w:val="24"/>
          <w:szCs w:val="24"/>
          <w:vertAlign w:val="superscript"/>
        </w:rPr>
        <w:t>2</w:t>
      </w:r>
    </w:p>
    <w:p w14:paraId="302E5BAC" w14:textId="77777777" w:rsidR="007216D7" w:rsidRDefault="009B000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wartość krawędzi losowana z wcześniej </w:t>
      </w:r>
      <w:r>
        <w:rPr>
          <w:sz w:val="24"/>
          <w:szCs w:val="24"/>
        </w:rPr>
        <w:t>zdefiniowanego przedziału</w:t>
      </w:r>
    </w:p>
    <w:p w14:paraId="7D7F9505" w14:textId="77777777" w:rsidR="007216D7" w:rsidRDefault="009B000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tworzony graf nie posiada pętli</w:t>
      </w:r>
    </w:p>
    <w:p w14:paraId="2284E238" w14:textId="77777777" w:rsidR="007216D7" w:rsidRDefault="009B000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tworzony graf jest siecią przepływową</w:t>
      </w:r>
    </w:p>
    <w:p w14:paraId="5EE74C7E" w14:textId="77777777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t>Oprócz wygenerowania grafu algorytm wybiera ze zbioru wierzchołków losowo źródło i ujście sieci przepływowej.</w:t>
      </w:r>
    </w:p>
    <w:p w14:paraId="6A6E68EB" w14:textId="77777777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 stworzony przypadek testowy zostaje </w:t>
      </w:r>
      <w:r>
        <w:rPr>
          <w:sz w:val="24"/>
          <w:szCs w:val="24"/>
        </w:rPr>
        <w:t>następnie zapisany w pliku txt w następującym formacie:</w:t>
      </w:r>
    </w:p>
    <w:p w14:paraId="28BBF5D6" w14:textId="77777777" w:rsidR="007216D7" w:rsidRDefault="009B000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pierwsza liczba = liczba wierzchołków</w:t>
      </w:r>
    </w:p>
    <w:p w14:paraId="4DD2CCE3" w14:textId="77777777" w:rsidR="007216D7" w:rsidRDefault="009B000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druga liczba = źródło</w:t>
      </w:r>
    </w:p>
    <w:p w14:paraId="2B0AF882" w14:textId="77777777" w:rsidR="007216D7" w:rsidRDefault="009B000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trzecia liczba = ujście</w:t>
      </w:r>
    </w:p>
    <w:p w14:paraId="2BD6BCBE" w14:textId="40387340" w:rsidR="007216D7" w:rsidRPr="007D64C0" w:rsidRDefault="009B000D" w:rsidP="007D64C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zapis sieci w postaci macierzy sąsiedztwa</w:t>
      </w:r>
    </w:p>
    <w:p w14:paraId="68138A41" w14:textId="77777777" w:rsidR="007216D7" w:rsidRDefault="009B000D">
      <w:r>
        <w:rPr>
          <w:noProof/>
        </w:rPr>
        <w:lastRenderedPageBreak/>
        <mc:AlternateContent>
          <mc:Choice Requires="wps">
            <w:drawing>
              <wp:inline distT="0" distB="0" distL="0" distR="0" wp14:anchorId="1DA3B0D2" wp14:editId="2BC33877">
                <wp:extent cx="2305685" cy="3667125"/>
                <wp:effectExtent l="0" t="0" r="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80" cy="366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8D105E" w14:textId="77777777" w:rsidR="007216D7" w:rsidRDefault="009B000D">
                            <w:pPr>
                              <w:pStyle w:val="Zawartoramki"/>
                              <w:jc w:val="both"/>
                            </w:pPr>
                            <w:r>
                              <w:t>10</w:t>
                            </w:r>
                          </w:p>
                          <w:p w14:paraId="3BB9A756" w14:textId="77777777" w:rsidR="007216D7" w:rsidRDefault="009B000D">
                            <w:pPr>
                              <w:pStyle w:val="Zawartoramki"/>
                              <w:jc w:val="both"/>
                            </w:pPr>
                            <w:r>
                              <w:t>7</w:t>
                            </w:r>
                          </w:p>
                          <w:p w14:paraId="5C556921" w14:textId="77777777" w:rsidR="007216D7" w:rsidRDefault="009B000D">
                            <w:pPr>
                              <w:pStyle w:val="Zawartoramki"/>
                              <w:jc w:val="both"/>
                            </w:pPr>
                            <w:r>
                              <w:t>5</w:t>
                            </w:r>
                          </w:p>
                          <w:p w14:paraId="53AEFD7D" w14:textId="77777777" w:rsidR="007216D7" w:rsidRDefault="009B000D">
                            <w:pPr>
                              <w:pStyle w:val="Zawartoramki"/>
                              <w:jc w:val="both"/>
                            </w:pPr>
                            <w:r>
                              <w:t>0;0;0;41;0;0;85;0;0;0;</w:t>
                            </w:r>
                          </w:p>
                          <w:p w14:paraId="7B3F90D4" w14:textId="77777777" w:rsidR="007216D7" w:rsidRDefault="009B000D">
                            <w:pPr>
                              <w:pStyle w:val="Zawartoramki"/>
                              <w:jc w:val="both"/>
                            </w:pPr>
                            <w:r>
                              <w:t>0;0;0;0;0;61;4;0;25;0;</w:t>
                            </w:r>
                          </w:p>
                          <w:p w14:paraId="50A40ED9" w14:textId="77777777" w:rsidR="007216D7" w:rsidRDefault="009B000D">
                            <w:pPr>
                              <w:pStyle w:val="Zawartoramki"/>
                              <w:jc w:val="both"/>
                            </w:pPr>
                            <w:r>
                              <w:t>41;0;0;0;0;98;41;</w:t>
                            </w:r>
                            <w:r>
                              <w:t>0;0;0;</w:t>
                            </w:r>
                          </w:p>
                          <w:p w14:paraId="40DA8229" w14:textId="77777777" w:rsidR="007216D7" w:rsidRDefault="009B000D">
                            <w:pPr>
                              <w:pStyle w:val="Zawartoramki"/>
                              <w:jc w:val="both"/>
                            </w:pPr>
                            <w:r>
                              <w:t>0;83;0;0;0;76;95;57;0;0;</w:t>
                            </w:r>
                          </w:p>
                          <w:p w14:paraId="19C024E1" w14:textId="77777777" w:rsidR="007216D7" w:rsidRDefault="009B000D">
                            <w:pPr>
                              <w:pStyle w:val="Zawartoramki"/>
                              <w:jc w:val="both"/>
                            </w:pPr>
                            <w:r>
                              <w:t>5;27;66;89;0;0;3;0;0;0;</w:t>
                            </w:r>
                          </w:p>
                          <w:p w14:paraId="7B53983D" w14:textId="77777777" w:rsidR="007216D7" w:rsidRDefault="009B000D">
                            <w:pPr>
                              <w:pStyle w:val="Zawartoramki"/>
                              <w:jc w:val="both"/>
                            </w:pPr>
                            <w:r>
                              <w:t>0;0;0;0;45;0;0;0;0;0;</w:t>
                            </w:r>
                          </w:p>
                          <w:p w14:paraId="51044775" w14:textId="77777777" w:rsidR="007216D7" w:rsidRDefault="009B000D">
                            <w:pPr>
                              <w:pStyle w:val="Zawartoramki"/>
                              <w:jc w:val="both"/>
                            </w:pPr>
                            <w:r>
                              <w:t>0;0;0;0;0;83;0;0;0;0;</w:t>
                            </w:r>
                          </w:p>
                          <w:p w14:paraId="2C36318A" w14:textId="77777777" w:rsidR="007216D7" w:rsidRDefault="009B000D">
                            <w:pPr>
                              <w:pStyle w:val="Zawartoramki"/>
                              <w:jc w:val="both"/>
                            </w:pPr>
                            <w:r>
                              <w:t>20;0;18;0;55;0;25;0;0;0;</w:t>
                            </w:r>
                          </w:p>
                          <w:p w14:paraId="36175366" w14:textId="77777777" w:rsidR="007216D7" w:rsidRDefault="009B000D">
                            <w:pPr>
                              <w:pStyle w:val="Zawartoramki"/>
                              <w:jc w:val="both"/>
                            </w:pPr>
                            <w:r>
                              <w:t>0;0;0;0;0;0;0;25;0;0;</w:t>
                            </w:r>
                          </w:p>
                          <w:p w14:paraId="37E748D8" w14:textId="77777777" w:rsidR="007216D7" w:rsidRDefault="009B000D">
                            <w:pPr>
                              <w:pStyle w:val="Zawartoramki"/>
                              <w:jc w:val="both"/>
                            </w:pPr>
                            <w:r>
                              <w:t>0;0;67;0;0;0;0;0;0;0;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3B0D2" id="Rectangle 10" o:spid="_x0000_s1032" style="width:181.55pt;height:2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" strokeweight=".26mm">
                <v:textbox style="mso-fit-shape-to-text:t">
                  <w:txbxContent>
                    <w:p w14:paraId="218D105E" w14:textId="77777777" w:rsidR="007216D7" w:rsidRDefault="009B000D">
                      <w:pPr>
                        <w:pStyle w:val="Zawartoramki"/>
                        <w:jc w:val="both"/>
                      </w:pPr>
                      <w:r>
                        <w:t>10</w:t>
                      </w:r>
                    </w:p>
                    <w:p w14:paraId="3BB9A756" w14:textId="77777777" w:rsidR="007216D7" w:rsidRDefault="009B000D">
                      <w:pPr>
                        <w:pStyle w:val="Zawartoramki"/>
                        <w:jc w:val="both"/>
                      </w:pPr>
                      <w:r>
                        <w:t>7</w:t>
                      </w:r>
                    </w:p>
                    <w:p w14:paraId="5C556921" w14:textId="77777777" w:rsidR="007216D7" w:rsidRDefault="009B000D">
                      <w:pPr>
                        <w:pStyle w:val="Zawartoramki"/>
                        <w:jc w:val="both"/>
                      </w:pPr>
                      <w:r>
                        <w:t>5</w:t>
                      </w:r>
                    </w:p>
                    <w:p w14:paraId="53AEFD7D" w14:textId="77777777" w:rsidR="007216D7" w:rsidRDefault="009B000D">
                      <w:pPr>
                        <w:pStyle w:val="Zawartoramki"/>
                        <w:jc w:val="both"/>
                      </w:pPr>
                      <w:r>
                        <w:t>0;0;0;41;0;0;85;0;0;0;</w:t>
                      </w:r>
                    </w:p>
                    <w:p w14:paraId="7B3F90D4" w14:textId="77777777" w:rsidR="007216D7" w:rsidRDefault="009B000D">
                      <w:pPr>
                        <w:pStyle w:val="Zawartoramki"/>
                        <w:jc w:val="both"/>
                      </w:pPr>
                      <w:r>
                        <w:t>0;0;0;0;0;61;4;0;25;0;</w:t>
                      </w:r>
                    </w:p>
                    <w:p w14:paraId="50A40ED9" w14:textId="77777777" w:rsidR="007216D7" w:rsidRDefault="009B000D">
                      <w:pPr>
                        <w:pStyle w:val="Zawartoramki"/>
                        <w:jc w:val="both"/>
                      </w:pPr>
                      <w:r>
                        <w:t>41;0;0;0;0;98;41;</w:t>
                      </w:r>
                      <w:r>
                        <w:t>0;0;0;</w:t>
                      </w:r>
                    </w:p>
                    <w:p w14:paraId="40DA8229" w14:textId="77777777" w:rsidR="007216D7" w:rsidRDefault="009B000D">
                      <w:pPr>
                        <w:pStyle w:val="Zawartoramki"/>
                        <w:jc w:val="both"/>
                      </w:pPr>
                      <w:r>
                        <w:t>0;83;0;0;0;76;95;57;0;0;</w:t>
                      </w:r>
                    </w:p>
                    <w:p w14:paraId="19C024E1" w14:textId="77777777" w:rsidR="007216D7" w:rsidRDefault="009B000D">
                      <w:pPr>
                        <w:pStyle w:val="Zawartoramki"/>
                        <w:jc w:val="both"/>
                      </w:pPr>
                      <w:r>
                        <w:t>5;27;66;89;0;0;3;0;0;0;</w:t>
                      </w:r>
                    </w:p>
                    <w:p w14:paraId="7B53983D" w14:textId="77777777" w:rsidR="007216D7" w:rsidRDefault="009B000D">
                      <w:pPr>
                        <w:pStyle w:val="Zawartoramki"/>
                        <w:jc w:val="both"/>
                      </w:pPr>
                      <w:r>
                        <w:t>0;0;0;0;45;0;0;0;0;0;</w:t>
                      </w:r>
                    </w:p>
                    <w:p w14:paraId="51044775" w14:textId="77777777" w:rsidR="007216D7" w:rsidRDefault="009B000D">
                      <w:pPr>
                        <w:pStyle w:val="Zawartoramki"/>
                        <w:jc w:val="both"/>
                      </w:pPr>
                      <w:r>
                        <w:t>0;0;0;0;0;83;0;0;0;0;</w:t>
                      </w:r>
                    </w:p>
                    <w:p w14:paraId="2C36318A" w14:textId="77777777" w:rsidR="007216D7" w:rsidRDefault="009B000D">
                      <w:pPr>
                        <w:pStyle w:val="Zawartoramki"/>
                        <w:jc w:val="both"/>
                      </w:pPr>
                      <w:r>
                        <w:t>20;0;18;0;55;0;25;0;0;0;</w:t>
                      </w:r>
                    </w:p>
                    <w:p w14:paraId="36175366" w14:textId="77777777" w:rsidR="007216D7" w:rsidRDefault="009B000D">
                      <w:pPr>
                        <w:pStyle w:val="Zawartoramki"/>
                        <w:jc w:val="both"/>
                      </w:pPr>
                      <w:r>
                        <w:t>0;0;0;0;0;0;0;25;0;0;</w:t>
                      </w:r>
                    </w:p>
                    <w:p w14:paraId="37E748D8" w14:textId="77777777" w:rsidR="007216D7" w:rsidRDefault="009B000D">
                      <w:pPr>
                        <w:pStyle w:val="Zawartoramki"/>
                        <w:jc w:val="both"/>
                      </w:pPr>
                      <w:r>
                        <w:t>0;0;67;0;0;0;0;0;0;0;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ABD985" w14:textId="77777777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Kiedy zostanie już wygenerowana odpowiednia liczba przypadków testowych (na tym </w:t>
      </w:r>
      <w:r>
        <w:rPr>
          <w:sz w:val="24"/>
          <w:szCs w:val="24"/>
        </w:rPr>
        <w:t>etapie szacujemy, że będzie to kilka tysięcy) możliwe jest przejście do właściwej części eksperymentu. Koncepcja działania naszego programu można opisać w kilku krokach:</w:t>
      </w:r>
    </w:p>
    <w:p w14:paraId="6BC4B175" w14:textId="77777777" w:rsidR="007216D7" w:rsidRDefault="009B000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Wczytaj przypadek testowy</w:t>
      </w:r>
    </w:p>
    <w:p w14:paraId="73D8D627" w14:textId="77777777" w:rsidR="007216D7" w:rsidRDefault="009B000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Uruchom zegar</w:t>
      </w:r>
    </w:p>
    <w:p w14:paraId="609C91B9" w14:textId="77777777" w:rsidR="007216D7" w:rsidRDefault="009B000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Wyznacz maksymalny przepływ w sieci przy wykor</w:t>
      </w:r>
      <w:r>
        <w:rPr>
          <w:sz w:val="24"/>
          <w:szCs w:val="24"/>
        </w:rPr>
        <w:t xml:space="preserve">zystaniu algorytmu Forda </w:t>
      </w:r>
      <w:proofErr w:type="spellStart"/>
      <w:r>
        <w:rPr>
          <w:sz w:val="24"/>
          <w:szCs w:val="24"/>
        </w:rPr>
        <w:t>Fulkersona</w:t>
      </w:r>
      <w:proofErr w:type="spellEnd"/>
    </w:p>
    <w:p w14:paraId="718F5446" w14:textId="77777777" w:rsidR="007216D7" w:rsidRDefault="009B000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Zatrzymaj zegar</w:t>
      </w:r>
    </w:p>
    <w:p w14:paraId="22A0FB1E" w14:textId="77777777" w:rsidR="007216D7" w:rsidRDefault="009B000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Zapisz czas jaki był potrzebny na wykonanie algorytmu</w:t>
      </w:r>
    </w:p>
    <w:p w14:paraId="14CE60C7" w14:textId="77777777" w:rsidR="007216D7" w:rsidRDefault="009B000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Przejdź do punktu 1 jeżeli nie jest to ostatni przypadek testowy</w:t>
      </w:r>
    </w:p>
    <w:p w14:paraId="4C637295" w14:textId="77777777" w:rsidR="007216D7" w:rsidRDefault="009B000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Zwróć wyniki (średni czas wykonywania algorytmu)</w:t>
      </w:r>
    </w:p>
    <w:p w14:paraId="1E2F9220" w14:textId="77777777" w:rsidR="007216D7" w:rsidRDefault="007216D7">
      <w:pPr>
        <w:pStyle w:val="ListParagraph"/>
        <w:jc w:val="both"/>
        <w:rPr>
          <w:sz w:val="24"/>
          <w:szCs w:val="24"/>
        </w:rPr>
      </w:pPr>
    </w:p>
    <w:p w14:paraId="2205A0DB" w14:textId="77777777" w:rsidR="007216D7" w:rsidRDefault="009B000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Projekt testów</w:t>
      </w:r>
    </w:p>
    <w:p w14:paraId="4CF8B31F" w14:textId="77777777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Założeniem projektu </w:t>
      </w:r>
      <w:r>
        <w:rPr>
          <w:sz w:val="24"/>
          <w:szCs w:val="24"/>
        </w:rPr>
        <w:t xml:space="preserve">jest porównanie czasu trwania obliczeń implementacji algorytmu Forda </w:t>
      </w:r>
      <w:proofErr w:type="spellStart"/>
      <w:r>
        <w:rPr>
          <w:sz w:val="24"/>
          <w:szCs w:val="24"/>
        </w:rPr>
        <w:t>Fulkersona</w:t>
      </w:r>
      <w:proofErr w:type="spellEnd"/>
      <w:r>
        <w:rPr>
          <w:sz w:val="24"/>
          <w:szCs w:val="24"/>
        </w:rPr>
        <w:t xml:space="preserve"> w językach C/C++ i C#. Dlatego też nasze testy będą skupiać się na tym celu. </w:t>
      </w:r>
    </w:p>
    <w:p w14:paraId="21528963" w14:textId="4CE61079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t>Aby zapewnić miarodajność testów obydwie implementacje będą wykonywane na tym samym sprzęcie, a na</w:t>
      </w:r>
      <w:r>
        <w:rPr>
          <w:sz w:val="24"/>
          <w:szCs w:val="24"/>
        </w:rPr>
        <w:t xml:space="preserve"> ich wejście zostaną podane te same przypadki testowe. </w:t>
      </w:r>
    </w:p>
    <w:p w14:paraId="766D62F8" w14:textId="77777777" w:rsidR="007216D7" w:rsidRDefault="009B000D">
      <w:pPr>
        <w:jc w:val="both"/>
        <w:rPr>
          <w:sz w:val="24"/>
          <w:szCs w:val="24"/>
        </w:rPr>
      </w:pPr>
      <w:r>
        <w:rPr>
          <w:sz w:val="24"/>
          <w:szCs w:val="24"/>
        </w:rPr>
        <w:t>Sam test będzie polegał na wielokrotnym wykonaniu algorytmu dla różnych grafów podczas którego będzie badany czas jego wykonywania. Zegar będzie uruchamiany przed samym uruchomieniem algorytmu, a zat</w:t>
      </w:r>
      <w:r>
        <w:rPr>
          <w:sz w:val="24"/>
          <w:szCs w:val="24"/>
        </w:rPr>
        <w:t>rzymywany zaraz po otrzymaniu wyniku. Tak zebrane wyniki zostaną ostatecznie poddane uśrednieniu. Ważnym elementem w tym teście jest sama rozdzielczość zegara, która wynosi:</w:t>
      </w:r>
    </w:p>
    <w:p w14:paraId="5D7AB349" w14:textId="77777777" w:rsidR="007216D7" w:rsidRDefault="009B000D">
      <w:pPr>
        <w:pStyle w:val="ListParagraph"/>
        <w:numPr>
          <w:ilvl w:val="0"/>
          <w:numId w:val="9"/>
        </w:numPr>
        <w:jc w:val="both"/>
        <w:rPr>
          <w:rFonts w:eastAsiaTheme="minorEastAsia"/>
        </w:rPr>
      </w:pPr>
      <w:r>
        <w:rPr>
          <w:sz w:val="24"/>
          <w:szCs w:val="24"/>
        </w:rPr>
        <w:lastRenderedPageBreak/>
        <w:t xml:space="preserve">dla implementacji w C# </w:t>
      </w:r>
    </w:p>
    <w:p w14:paraId="473CE6A3" w14:textId="3AC1F008" w:rsidR="007216D7" w:rsidRDefault="009B000D">
      <w:pPr>
        <w:pStyle w:val="ListParagraph"/>
        <w:ind w:firstLine="696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10000000</m:t>
              </m:r>
            </m:den>
          </m:f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=0,0000001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=100</m:t>
          </m:r>
          <m:r>
            <w:rPr>
              <w:rFonts w:ascii="Cambria Math" w:hAnsi="Cambria Math"/>
            </w:rPr>
            <m:t>ns</m:t>
          </m:r>
        </m:oMath>
      </m:oMathPara>
    </w:p>
    <w:p w14:paraId="0668E35E" w14:textId="792175CC" w:rsidR="007216D7" w:rsidRDefault="009B000D">
      <w:pPr>
        <w:pStyle w:val="ListParagraph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C# pomiar czasu do celów testowych i diagnostycznych wykonuje się poprzez wykorzystanie klasy </w:t>
      </w:r>
      <w:proofErr w:type="spellStart"/>
      <w:r>
        <w:rPr>
          <w:rFonts w:eastAsiaTheme="minorEastAsia"/>
          <w:i/>
          <w:iCs/>
          <w:sz w:val="24"/>
          <w:szCs w:val="24"/>
        </w:rPr>
        <w:t>Stopwatch</w:t>
      </w:r>
      <w:proofErr w:type="spellEnd"/>
      <w:r>
        <w:rPr>
          <w:rFonts w:eastAsiaTheme="minorEastAsia"/>
          <w:sz w:val="24"/>
          <w:szCs w:val="24"/>
        </w:rPr>
        <w:t xml:space="preserve"> z przestrzeni nazw </w:t>
      </w:r>
      <w:proofErr w:type="spellStart"/>
      <w:r>
        <w:rPr>
          <w:rFonts w:eastAsiaTheme="minorEastAsia"/>
          <w:i/>
          <w:iCs/>
          <w:sz w:val="24"/>
          <w:szCs w:val="24"/>
        </w:rPr>
        <w:t>System.Diagnostics</w:t>
      </w:r>
      <w:proofErr w:type="spellEnd"/>
      <w:r>
        <w:rPr>
          <w:rFonts w:eastAsiaTheme="minorEastAsia"/>
          <w:sz w:val="24"/>
          <w:szCs w:val="24"/>
        </w:rPr>
        <w:t xml:space="preserve">. Częstotliwość dla zegara używanego w implementacji tej klasy można odczytać poprzez odczytanie wartości właściwości </w:t>
      </w:r>
      <w:proofErr w:type="spellStart"/>
      <w:r>
        <w:rPr>
          <w:rFonts w:eastAsiaTheme="minorEastAsia"/>
          <w:i/>
          <w:iCs/>
          <w:sz w:val="24"/>
          <w:szCs w:val="24"/>
        </w:rPr>
        <w:t>Frequency</w:t>
      </w:r>
      <w:proofErr w:type="spellEnd"/>
      <w:r>
        <w:rPr>
          <w:rFonts w:eastAsiaTheme="minorEastAsia"/>
          <w:sz w:val="24"/>
          <w:szCs w:val="24"/>
        </w:rPr>
        <w:t>.</w:t>
      </w:r>
      <w:sdt>
        <w:sdtPr>
          <w:id w:val="-813107492"/>
          <w:citation/>
        </w:sdtPr>
        <w:sdtEndPr/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>CITATION Sto19 \l 1045</w:instrText>
          </w:r>
          <w:r>
            <w:rPr>
              <w:sz w:val="24"/>
              <w:szCs w:val="24"/>
            </w:rPr>
            <w:fldChar w:fldCharType="separate"/>
          </w:r>
          <w:r w:rsidR="00AD326A">
            <w:rPr>
              <w:noProof/>
              <w:sz w:val="24"/>
              <w:szCs w:val="24"/>
            </w:rPr>
            <w:t xml:space="preserve"> </w:t>
          </w:r>
          <w:r w:rsidR="00AD326A" w:rsidRPr="00AD326A">
            <w:rPr>
              <w:noProof/>
              <w:sz w:val="24"/>
              <w:szCs w:val="24"/>
            </w:rPr>
            <w:t>(4)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00E75310" w14:textId="77777777" w:rsidR="007216D7" w:rsidRDefault="009B000D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dla implementacji w C/C++ </w:t>
      </w:r>
    </w:p>
    <w:p w14:paraId="682CA377" w14:textId="4ED0F0D0" w:rsidR="009532A7" w:rsidRDefault="00CB2709" w:rsidP="00CB2709">
      <w:pPr>
        <w:pStyle w:val="ListParagraph"/>
        <w:ind w:left="0"/>
        <w:jc w:val="center"/>
        <w:rPr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1ns</m:t>
          </m:r>
        </m:oMath>
      </m:oMathPara>
    </w:p>
    <w:p w14:paraId="15262B9B" w14:textId="421674B3" w:rsidR="007216D7" w:rsidRDefault="009532A7" w:rsidP="009532A7">
      <w:pPr>
        <w:pStyle w:val="ListParagraph"/>
        <w:ind w:left="708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W</w:t>
      </w:r>
      <w:r w:rsidR="009B000D">
        <w:rPr>
          <w:rFonts w:eastAsiaTheme="minorEastAsia"/>
          <w:sz w:val="24"/>
          <w:szCs w:val="24"/>
        </w:rPr>
        <w:t xml:space="preserve">ykorzystując </w:t>
      </w:r>
      <w:proofErr w:type="spellStart"/>
      <w:r w:rsidR="009B000D">
        <w:rPr>
          <w:rFonts w:eastAsiaTheme="minorEastAsia"/>
          <w:sz w:val="24"/>
          <w:szCs w:val="24"/>
        </w:rPr>
        <w:t>chrono</w:t>
      </w:r>
      <w:proofErr w:type="spellEnd"/>
      <w:r w:rsidR="009B000D">
        <w:rPr>
          <w:rFonts w:eastAsiaTheme="minorEastAsia"/>
          <w:sz w:val="24"/>
          <w:szCs w:val="24"/>
        </w:rPr>
        <w:t xml:space="preserve"> API z C++11. Dostępny tam zegar jest </w:t>
      </w:r>
      <w:r w:rsidR="009B000D">
        <w:rPr>
          <w:rFonts w:eastAsiaTheme="minorEastAsia"/>
          <w:sz w:val="24"/>
          <w:szCs w:val="24"/>
        </w:rPr>
        <w:t>zeg</w:t>
      </w:r>
      <w:r w:rsidR="009B000D">
        <w:rPr>
          <w:rFonts w:eastAsiaTheme="minorEastAsia"/>
          <w:sz w:val="24"/>
          <w:szCs w:val="24"/>
        </w:rPr>
        <w:t>arem</w:t>
      </w:r>
      <w:r>
        <w:rPr>
          <w:rFonts w:eastAsiaTheme="minorEastAsia"/>
          <w:sz w:val="24"/>
          <w:szCs w:val="24"/>
        </w:rPr>
        <w:t xml:space="preserve"> s</w:t>
      </w:r>
      <w:r w:rsidR="009B000D">
        <w:rPr>
          <w:rFonts w:eastAsiaTheme="minorEastAsia"/>
          <w:sz w:val="24"/>
          <w:szCs w:val="24"/>
        </w:rPr>
        <w:t xml:space="preserve">ystemowym z najkrótszym możliwym okresem tyknięć. </w:t>
      </w:r>
      <w:r w:rsidR="009B000D">
        <w:rPr>
          <w:rFonts w:eastAsiaTheme="minorEastAsia"/>
          <w:sz w:val="24"/>
          <w:szCs w:val="24"/>
        </w:rPr>
        <w:tab/>
        <w:t xml:space="preserve">Jest to zegar z największą możliwą precyzją. </w:t>
      </w:r>
      <w:sdt>
        <w:sdtPr>
          <w:rPr>
            <w:rFonts w:eastAsiaTheme="minorEastAsia"/>
            <w:sz w:val="24"/>
            <w:szCs w:val="24"/>
          </w:rPr>
          <w:id w:val="-926415597"/>
          <w:citation/>
        </w:sdtPr>
        <w:sdtContent>
          <w:r>
            <w:rPr>
              <w:rFonts w:eastAsiaTheme="minorEastAsia"/>
              <w:sz w:val="24"/>
              <w:szCs w:val="24"/>
            </w:rPr>
            <w:fldChar w:fldCharType="begin"/>
          </w:r>
          <w:r>
            <w:rPr>
              <w:rFonts w:eastAsiaTheme="minorEastAsia"/>
              <w:sz w:val="24"/>
              <w:szCs w:val="24"/>
            </w:rPr>
            <w:instrText xml:space="preserve"> CITATION cpl19 \l 1045 </w:instrText>
          </w:r>
          <w:r>
            <w:rPr>
              <w:rFonts w:eastAsiaTheme="minorEastAsia"/>
              <w:sz w:val="24"/>
              <w:szCs w:val="24"/>
            </w:rPr>
            <w:fldChar w:fldCharType="separate"/>
          </w:r>
          <w:r w:rsidR="00AD326A" w:rsidRPr="00AD326A">
            <w:rPr>
              <w:rFonts w:eastAsiaTheme="minorEastAsia"/>
              <w:noProof/>
              <w:sz w:val="24"/>
              <w:szCs w:val="24"/>
            </w:rPr>
            <w:t>(5)</w:t>
          </w:r>
          <w:r>
            <w:rPr>
              <w:rFonts w:eastAsiaTheme="minorEastAsia"/>
              <w:sz w:val="24"/>
              <w:szCs w:val="24"/>
            </w:rPr>
            <w:fldChar w:fldCharType="end"/>
          </w:r>
        </w:sdtContent>
      </w:sdt>
    </w:p>
    <w:p w14:paraId="74639C11" w14:textId="38678752" w:rsidR="007216D7" w:rsidRDefault="009B000D" w:rsidP="00CB2709">
      <w:pPr>
        <w:pStyle w:val="ListParagraph"/>
        <w:ind w:left="0"/>
        <w:jc w:val="center"/>
        <w:rPr>
          <w:sz w:val="24"/>
          <w:szCs w:val="24"/>
        </w:rPr>
      </w:pPr>
      <w:proofErr w:type="spellStart"/>
      <w:r>
        <w:rPr>
          <w:rFonts w:eastAsiaTheme="minorEastAsia"/>
          <w:i/>
          <w:iCs/>
          <w:sz w:val="24"/>
          <w:szCs w:val="24"/>
        </w:rPr>
        <w:t>std</w:t>
      </w:r>
      <w:proofErr w:type="spellEnd"/>
      <w:r>
        <w:rPr>
          <w:rFonts w:eastAsiaTheme="minorEastAsia"/>
          <w:i/>
          <w:iCs/>
          <w:sz w:val="24"/>
          <w:szCs w:val="24"/>
        </w:rPr>
        <w:t>::</w:t>
      </w:r>
      <w:proofErr w:type="spellStart"/>
      <w:r>
        <w:rPr>
          <w:rFonts w:eastAsiaTheme="minorEastAsia"/>
          <w:i/>
          <w:iCs/>
          <w:sz w:val="24"/>
          <w:szCs w:val="24"/>
        </w:rPr>
        <w:t>chrono</w:t>
      </w:r>
      <w:proofErr w:type="spellEnd"/>
      <w:r>
        <w:rPr>
          <w:rFonts w:eastAsiaTheme="minorEastAsia"/>
          <w:i/>
          <w:iCs/>
          <w:sz w:val="24"/>
          <w:szCs w:val="24"/>
        </w:rPr>
        <w:t>::</w:t>
      </w:r>
      <w:proofErr w:type="spellStart"/>
      <w:r>
        <w:rPr>
          <w:rFonts w:eastAsiaTheme="minorEastAsia"/>
          <w:i/>
          <w:iCs/>
          <w:sz w:val="24"/>
          <w:szCs w:val="24"/>
        </w:rPr>
        <w:t>high_resolution_clock</w:t>
      </w:r>
      <w:proofErr w:type="spellEnd"/>
    </w:p>
    <w:p w14:paraId="2C67324F" w14:textId="77777777" w:rsidR="007216D7" w:rsidRDefault="007216D7">
      <w:pPr>
        <w:pStyle w:val="ListParagraph"/>
        <w:jc w:val="both"/>
        <w:rPr>
          <w:rFonts w:eastAsiaTheme="minorEastAsia"/>
          <w:sz w:val="24"/>
          <w:szCs w:val="24"/>
        </w:rPr>
      </w:pPr>
    </w:p>
    <w:p w14:paraId="0E01DD8A" w14:textId="77777777" w:rsidR="007216D7" w:rsidRDefault="009B000D">
      <w:pPr>
        <w:pStyle w:val="ListParagraph"/>
        <w:jc w:val="both"/>
      </w:pPr>
      <w:r>
        <w:rPr>
          <w:rFonts w:eastAsiaTheme="minorEastAsia"/>
          <w:sz w:val="24"/>
          <w:szCs w:val="24"/>
        </w:rPr>
        <w:t>Na potrzeby projektu rozdzielczość pomiaru sprowadzimy do tego samego rzędu wielkości.</w:t>
      </w:r>
    </w:p>
    <w:p w14:paraId="789CACA1" w14:textId="77777777" w:rsidR="007216D7" w:rsidRDefault="007216D7">
      <w:pPr>
        <w:pStyle w:val="ListParagraph"/>
        <w:ind w:left="1440"/>
        <w:rPr>
          <w:rFonts w:eastAsiaTheme="minorEastAsia"/>
        </w:rPr>
      </w:pPr>
    </w:p>
    <w:p w14:paraId="2D9790DA" w14:textId="77777777" w:rsidR="007216D7" w:rsidRDefault="007216D7"/>
    <w:p w14:paraId="2A9CD87C" w14:textId="77777777" w:rsidR="007216D7" w:rsidRDefault="009B000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3</w:t>
      </w:r>
    </w:p>
    <w:p w14:paraId="5E29C5FE" w14:textId="77777777" w:rsidR="007216D7" w:rsidRDefault="009B00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Dokumentacja kodu</w:t>
      </w:r>
    </w:p>
    <w:p w14:paraId="039D7CEA" w14:textId="77777777" w:rsidR="007216D7" w:rsidRDefault="009B00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Wyniki testów</w:t>
      </w:r>
    </w:p>
    <w:p w14:paraId="4BCDD61A" w14:textId="77777777" w:rsidR="007216D7" w:rsidRDefault="009B00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Wnioski</w:t>
      </w:r>
    </w:p>
    <w:p w14:paraId="329B8D05" w14:textId="77777777" w:rsidR="007216D7" w:rsidRDefault="009B000D">
      <w:r>
        <w:br/>
      </w:r>
    </w:p>
    <w:p w14:paraId="147DD009" w14:textId="77777777" w:rsidR="007216D7" w:rsidRDefault="009B000D"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921722456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39A2AD3B" w14:textId="7127B3E0" w:rsidR="007216D7" w:rsidRPr="008A76AB" w:rsidRDefault="009B000D">
          <w:pPr>
            <w:pStyle w:val="Heading1"/>
            <w:rPr>
              <w:b/>
              <w:bCs/>
              <w:color w:val="auto"/>
            </w:rPr>
          </w:pPr>
          <w:r w:rsidRPr="008A76AB">
            <w:rPr>
              <w:b/>
              <w:bCs/>
              <w:color w:val="auto"/>
            </w:rPr>
            <w:t>Bibliografia</w:t>
          </w:r>
          <w:r w:rsidR="008A76AB">
            <w:rPr>
              <w:b/>
              <w:bCs/>
              <w:color w:val="auto"/>
            </w:rPr>
            <w:br/>
          </w:r>
        </w:p>
        <w:p w14:paraId="2F31BF22" w14:textId="77777777" w:rsidR="00AD326A" w:rsidRDefault="009B000D" w:rsidP="00AD326A">
          <w:pPr>
            <w:pStyle w:val="Bibliography"/>
            <w:rPr>
              <w:b/>
              <w:bCs/>
              <w:noProof/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BIBLIOGRAPHY</w:instrText>
          </w:r>
          <w:r>
            <w:rPr>
              <w:sz w:val="24"/>
              <w:szCs w:val="24"/>
            </w:rPr>
            <w:fldChar w:fldCharType="separate"/>
          </w:r>
          <w:r w:rsidR="00AD326A">
            <w:rPr>
              <w:noProof/>
            </w:rPr>
            <w:t xml:space="preserve">1. </w:t>
          </w:r>
          <w:r w:rsidR="00AD326A">
            <w:rPr>
              <w:b/>
              <w:bCs/>
              <w:noProof/>
            </w:rPr>
            <w:t>Zaawansowane algorytmy i struktury danych/Wykład 9 - Wazniak.mimuw. [Online] 2009. [Zacytowano: 14 Listopad 2019.] http://wazniak.mimuw.edu.pl/index.php?title=Zaawansowane_algorytmy_i_struktury_danych/Wyk%C5%82ad_9.</w:t>
          </w:r>
        </w:p>
        <w:p w14:paraId="227E4EC0" w14:textId="77777777" w:rsidR="00AD326A" w:rsidRDefault="00AD326A" w:rsidP="00AD326A">
          <w:pPr>
            <w:pStyle w:val="Bibliography"/>
            <w:rPr>
              <w:b/>
              <w:bCs/>
              <w:noProof/>
            </w:rPr>
          </w:pPr>
          <w:r w:rsidRPr="00AD326A">
            <w:rPr>
              <w:b/>
              <w:bCs/>
              <w:noProof/>
              <w:lang w:val="en-US"/>
            </w:rPr>
            <w:t xml:space="preserve">2. TUM. Ford-Fulkerson Algorithm. </w:t>
          </w:r>
          <w:r w:rsidRPr="00AD326A">
            <w:rPr>
              <w:b/>
              <w:bCs/>
              <w:i/>
              <w:iCs/>
              <w:noProof/>
              <w:lang w:val="en-US"/>
            </w:rPr>
            <w:t xml:space="preserve">Description of the algorithm. </w:t>
          </w:r>
          <w:r>
            <w:rPr>
              <w:b/>
              <w:bCs/>
              <w:noProof/>
            </w:rPr>
            <w:t>[Online] [Zacytowano: 08 12 2019.] https://www-m9.ma.tum.de/graph-algorithms/flow-ford-fulkerson/index_en.html.</w:t>
          </w:r>
        </w:p>
        <w:p w14:paraId="629FD598" w14:textId="77777777" w:rsidR="00AD326A" w:rsidRDefault="00AD326A" w:rsidP="00AD326A">
          <w:pPr>
            <w:pStyle w:val="Bibliography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3. mgr Wałaszek Jerzy. Algorytmy Struktury Danych. </w:t>
          </w:r>
          <w:r>
            <w:rPr>
              <w:b/>
              <w:bCs/>
              <w:i/>
              <w:iCs/>
              <w:noProof/>
            </w:rPr>
            <w:t xml:space="preserve">Maksymalny przepływ w sieci – algorytmy Forda-Fulkersona i Edmondsa-Karpa. </w:t>
          </w:r>
          <w:r>
            <w:rPr>
              <w:b/>
              <w:bCs/>
              <w:noProof/>
            </w:rPr>
            <w:t>[Online] [Zacytowano: 08 12 2019.] https://eduinf.waw.pl/inf/alg/001_search/0146.php.</w:t>
          </w:r>
        </w:p>
        <w:p w14:paraId="28D20AC0" w14:textId="77777777" w:rsidR="00AD326A" w:rsidRDefault="00AD326A" w:rsidP="00AD326A">
          <w:pPr>
            <w:pStyle w:val="Bibliography"/>
            <w:rPr>
              <w:b/>
              <w:bCs/>
              <w:noProof/>
            </w:rPr>
          </w:pPr>
          <w:r w:rsidRPr="00AD326A">
            <w:rPr>
              <w:b/>
              <w:bCs/>
              <w:noProof/>
              <w:lang w:val="en-US"/>
            </w:rPr>
            <w:t xml:space="preserve">4. Stopwatch Class. </w:t>
          </w:r>
          <w:r w:rsidRPr="00AD326A">
            <w:rPr>
              <w:b/>
              <w:bCs/>
              <w:i/>
              <w:iCs/>
              <w:noProof/>
              <w:lang w:val="en-US"/>
            </w:rPr>
            <w:t xml:space="preserve">Microsoft. </w:t>
          </w:r>
          <w:r w:rsidRPr="00AD326A">
            <w:rPr>
              <w:b/>
              <w:bCs/>
              <w:noProof/>
              <w:lang w:val="en-US"/>
            </w:rPr>
            <w:t xml:space="preserve">[Online] Microsoft. </w:t>
          </w:r>
          <w:r>
            <w:rPr>
              <w:b/>
              <w:bCs/>
              <w:noProof/>
            </w:rPr>
            <w:t>[Zacytowano: 21 11 2019.] https://docs.microsoft.com/en-gb/dotnet/api/system.diagnostics.stopwatch?view=netframework-4.8.</w:t>
          </w:r>
        </w:p>
        <w:p w14:paraId="1CF33C1F" w14:textId="77777777" w:rsidR="00AD326A" w:rsidRDefault="00AD326A" w:rsidP="00AD326A">
          <w:pPr>
            <w:pStyle w:val="Bibliography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5. cplusplus. </w:t>
          </w:r>
          <w:r>
            <w:rPr>
              <w:b/>
              <w:bCs/>
              <w:i/>
              <w:iCs/>
              <w:noProof/>
            </w:rPr>
            <w:t xml:space="preserve">&lt;chrono&gt;. </w:t>
          </w:r>
          <w:r>
            <w:rPr>
              <w:b/>
              <w:bCs/>
              <w:noProof/>
            </w:rPr>
            <w:t>[Online] [Zacytowano: 08 12 2019.] http://www.cplusplus.com/reference/chrono/.</w:t>
          </w:r>
        </w:p>
        <w:p w14:paraId="7BD16FF0" w14:textId="1ED45DD2" w:rsidR="007216D7" w:rsidRPr="009532A7" w:rsidRDefault="009B000D" w:rsidP="00AD326A">
          <w:pPr>
            <w:pStyle w:val="Bibliography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end"/>
          </w:r>
        </w:p>
        <w:p w14:paraId="2CC034D0" w14:textId="77777777" w:rsidR="007216D7" w:rsidRDefault="007216D7"/>
        <w:p w14:paraId="64B6D552" w14:textId="77777777" w:rsidR="007216D7" w:rsidRDefault="007216D7"/>
        <w:p w14:paraId="552288C0" w14:textId="77777777" w:rsidR="007216D7" w:rsidRDefault="007216D7"/>
        <w:p w14:paraId="28E4FF0D" w14:textId="77777777" w:rsidR="007216D7" w:rsidRDefault="007216D7">
          <w:pPr>
            <w:pStyle w:val="Bibliography"/>
          </w:pPr>
        </w:p>
        <w:p w14:paraId="74194C45" w14:textId="77777777" w:rsidR="007216D7" w:rsidRDefault="007216D7"/>
        <w:p w14:paraId="098FD5E7" w14:textId="77777777" w:rsidR="007216D7" w:rsidRDefault="007216D7"/>
        <w:p w14:paraId="6E0DA282" w14:textId="77777777" w:rsidR="007216D7" w:rsidRDefault="007216D7"/>
        <w:p w14:paraId="1C2039C8" w14:textId="77777777" w:rsidR="007216D7" w:rsidRDefault="007216D7"/>
        <w:p w14:paraId="1B557E82" w14:textId="77777777" w:rsidR="007216D7" w:rsidRDefault="007216D7">
          <w:pPr>
            <w:pStyle w:val="Bibliography"/>
          </w:pPr>
        </w:p>
        <w:p w14:paraId="39E2F454" w14:textId="77777777" w:rsidR="007216D7" w:rsidRDefault="007216D7"/>
        <w:p w14:paraId="52C40FB5" w14:textId="77777777" w:rsidR="007216D7" w:rsidRDefault="009B000D"/>
      </w:sdtContent>
    </w:sdt>
    <w:p w14:paraId="40CDBD9B" w14:textId="2FEFBA9A" w:rsidR="008A76AB" w:rsidRDefault="008A76AB">
      <w:pPr>
        <w:pStyle w:val="TableofFigures"/>
        <w:tabs>
          <w:tab w:val="right" w:leader="dot" w:pos="9062"/>
        </w:tabs>
      </w:pPr>
    </w:p>
    <w:p w14:paraId="1AD670E0" w14:textId="57E7DBB4" w:rsidR="008A76AB" w:rsidRDefault="008A76AB">
      <w:pPr>
        <w:spacing w:after="0" w:line="240" w:lineRule="auto"/>
      </w:pPr>
      <w:r>
        <w:br w:type="page"/>
      </w:r>
    </w:p>
    <w:p w14:paraId="74E47422" w14:textId="1B2C80C1" w:rsidR="008A76AB" w:rsidRPr="008A76AB" w:rsidRDefault="008A76AB" w:rsidP="008A76AB">
      <w:pPr>
        <w:rPr>
          <w:b/>
          <w:bCs/>
          <w:sz w:val="32"/>
          <w:szCs w:val="32"/>
        </w:rPr>
      </w:pPr>
      <w:r w:rsidRPr="008A76AB">
        <w:rPr>
          <w:b/>
          <w:bCs/>
          <w:sz w:val="32"/>
          <w:szCs w:val="32"/>
        </w:rPr>
        <w:lastRenderedPageBreak/>
        <w:t>Rysunki</w:t>
      </w:r>
      <w:r>
        <w:rPr>
          <w:b/>
          <w:bCs/>
          <w:sz w:val="32"/>
          <w:szCs w:val="32"/>
        </w:rPr>
        <w:br/>
      </w:r>
    </w:p>
    <w:p w14:paraId="730F719A" w14:textId="757FDE72" w:rsidR="008A76AB" w:rsidRDefault="008A76AB">
      <w:pPr>
        <w:pStyle w:val="TableofFigure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11" w:anchor="_Toc26740187" w:history="1">
        <w:r w:rsidRPr="0045420D">
          <w:rPr>
            <w:rStyle w:val="Hyperlink"/>
            <w:noProof/>
          </w:rPr>
          <w:t>Rysunek 1 Przepustowość rezydualna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00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862259" w14:textId="6D1BBE36" w:rsidR="008A76AB" w:rsidRDefault="008A76AB">
      <w:pPr>
        <w:pStyle w:val="TableofFigures"/>
        <w:tabs>
          <w:tab w:val="right" w:leader="dot" w:pos="9062"/>
        </w:tabs>
        <w:rPr>
          <w:noProof/>
        </w:rPr>
      </w:pPr>
      <w:hyperlink r:id="rId12" w:anchor="_Toc26740188" w:history="1">
        <w:r w:rsidRPr="0045420D">
          <w:rPr>
            <w:rStyle w:val="Hyperlink"/>
            <w:noProof/>
          </w:rPr>
          <w:t>Rysunek 2 Graf skierowany i odpowiadająca mu macierz sąsiedztwa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00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E07E7B" w14:textId="788D92CB" w:rsidR="008A76AB" w:rsidRDefault="008A76AB">
      <w:pPr>
        <w:pStyle w:val="TableofFigures"/>
        <w:tabs>
          <w:tab w:val="right" w:leader="dot" w:pos="9062"/>
        </w:tabs>
        <w:rPr>
          <w:noProof/>
        </w:rPr>
      </w:pPr>
      <w:hyperlink r:id="rId13" w:anchor="_Toc26740189" w:history="1">
        <w:r w:rsidRPr="0045420D">
          <w:rPr>
            <w:rStyle w:val="Hyperlink"/>
            <w:noProof/>
          </w:rPr>
          <w:t>Rysunek 3 Graf przedstawiający kolejność przeszukania grafu przy wykorzystaniu algorytmu BFS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00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611FD4" w14:textId="03E4F2F6" w:rsidR="008A76AB" w:rsidRDefault="008A76AB">
      <w:pPr>
        <w:pStyle w:val="TableofFigures"/>
        <w:tabs>
          <w:tab w:val="right" w:leader="dot" w:pos="9062"/>
        </w:tabs>
        <w:rPr>
          <w:noProof/>
        </w:rPr>
      </w:pPr>
      <w:hyperlink r:id="rId14" w:anchor="_Toc26740190" w:history="1">
        <w:r w:rsidRPr="0045420D">
          <w:rPr>
            <w:rStyle w:val="Hyperlink"/>
            <w:noProof/>
          </w:rPr>
          <w:t>Rysunek 4 Graf przedstawiający kolejność przeszukania grafu przy wykorzystaniu algorytmu DFS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00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0EFE7A" w14:textId="782342DB" w:rsidR="008A76AB" w:rsidRDefault="008A76AB">
      <w:pPr>
        <w:pStyle w:val="TableofFigures"/>
        <w:tabs>
          <w:tab w:val="right" w:leader="dot" w:pos="9062"/>
        </w:tabs>
        <w:rPr>
          <w:noProof/>
        </w:rPr>
      </w:pPr>
      <w:hyperlink r:id="rId15" w:anchor="_Toc26740191" w:history="1">
        <w:r w:rsidRPr="0045420D">
          <w:rPr>
            <w:rStyle w:val="Hyperlink"/>
            <w:noProof/>
          </w:rPr>
          <w:t>Rysunek 5 Graf skierowany wraz z odpowiadającą mu tablicą list sąsiedztwa wierzchołków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00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9B80C0" w14:textId="0C456ED5" w:rsidR="007216D7" w:rsidRDefault="008A76AB">
      <w:r>
        <w:fldChar w:fldCharType="end"/>
      </w:r>
    </w:p>
    <w:sectPr w:rsidR="007216D7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00FD"/>
    <w:multiLevelType w:val="multilevel"/>
    <w:tmpl w:val="243446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0A5FD5"/>
    <w:multiLevelType w:val="multilevel"/>
    <w:tmpl w:val="52CE1B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B06A2"/>
    <w:multiLevelType w:val="multilevel"/>
    <w:tmpl w:val="2F680F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678E4"/>
    <w:multiLevelType w:val="multilevel"/>
    <w:tmpl w:val="12FCAB1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30B93"/>
    <w:multiLevelType w:val="multilevel"/>
    <w:tmpl w:val="68587F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309C"/>
    <w:multiLevelType w:val="multilevel"/>
    <w:tmpl w:val="FBFCB1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5257E"/>
    <w:multiLevelType w:val="multilevel"/>
    <w:tmpl w:val="332C8C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2CC6A65"/>
    <w:multiLevelType w:val="multilevel"/>
    <w:tmpl w:val="D57A2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151C8"/>
    <w:multiLevelType w:val="multilevel"/>
    <w:tmpl w:val="4D38D0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A10D2"/>
    <w:multiLevelType w:val="multilevel"/>
    <w:tmpl w:val="F0EC56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D7"/>
    <w:rsid w:val="00500B96"/>
    <w:rsid w:val="00505943"/>
    <w:rsid w:val="007216D7"/>
    <w:rsid w:val="007D64C0"/>
    <w:rsid w:val="008A76AB"/>
    <w:rsid w:val="00904F17"/>
    <w:rsid w:val="009532A7"/>
    <w:rsid w:val="00956339"/>
    <w:rsid w:val="009B000D"/>
    <w:rsid w:val="009C73E7"/>
    <w:rsid w:val="00A11C53"/>
    <w:rsid w:val="00A9134A"/>
    <w:rsid w:val="00AD326A"/>
    <w:rsid w:val="00AF5DFD"/>
    <w:rsid w:val="00CB2709"/>
    <w:rsid w:val="00D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FE7E"/>
  <w15:docId w15:val="{1061E132-2E77-4725-A41B-584EE4CF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B7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70D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157488"/>
    <w:rPr>
      <w:sz w:val="20"/>
      <w:szCs w:val="20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15748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9E4FA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Tekstrdowy">
    <w:name w:val="Tekst źródłowy"/>
    <w:qFormat/>
    <w:rPr>
      <w:rFonts w:ascii="Liberation Mono" w:eastAsia="Liberation Mono" w:hAnsi="Liberation Mono" w:cs="Liberation Mono"/>
    </w:rPr>
  </w:style>
  <w:style w:type="character" w:customStyle="1" w:styleId="czeinternetowe">
    <w:name w:val="Łącze internetowe"/>
    <w:rPr>
      <w:color w:val="000080"/>
      <w:u w:val="single"/>
      <w:lang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czeindeksu">
    <w:name w:val="Łącze indeksu"/>
    <w:qFormat/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ListParagraph">
    <w:name w:val="List Paragraph"/>
    <w:basedOn w:val="Normal"/>
    <w:uiPriority w:val="34"/>
    <w:qFormat/>
    <w:rsid w:val="00023451"/>
    <w:pPr>
      <w:ind w:left="720"/>
      <w:contextualSpacing/>
    </w:pPr>
  </w:style>
  <w:style w:type="paragraph" w:styleId="Bibliography">
    <w:name w:val="Bibliography"/>
    <w:basedOn w:val="Normal"/>
    <w:uiPriority w:val="37"/>
    <w:unhideWhenUsed/>
    <w:qFormat/>
    <w:rsid w:val="00A27665"/>
  </w:style>
  <w:style w:type="paragraph" w:styleId="EndnoteText">
    <w:name w:val="endnote text"/>
    <w:basedOn w:val="Normal"/>
    <w:link w:val="EndnoteTextChar"/>
    <w:uiPriority w:val="99"/>
    <w:semiHidden/>
    <w:unhideWhenUsed/>
    <w:rsid w:val="00157488"/>
    <w:pPr>
      <w:spacing w:after="0" w:line="240" w:lineRule="auto"/>
    </w:pPr>
    <w:rPr>
      <w:sz w:val="20"/>
      <w:szCs w:val="20"/>
    </w:rPr>
  </w:style>
  <w:style w:type="paragraph" w:customStyle="1" w:styleId="Zawartoramki">
    <w:name w:val="Zawartość ramki"/>
    <w:basedOn w:val="Normal"/>
    <w:qFormat/>
  </w:style>
  <w:style w:type="paragraph" w:customStyle="1" w:styleId="Tekstwstpniesformatowany">
    <w:name w:val="Tekst wstępnie sformatowany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5E5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8A76AB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8A7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C:\Users\dape\Desktop\GIS\GIS\Sprawozdanie-GIS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file:///C:\Users\dape\Desktop\GIS\GIS\Sprawozdanie-GIS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C:\Users\dape\Desktop\GIS\GIS\Sprawozdanie-GI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dape\Desktop\GIS\GIS\Sprawozdanie-GIS.docx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file:///C:\Users\dape\Desktop\GIS\GIS\Sprawozdanie-GIS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Zaa09</b:Tag>
    <b:SourceType>InternetSite</b:SourceType>
    <b:Guid>{659EC38C-2AA0-4EE9-B8E6-8019BD0CD5FC}</b:Guid>
    <b:Title>Zaawansowane algorytmy i struktury danych/Wykład 9 - Wazniak.mimuw</b:Title>
    <b:Year>2009</b:Year>
    <b:YearAccessed>2019</b:YearAccessed>
    <b:MonthAccessed>Listopad</b:MonthAccessed>
    <b:DayAccessed>14</b:DayAccessed>
    <b:URL>http://wazniak.mimuw.edu.pl/index.php?title=Zaawansowane_algorytmy_i_struktury_danych/Wyk%C5%82ad_9</b:URL>
    <b:RefOrder>1</b:RefOrder>
  </b:Source>
  <b:Source>
    <b:Tag>Sto19</b:Tag>
    <b:SourceType>InternetSite</b:SourceType>
    <b:Guid>{5C946476-2D52-47C9-8F02-81B8D1435C2C}</b:Guid>
    <b:Title>Stopwatch Class</b:Title>
    <b:InternetSiteTitle>Microsoft</b:InternetSiteTitle>
    <b:ProductionCompany>Microsoft</b:ProductionCompany>
    <b:YearAccessed>2019</b:YearAccessed>
    <b:MonthAccessed>11</b:MonthAccessed>
    <b:DayAccessed>21</b:DayAccessed>
    <b:URL>https://docs.microsoft.com/en-gb/dotnet/api/system.diagnostics.stopwatch?view=netframework-4.8</b:URL>
    <b:RefOrder>4</b:RefOrder>
  </b:Source>
  <b:Source>
    <b:Tag>cpl19</b:Tag>
    <b:SourceType>InternetSite</b:SourceType>
    <b:Guid>{796EE0EC-FB1C-4371-81BB-93221E2899C9}</b:Guid>
    <b:Title>cplusplus</b:Title>
    <b:InternetSiteTitle>&lt;chrono&gt;</b:InternetSiteTitle>
    <b:YearAccessed>2019</b:YearAccessed>
    <b:MonthAccessed>12</b:MonthAccessed>
    <b:DayAccessed>08</b:DayAccessed>
    <b:URL>http://www.cplusplus.com/reference/chrono/</b:URL>
    <b:RefOrder>5</b:RefOrder>
  </b:Source>
  <b:Source>
    <b:Tag>For19</b:Tag>
    <b:SourceType>InternetSite</b:SourceType>
    <b:Guid>{B3C6D80E-6A4B-4E64-A666-062540A1CC39}</b:Guid>
    <b:Title>Ford-Fulkerson Algorithm</b:Title>
    <b:InternetSiteTitle>Description of the algorithm</b:InternetSiteTitle>
    <b:YearAccessed>2019</b:YearAccessed>
    <b:MonthAccessed>12</b:MonthAccessed>
    <b:DayAccessed>08</b:DayAccessed>
    <b:URL>https://www-m9.ma.tum.de/graph-algorithms/flow-ford-fulkerson/index_en.html</b:URL>
    <b:Author>
      <b:Author>
        <b:NameList>
          <b:Person>
            <b:Last>TUM</b:Last>
          </b:Person>
        </b:NameList>
      </b:Author>
    </b:Author>
    <b:RefOrder>2</b:RefOrder>
  </b:Source>
  <b:Source>
    <b:Tag>mgr19</b:Tag>
    <b:SourceType>InternetSite</b:SourceType>
    <b:Guid>{4D83D4A5-637F-4364-86CB-54BB5F76527D}</b:Guid>
    <b:Author>
      <b:Author>
        <b:NameList>
          <b:Person>
            <b:Last>mgr Wałaszek</b:Last>
            <b:First>Jerzy</b:First>
          </b:Person>
        </b:NameList>
      </b:Author>
    </b:Author>
    <b:Title>Algorytmy Struktury Danych</b:Title>
    <b:InternetSiteTitle>Maksymalny przepływ w sieci – algorytmy Forda-Fulkersona i Edmondsa-Karpa</b:InternetSiteTitle>
    <b:YearAccessed>2019</b:YearAccessed>
    <b:MonthAccessed>12</b:MonthAccessed>
    <b:DayAccessed>08</b:DayAccessed>
    <b:URL>https://eduinf.waw.pl/inf/alg/001_search/0146.php</b:URL>
    <b:RefOrder>3</b:RefOrder>
  </b:Source>
</b:Sources>
</file>

<file path=customXml/itemProps1.xml><?xml version="1.0" encoding="utf-8"?>
<ds:datastoreItem xmlns:ds="http://schemas.openxmlformats.org/officeDocument/2006/customXml" ds:itemID="{C4D9EEDF-A0C1-4E21-9263-2B879851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4757</TotalTime>
  <Pages>11</Pages>
  <Words>1678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Petrykowski</dc:creator>
  <dc:description/>
  <cp:lastModifiedBy>Daniel Petrykowski</cp:lastModifiedBy>
  <cp:revision>32</cp:revision>
  <cp:lastPrinted>2019-12-08T22:35:00Z</cp:lastPrinted>
  <dcterms:created xsi:type="dcterms:W3CDTF">2019-11-12T22:03:00Z</dcterms:created>
  <dcterms:modified xsi:type="dcterms:W3CDTF">2019-12-08T22:36:00Z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