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24B80" w14:textId="77777777" w:rsidR="009C2A36" w:rsidRPr="001A27F4" w:rsidRDefault="009C2A36" w:rsidP="009C2A36">
      <w:pPr>
        <w:jc w:val="center"/>
        <w:rPr>
          <w:rFonts w:ascii="Times New Roman" w:hAnsi="Times New Roman" w:cs="Times New Roman"/>
          <w:b/>
          <w:bCs/>
          <w:sz w:val="48"/>
          <w:szCs w:val="48"/>
        </w:rPr>
      </w:pPr>
      <w:r w:rsidRPr="001A27F4">
        <w:rPr>
          <w:rFonts w:ascii="Times New Roman" w:hAnsi="Times New Roman" w:cs="Times New Roman"/>
          <w:b/>
          <w:bCs/>
          <w:sz w:val="48"/>
          <w:szCs w:val="48"/>
        </w:rPr>
        <w:t>ECE 385</w:t>
      </w:r>
    </w:p>
    <w:p w14:paraId="0D477799" w14:textId="77777777" w:rsidR="009C2A36" w:rsidRPr="001A27F4" w:rsidRDefault="009C2A36" w:rsidP="009C2A36">
      <w:pPr>
        <w:jc w:val="center"/>
        <w:rPr>
          <w:rFonts w:ascii="Times New Roman" w:hAnsi="Times New Roman" w:cs="Times New Roman"/>
          <w:sz w:val="32"/>
          <w:szCs w:val="32"/>
        </w:rPr>
      </w:pPr>
      <w:r w:rsidRPr="001A27F4">
        <w:rPr>
          <w:rFonts w:ascii="Times New Roman" w:hAnsi="Times New Roman" w:cs="Times New Roman"/>
          <w:sz w:val="32"/>
          <w:szCs w:val="32"/>
        </w:rPr>
        <w:t>Spring 2021</w:t>
      </w:r>
    </w:p>
    <w:p w14:paraId="09C3D312" w14:textId="7E0F3ED7" w:rsidR="009C2A36" w:rsidRPr="001A27F4" w:rsidRDefault="009C2A36" w:rsidP="009C2A36">
      <w:pPr>
        <w:jc w:val="center"/>
        <w:rPr>
          <w:rFonts w:ascii="Times New Roman" w:hAnsi="Times New Roman" w:cs="Times New Roman"/>
          <w:sz w:val="32"/>
          <w:szCs w:val="32"/>
        </w:rPr>
      </w:pPr>
      <w:r w:rsidRPr="001A27F4">
        <w:rPr>
          <w:rFonts w:ascii="Times New Roman" w:hAnsi="Times New Roman" w:cs="Times New Roman"/>
          <w:sz w:val="32"/>
          <w:szCs w:val="32"/>
        </w:rPr>
        <w:t xml:space="preserve">Experiment </w:t>
      </w:r>
      <w:r>
        <w:rPr>
          <w:rFonts w:ascii="Times New Roman" w:hAnsi="Times New Roman" w:cs="Times New Roman"/>
          <w:sz w:val="32"/>
          <w:szCs w:val="32"/>
        </w:rPr>
        <w:t>#</w:t>
      </w:r>
      <w:r w:rsidR="00296A2B">
        <w:rPr>
          <w:rFonts w:ascii="Times New Roman" w:hAnsi="Times New Roman" w:cs="Times New Roman"/>
          <w:sz w:val="32"/>
          <w:szCs w:val="32"/>
        </w:rPr>
        <w:t>5</w:t>
      </w:r>
    </w:p>
    <w:p w14:paraId="38850CA4" w14:textId="77777777" w:rsidR="009C2A36" w:rsidRPr="001A27F4" w:rsidRDefault="009C2A36" w:rsidP="009C2A36">
      <w:pPr>
        <w:jc w:val="center"/>
        <w:rPr>
          <w:rFonts w:ascii="Times New Roman" w:hAnsi="Times New Roman" w:cs="Times New Roman"/>
        </w:rPr>
      </w:pPr>
    </w:p>
    <w:p w14:paraId="6342C4C5" w14:textId="77777777" w:rsidR="009C2A36" w:rsidRPr="001A27F4" w:rsidRDefault="009C2A36" w:rsidP="009C2A36">
      <w:pPr>
        <w:jc w:val="center"/>
        <w:rPr>
          <w:rFonts w:ascii="Times New Roman" w:hAnsi="Times New Roman" w:cs="Times New Roman"/>
        </w:rPr>
      </w:pPr>
    </w:p>
    <w:p w14:paraId="3CC00BAA" w14:textId="77777777" w:rsidR="009C2A36" w:rsidRDefault="009C2A36" w:rsidP="009C2A36">
      <w:pPr>
        <w:rPr>
          <w:rFonts w:ascii="Times New Roman" w:hAnsi="Times New Roman" w:cs="Times New Roman"/>
        </w:rPr>
      </w:pPr>
    </w:p>
    <w:p w14:paraId="2E8C561F" w14:textId="77777777" w:rsidR="009C2A36" w:rsidRDefault="009C2A36" w:rsidP="009C2A36">
      <w:pPr>
        <w:jc w:val="center"/>
        <w:rPr>
          <w:rFonts w:ascii="Times New Roman" w:hAnsi="Times New Roman" w:cs="Times New Roman"/>
        </w:rPr>
      </w:pPr>
    </w:p>
    <w:p w14:paraId="58D0A32D" w14:textId="77777777" w:rsidR="009C2A36" w:rsidRDefault="009C2A36" w:rsidP="009C2A36">
      <w:pPr>
        <w:jc w:val="center"/>
        <w:rPr>
          <w:rFonts w:ascii="Times New Roman" w:hAnsi="Times New Roman" w:cs="Times New Roman"/>
        </w:rPr>
      </w:pPr>
    </w:p>
    <w:p w14:paraId="5710CCDD" w14:textId="77777777" w:rsidR="009C2A36" w:rsidRDefault="009C2A36" w:rsidP="009C2A36">
      <w:pPr>
        <w:jc w:val="center"/>
        <w:rPr>
          <w:rFonts w:ascii="Times New Roman" w:hAnsi="Times New Roman" w:cs="Times New Roman"/>
        </w:rPr>
      </w:pPr>
    </w:p>
    <w:p w14:paraId="3A901A1E" w14:textId="4C683E83" w:rsidR="009C2A36" w:rsidRDefault="009C2A36" w:rsidP="009C2A36">
      <w:pPr>
        <w:jc w:val="center"/>
        <w:rPr>
          <w:rFonts w:ascii="Times New Roman" w:hAnsi="Times New Roman" w:cs="Times New Roman"/>
        </w:rPr>
      </w:pPr>
    </w:p>
    <w:p w14:paraId="56330EEA" w14:textId="77777777" w:rsidR="00AC70BA" w:rsidRDefault="00AC70BA" w:rsidP="009C2A36">
      <w:pPr>
        <w:jc w:val="center"/>
        <w:rPr>
          <w:rFonts w:ascii="Times New Roman" w:hAnsi="Times New Roman" w:cs="Times New Roman"/>
        </w:rPr>
      </w:pPr>
    </w:p>
    <w:p w14:paraId="58CB1B32" w14:textId="77777777" w:rsidR="009C2A36" w:rsidRDefault="009C2A36" w:rsidP="009C2A36">
      <w:pPr>
        <w:jc w:val="center"/>
        <w:rPr>
          <w:rFonts w:ascii="Times New Roman" w:hAnsi="Times New Roman" w:cs="Times New Roman"/>
        </w:rPr>
      </w:pPr>
    </w:p>
    <w:p w14:paraId="49B11140" w14:textId="3DB9617B" w:rsidR="009C2A36" w:rsidRPr="001D3521" w:rsidRDefault="00296A2B" w:rsidP="009C2A36">
      <w:pPr>
        <w:pStyle w:val="Default"/>
        <w:jc w:val="center"/>
        <w:rPr>
          <w:b/>
          <w:bCs/>
          <w:sz w:val="36"/>
          <w:szCs w:val="36"/>
        </w:rPr>
      </w:pPr>
      <w:r>
        <w:rPr>
          <w:b/>
          <w:bCs/>
          <w:sz w:val="36"/>
          <w:szCs w:val="36"/>
        </w:rPr>
        <w:t>Simple Computer SLC-3</w:t>
      </w:r>
      <w:r w:rsidR="008D3FCC">
        <w:rPr>
          <w:b/>
          <w:bCs/>
          <w:sz w:val="36"/>
          <w:szCs w:val="36"/>
        </w:rPr>
        <w:t>.2</w:t>
      </w:r>
      <w:r>
        <w:rPr>
          <w:b/>
          <w:bCs/>
          <w:sz w:val="36"/>
          <w:szCs w:val="36"/>
        </w:rPr>
        <w:t xml:space="preserve"> in SystemVerilog</w:t>
      </w:r>
    </w:p>
    <w:p w14:paraId="28EFB073" w14:textId="77777777" w:rsidR="009C2A36" w:rsidRDefault="009C2A36" w:rsidP="009C2A36">
      <w:pPr>
        <w:jc w:val="center"/>
        <w:rPr>
          <w:rFonts w:ascii="Times New Roman" w:hAnsi="Times New Roman" w:cs="Times New Roman"/>
          <w:b/>
          <w:bCs/>
          <w:sz w:val="32"/>
          <w:szCs w:val="32"/>
        </w:rPr>
      </w:pPr>
    </w:p>
    <w:p w14:paraId="0E50EA59" w14:textId="77777777" w:rsidR="009C2A36" w:rsidRDefault="009C2A36" w:rsidP="009C2A36">
      <w:pPr>
        <w:jc w:val="center"/>
        <w:rPr>
          <w:rFonts w:ascii="Times New Roman" w:hAnsi="Times New Roman" w:cs="Times New Roman"/>
          <w:b/>
          <w:bCs/>
          <w:sz w:val="32"/>
          <w:szCs w:val="32"/>
        </w:rPr>
      </w:pPr>
    </w:p>
    <w:p w14:paraId="513AFF25" w14:textId="77777777" w:rsidR="009C2A36" w:rsidRDefault="009C2A36" w:rsidP="009C2A36">
      <w:pPr>
        <w:jc w:val="center"/>
        <w:rPr>
          <w:rFonts w:ascii="Times New Roman" w:hAnsi="Times New Roman" w:cs="Times New Roman"/>
          <w:b/>
          <w:bCs/>
          <w:sz w:val="32"/>
          <w:szCs w:val="32"/>
        </w:rPr>
      </w:pPr>
    </w:p>
    <w:p w14:paraId="5F5B0BBA" w14:textId="77777777" w:rsidR="009C2A36" w:rsidRDefault="009C2A36" w:rsidP="009C2A36">
      <w:pPr>
        <w:jc w:val="center"/>
        <w:rPr>
          <w:rFonts w:ascii="Times New Roman" w:hAnsi="Times New Roman" w:cs="Times New Roman"/>
          <w:b/>
          <w:bCs/>
          <w:sz w:val="32"/>
          <w:szCs w:val="32"/>
        </w:rPr>
      </w:pPr>
    </w:p>
    <w:p w14:paraId="4FCA3C60" w14:textId="77777777" w:rsidR="009C2A36" w:rsidRDefault="009C2A36" w:rsidP="009C2A36">
      <w:pPr>
        <w:jc w:val="center"/>
        <w:rPr>
          <w:rFonts w:ascii="Times New Roman" w:hAnsi="Times New Roman" w:cs="Times New Roman"/>
          <w:b/>
          <w:bCs/>
          <w:sz w:val="32"/>
          <w:szCs w:val="32"/>
        </w:rPr>
      </w:pPr>
    </w:p>
    <w:p w14:paraId="1C7B0E56" w14:textId="77777777" w:rsidR="009C2A36" w:rsidRDefault="009C2A36" w:rsidP="009C2A36">
      <w:pPr>
        <w:jc w:val="center"/>
        <w:rPr>
          <w:rFonts w:ascii="Times New Roman" w:hAnsi="Times New Roman" w:cs="Times New Roman"/>
          <w:b/>
          <w:bCs/>
          <w:sz w:val="32"/>
          <w:szCs w:val="32"/>
        </w:rPr>
      </w:pPr>
    </w:p>
    <w:p w14:paraId="37E1BC74" w14:textId="77777777" w:rsidR="009C2A36" w:rsidRDefault="009C2A36" w:rsidP="009C2A36">
      <w:pPr>
        <w:jc w:val="center"/>
        <w:rPr>
          <w:rFonts w:ascii="Times New Roman" w:hAnsi="Times New Roman" w:cs="Times New Roman"/>
          <w:b/>
          <w:bCs/>
          <w:sz w:val="32"/>
          <w:szCs w:val="32"/>
        </w:rPr>
      </w:pPr>
    </w:p>
    <w:p w14:paraId="3D93DE62" w14:textId="3B0DC147" w:rsidR="009C2A36" w:rsidRDefault="009C2A36" w:rsidP="009C2A36">
      <w:pPr>
        <w:rPr>
          <w:rFonts w:ascii="Times New Roman" w:hAnsi="Times New Roman" w:cs="Times New Roman"/>
          <w:b/>
          <w:bCs/>
          <w:sz w:val="26"/>
          <w:szCs w:val="26"/>
        </w:rPr>
      </w:pPr>
    </w:p>
    <w:p w14:paraId="3306DA9F" w14:textId="77777777" w:rsidR="00570C2A" w:rsidRDefault="00570C2A" w:rsidP="009C2A36">
      <w:pPr>
        <w:rPr>
          <w:rFonts w:ascii="Times New Roman" w:hAnsi="Times New Roman" w:cs="Times New Roman"/>
          <w:b/>
          <w:bCs/>
          <w:sz w:val="26"/>
          <w:szCs w:val="26"/>
        </w:rPr>
      </w:pPr>
    </w:p>
    <w:p w14:paraId="6CC725C6" w14:textId="77777777" w:rsidR="009C2A36" w:rsidRPr="00422230" w:rsidRDefault="009C2A36" w:rsidP="009C2A36">
      <w:pPr>
        <w:rPr>
          <w:rFonts w:ascii="Times New Roman" w:hAnsi="Times New Roman" w:cs="Times New Roman"/>
          <w:b/>
          <w:bCs/>
          <w:sz w:val="26"/>
          <w:szCs w:val="26"/>
        </w:rPr>
      </w:pPr>
    </w:p>
    <w:p w14:paraId="2F010468" w14:textId="77777777" w:rsidR="009C2A36" w:rsidRPr="00422230" w:rsidRDefault="009C2A36" w:rsidP="009C2A36">
      <w:pPr>
        <w:jc w:val="center"/>
        <w:rPr>
          <w:rFonts w:ascii="Times New Roman" w:hAnsi="Times New Roman" w:cs="Times New Roman"/>
          <w:sz w:val="26"/>
          <w:szCs w:val="26"/>
        </w:rPr>
      </w:pPr>
      <w:r w:rsidRPr="00422230">
        <w:rPr>
          <w:rFonts w:ascii="Times New Roman" w:hAnsi="Times New Roman" w:cs="Times New Roman"/>
          <w:sz w:val="26"/>
          <w:szCs w:val="26"/>
        </w:rPr>
        <w:t>Nathan Moskal</w:t>
      </w:r>
      <w:r>
        <w:rPr>
          <w:rFonts w:ascii="Times New Roman" w:hAnsi="Times New Roman" w:cs="Times New Roman"/>
          <w:sz w:val="26"/>
          <w:szCs w:val="26"/>
        </w:rPr>
        <w:t xml:space="preserve"> and Daniel Marks</w:t>
      </w:r>
    </w:p>
    <w:p w14:paraId="5512DDC6" w14:textId="47861069" w:rsidR="009C2A36" w:rsidRDefault="009C2A36" w:rsidP="009C2A36">
      <w:pPr>
        <w:jc w:val="center"/>
        <w:rPr>
          <w:rFonts w:ascii="Times New Roman" w:hAnsi="Times New Roman" w:cs="Times New Roman"/>
          <w:sz w:val="26"/>
          <w:szCs w:val="26"/>
        </w:rPr>
      </w:pPr>
      <w:r w:rsidRPr="00422230">
        <w:rPr>
          <w:rFonts w:ascii="Times New Roman" w:hAnsi="Times New Roman" w:cs="Times New Roman"/>
          <w:sz w:val="26"/>
          <w:szCs w:val="26"/>
        </w:rPr>
        <w:t>AB</w:t>
      </w:r>
      <w:r>
        <w:rPr>
          <w:rFonts w:ascii="Times New Roman" w:hAnsi="Times New Roman" w:cs="Times New Roman"/>
          <w:sz w:val="26"/>
          <w:szCs w:val="26"/>
        </w:rPr>
        <w:t>F</w:t>
      </w:r>
      <w:r w:rsidRPr="00422230">
        <w:rPr>
          <w:rFonts w:ascii="Times New Roman" w:hAnsi="Times New Roman" w:cs="Times New Roman"/>
          <w:sz w:val="26"/>
          <w:szCs w:val="26"/>
        </w:rPr>
        <w:t xml:space="preserve"> </w:t>
      </w:r>
      <w:r>
        <w:rPr>
          <w:rFonts w:ascii="Times New Roman" w:hAnsi="Times New Roman" w:cs="Times New Roman"/>
          <w:sz w:val="26"/>
          <w:szCs w:val="26"/>
        </w:rPr>
        <w:t>–</w:t>
      </w:r>
      <w:r w:rsidRPr="00422230">
        <w:rPr>
          <w:rFonts w:ascii="Times New Roman" w:hAnsi="Times New Roman" w:cs="Times New Roman"/>
          <w:sz w:val="26"/>
          <w:szCs w:val="26"/>
        </w:rPr>
        <w:t xml:space="preserve"> Friday</w:t>
      </w:r>
    </w:p>
    <w:p w14:paraId="4D7DAF91" w14:textId="5CC048E3" w:rsidR="00FB07B5" w:rsidRDefault="009C2A36" w:rsidP="00AC70BA">
      <w:pPr>
        <w:jc w:val="center"/>
        <w:rPr>
          <w:rFonts w:ascii="Times New Roman" w:hAnsi="Times New Roman" w:cs="Times New Roman"/>
          <w:sz w:val="26"/>
          <w:szCs w:val="26"/>
        </w:rPr>
      </w:pPr>
      <w:r>
        <w:rPr>
          <w:rFonts w:ascii="Times New Roman" w:hAnsi="Times New Roman" w:cs="Times New Roman"/>
          <w:sz w:val="26"/>
          <w:szCs w:val="26"/>
        </w:rPr>
        <w:t>Abi</w:t>
      </w:r>
      <w:r w:rsidRPr="009C2A36">
        <w:rPr>
          <w:rFonts w:ascii="Times New Roman" w:hAnsi="Times New Roman" w:cs="Times New Roman"/>
          <w:sz w:val="26"/>
          <w:szCs w:val="26"/>
        </w:rPr>
        <w:t>g</w:t>
      </w:r>
      <w:r>
        <w:rPr>
          <w:rFonts w:ascii="Times New Roman" w:hAnsi="Times New Roman" w:cs="Times New Roman"/>
          <w:sz w:val="26"/>
          <w:szCs w:val="26"/>
        </w:rPr>
        <w:t xml:space="preserve">ail </w:t>
      </w:r>
      <w:proofErr w:type="spellStart"/>
      <w:r>
        <w:rPr>
          <w:rFonts w:ascii="Times New Roman" w:hAnsi="Times New Roman" w:cs="Times New Roman"/>
          <w:sz w:val="26"/>
          <w:szCs w:val="26"/>
        </w:rPr>
        <w:t>Wezelis</w:t>
      </w:r>
      <w:proofErr w:type="spellEnd"/>
      <w:r>
        <w:rPr>
          <w:rFonts w:ascii="Times New Roman" w:hAnsi="Times New Roman" w:cs="Times New Roman"/>
          <w:sz w:val="26"/>
          <w:szCs w:val="26"/>
        </w:rPr>
        <w:t xml:space="preserve"> &amp; Harris Mohamed</w:t>
      </w:r>
    </w:p>
    <w:p w14:paraId="74F3994D" w14:textId="140BA4EB" w:rsidR="00AC70BA" w:rsidRPr="006F7653" w:rsidRDefault="00AC70BA" w:rsidP="00AC70BA">
      <w:r>
        <w:rPr>
          <w:rFonts w:ascii="Times New Roman" w:hAnsi="Times New Roman" w:cs="Times New Roman"/>
          <w:b/>
          <w:bCs/>
          <w:sz w:val="24"/>
          <w:szCs w:val="24"/>
        </w:rPr>
        <w:lastRenderedPageBreak/>
        <w:t>Part 1:</w:t>
      </w:r>
      <w:r w:rsidRPr="00EB5911">
        <w:rPr>
          <w:rFonts w:ascii="Times New Roman" w:hAnsi="Times New Roman" w:cs="Times New Roman"/>
          <w:sz w:val="24"/>
          <w:szCs w:val="24"/>
        </w:rPr>
        <w:t xml:space="preserve"> </w:t>
      </w:r>
      <w:r>
        <w:rPr>
          <w:rFonts w:ascii="Times New Roman" w:hAnsi="Times New Roman" w:cs="Times New Roman"/>
          <w:b/>
          <w:bCs/>
          <w:sz w:val="24"/>
          <w:szCs w:val="24"/>
        </w:rPr>
        <w:t xml:space="preserve">Introduction: </w:t>
      </w:r>
      <w:r w:rsidR="005E4A64">
        <w:rPr>
          <w:rFonts w:ascii="Times New Roman" w:hAnsi="Times New Roman" w:cs="Times New Roman"/>
          <w:sz w:val="24"/>
          <w:szCs w:val="24"/>
        </w:rPr>
        <w:t>In this lab, we built the SLC-3, a simple “computer”</w:t>
      </w:r>
      <w:r w:rsidR="005039D4">
        <w:rPr>
          <w:rFonts w:ascii="Times New Roman" w:hAnsi="Times New Roman" w:cs="Times New Roman"/>
          <w:sz w:val="24"/>
          <w:szCs w:val="24"/>
        </w:rPr>
        <w:t xml:space="preserve">, in SystemVerilog. </w:t>
      </w:r>
      <w:r w:rsidR="00260E0D">
        <w:rPr>
          <w:rFonts w:ascii="Times New Roman" w:hAnsi="Times New Roman" w:cs="Times New Roman"/>
          <w:sz w:val="24"/>
          <w:szCs w:val="24"/>
        </w:rPr>
        <w:t>The computer operates in a</w:t>
      </w:r>
      <w:r w:rsidR="00F7042C">
        <w:rPr>
          <w:rFonts w:ascii="Times New Roman" w:hAnsi="Times New Roman" w:cs="Times New Roman"/>
          <w:sz w:val="24"/>
          <w:szCs w:val="24"/>
        </w:rPr>
        <w:t>n FSM</w:t>
      </w:r>
      <w:r w:rsidR="00260E0D">
        <w:rPr>
          <w:rFonts w:ascii="Times New Roman" w:hAnsi="Times New Roman" w:cs="Times New Roman"/>
          <w:sz w:val="24"/>
          <w:szCs w:val="24"/>
        </w:rPr>
        <w:t xml:space="preserve"> cycle of Fetch</w:t>
      </w:r>
      <w:r w:rsidR="00260E0D" w:rsidRPr="00260E0D">
        <w:rPr>
          <w:rFonts w:ascii="Times New Roman" w:hAnsi="Times New Roman" w:cs="Times New Roman"/>
          <w:sz w:val="24"/>
          <w:szCs w:val="24"/>
        </w:rPr>
        <w:sym w:font="Wingdings" w:char="F0E0"/>
      </w:r>
      <w:r w:rsidR="00260E0D">
        <w:rPr>
          <w:rFonts w:ascii="Times New Roman" w:hAnsi="Times New Roman" w:cs="Times New Roman"/>
          <w:sz w:val="24"/>
          <w:szCs w:val="24"/>
        </w:rPr>
        <w:t>Decode</w:t>
      </w:r>
      <w:r w:rsidR="00260E0D" w:rsidRPr="00260E0D">
        <w:rPr>
          <w:rFonts w:ascii="Times New Roman" w:hAnsi="Times New Roman" w:cs="Times New Roman"/>
          <w:sz w:val="24"/>
          <w:szCs w:val="24"/>
        </w:rPr>
        <w:sym w:font="Wingdings" w:char="F0E0"/>
      </w:r>
      <w:r w:rsidR="00260E0D">
        <w:rPr>
          <w:rFonts w:ascii="Times New Roman" w:hAnsi="Times New Roman" w:cs="Times New Roman"/>
          <w:sz w:val="24"/>
          <w:szCs w:val="24"/>
        </w:rPr>
        <w:t>Execute</w:t>
      </w:r>
      <w:r w:rsidR="006216BD" w:rsidRPr="006216BD">
        <w:rPr>
          <w:rFonts w:ascii="Times New Roman" w:hAnsi="Times New Roman" w:cs="Times New Roman"/>
          <w:sz w:val="24"/>
          <w:szCs w:val="24"/>
        </w:rPr>
        <w:sym w:font="Wingdings" w:char="F0E0"/>
      </w:r>
      <w:r w:rsidR="006216BD">
        <w:rPr>
          <w:rFonts w:ascii="Times New Roman" w:hAnsi="Times New Roman" w:cs="Times New Roman"/>
          <w:sz w:val="24"/>
          <w:szCs w:val="24"/>
        </w:rPr>
        <w:t>Fetch</w:t>
      </w:r>
      <w:r w:rsidR="006216BD" w:rsidRPr="006216BD">
        <w:rPr>
          <w:rFonts w:ascii="Times New Roman" w:hAnsi="Times New Roman" w:cs="Times New Roman"/>
          <w:sz w:val="24"/>
          <w:szCs w:val="24"/>
        </w:rPr>
        <w:sym w:font="Wingdings" w:char="F0E0"/>
      </w:r>
      <w:r w:rsidR="006216BD">
        <w:rPr>
          <w:rFonts w:ascii="Times New Roman" w:hAnsi="Times New Roman" w:cs="Times New Roman"/>
          <w:sz w:val="24"/>
          <w:szCs w:val="24"/>
        </w:rPr>
        <w:t>…</w:t>
      </w:r>
      <w:r w:rsidR="00260E0D">
        <w:rPr>
          <w:rFonts w:ascii="Times New Roman" w:hAnsi="Times New Roman" w:cs="Times New Roman"/>
          <w:sz w:val="24"/>
          <w:szCs w:val="24"/>
        </w:rPr>
        <w:t xml:space="preserve"> </w:t>
      </w:r>
      <w:r w:rsidR="008F7DAB">
        <w:rPr>
          <w:rFonts w:ascii="Times New Roman" w:hAnsi="Times New Roman" w:cs="Times New Roman"/>
          <w:sz w:val="24"/>
          <w:szCs w:val="24"/>
        </w:rPr>
        <w:t>In each cycle, the computer fetches an instruction from memory, decodes it with the Instruction Sequencer/Decoder (IDSU) Unit</w:t>
      </w:r>
      <w:r w:rsidR="000D4069">
        <w:rPr>
          <w:rFonts w:ascii="Times New Roman" w:hAnsi="Times New Roman" w:cs="Times New Roman"/>
          <w:sz w:val="24"/>
          <w:szCs w:val="24"/>
        </w:rPr>
        <w:t xml:space="preserve">, then executes the instruction. The computer then recurses through the cycle continuously. </w:t>
      </w:r>
      <w:r w:rsidR="006F7653">
        <w:rPr>
          <w:rFonts w:ascii="Times New Roman" w:hAnsi="Times New Roman" w:cs="Times New Roman"/>
          <w:sz w:val="24"/>
          <w:szCs w:val="24"/>
        </w:rPr>
        <w:t xml:space="preserve">The computer contains several </w:t>
      </w:r>
      <w:r w:rsidR="00DA0DB6">
        <w:rPr>
          <w:rFonts w:ascii="Times New Roman" w:hAnsi="Times New Roman" w:cs="Times New Roman"/>
          <w:sz w:val="24"/>
          <w:szCs w:val="24"/>
        </w:rPr>
        <w:t>modules that make up its structure: the aforementioned IDSU, the Program Counter (PC)</w:t>
      </w:r>
      <w:r w:rsidR="00AB0F7A">
        <w:rPr>
          <w:rFonts w:ascii="Times New Roman" w:hAnsi="Times New Roman" w:cs="Times New Roman"/>
          <w:sz w:val="24"/>
          <w:szCs w:val="24"/>
        </w:rPr>
        <w:t>, Instruction Register (IR), Memory Address Register (MAR)</w:t>
      </w:r>
      <w:r w:rsidR="003E56DF">
        <w:rPr>
          <w:rFonts w:ascii="Times New Roman" w:hAnsi="Times New Roman" w:cs="Times New Roman"/>
          <w:sz w:val="24"/>
          <w:szCs w:val="24"/>
        </w:rPr>
        <w:t>, Memory Data Register (MDR)</w:t>
      </w:r>
      <w:r w:rsidR="006F592B">
        <w:rPr>
          <w:rFonts w:ascii="Times New Roman" w:hAnsi="Times New Roman" w:cs="Times New Roman"/>
          <w:sz w:val="24"/>
          <w:szCs w:val="24"/>
        </w:rPr>
        <w:t xml:space="preserve">, </w:t>
      </w:r>
      <w:r w:rsidR="00083B5D">
        <w:rPr>
          <w:rFonts w:ascii="Times New Roman" w:hAnsi="Times New Roman" w:cs="Times New Roman"/>
          <w:sz w:val="24"/>
          <w:szCs w:val="24"/>
        </w:rPr>
        <w:t xml:space="preserve">Status Register (nzp), </w:t>
      </w:r>
      <w:r w:rsidR="00B94F53">
        <w:rPr>
          <w:rFonts w:ascii="Times New Roman" w:hAnsi="Times New Roman" w:cs="Times New Roman"/>
          <w:sz w:val="24"/>
          <w:szCs w:val="24"/>
        </w:rPr>
        <w:t>an 8x16</w:t>
      </w:r>
      <w:r w:rsidR="00342B5A">
        <w:rPr>
          <w:rFonts w:ascii="Times New Roman" w:hAnsi="Times New Roman" w:cs="Times New Roman"/>
          <w:sz w:val="24"/>
          <w:szCs w:val="24"/>
        </w:rPr>
        <w:t>-bit</w:t>
      </w:r>
      <w:r w:rsidR="00B94F53">
        <w:rPr>
          <w:rFonts w:ascii="Times New Roman" w:hAnsi="Times New Roman" w:cs="Times New Roman"/>
          <w:sz w:val="24"/>
          <w:szCs w:val="24"/>
        </w:rPr>
        <w:t xml:space="preserve"> general register file, </w:t>
      </w:r>
      <w:r w:rsidR="00467604">
        <w:rPr>
          <w:rFonts w:ascii="Times New Roman" w:hAnsi="Times New Roman" w:cs="Times New Roman"/>
          <w:sz w:val="24"/>
          <w:szCs w:val="24"/>
        </w:rPr>
        <w:t>and a</w:t>
      </w:r>
      <w:r w:rsidR="00786104">
        <w:rPr>
          <w:rFonts w:ascii="Times New Roman" w:hAnsi="Times New Roman" w:cs="Times New Roman"/>
          <w:sz w:val="24"/>
          <w:szCs w:val="24"/>
        </w:rPr>
        <w:t xml:space="preserve"> 16-bit</w:t>
      </w:r>
      <w:r w:rsidR="00467604">
        <w:rPr>
          <w:rFonts w:ascii="Times New Roman" w:hAnsi="Times New Roman" w:cs="Times New Roman"/>
          <w:sz w:val="24"/>
          <w:szCs w:val="24"/>
        </w:rPr>
        <w:t xml:space="preserve"> Arithmetic Logic Unit (ALU)</w:t>
      </w:r>
      <w:r w:rsidR="00786104">
        <w:rPr>
          <w:rFonts w:ascii="Times New Roman" w:hAnsi="Times New Roman" w:cs="Times New Roman"/>
          <w:sz w:val="24"/>
          <w:szCs w:val="24"/>
        </w:rPr>
        <w:t>.</w:t>
      </w:r>
    </w:p>
    <w:p w14:paraId="2D8AC005" w14:textId="5B7623A1" w:rsidR="00126E03" w:rsidRPr="008F66AB" w:rsidRDefault="008F66AB" w:rsidP="00126E03">
      <w:pPr>
        <w:ind w:left="720" w:hanging="720"/>
        <w:rPr>
          <w:rFonts w:ascii="Times New Roman" w:hAnsi="Times New Roman" w:cs="Times New Roman"/>
          <w:sz w:val="24"/>
          <w:szCs w:val="24"/>
        </w:rPr>
      </w:pPr>
      <w:r>
        <w:rPr>
          <w:rFonts w:ascii="Times New Roman" w:hAnsi="Times New Roman" w:cs="Times New Roman"/>
          <w:b/>
          <w:bCs/>
          <w:sz w:val="24"/>
          <w:szCs w:val="24"/>
        </w:rPr>
        <w:t xml:space="preserve">Part 2: </w:t>
      </w:r>
      <w:r w:rsidR="00126E03" w:rsidRPr="008F66AB">
        <w:rPr>
          <w:rFonts w:ascii="Times New Roman" w:hAnsi="Times New Roman" w:cs="Times New Roman"/>
          <w:b/>
          <w:bCs/>
          <w:sz w:val="24"/>
          <w:szCs w:val="24"/>
        </w:rPr>
        <w:t>Written Description and Diagrams of SLC-3</w:t>
      </w:r>
      <w:r>
        <w:rPr>
          <w:rFonts w:ascii="Times New Roman" w:hAnsi="Times New Roman" w:cs="Times New Roman"/>
          <w:b/>
          <w:bCs/>
          <w:sz w:val="24"/>
          <w:szCs w:val="24"/>
        </w:rPr>
        <w:t>:</w:t>
      </w:r>
    </w:p>
    <w:p w14:paraId="40041832" w14:textId="237EAAA3" w:rsidR="00126E03" w:rsidRPr="00D7495D" w:rsidRDefault="00126E03" w:rsidP="005515BD">
      <w:pPr>
        <w:ind w:left="720"/>
        <w:rPr>
          <w:rFonts w:ascii="Times New Roman" w:hAnsi="Times New Roman" w:cs="Times New Roman"/>
          <w:b/>
          <w:bCs/>
          <w:sz w:val="24"/>
          <w:szCs w:val="24"/>
        </w:rPr>
      </w:pPr>
      <w:r w:rsidRPr="00D7495D">
        <w:rPr>
          <w:rFonts w:ascii="Times New Roman" w:hAnsi="Times New Roman" w:cs="Times New Roman"/>
          <w:b/>
          <w:bCs/>
          <w:sz w:val="24"/>
          <w:szCs w:val="24"/>
        </w:rPr>
        <w:t xml:space="preserve">a. </w:t>
      </w:r>
      <w:r w:rsidR="007316C2">
        <w:rPr>
          <w:rFonts w:ascii="Times New Roman" w:hAnsi="Times New Roman" w:cs="Times New Roman"/>
          <w:b/>
          <w:bCs/>
          <w:sz w:val="24"/>
          <w:szCs w:val="24"/>
        </w:rPr>
        <w:t xml:space="preserve">Further </w:t>
      </w:r>
      <w:r w:rsidRPr="00D7495D">
        <w:rPr>
          <w:rFonts w:ascii="Times New Roman" w:hAnsi="Times New Roman" w:cs="Times New Roman"/>
          <w:b/>
          <w:bCs/>
          <w:sz w:val="24"/>
          <w:szCs w:val="24"/>
        </w:rPr>
        <w:t xml:space="preserve">Summary of Operation </w:t>
      </w:r>
    </w:p>
    <w:p w14:paraId="331CC2CE" w14:textId="77777777" w:rsidR="00126E03" w:rsidRDefault="00126E03" w:rsidP="005515BD">
      <w:pPr>
        <w:ind w:left="720"/>
        <w:rPr>
          <w:rFonts w:ascii="Times New Roman" w:hAnsi="Times New Roman" w:cs="Times New Roman"/>
          <w:sz w:val="24"/>
          <w:szCs w:val="24"/>
        </w:rPr>
      </w:pPr>
      <w:r w:rsidRPr="00126E03">
        <w:rPr>
          <w:rFonts w:ascii="Times New Roman" w:hAnsi="Times New Roman" w:cs="Times New Roman"/>
          <w:sz w:val="24"/>
          <w:szCs w:val="24"/>
        </w:rPr>
        <w:t xml:space="preserve">b. Describe in words how the SLC-3 performs its functions. You should describe the Fetch-Decode-Execute cycle as well as the various instructions the processor can perform. </w:t>
      </w:r>
    </w:p>
    <w:p w14:paraId="5DA33D4C" w14:textId="77777777" w:rsidR="00126E03" w:rsidRDefault="00126E03" w:rsidP="005515BD">
      <w:pPr>
        <w:ind w:left="720"/>
        <w:rPr>
          <w:rFonts w:ascii="Times New Roman" w:hAnsi="Times New Roman" w:cs="Times New Roman"/>
          <w:sz w:val="24"/>
          <w:szCs w:val="24"/>
        </w:rPr>
      </w:pPr>
      <w:r w:rsidRPr="00126E03">
        <w:rPr>
          <w:rFonts w:ascii="Times New Roman" w:hAnsi="Times New Roman" w:cs="Times New Roman"/>
          <w:sz w:val="24"/>
          <w:szCs w:val="24"/>
        </w:rPr>
        <w:t xml:space="preserve">c. Block Diagram of slc3.sv </w:t>
      </w:r>
    </w:p>
    <w:p w14:paraId="1C7DE9CA" w14:textId="00023FB5" w:rsidR="00126E03" w:rsidRDefault="00126E03" w:rsidP="005515BD">
      <w:pPr>
        <w:ind w:left="720"/>
        <w:rPr>
          <w:rFonts w:ascii="Times New Roman" w:hAnsi="Times New Roman" w:cs="Times New Roman"/>
          <w:sz w:val="24"/>
          <w:szCs w:val="24"/>
        </w:rPr>
      </w:pPr>
      <w:r w:rsidRPr="00126E03">
        <w:rPr>
          <w:rFonts w:ascii="Times New Roman" w:hAnsi="Times New Roman" w:cs="Times New Roman"/>
          <w:sz w:val="24"/>
          <w:szCs w:val="24"/>
        </w:rPr>
        <w:t>d. This diagr</w:t>
      </w:r>
      <w:r w:rsidR="007C4252">
        <w:rPr>
          <w:rFonts w:ascii="Times New Roman" w:hAnsi="Times New Roman" w:cs="Times New Roman"/>
          <w:sz w:val="24"/>
          <w:szCs w:val="24"/>
        </w:rPr>
        <w:t>4</w:t>
      </w:r>
      <w:r w:rsidRPr="00126E03">
        <w:rPr>
          <w:rFonts w:ascii="Times New Roman" w:hAnsi="Times New Roman" w:cs="Times New Roman"/>
          <w:sz w:val="24"/>
          <w:szCs w:val="24"/>
        </w:rPr>
        <w:t xml:space="preserve">am should represent the placement of all your modules in the slc3.sv. Please only include the slc3.sv diagram and not the RTL view of every module (this can go into the individual module descriptions). </w:t>
      </w:r>
    </w:p>
    <w:p w14:paraId="09B961B6" w14:textId="77777777" w:rsidR="00126E03" w:rsidRDefault="00126E03" w:rsidP="005515BD">
      <w:pPr>
        <w:ind w:left="720"/>
        <w:rPr>
          <w:rFonts w:ascii="Times New Roman" w:hAnsi="Times New Roman" w:cs="Times New Roman"/>
          <w:sz w:val="24"/>
          <w:szCs w:val="24"/>
        </w:rPr>
      </w:pPr>
      <w:r w:rsidRPr="00126E03">
        <w:rPr>
          <w:rFonts w:ascii="Times New Roman" w:hAnsi="Times New Roman" w:cs="Times New Roman"/>
          <w:sz w:val="24"/>
          <w:szCs w:val="24"/>
        </w:rPr>
        <w:t>e. Written Description of all .</w:t>
      </w:r>
      <w:proofErr w:type="spellStart"/>
      <w:r w:rsidRPr="00126E03">
        <w:rPr>
          <w:rFonts w:ascii="Times New Roman" w:hAnsi="Times New Roman" w:cs="Times New Roman"/>
          <w:sz w:val="24"/>
          <w:szCs w:val="24"/>
        </w:rPr>
        <w:t>sv</w:t>
      </w:r>
      <w:proofErr w:type="spellEnd"/>
      <w:r w:rsidRPr="00126E03">
        <w:rPr>
          <w:rFonts w:ascii="Times New Roman" w:hAnsi="Times New Roman" w:cs="Times New Roman"/>
          <w:sz w:val="24"/>
          <w:szCs w:val="24"/>
        </w:rPr>
        <w:t xml:space="preserve"> modules </w:t>
      </w:r>
    </w:p>
    <w:p w14:paraId="47FC9D8B" w14:textId="77777777" w:rsidR="00126E03" w:rsidRDefault="00126E03" w:rsidP="005515BD">
      <w:pPr>
        <w:ind w:left="1440"/>
        <w:rPr>
          <w:rFonts w:ascii="Times New Roman" w:hAnsi="Times New Roman" w:cs="Times New Roman"/>
          <w:sz w:val="24"/>
          <w:szCs w:val="24"/>
        </w:rPr>
      </w:pPr>
      <w:proofErr w:type="spellStart"/>
      <w:r w:rsidRPr="00126E03">
        <w:rPr>
          <w:rFonts w:ascii="Times New Roman" w:hAnsi="Times New Roman" w:cs="Times New Roman"/>
          <w:sz w:val="24"/>
          <w:szCs w:val="24"/>
        </w:rPr>
        <w:t>i</w:t>
      </w:r>
      <w:proofErr w:type="spellEnd"/>
      <w:r w:rsidRPr="00126E03">
        <w:rPr>
          <w:rFonts w:ascii="Times New Roman" w:hAnsi="Times New Roman" w:cs="Times New Roman"/>
          <w:sz w:val="24"/>
          <w:szCs w:val="24"/>
        </w:rPr>
        <w:t xml:space="preserve">. A guide on how to do this was shown in the Lab 2.2 report outline. </w:t>
      </w:r>
    </w:p>
    <w:p w14:paraId="1E087450" w14:textId="77777777" w:rsidR="00126E03" w:rsidRDefault="00126E03" w:rsidP="005515BD">
      <w:pPr>
        <w:ind w:firstLine="720"/>
        <w:rPr>
          <w:rFonts w:ascii="Times New Roman" w:hAnsi="Times New Roman" w:cs="Times New Roman"/>
          <w:sz w:val="24"/>
          <w:szCs w:val="24"/>
        </w:rPr>
      </w:pPr>
      <w:r w:rsidRPr="00126E03">
        <w:rPr>
          <w:rFonts w:ascii="Times New Roman" w:hAnsi="Times New Roman" w:cs="Times New Roman"/>
          <w:sz w:val="24"/>
          <w:szCs w:val="24"/>
        </w:rPr>
        <w:t xml:space="preserve">f. Description of the operation of the ISDU (Instruction Sequence Decoder Unit) </w:t>
      </w:r>
    </w:p>
    <w:p w14:paraId="48E1AB12" w14:textId="77777777" w:rsidR="00126E03" w:rsidRDefault="00126E03" w:rsidP="005515BD">
      <w:pPr>
        <w:ind w:left="1440"/>
        <w:rPr>
          <w:rFonts w:ascii="Times New Roman" w:hAnsi="Times New Roman" w:cs="Times New Roman"/>
          <w:sz w:val="24"/>
          <w:szCs w:val="24"/>
        </w:rPr>
      </w:pPr>
      <w:proofErr w:type="spellStart"/>
      <w:r w:rsidRPr="00126E03">
        <w:rPr>
          <w:rFonts w:ascii="Times New Roman" w:hAnsi="Times New Roman" w:cs="Times New Roman"/>
          <w:sz w:val="24"/>
          <w:szCs w:val="24"/>
        </w:rPr>
        <w:t>i</w:t>
      </w:r>
      <w:proofErr w:type="spellEnd"/>
      <w:r w:rsidRPr="00126E03">
        <w:rPr>
          <w:rFonts w:ascii="Times New Roman" w:hAnsi="Times New Roman" w:cs="Times New Roman"/>
          <w:sz w:val="24"/>
          <w:szCs w:val="24"/>
        </w:rPr>
        <w:t xml:space="preserve">. Named ISDU.sv, this is the control unit for the SLC-3. Describe in words how the ISDU controls the various components of the SLC-3 based on the current instruction. </w:t>
      </w:r>
    </w:p>
    <w:p w14:paraId="29C36538" w14:textId="77777777" w:rsidR="00126E03" w:rsidRDefault="00126E03" w:rsidP="005515BD">
      <w:pPr>
        <w:ind w:left="1440"/>
        <w:rPr>
          <w:rFonts w:ascii="Times New Roman" w:hAnsi="Times New Roman" w:cs="Times New Roman"/>
          <w:sz w:val="24"/>
          <w:szCs w:val="24"/>
        </w:rPr>
      </w:pPr>
      <w:r w:rsidRPr="00126E03">
        <w:rPr>
          <w:rFonts w:ascii="Times New Roman" w:hAnsi="Times New Roman" w:cs="Times New Roman"/>
          <w:sz w:val="24"/>
          <w:szCs w:val="24"/>
        </w:rPr>
        <w:t xml:space="preserve">ii. If you prefer to, you can lump this section into the module description section under ISDU.sv. </w:t>
      </w:r>
    </w:p>
    <w:p w14:paraId="7ED57CEF" w14:textId="77777777" w:rsidR="00126E03" w:rsidRDefault="00126E03" w:rsidP="005A3FBC">
      <w:pPr>
        <w:ind w:firstLine="720"/>
        <w:rPr>
          <w:rFonts w:ascii="Times New Roman" w:hAnsi="Times New Roman" w:cs="Times New Roman"/>
          <w:sz w:val="24"/>
          <w:szCs w:val="24"/>
        </w:rPr>
      </w:pPr>
      <w:r w:rsidRPr="00126E03">
        <w:rPr>
          <w:rFonts w:ascii="Times New Roman" w:hAnsi="Times New Roman" w:cs="Times New Roman"/>
          <w:sz w:val="24"/>
          <w:szCs w:val="24"/>
        </w:rPr>
        <w:t xml:space="preserve">g. State Diagram of ISDU </w:t>
      </w:r>
    </w:p>
    <w:p w14:paraId="721BBE38" w14:textId="355BD2BF" w:rsidR="00126E03" w:rsidRPr="00D7495D" w:rsidRDefault="00D7495D" w:rsidP="00126E03">
      <w:pPr>
        <w:rPr>
          <w:rFonts w:ascii="Times New Roman" w:hAnsi="Times New Roman" w:cs="Times New Roman"/>
          <w:b/>
          <w:bCs/>
          <w:sz w:val="24"/>
          <w:szCs w:val="24"/>
        </w:rPr>
      </w:pPr>
      <w:r w:rsidRPr="00D7495D">
        <w:rPr>
          <w:rFonts w:ascii="Times New Roman" w:hAnsi="Times New Roman" w:cs="Times New Roman"/>
          <w:b/>
          <w:bCs/>
          <w:sz w:val="24"/>
          <w:szCs w:val="24"/>
        </w:rPr>
        <w:t>Part 3:</w:t>
      </w:r>
      <w:r w:rsidR="00126E03" w:rsidRPr="00D7495D">
        <w:rPr>
          <w:rFonts w:ascii="Times New Roman" w:hAnsi="Times New Roman" w:cs="Times New Roman"/>
          <w:b/>
          <w:bCs/>
          <w:sz w:val="24"/>
          <w:szCs w:val="24"/>
        </w:rPr>
        <w:t xml:space="preserve"> Simulations of SLC-3 Instructions</w:t>
      </w:r>
      <w:r>
        <w:rPr>
          <w:rFonts w:ascii="Times New Roman" w:hAnsi="Times New Roman" w:cs="Times New Roman"/>
          <w:b/>
          <w:bCs/>
          <w:sz w:val="24"/>
          <w:szCs w:val="24"/>
        </w:rPr>
        <w:t>:</w:t>
      </w:r>
      <w:r w:rsidR="00126E03" w:rsidRPr="00D7495D">
        <w:rPr>
          <w:rFonts w:ascii="Times New Roman" w:hAnsi="Times New Roman" w:cs="Times New Roman"/>
          <w:b/>
          <w:bCs/>
          <w:sz w:val="24"/>
          <w:szCs w:val="24"/>
        </w:rPr>
        <w:t xml:space="preserve"> </w:t>
      </w:r>
    </w:p>
    <w:p w14:paraId="78681241" w14:textId="1B74FD07" w:rsidR="00126E03" w:rsidRDefault="00126E03" w:rsidP="00126E03">
      <w:pPr>
        <w:ind w:left="720"/>
        <w:rPr>
          <w:rFonts w:ascii="Times New Roman" w:hAnsi="Times New Roman" w:cs="Times New Roman"/>
          <w:sz w:val="24"/>
          <w:szCs w:val="24"/>
        </w:rPr>
      </w:pPr>
      <w:r w:rsidRPr="00126E03">
        <w:rPr>
          <w:rFonts w:ascii="Times New Roman" w:hAnsi="Times New Roman" w:cs="Times New Roman"/>
          <w:sz w:val="24"/>
          <w:szCs w:val="24"/>
        </w:rPr>
        <w:t xml:space="preserve">a. Simulate the completion of all 6 test programs, I/O Test 1, I/O Test 2, Self-Modifying Code, XOR, Multiplier and Sort. </w:t>
      </w:r>
    </w:p>
    <w:p w14:paraId="471ECE19" w14:textId="77777777" w:rsidR="00126E03" w:rsidRDefault="00126E03" w:rsidP="00126E03">
      <w:pPr>
        <w:ind w:left="720"/>
        <w:rPr>
          <w:rFonts w:ascii="Times New Roman" w:hAnsi="Times New Roman" w:cs="Times New Roman"/>
          <w:sz w:val="24"/>
          <w:szCs w:val="24"/>
        </w:rPr>
      </w:pPr>
      <w:r w:rsidRPr="00126E03">
        <w:rPr>
          <w:rFonts w:ascii="Times New Roman" w:hAnsi="Times New Roman" w:cs="Times New Roman"/>
          <w:sz w:val="24"/>
          <w:szCs w:val="24"/>
        </w:rPr>
        <w:t xml:space="preserve">b. Annotations for the above simulations, should include at a minimum, start of the test program, any user input (for example, entering the numbers in the multiplier test), and reading the expected result. </w:t>
      </w:r>
    </w:p>
    <w:p w14:paraId="2C04DCD1" w14:textId="5A6595DC" w:rsidR="00126E03" w:rsidRPr="0008399C" w:rsidRDefault="0008399C" w:rsidP="00126E03">
      <w:pPr>
        <w:rPr>
          <w:rFonts w:ascii="Times New Roman" w:hAnsi="Times New Roman" w:cs="Times New Roman"/>
          <w:b/>
          <w:bCs/>
          <w:sz w:val="24"/>
          <w:szCs w:val="24"/>
        </w:rPr>
      </w:pPr>
      <w:r>
        <w:rPr>
          <w:rFonts w:ascii="Times New Roman" w:hAnsi="Times New Roman" w:cs="Times New Roman"/>
          <w:b/>
          <w:bCs/>
          <w:sz w:val="24"/>
          <w:szCs w:val="24"/>
        </w:rPr>
        <w:t>Part 4:</w:t>
      </w:r>
      <w:r w:rsidR="00126E03" w:rsidRPr="0008399C">
        <w:rPr>
          <w:rFonts w:ascii="Times New Roman" w:hAnsi="Times New Roman" w:cs="Times New Roman"/>
          <w:b/>
          <w:bCs/>
          <w:sz w:val="24"/>
          <w:szCs w:val="24"/>
        </w:rPr>
        <w:t xml:space="preserve"> Post-Lab Questions</w:t>
      </w:r>
      <w:r>
        <w:rPr>
          <w:rFonts w:ascii="Times New Roman" w:hAnsi="Times New Roman" w:cs="Times New Roman"/>
          <w:b/>
          <w:bCs/>
          <w:sz w:val="24"/>
          <w:szCs w:val="24"/>
        </w:rPr>
        <w:t>:</w:t>
      </w:r>
    </w:p>
    <w:p w14:paraId="4F901182" w14:textId="77777777" w:rsidR="00126E03" w:rsidRDefault="00126E03" w:rsidP="00126E03">
      <w:pPr>
        <w:ind w:left="720"/>
        <w:rPr>
          <w:rFonts w:ascii="Times New Roman" w:hAnsi="Times New Roman" w:cs="Times New Roman"/>
          <w:sz w:val="24"/>
          <w:szCs w:val="24"/>
        </w:rPr>
      </w:pPr>
      <w:r w:rsidRPr="00126E03">
        <w:rPr>
          <w:rFonts w:ascii="Times New Roman" w:hAnsi="Times New Roman" w:cs="Times New Roman"/>
          <w:sz w:val="24"/>
          <w:szCs w:val="24"/>
        </w:rPr>
        <w:t xml:space="preserve">a. Fill out the Design Resources and Statistics table from Post-Lab question </w:t>
      </w:r>
      <w:proofErr w:type="gramStart"/>
      <w:r w:rsidRPr="00126E03">
        <w:rPr>
          <w:rFonts w:ascii="Times New Roman" w:hAnsi="Times New Roman" w:cs="Times New Roman"/>
          <w:sz w:val="24"/>
          <w:szCs w:val="24"/>
        </w:rPr>
        <w:t>one</w:t>
      </w:r>
      <w:proofErr w:type="gramEnd"/>
      <w:r w:rsidRPr="00126E03">
        <w:rPr>
          <w:rFonts w:ascii="Times New Roman" w:hAnsi="Times New Roman" w:cs="Times New Roman"/>
          <w:sz w:val="24"/>
          <w:szCs w:val="24"/>
        </w:rPr>
        <w:t xml:space="preserve"> </w:t>
      </w:r>
    </w:p>
    <w:p w14:paraId="3797D7AF" w14:textId="77777777" w:rsidR="00126E03" w:rsidRDefault="00126E03" w:rsidP="00126E03">
      <w:pPr>
        <w:ind w:left="720"/>
        <w:rPr>
          <w:rFonts w:ascii="Times New Roman" w:hAnsi="Times New Roman" w:cs="Times New Roman"/>
          <w:sz w:val="24"/>
          <w:szCs w:val="24"/>
        </w:rPr>
      </w:pPr>
      <w:r w:rsidRPr="00126E03">
        <w:rPr>
          <w:rFonts w:ascii="Times New Roman" w:hAnsi="Times New Roman" w:cs="Times New Roman"/>
          <w:sz w:val="24"/>
          <w:szCs w:val="24"/>
        </w:rPr>
        <w:lastRenderedPageBreak/>
        <w:t xml:space="preserve">b. Answer all the post-lab questions. As usual, they may be in their own section or dispersed into the appropriate sections in the rest of the report. </w:t>
      </w:r>
    </w:p>
    <w:p w14:paraId="6DEE0BDC" w14:textId="32D8AFBF" w:rsidR="00126E03" w:rsidRPr="00EB0E0A" w:rsidRDefault="00EB0E0A" w:rsidP="00126E03">
      <w:pPr>
        <w:rPr>
          <w:rFonts w:ascii="Times New Roman" w:hAnsi="Times New Roman" w:cs="Times New Roman"/>
          <w:b/>
          <w:bCs/>
          <w:sz w:val="24"/>
          <w:szCs w:val="24"/>
        </w:rPr>
      </w:pPr>
      <w:r>
        <w:rPr>
          <w:rFonts w:ascii="Times New Roman" w:hAnsi="Times New Roman" w:cs="Times New Roman"/>
          <w:b/>
          <w:bCs/>
          <w:sz w:val="24"/>
          <w:szCs w:val="24"/>
        </w:rPr>
        <w:t>Part 5: Conclusion:</w:t>
      </w:r>
    </w:p>
    <w:p w14:paraId="4783A76C" w14:textId="573A2D70" w:rsidR="00126E03" w:rsidRDefault="00126E03" w:rsidP="00126E03">
      <w:pPr>
        <w:ind w:left="720"/>
        <w:rPr>
          <w:rFonts w:ascii="Times New Roman" w:hAnsi="Times New Roman" w:cs="Times New Roman"/>
          <w:sz w:val="24"/>
          <w:szCs w:val="24"/>
        </w:rPr>
      </w:pPr>
      <w:r w:rsidRPr="00126E03">
        <w:rPr>
          <w:rFonts w:ascii="Times New Roman" w:hAnsi="Times New Roman" w:cs="Times New Roman"/>
          <w:sz w:val="24"/>
          <w:szCs w:val="24"/>
        </w:rPr>
        <w:t xml:space="preserve">a. Discuss functionality of your design. If parts of your design did not work, discuss what could be done to fix it. </w:t>
      </w:r>
    </w:p>
    <w:p w14:paraId="41423F58" w14:textId="64FC8B94" w:rsidR="00126E03" w:rsidRPr="003031AE" w:rsidRDefault="00126E03" w:rsidP="00126E03">
      <w:pPr>
        <w:ind w:left="720"/>
        <w:rPr>
          <w:rFonts w:ascii="Times New Roman" w:hAnsi="Times New Roman" w:cs="Times New Roman"/>
          <w:sz w:val="24"/>
          <w:szCs w:val="24"/>
        </w:rPr>
      </w:pPr>
      <w:r w:rsidRPr="00126E03">
        <w:rPr>
          <w:rFonts w:ascii="Times New Roman" w:hAnsi="Times New Roman" w:cs="Times New Roman"/>
          <w:sz w:val="24"/>
          <w:szCs w:val="24"/>
        </w:rPr>
        <w:t xml:space="preserve">b. Was there anything ambiguous, incorrect, or unnecessarily difficult in the lab manual or given materials which can be improved for next semester? You can also specify what we did right, so it </w:t>
      </w:r>
      <w:proofErr w:type="gramStart"/>
      <w:r w:rsidRPr="00126E03">
        <w:rPr>
          <w:rFonts w:ascii="Times New Roman" w:hAnsi="Times New Roman" w:cs="Times New Roman"/>
          <w:sz w:val="24"/>
          <w:szCs w:val="24"/>
        </w:rPr>
        <w:t>doesn’t</w:t>
      </w:r>
      <w:proofErr w:type="gramEnd"/>
      <w:r w:rsidRPr="00126E03">
        <w:rPr>
          <w:rFonts w:ascii="Times New Roman" w:hAnsi="Times New Roman" w:cs="Times New Roman"/>
          <w:sz w:val="24"/>
          <w:szCs w:val="24"/>
        </w:rPr>
        <w:t xml:space="preserve"> get changed.</w:t>
      </w:r>
    </w:p>
    <w:sectPr w:rsidR="00126E03" w:rsidRPr="00303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11A18"/>
    <w:multiLevelType w:val="hybridMultilevel"/>
    <w:tmpl w:val="C9A07742"/>
    <w:lvl w:ilvl="0" w:tplc="71C070F4">
      <w:start w:val="11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2E19FC"/>
    <w:multiLevelType w:val="hybridMultilevel"/>
    <w:tmpl w:val="9BA20D8E"/>
    <w:lvl w:ilvl="0" w:tplc="D4A09E0C">
      <w:start w:val="1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67996"/>
    <w:multiLevelType w:val="hybridMultilevel"/>
    <w:tmpl w:val="18248858"/>
    <w:lvl w:ilvl="0" w:tplc="C726A9A2">
      <w:start w:val="111"/>
      <w:numFmt w:val="bullet"/>
      <w:lvlText w:val="-"/>
      <w:lvlJc w:val="left"/>
      <w:pPr>
        <w:ind w:left="720" w:hanging="360"/>
      </w:pPr>
      <w:rPr>
        <w:rFonts w:ascii="Calibri" w:eastAsiaTheme="minorHAnsi"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22FE2"/>
    <w:multiLevelType w:val="hybridMultilevel"/>
    <w:tmpl w:val="047450AE"/>
    <w:lvl w:ilvl="0" w:tplc="E586E1FC">
      <w:start w:val="111"/>
      <w:numFmt w:val="bullet"/>
      <w:lvlText w:val="-"/>
      <w:lvlJc w:val="left"/>
      <w:pPr>
        <w:ind w:left="420" w:hanging="360"/>
      </w:pPr>
      <w:rPr>
        <w:rFonts w:ascii="Times New Roman" w:eastAsiaTheme="minorHAnsi" w:hAnsi="Times New Roman" w:cs="Times New Roman" w:hint="default"/>
        <w:u w:val="single"/>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71B0427E"/>
    <w:multiLevelType w:val="hybridMultilevel"/>
    <w:tmpl w:val="AF1EC7FC"/>
    <w:lvl w:ilvl="0" w:tplc="129406D6">
      <w:start w:val="1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36"/>
    <w:rsid w:val="0000622E"/>
    <w:rsid w:val="00017C0F"/>
    <w:rsid w:val="00023CA4"/>
    <w:rsid w:val="0008399C"/>
    <w:rsid w:val="00083B5D"/>
    <w:rsid w:val="000B21E2"/>
    <w:rsid w:val="000D4069"/>
    <w:rsid w:val="000D4D28"/>
    <w:rsid w:val="000E2955"/>
    <w:rsid w:val="000F7E0A"/>
    <w:rsid w:val="00126E03"/>
    <w:rsid w:val="00130309"/>
    <w:rsid w:val="00142C1E"/>
    <w:rsid w:val="00147E7B"/>
    <w:rsid w:val="00147F55"/>
    <w:rsid w:val="00150A1E"/>
    <w:rsid w:val="001932B8"/>
    <w:rsid w:val="001B4F94"/>
    <w:rsid w:val="001B59B2"/>
    <w:rsid w:val="001C6AFB"/>
    <w:rsid w:val="001E356D"/>
    <w:rsid w:val="00237A1B"/>
    <w:rsid w:val="00260E0D"/>
    <w:rsid w:val="00296A2B"/>
    <w:rsid w:val="002E2EF8"/>
    <w:rsid w:val="003031AE"/>
    <w:rsid w:val="003124EB"/>
    <w:rsid w:val="00342B5A"/>
    <w:rsid w:val="00386640"/>
    <w:rsid w:val="00391BE2"/>
    <w:rsid w:val="003D0226"/>
    <w:rsid w:val="003D39C2"/>
    <w:rsid w:val="003E56DF"/>
    <w:rsid w:val="00467604"/>
    <w:rsid w:val="00474E73"/>
    <w:rsid w:val="004B3669"/>
    <w:rsid w:val="004C68C4"/>
    <w:rsid w:val="004D0EB3"/>
    <w:rsid w:val="004D57D3"/>
    <w:rsid w:val="004E5F1D"/>
    <w:rsid w:val="005039D4"/>
    <w:rsid w:val="005326A4"/>
    <w:rsid w:val="00550EC4"/>
    <w:rsid w:val="005515BD"/>
    <w:rsid w:val="00566693"/>
    <w:rsid w:val="00570C2A"/>
    <w:rsid w:val="005A3FBC"/>
    <w:rsid w:val="005A5828"/>
    <w:rsid w:val="005E4A64"/>
    <w:rsid w:val="00615070"/>
    <w:rsid w:val="006216BD"/>
    <w:rsid w:val="00656F54"/>
    <w:rsid w:val="006726EE"/>
    <w:rsid w:val="006D161A"/>
    <w:rsid w:val="006F174F"/>
    <w:rsid w:val="006F592B"/>
    <w:rsid w:val="006F7653"/>
    <w:rsid w:val="007316C2"/>
    <w:rsid w:val="007628CC"/>
    <w:rsid w:val="00786104"/>
    <w:rsid w:val="00786C43"/>
    <w:rsid w:val="007A4426"/>
    <w:rsid w:val="007A4AC3"/>
    <w:rsid w:val="007B4AA8"/>
    <w:rsid w:val="007C2B55"/>
    <w:rsid w:val="007C4252"/>
    <w:rsid w:val="007C45D9"/>
    <w:rsid w:val="007E02B1"/>
    <w:rsid w:val="007E6160"/>
    <w:rsid w:val="007F5F55"/>
    <w:rsid w:val="0080178F"/>
    <w:rsid w:val="00801F2C"/>
    <w:rsid w:val="00807E3E"/>
    <w:rsid w:val="008322CB"/>
    <w:rsid w:val="00837708"/>
    <w:rsid w:val="00856F85"/>
    <w:rsid w:val="008A51EA"/>
    <w:rsid w:val="008B413E"/>
    <w:rsid w:val="008C5593"/>
    <w:rsid w:val="008D3245"/>
    <w:rsid w:val="008D3FCC"/>
    <w:rsid w:val="008D5611"/>
    <w:rsid w:val="008E751A"/>
    <w:rsid w:val="008F66AB"/>
    <w:rsid w:val="008F7DAB"/>
    <w:rsid w:val="00935BCC"/>
    <w:rsid w:val="00943259"/>
    <w:rsid w:val="009B1303"/>
    <w:rsid w:val="009C2A36"/>
    <w:rsid w:val="009C7E8F"/>
    <w:rsid w:val="009E3A0F"/>
    <w:rsid w:val="009F39A5"/>
    <w:rsid w:val="00A1734B"/>
    <w:rsid w:val="00A30465"/>
    <w:rsid w:val="00A33D8E"/>
    <w:rsid w:val="00A63D20"/>
    <w:rsid w:val="00A8508D"/>
    <w:rsid w:val="00AB0F7A"/>
    <w:rsid w:val="00AC70BA"/>
    <w:rsid w:val="00AD147E"/>
    <w:rsid w:val="00AF1CC1"/>
    <w:rsid w:val="00B14170"/>
    <w:rsid w:val="00B216A9"/>
    <w:rsid w:val="00B25BE7"/>
    <w:rsid w:val="00B26797"/>
    <w:rsid w:val="00B3051B"/>
    <w:rsid w:val="00B718EE"/>
    <w:rsid w:val="00B73B8E"/>
    <w:rsid w:val="00B94F53"/>
    <w:rsid w:val="00BB6D70"/>
    <w:rsid w:val="00BD04CE"/>
    <w:rsid w:val="00BE2B85"/>
    <w:rsid w:val="00BE4BFB"/>
    <w:rsid w:val="00C43273"/>
    <w:rsid w:val="00C45827"/>
    <w:rsid w:val="00C636C2"/>
    <w:rsid w:val="00C65B71"/>
    <w:rsid w:val="00C71789"/>
    <w:rsid w:val="00C87093"/>
    <w:rsid w:val="00CA5450"/>
    <w:rsid w:val="00CB7E53"/>
    <w:rsid w:val="00CD259A"/>
    <w:rsid w:val="00CE7363"/>
    <w:rsid w:val="00D04FD6"/>
    <w:rsid w:val="00D06BE1"/>
    <w:rsid w:val="00D67299"/>
    <w:rsid w:val="00D7495D"/>
    <w:rsid w:val="00D97E7D"/>
    <w:rsid w:val="00DA0DB6"/>
    <w:rsid w:val="00DD1DB7"/>
    <w:rsid w:val="00E154D0"/>
    <w:rsid w:val="00E2272F"/>
    <w:rsid w:val="00E40C63"/>
    <w:rsid w:val="00E546FF"/>
    <w:rsid w:val="00E56983"/>
    <w:rsid w:val="00E831DB"/>
    <w:rsid w:val="00E93010"/>
    <w:rsid w:val="00EB0E0A"/>
    <w:rsid w:val="00EB1BDE"/>
    <w:rsid w:val="00EF1ED9"/>
    <w:rsid w:val="00EF240A"/>
    <w:rsid w:val="00F27E88"/>
    <w:rsid w:val="00F60C21"/>
    <w:rsid w:val="00F64EC0"/>
    <w:rsid w:val="00F7042C"/>
    <w:rsid w:val="00F751F7"/>
    <w:rsid w:val="00F8111C"/>
    <w:rsid w:val="00FB07B5"/>
    <w:rsid w:val="00FC587D"/>
    <w:rsid w:val="00FC6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B2FB"/>
  <w15:chartTrackingRefBased/>
  <w15:docId w15:val="{FB9266D8-0F6A-4333-AC20-67FBD24BA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A3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2A3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47F55"/>
    <w:pPr>
      <w:ind w:left="720"/>
      <w:contextualSpacing/>
    </w:pPr>
  </w:style>
  <w:style w:type="table" w:styleId="TableGrid">
    <w:name w:val="Table Grid"/>
    <w:basedOn w:val="TableNormal"/>
    <w:uiPriority w:val="39"/>
    <w:rsid w:val="00130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3309</TotalTime>
  <Pages>3</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Moskal, Nathan R</dc:creator>
  <cp:keywords/>
  <dc:description/>
  <cp:lastModifiedBy>Moskal, Nathan R</cp:lastModifiedBy>
  <cp:revision>41</cp:revision>
  <dcterms:created xsi:type="dcterms:W3CDTF">2021-03-16T18:55:00Z</dcterms:created>
  <dcterms:modified xsi:type="dcterms:W3CDTF">2021-03-19T16:54:00Z</dcterms:modified>
</cp:coreProperties>
</file>