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654D0C">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654D0C">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654D0C">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A8057C">
            <w:rPr>
              <w:rFonts w:ascii="Amsi Pro SemiBold" w:hAnsi="Amsi Pro SemiBold"/>
              <w:sz w:val="24"/>
              <w:szCs w:val="24"/>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A8057C">
            <w:rPr>
              <w:rFonts w:ascii="Amsi Pro SemiBold" w:hAnsi="Amsi Pro SemiBold"/>
              <w:sz w:val="24"/>
              <w:szCs w:val="24"/>
            </w:rPr>
            <w:t>8,9</w:t>
          </w:r>
        </w:sdtContent>
      </w:sdt>
    </w:p>
    <w:p w14:paraId="1412FE50" w14:textId="4F96F93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A8057C">
        <w:rPr>
          <w:rFonts w:ascii="Amsi Pro SemiBold" w:hAnsi="Amsi Pro SemiBold"/>
          <w:sz w:val="24"/>
          <w:szCs w:val="24"/>
          <w:highlight w:val="yellow"/>
        </w:rPr>
        <w:t xml:space="preserve">A seção </w:t>
      </w:r>
      <w:r w:rsidR="001D4815" w:rsidRPr="00A8057C">
        <w:rPr>
          <w:rFonts w:ascii="Amsi Pro SemiBold" w:hAnsi="Amsi Pro SemiBold"/>
          <w:sz w:val="24"/>
          <w:szCs w:val="24"/>
          <w:highlight w:val="yellow"/>
        </w:rPr>
        <w:t>final</w:t>
      </w:r>
      <w:r w:rsidR="0079403A" w:rsidRPr="00A8057C">
        <w:rPr>
          <w:rFonts w:ascii="Amsi Pro SemiBold" w:hAnsi="Amsi Pro SemiBold"/>
          <w:sz w:val="24"/>
          <w:szCs w:val="24"/>
          <w:highlight w:val="yellow"/>
        </w:rPr>
        <w:t xml:space="preserve"> traz um exemplo de aplicação do indicador para um recorte de </w:t>
      </w:r>
      <w:r w:rsidR="00554037" w:rsidRPr="00A8057C">
        <w:rPr>
          <w:rFonts w:ascii="Amsi Pro SemiBold" w:hAnsi="Amsi Pro SemiBold"/>
          <w:sz w:val="24"/>
          <w:szCs w:val="24"/>
          <w:highlight w:val="yellow"/>
        </w:rPr>
        <w:t>enfermeiros atuantes nos estados do Centro-Oeste</w:t>
      </w:r>
      <w:r w:rsidR="0079403A" w:rsidRPr="00A8057C">
        <w:rPr>
          <w:rFonts w:ascii="Amsi Pro SemiBold" w:hAnsi="Amsi Pro SemiBold"/>
          <w:sz w:val="24"/>
          <w:szCs w:val="24"/>
          <w:highlight w:val="yellow"/>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466E4506"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 10 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Diallo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3D70ECAD" w:rsidR="00685B3B" w:rsidRPr="00A8057C" w:rsidRDefault="00723B3C" w:rsidP="00723B3C">
            <w:pPr>
              <w:pStyle w:val="QuadrosFiguras1"/>
              <w:spacing w:before="60" w:after="60" w:line="240" w:lineRule="auto"/>
              <w:jc w:val="both"/>
              <w:rPr>
                <w:rFonts w:ascii="Amsi Pro SemiBold" w:hAnsi="Amsi Pro SemiBold"/>
                <w:color w:val="auto"/>
              </w:rPr>
            </w:pPr>
            <w:r>
              <w:rPr>
                <w:rFonts w:ascii="Amsi Pro SemiBold" w:hAnsi="Amsi Pro SemiBold"/>
                <w:color w:val="auto"/>
              </w:rPr>
              <w:t>N</w:t>
            </w:r>
            <w:r w:rsidRPr="008F2FE0">
              <w:rPr>
                <w:rFonts w:ascii="Amsi Pro SemiBold" w:hAnsi="Amsi Pro SemiBold"/>
                <w:color w:val="auto"/>
              </w:rPr>
              <w:t>em todos os Conselhos Federais dispunham de página em seus sites dedicada à transparência do número de profissionais, o que tornou necessária a busca informacional em relatórios anuais e também nos sites de Conselhos Regionais.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01C39A1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3CB54DA3" w14:textId="7A4B9106" w:rsidR="00CE2F47" w:rsidRPr="001F37BE"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4C185C10"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F1FDD" w14:textId="77777777" w:rsidR="00654D0C" w:rsidRDefault="00654D0C" w:rsidP="0078205E">
      <w:pPr>
        <w:spacing w:after="0" w:line="240" w:lineRule="auto"/>
      </w:pPr>
      <w:r>
        <w:separator/>
      </w:r>
    </w:p>
  </w:endnote>
  <w:endnote w:type="continuationSeparator" w:id="0">
    <w:p w14:paraId="2E331476" w14:textId="77777777" w:rsidR="00654D0C" w:rsidRDefault="00654D0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6865" w14:textId="77777777" w:rsidR="00654D0C" w:rsidRDefault="00654D0C" w:rsidP="0078205E">
      <w:pPr>
        <w:spacing w:after="0" w:line="240" w:lineRule="auto"/>
      </w:pPr>
      <w:r>
        <w:separator/>
      </w:r>
    </w:p>
  </w:footnote>
  <w:footnote w:type="continuationSeparator" w:id="0">
    <w:p w14:paraId="5F4B0473" w14:textId="77777777" w:rsidR="00654D0C" w:rsidRDefault="00654D0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1D4815"/>
    <w:rsid w:val="001F37BE"/>
    <w:rsid w:val="00255C97"/>
    <w:rsid w:val="002826EF"/>
    <w:rsid w:val="002D5D78"/>
    <w:rsid w:val="002F1090"/>
    <w:rsid w:val="003522BF"/>
    <w:rsid w:val="00394FD4"/>
    <w:rsid w:val="003F6595"/>
    <w:rsid w:val="00456EB6"/>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54D0C"/>
    <w:rsid w:val="00666086"/>
    <w:rsid w:val="006707DF"/>
    <w:rsid w:val="0067139C"/>
    <w:rsid w:val="00685B3B"/>
    <w:rsid w:val="00694535"/>
    <w:rsid w:val="006957D4"/>
    <w:rsid w:val="00701F37"/>
    <w:rsid w:val="00723B3C"/>
    <w:rsid w:val="0078205E"/>
    <w:rsid w:val="0079403A"/>
    <w:rsid w:val="007E568A"/>
    <w:rsid w:val="007F4681"/>
    <w:rsid w:val="00814305"/>
    <w:rsid w:val="00886625"/>
    <w:rsid w:val="008B03A0"/>
    <w:rsid w:val="008F2FE0"/>
    <w:rsid w:val="009B2D7C"/>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4869"/>
    <w:rsid w:val="00D36EEF"/>
    <w:rsid w:val="00D7294F"/>
    <w:rsid w:val="00D83C32"/>
    <w:rsid w:val="00D94AD2"/>
    <w:rsid w:val="00DA4A3A"/>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fts_habilitada_vs_estabelecimentos/15_fts_habilitada_vs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ercentual_de_fora_de_trabalho_habilitada_atuando_em_estabelecimentos_de_sade" TargetMode="External"/><Relationship Id="rId1" Type="http://schemas.openxmlformats.org/officeDocument/2006/relationships/hyperlink" Target="https://github.com/danielppagotto/dimensionamento_m4/blob/main/01_indicadores/15_fts_habilitada_vs_estabelecimentos/15_habilitada_vs_estabeleciment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000000"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530C3F"/>
    <w:rsid w:val="009A2513"/>
    <w:rsid w:val="009B13CF"/>
    <w:rsid w:val="009B2D7C"/>
    <w:rsid w:val="00A364E5"/>
    <w:rsid w:val="00A647F7"/>
    <w:rsid w:val="00AE103D"/>
    <w:rsid w:val="00B66773"/>
    <w:rsid w:val="00B84976"/>
    <w:rsid w:val="00BA0934"/>
    <w:rsid w:val="00C8391B"/>
    <w:rsid w:val="00CB6595"/>
    <w:rsid w:val="00D263F5"/>
    <w:rsid w:val="00D83F1D"/>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9518FAFB142B410787640AEA0A374AA1">
    <w:name w:val="9518FAFB142B410787640AEA0A374AA1"/>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1623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2025-01-30T00:19:00Z</cp:lastPrinted>
  <dcterms:created xsi:type="dcterms:W3CDTF">2025-02-15T18:34:00Z</dcterms:created>
  <dcterms:modified xsi:type="dcterms:W3CDTF">2025-04-28T13:34:00Z</dcterms:modified>
</cp:coreProperties>
</file>