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08D502E" w14:textId="7849E45A" w:rsidR="0033386E" w:rsidRPr="00377A93" w:rsidRDefault="0033386E" w:rsidP="006209A8">
      <w:pPr>
        <w:spacing w:line="360" w:lineRule="auto"/>
        <w:rPr>
          <w:rFonts w:ascii="Times New Roman" w:hAnsi="Times New Roman" w:cs="Times New Roman"/>
          <w:b/>
          <w:bCs/>
          <w:sz w:val="24"/>
          <w:szCs w:val="24"/>
        </w:rPr>
      </w:pPr>
      <w:r w:rsidRPr="00377A93">
        <w:rPr>
          <w:rFonts w:ascii="Times New Roman" w:hAnsi="Times New Roman" w:cs="Times New Roman"/>
          <w:b/>
          <w:bCs/>
          <w:sz w:val="24"/>
          <w:szCs w:val="24"/>
        </w:rPr>
        <w:t>Resumo</w:t>
      </w:r>
    </w:p>
    <w:p w14:paraId="4C9F5100" w14:textId="705B0FA3" w:rsidR="00F10C48" w:rsidRPr="00377A93" w:rsidRDefault="00DA222E" w:rsidP="006209A8">
      <w:pPr>
        <w:spacing w:line="360" w:lineRule="auto"/>
        <w:rPr>
          <w:rFonts w:ascii="Times New Roman" w:hAnsi="Times New Roman" w:cs="Times New Roman"/>
          <w:b/>
          <w:bCs/>
          <w:sz w:val="24"/>
          <w:szCs w:val="24"/>
        </w:rPr>
      </w:pPr>
      <w:r w:rsidRPr="00377A93">
        <w:rPr>
          <w:rFonts w:ascii="Times New Roman" w:hAnsi="Times New Roman" w:cs="Times New Roman"/>
          <w:b/>
          <w:bCs/>
          <w:sz w:val="24"/>
          <w:szCs w:val="24"/>
        </w:rPr>
        <w:t xml:space="preserve">INTRODUÇÃO </w:t>
      </w:r>
    </w:p>
    <w:p w14:paraId="1219FEA9" w14:textId="2890DEDF" w:rsidR="002E2EF1" w:rsidRPr="00377A93" w:rsidRDefault="00961C3E" w:rsidP="00D3046F">
      <w:pPr>
        <w:pStyle w:val="SemEspaamento"/>
        <w:spacing w:line="360" w:lineRule="auto"/>
        <w:ind w:firstLine="851"/>
        <w:jc w:val="both"/>
        <w:rPr>
          <w:rFonts w:ascii="Times New Roman" w:hAnsi="Times New Roman" w:cs="Times New Roman"/>
          <w:sz w:val="24"/>
          <w:szCs w:val="24"/>
        </w:rPr>
      </w:pPr>
      <w:r w:rsidRPr="00377A93">
        <w:rPr>
          <w:rFonts w:ascii="Times New Roman" w:hAnsi="Times New Roman" w:cs="Times New Roman"/>
          <w:sz w:val="24"/>
          <w:szCs w:val="24"/>
        </w:rPr>
        <w:t>E</w:t>
      </w:r>
      <w:r w:rsidR="002E2EF1" w:rsidRPr="00377A93">
        <w:rPr>
          <w:rFonts w:ascii="Times New Roman" w:hAnsi="Times New Roman" w:cs="Times New Roman"/>
          <w:sz w:val="24"/>
          <w:szCs w:val="24"/>
        </w:rPr>
        <w:t xml:space="preserve">vidências </w:t>
      </w:r>
      <w:r w:rsidRPr="00377A93">
        <w:rPr>
          <w:rFonts w:ascii="Times New Roman" w:hAnsi="Times New Roman" w:cs="Times New Roman"/>
          <w:sz w:val="24"/>
          <w:szCs w:val="24"/>
        </w:rPr>
        <w:t xml:space="preserve">revelam </w:t>
      </w:r>
      <w:r w:rsidR="002E2EF1" w:rsidRPr="00377A93">
        <w:rPr>
          <w:rFonts w:ascii="Times New Roman" w:hAnsi="Times New Roman" w:cs="Times New Roman"/>
          <w:sz w:val="24"/>
          <w:szCs w:val="24"/>
        </w:rPr>
        <w:t xml:space="preserve">que o quantitativo de trabalhadores por conta própria (TCP) em </w:t>
      </w:r>
      <w:r w:rsidR="005C68C8" w:rsidRPr="00377A93">
        <w:rPr>
          <w:rFonts w:ascii="Times New Roman" w:hAnsi="Times New Roman" w:cs="Times New Roman"/>
          <w:sz w:val="24"/>
          <w:szCs w:val="24"/>
        </w:rPr>
        <w:t xml:space="preserve">vários </w:t>
      </w:r>
      <w:r w:rsidR="002E2EF1" w:rsidRPr="00377A93">
        <w:rPr>
          <w:rFonts w:ascii="Times New Roman" w:hAnsi="Times New Roman" w:cs="Times New Roman"/>
          <w:sz w:val="24"/>
          <w:szCs w:val="24"/>
        </w:rPr>
        <w:t>países do mundo tem aumentado</w:t>
      </w:r>
      <w:r w:rsidR="005C68C8" w:rsidRPr="00377A93">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"/>
          <w:id w:val="717175431"/>
          <w:placeholder>
            <w:docPart w:val="DefaultPlaceholder_-1854013440"/>
          </w:placeholder>
        </w:sdtPr>
        <w:sdtEndPr/>
        <w:sdtContent>
          <w:r w:rsidR="00137AE2" w:rsidRPr="00137AE2">
            <w:rPr>
              <w:rFonts w:ascii="Times New Roman" w:eastAsia="Times New Roman" w:hAnsi="Times New Roman" w:cs="Times New Roman"/>
              <w:color w:val="000000"/>
              <w:sz w:val="24"/>
              <w:szCs w:val="24"/>
            </w:rPr>
            <w:t>(D’Elia e Gabriele, 2022)</w:t>
          </w:r>
        </w:sdtContent>
      </w:sdt>
      <w:r w:rsidR="002E2EF1" w:rsidRPr="00377A93">
        <w:rPr>
          <w:rFonts w:ascii="Times New Roman" w:hAnsi="Times New Roman" w:cs="Times New Roman"/>
          <w:sz w:val="24"/>
          <w:szCs w:val="24"/>
        </w:rPr>
        <w:t xml:space="preserve">. No Brasil, </w:t>
      </w:r>
      <w:r w:rsidR="00D3046F" w:rsidRPr="00377A93">
        <w:rPr>
          <w:rFonts w:ascii="Times New Roman" w:hAnsi="Times New Roman" w:cs="Times New Roman"/>
          <w:sz w:val="24"/>
          <w:szCs w:val="24"/>
        </w:rPr>
        <w:t>d</w:t>
      </w:r>
      <w:r w:rsidR="002E2EF1" w:rsidRPr="00377A93">
        <w:rPr>
          <w:rFonts w:ascii="Times New Roman" w:hAnsi="Times New Roman" w:cs="Times New Roman"/>
          <w:sz w:val="24"/>
          <w:szCs w:val="24"/>
        </w:rPr>
        <w:t xml:space="preserve">e acordo com </w:t>
      </w:r>
      <w:r w:rsidR="005C68C8" w:rsidRPr="00377A93">
        <w:rPr>
          <w:rFonts w:ascii="Times New Roman" w:hAnsi="Times New Roman" w:cs="Times New Roman"/>
          <w:sz w:val="24"/>
          <w:szCs w:val="24"/>
        </w:rPr>
        <w:t xml:space="preserve">dados </w:t>
      </w:r>
      <w:r w:rsidR="002E2EF1" w:rsidRPr="00377A93">
        <w:rPr>
          <w:rFonts w:ascii="Times New Roman" w:hAnsi="Times New Roman" w:cs="Times New Roman"/>
          <w:sz w:val="24"/>
          <w:szCs w:val="24"/>
        </w:rPr>
        <w:t>da Pesquisa Nacional de Amostragem por Domicílio (</w:t>
      </w:r>
      <w:proofErr w:type="spellStart"/>
      <w:r w:rsidR="002E2EF1" w:rsidRPr="00377A93">
        <w:rPr>
          <w:rFonts w:ascii="Times New Roman" w:hAnsi="Times New Roman" w:cs="Times New Roman"/>
          <w:sz w:val="24"/>
          <w:szCs w:val="24"/>
        </w:rPr>
        <w:t>PNADc</w:t>
      </w:r>
      <w:proofErr w:type="spellEnd"/>
      <w:r w:rsidR="005C68C8" w:rsidRPr="00377A93">
        <w:rPr>
          <w:rFonts w:ascii="Times New Roman" w:hAnsi="Times New Roman" w:cs="Times New Roman"/>
          <w:sz w:val="24"/>
          <w:szCs w:val="24"/>
        </w:rPr>
        <w:t>), dentre todos os grupos ocupacionais acompanhados pela pesquisa</w:t>
      </w:r>
      <w:r w:rsidR="002E2EF1" w:rsidRPr="00377A93">
        <w:rPr>
          <w:rFonts w:ascii="Times New Roman" w:hAnsi="Times New Roman" w:cs="Times New Roman"/>
          <w:sz w:val="24"/>
          <w:szCs w:val="24"/>
        </w:rPr>
        <w:t xml:space="preserve">, o percentual de TCP </w:t>
      </w:r>
      <w:r w:rsidR="005C68C8" w:rsidRPr="00377A93">
        <w:rPr>
          <w:rFonts w:ascii="Times New Roman" w:hAnsi="Times New Roman" w:cs="Times New Roman"/>
          <w:sz w:val="24"/>
          <w:szCs w:val="24"/>
        </w:rPr>
        <w:t xml:space="preserve">foi o único que aumentou, passando </w:t>
      </w:r>
      <w:r w:rsidR="002E2EF1" w:rsidRPr="00377A93">
        <w:rPr>
          <w:rFonts w:ascii="Times New Roman" w:hAnsi="Times New Roman" w:cs="Times New Roman"/>
          <w:sz w:val="24"/>
          <w:szCs w:val="24"/>
        </w:rPr>
        <w:t xml:space="preserve">de </w:t>
      </w:r>
      <w:r w:rsidR="006B0DAB" w:rsidRPr="00377A93">
        <w:rPr>
          <w:rFonts w:ascii="Times New Roman" w:hAnsi="Times New Roman" w:cs="Times New Roman"/>
          <w:sz w:val="24"/>
          <w:szCs w:val="24"/>
        </w:rPr>
        <w:t>22</w:t>
      </w:r>
      <w:r w:rsidR="002E2EF1" w:rsidRPr="00377A93">
        <w:rPr>
          <w:rFonts w:ascii="Times New Roman" w:hAnsi="Times New Roman" w:cs="Times New Roman"/>
          <w:sz w:val="24"/>
          <w:szCs w:val="24"/>
        </w:rPr>
        <w:t>%, no ano de 20</w:t>
      </w:r>
      <w:r w:rsidR="005C68C8" w:rsidRPr="00377A93">
        <w:rPr>
          <w:rFonts w:ascii="Times New Roman" w:hAnsi="Times New Roman" w:cs="Times New Roman"/>
          <w:sz w:val="24"/>
          <w:szCs w:val="24"/>
        </w:rPr>
        <w:t>12</w:t>
      </w:r>
      <w:r w:rsidR="00D3046F" w:rsidRPr="00377A93">
        <w:rPr>
          <w:rFonts w:ascii="Times New Roman" w:hAnsi="Times New Roman" w:cs="Times New Roman"/>
          <w:sz w:val="24"/>
          <w:szCs w:val="24"/>
        </w:rPr>
        <w:t>,</w:t>
      </w:r>
      <w:r w:rsidR="002E2EF1" w:rsidRPr="00377A93">
        <w:rPr>
          <w:rFonts w:ascii="Times New Roman" w:hAnsi="Times New Roman" w:cs="Times New Roman"/>
          <w:sz w:val="24"/>
          <w:szCs w:val="24"/>
        </w:rPr>
        <w:t xml:space="preserve"> para 2</w:t>
      </w:r>
      <w:r w:rsidR="006B0DAB" w:rsidRPr="00377A93">
        <w:rPr>
          <w:rFonts w:ascii="Times New Roman" w:hAnsi="Times New Roman" w:cs="Times New Roman"/>
          <w:sz w:val="24"/>
          <w:szCs w:val="24"/>
        </w:rPr>
        <w:t>5</w:t>
      </w:r>
      <w:r w:rsidR="002E2EF1" w:rsidRPr="00377A93">
        <w:rPr>
          <w:rFonts w:ascii="Times New Roman" w:hAnsi="Times New Roman" w:cs="Times New Roman"/>
          <w:sz w:val="24"/>
          <w:szCs w:val="24"/>
        </w:rPr>
        <w:t>%</w:t>
      </w:r>
      <w:r w:rsidR="006B0DAB" w:rsidRPr="00377A93">
        <w:rPr>
          <w:rFonts w:ascii="Times New Roman" w:hAnsi="Times New Roman" w:cs="Times New Roman"/>
          <w:sz w:val="24"/>
          <w:szCs w:val="24"/>
        </w:rPr>
        <w:t xml:space="preserve"> em 2024, com </w:t>
      </w:r>
      <w:r w:rsidR="00D3046F" w:rsidRPr="00377A93">
        <w:rPr>
          <w:rFonts w:ascii="Times New Roman" w:hAnsi="Times New Roman" w:cs="Times New Roman"/>
          <w:sz w:val="24"/>
          <w:szCs w:val="24"/>
        </w:rPr>
        <w:t xml:space="preserve">um </w:t>
      </w:r>
      <w:r w:rsidR="006B0DAB" w:rsidRPr="00377A93">
        <w:rPr>
          <w:rFonts w:ascii="Times New Roman" w:hAnsi="Times New Roman" w:cs="Times New Roman"/>
          <w:sz w:val="24"/>
          <w:szCs w:val="24"/>
        </w:rPr>
        <w:t xml:space="preserve">pico de 27% durante a pandemia </w:t>
      </w:r>
      <w:sdt>
        <w:sdtPr>
          <w:rPr>
            <w:rFonts w:ascii="Times New Roman" w:hAnsi="Times New Roman" w:cs="Times New Roman"/>
            <w:color w:val="000000"/>
            <w:sz w:val="24"/>
            <w:szCs w:val="24"/>
          </w:rPr>
          <w:tag w:val="MENDELEY_CITATION_v3_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"/>
          <w:id w:val="1335501958"/>
          <w:placeholder>
            <w:docPart w:val="DefaultPlaceholder_-1854013440"/>
          </w:placeholder>
        </w:sdtPr>
        <w:sdtEndPr/>
        <w:sdtContent>
          <w:r w:rsidR="00137AE2" w:rsidRPr="00137AE2">
            <w:rPr>
              <w:rFonts w:ascii="Times New Roman" w:hAnsi="Times New Roman" w:cs="Times New Roman"/>
              <w:color w:val="000000"/>
              <w:sz w:val="24"/>
              <w:szCs w:val="24"/>
            </w:rPr>
            <w:t>(IBGE, 2025)</w:t>
          </w:r>
        </w:sdtContent>
      </w:sdt>
      <w:r w:rsidR="002E2EF1" w:rsidRPr="00377A93">
        <w:rPr>
          <w:rFonts w:ascii="Times New Roman" w:hAnsi="Times New Roman" w:cs="Times New Roman"/>
          <w:sz w:val="24"/>
          <w:szCs w:val="24"/>
        </w:rPr>
        <w:t xml:space="preserve">. Vários fatores podem contribuir para explicar estas mudanças, como a </w:t>
      </w:r>
      <w:proofErr w:type="spellStart"/>
      <w:r w:rsidR="002E2EF1" w:rsidRPr="00377A93">
        <w:rPr>
          <w:rFonts w:ascii="Times New Roman" w:hAnsi="Times New Roman" w:cs="Times New Roman"/>
          <w:sz w:val="24"/>
          <w:szCs w:val="24"/>
        </w:rPr>
        <w:t>plataformização</w:t>
      </w:r>
      <w:proofErr w:type="spellEnd"/>
      <w:r w:rsidR="002E2EF1" w:rsidRPr="00377A93">
        <w:rPr>
          <w:rFonts w:ascii="Times New Roman" w:hAnsi="Times New Roman" w:cs="Times New Roman"/>
          <w:sz w:val="24"/>
          <w:szCs w:val="24"/>
        </w:rPr>
        <w:t>, reformas trabalhistas e a criação do microempreendedor individual (MEI)</w:t>
      </w:r>
      <w:r w:rsidR="00032DD2" w:rsidRPr="00377A93">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"/>
          <w:id w:val="-1384165319"/>
          <w:placeholder>
            <w:docPart w:val="DefaultPlaceholder_-1854013440"/>
          </w:placeholder>
        </w:sdtPr>
        <w:sdtEndPr/>
        <w:sdtContent>
          <w:r w:rsidR="00137AE2" w:rsidRPr="00137AE2">
            <w:rPr>
              <w:rFonts w:ascii="Times New Roman" w:hAnsi="Times New Roman" w:cs="Times New Roman"/>
              <w:color w:val="000000"/>
              <w:sz w:val="24"/>
              <w:szCs w:val="24"/>
            </w:rPr>
            <w:t>(Nogueira, 2025)</w:t>
          </w:r>
        </w:sdtContent>
      </w:sdt>
      <w:r w:rsidR="002E2EF1" w:rsidRPr="00377A93">
        <w:rPr>
          <w:rFonts w:ascii="Times New Roman" w:hAnsi="Times New Roman" w:cs="Times New Roman"/>
          <w:sz w:val="24"/>
          <w:szCs w:val="24"/>
        </w:rPr>
        <w:t>.</w:t>
      </w:r>
    </w:p>
    <w:p w14:paraId="1217DFD9" w14:textId="3166D8A5" w:rsidR="002E2EF1" w:rsidRPr="00377A93" w:rsidRDefault="002E2EF1" w:rsidP="00D3046F">
      <w:pPr>
        <w:pStyle w:val="SemEspaamento"/>
        <w:spacing w:line="360" w:lineRule="auto"/>
        <w:ind w:firstLine="851"/>
        <w:jc w:val="both"/>
        <w:rPr>
          <w:rFonts w:ascii="Times New Roman" w:hAnsi="Times New Roman" w:cs="Times New Roman"/>
          <w:sz w:val="24"/>
          <w:szCs w:val="24"/>
        </w:rPr>
      </w:pPr>
      <w:r w:rsidRPr="00377A93">
        <w:rPr>
          <w:rFonts w:ascii="Times New Roman" w:hAnsi="Times New Roman" w:cs="Times New Roman"/>
          <w:sz w:val="24"/>
          <w:szCs w:val="24"/>
        </w:rPr>
        <w:t>Apesar desta crescente relevância, ampliar a compreensão do TCP no Brasil se torna um trabalho necessário. Afinal, é um grupo marcado por uma ampla heterogeneidade em diversos aspectos, como localização, tipo de atividade econômica, demografia e renda</w:t>
      </w:r>
      <w:r w:rsidR="00610BFC" w:rsidRPr="00377A93">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"/>
          <w:id w:val="-1022080991"/>
          <w:placeholder>
            <w:docPart w:val="DefaultPlaceholder_-1854013440"/>
          </w:placeholder>
        </w:sdtPr>
        <w:sdtEndPr/>
        <w:sdtContent>
          <w:r w:rsidR="00137AE2" w:rsidRPr="00137AE2">
            <w:rPr>
              <w:rFonts w:ascii="Times New Roman" w:eastAsia="Times New Roman" w:hAnsi="Times New Roman" w:cs="Times New Roman"/>
              <w:color w:val="000000"/>
              <w:sz w:val="24"/>
              <w:szCs w:val="24"/>
            </w:rPr>
            <w:t>(Carvalho e Borges, 2025)</w:t>
          </w:r>
        </w:sdtContent>
      </w:sdt>
      <w:r w:rsidRPr="00377A93">
        <w:rPr>
          <w:rFonts w:ascii="Times New Roman" w:hAnsi="Times New Roman" w:cs="Times New Roman"/>
          <w:sz w:val="24"/>
          <w:szCs w:val="24"/>
        </w:rPr>
        <w:t xml:space="preserve">. </w:t>
      </w:r>
      <w:r w:rsidR="00D3046F" w:rsidRPr="00377A93">
        <w:rPr>
          <w:rFonts w:ascii="Times New Roman" w:hAnsi="Times New Roman" w:cs="Times New Roman"/>
          <w:sz w:val="24"/>
          <w:szCs w:val="24"/>
        </w:rPr>
        <w:t xml:space="preserve">Nas palavras de Santiago e Vasconcelos (2017), o grupo pode ir do catador ao doutor. </w:t>
      </w:r>
      <w:r w:rsidRPr="00377A93">
        <w:rPr>
          <w:rFonts w:ascii="Times New Roman" w:hAnsi="Times New Roman" w:cs="Times New Roman"/>
          <w:sz w:val="24"/>
          <w:szCs w:val="24"/>
        </w:rPr>
        <w:t>A falta de observância da premissa da heterogeneidade pode levar à criação de medidas de intervenção pouco aderentes às necessidades deste público</w:t>
      </w:r>
      <w:r w:rsidR="00972A38" w:rsidRPr="00377A93">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"/>
          <w:id w:val="-384484963"/>
          <w:placeholder>
            <w:docPart w:val="DefaultPlaceholder_-1854013440"/>
          </w:placeholder>
        </w:sdtPr>
        <w:sdtEndPr/>
        <w:sdtContent>
          <w:r w:rsidR="00137AE2" w:rsidRPr="00137AE2">
            <w:rPr>
              <w:rFonts w:ascii="Times New Roman" w:eastAsia="Times New Roman" w:hAnsi="Times New Roman" w:cs="Times New Roman"/>
              <w:color w:val="000000"/>
              <w:sz w:val="24"/>
              <w:szCs w:val="24"/>
            </w:rPr>
            <w:t xml:space="preserve">(Carvalho e Borges, 2025; Santiago e Vasconcelos, 2017; </w:t>
          </w:r>
          <w:proofErr w:type="spellStart"/>
          <w:r w:rsidR="00137AE2" w:rsidRPr="00137AE2">
            <w:rPr>
              <w:rFonts w:ascii="Times New Roman" w:eastAsia="Times New Roman" w:hAnsi="Times New Roman" w:cs="Times New Roman"/>
              <w:color w:val="000000"/>
              <w:sz w:val="24"/>
              <w:szCs w:val="24"/>
            </w:rPr>
            <w:t>Skrzek-Lubasińska</w:t>
          </w:r>
          <w:proofErr w:type="spellEnd"/>
          <w:r w:rsidR="00137AE2" w:rsidRPr="00137AE2">
            <w:rPr>
              <w:rFonts w:ascii="Times New Roman" w:eastAsia="Times New Roman" w:hAnsi="Times New Roman" w:cs="Times New Roman"/>
              <w:color w:val="000000"/>
              <w:sz w:val="24"/>
              <w:szCs w:val="24"/>
            </w:rPr>
            <w:t xml:space="preserve"> e </w:t>
          </w:r>
          <w:proofErr w:type="spellStart"/>
          <w:r w:rsidR="00137AE2" w:rsidRPr="00137AE2">
            <w:rPr>
              <w:rFonts w:ascii="Times New Roman" w:eastAsia="Times New Roman" w:hAnsi="Times New Roman" w:cs="Times New Roman"/>
              <w:color w:val="000000"/>
              <w:sz w:val="24"/>
              <w:szCs w:val="24"/>
            </w:rPr>
            <w:t>Szaban</w:t>
          </w:r>
          <w:proofErr w:type="spellEnd"/>
          <w:r w:rsidR="00137AE2" w:rsidRPr="00137AE2">
            <w:rPr>
              <w:rFonts w:ascii="Times New Roman" w:eastAsia="Times New Roman" w:hAnsi="Times New Roman" w:cs="Times New Roman"/>
              <w:color w:val="000000"/>
              <w:sz w:val="24"/>
              <w:szCs w:val="24"/>
            </w:rPr>
            <w:t>, 2019)</w:t>
          </w:r>
        </w:sdtContent>
      </w:sdt>
      <w:r w:rsidRPr="00377A93">
        <w:rPr>
          <w:rFonts w:ascii="Times New Roman" w:hAnsi="Times New Roman" w:cs="Times New Roman"/>
          <w:sz w:val="24"/>
          <w:szCs w:val="24"/>
        </w:rPr>
        <w:t xml:space="preserve">. </w:t>
      </w:r>
    </w:p>
    <w:p w14:paraId="4FE2B87B" w14:textId="1651B1D9" w:rsidR="00755C42" w:rsidRPr="00377A93" w:rsidRDefault="002E2EF1" w:rsidP="00D3046F">
      <w:pPr>
        <w:pStyle w:val="SemEspaamento"/>
        <w:spacing w:line="360" w:lineRule="auto"/>
        <w:ind w:firstLine="851"/>
        <w:jc w:val="both"/>
        <w:rPr>
          <w:rFonts w:ascii="Times New Roman" w:hAnsi="Times New Roman" w:cs="Times New Roman"/>
          <w:sz w:val="24"/>
          <w:szCs w:val="24"/>
        </w:rPr>
      </w:pPr>
      <w:r w:rsidRPr="00377A93">
        <w:rPr>
          <w:rFonts w:ascii="Times New Roman" w:hAnsi="Times New Roman" w:cs="Times New Roman"/>
          <w:sz w:val="24"/>
          <w:szCs w:val="24"/>
        </w:rPr>
        <w:t>Alguns exercícios recentes foram conduzidos no sentido de</w:t>
      </w:r>
      <w:r w:rsidR="00972A38" w:rsidRPr="00377A93">
        <w:rPr>
          <w:rFonts w:ascii="Times New Roman" w:hAnsi="Times New Roman" w:cs="Times New Roman"/>
          <w:sz w:val="24"/>
          <w:szCs w:val="24"/>
        </w:rPr>
        <w:t xml:space="preserve"> delimitar as especificidades de grupos de TCP por meio de </w:t>
      </w:r>
      <w:r w:rsidRPr="00377A93">
        <w:rPr>
          <w:rFonts w:ascii="Times New Roman" w:hAnsi="Times New Roman" w:cs="Times New Roman"/>
          <w:sz w:val="24"/>
          <w:szCs w:val="24"/>
        </w:rPr>
        <w:t>tipologias. Um exemplo é o estudo de Carvalho e Borges (2025) que classifica o TCP</w:t>
      </w:r>
      <w:r w:rsidR="00755C42" w:rsidRPr="00377A93">
        <w:rPr>
          <w:rFonts w:ascii="Times New Roman" w:hAnsi="Times New Roman" w:cs="Times New Roman"/>
          <w:sz w:val="24"/>
          <w:szCs w:val="24"/>
        </w:rPr>
        <w:t xml:space="preserve"> no Brasil</w:t>
      </w:r>
      <w:r w:rsidRPr="00377A93">
        <w:rPr>
          <w:rFonts w:ascii="Times New Roman" w:hAnsi="Times New Roman" w:cs="Times New Roman"/>
          <w:sz w:val="24"/>
          <w:szCs w:val="24"/>
        </w:rPr>
        <w:t xml:space="preserve"> a partir </w:t>
      </w:r>
      <w:r w:rsidR="00755C42" w:rsidRPr="00377A93">
        <w:rPr>
          <w:rFonts w:ascii="Times New Roman" w:hAnsi="Times New Roman" w:cs="Times New Roman"/>
          <w:sz w:val="24"/>
          <w:szCs w:val="24"/>
        </w:rPr>
        <w:t>da confluência de</w:t>
      </w:r>
      <w:r w:rsidRPr="00377A93">
        <w:rPr>
          <w:rFonts w:ascii="Times New Roman" w:hAnsi="Times New Roman" w:cs="Times New Roman"/>
          <w:sz w:val="24"/>
          <w:szCs w:val="24"/>
        </w:rPr>
        <w:t xml:space="preserve"> </w:t>
      </w:r>
      <w:r w:rsidR="00AB470A" w:rsidRPr="00377A93">
        <w:rPr>
          <w:rFonts w:ascii="Times New Roman" w:hAnsi="Times New Roman" w:cs="Times New Roman"/>
          <w:sz w:val="24"/>
          <w:szCs w:val="24"/>
        </w:rPr>
        <w:t>duas dimensões</w:t>
      </w:r>
      <w:r w:rsidR="00755C42" w:rsidRPr="00377A93">
        <w:rPr>
          <w:rFonts w:ascii="Times New Roman" w:hAnsi="Times New Roman" w:cs="Times New Roman"/>
          <w:sz w:val="24"/>
          <w:szCs w:val="24"/>
        </w:rPr>
        <w:t xml:space="preserve"> – impacto do empreendimento e engajamento empreendedor – resultando em quatro tipos: o inovador, o explorador, o convencional e o ocasional. Outra forma de discriminar os perfis de TCP é pelas trajetórias ocupacionais </w:t>
      </w:r>
      <w:sdt>
        <w:sdtPr>
          <w:rPr>
            <w:rFonts w:ascii="Times New Roman" w:hAnsi="Times New Roman" w:cs="Times New Roman"/>
            <w:color w:val="000000"/>
            <w:sz w:val="24"/>
            <w:szCs w:val="24"/>
          </w:rPr>
          <w:tag w:val="MENDELEY_CITATION_v3_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"/>
          <w:id w:val="-1935196684"/>
          <w:placeholder>
            <w:docPart w:val="DefaultPlaceholder_-1854013440"/>
          </w:placeholder>
        </w:sdtPr>
        <w:sdtEndPr/>
        <w:sdtContent>
          <w:r w:rsidR="00137AE2" w:rsidRPr="00137AE2">
            <w:rPr>
              <w:rFonts w:ascii="Times New Roman" w:eastAsia="Times New Roman" w:hAnsi="Times New Roman" w:cs="Times New Roman"/>
              <w:color w:val="000000"/>
              <w:sz w:val="24"/>
              <w:szCs w:val="24"/>
            </w:rPr>
            <w:t>(</w:t>
          </w:r>
          <w:proofErr w:type="spellStart"/>
          <w:r w:rsidR="00137AE2" w:rsidRPr="00137AE2">
            <w:rPr>
              <w:rFonts w:ascii="Times New Roman" w:eastAsia="Times New Roman" w:hAnsi="Times New Roman" w:cs="Times New Roman"/>
              <w:color w:val="000000"/>
              <w:sz w:val="24"/>
              <w:szCs w:val="24"/>
            </w:rPr>
            <w:t>Bay</w:t>
          </w:r>
          <w:proofErr w:type="spellEnd"/>
          <w:r w:rsidR="00137AE2" w:rsidRPr="00137AE2">
            <w:rPr>
              <w:rFonts w:ascii="Times New Roman" w:eastAsia="Times New Roman" w:hAnsi="Times New Roman" w:cs="Times New Roman"/>
              <w:color w:val="000000"/>
              <w:sz w:val="24"/>
              <w:szCs w:val="24"/>
            </w:rPr>
            <w:t xml:space="preserve"> e Koster, 2023a; Koch, Park e </w:t>
          </w:r>
          <w:proofErr w:type="spellStart"/>
          <w:r w:rsidR="00137AE2" w:rsidRPr="00137AE2">
            <w:rPr>
              <w:rFonts w:ascii="Times New Roman" w:eastAsia="Times New Roman" w:hAnsi="Times New Roman" w:cs="Times New Roman"/>
              <w:color w:val="000000"/>
              <w:sz w:val="24"/>
              <w:szCs w:val="24"/>
            </w:rPr>
            <w:t>Zahra</w:t>
          </w:r>
          <w:proofErr w:type="spellEnd"/>
          <w:r w:rsidR="00137AE2" w:rsidRPr="00137AE2">
            <w:rPr>
              <w:rFonts w:ascii="Times New Roman" w:eastAsia="Times New Roman" w:hAnsi="Times New Roman" w:cs="Times New Roman"/>
              <w:color w:val="000000"/>
              <w:sz w:val="24"/>
              <w:szCs w:val="24"/>
            </w:rPr>
            <w:t>, 2021a)</w:t>
          </w:r>
        </w:sdtContent>
      </w:sdt>
      <w:r w:rsidR="00755C42" w:rsidRPr="00377A93">
        <w:rPr>
          <w:rFonts w:ascii="Times New Roman" w:hAnsi="Times New Roman" w:cs="Times New Roman"/>
          <w:sz w:val="24"/>
          <w:szCs w:val="24"/>
        </w:rPr>
        <w:t>.</w:t>
      </w:r>
    </w:p>
    <w:p w14:paraId="272C4082" w14:textId="40E3C9B9" w:rsidR="002E2EF1" w:rsidRDefault="00755C42" w:rsidP="00D3046F">
      <w:pPr>
        <w:pStyle w:val="SemEspaamento"/>
        <w:spacing w:line="360" w:lineRule="auto"/>
        <w:ind w:firstLine="851"/>
        <w:jc w:val="both"/>
        <w:rPr>
          <w:rFonts w:ascii="Times New Roman" w:hAnsi="Times New Roman" w:cs="Times New Roman"/>
          <w:color w:val="000000"/>
          <w:sz w:val="24"/>
          <w:szCs w:val="24"/>
        </w:rPr>
      </w:pPr>
      <w:r w:rsidRPr="00377A93">
        <w:rPr>
          <w:rFonts w:ascii="Times New Roman" w:hAnsi="Times New Roman" w:cs="Times New Roman"/>
          <w:sz w:val="24"/>
          <w:szCs w:val="24"/>
        </w:rPr>
        <w:t>O olhar pelas trajetórias dos TCP é particularmente impor</w:t>
      </w:r>
      <w:r w:rsidR="00696669" w:rsidRPr="00377A93">
        <w:rPr>
          <w:rFonts w:ascii="Times New Roman" w:hAnsi="Times New Roman" w:cs="Times New Roman"/>
          <w:sz w:val="24"/>
          <w:szCs w:val="24"/>
        </w:rPr>
        <w:t xml:space="preserve">tante por alguns motivos. O primeiro consiste na própria </w:t>
      </w:r>
      <w:r w:rsidR="004257E7" w:rsidRPr="00377A93">
        <w:rPr>
          <w:rFonts w:ascii="Times New Roman" w:hAnsi="Times New Roman" w:cs="Times New Roman"/>
          <w:sz w:val="24"/>
          <w:szCs w:val="24"/>
        </w:rPr>
        <w:t>dinâmica</w:t>
      </w:r>
      <w:r w:rsidR="00696669" w:rsidRPr="00377A93">
        <w:rPr>
          <w:rFonts w:ascii="Times New Roman" w:hAnsi="Times New Roman" w:cs="Times New Roman"/>
          <w:sz w:val="24"/>
          <w:szCs w:val="24"/>
        </w:rPr>
        <w:t xml:space="preserve"> do empreendedorismo, que, por natureza, deve ser analisado sob uma abordagem processual </w:t>
      </w:r>
      <w:sdt>
        <w:sdtPr>
          <w:rPr>
            <w:rFonts w:ascii="Times New Roman" w:hAnsi="Times New Roman" w:cs="Times New Roman"/>
            <w:color w:val="000000"/>
            <w:sz w:val="24"/>
            <w:szCs w:val="24"/>
          </w:rPr>
          <w:tag w:val="MENDELEY_CITATION_v3_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"/>
          <w:id w:val="852221147"/>
          <w:placeholder>
            <w:docPart w:val="DefaultPlaceholder_-1854013440"/>
          </w:placeholder>
        </w:sdtPr>
        <w:sdtEndPr/>
        <w:sdtContent>
          <w:r w:rsidR="00137AE2" w:rsidRPr="00137AE2">
            <w:rPr>
              <w:rFonts w:ascii="Times New Roman" w:hAnsi="Times New Roman" w:cs="Times New Roman"/>
              <w:color w:val="000000"/>
              <w:sz w:val="24"/>
              <w:szCs w:val="24"/>
            </w:rPr>
            <w:t>(</w:t>
          </w:r>
          <w:proofErr w:type="spellStart"/>
          <w:r w:rsidR="00137AE2" w:rsidRPr="00137AE2">
            <w:rPr>
              <w:rFonts w:ascii="Times New Roman" w:hAnsi="Times New Roman" w:cs="Times New Roman"/>
              <w:color w:val="000000"/>
              <w:sz w:val="24"/>
              <w:szCs w:val="24"/>
            </w:rPr>
            <w:t>Hjorth</w:t>
          </w:r>
          <w:proofErr w:type="spellEnd"/>
          <w:r w:rsidR="00137AE2" w:rsidRPr="00137AE2">
            <w:rPr>
              <w:rFonts w:ascii="Times New Roman" w:hAnsi="Times New Roman" w:cs="Times New Roman"/>
              <w:color w:val="000000"/>
              <w:sz w:val="24"/>
              <w:szCs w:val="24"/>
            </w:rPr>
            <w:t xml:space="preserve">, Holt e </w:t>
          </w:r>
          <w:proofErr w:type="spellStart"/>
          <w:r w:rsidR="00137AE2" w:rsidRPr="00137AE2">
            <w:rPr>
              <w:rFonts w:ascii="Times New Roman" w:hAnsi="Times New Roman" w:cs="Times New Roman"/>
              <w:color w:val="000000"/>
              <w:sz w:val="24"/>
              <w:szCs w:val="24"/>
            </w:rPr>
            <w:t>Steyaert</w:t>
          </w:r>
          <w:proofErr w:type="spellEnd"/>
          <w:r w:rsidR="00137AE2" w:rsidRPr="00137AE2">
            <w:rPr>
              <w:rFonts w:ascii="Times New Roman" w:hAnsi="Times New Roman" w:cs="Times New Roman"/>
              <w:color w:val="000000"/>
              <w:sz w:val="24"/>
              <w:szCs w:val="24"/>
            </w:rPr>
            <w:t>, 2015)</w:t>
          </w:r>
        </w:sdtContent>
      </w:sdt>
      <w:r w:rsidR="00696669" w:rsidRPr="00377A93">
        <w:rPr>
          <w:rFonts w:ascii="Times New Roman" w:hAnsi="Times New Roman" w:cs="Times New Roman"/>
          <w:sz w:val="24"/>
          <w:szCs w:val="24"/>
        </w:rPr>
        <w:t>. Segundo, é comum que indivíduos transitem entre diferentes condições – TCP, desemprego e trabalho assalariad</w:t>
      </w:r>
      <w:r w:rsidR="004257E7" w:rsidRPr="00377A93">
        <w:rPr>
          <w:rFonts w:ascii="Times New Roman" w:hAnsi="Times New Roman" w:cs="Times New Roman"/>
          <w:sz w:val="24"/>
          <w:szCs w:val="24"/>
        </w:rPr>
        <w:t xml:space="preserve">o </w:t>
      </w:r>
      <w:sdt>
        <w:sdtPr>
          <w:rPr>
            <w:rFonts w:ascii="Times New Roman" w:hAnsi="Times New Roman" w:cs="Times New Roman"/>
            <w:color w:val="000000"/>
            <w:sz w:val="24"/>
            <w:szCs w:val="24"/>
          </w:rPr>
          <w:tag w:val="MENDELEY_CITATION_v3_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"/>
          <w:id w:val="1897159637"/>
          <w:placeholder>
            <w:docPart w:val="DefaultPlaceholder_-1854013440"/>
          </w:placeholder>
        </w:sdtPr>
        <w:sdtEndPr/>
        <w:sdtContent>
          <w:r w:rsidR="00137AE2" w:rsidRPr="00137AE2">
            <w:rPr>
              <w:rFonts w:ascii="Times New Roman" w:hAnsi="Times New Roman" w:cs="Times New Roman"/>
              <w:color w:val="000000"/>
              <w:sz w:val="24"/>
              <w:szCs w:val="24"/>
            </w:rPr>
            <w:t xml:space="preserve">(Lawless, </w:t>
          </w:r>
          <w:proofErr w:type="spellStart"/>
          <w:r w:rsidR="00137AE2" w:rsidRPr="00137AE2">
            <w:rPr>
              <w:rFonts w:ascii="Times New Roman" w:hAnsi="Times New Roman" w:cs="Times New Roman"/>
              <w:color w:val="000000"/>
              <w:sz w:val="24"/>
              <w:szCs w:val="24"/>
            </w:rPr>
            <w:t>O’brien</w:t>
          </w:r>
          <w:proofErr w:type="spellEnd"/>
          <w:r w:rsidR="00137AE2" w:rsidRPr="00137AE2">
            <w:rPr>
              <w:rFonts w:ascii="Times New Roman" w:hAnsi="Times New Roman" w:cs="Times New Roman"/>
              <w:color w:val="000000"/>
              <w:sz w:val="24"/>
              <w:szCs w:val="24"/>
            </w:rPr>
            <w:t xml:space="preserve"> e </w:t>
          </w:r>
          <w:proofErr w:type="spellStart"/>
          <w:r w:rsidR="00137AE2" w:rsidRPr="00137AE2">
            <w:rPr>
              <w:rFonts w:ascii="Times New Roman" w:hAnsi="Times New Roman" w:cs="Times New Roman"/>
              <w:color w:val="000000"/>
              <w:sz w:val="24"/>
              <w:szCs w:val="24"/>
            </w:rPr>
            <w:t>Rehill</w:t>
          </w:r>
          <w:proofErr w:type="spellEnd"/>
          <w:r w:rsidR="00137AE2" w:rsidRPr="00137AE2">
            <w:rPr>
              <w:rFonts w:ascii="Times New Roman" w:hAnsi="Times New Roman" w:cs="Times New Roman"/>
              <w:color w:val="000000"/>
              <w:sz w:val="24"/>
              <w:szCs w:val="24"/>
            </w:rPr>
            <w:t>, 2024; Narita, 2020)</w:t>
          </w:r>
        </w:sdtContent>
      </w:sdt>
      <w:r w:rsidR="004257E7" w:rsidRPr="00377A93">
        <w:rPr>
          <w:rFonts w:ascii="Times New Roman" w:hAnsi="Times New Roman" w:cs="Times New Roman"/>
          <w:sz w:val="24"/>
          <w:szCs w:val="24"/>
        </w:rPr>
        <w:t xml:space="preserve">. Portanto, investigar estas transições e os padrões resultantes permite um entendimento mais abrangente sobre a heterogeneidade do TCP </w:t>
      </w:r>
      <w:r w:rsidR="00610BFC" w:rsidRPr="00377A93">
        <w:rPr>
          <w:rFonts w:ascii="Times New Roman" w:hAnsi="Times New Roman" w:cs="Times New Roman"/>
          <w:sz w:val="24"/>
          <w:szCs w:val="24"/>
        </w:rPr>
        <w:t>a partir de um recorte longitudinal</w:t>
      </w:r>
      <w:r w:rsidR="004257E7" w:rsidRPr="00377A93">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"/>
          <w:id w:val="-1317403415"/>
          <w:placeholder>
            <w:docPart w:val="DefaultPlaceholder_-1854013440"/>
          </w:placeholder>
        </w:sdtPr>
        <w:sdtEndPr/>
        <w:sdtContent>
          <w:r w:rsidR="00137AE2" w:rsidRPr="00137AE2">
            <w:rPr>
              <w:rFonts w:ascii="Times New Roman" w:eastAsia="Times New Roman" w:hAnsi="Times New Roman" w:cs="Times New Roman"/>
              <w:color w:val="000000"/>
              <w:sz w:val="24"/>
              <w:szCs w:val="24"/>
            </w:rPr>
            <w:t>(</w:t>
          </w:r>
          <w:proofErr w:type="spellStart"/>
          <w:r w:rsidR="00137AE2" w:rsidRPr="00137AE2">
            <w:rPr>
              <w:rFonts w:ascii="Times New Roman" w:eastAsia="Times New Roman" w:hAnsi="Times New Roman" w:cs="Times New Roman"/>
              <w:color w:val="000000"/>
              <w:sz w:val="24"/>
              <w:szCs w:val="24"/>
            </w:rPr>
            <w:t>Bay</w:t>
          </w:r>
          <w:proofErr w:type="spellEnd"/>
          <w:r w:rsidR="00137AE2" w:rsidRPr="00137AE2">
            <w:rPr>
              <w:rFonts w:ascii="Times New Roman" w:eastAsia="Times New Roman" w:hAnsi="Times New Roman" w:cs="Times New Roman"/>
              <w:color w:val="000000"/>
              <w:sz w:val="24"/>
              <w:szCs w:val="24"/>
            </w:rPr>
            <w:t xml:space="preserve"> e Koster, 2023a)</w:t>
          </w:r>
        </w:sdtContent>
      </w:sdt>
      <w:r w:rsidR="004257E7" w:rsidRPr="00377A93">
        <w:rPr>
          <w:rFonts w:ascii="Times New Roman" w:hAnsi="Times New Roman" w:cs="Times New Roman"/>
          <w:color w:val="000000"/>
          <w:sz w:val="24"/>
          <w:szCs w:val="24"/>
        </w:rPr>
        <w:t>.</w:t>
      </w:r>
    </w:p>
    <w:p w14:paraId="0BD8F55F" w14:textId="63616ADB" w:rsidR="008A4388" w:rsidRPr="00377A93" w:rsidRDefault="008A4388" w:rsidP="00D3046F">
      <w:pPr>
        <w:pStyle w:val="SemEspaamento"/>
        <w:spacing w:line="360" w:lineRule="auto"/>
        <w:ind w:firstLine="851"/>
        <w:jc w:val="both"/>
        <w:rPr>
          <w:rFonts w:ascii="Times New Roman" w:hAnsi="Times New Roman" w:cs="Times New Roman"/>
          <w:color w:val="000000"/>
          <w:sz w:val="24"/>
          <w:szCs w:val="24"/>
        </w:rPr>
      </w:pPr>
      <w:r>
        <w:rPr>
          <w:rFonts w:ascii="Times New Roman" w:hAnsi="Times New Roman" w:cs="Times New Roman"/>
          <w:color w:val="000000"/>
          <w:sz w:val="24"/>
          <w:szCs w:val="24"/>
        </w:rPr>
        <w:lastRenderedPageBreak/>
        <w:t>No Brasil ainda não houve estudos com perspectiva longitudinal no estudo das trajetórias ocupacionais, a metodologia só foi empregada em outros países. E há uma necessidade de considerar diferentes contextos</w:t>
      </w:r>
      <w:r w:rsidR="00390343">
        <w:rPr>
          <w:rFonts w:ascii="Times New Roman" w:hAnsi="Times New Roman" w:cs="Times New Roman"/>
          <w:color w:val="000000"/>
          <w:sz w:val="24"/>
          <w:szCs w:val="24"/>
        </w:rPr>
        <w:t>, visto que o trabalho por conta própria é moldado por condições trabalhistas (ex.: legislação trabalhista), culturais (ex.:) e socioeconômicos (ex.: renda, escolaridade). Ademais, o Brasil é um país com ampla diversidade, especialmente devido à sua extensão territorial. Este estudo emprega uma desagregação territorial a nível de unidade federativa, o que permite ter uma compreensão ainda mais precisa do constructo</w:t>
      </w:r>
      <w:r w:rsidR="000B09C2">
        <w:rPr>
          <w:rFonts w:ascii="Times New Roman" w:hAnsi="Times New Roman" w:cs="Times New Roman"/>
          <w:color w:val="000000"/>
          <w:sz w:val="24"/>
          <w:szCs w:val="24"/>
        </w:rPr>
        <w:t xml:space="preserve"> a nível subnacional</w:t>
      </w:r>
      <w:r w:rsidR="00390343">
        <w:rPr>
          <w:rFonts w:ascii="Times New Roman" w:hAnsi="Times New Roman" w:cs="Times New Roman"/>
          <w:color w:val="000000"/>
          <w:sz w:val="24"/>
          <w:szCs w:val="24"/>
        </w:rPr>
        <w:t>.</w:t>
      </w:r>
    </w:p>
    <w:p w14:paraId="448EA60F" w14:textId="7BCEC5E2" w:rsidR="00610BFC" w:rsidRDefault="004257E7" w:rsidP="00610BFC">
      <w:pPr>
        <w:pStyle w:val="SemEspaamento"/>
        <w:spacing w:line="360" w:lineRule="auto"/>
        <w:ind w:firstLine="851"/>
        <w:jc w:val="both"/>
        <w:rPr>
          <w:rFonts w:ascii="Times New Roman" w:hAnsi="Times New Roman" w:cs="Times New Roman"/>
          <w:color w:val="000000"/>
          <w:sz w:val="24"/>
          <w:szCs w:val="24"/>
        </w:rPr>
      </w:pPr>
      <w:r w:rsidRPr="00377A93">
        <w:rPr>
          <w:rFonts w:ascii="Times New Roman" w:hAnsi="Times New Roman" w:cs="Times New Roman"/>
          <w:color w:val="000000"/>
          <w:sz w:val="24"/>
          <w:szCs w:val="24"/>
        </w:rPr>
        <w:t xml:space="preserve">Estudos sobre trajetórias de TCP foram conduzidos em outros países </w:t>
      </w:r>
      <w:sdt>
        <w:sdtPr>
          <w:rPr>
            <w:rFonts w:ascii="Times New Roman" w:hAnsi="Times New Roman" w:cs="Times New Roman"/>
            <w:color w:val="000000"/>
            <w:sz w:val="24"/>
            <w:szCs w:val="24"/>
          </w:rPr>
          <w:tag w:val="MENDELEY_CITATION_v3_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"/>
          <w:id w:val="324096876"/>
          <w:placeholder>
            <w:docPart w:val="DefaultPlaceholder_-1854013440"/>
          </w:placeholder>
        </w:sdtPr>
        <w:sdtEndPr/>
        <w:sdtContent>
          <w:r w:rsidR="00137AE2" w:rsidRPr="00137AE2">
            <w:rPr>
              <w:rFonts w:ascii="Times New Roman" w:eastAsia="Times New Roman" w:hAnsi="Times New Roman" w:cs="Times New Roman"/>
              <w:color w:val="000000"/>
              <w:sz w:val="24"/>
              <w:szCs w:val="24"/>
            </w:rPr>
            <w:t>(</w:t>
          </w:r>
          <w:proofErr w:type="spellStart"/>
          <w:r w:rsidR="00137AE2" w:rsidRPr="00137AE2">
            <w:rPr>
              <w:rFonts w:ascii="Times New Roman" w:eastAsia="Times New Roman" w:hAnsi="Times New Roman" w:cs="Times New Roman"/>
              <w:color w:val="000000"/>
              <w:sz w:val="24"/>
              <w:szCs w:val="24"/>
            </w:rPr>
            <w:t>Bay</w:t>
          </w:r>
          <w:proofErr w:type="spellEnd"/>
          <w:r w:rsidR="00137AE2" w:rsidRPr="00137AE2">
            <w:rPr>
              <w:rFonts w:ascii="Times New Roman" w:eastAsia="Times New Roman" w:hAnsi="Times New Roman" w:cs="Times New Roman"/>
              <w:color w:val="000000"/>
              <w:sz w:val="24"/>
              <w:szCs w:val="24"/>
            </w:rPr>
            <w:t xml:space="preserve"> e Koster, 2023a; Koch, Park e </w:t>
          </w:r>
          <w:proofErr w:type="spellStart"/>
          <w:r w:rsidR="00137AE2" w:rsidRPr="00137AE2">
            <w:rPr>
              <w:rFonts w:ascii="Times New Roman" w:eastAsia="Times New Roman" w:hAnsi="Times New Roman" w:cs="Times New Roman"/>
              <w:color w:val="000000"/>
              <w:sz w:val="24"/>
              <w:szCs w:val="24"/>
            </w:rPr>
            <w:t>Zahra</w:t>
          </w:r>
          <w:proofErr w:type="spellEnd"/>
          <w:r w:rsidR="00137AE2" w:rsidRPr="00137AE2">
            <w:rPr>
              <w:rFonts w:ascii="Times New Roman" w:eastAsia="Times New Roman" w:hAnsi="Times New Roman" w:cs="Times New Roman"/>
              <w:color w:val="000000"/>
              <w:sz w:val="24"/>
              <w:szCs w:val="24"/>
            </w:rPr>
            <w:t>, 2021a)</w:t>
          </w:r>
        </w:sdtContent>
      </w:sdt>
      <w:r w:rsidRPr="00377A93">
        <w:rPr>
          <w:rFonts w:ascii="Times New Roman" w:hAnsi="Times New Roman" w:cs="Times New Roman"/>
          <w:color w:val="000000"/>
          <w:sz w:val="24"/>
          <w:szCs w:val="24"/>
        </w:rPr>
        <w:t>. No entanto, as dinâmicas do trabalho por conta própria são intimamente ligadas a fatores institucionais</w:t>
      </w:r>
      <w:r w:rsidR="00610BFC" w:rsidRPr="00377A93">
        <w:rPr>
          <w:rFonts w:ascii="Times New Roman" w:hAnsi="Times New Roman" w:cs="Times New Roman"/>
          <w:color w:val="000000"/>
          <w:sz w:val="24"/>
          <w:szCs w:val="24"/>
        </w:rPr>
        <w:t xml:space="preserve"> de cada país –</w:t>
      </w:r>
      <w:r w:rsidRPr="00377A93">
        <w:rPr>
          <w:rFonts w:ascii="Times New Roman" w:hAnsi="Times New Roman" w:cs="Times New Roman"/>
          <w:color w:val="000000"/>
          <w:sz w:val="24"/>
          <w:szCs w:val="24"/>
        </w:rPr>
        <w:t xml:space="preserve"> como mercado de trabalho e legislações</w:t>
      </w:r>
      <w:r w:rsidR="00610BFC" w:rsidRPr="00377A93">
        <w:rPr>
          <w:rFonts w:ascii="Times New Roman" w:hAnsi="Times New Roman" w:cs="Times New Roman"/>
          <w:color w:val="000000"/>
          <w:sz w:val="24"/>
          <w:szCs w:val="24"/>
        </w:rPr>
        <w:t xml:space="preserve"> – fazendo-se necessário ampliação das pesquisas para diferentes contextos </w:t>
      </w:r>
      <w:sdt>
        <w:sdtPr>
          <w:rPr>
            <w:rFonts w:ascii="Times New Roman" w:hAnsi="Times New Roman" w:cs="Times New Roman"/>
            <w:color w:val="000000"/>
            <w:sz w:val="24"/>
            <w:szCs w:val="24"/>
          </w:rPr>
          <w:tag w:val="MENDELEY_CITATION_v3_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"/>
          <w:id w:val="1357767582"/>
          <w:placeholder>
            <w:docPart w:val="DefaultPlaceholder_-1854013440"/>
          </w:placeholder>
        </w:sdtPr>
        <w:sdtEndPr/>
        <w:sdtContent>
          <w:r w:rsidR="00137AE2" w:rsidRPr="00137AE2">
            <w:rPr>
              <w:rFonts w:ascii="Times New Roman" w:hAnsi="Times New Roman" w:cs="Times New Roman"/>
              <w:color w:val="000000"/>
              <w:sz w:val="24"/>
              <w:szCs w:val="24"/>
            </w:rPr>
            <w:t xml:space="preserve">(Koch, Park e </w:t>
          </w:r>
          <w:proofErr w:type="spellStart"/>
          <w:r w:rsidR="00137AE2" w:rsidRPr="00137AE2">
            <w:rPr>
              <w:rFonts w:ascii="Times New Roman" w:hAnsi="Times New Roman" w:cs="Times New Roman"/>
              <w:color w:val="000000"/>
              <w:sz w:val="24"/>
              <w:szCs w:val="24"/>
            </w:rPr>
            <w:t>Zahra</w:t>
          </w:r>
          <w:proofErr w:type="spellEnd"/>
          <w:r w:rsidR="00137AE2" w:rsidRPr="00137AE2">
            <w:rPr>
              <w:rFonts w:ascii="Times New Roman" w:hAnsi="Times New Roman" w:cs="Times New Roman"/>
              <w:color w:val="000000"/>
              <w:sz w:val="24"/>
              <w:szCs w:val="24"/>
            </w:rPr>
            <w:t>, 2021a)</w:t>
          </w:r>
        </w:sdtContent>
      </w:sdt>
      <w:r w:rsidR="00610BFC" w:rsidRPr="00377A93">
        <w:rPr>
          <w:rFonts w:ascii="Times New Roman" w:hAnsi="Times New Roman" w:cs="Times New Roman"/>
          <w:color w:val="000000"/>
          <w:sz w:val="24"/>
          <w:szCs w:val="24"/>
        </w:rPr>
        <w:t>.</w:t>
      </w:r>
      <w:r w:rsidRPr="00377A93">
        <w:rPr>
          <w:rFonts w:ascii="Times New Roman" w:hAnsi="Times New Roman" w:cs="Times New Roman"/>
          <w:color w:val="000000"/>
          <w:sz w:val="24"/>
          <w:szCs w:val="24"/>
        </w:rPr>
        <w:t xml:space="preserve"> Diante </w:t>
      </w:r>
      <w:r w:rsidR="00610BFC" w:rsidRPr="00377A93">
        <w:rPr>
          <w:rFonts w:ascii="Times New Roman" w:hAnsi="Times New Roman" w:cs="Times New Roman"/>
          <w:color w:val="000000"/>
          <w:sz w:val="24"/>
          <w:szCs w:val="24"/>
        </w:rPr>
        <w:t>desta lacuna</w:t>
      </w:r>
      <w:r w:rsidRPr="00377A93">
        <w:rPr>
          <w:rFonts w:ascii="Times New Roman" w:hAnsi="Times New Roman" w:cs="Times New Roman"/>
          <w:color w:val="000000"/>
          <w:sz w:val="24"/>
          <w:szCs w:val="24"/>
        </w:rPr>
        <w:t>, o presente estudo tem como objetivo classificar e caracterizar trajetórias de trabalhadores por conta própria no Brasil.</w:t>
      </w:r>
      <w:r w:rsidR="00610BFC" w:rsidRPr="00377A93">
        <w:rPr>
          <w:rFonts w:ascii="Times New Roman" w:hAnsi="Times New Roman" w:cs="Times New Roman"/>
          <w:color w:val="000000"/>
          <w:sz w:val="24"/>
          <w:szCs w:val="24"/>
        </w:rPr>
        <w:t xml:space="preserve"> Para atingir este objetivo, foi conduzido uma investigação quantitativa, com apoio da Análise de Sequência (AS) e dados da </w:t>
      </w:r>
      <w:proofErr w:type="spellStart"/>
      <w:r w:rsidR="00610BFC" w:rsidRPr="00377A93">
        <w:rPr>
          <w:rFonts w:ascii="Times New Roman" w:hAnsi="Times New Roman" w:cs="Times New Roman"/>
          <w:color w:val="000000"/>
          <w:sz w:val="24"/>
          <w:szCs w:val="24"/>
        </w:rPr>
        <w:t>PNADc</w:t>
      </w:r>
      <w:proofErr w:type="spellEnd"/>
      <w:r w:rsidR="00F409D8" w:rsidRPr="00377A93">
        <w:rPr>
          <w:rFonts w:ascii="Times New Roman" w:hAnsi="Times New Roman" w:cs="Times New Roman"/>
          <w:color w:val="000000"/>
          <w:sz w:val="24"/>
          <w:szCs w:val="24"/>
        </w:rPr>
        <w:t>.</w:t>
      </w:r>
    </w:p>
    <w:p w14:paraId="35B44238" w14:textId="77777777" w:rsidR="00696669" w:rsidRPr="00377A93" w:rsidRDefault="00696669" w:rsidP="00D7226A">
      <w:pPr>
        <w:pStyle w:val="SemEspaamento"/>
        <w:spacing w:line="360" w:lineRule="auto"/>
        <w:jc w:val="both"/>
        <w:rPr>
          <w:rFonts w:ascii="Times New Roman" w:hAnsi="Times New Roman" w:cs="Times New Roman"/>
          <w:sz w:val="24"/>
          <w:szCs w:val="24"/>
        </w:rPr>
      </w:pPr>
    </w:p>
    <w:p w14:paraId="4A7CCEF2" w14:textId="68ECD28E" w:rsidR="00025324" w:rsidRPr="00377A93" w:rsidRDefault="00DA222E" w:rsidP="00DA222E">
      <w:pPr>
        <w:pStyle w:val="SemEspaamento"/>
        <w:spacing w:line="360" w:lineRule="auto"/>
        <w:jc w:val="both"/>
        <w:rPr>
          <w:rFonts w:ascii="Times New Roman" w:hAnsi="Times New Roman" w:cs="Times New Roman"/>
          <w:b/>
          <w:bCs/>
          <w:sz w:val="24"/>
          <w:szCs w:val="24"/>
        </w:rPr>
      </w:pPr>
      <w:r w:rsidRPr="00377A93">
        <w:rPr>
          <w:rFonts w:ascii="Times New Roman" w:hAnsi="Times New Roman" w:cs="Times New Roman"/>
          <w:b/>
          <w:bCs/>
          <w:sz w:val="24"/>
          <w:szCs w:val="24"/>
        </w:rPr>
        <w:t>FUNDAMENTAÇÃO TEÓRICA</w:t>
      </w:r>
    </w:p>
    <w:p w14:paraId="1063D261" w14:textId="1F5F7A82" w:rsidR="00961C3E" w:rsidRPr="00377A93" w:rsidRDefault="00DA0B66" w:rsidP="003C7BEC">
      <w:pPr>
        <w:pStyle w:val="SemEspaamento"/>
        <w:spacing w:line="360" w:lineRule="auto"/>
        <w:ind w:firstLine="851"/>
        <w:jc w:val="both"/>
        <w:rPr>
          <w:rFonts w:ascii="Times New Roman" w:hAnsi="Times New Roman" w:cs="Times New Roman"/>
          <w:sz w:val="24"/>
          <w:szCs w:val="24"/>
        </w:rPr>
      </w:pPr>
      <w:r w:rsidRPr="00377A93">
        <w:rPr>
          <w:rFonts w:ascii="Times New Roman" w:hAnsi="Times New Roman" w:cs="Times New Roman"/>
          <w:sz w:val="24"/>
          <w:szCs w:val="24"/>
        </w:rPr>
        <w:t xml:space="preserve">A literatura </w:t>
      </w:r>
      <w:r w:rsidR="006F060A" w:rsidRPr="00377A93">
        <w:rPr>
          <w:rFonts w:ascii="Times New Roman" w:hAnsi="Times New Roman" w:cs="Times New Roman"/>
          <w:sz w:val="24"/>
          <w:szCs w:val="24"/>
        </w:rPr>
        <w:t xml:space="preserve">sugere que </w:t>
      </w:r>
      <w:r w:rsidRPr="00377A93">
        <w:rPr>
          <w:rFonts w:ascii="Times New Roman" w:hAnsi="Times New Roman" w:cs="Times New Roman"/>
          <w:sz w:val="24"/>
          <w:szCs w:val="24"/>
        </w:rPr>
        <w:t>o trabalhador por conta própria</w:t>
      </w:r>
      <w:r w:rsidR="006F060A" w:rsidRPr="00377A93">
        <w:rPr>
          <w:rFonts w:ascii="Times New Roman" w:hAnsi="Times New Roman" w:cs="Times New Roman"/>
          <w:sz w:val="24"/>
          <w:szCs w:val="24"/>
        </w:rPr>
        <w:t xml:space="preserve"> (TCP) é um perfil marcado pela heterogeneidade</w:t>
      </w:r>
      <w:r w:rsidR="000C1B31" w:rsidRPr="00377A93">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"/>
          <w:id w:val="2048798076"/>
          <w:placeholder>
            <w:docPart w:val="DefaultPlaceholder_-1854013440"/>
          </w:placeholder>
        </w:sdtPr>
        <w:sdtEndPr/>
        <w:sdtContent>
          <w:r w:rsidR="00137AE2" w:rsidRPr="00137AE2">
            <w:rPr>
              <w:rFonts w:ascii="Times New Roman" w:eastAsia="Times New Roman" w:hAnsi="Times New Roman" w:cs="Times New Roman"/>
              <w:color w:val="000000"/>
              <w:sz w:val="24"/>
              <w:szCs w:val="24"/>
            </w:rPr>
            <w:t xml:space="preserve">(Carvalho e Borges, 2025; Santiago e Vasconcelos, 2017; </w:t>
          </w:r>
          <w:proofErr w:type="spellStart"/>
          <w:r w:rsidR="00137AE2" w:rsidRPr="00137AE2">
            <w:rPr>
              <w:rFonts w:ascii="Times New Roman" w:eastAsia="Times New Roman" w:hAnsi="Times New Roman" w:cs="Times New Roman"/>
              <w:color w:val="000000"/>
              <w:sz w:val="24"/>
              <w:szCs w:val="24"/>
            </w:rPr>
            <w:t>Skrzek-Lubasińska</w:t>
          </w:r>
          <w:proofErr w:type="spellEnd"/>
          <w:r w:rsidR="00137AE2" w:rsidRPr="00137AE2">
            <w:rPr>
              <w:rFonts w:ascii="Times New Roman" w:eastAsia="Times New Roman" w:hAnsi="Times New Roman" w:cs="Times New Roman"/>
              <w:color w:val="000000"/>
              <w:sz w:val="24"/>
              <w:szCs w:val="24"/>
            </w:rPr>
            <w:t xml:space="preserve"> e </w:t>
          </w:r>
          <w:proofErr w:type="spellStart"/>
          <w:r w:rsidR="00137AE2" w:rsidRPr="00137AE2">
            <w:rPr>
              <w:rFonts w:ascii="Times New Roman" w:eastAsia="Times New Roman" w:hAnsi="Times New Roman" w:cs="Times New Roman"/>
              <w:color w:val="000000"/>
              <w:sz w:val="24"/>
              <w:szCs w:val="24"/>
            </w:rPr>
            <w:t>Szaban</w:t>
          </w:r>
          <w:proofErr w:type="spellEnd"/>
          <w:r w:rsidR="00137AE2" w:rsidRPr="00137AE2">
            <w:rPr>
              <w:rFonts w:ascii="Times New Roman" w:eastAsia="Times New Roman" w:hAnsi="Times New Roman" w:cs="Times New Roman"/>
              <w:color w:val="000000"/>
              <w:sz w:val="24"/>
              <w:szCs w:val="24"/>
            </w:rPr>
            <w:t>, 2019)</w:t>
          </w:r>
        </w:sdtContent>
      </w:sdt>
      <w:r w:rsidR="006F060A" w:rsidRPr="00377A93">
        <w:rPr>
          <w:rFonts w:ascii="Times New Roman" w:hAnsi="Times New Roman" w:cs="Times New Roman"/>
          <w:sz w:val="24"/>
          <w:szCs w:val="24"/>
        </w:rPr>
        <w:t xml:space="preserve">. </w:t>
      </w:r>
      <w:r w:rsidR="00377A93" w:rsidRPr="00377A93">
        <w:rPr>
          <w:rFonts w:ascii="Times New Roman" w:hAnsi="Times New Roman" w:cs="Times New Roman"/>
          <w:sz w:val="24"/>
          <w:szCs w:val="24"/>
        </w:rPr>
        <w:t>E</w:t>
      </w:r>
      <w:r w:rsidR="006F060A" w:rsidRPr="00377A93">
        <w:rPr>
          <w:rFonts w:ascii="Times New Roman" w:hAnsi="Times New Roman" w:cs="Times New Roman"/>
          <w:sz w:val="24"/>
          <w:szCs w:val="24"/>
        </w:rPr>
        <w:t xml:space="preserve">studos foram realizados para </w:t>
      </w:r>
      <w:r w:rsidR="000C1B31" w:rsidRPr="00377A93">
        <w:rPr>
          <w:rFonts w:ascii="Times New Roman" w:hAnsi="Times New Roman" w:cs="Times New Roman"/>
          <w:sz w:val="24"/>
          <w:szCs w:val="24"/>
        </w:rPr>
        <w:t>discriminar os TCP em diferentes tipos de acordo com</w:t>
      </w:r>
      <w:r w:rsidR="006F060A" w:rsidRPr="00377A93">
        <w:rPr>
          <w:rFonts w:ascii="Times New Roman" w:hAnsi="Times New Roman" w:cs="Times New Roman"/>
          <w:sz w:val="24"/>
          <w:szCs w:val="24"/>
        </w:rPr>
        <w:t xml:space="preserve"> alguns critérios, como o impacto e o engajamento</w:t>
      </w:r>
      <w:r w:rsidR="000C1B31" w:rsidRPr="00377A93">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"/>
          <w:id w:val="-1475904172"/>
          <w:placeholder>
            <w:docPart w:val="DefaultPlaceholder_-1854013440"/>
          </w:placeholder>
        </w:sdtPr>
        <w:sdtEndPr/>
        <w:sdtContent>
          <w:r w:rsidR="00137AE2" w:rsidRPr="00137AE2">
            <w:rPr>
              <w:rFonts w:ascii="Times New Roman" w:eastAsia="Times New Roman" w:hAnsi="Times New Roman" w:cs="Times New Roman"/>
              <w:color w:val="000000"/>
              <w:sz w:val="24"/>
              <w:szCs w:val="24"/>
            </w:rPr>
            <w:t>(Carvalho e Borges, 2025)</w:t>
          </w:r>
        </w:sdtContent>
      </w:sdt>
      <w:r w:rsidR="006F060A" w:rsidRPr="00377A93">
        <w:rPr>
          <w:rFonts w:ascii="Times New Roman" w:hAnsi="Times New Roman" w:cs="Times New Roman"/>
          <w:sz w:val="24"/>
          <w:szCs w:val="24"/>
        </w:rPr>
        <w:t>, motivação</w:t>
      </w:r>
      <w:r w:rsidR="006D7DDB" w:rsidRPr="00377A93">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"/>
          <w:id w:val="1014266747"/>
          <w:placeholder>
            <w:docPart w:val="DefaultPlaceholder_-1854013440"/>
          </w:placeholder>
        </w:sdtPr>
        <w:sdtEndPr/>
        <w:sdtContent>
          <w:r w:rsidR="00137AE2" w:rsidRPr="00137AE2">
            <w:rPr>
              <w:rFonts w:ascii="Times New Roman" w:eastAsia="Times New Roman" w:hAnsi="Times New Roman" w:cs="Times New Roman"/>
              <w:color w:val="000000"/>
              <w:sz w:val="24"/>
              <w:szCs w:val="24"/>
            </w:rPr>
            <w:t>(</w:t>
          </w:r>
          <w:proofErr w:type="spellStart"/>
          <w:r w:rsidR="00137AE2" w:rsidRPr="00137AE2">
            <w:rPr>
              <w:rFonts w:ascii="Times New Roman" w:eastAsia="Times New Roman" w:hAnsi="Times New Roman" w:cs="Times New Roman"/>
              <w:color w:val="000000"/>
              <w:sz w:val="24"/>
              <w:szCs w:val="24"/>
            </w:rPr>
            <w:t>Acs</w:t>
          </w:r>
          <w:proofErr w:type="spellEnd"/>
          <w:r w:rsidR="00137AE2" w:rsidRPr="00137AE2">
            <w:rPr>
              <w:rFonts w:ascii="Times New Roman" w:eastAsia="Times New Roman" w:hAnsi="Times New Roman" w:cs="Times New Roman"/>
              <w:color w:val="000000"/>
              <w:sz w:val="24"/>
              <w:szCs w:val="24"/>
            </w:rPr>
            <w:t xml:space="preserve">, 2006; </w:t>
          </w:r>
          <w:proofErr w:type="spellStart"/>
          <w:r w:rsidR="00137AE2" w:rsidRPr="00137AE2">
            <w:rPr>
              <w:rFonts w:ascii="Times New Roman" w:eastAsia="Times New Roman" w:hAnsi="Times New Roman" w:cs="Times New Roman"/>
              <w:color w:val="000000"/>
              <w:sz w:val="24"/>
              <w:szCs w:val="24"/>
            </w:rPr>
            <w:t>Block</w:t>
          </w:r>
          <w:proofErr w:type="spellEnd"/>
          <w:r w:rsidR="00137AE2" w:rsidRPr="00137AE2">
            <w:rPr>
              <w:rFonts w:ascii="Times New Roman" w:eastAsia="Times New Roman" w:hAnsi="Times New Roman" w:cs="Times New Roman"/>
              <w:color w:val="000000"/>
              <w:sz w:val="24"/>
              <w:szCs w:val="24"/>
            </w:rPr>
            <w:t xml:space="preserve"> e Wagner, 2010; </w:t>
          </w:r>
          <w:proofErr w:type="spellStart"/>
          <w:r w:rsidR="00137AE2" w:rsidRPr="00137AE2">
            <w:rPr>
              <w:rFonts w:ascii="Times New Roman" w:eastAsia="Times New Roman" w:hAnsi="Times New Roman" w:cs="Times New Roman"/>
              <w:color w:val="000000"/>
              <w:sz w:val="24"/>
              <w:szCs w:val="24"/>
            </w:rPr>
            <w:t>Fairlie</w:t>
          </w:r>
          <w:proofErr w:type="spellEnd"/>
          <w:r w:rsidR="00137AE2" w:rsidRPr="00137AE2">
            <w:rPr>
              <w:rFonts w:ascii="Times New Roman" w:eastAsia="Times New Roman" w:hAnsi="Times New Roman" w:cs="Times New Roman"/>
              <w:color w:val="000000"/>
              <w:sz w:val="24"/>
              <w:szCs w:val="24"/>
            </w:rPr>
            <w:t xml:space="preserve"> e </w:t>
          </w:r>
          <w:proofErr w:type="spellStart"/>
          <w:r w:rsidR="00137AE2" w:rsidRPr="00137AE2">
            <w:rPr>
              <w:rFonts w:ascii="Times New Roman" w:eastAsia="Times New Roman" w:hAnsi="Times New Roman" w:cs="Times New Roman"/>
              <w:color w:val="000000"/>
              <w:sz w:val="24"/>
              <w:szCs w:val="24"/>
            </w:rPr>
            <w:t>Fossen</w:t>
          </w:r>
          <w:proofErr w:type="spellEnd"/>
          <w:r w:rsidR="00137AE2" w:rsidRPr="00137AE2">
            <w:rPr>
              <w:rFonts w:ascii="Times New Roman" w:eastAsia="Times New Roman" w:hAnsi="Times New Roman" w:cs="Times New Roman"/>
              <w:color w:val="000000"/>
              <w:sz w:val="24"/>
              <w:szCs w:val="24"/>
            </w:rPr>
            <w:t>, 2018)</w:t>
          </w:r>
        </w:sdtContent>
      </w:sdt>
      <w:r w:rsidR="006D7DDB" w:rsidRPr="00377A93">
        <w:rPr>
          <w:rFonts w:ascii="Times New Roman" w:hAnsi="Times New Roman" w:cs="Times New Roman"/>
          <w:sz w:val="24"/>
          <w:szCs w:val="24"/>
        </w:rPr>
        <w:t xml:space="preserve">, </w:t>
      </w:r>
      <w:r w:rsidR="003230F0" w:rsidRPr="00377A93">
        <w:rPr>
          <w:rFonts w:ascii="Times New Roman" w:hAnsi="Times New Roman" w:cs="Times New Roman"/>
          <w:sz w:val="24"/>
          <w:szCs w:val="24"/>
        </w:rPr>
        <w:t>inovação/criatividade</w:t>
      </w:r>
      <w:r w:rsidR="006D7DDB" w:rsidRPr="00377A93">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"/>
          <w:id w:val="-1734770818"/>
          <w:placeholder>
            <w:docPart w:val="DefaultPlaceholder_-1854013440"/>
          </w:placeholder>
        </w:sdtPr>
        <w:sdtEndPr/>
        <w:sdtContent>
          <w:r w:rsidR="00137AE2" w:rsidRPr="00137AE2">
            <w:rPr>
              <w:rFonts w:ascii="Times New Roman" w:eastAsia="Times New Roman" w:hAnsi="Times New Roman" w:cs="Times New Roman"/>
              <w:color w:val="000000"/>
              <w:sz w:val="24"/>
              <w:szCs w:val="24"/>
            </w:rPr>
            <w:t>(Romero e Martínez-</w:t>
          </w:r>
          <w:proofErr w:type="spellStart"/>
          <w:r w:rsidR="00137AE2" w:rsidRPr="00137AE2">
            <w:rPr>
              <w:rFonts w:ascii="Times New Roman" w:eastAsia="Times New Roman" w:hAnsi="Times New Roman" w:cs="Times New Roman"/>
              <w:color w:val="000000"/>
              <w:sz w:val="24"/>
              <w:szCs w:val="24"/>
            </w:rPr>
            <w:t>Román</w:t>
          </w:r>
          <w:proofErr w:type="spellEnd"/>
          <w:r w:rsidR="00137AE2" w:rsidRPr="00137AE2">
            <w:rPr>
              <w:rFonts w:ascii="Times New Roman" w:eastAsia="Times New Roman" w:hAnsi="Times New Roman" w:cs="Times New Roman"/>
              <w:color w:val="000000"/>
              <w:sz w:val="24"/>
              <w:szCs w:val="24"/>
            </w:rPr>
            <w:t>, 2012)</w:t>
          </w:r>
        </w:sdtContent>
      </w:sdt>
      <w:r w:rsidR="006D7DDB" w:rsidRPr="00377A93">
        <w:rPr>
          <w:rFonts w:ascii="Times New Roman" w:hAnsi="Times New Roman" w:cs="Times New Roman"/>
          <w:sz w:val="24"/>
          <w:szCs w:val="24"/>
        </w:rPr>
        <w:t>.</w:t>
      </w:r>
      <w:r w:rsidR="006F060A" w:rsidRPr="00377A93">
        <w:rPr>
          <w:rFonts w:ascii="Times New Roman" w:hAnsi="Times New Roman" w:cs="Times New Roman"/>
          <w:sz w:val="24"/>
          <w:szCs w:val="24"/>
        </w:rPr>
        <w:t xml:space="preserve"> </w:t>
      </w:r>
      <w:r w:rsidRPr="00377A93">
        <w:rPr>
          <w:rFonts w:ascii="Times New Roman" w:hAnsi="Times New Roman" w:cs="Times New Roman"/>
          <w:sz w:val="24"/>
          <w:szCs w:val="24"/>
        </w:rPr>
        <w:t xml:space="preserve"> </w:t>
      </w:r>
    </w:p>
    <w:p w14:paraId="310FFEBE" w14:textId="2CC7537E" w:rsidR="00F10C48" w:rsidRPr="00377A93" w:rsidRDefault="006F060A" w:rsidP="00961C3E">
      <w:pPr>
        <w:pStyle w:val="SemEspaamento"/>
        <w:spacing w:line="360" w:lineRule="auto"/>
        <w:ind w:firstLine="851"/>
        <w:jc w:val="both"/>
        <w:rPr>
          <w:rFonts w:ascii="Times New Roman" w:hAnsi="Times New Roman" w:cs="Times New Roman"/>
          <w:sz w:val="24"/>
          <w:szCs w:val="24"/>
        </w:rPr>
      </w:pPr>
      <w:r w:rsidRPr="00377A93">
        <w:rPr>
          <w:rFonts w:ascii="Times New Roman" w:hAnsi="Times New Roman" w:cs="Times New Roman"/>
          <w:sz w:val="24"/>
          <w:szCs w:val="24"/>
        </w:rPr>
        <w:t xml:space="preserve">Além destes critérios, um grupo de pesquisadores tem investigado os TCP a partir das trajetórias profissionais </w:t>
      </w:r>
      <w:sdt>
        <w:sdtPr>
          <w:rPr>
            <w:rFonts w:ascii="Times New Roman" w:hAnsi="Times New Roman" w:cs="Times New Roman"/>
            <w:color w:val="000000"/>
            <w:sz w:val="24"/>
            <w:szCs w:val="24"/>
          </w:rPr>
          <w:tag w:val="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"/>
          <w:id w:val="-872993008"/>
          <w:placeholder>
            <w:docPart w:val="DefaultPlaceholder_-1854013440"/>
          </w:placeholder>
        </w:sdtPr>
        <w:sdtEndPr/>
        <w:sdtContent>
          <w:r w:rsidR="00137AE2" w:rsidRPr="00137AE2">
            <w:rPr>
              <w:rFonts w:ascii="Times New Roman" w:eastAsia="Times New Roman" w:hAnsi="Times New Roman" w:cs="Times New Roman"/>
              <w:color w:val="000000"/>
              <w:sz w:val="24"/>
              <w:szCs w:val="24"/>
            </w:rPr>
            <w:t>(</w:t>
          </w:r>
          <w:proofErr w:type="spellStart"/>
          <w:r w:rsidR="00137AE2" w:rsidRPr="00137AE2">
            <w:rPr>
              <w:rFonts w:ascii="Times New Roman" w:eastAsia="Times New Roman" w:hAnsi="Times New Roman" w:cs="Times New Roman"/>
              <w:color w:val="000000"/>
              <w:sz w:val="24"/>
              <w:szCs w:val="24"/>
            </w:rPr>
            <w:t>Bay</w:t>
          </w:r>
          <w:proofErr w:type="spellEnd"/>
          <w:r w:rsidR="00137AE2" w:rsidRPr="00137AE2">
            <w:rPr>
              <w:rFonts w:ascii="Times New Roman" w:eastAsia="Times New Roman" w:hAnsi="Times New Roman" w:cs="Times New Roman"/>
              <w:color w:val="000000"/>
              <w:sz w:val="24"/>
              <w:szCs w:val="24"/>
            </w:rPr>
            <w:t xml:space="preserve"> e Koster, 2023a; </w:t>
          </w:r>
          <w:proofErr w:type="spellStart"/>
          <w:r w:rsidR="00137AE2" w:rsidRPr="00137AE2">
            <w:rPr>
              <w:rFonts w:ascii="Times New Roman" w:eastAsia="Times New Roman" w:hAnsi="Times New Roman" w:cs="Times New Roman"/>
              <w:color w:val="000000"/>
              <w:sz w:val="24"/>
              <w:szCs w:val="24"/>
            </w:rPr>
            <w:t>Beusch</w:t>
          </w:r>
          <w:proofErr w:type="spellEnd"/>
          <w:r w:rsidR="00137AE2" w:rsidRPr="00137AE2">
            <w:rPr>
              <w:rFonts w:ascii="Times New Roman" w:eastAsia="Times New Roman" w:hAnsi="Times New Roman" w:cs="Times New Roman"/>
              <w:color w:val="000000"/>
              <w:sz w:val="24"/>
              <w:szCs w:val="24"/>
            </w:rPr>
            <w:t xml:space="preserve"> e </w:t>
          </w:r>
          <w:proofErr w:type="spellStart"/>
          <w:r w:rsidR="00137AE2" w:rsidRPr="00137AE2">
            <w:rPr>
              <w:rFonts w:ascii="Times New Roman" w:eastAsia="Times New Roman" w:hAnsi="Times New Roman" w:cs="Times New Roman"/>
              <w:color w:val="000000"/>
              <w:sz w:val="24"/>
              <w:szCs w:val="24"/>
            </w:rPr>
            <w:t>Soest</w:t>
          </w:r>
          <w:proofErr w:type="spellEnd"/>
          <w:r w:rsidR="00137AE2" w:rsidRPr="00137AE2">
            <w:rPr>
              <w:rFonts w:ascii="Times New Roman" w:eastAsia="Times New Roman" w:hAnsi="Times New Roman" w:cs="Times New Roman"/>
              <w:color w:val="000000"/>
              <w:sz w:val="24"/>
              <w:szCs w:val="24"/>
            </w:rPr>
            <w:t xml:space="preserve">, van, 2020a; Koch, Park e </w:t>
          </w:r>
          <w:proofErr w:type="spellStart"/>
          <w:r w:rsidR="00137AE2" w:rsidRPr="00137AE2">
            <w:rPr>
              <w:rFonts w:ascii="Times New Roman" w:eastAsia="Times New Roman" w:hAnsi="Times New Roman" w:cs="Times New Roman"/>
              <w:color w:val="000000"/>
              <w:sz w:val="24"/>
              <w:szCs w:val="24"/>
            </w:rPr>
            <w:t>Zahra</w:t>
          </w:r>
          <w:proofErr w:type="spellEnd"/>
          <w:r w:rsidR="00137AE2" w:rsidRPr="00137AE2">
            <w:rPr>
              <w:rFonts w:ascii="Times New Roman" w:eastAsia="Times New Roman" w:hAnsi="Times New Roman" w:cs="Times New Roman"/>
              <w:color w:val="000000"/>
              <w:sz w:val="24"/>
              <w:szCs w:val="24"/>
            </w:rPr>
            <w:t>, 2021a; Sun, Jin e Zhao, 2024a)</w:t>
          </w:r>
        </w:sdtContent>
      </w:sdt>
      <w:r w:rsidR="006D7DDB" w:rsidRPr="00377A93">
        <w:rPr>
          <w:rFonts w:ascii="Times New Roman" w:hAnsi="Times New Roman" w:cs="Times New Roman"/>
          <w:sz w:val="24"/>
          <w:szCs w:val="24"/>
        </w:rPr>
        <w:t>.</w:t>
      </w:r>
      <w:r w:rsidRPr="00377A93">
        <w:rPr>
          <w:rFonts w:ascii="Times New Roman" w:hAnsi="Times New Roman" w:cs="Times New Roman"/>
          <w:sz w:val="24"/>
          <w:szCs w:val="24"/>
        </w:rPr>
        <w:t xml:space="preserve"> </w:t>
      </w:r>
      <w:r w:rsidR="00961C3E" w:rsidRPr="00377A93">
        <w:rPr>
          <w:rFonts w:ascii="Times New Roman" w:hAnsi="Times New Roman" w:cs="Times New Roman"/>
          <w:sz w:val="24"/>
          <w:szCs w:val="24"/>
        </w:rPr>
        <w:t xml:space="preserve">De modo geral, </w:t>
      </w:r>
      <w:r w:rsidR="000A7B98" w:rsidRPr="00377A93">
        <w:rPr>
          <w:rFonts w:ascii="Times New Roman" w:hAnsi="Times New Roman" w:cs="Times New Roman"/>
          <w:sz w:val="24"/>
          <w:szCs w:val="24"/>
        </w:rPr>
        <w:t xml:space="preserve">três </w:t>
      </w:r>
      <w:r w:rsidR="000033F5">
        <w:rPr>
          <w:rFonts w:ascii="Times New Roman" w:hAnsi="Times New Roman" w:cs="Times New Roman"/>
          <w:sz w:val="24"/>
          <w:szCs w:val="24"/>
        </w:rPr>
        <w:t>trajetórias dos TCP</w:t>
      </w:r>
      <w:r w:rsidR="00D32C3B" w:rsidRPr="00377A93">
        <w:rPr>
          <w:rFonts w:ascii="Times New Roman" w:hAnsi="Times New Roman" w:cs="Times New Roman"/>
          <w:sz w:val="24"/>
          <w:szCs w:val="24"/>
        </w:rPr>
        <w:t xml:space="preserve">: </w:t>
      </w:r>
      <w:r w:rsidR="00961C3E" w:rsidRPr="00377A93">
        <w:rPr>
          <w:rFonts w:ascii="Times New Roman" w:hAnsi="Times New Roman" w:cs="Times New Roman"/>
          <w:sz w:val="24"/>
          <w:szCs w:val="24"/>
        </w:rPr>
        <w:t xml:space="preserve">a) </w:t>
      </w:r>
      <w:r w:rsidR="007F128B" w:rsidRPr="00377A93">
        <w:rPr>
          <w:rFonts w:ascii="Times New Roman" w:hAnsi="Times New Roman" w:cs="Times New Roman"/>
          <w:sz w:val="24"/>
          <w:szCs w:val="24"/>
        </w:rPr>
        <w:t>indivíduos que</w:t>
      </w:r>
      <w:r w:rsidR="00961C3E" w:rsidRPr="00377A93">
        <w:rPr>
          <w:rFonts w:ascii="Times New Roman" w:hAnsi="Times New Roman" w:cs="Times New Roman"/>
          <w:sz w:val="24"/>
          <w:szCs w:val="24"/>
        </w:rPr>
        <w:t>, ao longo de um período de tempo,</w:t>
      </w:r>
      <w:r w:rsidR="007F128B" w:rsidRPr="00377A93">
        <w:rPr>
          <w:rFonts w:ascii="Times New Roman" w:hAnsi="Times New Roman" w:cs="Times New Roman"/>
          <w:sz w:val="24"/>
          <w:szCs w:val="24"/>
        </w:rPr>
        <w:t xml:space="preserve"> exercem atividade empreendedora na maior parte</w:t>
      </w:r>
      <w:r w:rsidR="00413D80" w:rsidRPr="00377A93">
        <w:rPr>
          <w:rFonts w:ascii="Times New Roman" w:hAnsi="Times New Roman" w:cs="Times New Roman"/>
          <w:sz w:val="24"/>
          <w:szCs w:val="24"/>
        </w:rPr>
        <w:t xml:space="preserve"> da carreira (</w:t>
      </w:r>
      <w:r w:rsidR="00660B3F" w:rsidRPr="00377A93">
        <w:rPr>
          <w:rFonts w:ascii="Times New Roman" w:hAnsi="Times New Roman" w:cs="Times New Roman"/>
          <w:sz w:val="24"/>
          <w:szCs w:val="24"/>
        </w:rPr>
        <w:t xml:space="preserve">autônomo </w:t>
      </w:r>
      <w:r w:rsidR="00413D80" w:rsidRPr="00377A93">
        <w:rPr>
          <w:rFonts w:ascii="Times New Roman" w:hAnsi="Times New Roman" w:cs="Times New Roman"/>
          <w:sz w:val="24"/>
          <w:szCs w:val="24"/>
        </w:rPr>
        <w:t>persistente)</w:t>
      </w:r>
      <w:r w:rsidRPr="00377A93">
        <w:rPr>
          <w:rFonts w:ascii="Times New Roman" w:hAnsi="Times New Roman" w:cs="Times New Roman"/>
          <w:sz w:val="24"/>
          <w:szCs w:val="24"/>
        </w:rPr>
        <w:t>;</w:t>
      </w:r>
      <w:r w:rsidR="00D71085" w:rsidRPr="00377A93">
        <w:rPr>
          <w:rFonts w:ascii="Times New Roman" w:hAnsi="Times New Roman" w:cs="Times New Roman"/>
          <w:sz w:val="24"/>
          <w:szCs w:val="24"/>
        </w:rPr>
        <w:t xml:space="preserve"> </w:t>
      </w:r>
      <w:r w:rsidR="00961C3E" w:rsidRPr="00377A93">
        <w:rPr>
          <w:rFonts w:ascii="Times New Roman" w:hAnsi="Times New Roman" w:cs="Times New Roman"/>
          <w:sz w:val="24"/>
          <w:szCs w:val="24"/>
        </w:rPr>
        <w:t xml:space="preserve">b) </w:t>
      </w:r>
      <w:r w:rsidR="00D71085" w:rsidRPr="00377A93">
        <w:rPr>
          <w:rFonts w:ascii="Times New Roman" w:hAnsi="Times New Roman" w:cs="Times New Roman"/>
          <w:sz w:val="24"/>
          <w:szCs w:val="24"/>
        </w:rPr>
        <w:t xml:space="preserve">indivíduos </w:t>
      </w:r>
      <w:r w:rsidR="00961C3E" w:rsidRPr="00377A93">
        <w:rPr>
          <w:rFonts w:ascii="Times New Roman" w:hAnsi="Times New Roman" w:cs="Times New Roman"/>
          <w:sz w:val="24"/>
          <w:szCs w:val="24"/>
        </w:rPr>
        <w:t>que atuam como</w:t>
      </w:r>
      <w:r w:rsidR="00396242" w:rsidRPr="00377A93">
        <w:rPr>
          <w:rFonts w:ascii="Times New Roman" w:hAnsi="Times New Roman" w:cs="Times New Roman"/>
          <w:sz w:val="24"/>
          <w:szCs w:val="24"/>
        </w:rPr>
        <w:t xml:space="preserve"> assalariado</w:t>
      </w:r>
      <w:r w:rsidR="00961C3E" w:rsidRPr="00377A93">
        <w:rPr>
          <w:rFonts w:ascii="Times New Roman" w:hAnsi="Times New Roman" w:cs="Times New Roman"/>
          <w:sz w:val="24"/>
          <w:szCs w:val="24"/>
        </w:rPr>
        <w:t xml:space="preserve">s a maior parte do tempo, mas que eventualmente exercem o </w:t>
      </w:r>
      <w:r w:rsidR="006F105D" w:rsidRPr="00377A93">
        <w:rPr>
          <w:rFonts w:ascii="Times New Roman" w:hAnsi="Times New Roman" w:cs="Times New Roman"/>
          <w:sz w:val="24"/>
          <w:szCs w:val="24"/>
        </w:rPr>
        <w:t>trabalho por conta própria (</w:t>
      </w:r>
      <w:r w:rsidR="0038792B" w:rsidRPr="00377A93">
        <w:rPr>
          <w:rFonts w:ascii="Times New Roman" w:hAnsi="Times New Roman" w:cs="Times New Roman"/>
          <w:sz w:val="24"/>
          <w:szCs w:val="24"/>
        </w:rPr>
        <w:t xml:space="preserve">autônomo </w:t>
      </w:r>
      <w:r w:rsidR="007179E3" w:rsidRPr="00377A93">
        <w:rPr>
          <w:rFonts w:ascii="Times New Roman" w:hAnsi="Times New Roman" w:cs="Times New Roman"/>
          <w:sz w:val="24"/>
          <w:szCs w:val="24"/>
        </w:rPr>
        <w:t>intermitente</w:t>
      </w:r>
      <w:r w:rsidR="0038792B" w:rsidRPr="00377A93">
        <w:rPr>
          <w:rFonts w:ascii="Times New Roman" w:hAnsi="Times New Roman" w:cs="Times New Roman"/>
          <w:sz w:val="24"/>
          <w:szCs w:val="24"/>
        </w:rPr>
        <w:t>)</w:t>
      </w:r>
      <w:r w:rsidRPr="00377A93">
        <w:rPr>
          <w:rFonts w:ascii="Times New Roman" w:hAnsi="Times New Roman" w:cs="Times New Roman"/>
          <w:sz w:val="24"/>
          <w:szCs w:val="24"/>
        </w:rPr>
        <w:t>;</w:t>
      </w:r>
      <w:r w:rsidR="0038792B" w:rsidRPr="00377A93">
        <w:rPr>
          <w:rFonts w:ascii="Times New Roman" w:hAnsi="Times New Roman" w:cs="Times New Roman"/>
          <w:sz w:val="24"/>
          <w:szCs w:val="24"/>
        </w:rPr>
        <w:t xml:space="preserve"> </w:t>
      </w:r>
      <w:r w:rsidR="00961C3E" w:rsidRPr="00377A93">
        <w:rPr>
          <w:rFonts w:ascii="Times New Roman" w:hAnsi="Times New Roman" w:cs="Times New Roman"/>
          <w:sz w:val="24"/>
          <w:szCs w:val="24"/>
        </w:rPr>
        <w:t xml:space="preserve">c) </w:t>
      </w:r>
      <w:r w:rsidR="0038792B" w:rsidRPr="00377A93">
        <w:rPr>
          <w:rFonts w:ascii="Times New Roman" w:hAnsi="Times New Roman" w:cs="Times New Roman"/>
          <w:sz w:val="24"/>
          <w:szCs w:val="24"/>
        </w:rPr>
        <w:t>indivíduos</w:t>
      </w:r>
      <w:r w:rsidR="007179E3" w:rsidRPr="00377A93">
        <w:rPr>
          <w:rFonts w:ascii="Times New Roman" w:hAnsi="Times New Roman" w:cs="Times New Roman"/>
          <w:sz w:val="24"/>
          <w:szCs w:val="24"/>
        </w:rPr>
        <w:t xml:space="preserve"> que passam por longos períodos</w:t>
      </w:r>
      <w:r w:rsidR="00660B3F" w:rsidRPr="00377A93">
        <w:rPr>
          <w:rFonts w:ascii="Times New Roman" w:hAnsi="Times New Roman" w:cs="Times New Roman"/>
          <w:sz w:val="24"/>
          <w:szCs w:val="24"/>
        </w:rPr>
        <w:t xml:space="preserve"> </w:t>
      </w:r>
      <w:r w:rsidR="008B7771" w:rsidRPr="00377A93">
        <w:rPr>
          <w:rFonts w:ascii="Times New Roman" w:hAnsi="Times New Roman" w:cs="Times New Roman"/>
          <w:sz w:val="24"/>
          <w:szCs w:val="24"/>
        </w:rPr>
        <w:t>no desemprego e que exercem eventualmente trabalho por conta própria (autônomo</w:t>
      </w:r>
      <w:r w:rsidR="00617B84" w:rsidRPr="00377A93">
        <w:rPr>
          <w:rFonts w:ascii="Times New Roman" w:hAnsi="Times New Roman" w:cs="Times New Roman"/>
          <w:sz w:val="24"/>
          <w:szCs w:val="24"/>
        </w:rPr>
        <w:t xml:space="preserve"> por necessidade) </w:t>
      </w:r>
      <w:sdt>
        <w:sdtPr>
          <w:rPr>
            <w:rFonts w:ascii="Times New Roman" w:hAnsi="Times New Roman" w:cs="Times New Roman"/>
            <w:color w:val="000000"/>
            <w:sz w:val="24"/>
            <w:szCs w:val="24"/>
          </w:rPr>
          <w:tag w:val="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"/>
          <w:id w:val="-1493093559"/>
          <w:placeholder>
            <w:docPart w:val="6AAC4CA966604F979ABE3AE594AF34BD"/>
          </w:placeholder>
        </w:sdtPr>
        <w:sdtEndPr/>
        <w:sdtContent>
          <w:r w:rsidR="00137AE2" w:rsidRPr="00137AE2">
            <w:rPr>
              <w:rFonts w:ascii="Times New Roman" w:eastAsia="Times New Roman" w:hAnsi="Times New Roman" w:cs="Times New Roman"/>
              <w:color w:val="000000"/>
              <w:sz w:val="24"/>
              <w:szCs w:val="24"/>
            </w:rPr>
            <w:t>(</w:t>
          </w:r>
          <w:proofErr w:type="spellStart"/>
          <w:r w:rsidR="00137AE2" w:rsidRPr="00137AE2">
            <w:rPr>
              <w:rFonts w:ascii="Times New Roman" w:eastAsia="Times New Roman" w:hAnsi="Times New Roman" w:cs="Times New Roman"/>
              <w:color w:val="000000"/>
              <w:sz w:val="24"/>
              <w:szCs w:val="24"/>
            </w:rPr>
            <w:t>Bay</w:t>
          </w:r>
          <w:proofErr w:type="spellEnd"/>
          <w:r w:rsidR="00137AE2" w:rsidRPr="00137AE2">
            <w:rPr>
              <w:rFonts w:ascii="Times New Roman" w:eastAsia="Times New Roman" w:hAnsi="Times New Roman" w:cs="Times New Roman"/>
              <w:color w:val="000000"/>
              <w:sz w:val="24"/>
              <w:szCs w:val="24"/>
            </w:rPr>
            <w:t xml:space="preserve"> e Koster, 2023a; </w:t>
          </w:r>
          <w:proofErr w:type="spellStart"/>
          <w:r w:rsidR="00137AE2" w:rsidRPr="00137AE2">
            <w:rPr>
              <w:rFonts w:ascii="Times New Roman" w:eastAsia="Times New Roman" w:hAnsi="Times New Roman" w:cs="Times New Roman"/>
              <w:color w:val="000000"/>
              <w:sz w:val="24"/>
              <w:szCs w:val="24"/>
            </w:rPr>
            <w:t>Beusch</w:t>
          </w:r>
          <w:proofErr w:type="spellEnd"/>
          <w:r w:rsidR="00137AE2" w:rsidRPr="00137AE2">
            <w:rPr>
              <w:rFonts w:ascii="Times New Roman" w:eastAsia="Times New Roman" w:hAnsi="Times New Roman" w:cs="Times New Roman"/>
              <w:color w:val="000000"/>
              <w:sz w:val="24"/>
              <w:szCs w:val="24"/>
            </w:rPr>
            <w:t xml:space="preserve"> e </w:t>
          </w:r>
          <w:proofErr w:type="spellStart"/>
          <w:r w:rsidR="00137AE2" w:rsidRPr="00137AE2">
            <w:rPr>
              <w:rFonts w:ascii="Times New Roman" w:eastAsia="Times New Roman" w:hAnsi="Times New Roman" w:cs="Times New Roman"/>
              <w:color w:val="000000"/>
              <w:sz w:val="24"/>
              <w:szCs w:val="24"/>
            </w:rPr>
            <w:t>Soest</w:t>
          </w:r>
          <w:proofErr w:type="spellEnd"/>
          <w:r w:rsidR="00137AE2" w:rsidRPr="00137AE2">
            <w:rPr>
              <w:rFonts w:ascii="Times New Roman" w:eastAsia="Times New Roman" w:hAnsi="Times New Roman" w:cs="Times New Roman"/>
              <w:color w:val="000000"/>
              <w:sz w:val="24"/>
              <w:szCs w:val="24"/>
            </w:rPr>
            <w:t xml:space="preserve">, van, 2020a; Koch, Park e </w:t>
          </w:r>
          <w:proofErr w:type="spellStart"/>
          <w:r w:rsidR="00137AE2" w:rsidRPr="00137AE2">
            <w:rPr>
              <w:rFonts w:ascii="Times New Roman" w:eastAsia="Times New Roman" w:hAnsi="Times New Roman" w:cs="Times New Roman"/>
              <w:color w:val="000000"/>
              <w:sz w:val="24"/>
              <w:szCs w:val="24"/>
            </w:rPr>
            <w:t>Zahra</w:t>
          </w:r>
          <w:proofErr w:type="spellEnd"/>
          <w:r w:rsidR="00137AE2" w:rsidRPr="00137AE2">
            <w:rPr>
              <w:rFonts w:ascii="Times New Roman" w:eastAsia="Times New Roman" w:hAnsi="Times New Roman" w:cs="Times New Roman"/>
              <w:color w:val="000000"/>
              <w:sz w:val="24"/>
              <w:szCs w:val="24"/>
            </w:rPr>
            <w:t>, 2021a; Sun, Jin e Zhao, 2024a)</w:t>
          </w:r>
        </w:sdtContent>
      </w:sdt>
      <w:r w:rsidR="006D7DDB" w:rsidRPr="00377A93">
        <w:rPr>
          <w:rFonts w:ascii="Times New Roman" w:hAnsi="Times New Roman" w:cs="Times New Roman"/>
          <w:sz w:val="24"/>
          <w:szCs w:val="24"/>
        </w:rPr>
        <w:t>.</w:t>
      </w:r>
    </w:p>
    <w:p w14:paraId="76DC16F7" w14:textId="329A9A3B" w:rsidR="005F25A4" w:rsidRPr="00377A93" w:rsidRDefault="00F10C48" w:rsidP="003C7BEC">
      <w:pPr>
        <w:pStyle w:val="SemEspaamento"/>
        <w:spacing w:line="360" w:lineRule="auto"/>
        <w:ind w:firstLine="851"/>
        <w:jc w:val="both"/>
        <w:rPr>
          <w:rFonts w:ascii="Times New Roman" w:hAnsi="Times New Roman" w:cs="Times New Roman"/>
          <w:sz w:val="24"/>
          <w:szCs w:val="24"/>
        </w:rPr>
      </w:pPr>
      <w:r w:rsidRPr="00377A93">
        <w:rPr>
          <w:rFonts w:ascii="Times New Roman" w:hAnsi="Times New Roman" w:cs="Times New Roman"/>
          <w:sz w:val="24"/>
          <w:szCs w:val="24"/>
        </w:rPr>
        <w:lastRenderedPageBreak/>
        <w:t xml:space="preserve">Estudos em diferentes países encontraram tais perfis de trajetória. Uma investigação com dados do </w:t>
      </w:r>
      <w:r w:rsidR="000B22CF" w:rsidRPr="00377A93">
        <w:rPr>
          <w:rFonts w:ascii="Times New Roman" w:hAnsi="Times New Roman" w:cs="Times New Roman"/>
          <w:sz w:val="24"/>
          <w:szCs w:val="24"/>
        </w:rPr>
        <w:t xml:space="preserve">Painel Socioeconômico Alemão (SOEP) </w:t>
      </w:r>
      <w:r w:rsidR="000033F5">
        <w:rPr>
          <w:rFonts w:ascii="Times New Roman" w:hAnsi="Times New Roman" w:cs="Times New Roman"/>
          <w:sz w:val="24"/>
          <w:szCs w:val="24"/>
        </w:rPr>
        <w:t>entre</w:t>
      </w:r>
      <w:r w:rsidR="004F7E9B" w:rsidRPr="00377A93">
        <w:rPr>
          <w:rFonts w:ascii="Times New Roman" w:hAnsi="Times New Roman" w:cs="Times New Roman"/>
          <w:sz w:val="24"/>
          <w:szCs w:val="24"/>
        </w:rPr>
        <w:t xml:space="preserve"> </w:t>
      </w:r>
      <w:r w:rsidR="000B22CF" w:rsidRPr="00377A93">
        <w:rPr>
          <w:rFonts w:ascii="Times New Roman" w:hAnsi="Times New Roman" w:cs="Times New Roman"/>
          <w:sz w:val="24"/>
          <w:szCs w:val="24"/>
        </w:rPr>
        <w:t xml:space="preserve">1991 </w:t>
      </w:r>
      <w:r w:rsidR="000033F5">
        <w:rPr>
          <w:rFonts w:ascii="Times New Roman" w:hAnsi="Times New Roman" w:cs="Times New Roman"/>
          <w:sz w:val="24"/>
          <w:szCs w:val="24"/>
        </w:rPr>
        <w:t>e</w:t>
      </w:r>
      <w:r w:rsidR="000B22CF" w:rsidRPr="00377A93">
        <w:rPr>
          <w:rFonts w:ascii="Times New Roman" w:hAnsi="Times New Roman" w:cs="Times New Roman"/>
          <w:sz w:val="24"/>
          <w:szCs w:val="24"/>
        </w:rPr>
        <w:t xml:space="preserve"> 2016</w:t>
      </w:r>
      <w:r w:rsidRPr="00377A93">
        <w:rPr>
          <w:rFonts w:ascii="Times New Roman" w:hAnsi="Times New Roman" w:cs="Times New Roman"/>
          <w:sz w:val="24"/>
          <w:szCs w:val="24"/>
        </w:rPr>
        <w:t xml:space="preserve"> identificou </w:t>
      </w:r>
      <w:r w:rsidR="000033F5">
        <w:rPr>
          <w:rFonts w:ascii="Times New Roman" w:hAnsi="Times New Roman" w:cs="Times New Roman"/>
          <w:sz w:val="24"/>
          <w:szCs w:val="24"/>
        </w:rPr>
        <w:t xml:space="preserve">que os TCP percorrem trajetórias variando entre </w:t>
      </w:r>
      <w:r w:rsidR="00580FEA" w:rsidRPr="00377A93">
        <w:rPr>
          <w:rFonts w:ascii="Times New Roman" w:hAnsi="Times New Roman" w:cs="Times New Roman"/>
          <w:sz w:val="24"/>
          <w:szCs w:val="24"/>
        </w:rPr>
        <w:t>diferentes categorias ocupacionais</w:t>
      </w:r>
      <w:r w:rsidR="000033F5">
        <w:rPr>
          <w:rFonts w:ascii="Times New Roman" w:hAnsi="Times New Roman" w:cs="Times New Roman"/>
          <w:sz w:val="24"/>
          <w:szCs w:val="24"/>
        </w:rPr>
        <w:t>: a) 29% das observações possuem o</w:t>
      </w:r>
      <w:r w:rsidR="0036530A" w:rsidRPr="00377A93">
        <w:rPr>
          <w:rFonts w:ascii="Times New Roman" w:hAnsi="Times New Roman" w:cs="Times New Roman"/>
          <w:sz w:val="24"/>
          <w:szCs w:val="24"/>
        </w:rPr>
        <w:t xml:space="preserve"> perfil por necessidade</w:t>
      </w:r>
      <w:r w:rsidR="000033F5">
        <w:rPr>
          <w:rFonts w:ascii="Times New Roman" w:hAnsi="Times New Roman" w:cs="Times New Roman"/>
          <w:sz w:val="24"/>
          <w:szCs w:val="24"/>
        </w:rPr>
        <w:t xml:space="preserve">; b) 24% são TCP intermitentes; e c) 14% são do grupo persistente. </w:t>
      </w:r>
      <w:sdt>
        <w:sdtPr>
          <w:rPr>
            <w:rFonts w:ascii="Times New Roman" w:hAnsi="Times New Roman" w:cs="Times New Roman"/>
            <w:color w:val="000000"/>
            <w:sz w:val="24"/>
            <w:szCs w:val="24"/>
          </w:rPr>
          <w:tag w:val="MENDELEY_CITATION_v3_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"/>
          <w:id w:val="1454057071"/>
          <w:placeholder>
            <w:docPart w:val="DefaultPlaceholder_-1854013440"/>
          </w:placeholder>
        </w:sdtPr>
        <w:sdtEndPr/>
        <w:sdtContent>
          <w:r w:rsidR="00137AE2" w:rsidRPr="00137AE2">
            <w:rPr>
              <w:rFonts w:ascii="Times New Roman" w:hAnsi="Times New Roman" w:cs="Times New Roman"/>
              <w:color w:val="000000"/>
              <w:sz w:val="24"/>
              <w:szCs w:val="24"/>
            </w:rPr>
            <w:t xml:space="preserve">(Koch, Park e </w:t>
          </w:r>
          <w:proofErr w:type="spellStart"/>
          <w:r w:rsidR="00137AE2" w:rsidRPr="00137AE2">
            <w:rPr>
              <w:rFonts w:ascii="Times New Roman" w:hAnsi="Times New Roman" w:cs="Times New Roman"/>
              <w:color w:val="000000"/>
              <w:sz w:val="24"/>
              <w:szCs w:val="24"/>
            </w:rPr>
            <w:t>Zahra</w:t>
          </w:r>
          <w:proofErr w:type="spellEnd"/>
          <w:r w:rsidR="00137AE2" w:rsidRPr="00137AE2">
            <w:rPr>
              <w:rFonts w:ascii="Times New Roman" w:hAnsi="Times New Roman" w:cs="Times New Roman"/>
              <w:color w:val="000000"/>
              <w:sz w:val="24"/>
              <w:szCs w:val="24"/>
            </w:rPr>
            <w:t>, 2021a)</w:t>
          </w:r>
        </w:sdtContent>
      </w:sdt>
      <w:r w:rsidR="006D7DDB" w:rsidRPr="00377A93">
        <w:rPr>
          <w:rFonts w:ascii="Times New Roman" w:hAnsi="Times New Roman" w:cs="Times New Roman"/>
          <w:sz w:val="24"/>
          <w:szCs w:val="24"/>
        </w:rPr>
        <w:t xml:space="preserve">. </w:t>
      </w:r>
      <w:r w:rsidR="004F43C9" w:rsidRPr="00377A93">
        <w:rPr>
          <w:rFonts w:ascii="Times New Roman" w:hAnsi="Times New Roman" w:cs="Times New Roman"/>
          <w:sz w:val="24"/>
          <w:szCs w:val="24"/>
        </w:rPr>
        <w:t xml:space="preserve">Na China, </w:t>
      </w:r>
      <w:r w:rsidR="00D37BF2" w:rsidRPr="00377A93">
        <w:rPr>
          <w:rFonts w:ascii="Times New Roman" w:hAnsi="Times New Roman" w:cs="Times New Roman"/>
          <w:sz w:val="24"/>
          <w:szCs w:val="24"/>
        </w:rPr>
        <w:t>dados do Estudo Longitudinal da Saúde e Aposentadoria na China (CHARLS)</w:t>
      </w:r>
      <w:r w:rsidRPr="00377A93">
        <w:rPr>
          <w:rFonts w:ascii="Times New Roman" w:hAnsi="Times New Roman" w:cs="Times New Roman"/>
          <w:sz w:val="24"/>
          <w:szCs w:val="24"/>
        </w:rPr>
        <w:t xml:space="preserve"> levaram à identificação de </w:t>
      </w:r>
      <w:r w:rsidR="00F108A4" w:rsidRPr="00377A93">
        <w:rPr>
          <w:rFonts w:ascii="Times New Roman" w:hAnsi="Times New Roman" w:cs="Times New Roman"/>
          <w:sz w:val="24"/>
          <w:szCs w:val="24"/>
        </w:rPr>
        <w:t>4</w:t>
      </w:r>
      <w:r w:rsidRPr="00377A93">
        <w:rPr>
          <w:rFonts w:ascii="Times New Roman" w:hAnsi="Times New Roman" w:cs="Times New Roman"/>
          <w:sz w:val="24"/>
          <w:szCs w:val="24"/>
        </w:rPr>
        <w:t xml:space="preserve"> perfis:</w:t>
      </w:r>
      <w:r w:rsidR="00BE3849" w:rsidRPr="00377A93">
        <w:rPr>
          <w:rFonts w:ascii="Times New Roman" w:hAnsi="Times New Roman" w:cs="Times New Roman"/>
          <w:sz w:val="24"/>
          <w:szCs w:val="24"/>
        </w:rPr>
        <w:t xml:space="preserve"> </w:t>
      </w:r>
      <w:r w:rsidR="000033F5">
        <w:rPr>
          <w:rFonts w:ascii="Times New Roman" w:hAnsi="Times New Roman" w:cs="Times New Roman"/>
          <w:sz w:val="24"/>
          <w:szCs w:val="24"/>
        </w:rPr>
        <w:t>a)</w:t>
      </w:r>
      <w:r w:rsidR="00BE3849" w:rsidRPr="00377A93">
        <w:rPr>
          <w:rFonts w:ascii="Times New Roman" w:hAnsi="Times New Roman" w:cs="Times New Roman"/>
          <w:sz w:val="24"/>
          <w:szCs w:val="24"/>
        </w:rPr>
        <w:t xml:space="preserve"> empreendedores agricultores</w:t>
      </w:r>
      <w:r w:rsidR="006B02F0" w:rsidRPr="00377A93">
        <w:rPr>
          <w:rFonts w:ascii="Times New Roman" w:hAnsi="Times New Roman" w:cs="Times New Roman"/>
          <w:sz w:val="24"/>
          <w:szCs w:val="24"/>
        </w:rPr>
        <w:t xml:space="preserve">, </w:t>
      </w:r>
      <w:r w:rsidR="000033F5">
        <w:rPr>
          <w:rFonts w:ascii="Times New Roman" w:hAnsi="Times New Roman" w:cs="Times New Roman"/>
          <w:sz w:val="24"/>
          <w:szCs w:val="24"/>
        </w:rPr>
        <w:t xml:space="preserve">com </w:t>
      </w:r>
      <w:r w:rsidR="006B02F0" w:rsidRPr="00377A93">
        <w:rPr>
          <w:rFonts w:ascii="Times New Roman" w:hAnsi="Times New Roman" w:cs="Times New Roman"/>
          <w:sz w:val="24"/>
          <w:szCs w:val="24"/>
        </w:rPr>
        <w:t>carreiras caracterizadas pelo histórico pregresso na agricultura,</w:t>
      </w:r>
      <w:r w:rsidR="00BE3849" w:rsidRPr="00377A93">
        <w:rPr>
          <w:rFonts w:ascii="Times New Roman" w:hAnsi="Times New Roman" w:cs="Times New Roman"/>
          <w:sz w:val="24"/>
          <w:szCs w:val="24"/>
        </w:rPr>
        <w:t xml:space="preserve"> </w:t>
      </w:r>
      <w:r w:rsidR="000033F5">
        <w:rPr>
          <w:rFonts w:ascii="Times New Roman" w:hAnsi="Times New Roman" w:cs="Times New Roman"/>
          <w:sz w:val="24"/>
          <w:szCs w:val="24"/>
        </w:rPr>
        <w:t xml:space="preserve">sendo representados por </w:t>
      </w:r>
      <w:r w:rsidR="00BE3849" w:rsidRPr="00377A93">
        <w:rPr>
          <w:rFonts w:ascii="Times New Roman" w:hAnsi="Times New Roman" w:cs="Times New Roman"/>
          <w:sz w:val="24"/>
          <w:szCs w:val="24"/>
        </w:rPr>
        <w:t>45,48% das observações</w:t>
      </w:r>
      <w:r w:rsidR="000033F5">
        <w:rPr>
          <w:rFonts w:ascii="Times New Roman" w:hAnsi="Times New Roman" w:cs="Times New Roman"/>
          <w:sz w:val="24"/>
          <w:szCs w:val="24"/>
        </w:rPr>
        <w:t>; b)</w:t>
      </w:r>
      <w:r w:rsidR="00BE3849" w:rsidRPr="00377A93">
        <w:rPr>
          <w:rFonts w:ascii="Times New Roman" w:hAnsi="Times New Roman" w:cs="Times New Roman"/>
          <w:sz w:val="24"/>
          <w:szCs w:val="24"/>
        </w:rPr>
        <w:t xml:space="preserve"> empreendedores persistentes</w:t>
      </w:r>
      <w:r w:rsidR="000033F5">
        <w:rPr>
          <w:rFonts w:ascii="Times New Roman" w:hAnsi="Times New Roman" w:cs="Times New Roman"/>
          <w:sz w:val="24"/>
          <w:szCs w:val="24"/>
        </w:rPr>
        <w:t xml:space="preserve">, com </w:t>
      </w:r>
      <w:r w:rsidR="00BE3849" w:rsidRPr="00377A93">
        <w:rPr>
          <w:rFonts w:ascii="Times New Roman" w:hAnsi="Times New Roman" w:cs="Times New Roman"/>
          <w:sz w:val="24"/>
          <w:szCs w:val="24"/>
        </w:rPr>
        <w:t>20,40% das observações</w:t>
      </w:r>
      <w:r w:rsidR="000033F5">
        <w:rPr>
          <w:rFonts w:ascii="Times New Roman" w:hAnsi="Times New Roman" w:cs="Times New Roman"/>
          <w:sz w:val="24"/>
          <w:szCs w:val="24"/>
        </w:rPr>
        <w:t>; c)</w:t>
      </w:r>
      <w:r w:rsidR="00BE3849" w:rsidRPr="00377A93">
        <w:rPr>
          <w:rFonts w:ascii="Times New Roman" w:hAnsi="Times New Roman" w:cs="Times New Roman"/>
          <w:sz w:val="24"/>
          <w:szCs w:val="24"/>
        </w:rPr>
        <w:t xml:space="preserve"> empreendedores por necessidade</w:t>
      </w:r>
      <w:r w:rsidR="000033F5">
        <w:rPr>
          <w:rFonts w:ascii="Times New Roman" w:hAnsi="Times New Roman" w:cs="Times New Roman"/>
          <w:sz w:val="24"/>
          <w:szCs w:val="24"/>
        </w:rPr>
        <w:t xml:space="preserve">, com </w:t>
      </w:r>
      <w:r w:rsidR="00BE3849" w:rsidRPr="00377A93">
        <w:rPr>
          <w:rFonts w:ascii="Times New Roman" w:hAnsi="Times New Roman" w:cs="Times New Roman"/>
          <w:sz w:val="24"/>
          <w:szCs w:val="24"/>
        </w:rPr>
        <w:t>17,25% das observações</w:t>
      </w:r>
      <w:r w:rsidR="000033F5">
        <w:rPr>
          <w:rFonts w:ascii="Times New Roman" w:hAnsi="Times New Roman" w:cs="Times New Roman"/>
          <w:sz w:val="24"/>
          <w:szCs w:val="24"/>
        </w:rPr>
        <w:t>; d)</w:t>
      </w:r>
      <w:r w:rsidR="00BE3849" w:rsidRPr="00377A93">
        <w:rPr>
          <w:rFonts w:ascii="Times New Roman" w:hAnsi="Times New Roman" w:cs="Times New Roman"/>
          <w:sz w:val="24"/>
          <w:szCs w:val="24"/>
        </w:rPr>
        <w:t xml:space="preserve"> empreendedores empregados</w:t>
      </w:r>
      <w:r w:rsidR="000033F5">
        <w:rPr>
          <w:rFonts w:ascii="Times New Roman" w:hAnsi="Times New Roman" w:cs="Times New Roman"/>
          <w:sz w:val="24"/>
          <w:szCs w:val="24"/>
        </w:rPr>
        <w:t xml:space="preserve">, com </w:t>
      </w:r>
      <w:r w:rsidR="00BE3849" w:rsidRPr="00377A93">
        <w:rPr>
          <w:rFonts w:ascii="Times New Roman" w:hAnsi="Times New Roman" w:cs="Times New Roman"/>
          <w:sz w:val="24"/>
          <w:szCs w:val="24"/>
        </w:rPr>
        <w:t>16,87% das observações</w:t>
      </w:r>
      <w:r w:rsidR="006D7DDB" w:rsidRPr="00377A93">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"/>
          <w:id w:val="-1532259354"/>
          <w:placeholder>
            <w:docPart w:val="DefaultPlaceholder_-1854013440"/>
          </w:placeholder>
        </w:sdtPr>
        <w:sdtEndPr/>
        <w:sdtContent>
          <w:r w:rsidR="00137AE2" w:rsidRPr="00137AE2">
            <w:rPr>
              <w:rFonts w:ascii="Times New Roman" w:hAnsi="Times New Roman" w:cs="Times New Roman"/>
              <w:color w:val="000000"/>
              <w:sz w:val="24"/>
              <w:szCs w:val="24"/>
            </w:rPr>
            <w:t>(Sun, Jin e Zhao, 2024a)</w:t>
          </w:r>
        </w:sdtContent>
      </w:sdt>
      <w:r w:rsidR="00C0688B" w:rsidRPr="00377A93">
        <w:rPr>
          <w:rFonts w:ascii="Times New Roman" w:hAnsi="Times New Roman" w:cs="Times New Roman"/>
          <w:sz w:val="24"/>
          <w:szCs w:val="24"/>
        </w:rPr>
        <w:t>.</w:t>
      </w:r>
      <w:r w:rsidR="00182CCE" w:rsidRPr="00377A93">
        <w:rPr>
          <w:rFonts w:ascii="Times New Roman" w:hAnsi="Times New Roman" w:cs="Times New Roman"/>
          <w:sz w:val="24"/>
          <w:szCs w:val="24"/>
        </w:rPr>
        <w:t xml:space="preserve"> Dois estudos da Holanda, com dados do </w:t>
      </w:r>
      <w:r w:rsidR="00503739" w:rsidRPr="00377A93">
        <w:rPr>
          <w:rFonts w:ascii="Times New Roman" w:hAnsi="Times New Roman" w:cs="Times New Roman"/>
          <w:sz w:val="24"/>
          <w:szCs w:val="24"/>
        </w:rPr>
        <w:t xml:space="preserve">Estatística da Holanda </w:t>
      </w:r>
      <w:r w:rsidR="00182CCE" w:rsidRPr="00377A93">
        <w:rPr>
          <w:rFonts w:ascii="Times New Roman" w:hAnsi="Times New Roman" w:cs="Times New Roman"/>
          <w:sz w:val="24"/>
          <w:szCs w:val="24"/>
        </w:rPr>
        <w:t>(CBS)</w:t>
      </w:r>
      <w:r w:rsidR="003210AC" w:rsidRPr="00377A93">
        <w:rPr>
          <w:rFonts w:ascii="Times New Roman" w:hAnsi="Times New Roman" w:cs="Times New Roman"/>
          <w:sz w:val="24"/>
          <w:szCs w:val="24"/>
        </w:rPr>
        <w:t xml:space="preserve">, aprofundaram </w:t>
      </w:r>
      <w:r w:rsidR="002D5293" w:rsidRPr="00377A93">
        <w:rPr>
          <w:rFonts w:ascii="Times New Roman" w:hAnsi="Times New Roman" w:cs="Times New Roman"/>
          <w:sz w:val="24"/>
          <w:szCs w:val="24"/>
        </w:rPr>
        <w:t>a análise</w:t>
      </w:r>
      <w:r w:rsidR="003210AC" w:rsidRPr="00377A93">
        <w:rPr>
          <w:rFonts w:ascii="Times New Roman" w:hAnsi="Times New Roman" w:cs="Times New Roman"/>
          <w:sz w:val="24"/>
          <w:szCs w:val="24"/>
        </w:rPr>
        <w:t xml:space="preserve"> identificando até sete clusters</w:t>
      </w:r>
      <w:r w:rsidR="002D5293" w:rsidRPr="00377A93">
        <w:rPr>
          <w:rFonts w:ascii="Times New Roman" w:hAnsi="Times New Roman" w:cs="Times New Roman"/>
          <w:sz w:val="24"/>
          <w:szCs w:val="24"/>
        </w:rPr>
        <w:t xml:space="preserve">, </w:t>
      </w:r>
      <w:r w:rsidR="00222684" w:rsidRPr="00377A93">
        <w:rPr>
          <w:rFonts w:ascii="Times New Roman" w:hAnsi="Times New Roman" w:cs="Times New Roman"/>
          <w:sz w:val="24"/>
          <w:szCs w:val="24"/>
        </w:rPr>
        <w:t>mas</w:t>
      </w:r>
      <w:r w:rsidR="00D66086" w:rsidRPr="00377A93">
        <w:rPr>
          <w:rFonts w:ascii="Times New Roman" w:hAnsi="Times New Roman" w:cs="Times New Roman"/>
          <w:sz w:val="24"/>
          <w:szCs w:val="24"/>
        </w:rPr>
        <w:t xml:space="preserve"> que</w:t>
      </w:r>
      <w:r w:rsidR="00222684" w:rsidRPr="00377A93">
        <w:rPr>
          <w:rFonts w:ascii="Times New Roman" w:hAnsi="Times New Roman" w:cs="Times New Roman"/>
          <w:sz w:val="24"/>
          <w:szCs w:val="24"/>
        </w:rPr>
        <w:t xml:space="preserve"> em certa medida podem ser reduzidos aos três padrões mencionados anteriormente</w:t>
      </w:r>
      <w:r w:rsidR="00F901F9">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"/>
          <w:id w:val="958685836"/>
          <w:placeholder>
            <w:docPart w:val="DefaultPlaceholder_-1854013440"/>
          </w:placeholder>
        </w:sdtPr>
        <w:sdtEndPr/>
        <w:sdtContent>
          <w:r w:rsidR="00137AE2" w:rsidRPr="00137AE2">
            <w:rPr>
              <w:rFonts w:ascii="Times New Roman" w:eastAsia="Times New Roman" w:hAnsi="Times New Roman" w:cs="Times New Roman"/>
              <w:color w:val="000000"/>
              <w:sz w:val="24"/>
              <w:szCs w:val="24"/>
            </w:rPr>
            <w:t>(</w:t>
          </w:r>
          <w:proofErr w:type="spellStart"/>
          <w:r w:rsidR="00137AE2" w:rsidRPr="00137AE2">
            <w:rPr>
              <w:rFonts w:ascii="Times New Roman" w:eastAsia="Times New Roman" w:hAnsi="Times New Roman" w:cs="Times New Roman"/>
              <w:color w:val="000000"/>
              <w:sz w:val="24"/>
              <w:szCs w:val="24"/>
            </w:rPr>
            <w:t>Bay</w:t>
          </w:r>
          <w:proofErr w:type="spellEnd"/>
          <w:r w:rsidR="00137AE2" w:rsidRPr="00137AE2">
            <w:rPr>
              <w:rFonts w:ascii="Times New Roman" w:eastAsia="Times New Roman" w:hAnsi="Times New Roman" w:cs="Times New Roman"/>
              <w:color w:val="000000"/>
              <w:sz w:val="24"/>
              <w:szCs w:val="24"/>
            </w:rPr>
            <w:t xml:space="preserve"> e Koster, 2023a; </w:t>
          </w:r>
          <w:proofErr w:type="spellStart"/>
          <w:r w:rsidR="00137AE2" w:rsidRPr="00137AE2">
            <w:rPr>
              <w:rFonts w:ascii="Times New Roman" w:eastAsia="Times New Roman" w:hAnsi="Times New Roman" w:cs="Times New Roman"/>
              <w:color w:val="000000"/>
              <w:sz w:val="24"/>
              <w:szCs w:val="24"/>
            </w:rPr>
            <w:t>Beusch</w:t>
          </w:r>
          <w:proofErr w:type="spellEnd"/>
          <w:r w:rsidR="00137AE2" w:rsidRPr="00137AE2">
            <w:rPr>
              <w:rFonts w:ascii="Times New Roman" w:eastAsia="Times New Roman" w:hAnsi="Times New Roman" w:cs="Times New Roman"/>
              <w:color w:val="000000"/>
              <w:sz w:val="24"/>
              <w:szCs w:val="24"/>
            </w:rPr>
            <w:t xml:space="preserve"> e </w:t>
          </w:r>
          <w:proofErr w:type="spellStart"/>
          <w:r w:rsidR="00137AE2" w:rsidRPr="00137AE2">
            <w:rPr>
              <w:rFonts w:ascii="Times New Roman" w:eastAsia="Times New Roman" w:hAnsi="Times New Roman" w:cs="Times New Roman"/>
              <w:color w:val="000000"/>
              <w:sz w:val="24"/>
              <w:szCs w:val="24"/>
            </w:rPr>
            <w:t>Soest</w:t>
          </w:r>
          <w:proofErr w:type="spellEnd"/>
          <w:r w:rsidR="00137AE2" w:rsidRPr="00137AE2">
            <w:rPr>
              <w:rFonts w:ascii="Times New Roman" w:eastAsia="Times New Roman" w:hAnsi="Times New Roman" w:cs="Times New Roman"/>
              <w:color w:val="000000"/>
              <w:sz w:val="24"/>
              <w:szCs w:val="24"/>
            </w:rPr>
            <w:t>, van, 2020a)</w:t>
          </w:r>
        </w:sdtContent>
      </w:sdt>
      <w:r w:rsidR="006D7DDB" w:rsidRPr="00377A93">
        <w:rPr>
          <w:rFonts w:ascii="Times New Roman" w:hAnsi="Times New Roman" w:cs="Times New Roman"/>
          <w:sz w:val="24"/>
          <w:szCs w:val="24"/>
        </w:rPr>
        <w:t>.</w:t>
      </w:r>
    </w:p>
    <w:p w14:paraId="2F86FC92" w14:textId="788027E7" w:rsidR="00436BF3" w:rsidRPr="00377A93" w:rsidRDefault="00436BF3" w:rsidP="003C7BEC">
      <w:pPr>
        <w:pStyle w:val="SemEspaamento"/>
        <w:spacing w:line="360" w:lineRule="auto"/>
        <w:ind w:firstLine="851"/>
        <w:jc w:val="both"/>
        <w:rPr>
          <w:rFonts w:ascii="Times New Roman" w:hAnsi="Times New Roman" w:cs="Times New Roman"/>
          <w:sz w:val="24"/>
          <w:szCs w:val="24"/>
        </w:rPr>
      </w:pPr>
      <w:r w:rsidRPr="00377A93">
        <w:rPr>
          <w:rFonts w:ascii="Times New Roman" w:hAnsi="Times New Roman" w:cs="Times New Roman"/>
          <w:sz w:val="24"/>
          <w:szCs w:val="24"/>
        </w:rPr>
        <w:t xml:space="preserve">Os </w:t>
      </w:r>
      <w:r w:rsidR="00F10C48" w:rsidRPr="00377A93">
        <w:rPr>
          <w:rFonts w:ascii="Times New Roman" w:hAnsi="Times New Roman" w:cs="Times New Roman"/>
          <w:sz w:val="24"/>
          <w:szCs w:val="24"/>
        </w:rPr>
        <w:t xml:space="preserve">padrões de trajetória </w:t>
      </w:r>
      <w:r w:rsidRPr="00377A93">
        <w:rPr>
          <w:rFonts w:ascii="Times New Roman" w:hAnsi="Times New Roman" w:cs="Times New Roman"/>
          <w:sz w:val="24"/>
          <w:szCs w:val="24"/>
        </w:rPr>
        <w:t xml:space="preserve">analisados </w:t>
      </w:r>
      <w:r w:rsidR="00F10C48" w:rsidRPr="00377A93">
        <w:rPr>
          <w:rFonts w:ascii="Times New Roman" w:hAnsi="Times New Roman" w:cs="Times New Roman"/>
          <w:sz w:val="24"/>
          <w:szCs w:val="24"/>
        </w:rPr>
        <w:t>a partir de variáveis sociodemográfica</w:t>
      </w:r>
      <w:r w:rsidRPr="00377A93">
        <w:rPr>
          <w:rFonts w:ascii="Times New Roman" w:hAnsi="Times New Roman" w:cs="Times New Roman"/>
          <w:sz w:val="24"/>
          <w:szCs w:val="24"/>
        </w:rPr>
        <w:t>s agregam algumas informações</w:t>
      </w:r>
      <w:r w:rsidR="00F10C48" w:rsidRPr="00377A93">
        <w:rPr>
          <w:rFonts w:ascii="Times New Roman" w:hAnsi="Times New Roman" w:cs="Times New Roman"/>
          <w:sz w:val="24"/>
          <w:szCs w:val="24"/>
        </w:rPr>
        <w:t xml:space="preserve">. </w:t>
      </w:r>
      <w:r w:rsidRPr="00377A93">
        <w:rPr>
          <w:rFonts w:ascii="Times New Roman" w:hAnsi="Times New Roman" w:cs="Times New Roman"/>
          <w:sz w:val="24"/>
          <w:szCs w:val="24"/>
        </w:rPr>
        <w:t>Em relação</w:t>
      </w:r>
      <w:r w:rsidR="00161623" w:rsidRPr="00377A93">
        <w:rPr>
          <w:rFonts w:ascii="Times New Roman" w:hAnsi="Times New Roman" w:cs="Times New Roman"/>
          <w:sz w:val="24"/>
          <w:szCs w:val="24"/>
        </w:rPr>
        <w:t xml:space="preserve"> </w:t>
      </w:r>
      <w:r w:rsidRPr="00377A93">
        <w:rPr>
          <w:rFonts w:ascii="Times New Roman" w:hAnsi="Times New Roman" w:cs="Times New Roman"/>
          <w:sz w:val="24"/>
          <w:szCs w:val="24"/>
        </w:rPr>
        <w:t>à</w:t>
      </w:r>
      <w:r w:rsidR="00161623" w:rsidRPr="00377A93">
        <w:rPr>
          <w:rFonts w:ascii="Times New Roman" w:hAnsi="Times New Roman" w:cs="Times New Roman"/>
          <w:sz w:val="24"/>
          <w:szCs w:val="24"/>
        </w:rPr>
        <w:t xml:space="preserve"> distribuição de gênero, estudos mostram que mulheres são maioria em trajetórias</w:t>
      </w:r>
      <w:r w:rsidR="00015D65" w:rsidRPr="00377A93">
        <w:rPr>
          <w:rFonts w:ascii="Times New Roman" w:hAnsi="Times New Roman" w:cs="Times New Roman"/>
          <w:sz w:val="24"/>
          <w:szCs w:val="24"/>
        </w:rPr>
        <w:t xml:space="preserve"> </w:t>
      </w:r>
      <w:r w:rsidR="00161623" w:rsidRPr="00377A93">
        <w:rPr>
          <w:rFonts w:ascii="Times New Roman" w:hAnsi="Times New Roman" w:cs="Times New Roman"/>
          <w:sz w:val="24"/>
          <w:szCs w:val="24"/>
        </w:rPr>
        <w:t>caracterizada</w:t>
      </w:r>
      <w:r w:rsidRPr="00377A93">
        <w:rPr>
          <w:rFonts w:ascii="Times New Roman" w:hAnsi="Times New Roman" w:cs="Times New Roman"/>
          <w:sz w:val="24"/>
          <w:szCs w:val="24"/>
        </w:rPr>
        <w:t>s</w:t>
      </w:r>
      <w:r w:rsidR="00161623" w:rsidRPr="00377A93">
        <w:rPr>
          <w:rFonts w:ascii="Times New Roman" w:hAnsi="Times New Roman" w:cs="Times New Roman"/>
          <w:sz w:val="24"/>
          <w:szCs w:val="24"/>
        </w:rPr>
        <w:t xml:space="preserve"> pela inatividade ou desemprego, enquanto homens têm maior representação</w:t>
      </w:r>
      <w:r w:rsidR="00015D65" w:rsidRPr="00377A93">
        <w:rPr>
          <w:rFonts w:ascii="Times New Roman" w:hAnsi="Times New Roman" w:cs="Times New Roman"/>
          <w:sz w:val="24"/>
          <w:szCs w:val="24"/>
        </w:rPr>
        <w:t xml:space="preserve"> em carreiras de trabalho autônomo estáve</w:t>
      </w:r>
      <w:r w:rsidR="00B51B06" w:rsidRPr="00377A93">
        <w:rPr>
          <w:rFonts w:ascii="Times New Roman" w:hAnsi="Times New Roman" w:cs="Times New Roman"/>
          <w:sz w:val="24"/>
          <w:szCs w:val="24"/>
        </w:rPr>
        <w:t>is</w:t>
      </w:r>
      <w:r w:rsidR="006D7DDB" w:rsidRPr="00377A93">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"/>
          <w:id w:val="567935227"/>
          <w:placeholder>
            <w:docPart w:val="DefaultPlaceholder_-1854013440"/>
          </w:placeholder>
        </w:sdtPr>
        <w:sdtEndPr/>
        <w:sdtContent>
          <w:r w:rsidR="00137AE2" w:rsidRPr="00137AE2">
            <w:rPr>
              <w:rFonts w:ascii="Times New Roman" w:eastAsia="Times New Roman" w:hAnsi="Times New Roman" w:cs="Times New Roman"/>
              <w:color w:val="000000"/>
              <w:sz w:val="24"/>
              <w:szCs w:val="24"/>
            </w:rPr>
            <w:t>(</w:t>
          </w:r>
          <w:proofErr w:type="spellStart"/>
          <w:r w:rsidR="00137AE2" w:rsidRPr="00137AE2">
            <w:rPr>
              <w:rFonts w:ascii="Times New Roman" w:eastAsia="Times New Roman" w:hAnsi="Times New Roman" w:cs="Times New Roman"/>
              <w:color w:val="000000"/>
              <w:sz w:val="24"/>
              <w:szCs w:val="24"/>
            </w:rPr>
            <w:t>Bay</w:t>
          </w:r>
          <w:proofErr w:type="spellEnd"/>
          <w:r w:rsidR="00137AE2" w:rsidRPr="00137AE2">
            <w:rPr>
              <w:rFonts w:ascii="Times New Roman" w:eastAsia="Times New Roman" w:hAnsi="Times New Roman" w:cs="Times New Roman"/>
              <w:color w:val="000000"/>
              <w:sz w:val="24"/>
              <w:szCs w:val="24"/>
            </w:rPr>
            <w:t xml:space="preserve"> e Koster, 2023a; </w:t>
          </w:r>
          <w:proofErr w:type="spellStart"/>
          <w:r w:rsidR="00137AE2" w:rsidRPr="00137AE2">
            <w:rPr>
              <w:rFonts w:ascii="Times New Roman" w:eastAsia="Times New Roman" w:hAnsi="Times New Roman" w:cs="Times New Roman"/>
              <w:color w:val="000000"/>
              <w:sz w:val="24"/>
              <w:szCs w:val="24"/>
            </w:rPr>
            <w:t>Beusch</w:t>
          </w:r>
          <w:proofErr w:type="spellEnd"/>
          <w:r w:rsidR="00137AE2" w:rsidRPr="00137AE2">
            <w:rPr>
              <w:rFonts w:ascii="Times New Roman" w:eastAsia="Times New Roman" w:hAnsi="Times New Roman" w:cs="Times New Roman"/>
              <w:color w:val="000000"/>
              <w:sz w:val="24"/>
              <w:szCs w:val="24"/>
            </w:rPr>
            <w:t xml:space="preserve"> e </w:t>
          </w:r>
          <w:proofErr w:type="spellStart"/>
          <w:r w:rsidR="00137AE2" w:rsidRPr="00137AE2">
            <w:rPr>
              <w:rFonts w:ascii="Times New Roman" w:eastAsia="Times New Roman" w:hAnsi="Times New Roman" w:cs="Times New Roman"/>
              <w:color w:val="000000"/>
              <w:sz w:val="24"/>
              <w:szCs w:val="24"/>
            </w:rPr>
            <w:t>Soest</w:t>
          </w:r>
          <w:proofErr w:type="spellEnd"/>
          <w:r w:rsidR="00137AE2" w:rsidRPr="00137AE2">
            <w:rPr>
              <w:rFonts w:ascii="Times New Roman" w:eastAsia="Times New Roman" w:hAnsi="Times New Roman" w:cs="Times New Roman"/>
              <w:color w:val="000000"/>
              <w:sz w:val="24"/>
              <w:szCs w:val="24"/>
            </w:rPr>
            <w:t>, van, 2020a; Sun, Jin e Zhao, 2024a)</w:t>
          </w:r>
        </w:sdtContent>
      </w:sdt>
      <w:r w:rsidR="00C0158E" w:rsidRPr="00377A93">
        <w:rPr>
          <w:rFonts w:ascii="Times New Roman" w:hAnsi="Times New Roman" w:cs="Times New Roman"/>
          <w:sz w:val="24"/>
          <w:szCs w:val="24"/>
        </w:rPr>
        <w:t>.</w:t>
      </w:r>
      <w:r w:rsidR="00C33480" w:rsidRPr="00377A93">
        <w:rPr>
          <w:rFonts w:ascii="Times New Roman" w:hAnsi="Times New Roman" w:cs="Times New Roman"/>
          <w:sz w:val="24"/>
          <w:szCs w:val="24"/>
        </w:rPr>
        <w:t xml:space="preserve"> Com relação </w:t>
      </w:r>
      <w:r w:rsidR="006D7DDB" w:rsidRPr="00377A93">
        <w:rPr>
          <w:rFonts w:ascii="Times New Roman" w:hAnsi="Times New Roman" w:cs="Times New Roman"/>
          <w:sz w:val="24"/>
          <w:szCs w:val="24"/>
        </w:rPr>
        <w:t>à</w:t>
      </w:r>
      <w:r w:rsidR="00C33480" w:rsidRPr="00377A93">
        <w:rPr>
          <w:rFonts w:ascii="Times New Roman" w:hAnsi="Times New Roman" w:cs="Times New Roman"/>
          <w:sz w:val="24"/>
          <w:szCs w:val="24"/>
        </w:rPr>
        <w:t xml:space="preserve"> idade,</w:t>
      </w:r>
      <w:r w:rsidR="00812EAF" w:rsidRPr="00377A93">
        <w:rPr>
          <w:rFonts w:ascii="Times New Roman" w:hAnsi="Times New Roman" w:cs="Times New Roman"/>
          <w:sz w:val="24"/>
          <w:szCs w:val="24"/>
        </w:rPr>
        <w:t xml:space="preserve"> na Holanda,</w:t>
      </w:r>
      <w:r w:rsidR="00C33480" w:rsidRPr="00377A93">
        <w:rPr>
          <w:rFonts w:ascii="Times New Roman" w:hAnsi="Times New Roman" w:cs="Times New Roman"/>
          <w:sz w:val="24"/>
          <w:szCs w:val="24"/>
        </w:rPr>
        <w:t xml:space="preserve"> </w:t>
      </w:r>
      <w:r w:rsidR="00375898" w:rsidRPr="00377A93">
        <w:rPr>
          <w:rFonts w:ascii="Times New Roman" w:hAnsi="Times New Roman" w:cs="Times New Roman"/>
          <w:sz w:val="24"/>
          <w:szCs w:val="24"/>
        </w:rPr>
        <w:t>os autônomos por necessidade são mais velhos</w:t>
      </w:r>
      <w:r w:rsidR="00243F77" w:rsidRPr="00377A93">
        <w:rPr>
          <w:rFonts w:ascii="Times New Roman" w:hAnsi="Times New Roman" w:cs="Times New Roman"/>
          <w:sz w:val="24"/>
          <w:szCs w:val="24"/>
        </w:rPr>
        <w:t xml:space="preserve"> e os intermi</w:t>
      </w:r>
      <w:r w:rsidR="007F650A" w:rsidRPr="00377A93">
        <w:rPr>
          <w:rFonts w:ascii="Times New Roman" w:hAnsi="Times New Roman" w:cs="Times New Roman"/>
          <w:sz w:val="24"/>
          <w:szCs w:val="24"/>
        </w:rPr>
        <w:t>tentes mais jovens</w:t>
      </w:r>
      <w:r w:rsidR="006D7DDB" w:rsidRPr="00377A93">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"/>
          <w:id w:val="-1772315923"/>
          <w:placeholder>
            <w:docPart w:val="DefaultPlaceholder_-1854013440"/>
          </w:placeholder>
        </w:sdtPr>
        <w:sdtEndPr/>
        <w:sdtContent>
          <w:r w:rsidR="00137AE2" w:rsidRPr="00137AE2">
            <w:rPr>
              <w:rFonts w:ascii="Times New Roman" w:eastAsia="Times New Roman" w:hAnsi="Times New Roman" w:cs="Times New Roman"/>
              <w:color w:val="000000"/>
              <w:sz w:val="24"/>
              <w:szCs w:val="24"/>
            </w:rPr>
            <w:t>(</w:t>
          </w:r>
          <w:proofErr w:type="spellStart"/>
          <w:r w:rsidR="00137AE2" w:rsidRPr="00137AE2">
            <w:rPr>
              <w:rFonts w:ascii="Times New Roman" w:eastAsia="Times New Roman" w:hAnsi="Times New Roman" w:cs="Times New Roman"/>
              <w:color w:val="000000"/>
              <w:sz w:val="24"/>
              <w:szCs w:val="24"/>
            </w:rPr>
            <w:t>Bay</w:t>
          </w:r>
          <w:proofErr w:type="spellEnd"/>
          <w:r w:rsidR="00137AE2" w:rsidRPr="00137AE2">
            <w:rPr>
              <w:rFonts w:ascii="Times New Roman" w:eastAsia="Times New Roman" w:hAnsi="Times New Roman" w:cs="Times New Roman"/>
              <w:color w:val="000000"/>
              <w:sz w:val="24"/>
              <w:szCs w:val="24"/>
            </w:rPr>
            <w:t xml:space="preserve"> e Koster, 2023a; </w:t>
          </w:r>
          <w:proofErr w:type="spellStart"/>
          <w:r w:rsidR="00137AE2" w:rsidRPr="00137AE2">
            <w:rPr>
              <w:rFonts w:ascii="Times New Roman" w:eastAsia="Times New Roman" w:hAnsi="Times New Roman" w:cs="Times New Roman"/>
              <w:color w:val="000000"/>
              <w:sz w:val="24"/>
              <w:szCs w:val="24"/>
            </w:rPr>
            <w:t>Beusch</w:t>
          </w:r>
          <w:proofErr w:type="spellEnd"/>
          <w:r w:rsidR="00137AE2" w:rsidRPr="00137AE2">
            <w:rPr>
              <w:rFonts w:ascii="Times New Roman" w:eastAsia="Times New Roman" w:hAnsi="Times New Roman" w:cs="Times New Roman"/>
              <w:color w:val="000000"/>
              <w:sz w:val="24"/>
              <w:szCs w:val="24"/>
            </w:rPr>
            <w:t xml:space="preserve"> e </w:t>
          </w:r>
          <w:proofErr w:type="spellStart"/>
          <w:r w:rsidR="00137AE2" w:rsidRPr="00137AE2">
            <w:rPr>
              <w:rFonts w:ascii="Times New Roman" w:eastAsia="Times New Roman" w:hAnsi="Times New Roman" w:cs="Times New Roman"/>
              <w:color w:val="000000"/>
              <w:sz w:val="24"/>
              <w:szCs w:val="24"/>
            </w:rPr>
            <w:t>Soest</w:t>
          </w:r>
          <w:proofErr w:type="spellEnd"/>
          <w:r w:rsidR="00137AE2" w:rsidRPr="00137AE2">
            <w:rPr>
              <w:rFonts w:ascii="Times New Roman" w:eastAsia="Times New Roman" w:hAnsi="Times New Roman" w:cs="Times New Roman"/>
              <w:color w:val="000000"/>
              <w:sz w:val="24"/>
              <w:szCs w:val="24"/>
            </w:rPr>
            <w:t>, van, 2020a)</w:t>
          </w:r>
        </w:sdtContent>
      </w:sdt>
      <w:r w:rsidR="00375898" w:rsidRPr="00377A93">
        <w:rPr>
          <w:rFonts w:ascii="Times New Roman" w:hAnsi="Times New Roman" w:cs="Times New Roman"/>
          <w:sz w:val="24"/>
          <w:szCs w:val="24"/>
        </w:rPr>
        <w:t>.</w:t>
      </w:r>
      <w:r w:rsidR="005034CC" w:rsidRPr="00377A93">
        <w:rPr>
          <w:rFonts w:ascii="Times New Roman" w:hAnsi="Times New Roman" w:cs="Times New Roman"/>
          <w:sz w:val="24"/>
          <w:szCs w:val="24"/>
        </w:rPr>
        <w:t xml:space="preserve"> Na China, a relação dos intermitentes se inverte, são os mais velhos e os mais jovens </w:t>
      </w:r>
      <w:r w:rsidR="0008724E" w:rsidRPr="00377A93">
        <w:rPr>
          <w:rFonts w:ascii="Times New Roman" w:hAnsi="Times New Roman" w:cs="Times New Roman"/>
          <w:sz w:val="24"/>
          <w:szCs w:val="24"/>
        </w:rPr>
        <w:t xml:space="preserve">estão </w:t>
      </w:r>
      <w:r w:rsidR="00D63659" w:rsidRPr="00377A93">
        <w:rPr>
          <w:rFonts w:ascii="Times New Roman" w:hAnsi="Times New Roman" w:cs="Times New Roman"/>
          <w:sz w:val="24"/>
          <w:szCs w:val="24"/>
        </w:rPr>
        <w:t>n</w:t>
      </w:r>
      <w:r w:rsidR="0008724E" w:rsidRPr="00377A93">
        <w:rPr>
          <w:rFonts w:ascii="Times New Roman" w:hAnsi="Times New Roman" w:cs="Times New Roman"/>
          <w:sz w:val="24"/>
          <w:szCs w:val="24"/>
        </w:rPr>
        <w:t>o grupo de autônomos persistentes</w:t>
      </w:r>
      <w:r w:rsidR="006D7DDB" w:rsidRPr="00377A93">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"/>
          <w:id w:val="-902302433"/>
          <w:placeholder>
            <w:docPart w:val="DefaultPlaceholder_-1854013440"/>
          </w:placeholder>
        </w:sdtPr>
        <w:sdtEndPr/>
        <w:sdtContent>
          <w:r w:rsidR="00137AE2" w:rsidRPr="00137AE2">
            <w:rPr>
              <w:rFonts w:ascii="Times New Roman" w:hAnsi="Times New Roman" w:cs="Times New Roman"/>
              <w:color w:val="000000"/>
              <w:sz w:val="24"/>
              <w:szCs w:val="24"/>
            </w:rPr>
            <w:t>(Sun, Jin e Zhao, 2024a)</w:t>
          </w:r>
        </w:sdtContent>
      </w:sdt>
      <w:r w:rsidR="0008724E" w:rsidRPr="00377A93">
        <w:rPr>
          <w:rFonts w:ascii="Times New Roman" w:hAnsi="Times New Roman" w:cs="Times New Roman"/>
          <w:sz w:val="24"/>
          <w:szCs w:val="24"/>
        </w:rPr>
        <w:t>.</w:t>
      </w:r>
      <w:r w:rsidR="007C3F45" w:rsidRPr="00377A93">
        <w:rPr>
          <w:rFonts w:ascii="Times New Roman" w:hAnsi="Times New Roman" w:cs="Times New Roman"/>
          <w:sz w:val="24"/>
          <w:szCs w:val="24"/>
        </w:rPr>
        <w:t xml:space="preserve"> </w:t>
      </w:r>
    </w:p>
    <w:p w14:paraId="37D02CD4" w14:textId="222B904E" w:rsidR="005F7748" w:rsidRPr="00377A93" w:rsidRDefault="007C3F45" w:rsidP="003C7BEC">
      <w:pPr>
        <w:pStyle w:val="SemEspaamento"/>
        <w:spacing w:line="360" w:lineRule="auto"/>
        <w:ind w:firstLine="851"/>
        <w:jc w:val="both"/>
        <w:rPr>
          <w:rFonts w:ascii="Times New Roman" w:hAnsi="Times New Roman" w:cs="Times New Roman"/>
          <w:sz w:val="24"/>
          <w:szCs w:val="24"/>
        </w:rPr>
      </w:pPr>
      <w:r w:rsidRPr="00377A93">
        <w:rPr>
          <w:rFonts w:ascii="Times New Roman" w:hAnsi="Times New Roman" w:cs="Times New Roman"/>
          <w:sz w:val="24"/>
          <w:szCs w:val="24"/>
        </w:rPr>
        <w:t xml:space="preserve">Quanto ao grau de instrução, na Holanda, </w:t>
      </w:r>
      <w:r w:rsidR="009400C0" w:rsidRPr="00377A93">
        <w:rPr>
          <w:rFonts w:ascii="Times New Roman" w:hAnsi="Times New Roman" w:cs="Times New Roman"/>
          <w:sz w:val="24"/>
          <w:szCs w:val="24"/>
        </w:rPr>
        <w:t>o menor percentual</w:t>
      </w:r>
      <w:r w:rsidR="00592A13" w:rsidRPr="00377A93">
        <w:rPr>
          <w:rFonts w:ascii="Times New Roman" w:hAnsi="Times New Roman" w:cs="Times New Roman"/>
          <w:sz w:val="24"/>
          <w:szCs w:val="24"/>
        </w:rPr>
        <w:t xml:space="preserve"> com ensino superior está</w:t>
      </w:r>
      <w:r w:rsidR="009F63A9" w:rsidRPr="00377A93">
        <w:rPr>
          <w:rFonts w:ascii="Times New Roman" w:hAnsi="Times New Roman" w:cs="Times New Roman"/>
          <w:sz w:val="24"/>
          <w:szCs w:val="24"/>
        </w:rPr>
        <w:t xml:space="preserve"> nos </w:t>
      </w:r>
      <w:r w:rsidR="00436BF3" w:rsidRPr="00377A93">
        <w:rPr>
          <w:rFonts w:ascii="Times New Roman" w:hAnsi="Times New Roman" w:cs="Times New Roman"/>
          <w:sz w:val="24"/>
          <w:szCs w:val="24"/>
        </w:rPr>
        <w:t xml:space="preserve">TCP </w:t>
      </w:r>
      <w:r w:rsidR="009F63A9" w:rsidRPr="00377A93">
        <w:rPr>
          <w:rFonts w:ascii="Times New Roman" w:hAnsi="Times New Roman" w:cs="Times New Roman"/>
          <w:sz w:val="24"/>
          <w:szCs w:val="24"/>
        </w:rPr>
        <w:t>por necessidade</w:t>
      </w:r>
      <w:r w:rsidR="00EC7C7D">
        <w:rPr>
          <w:rFonts w:ascii="Times New Roman" w:hAnsi="Times New Roman" w:cs="Times New Roman"/>
          <w:sz w:val="24"/>
          <w:szCs w:val="24"/>
        </w:rPr>
        <w:t xml:space="preserve"> (</w:t>
      </w:r>
      <w:proofErr w:type="spellStart"/>
      <w:r w:rsidR="00EC7C7D">
        <w:rPr>
          <w:rFonts w:ascii="Times New Roman" w:hAnsi="Times New Roman" w:cs="Times New Roman"/>
          <w:sz w:val="24"/>
          <w:szCs w:val="24"/>
        </w:rPr>
        <w:t>Bay</w:t>
      </w:r>
      <w:proofErr w:type="spellEnd"/>
      <w:r w:rsidR="00EC7C7D">
        <w:rPr>
          <w:rFonts w:ascii="Times New Roman" w:hAnsi="Times New Roman" w:cs="Times New Roman"/>
          <w:sz w:val="24"/>
          <w:szCs w:val="24"/>
        </w:rPr>
        <w:t xml:space="preserve"> e Koster, 2023)</w:t>
      </w:r>
      <w:r w:rsidR="009E5AE5" w:rsidRPr="00377A93">
        <w:rPr>
          <w:rFonts w:ascii="Times New Roman" w:hAnsi="Times New Roman" w:cs="Times New Roman"/>
          <w:sz w:val="24"/>
          <w:szCs w:val="24"/>
        </w:rPr>
        <w:t>.</w:t>
      </w:r>
      <w:r w:rsidR="00810F37" w:rsidRPr="00377A93">
        <w:rPr>
          <w:rFonts w:ascii="Times New Roman" w:hAnsi="Times New Roman" w:cs="Times New Roman"/>
          <w:sz w:val="24"/>
          <w:szCs w:val="24"/>
        </w:rPr>
        <w:t xml:space="preserve"> Na China</w:t>
      </w:r>
      <w:r w:rsidR="00711899" w:rsidRPr="00377A93">
        <w:rPr>
          <w:rFonts w:ascii="Times New Roman" w:hAnsi="Times New Roman" w:cs="Times New Roman"/>
          <w:sz w:val="24"/>
          <w:szCs w:val="24"/>
        </w:rPr>
        <w:t>, os autônomos por necessidade também têm uma média de anos de escolaridade menor que os outros dois grupos, sendo a maior entre os intermitentes</w:t>
      </w:r>
      <w:r w:rsidR="00E810F8" w:rsidRPr="00377A93">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"/>
          <w:id w:val="-190460687"/>
          <w:placeholder>
            <w:docPart w:val="DefaultPlaceholder_-1854013440"/>
          </w:placeholder>
        </w:sdtPr>
        <w:sdtEndPr/>
        <w:sdtContent>
          <w:r w:rsidR="00137AE2" w:rsidRPr="00137AE2">
            <w:rPr>
              <w:rFonts w:ascii="Times New Roman" w:hAnsi="Times New Roman" w:cs="Times New Roman"/>
              <w:color w:val="000000"/>
              <w:sz w:val="24"/>
              <w:szCs w:val="24"/>
            </w:rPr>
            <w:t>(Sun, Jin e Zhao, 2024a)</w:t>
          </w:r>
        </w:sdtContent>
      </w:sdt>
      <w:r w:rsidR="00711899" w:rsidRPr="00377A93">
        <w:rPr>
          <w:rFonts w:ascii="Times New Roman" w:hAnsi="Times New Roman" w:cs="Times New Roman"/>
          <w:sz w:val="24"/>
          <w:szCs w:val="24"/>
        </w:rPr>
        <w:t>.</w:t>
      </w:r>
      <w:r w:rsidR="00827FBA" w:rsidRPr="00377A93">
        <w:rPr>
          <w:rFonts w:ascii="Times New Roman" w:hAnsi="Times New Roman" w:cs="Times New Roman"/>
          <w:sz w:val="24"/>
          <w:szCs w:val="24"/>
        </w:rPr>
        <w:t xml:space="preserve"> Quanto </w:t>
      </w:r>
      <w:r w:rsidR="00436BF3" w:rsidRPr="00377A93">
        <w:rPr>
          <w:rFonts w:ascii="Times New Roman" w:hAnsi="Times New Roman" w:cs="Times New Roman"/>
          <w:sz w:val="24"/>
          <w:szCs w:val="24"/>
        </w:rPr>
        <w:t>à</w:t>
      </w:r>
      <w:r w:rsidR="00827FBA" w:rsidRPr="00377A93">
        <w:rPr>
          <w:rFonts w:ascii="Times New Roman" w:hAnsi="Times New Roman" w:cs="Times New Roman"/>
          <w:sz w:val="24"/>
          <w:szCs w:val="24"/>
        </w:rPr>
        <w:t xml:space="preserve"> localização,</w:t>
      </w:r>
      <w:r w:rsidR="00600624" w:rsidRPr="00377A93">
        <w:rPr>
          <w:rFonts w:ascii="Times New Roman" w:hAnsi="Times New Roman" w:cs="Times New Roman"/>
          <w:sz w:val="24"/>
          <w:szCs w:val="24"/>
        </w:rPr>
        <w:t xml:space="preserve"> na Holanda, os trabalhadores por conta própria persistentes t</w:t>
      </w:r>
      <w:r w:rsidR="00BE3849" w:rsidRPr="00377A93">
        <w:rPr>
          <w:rFonts w:ascii="Times New Roman" w:hAnsi="Times New Roman" w:cs="Times New Roman"/>
          <w:sz w:val="24"/>
          <w:szCs w:val="24"/>
        </w:rPr>
        <w:t>ê</w:t>
      </w:r>
      <w:r w:rsidR="00600624" w:rsidRPr="00377A93">
        <w:rPr>
          <w:rFonts w:ascii="Times New Roman" w:hAnsi="Times New Roman" w:cs="Times New Roman"/>
          <w:sz w:val="24"/>
          <w:szCs w:val="24"/>
        </w:rPr>
        <w:t>m o maior percentual em zonas rurais (48%)</w:t>
      </w:r>
      <w:r w:rsidR="00E810F8" w:rsidRPr="00377A93">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"/>
          <w:id w:val="-179661749"/>
          <w:placeholder>
            <w:docPart w:val="DefaultPlaceholder_-1854013440"/>
          </w:placeholder>
        </w:sdtPr>
        <w:sdtEndPr/>
        <w:sdtContent>
          <w:r w:rsidR="00137AE2" w:rsidRPr="00137AE2">
            <w:rPr>
              <w:rFonts w:ascii="Times New Roman" w:eastAsia="Times New Roman" w:hAnsi="Times New Roman" w:cs="Times New Roman"/>
              <w:color w:val="000000"/>
              <w:sz w:val="24"/>
              <w:szCs w:val="24"/>
            </w:rPr>
            <w:t>(</w:t>
          </w:r>
          <w:proofErr w:type="spellStart"/>
          <w:r w:rsidR="00137AE2" w:rsidRPr="00137AE2">
            <w:rPr>
              <w:rFonts w:ascii="Times New Roman" w:eastAsia="Times New Roman" w:hAnsi="Times New Roman" w:cs="Times New Roman"/>
              <w:color w:val="000000"/>
              <w:sz w:val="24"/>
              <w:szCs w:val="24"/>
            </w:rPr>
            <w:t>Bay</w:t>
          </w:r>
          <w:proofErr w:type="spellEnd"/>
          <w:r w:rsidR="00137AE2" w:rsidRPr="00137AE2">
            <w:rPr>
              <w:rFonts w:ascii="Times New Roman" w:eastAsia="Times New Roman" w:hAnsi="Times New Roman" w:cs="Times New Roman"/>
              <w:color w:val="000000"/>
              <w:sz w:val="24"/>
              <w:szCs w:val="24"/>
            </w:rPr>
            <w:t xml:space="preserve"> e Koster, 2023a)</w:t>
          </w:r>
        </w:sdtContent>
      </w:sdt>
      <w:r w:rsidR="00131E45" w:rsidRPr="00377A93">
        <w:rPr>
          <w:rFonts w:ascii="Times New Roman" w:hAnsi="Times New Roman" w:cs="Times New Roman"/>
          <w:sz w:val="24"/>
          <w:szCs w:val="24"/>
        </w:rPr>
        <w:t>.</w:t>
      </w:r>
      <w:r w:rsidR="00EE04F3" w:rsidRPr="00377A93">
        <w:rPr>
          <w:rFonts w:ascii="Times New Roman" w:hAnsi="Times New Roman" w:cs="Times New Roman"/>
          <w:sz w:val="24"/>
          <w:szCs w:val="24"/>
        </w:rPr>
        <w:t xml:space="preserve"> Na China,</w:t>
      </w:r>
      <w:r w:rsidR="00C95689" w:rsidRPr="00377A93">
        <w:rPr>
          <w:rFonts w:ascii="Times New Roman" w:hAnsi="Times New Roman" w:cs="Times New Roman"/>
          <w:sz w:val="24"/>
          <w:szCs w:val="24"/>
        </w:rPr>
        <w:t xml:space="preserve"> os padrões de autônomos estáveis também é o mais ruralizado</w:t>
      </w:r>
      <w:r w:rsidR="005D5781" w:rsidRPr="00377A93">
        <w:rPr>
          <w:rFonts w:ascii="Times New Roman" w:hAnsi="Times New Roman" w:cs="Times New Roman"/>
          <w:sz w:val="24"/>
          <w:szCs w:val="24"/>
        </w:rPr>
        <w:t xml:space="preserve"> (35</w:t>
      </w:r>
      <w:r w:rsidR="008B0254" w:rsidRPr="00377A93">
        <w:rPr>
          <w:rFonts w:ascii="Times New Roman" w:hAnsi="Times New Roman" w:cs="Times New Roman"/>
          <w:sz w:val="24"/>
          <w:szCs w:val="24"/>
        </w:rPr>
        <w:t>%)</w:t>
      </w:r>
      <w:r w:rsidR="00C95689" w:rsidRPr="00377A93">
        <w:rPr>
          <w:rFonts w:ascii="Times New Roman" w:hAnsi="Times New Roman" w:cs="Times New Roman"/>
          <w:sz w:val="24"/>
          <w:szCs w:val="24"/>
        </w:rPr>
        <w:t>, seguida dos por necessidade</w:t>
      </w:r>
      <w:r w:rsidR="005D5781" w:rsidRPr="00377A93">
        <w:rPr>
          <w:rFonts w:ascii="Times New Roman" w:hAnsi="Times New Roman" w:cs="Times New Roman"/>
          <w:sz w:val="24"/>
          <w:szCs w:val="24"/>
        </w:rPr>
        <w:t xml:space="preserve"> (30</w:t>
      </w:r>
      <w:r w:rsidR="008B0254" w:rsidRPr="00377A93">
        <w:rPr>
          <w:rFonts w:ascii="Times New Roman" w:hAnsi="Times New Roman" w:cs="Times New Roman"/>
          <w:sz w:val="24"/>
          <w:szCs w:val="24"/>
        </w:rPr>
        <w:t>%)</w:t>
      </w:r>
      <w:r w:rsidR="00C95689" w:rsidRPr="00377A93">
        <w:rPr>
          <w:rFonts w:ascii="Times New Roman" w:hAnsi="Times New Roman" w:cs="Times New Roman"/>
          <w:sz w:val="24"/>
          <w:szCs w:val="24"/>
        </w:rPr>
        <w:t xml:space="preserve"> e intermitentes</w:t>
      </w:r>
      <w:r w:rsidR="005D5781" w:rsidRPr="00377A93">
        <w:rPr>
          <w:rFonts w:ascii="Times New Roman" w:hAnsi="Times New Roman" w:cs="Times New Roman"/>
          <w:sz w:val="24"/>
          <w:szCs w:val="24"/>
        </w:rPr>
        <w:t xml:space="preserve"> (27</w:t>
      </w:r>
      <w:r w:rsidR="008B0254" w:rsidRPr="00377A93">
        <w:rPr>
          <w:rFonts w:ascii="Times New Roman" w:hAnsi="Times New Roman" w:cs="Times New Roman"/>
          <w:sz w:val="24"/>
          <w:szCs w:val="24"/>
        </w:rPr>
        <w:t>%)</w:t>
      </w:r>
      <w:r w:rsidR="00E810F8" w:rsidRPr="00377A93">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"/>
          <w:id w:val="2066688253"/>
          <w:placeholder>
            <w:docPart w:val="DefaultPlaceholder_-1854013440"/>
          </w:placeholder>
        </w:sdtPr>
        <w:sdtEndPr/>
        <w:sdtContent>
          <w:r w:rsidR="00137AE2" w:rsidRPr="00137AE2">
            <w:rPr>
              <w:rFonts w:ascii="Times New Roman" w:hAnsi="Times New Roman" w:cs="Times New Roman"/>
              <w:color w:val="000000"/>
              <w:sz w:val="24"/>
              <w:szCs w:val="24"/>
            </w:rPr>
            <w:t>(Sun, Jin e Zhao, 2024a)</w:t>
          </w:r>
        </w:sdtContent>
      </w:sdt>
      <w:r w:rsidR="00C95689" w:rsidRPr="00377A93">
        <w:rPr>
          <w:rFonts w:ascii="Times New Roman" w:hAnsi="Times New Roman" w:cs="Times New Roman"/>
          <w:sz w:val="24"/>
          <w:szCs w:val="24"/>
        </w:rPr>
        <w:t>.</w:t>
      </w:r>
    </w:p>
    <w:p w14:paraId="32B5B1D5" w14:textId="6FC86F41" w:rsidR="00F901F9" w:rsidRPr="00377A93" w:rsidRDefault="009B2F03" w:rsidP="00F901F9">
      <w:pPr>
        <w:pStyle w:val="SemEspaamento"/>
        <w:spacing w:line="360" w:lineRule="auto"/>
        <w:ind w:firstLine="851"/>
        <w:jc w:val="both"/>
        <w:rPr>
          <w:rFonts w:ascii="Times New Roman" w:hAnsi="Times New Roman" w:cs="Times New Roman"/>
          <w:sz w:val="24"/>
          <w:szCs w:val="24"/>
        </w:rPr>
      </w:pPr>
      <w:r w:rsidRPr="00377A93">
        <w:rPr>
          <w:rFonts w:ascii="Times New Roman" w:hAnsi="Times New Roman" w:cs="Times New Roman"/>
          <w:sz w:val="24"/>
          <w:szCs w:val="24"/>
        </w:rPr>
        <w:t>Observar q</w:t>
      </w:r>
      <w:r w:rsidR="008B0254" w:rsidRPr="00377A93">
        <w:rPr>
          <w:rFonts w:ascii="Times New Roman" w:hAnsi="Times New Roman" w:cs="Times New Roman"/>
          <w:sz w:val="24"/>
          <w:szCs w:val="24"/>
        </w:rPr>
        <w:t>uais trajetórias estão associadas a uma maior renda</w:t>
      </w:r>
      <w:r w:rsidR="00EB4B32" w:rsidRPr="00377A93">
        <w:rPr>
          <w:rFonts w:ascii="Times New Roman" w:hAnsi="Times New Roman" w:cs="Times New Roman"/>
          <w:sz w:val="24"/>
          <w:szCs w:val="24"/>
        </w:rPr>
        <w:t xml:space="preserve"> e satisfação</w:t>
      </w:r>
      <w:r w:rsidRPr="00377A93">
        <w:rPr>
          <w:rFonts w:ascii="Times New Roman" w:hAnsi="Times New Roman" w:cs="Times New Roman"/>
          <w:sz w:val="24"/>
          <w:szCs w:val="24"/>
        </w:rPr>
        <w:t xml:space="preserve"> também é objeto das</w:t>
      </w:r>
      <w:r w:rsidR="008B0254" w:rsidRPr="00377A93">
        <w:rPr>
          <w:rFonts w:ascii="Times New Roman" w:hAnsi="Times New Roman" w:cs="Times New Roman"/>
          <w:sz w:val="24"/>
          <w:szCs w:val="24"/>
        </w:rPr>
        <w:t xml:space="preserve"> pesquisas. </w:t>
      </w:r>
      <w:r w:rsidR="00436BF3" w:rsidRPr="00377A93">
        <w:rPr>
          <w:rFonts w:ascii="Times New Roman" w:hAnsi="Times New Roman" w:cs="Times New Roman"/>
          <w:sz w:val="24"/>
          <w:szCs w:val="24"/>
        </w:rPr>
        <w:t>Um</w:t>
      </w:r>
      <w:r w:rsidR="008B0254" w:rsidRPr="00377A93">
        <w:rPr>
          <w:rFonts w:ascii="Times New Roman" w:hAnsi="Times New Roman" w:cs="Times New Roman"/>
          <w:sz w:val="24"/>
          <w:szCs w:val="24"/>
        </w:rPr>
        <w:t xml:space="preserve"> estudo alemão mostrou </w:t>
      </w:r>
      <w:r w:rsidRPr="00377A93">
        <w:rPr>
          <w:rFonts w:ascii="Times New Roman" w:hAnsi="Times New Roman" w:cs="Times New Roman"/>
          <w:sz w:val="24"/>
          <w:szCs w:val="24"/>
        </w:rPr>
        <w:t xml:space="preserve">que os persistentes têm maior renda, e os autônomos por necessidade, a pior, assim como na satisfação com a vida e no </w:t>
      </w:r>
      <w:r w:rsidRPr="00377A93">
        <w:rPr>
          <w:rFonts w:ascii="Times New Roman" w:hAnsi="Times New Roman" w:cs="Times New Roman"/>
          <w:sz w:val="24"/>
          <w:szCs w:val="24"/>
        </w:rPr>
        <w:lastRenderedPageBreak/>
        <w:t>trabalho</w:t>
      </w:r>
      <w:r w:rsidR="00E810F8" w:rsidRPr="00377A93">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"/>
          <w:id w:val="985976325"/>
          <w:placeholder>
            <w:docPart w:val="DefaultPlaceholder_-1854013440"/>
          </w:placeholder>
        </w:sdtPr>
        <w:sdtEndPr/>
        <w:sdtContent>
          <w:r w:rsidR="00137AE2" w:rsidRPr="00137AE2">
            <w:rPr>
              <w:rFonts w:ascii="Times New Roman" w:hAnsi="Times New Roman" w:cs="Times New Roman"/>
              <w:color w:val="000000"/>
              <w:sz w:val="24"/>
              <w:szCs w:val="24"/>
            </w:rPr>
            <w:t xml:space="preserve">(Koch, Park e </w:t>
          </w:r>
          <w:proofErr w:type="spellStart"/>
          <w:r w:rsidR="00137AE2" w:rsidRPr="00137AE2">
            <w:rPr>
              <w:rFonts w:ascii="Times New Roman" w:hAnsi="Times New Roman" w:cs="Times New Roman"/>
              <w:color w:val="000000"/>
              <w:sz w:val="24"/>
              <w:szCs w:val="24"/>
            </w:rPr>
            <w:t>Zahra</w:t>
          </w:r>
          <w:proofErr w:type="spellEnd"/>
          <w:r w:rsidR="00137AE2" w:rsidRPr="00137AE2">
            <w:rPr>
              <w:rFonts w:ascii="Times New Roman" w:hAnsi="Times New Roman" w:cs="Times New Roman"/>
              <w:color w:val="000000"/>
              <w:sz w:val="24"/>
              <w:szCs w:val="24"/>
            </w:rPr>
            <w:t>, 2021a)</w:t>
          </w:r>
        </w:sdtContent>
      </w:sdt>
      <w:r w:rsidRPr="00377A93">
        <w:rPr>
          <w:rFonts w:ascii="Times New Roman" w:hAnsi="Times New Roman" w:cs="Times New Roman"/>
          <w:sz w:val="24"/>
          <w:szCs w:val="24"/>
        </w:rPr>
        <w:t>.</w:t>
      </w:r>
      <w:r w:rsidR="003B22EB" w:rsidRPr="00377A93">
        <w:rPr>
          <w:rFonts w:ascii="Times New Roman" w:hAnsi="Times New Roman" w:cs="Times New Roman"/>
          <w:sz w:val="24"/>
          <w:szCs w:val="24"/>
        </w:rPr>
        <w:t xml:space="preserve"> No entanto, este resultado não é generalizável para o contexto chinês,</w:t>
      </w:r>
      <w:r w:rsidR="00436BF3" w:rsidRPr="00377A93">
        <w:rPr>
          <w:rFonts w:ascii="Times New Roman" w:hAnsi="Times New Roman" w:cs="Times New Roman"/>
          <w:sz w:val="24"/>
          <w:szCs w:val="24"/>
        </w:rPr>
        <w:t xml:space="preserve"> visto que não houve</w:t>
      </w:r>
      <w:r w:rsidR="003B22EB" w:rsidRPr="00377A93">
        <w:rPr>
          <w:rFonts w:ascii="Times New Roman" w:hAnsi="Times New Roman" w:cs="Times New Roman"/>
          <w:sz w:val="24"/>
          <w:szCs w:val="24"/>
        </w:rPr>
        <w:t xml:space="preserve"> diferença significativa entre os </w:t>
      </w:r>
      <w:r w:rsidR="00436BF3" w:rsidRPr="00377A93">
        <w:rPr>
          <w:rFonts w:ascii="Times New Roman" w:hAnsi="Times New Roman" w:cs="Times New Roman"/>
          <w:sz w:val="24"/>
          <w:szCs w:val="24"/>
        </w:rPr>
        <w:t xml:space="preserve">grupos </w:t>
      </w:r>
      <w:r w:rsidR="003B22EB" w:rsidRPr="00377A93">
        <w:rPr>
          <w:rFonts w:ascii="Times New Roman" w:hAnsi="Times New Roman" w:cs="Times New Roman"/>
          <w:sz w:val="24"/>
          <w:szCs w:val="24"/>
        </w:rPr>
        <w:t>de empreendedores persistentes e intermitentes</w:t>
      </w:r>
      <w:r w:rsidR="00E810F8" w:rsidRPr="00377A93">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"/>
          <w:id w:val="52351464"/>
          <w:placeholder>
            <w:docPart w:val="DefaultPlaceholder_-1854013440"/>
          </w:placeholder>
        </w:sdtPr>
        <w:sdtEndPr/>
        <w:sdtContent>
          <w:r w:rsidR="00137AE2" w:rsidRPr="00137AE2">
            <w:rPr>
              <w:rFonts w:ascii="Times New Roman" w:hAnsi="Times New Roman" w:cs="Times New Roman"/>
              <w:color w:val="000000"/>
              <w:sz w:val="24"/>
              <w:szCs w:val="24"/>
            </w:rPr>
            <w:t>(Sun, Jin e Zhao, 2024a)</w:t>
          </w:r>
        </w:sdtContent>
      </w:sdt>
      <w:r w:rsidR="00501987" w:rsidRPr="00377A93">
        <w:rPr>
          <w:rFonts w:ascii="Times New Roman" w:hAnsi="Times New Roman" w:cs="Times New Roman"/>
          <w:sz w:val="24"/>
          <w:szCs w:val="24"/>
        </w:rPr>
        <w:t xml:space="preserve">. </w:t>
      </w:r>
      <w:r w:rsidR="008F508C" w:rsidRPr="00377A93">
        <w:rPr>
          <w:rFonts w:ascii="Times New Roman" w:hAnsi="Times New Roman" w:cs="Times New Roman"/>
          <w:sz w:val="24"/>
          <w:szCs w:val="24"/>
        </w:rPr>
        <w:t xml:space="preserve"> Um estudo </w:t>
      </w:r>
      <w:r w:rsidR="001C367E" w:rsidRPr="00377A93">
        <w:rPr>
          <w:rFonts w:ascii="Times New Roman" w:hAnsi="Times New Roman" w:cs="Times New Roman"/>
          <w:sz w:val="24"/>
          <w:szCs w:val="24"/>
        </w:rPr>
        <w:t xml:space="preserve">do Reino Unido </w:t>
      </w:r>
      <w:r w:rsidR="00427F56" w:rsidRPr="00377A93">
        <w:rPr>
          <w:rFonts w:ascii="Times New Roman" w:hAnsi="Times New Roman" w:cs="Times New Roman"/>
          <w:sz w:val="24"/>
          <w:szCs w:val="24"/>
        </w:rPr>
        <w:t>mostrou evidência de uma relação não-monotônica do impacto do tempo percentual dedicado ao trabalho autônomo</w:t>
      </w:r>
      <w:r w:rsidR="004C1783" w:rsidRPr="00377A93">
        <w:rPr>
          <w:rFonts w:ascii="Times New Roman" w:hAnsi="Times New Roman" w:cs="Times New Roman"/>
          <w:sz w:val="24"/>
          <w:szCs w:val="24"/>
        </w:rPr>
        <w:t xml:space="preserve"> na renda.</w:t>
      </w:r>
      <w:r w:rsidR="004B5B61" w:rsidRPr="00377A93">
        <w:rPr>
          <w:rFonts w:ascii="Times New Roman" w:hAnsi="Times New Roman" w:cs="Times New Roman"/>
          <w:sz w:val="24"/>
          <w:szCs w:val="24"/>
        </w:rPr>
        <w:t xml:space="preserve"> </w:t>
      </w:r>
      <w:r w:rsidR="00EE19E7" w:rsidRPr="00377A93">
        <w:rPr>
          <w:rFonts w:ascii="Times New Roman" w:hAnsi="Times New Roman" w:cs="Times New Roman"/>
          <w:sz w:val="24"/>
          <w:szCs w:val="24"/>
        </w:rPr>
        <w:t xml:space="preserve">Ao analisar por </w:t>
      </w:r>
      <w:r w:rsidR="001571F7" w:rsidRPr="00377A93">
        <w:rPr>
          <w:rFonts w:ascii="Times New Roman" w:hAnsi="Times New Roman" w:cs="Times New Roman"/>
          <w:sz w:val="24"/>
          <w:szCs w:val="24"/>
        </w:rPr>
        <w:t>sexo,</w:t>
      </w:r>
      <w:r w:rsidR="004B5B61" w:rsidRPr="00377A93">
        <w:rPr>
          <w:rFonts w:ascii="Times New Roman" w:hAnsi="Times New Roman" w:cs="Times New Roman"/>
          <w:sz w:val="24"/>
          <w:szCs w:val="24"/>
        </w:rPr>
        <w:t xml:space="preserve"> é para ambos, significativos, no entanto com impactos opostos, enquanto as mulheres experimentam um aumento da renda seguida de uma redução conforme uma relação não-</w:t>
      </w:r>
      <w:r w:rsidR="00390E33" w:rsidRPr="00377A93">
        <w:rPr>
          <w:rFonts w:ascii="Times New Roman" w:hAnsi="Times New Roman" w:cs="Times New Roman"/>
          <w:sz w:val="24"/>
          <w:szCs w:val="24"/>
        </w:rPr>
        <w:t>linear</w:t>
      </w:r>
      <w:r w:rsidR="004B5B61" w:rsidRPr="00377A93">
        <w:rPr>
          <w:rFonts w:ascii="Times New Roman" w:hAnsi="Times New Roman" w:cs="Times New Roman"/>
          <w:sz w:val="24"/>
          <w:szCs w:val="24"/>
        </w:rPr>
        <w:t xml:space="preserve">, para os homens é o contrário, começam com uma redução, e depois, </w:t>
      </w:r>
      <w:r w:rsidR="0054118F" w:rsidRPr="00377A93">
        <w:rPr>
          <w:rFonts w:ascii="Times New Roman" w:hAnsi="Times New Roman" w:cs="Times New Roman"/>
          <w:sz w:val="24"/>
          <w:szCs w:val="24"/>
        </w:rPr>
        <w:t>à</w:t>
      </w:r>
      <w:r w:rsidR="004B5B61" w:rsidRPr="00377A93">
        <w:rPr>
          <w:rFonts w:ascii="Times New Roman" w:hAnsi="Times New Roman" w:cs="Times New Roman"/>
          <w:sz w:val="24"/>
          <w:szCs w:val="24"/>
        </w:rPr>
        <w:t xml:space="preserve"> medida que aumenta o percentual do tempo como autônomo, se torna positivo</w:t>
      </w:r>
      <w:r w:rsidR="00E810F8" w:rsidRPr="00377A93">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"/>
          <w:id w:val="610868164"/>
          <w:placeholder>
            <w:docPart w:val="DefaultPlaceholder_-1854013440"/>
          </w:placeholder>
        </w:sdtPr>
        <w:sdtEndPr/>
        <w:sdtContent>
          <w:r w:rsidR="00137AE2" w:rsidRPr="00137AE2">
            <w:rPr>
              <w:rFonts w:eastAsia="Times New Roman"/>
              <w:color w:val="000000"/>
              <w:sz w:val="24"/>
            </w:rPr>
            <w:t>(</w:t>
          </w:r>
          <w:proofErr w:type="spellStart"/>
          <w:r w:rsidR="00137AE2" w:rsidRPr="00137AE2">
            <w:rPr>
              <w:rFonts w:eastAsia="Times New Roman"/>
              <w:color w:val="000000"/>
              <w:sz w:val="24"/>
            </w:rPr>
            <w:t>Litsardopoulos</w:t>
          </w:r>
          <w:proofErr w:type="spellEnd"/>
          <w:r w:rsidR="00137AE2" w:rsidRPr="00137AE2">
            <w:rPr>
              <w:rFonts w:eastAsia="Times New Roman"/>
              <w:color w:val="000000"/>
              <w:sz w:val="24"/>
            </w:rPr>
            <w:t xml:space="preserve"> </w:t>
          </w:r>
          <w:r w:rsidR="00137AE2" w:rsidRPr="00137AE2">
            <w:rPr>
              <w:rFonts w:eastAsia="Times New Roman"/>
              <w:i/>
              <w:iCs/>
              <w:color w:val="000000"/>
              <w:sz w:val="24"/>
            </w:rPr>
            <w:t>et al.</w:t>
          </w:r>
          <w:r w:rsidR="00137AE2" w:rsidRPr="00137AE2">
            <w:rPr>
              <w:rFonts w:eastAsia="Times New Roman"/>
              <w:color w:val="000000"/>
              <w:sz w:val="24"/>
            </w:rPr>
            <w:t>, 2023)</w:t>
          </w:r>
        </w:sdtContent>
      </w:sdt>
      <w:r w:rsidR="00CD404C" w:rsidRPr="00377A93">
        <w:rPr>
          <w:rFonts w:ascii="Times New Roman" w:hAnsi="Times New Roman" w:cs="Times New Roman"/>
          <w:sz w:val="24"/>
          <w:szCs w:val="24"/>
        </w:rPr>
        <w:t>.</w:t>
      </w:r>
      <w:r w:rsidR="00EB4B32" w:rsidRPr="00377A93">
        <w:rPr>
          <w:rFonts w:ascii="Times New Roman" w:hAnsi="Times New Roman" w:cs="Times New Roman"/>
          <w:sz w:val="24"/>
          <w:szCs w:val="24"/>
        </w:rPr>
        <w:t xml:space="preserve"> Quanto a satisfação</w:t>
      </w:r>
      <w:r w:rsidR="006B2EDD" w:rsidRPr="00377A93">
        <w:rPr>
          <w:rFonts w:ascii="Times New Roman" w:hAnsi="Times New Roman" w:cs="Times New Roman"/>
          <w:sz w:val="24"/>
          <w:szCs w:val="24"/>
        </w:rPr>
        <w:t xml:space="preserve">, pesquisas encontraram impacto </w:t>
      </w:r>
      <w:r w:rsidR="00111A9F" w:rsidRPr="00377A93">
        <w:rPr>
          <w:rFonts w:ascii="Times New Roman" w:hAnsi="Times New Roman" w:cs="Times New Roman"/>
          <w:sz w:val="24"/>
          <w:szCs w:val="24"/>
        </w:rPr>
        <w:t>pos</w:t>
      </w:r>
      <w:r w:rsidR="00A75EE3" w:rsidRPr="00377A93">
        <w:rPr>
          <w:rFonts w:ascii="Times New Roman" w:hAnsi="Times New Roman" w:cs="Times New Roman"/>
          <w:sz w:val="24"/>
          <w:szCs w:val="24"/>
        </w:rPr>
        <w:t>i</w:t>
      </w:r>
      <w:r w:rsidR="00111A9F" w:rsidRPr="00377A93">
        <w:rPr>
          <w:rFonts w:ascii="Times New Roman" w:hAnsi="Times New Roman" w:cs="Times New Roman"/>
          <w:sz w:val="24"/>
          <w:szCs w:val="24"/>
        </w:rPr>
        <w:t>tivo</w:t>
      </w:r>
      <w:r w:rsidR="006B2EDD" w:rsidRPr="00377A93">
        <w:rPr>
          <w:rFonts w:ascii="Times New Roman" w:hAnsi="Times New Roman" w:cs="Times New Roman"/>
          <w:sz w:val="24"/>
          <w:szCs w:val="24"/>
        </w:rPr>
        <w:t xml:space="preserve"> apenas nas trajetórias de </w:t>
      </w:r>
      <w:proofErr w:type="spellStart"/>
      <w:r w:rsidR="006B2EDD" w:rsidRPr="00377A93">
        <w:rPr>
          <w:rFonts w:ascii="Times New Roman" w:hAnsi="Times New Roman" w:cs="Times New Roman"/>
          <w:sz w:val="24"/>
          <w:szCs w:val="24"/>
        </w:rPr>
        <w:t>TCPs</w:t>
      </w:r>
      <w:proofErr w:type="spellEnd"/>
      <w:r w:rsidR="006B2EDD" w:rsidRPr="00377A93">
        <w:rPr>
          <w:rFonts w:ascii="Times New Roman" w:hAnsi="Times New Roman" w:cs="Times New Roman"/>
          <w:sz w:val="24"/>
          <w:szCs w:val="24"/>
        </w:rPr>
        <w:t xml:space="preserve"> por necessidade</w:t>
      </w:r>
      <w:r w:rsidR="00B6309B" w:rsidRPr="00377A93">
        <w:rPr>
          <w:rFonts w:ascii="Times New Roman" w:hAnsi="Times New Roman" w:cs="Times New Roman"/>
          <w:sz w:val="24"/>
          <w:szCs w:val="24"/>
        </w:rPr>
        <w:t xml:space="preserve">, enquanto nos intermitentes não </w:t>
      </w:r>
      <w:r w:rsidR="00515AE7" w:rsidRPr="00377A93">
        <w:rPr>
          <w:rFonts w:ascii="Times New Roman" w:hAnsi="Times New Roman" w:cs="Times New Roman"/>
          <w:sz w:val="24"/>
          <w:szCs w:val="24"/>
        </w:rPr>
        <w:t>apresentou</w:t>
      </w:r>
      <w:r w:rsidR="00B6309B" w:rsidRPr="00377A93">
        <w:rPr>
          <w:rFonts w:ascii="Times New Roman" w:hAnsi="Times New Roman" w:cs="Times New Roman"/>
          <w:sz w:val="24"/>
          <w:szCs w:val="24"/>
        </w:rPr>
        <w:t xml:space="preserve"> efeito significativo </w:t>
      </w:r>
      <w:sdt>
        <w:sdtPr>
          <w:rPr>
            <w:rFonts w:ascii="Times New Roman" w:hAnsi="Times New Roman" w:cs="Times New Roman"/>
            <w:color w:val="000000"/>
            <w:sz w:val="24"/>
            <w:szCs w:val="24"/>
          </w:rPr>
          <w:tag w:val="MENDELEY_CITATION_v3_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"/>
          <w:id w:val="2129119162"/>
          <w:placeholder>
            <w:docPart w:val="DefaultPlaceholder_-1854013440"/>
          </w:placeholder>
        </w:sdtPr>
        <w:sdtEndPr/>
        <w:sdtContent>
          <w:r w:rsidR="00137AE2" w:rsidRPr="00137AE2">
            <w:rPr>
              <w:rFonts w:ascii="Times New Roman" w:hAnsi="Times New Roman" w:cs="Times New Roman"/>
              <w:color w:val="000000"/>
              <w:sz w:val="24"/>
              <w:szCs w:val="24"/>
            </w:rPr>
            <w:t>(</w:t>
          </w:r>
          <w:proofErr w:type="spellStart"/>
          <w:r w:rsidR="00137AE2" w:rsidRPr="00137AE2">
            <w:rPr>
              <w:rFonts w:ascii="Times New Roman" w:hAnsi="Times New Roman" w:cs="Times New Roman"/>
              <w:color w:val="000000"/>
              <w:sz w:val="24"/>
              <w:szCs w:val="24"/>
            </w:rPr>
            <w:t>Binder</w:t>
          </w:r>
          <w:proofErr w:type="spellEnd"/>
          <w:r w:rsidR="00137AE2" w:rsidRPr="00137AE2">
            <w:rPr>
              <w:rFonts w:ascii="Times New Roman" w:hAnsi="Times New Roman" w:cs="Times New Roman"/>
              <w:color w:val="000000"/>
              <w:sz w:val="24"/>
              <w:szCs w:val="24"/>
            </w:rPr>
            <w:t>, 2024)</w:t>
          </w:r>
        </w:sdtContent>
      </w:sdt>
      <w:r w:rsidR="00B6309B" w:rsidRPr="00377A93">
        <w:rPr>
          <w:rFonts w:ascii="Times New Roman" w:hAnsi="Times New Roman" w:cs="Times New Roman"/>
          <w:sz w:val="24"/>
          <w:szCs w:val="24"/>
        </w:rPr>
        <w:t>.</w:t>
      </w:r>
    </w:p>
    <w:p w14:paraId="7C73CF18" w14:textId="6D65D325" w:rsidR="006D7DDB" w:rsidRPr="00377A93" w:rsidRDefault="006D7DDB" w:rsidP="00DA222E">
      <w:pPr>
        <w:pStyle w:val="SemEspaamento"/>
        <w:spacing w:line="360" w:lineRule="auto"/>
        <w:jc w:val="both"/>
        <w:rPr>
          <w:rFonts w:ascii="Times New Roman" w:hAnsi="Times New Roman" w:cs="Times New Roman"/>
          <w:sz w:val="24"/>
          <w:szCs w:val="24"/>
        </w:rPr>
      </w:pPr>
    </w:p>
    <w:p w14:paraId="6C3EAB85" w14:textId="0C68248C" w:rsidR="0017253B" w:rsidRDefault="00DA222E" w:rsidP="0017253B">
      <w:pPr>
        <w:pStyle w:val="SemEspaamento"/>
        <w:spacing w:line="360" w:lineRule="auto"/>
        <w:jc w:val="both"/>
        <w:rPr>
          <w:rFonts w:ascii="Times New Roman" w:hAnsi="Times New Roman" w:cs="Times New Roman"/>
          <w:b/>
          <w:bCs/>
          <w:sz w:val="24"/>
          <w:szCs w:val="24"/>
        </w:rPr>
      </w:pPr>
      <w:r w:rsidRPr="00377A93">
        <w:rPr>
          <w:rFonts w:ascii="Times New Roman" w:hAnsi="Times New Roman" w:cs="Times New Roman"/>
          <w:b/>
          <w:bCs/>
          <w:sz w:val="24"/>
          <w:szCs w:val="24"/>
        </w:rPr>
        <w:t>PROCEDIMENTOS METODOLÓGICOS</w:t>
      </w:r>
    </w:p>
    <w:p w14:paraId="3B46F7A4" w14:textId="77777777" w:rsidR="0017253B" w:rsidRDefault="0017253B" w:rsidP="0017253B">
      <w:pPr>
        <w:spacing w:line="360" w:lineRule="auto"/>
        <w:ind w:firstLine="709"/>
        <w:contextualSpacing/>
        <w:jc w:val="both"/>
        <w:rPr>
          <w:rFonts w:ascii="Times New Roman" w:hAnsi="Times New Roman" w:cs="Times New Roman"/>
          <w:sz w:val="24"/>
          <w:szCs w:val="24"/>
        </w:rPr>
      </w:pPr>
      <w:r>
        <w:rPr>
          <w:rFonts w:ascii="Times New Roman" w:hAnsi="Times New Roman" w:cs="Times New Roman"/>
          <w:sz w:val="24"/>
          <w:szCs w:val="24"/>
        </w:rPr>
        <w:t xml:space="preserve">No intuito de avaliar a trajetória dos trabalhadores por conta própria (TCP), foram acessados </w:t>
      </w:r>
      <w:r w:rsidRPr="00451771">
        <w:rPr>
          <w:rFonts w:ascii="Times New Roman" w:hAnsi="Times New Roman" w:cs="Times New Roman"/>
          <w:sz w:val="24"/>
          <w:szCs w:val="24"/>
        </w:rPr>
        <w:t>dados da Pesquisa Nacional por Amostragem de Domicílio Contínua (</w:t>
      </w:r>
      <w:proofErr w:type="spellStart"/>
      <w:r w:rsidRPr="00451771">
        <w:rPr>
          <w:rFonts w:ascii="Times New Roman" w:hAnsi="Times New Roman" w:cs="Times New Roman"/>
          <w:sz w:val="24"/>
          <w:szCs w:val="24"/>
        </w:rPr>
        <w:t>P</w:t>
      </w:r>
      <w:r>
        <w:rPr>
          <w:rFonts w:ascii="Times New Roman" w:hAnsi="Times New Roman" w:cs="Times New Roman"/>
          <w:sz w:val="24"/>
          <w:szCs w:val="24"/>
        </w:rPr>
        <w:t>NADc</w:t>
      </w:r>
      <w:proofErr w:type="spellEnd"/>
      <w:r w:rsidRPr="00451771">
        <w:rPr>
          <w:rFonts w:ascii="Times New Roman" w:hAnsi="Times New Roman" w:cs="Times New Roman"/>
          <w:sz w:val="24"/>
          <w:szCs w:val="24"/>
        </w:rPr>
        <w:t>)</w:t>
      </w:r>
      <w:r>
        <w:rPr>
          <w:rFonts w:ascii="Times New Roman" w:hAnsi="Times New Roman" w:cs="Times New Roman"/>
          <w:sz w:val="24"/>
          <w:szCs w:val="24"/>
        </w:rPr>
        <w:t xml:space="preserve">, conduzida pelo Instituto Brasileiro de Geografia e Estatística (IBGE), entre </w:t>
      </w:r>
      <w:r w:rsidRPr="00451771">
        <w:rPr>
          <w:rFonts w:ascii="Times New Roman" w:hAnsi="Times New Roman" w:cs="Times New Roman"/>
          <w:sz w:val="24"/>
          <w:szCs w:val="24"/>
        </w:rPr>
        <w:t>o</w:t>
      </w:r>
      <w:r>
        <w:rPr>
          <w:rFonts w:ascii="Times New Roman" w:hAnsi="Times New Roman" w:cs="Times New Roman"/>
          <w:sz w:val="24"/>
          <w:szCs w:val="24"/>
        </w:rPr>
        <w:t xml:space="preserve"> primeiro trimestre</w:t>
      </w:r>
      <w:r w:rsidRPr="00451771">
        <w:rPr>
          <w:rFonts w:ascii="Times New Roman" w:hAnsi="Times New Roman" w:cs="Times New Roman"/>
          <w:sz w:val="24"/>
          <w:szCs w:val="24"/>
        </w:rPr>
        <w:t xml:space="preserve"> anos de 2023 e</w:t>
      </w:r>
      <w:r>
        <w:rPr>
          <w:rFonts w:ascii="Times New Roman" w:hAnsi="Times New Roman" w:cs="Times New Roman"/>
          <w:sz w:val="24"/>
          <w:szCs w:val="24"/>
        </w:rPr>
        <w:t xml:space="preserve"> o último de</w:t>
      </w:r>
      <w:r w:rsidRPr="00451771">
        <w:rPr>
          <w:rFonts w:ascii="Times New Roman" w:hAnsi="Times New Roman" w:cs="Times New Roman"/>
          <w:sz w:val="24"/>
          <w:szCs w:val="24"/>
        </w:rPr>
        <w:t xml:space="preserve"> 2024. A </w:t>
      </w:r>
      <w:proofErr w:type="spellStart"/>
      <w:r>
        <w:rPr>
          <w:rFonts w:ascii="Times New Roman" w:hAnsi="Times New Roman" w:cs="Times New Roman"/>
          <w:sz w:val="24"/>
          <w:szCs w:val="24"/>
        </w:rPr>
        <w:t>PNADc</w:t>
      </w:r>
      <w:proofErr w:type="spellEnd"/>
      <w:r w:rsidRPr="00451771">
        <w:rPr>
          <w:rFonts w:ascii="Times New Roman" w:hAnsi="Times New Roman" w:cs="Times New Roman"/>
          <w:sz w:val="24"/>
          <w:szCs w:val="24"/>
        </w:rPr>
        <w:t xml:space="preserve"> é realizada trimestralmente e acompanha </w:t>
      </w:r>
      <w:r>
        <w:rPr>
          <w:rFonts w:ascii="Times New Roman" w:hAnsi="Times New Roman" w:cs="Times New Roman"/>
          <w:sz w:val="24"/>
          <w:szCs w:val="24"/>
        </w:rPr>
        <w:t xml:space="preserve">domicílios </w:t>
      </w:r>
      <w:r w:rsidRPr="00451771">
        <w:rPr>
          <w:rFonts w:ascii="Times New Roman" w:hAnsi="Times New Roman" w:cs="Times New Roman"/>
          <w:sz w:val="24"/>
          <w:szCs w:val="24"/>
        </w:rPr>
        <w:t xml:space="preserve">ao longo de 5 trimestres consecutivos, sendo que todos os períodos </w:t>
      </w:r>
      <w:r>
        <w:rPr>
          <w:rFonts w:ascii="Times New Roman" w:hAnsi="Times New Roman" w:cs="Times New Roman"/>
          <w:sz w:val="24"/>
          <w:szCs w:val="24"/>
        </w:rPr>
        <w:t xml:space="preserve">possuem </w:t>
      </w:r>
      <w:r w:rsidRPr="00451771">
        <w:rPr>
          <w:rFonts w:ascii="Times New Roman" w:hAnsi="Times New Roman" w:cs="Times New Roman"/>
          <w:sz w:val="24"/>
          <w:szCs w:val="24"/>
        </w:rPr>
        <w:t>tem um grupo amostral iniciando e finalizando a pesquisa. Dessa forma, ao longo de 8 trimestres, 4 grupos amostrais completam a pesquisa</w:t>
      </w:r>
      <w:r>
        <w:rPr>
          <w:rFonts w:ascii="Times New Roman" w:hAnsi="Times New Roman" w:cs="Times New Roman"/>
          <w:sz w:val="24"/>
          <w:szCs w:val="24"/>
        </w:rPr>
        <w:t xml:space="preserve"> (IBGE, 2025)</w:t>
      </w:r>
      <w:r w:rsidRPr="00451771">
        <w:rPr>
          <w:rFonts w:ascii="Times New Roman" w:hAnsi="Times New Roman" w:cs="Times New Roman"/>
          <w:sz w:val="24"/>
          <w:szCs w:val="24"/>
        </w:rPr>
        <w:t>.</w:t>
      </w:r>
    </w:p>
    <w:p w14:paraId="2C971ED4" w14:textId="25E801F6" w:rsidR="0017253B" w:rsidRDefault="0017253B" w:rsidP="0017253B">
      <w:pPr>
        <w:spacing w:line="360" w:lineRule="auto"/>
        <w:ind w:firstLine="709"/>
        <w:contextualSpacing/>
        <w:jc w:val="both"/>
        <w:rPr>
          <w:rFonts w:ascii="Times New Roman" w:hAnsi="Times New Roman" w:cs="Times New Roman"/>
          <w:sz w:val="24"/>
          <w:szCs w:val="24"/>
        </w:rPr>
      </w:pPr>
      <w:r>
        <w:rPr>
          <w:rFonts w:ascii="Times New Roman" w:hAnsi="Times New Roman" w:cs="Times New Roman"/>
          <w:sz w:val="24"/>
          <w:szCs w:val="24"/>
        </w:rPr>
        <w:t>A variável objeto de análise foi a que descreve a ocupação do entrevistado na semana anterior. A variável é categórica e pode assumir nove alternativas, conforme a coluna “Antes do tratamento” do quadro 1. Para a finalidade da presente análise, foi realizado um tratamento que considerou apenas as seguintes categorias: Empregado do setor privado, Trabalhador doméstico, Trabalhador por conta própria, Fora da Força de Trabalho, Desocupado. Ademais, algumas categorias iniciais foram agrupadas (ex.: empregado do setor privado e trabalhador doméstico), conforme ilustrado no quadro 1. Os tratamentos implicaram em uma amostra</w:t>
      </w:r>
      <w:r w:rsidR="008C587C">
        <w:rPr>
          <w:rFonts w:ascii="Times New Roman" w:hAnsi="Times New Roman" w:cs="Times New Roman"/>
          <w:sz w:val="24"/>
          <w:szCs w:val="24"/>
        </w:rPr>
        <w:t xml:space="preserve"> inicial</w:t>
      </w:r>
      <w:r>
        <w:rPr>
          <w:rFonts w:ascii="Times New Roman" w:hAnsi="Times New Roman" w:cs="Times New Roman"/>
          <w:sz w:val="24"/>
          <w:szCs w:val="24"/>
        </w:rPr>
        <w:t xml:space="preserve"> de </w:t>
      </w:r>
      <w:r w:rsidR="00627E68">
        <w:rPr>
          <w:rFonts w:ascii="Times New Roman" w:hAnsi="Times New Roman" w:cs="Times New Roman"/>
          <w:sz w:val="24"/>
          <w:szCs w:val="24"/>
        </w:rPr>
        <w:t>39</w:t>
      </w:r>
      <w:r>
        <w:rPr>
          <w:rFonts w:ascii="Times New Roman" w:hAnsi="Times New Roman" w:cs="Times New Roman"/>
          <w:sz w:val="24"/>
          <w:szCs w:val="24"/>
        </w:rPr>
        <w:t>.</w:t>
      </w:r>
      <w:r w:rsidR="00627E68">
        <w:rPr>
          <w:rFonts w:ascii="Times New Roman" w:hAnsi="Times New Roman" w:cs="Times New Roman"/>
          <w:sz w:val="24"/>
          <w:szCs w:val="24"/>
        </w:rPr>
        <w:t>075</w:t>
      </w:r>
      <w:r>
        <w:rPr>
          <w:rFonts w:ascii="Times New Roman" w:hAnsi="Times New Roman" w:cs="Times New Roman"/>
          <w:sz w:val="24"/>
          <w:szCs w:val="24"/>
        </w:rPr>
        <w:t xml:space="preserve">. </w:t>
      </w:r>
      <w:r w:rsidR="008C587C">
        <w:rPr>
          <w:rFonts w:ascii="Times New Roman" w:hAnsi="Times New Roman" w:cs="Times New Roman"/>
          <w:sz w:val="24"/>
          <w:szCs w:val="24"/>
        </w:rPr>
        <w:t xml:space="preserve">No entanto, tendo em vista os limites computacionais ao não conseguir rodar a análise com os 39.075 indivíduos, a análise de sequência foi realizada com uma subamostra de 6.000 observações que foram amostrados por meio de uma randomização simples. </w:t>
      </w:r>
    </w:p>
    <w:p w14:paraId="11F65CD4" w14:textId="77777777" w:rsidR="0017253B" w:rsidRDefault="0017253B" w:rsidP="0017253B">
      <w:pPr>
        <w:spacing w:line="360" w:lineRule="auto"/>
        <w:ind w:firstLine="709"/>
        <w:contextualSpacing/>
        <w:jc w:val="both"/>
        <w:rPr>
          <w:rFonts w:ascii="Times New Roman" w:hAnsi="Times New Roman" w:cs="Times New Roman"/>
          <w:sz w:val="24"/>
          <w:szCs w:val="24"/>
        </w:rPr>
      </w:pPr>
    </w:p>
    <w:p w14:paraId="3C867319" w14:textId="77777777" w:rsidR="0017253B" w:rsidRDefault="0017253B" w:rsidP="0017253B">
      <w:pPr>
        <w:spacing w:line="240" w:lineRule="auto"/>
        <w:jc w:val="both"/>
        <w:rPr>
          <w:rFonts w:ascii="Times New Roman" w:hAnsi="Times New Roman" w:cs="Times New Roman"/>
          <w:sz w:val="24"/>
          <w:szCs w:val="24"/>
        </w:rPr>
      </w:pPr>
      <w:r>
        <w:rPr>
          <w:rFonts w:ascii="Times New Roman" w:hAnsi="Times New Roman" w:cs="Times New Roman"/>
          <w:sz w:val="24"/>
          <w:szCs w:val="24"/>
        </w:rPr>
        <w:t>Quadro 1 – Tratamentos de grupos ocupacionais</w:t>
      </w:r>
    </w:p>
    <w:tbl>
      <w:tblPr>
        <w:tblStyle w:val="Tabelacomgrade"/>
        <w:tblW w:w="0" w:type="auto"/>
        <w:tblLook w:val="04A0" w:firstRow="1" w:lastRow="0" w:firstColumn="1" w:lastColumn="0" w:noHBand="0" w:noVBand="1"/>
      </w:tblPr>
      <w:tblGrid>
        <w:gridCol w:w="3823"/>
        <w:gridCol w:w="2835"/>
        <w:gridCol w:w="1836"/>
      </w:tblGrid>
      <w:tr w:rsidR="0017253B" w:rsidRPr="009D59C5" w14:paraId="1793801E" w14:textId="77777777" w:rsidTr="00EE5FE2">
        <w:tc>
          <w:tcPr>
            <w:tcW w:w="3823" w:type="dxa"/>
            <w:vAlign w:val="center"/>
          </w:tcPr>
          <w:p w14:paraId="0CFA55E2" w14:textId="77777777" w:rsidR="0017253B" w:rsidRPr="009D59C5" w:rsidRDefault="0017253B" w:rsidP="00EE5FE2">
            <w:pPr>
              <w:spacing w:line="360" w:lineRule="auto"/>
              <w:rPr>
                <w:rFonts w:ascii="Times New Roman" w:hAnsi="Times New Roman" w:cs="Times New Roman"/>
                <w:b/>
                <w:bCs/>
                <w:sz w:val="20"/>
                <w:szCs w:val="20"/>
              </w:rPr>
            </w:pPr>
            <w:r w:rsidRPr="009D59C5">
              <w:rPr>
                <w:rFonts w:ascii="Times New Roman" w:hAnsi="Times New Roman" w:cs="Times New Roman"/>
                <w:b/>
                <w:bCs/>
                <w:sz w:val="20"/>
                <w:szCs w:val="20"/>
              </w:rPr>
              <w:lastRenderedPageBreak/>
              <w:t>Antes do tratamento</w:t>
            </w:r>
          </w:p>
        </w:tc>
        <w:tc>
          <w:tcPr>
            <w:tcW w:w="2835" w:type="dxa"/>
            <w:vAlign w:val="center"/>
          </w:tcPr>
          <w:p w14:paraId="7ABD83BC" w14:textId="77777777" w:rsidR="0017253B" w:rsidRPr="009D59C5" w:rsidRDefault="0017253B" w:rsidP="00EE5FE2">
            <w:pPr>
              <w:spacing w:line="360" w:lineRule="auto"/>
              <w:rPr>
                <w:rFonts w:ascii="Times New Roman" w:hAnsi="Times New Roman" w:cs="Times New Roman"/>
                <w:b/>
                <w:bCs/>
                <w:sz w:val="20"/>
                <w:szCs w:val="20"/>
              </w:rPr>
            </w:pPr>
            <w:r w:rsidRPr="009D59C5">
              <w:rPr>
                <w:rFonts w:ascii="Times New Roman" w:hAnsi="Times New Roman" w:cs="Times New Roman"/>
                <w:b/>
                <w:bCs/>
                <w:sz w:val="20"/>
                <w:szCs w:val="20"/>
              </w:rPr>
              <w:t>Após o tratamento</w:t>
            </w:r>
          </w:p>
        </w:tc>
        <w:tc>
          <w:tcPr>
            <w:tcW w:w="1836" w:type="dxa"/>
          </w:tcPr>
          <w:p w14:paraId="5373ABD2" w14:textId="77777777" w:rsidR="0017253B" w:rsidRPr="009D59C5" w:rsidRDefault="0017253B" w:rsidP="00EE5FE2">
            <w:pPr>
              <w:spacing w:line="360" w:lineRule="auto"/>
              <w:jc w:val="center"/>
              <w:rPr>
                <w:rFonts w:ascii="Times New Roman" w:hAnsi="Times New Roman" w:cs="Times New Roman"/>
                <w:b/>
                <w:bCs/>
                <w:sz w:val="20"/>
                <w:szCs w:val="20"/>
              </w:rPr>
            </w:pPr>
            <w:r w:rsidRPr="009D59C5">
              <w:rPr>
                <w:rFonts w:ascii="Times New Roman" w:hAnsi="Times New Roman" w:cs="Times New Roman"/>
                <w:b/>
                <w:bCs/>
                <w:sz w:val="20"/>
                <w:szCs w:val="20"/>
              </w:rPr>
              <w:t>Sigla</w:t>
            </w:r>
          </w:p>
        </w:tc>
      </w:tr>
      <w:tr w:rsidR="0017253B" w:rsidRPr="009D59C5" w14:paraId="2C803371" w14:textId="77777777" w:rsidTr="00EE5FE2">
        <w:tc>
          <w:tcPr>
            <w:tcW w:w="3823" w:type="dxa"/>
            <w:vAlign w:val="center"/>
          </w:tcPr>
          <w:p w14:paraId="10A6B6CC" w14:textId="77777777" w:rsidR="0017253B" w:rsidRPr="009D59C5" w:rsidRDefault="0017253B" w:rsidP="00EE5FE2">
            <w:pPr>
              <w:rPr>
                <w:rFonts w:ascii="Times New Roman" w:hAnsi="Times New Roman" w:cs="Times New Roman"/>
                <w:sz w:val="20"/>
                <w:szCs w:val="20"/>
              </w:rPr>
            </w:pPr>
            <w:r w:rsidRPr="009D59C5">
              <w:rPr>
                <w:rFonts w:ascii="Times New Roman" w:hAnsi="Times New Roman" w:cs="Times New Roman"/>
                <w:sz w:val="20"/>
                <w:szCs w:val="20"/>
              </w:rPr>
              <w:t>Empregado do setor privado</w:t>
            </w:r>
          </w:p>
        </w:tc>
        <w:tc>
          <w:tcPr>
            <w:tcW w:w="2835" w:type="dxa"/>
            <w:vMerge w:val="restart"/>
            <w:vAlign w:val="center"/>
          </w:tcPr>
          <w:p w14:paraId="66BF76EA" w14:textId="77777777" w:rsidR="0017253B" w:rsidRPr="009D59C5" w:rsidRDefault="0017253B" w:rsidP="00EE5FE2">
            <w:pPr>
              <w:spacing w:line="360" w:lineRule="auto"/>
              <w:rPr>
                <w:rFonts w:ascii="Times New Roman" w:hAnsi="Times New Roman" w:cs="Times New Roman"/>
                <w:sz w:val="20"/>
                <w:szCs w:val="20"/>
              </w:rPr>
            </w:pPr>
            <w:r>
              <w:rPr>
                <w:rFonts w:ascii="Times New Roman" w:hAnsi="Times New Roman" w:cs="Times New Roman"/>
                <w:sz w:val="20"/>
                <w:szCs w:val="20"/>
              </w:rPr>
              <w:t>Empregado do setor privado</w:t>
            </w:r>
          </w:p>
        </w:tc>
        <w:tc>
          <w:tcPr>
            <w:tcW w:w="1836" w:type="dxa"/>
            <w:vMerge w:val="restart"/>
            <w:vAlign w:val="center"/>
          </w:tcPr>
          <w:p w14:paraId="5A41E1CC" w14:textId="77777777" w:rsidR="0017253B" w:rsidRPr="009D59C5" w:rsidRDefault="0017253B" w:rsidP="00EE5FE2">
            <w:pPr>
              <w:spacing w:line="360" w:lineRule="auto"/>
              <w:jc w:val="center"/>
              <w:rPr>
                <w:rFonts w:ascii="Times New Roman" w:hAnsi="Times New Roman" w:cs="Times New Roman"/>
                <w:sz w:val="20"/>
                <w:szCs w:val="20"/>
              </w:rPr>
            </w:pPr>
            <w:r>
              <w:rPr>
                <w:rFonts w:ascii="Times New Roman" w:hAnsi="Times New Roman" w:cs="Times New Roman"/>
                <w:sz w:val="20"/>
                <w:szCs w:val="20"/>
              </w:rPr>
              <w:t>ESP</w:t>
            </w:r>
          </w:p>
        </w:tc>
      </w:tr>
      <w:tr w:rsidR="0017253B" w:rsidRPr="009D59C5" w14:paraId="054549BF" w14:textId="77777777" w:rsidTr="00EE5FE2">
        <w:tc>
          <w:tcPr>
            <w:tcW w:w="3823" w:type="dxa"/>
            <w:vAlign w:val="center"/>
          </w:tcPr>
          <w:p w14:paraId="4D4231D8" w14:textId="77777777" w:rsidR="0017253B" w:rsidRPr="009D59C5" w:rsidRDefault="0017253B" w:rsidP="00EE5FE2">
            <w:pPr>
              <w:rPr>
                <w:rFonts w:ascii="Times New Roman" w:hAnsi="Times New Roman" w:cs="Times New Roman"/>
                <w:sz w:val="20"/>
                <w:szCs w:val="20"/>
              </w:rPr>
            </w:pPr>
            <w:r w:rsidRPr="009D59C5">
              <w:rPr>
                <w:rFonts w:ascii="Times New Roman" w:hAnsi="Times New Roman" w:cs="Times New Roman"/>
                <w:sz w:val="20"/>
                <w:szCs w:val="20"/>
              </w:rPr>
              <w:t>Trabalhador doméstico</w:t>
            </w:r>
          </w:p>
        </w:tc>
        <w:tc>
          <w:tcPr>
            <w:tcW w:w="2835" w:type="dxa"/>
            <w:vMerge/>
            <w:vAlign w:val="center"/>
          </w:tcPr>
          <w:p w14:paraId="7F7F035B" w14:textId="77777777" w:rsidR="0017253B" w:rsidRPr="009D59C5" w:rsidRDefault="0017253B" w:rsidP="00EE5FE2">
            <w:pPr>
              <w:spacing w:line="360" w:lineRule="auto"/>
              <w:rPr>
                <w:rFonts w:ascii="Times New Roman" w:hAnsi="Times New Roman" w:cs="Times New Roman"/>
                <w:sz w:val="20"/>
                <w:szCs w:val="20"/>
              </w:rPr>
            </w:pPr>
          </w:p>
        </w:tc>
        <w:tc>
          <w:tcPr>
            <w:tcW w:w="1836" w:type="dxa"/>
            <w:vMerge/>
            <w:vAlign w:val="center"/>
          </w:tcPr>
          <w:p w14:paraId="46B0BCBC" w14:textId="77777777" w:rsidR="0017253B" w:rsidRPr="009D59C5" w:rsidRDefault="0017253B" w:rsidP="00EE5FE2">
            <w:pPr>
              <w:spacing w:line="360" w:lineRule="auto"/>
              <w:jc w:val="center"/>
              <w:rPr>
                <w:rFonts w:ascii="Times New Roman" w:hAnsi="Times New Roman" w:cs="Times New Roman"/>
                <w:sz w:val="20"/>
                <w:szCs w:val="20"/>
              </w:rPr>
            </w:pPr>
          </w:p>
        </w:tc>
      </w:tr>
      <w:tr w:rsidR="0017253B" w:rsidRPr="009D59C5" w14:paraId="097A38F3" w14:textId="77777777" w:rsidTr="00EE5FE2">
        <w:tc>
          <w:tcPr>
            <w:tcW w:w="3823" w:type="dxa"/>
            <w:vAlign w:val="center"/>
          </w:tcPr>
          <w:p w14:paraId="4E2AE8DF" w14:textId="77777777" w:rsidR="0017253B" w:rsidRPr="009D59C5" w:rsidRDefault="0017253B" w:rsidP="00EE5FE2">
            <w:pPr>
              <w:rPr>
                <w:rFonts w:ascii="Times New Roman" w:hAnsi="Times New Roman" w:cs="Times New Roman"/>
                <w:sz w:val="20"/>
                <w:szCs w:val="20"/>
              </w:rPr>
            </w:pPr>
            <w:r>
              <w:rPr>
                <w:rFonts w:ascii="Times New Roman" w:hAnsi="Times New Roman" w:cs="Times New Roman"/>
                <w:sz w:val="20"/>
                <w:szCs w:val="20"/>
              </w:rPr>
              <w:t>Trabalhador por conta própria</w:t>
            </w:r>
          </w:p>
        </w:tc>
        <w:tc>
          <w:tcPr>
            <w:tcW w:w="2835" w:type="dxa"/>
            <w:vAlign w:val="center"/>
          </w:tcPr>
          <w:p w14:paraId="5F348D99" w14:textId="77777777" w:rsidR="0017253B" w:rsidRPr="009D59C5" w:rsidRDefault="0017253B" w:rsidP="00EE5FE2">
            <w:pPr>
              <w:spacing w:line="360" w:lineRule="auto"/>
              <w:rPr>
                <w:rFonts w:ascii="Times New Roman" w:hAnsi="Times New Roman" w:cs="Times New Roman"/>
                <w:sz w:val="20"/>
                <w:szCs w:val="20"/>
              </w:rPr>
            </w:pPr>
            <w:r>
              <w:rPr>
                <w:rFonts w:ascii="Times New Roman" w:hAnsi="Times New Roman" w:cs="Times New Roman"/>
                <w:sz w:val="20"/>
                <w:szCs w:val="20"/>
              </w:rPr>
              <w:t>Trabalhador por conta própria</w:t>
            </w:r>
          </w:p>
        </w:tc>
        <w:tc>
          <w:tcPr>
            <w:tcW w:w="1836" w:type="dxa"/>
            <w:vAlign w:val="center"/>
          </w:tcPr>
          <w:p w14:paraId="7E291792" w14:textId="77777777" w:rsidR="0017253B" w:rsidRPr="009D59C5" w:rsidRDefault="0017253B" w:rsidP="00EE5FE2">
            <w:pPr>
              <w:spacing w:line="360" w:lineRule="auto"/>
              <w:jc w:val="center"/>
              <w:rPr>
                <w:rFonts w:ascii="Times New Roman" w:hAnsi="Times New Roman" w:cs="Times New Roman"/>
                <w:sz w:val="20"/>
                <w:szCs w:val="20"/>
              </w:rPr>
            </w:pPr>
            <w:r>
              <w:rPr>
                <w:rFonts w:ascii="Times New Roman" w:hAnsi="Times New Roman" w:cs="Times New Roman"/>
                <w:sz w:val="20"/>
                <w:szCs w:val="20"/>
              </w:rPr>
              <w:t>TCP</w:t>
            </w:r>
          </w:p>
        </w:tc>
      </w:tr>
      <w:tr w:rsidR="0017253B" w:rsidRPr="009D59C5" w14:paraId="1565253D" w14:textId="77777777" w:rsidTr="00EE5FE2">
        <w:tc>
          <w:tcPr>
            <w:tcW w:w="3823" w:type="dxa"/>
            <w:vAlign w:val="center"/>
          </w:tcPr>
          <w:p w14:paraId="2CF499E4" w14:textId="77777777" w:rsidR="0017253B" w:rsidRPr="009D59C5" w:rsidRDefault="0017253B" w:rsidP="00EE5FE2">
            <w:pPr>
              <w:rPr>
                <w:rFonts w:ascii="Times New Roman" w:hAnsi="Times New Roman" w:cs="Times New Roman"/>
                <w:sz w:val="20"/>
                <w:szCs w:val="20"/>
              </w:rPr>
            </w:pPr>
            <w:r>
              <w:rPr>
                <w:rFonts w:ascii="Times New Roman" w:hAnsi="Times New Roman" w:cs="Times New Roman"/>
                <w:sz w:val="20"/>
                <w:szCs w:val="20"/>
              </w:rPr>
              <w:t>Fora da força de trabalho</w:t>
            </w:r>
          </w:p>
        </w:tc>
        <w:tc>
          <w:tcPr>
            <w:tcW w:w="2835" w:type="dxa"/>
            <w:vMerge w:val="restart"/>
            <w:vAlign w:val="center"/>
          </w:tcPr>
          <w:p w14:paraId="3EC08669" w14:textId="77777777" w:rsidR="0017253B" w:rsidRPr="009D59C5" w:rsidRDefault="0017253B" w:rsidP="00EE5FE2">
            <w:pPr>
              <w:spacing w:line="360" w:lineRule="auto"/>
              <w:rPr>
                <w:rFonts w:ascii="Times New Roman" w:hAnsi="Times New Roman" w:cs="Times New Roman"/>
                <w:sz w:val="20"/>
                <w:szCs w:val="20"/>
              </w:rPr>
            </w:pPr>
            <w:r>
              <w:rPr>
                <w:rFonts w:ascii="Times New Roman" w:hAnsi="Times New Roman" w:cs="Times New Roman"/>
                <w:sz w:val="20"/>
                <w:szCs w:val="20"/>
              </w:rPr>
              <w:t>Pessoa fora de trabalho</w:t>
            </w:r>
          </w:p>
        </w:tc>
        <w:tc>
          <w:tcPr>
            <w:tcW w:w="1836" w:type="dxa"/>
            <w:vMerge w:val="restart"/>
            <w:vAlign w:val="center"/>
          </w:tcPr>
          <w:p w14:paraId="7AF14807" w14:textId="77777777" w:rsidR="0017253B" w:rsidRPr="009D59C5" w:rsidRDefault="0017253B" w:rsidP="00EE5FE2">
            <w:pPr>
              <w:spacing w:line="360" w:lineRule="auto"/>
              <w:jc w:val="center"/>
              <w:rPr>
                <w:rFonts w:ascii="Times New Roman" w:hAnsi="Times New Roman" w:cs="Times New Roman"/>
                <w:sz w:val="20"/>
                <w:szCs w:val="20"/>
              </w:rPr>
            </w:pPr>
            <w:r>
              <w:rPr>
                <w:rFonts w:ascii="Times New Roman" w:hAnsi="Times New Roman" w:cs="Times New Roman"/>
                <w:sz w:val="20"/>
                <w:szCs w:val="20"/>
              </w:rPr>
              <w:t>PFT</w:t>
            </w:r>
          </w:p>
        </w:tc>
      </w:tr>
      <w:tr w:rsidR="0017253B" w:rsidRPr="009D59C5" w14:paraId="537F1240" w14:textId="77777777" w:rsidTr="00EE5FE2">
        <w:tc>
          <w:tcPr>
            <w:tcW w:w="3823" w:type="dxa"/>
            <w:vAlign w:val="center"/>
          </w:tcPr>
          <w:p w14:paraId="64524FD4" w14:textId="77777777" w:rsidR="0017253B" w:rsidRPr="009D59C5" w:rsidRDefault="0017253B" w:rsidP="00EE5FE2">
            <w:pPr>
              <w:rPr>
                <w:rFonts w:ascii="Times New Roman" w:hAnsi="Times New Roman" w:cs="Times New Roman"/>
                <w:sz w:val="20"/>
                <w:szCs w:val="20"/>
              </w:rPr>
            </w:pPr>
            <w:r>
              <w:rPr>
                <w:rFonts w:ascii="Times New Roman" w:hAnsi="Times New Roman" w:cs="Times New Roman"/>
                <w:sz w:val="20"/>
                <w:szCs w:val="20"/>
              </w:rPr>
              <w:t>Desocupado</w:t>
            </w:r>
          </w:p>
        </w:tc>
        <w:tc>
          <w:tcPr>
            <w:tcW w:w="2835" w:type="dxa"/>
            <w:vMerge/>
          </w:tcPr>
          <w:p w14:paraId="44CD5A79" w14:textId="77777777" w:rsidR="0017253B" w:rsidRPr="009D59C5" w:rsidRDefault="0017253B" w:rsidP="00EE5FE2">
            <w:pPr>
              <w:spacing w:line="360" w:lineRule="auto"/>
              <w:jc w:val="both"/>
              <w:rPr>
                <w:rFonts w:ascii="Times New Roman" w:hAnsi="Times New Roman" w:cs="Times New Roman"/>
                <w:sz w:val="20"/>
                <w:szCs w:val="20"/>
              </w:rPr>
            </w:pPr>
          </w:p>
        </w:tc>
        <w:tc>
          <w:tcPr>
            <w:tcW w:w="1836" w:type="dxa"/>
            <w:vMerge/>
          </w:tcPr>
          <w:p w14:paraId="1514A15C" w14:textId="77777777" w:rsidR="0017253B" w:rsidRPr="009D59C5" w:rsidRDefault="0017253B" w:rsidP="00EE5FE2">
            <w:pPr>
              <w:spacing w:line="360" w:lineRule="auto"/>
              <w:jc w:val="both"/>
              <w:rPr>
                <w:rFonts w:ascii="Times New Roman" w:hAnsi="Times New Roman" w:cs="Times New Roman"/>
                <w:sz w:val="20"/>
                <w:szCs w:val="20"/>
              </w:rPr>
            </w:pPr>
          </w:p>
        </w:tc>
      </w:tr>
      <w:tr w:rsidR="005E1902" w:rsidRPr="009D59C5" w14:paraId="0EDFFE15" w14:textId="77777777" w:rsidTr="00EE5FE2">
        <w:tc>
          <w:tcPr>
            <w:tcW w:w="3823" w:type="dxa"/>
            <w:vAlign w:val="center"/>
          </w:tcPr>
          <w:p w14:paraId="01E81190" w14:textId="738EC054" w:rsidR="005E1902" w:rsidRDefault="005E1902" w:rsidP="00EE5FE2">
            <w:pPr>
              <w:rPr>
                <w:rFonts w:ascii="Times New Roman" w:hAnsi="Times New Roman" w:cs="Times New Roman"/>
                <w:sz w:val="20"/>
                <w:szCs w:val="20"/>
              </w:rPr>
            </w:pPr>
            <w:r>
              <w:rPr>
                <w:rFonts w:ascii="Times New Roman" w:hAnsi="Times New Roman" w:cs="Times New Roman"/>
                <w:sz w:val="20"/>
                <w:szCs w:val="20"/>
              </w:rPr>
              <w:t>Empregador</w:t>
            </w:r>
          </w:p>
        </w:tc>
        <w:tc>
          <w:tcPr>
            <w:tcW w:w="4671" w:type="dxa"/>
            <w:gridSpan w:val="2"/>
            <w:vMerge w:val="restart"/>
            <w:vAlign w:val="center"/>
          </w:tcPr>
          <w:p w14:paraId="3EF66DD3" w14:textId="1BDBE7C0" w:rsidR="005E1902" w:rsidRDefault="005E1902" w:rsidP="00EE5FE2">
            <w:pPr>
              <w:spacing w:line="360" w:lineRule="auto"/>
              <w:jc w:val="center"/>
              <w:rPr>
                <w:rFonts w:ascii="Times New Roman" w:hAnsi="Times New Roman" w:cs="Times New Roman"/>
                <w:sz w:val="20"/>
                <w:szCs w:val="20"/>
              </w:rPr>
            </w:pPr>
            <w:r>
              <w:rPr>
                <w:rFonts w:ascii="Times New Roman" w:hAnsi="Times New Roman" w:cs="Times New Roman"/>
                <w:sz w:val="20"/>
                <w:szCs w:val="20"/>
              </w:rPr>
              <w:t>Excluídos</w:t>
            </w:r>
          </w:p>
        </w:tc>
      </w:tr>
      <w:tr w:rsidR="005E1902" w:rsidRPr="009D59C5" w14:paraId="1B579EFE" w14:textId="77777777" w:rsidTr="00EE5FE2">
        <w:tc>
          <w:tcPr>
            <w:tcW w:w="3823" w:type="dxa"/>
            <w:vAlign w:val="center"/>
          </w:tcPr>
          <w:p w14:paraId="4CEBF432" w14:textId="77777777" w:rsidR="005E1902" w:rsidRPr="009D59C5" w:rsidRDefault="005E1902" w:rsidP="00EE5FE2">
            <w:pPr>
              <w:rPr>
                <w:rFonts w:ascii="Times New Roman" w:hAnsi="Times New Roman" w:cs="Times New Roman"/>
                <w:sz w:val="20"/>
                <w:szCs w:val="20"/>
              </w:rPr>
            </w:pPr>
            <w:r>
              <w:rPr>
                <w:rFonts w:ascii="Times New Roman" w:hAnsi="Times New Roman" w:cs="Times New Roman"/>
                <w:sz w:val="20"/>
                <w:szCs w:val="20"/>
              </w:rPr>
              <w:t>Trabalhador familiar não remunerado</w:t>
            </w:r>
          </w:p>
        </w:tc>
        <w:tc>
          <w:tcPr>
            <w:tcW w:w="4671" w:type="dxa"/>
            <w:gridSpan w:val="2"/>
            <w:vMerge/>
            <w:vAlign w:val="center"/>
          </w:tcPr>
          <w:p w14:paraId="1303FEEE" w14:textId="7C755664" w:rsidR="005E1902" w:rsidRPr="009D59C5" w:rsidRDefault="005E1902" w:rsidP="00EE5FE2">
            <w:pPr>
              <w:spacing w:line="360" w:lineRule="auto"/>
              <w:jc w:val="center"/>
              <w:rPr>
                <w:rFonts w:ascii="Times New Roman" w:hAnsi="Times New Roman" w:cs="Times New Roman"/>
                <w:sz w:val="20"/>
                <w:szCs w:val="20"/>
              </w:rPr>
            </w:pPr>
          </w:p>
        </w:tc>
      </w:tr>
      <w:tr w:rsidR="005E1902" w:rsidRPr="009D59C5" w14:paraId="5C1A41E7" w14:textId="77777777" w:rsidTr="00EE5FE2">
        <w:tc>
          <w:tcPr>
            <w:tcW w:w="3823" w:type="dxa"/>
            <w:vAlign w:val="center"/>
          </w:tcPr>
          <w:p w14:paraId="0B7B4866" w14:textId="77777777" w:rsidR="005E1902" w:rsidRDefault="005E1902" w:rsidP="00EE5FE2">
            <w:pPr>
              <w:rPr>
                <w:rFonts w:ascii="Times New Roman" w:hAnsi="Times New Roman" w:cs="Times New Roman"/>
                <w:sz w:val="20"/>
                <w:szCs w:val="20"/>
              </w:rPr>
            </w:pPr>
            <w:r w:rsidRPr="009D59C5">
              <w:rPr>
                <w:rFonts w:ascii="Times New Roman" w:hAnsi="Times New Roman" w:cs="Times New Roman"/>
                <w:sz w:val="20"/>
                <w:szCs w:val="20"/>
              </w:rPr>
              <w:t>Empregado do setor público (inclusive empresas de economia mista)</w:t>
            </w:r>
          </w:p>
        </w:tc>
        <w:tc>
          <w:tcPr>
            <w:tcW w:w="4671" w:type="dxa"/>
            <w:gridSpan w:val="2"/>
            <w:vMerge/>
          </w:tcPr>
          <w:p w14:paraId="13952788" w14:textId="77777777" w:rsidR="005E1902" w:rsidRPr="009D59C5" w:rsidRDefault="005E1902" w:rsidP="00EE5FE2">
            <w:pPr>
              <w:spacing w:line="360" w:lineRule="auto"/>
              <w:jc w:val="both"/>
              <w:rPr>
                <w:rFonts w:ascii="Times New Roman" w:hAnsi="Times New Roman" w:cs="Times New Roman"/>
                <w:sz w:val="20"/>
                <w:szCs w:val="20"/>
              </w:rPr>
            </w:pPr>
          </w:p>
        </w:tc>
      </w:tr>
      <w:tr w:rsidR="005E1902" w:rsidRPr="009D59C5" w14:paraId="3CEB807D" w14:textId="77777777" w:rsidTr="00EE5FE2">
        <w:tc>
          <w:tcPr>
            <w:tcW w:w="3823" w:type="dxa"/>
            <w:vAlign w:val="center"/>
          </w:tcPr>
          <w:p w14:paraId="765F2F47" w14:textId="77777777" w:rsidR="005E1902" w:rsidRPr="009D59C5" w:rsidRDefault="005E1902" w:rsidP="00EE5FE2">
            <w:pPr>
              <w:rPr>
                <w:rFonts w:ascii="Times New Roman" w:hAnsi="Times New Roman" w:cs="Times New Roman"/>
                <w:sz w:val="20"/>
                <w:szCs w:val="20"/>
              </w:rPr>
            </w:pPr>
            <w:r w:rsidRPr="009D59C5">
              <w:rPr>
                <w:rFonts w:ascii="Times New Roman" w:hAnsi="Times New Roman" w:cs="Times New Roman"/>
                <w:sz w:val="20"/>
                <w:szCs w:val="20"/>
              </w:rPr>
              <w:t>Militar do exército, da marinha, da aeronáutica, da polícia militar ou do corpo de bombeiros militar</w:t>
            </w:r>
          </w:p>
        </w:tc>
        <w:tc>
          <w:tcPr>
            <w:tcW w:w="4671" w:type="dxa"/>
            <w:gridSpan w:val="2"/>
            <w:vMerge/>
          </w:tcPr>
          <w:p w14:paraId="3CA5BA5E" w14:textId="77777777" w:rsidR="005E1902" w:rsidRPr="009D59C5" w:rsidRDefault="005E1902" w:rsidP="00EE5FE2">
            <w:pPr>
              <w:spacing w:line="360" w:lineRule="auto"/>
              <w:jc w:val="both"/>
              <w:rPr>
                <w:rFonts w:ascii="Times New Roman" w:hAnsi="Times New Roman" w:cs="Times New Roman"/>
                <w:sz w:val="20"/>
                <w:szCs w:val="20"/>
              </w:rPr>
            </w:pPr>
          </w:p>
        </w:tc>
      </w:tr>
    </w:tbl>
    <w:p w14:paraId="31AD1B2B" w14:textId="77777777" w:rsidR="0017253B" w:rsidRPr="007B0353" w:rsidRDefault="0017253B" w:rsidP="0017253B">
      <w:pPr>
        <w:spacing w:line="360" w:lineRule="auto"/>
        <w:jc w:val="both"/>
        <w:rPr>
          <w:rFonts w:ascii="Times New Roman" w:hAnsi="Times New Roman" w:cs="Times New Roman"/>
          <w:sz w:val="20"/>
          <w:szCs w:val="20"/>
        </w:rPr>
      </w:pPr>
      <w:r w:rsidRPr="007B0353">
        <w:rPr>
          <w:rFonts w:ascii="Times New Roman" w:hAnsi="Times New Roman" w:cs="Times New Roman"/>
          <w:sz w:val="20"/>
          <w:szCs w:val="20"/>
        </w:rPr>
        <w:t>Fonte: elaborado pelos autores.</w:t>
      </w:r>
    </w:p>
    <w:p w14:paraId="58F81FB4" w14:textId="77777777" w:rsidR="0017253B" w:rsidRDefault="0017253B" w:rsidP="0017253B">
      <w:pPr>
        <w:spacing w:line="360" w:lineRule="auto"/>
        <w:ind w:firstLine="708"/>
        <w:jc w:val="both"/>
        <w:rPr>
          <w:rFonts w:ascii="Times New Roman" w:hAnsi="Times New Roman" w:cs="Times New Roman"/>
          <w:sz w:val="24"/>
          <w:szCs w:val="24"/>
        </w:rPr>
      </w:pPr>
    </w:p>
    <w:p w14:paraId="41E5297D" w14:textId="77777777" w:rsidR="0017253B" w:rsidRPr="003607F3" w:rsidRDefault="0017253B" w:rsidP="0017253B">
      <w:pPr>
        <w:spacing w:line="360" w:lineRule="auto"/>
        <w:jc w:val="both"/>
        <w:rPr>
          <w:rFonts w:ascii="Times New Roman" w:hAnsi="Times New Roman" w:cs="Times New Roman"/>
          <w:b/>
          <w:bCs/>
          <w:sz w:val="24"/>
          <w:szCs w:val="24"/>
        </w:rPr>
      </w:pPr>
      <w:r w:rsidRPr="003607F3">
        <w:rPr>
          <w:rFonts w:ascii="Times New Roman" w:hAnsi="Times New Roman" w:cs="Times New Roman"/>
          <w:b/>
          <w:bCs/>
          <w:sz w:val="24"/>
          <w:szCs w:val="24"/>
        </w:rPr>
        <w:t>Análise de Sequência</w:t>
      </w:r>
    </w:p>
    <w:p w14:paraId="6AEF9D8E" w14:textId="77777777" w:rsidR="0017253B" w:rsidRDefault="0017253B" w:rsidP="0017253B">
      <w:pPr>
        <w:spacing w:line="360" w:lineRule="auto"/>
        <w:ind w:firstLine="709"/>
        <w:contextualSpacing/>
        <w:jc w:val="both"/>
        <w:rPr>
          <w:rFonts w:ascii="Times New Roman" w:hAnsi="Times New Roman" w:cs="Times New Roman"/>
          <w:sz w:val="24"/>
          <w:szCs w:val="24"/>
        </w:rPr>
      </w:pPr>
      <w:r>
        <w:rPr>
          <w:rFonts w:ascii="Times New Roman" w:hAnsi="Times New Roman" w:cs="Times New Roman"/>
          <w:sz w:val="24"/>
          <w:szCs w:val="24"/>
        </w:rPr>
        <w:t xml:space="preserve">A análise de sequência foi a técnica utilizada e é tipicamente usada, no campo da sociologia, para estudar trajetórias de carreira, cursos de vida e suas transições. A fim de acompanhar estes indivíduos, foi realizada um tratamento para identificar cada entrevistado da base por meio da concatenação das seguintes variáveis: </w:t>
      </w:r>
      <w:r w:rsidRPr="007B0353">
        <w:rPr>
          <w:rFonts w:ascii="Times New Roman" w:hAnsi="Times New Roman" w:cs="Times New Roman"/>
          <w:sz w:val="24"/>
          <w:szCs w:val="24"/>
        </w:rPr>
        <w:t>Unidade Primária de Amostragem (UPA)</w:t>
      </w:r>
      <w:r>
        <w:rPr>
          <w:rFonts w:ascii="Times New Roman" w:hAnsi="Times New Roman" w:cs="Times New Roman"/>
          <w:sz w:val="24"/>
          <w:szCs w:val="24"/>
        </w:rPr>
        <w:t>, n</w:t>
      </w:r>
      <w:r w:rsidRPr="007B0353">
        <w:rPr>
          <w:rFonts w:ascii="Times New Roman" w:hAnsi="Times New Roman" w:cs="Times New Roman"/>
          <w:sz w:val="24"/>
          <w:szCs w:val="24"/>
        </w:rPr>
        <w:t>úmero de seleção do domicílio</w:t>
      </w:r>
      <w:r>
        <w:rPr>
          <w:rFonts w:ascii="Times New Roman" w:hAnsi="Times New Roman" w:cs="Times New Roman"/>
          <w:sz w:val="24"/>
          <w:szCs w:val="24"/>
        </w:rPr>
        <w:t>, g</w:t>
      </w:r>
      <w:r w:rsidRPr="007B0353">
        <w:rPr>
          <w:rFonts w:ascii="Times New Roman" w:hAnsi="Times New Roman" w:cs="Times New Roman"/>
          <w:sz w:val="24"/>
          <w:szCs w:val="24"/>
        </w:rPr>
        <w:t>rupo de amostra</w:t>
      </w:r>
      <w:r>
        <w:rPr>
          <w:rFonts w:ascii="Times New Roman" w:hAnsi="Times New Roman" w:cs="Times New Roman"/>
          <w:sz w:val="24"/>
          <w:szCs w:val="24"/>
        </w:rPr>
        <w:t xml:space="preserve">, estrato, dia, mês e ano de nascimento e sexo. </w:t>
      </w:r>
    </w:p>
    <w:p w14:paraId="7F4246DC" w14:textId="171D507B" w:rsidR="0017253B" w:rsidRDefault="0017253B" w:rsidP="0017253B">
      <w:pPr>
        <w:spacing w:line="360" w:lineRule="auto"/>
        <w:ind w:firstLine="709"/>
        <w:contextualSpacing/>
        <w:jc w:val="both"/>
        <w:rPr>
          <w:rFonts w:ascii="Times New Roman" w:hAnsi="Times New Roman" w:cs="Times New Roman"/>
          <w:sz w:val="24"/>
          <w:szCs w:val="24"/>
        </w:rPr>
      </w:pPr>
      <w:r>
        <w:rPr>
          <w:rFonts w:ascii="Times New Roman" w:hAnsi="Times New Roman" w:cs="Times New Roman"/>
          <w:sz w:val="24"/>
          <w:szCs w:val="24"/>
        </w:rPr>
        <w:t xml:space="preserve">A Análise de Sequência é realizada seguindo três etapas </w:t>
      </w:r>
      <w:sdt>
        <w:sdtPr>
          <w:rPr>
            <w:rFonts w:ascii="Times New Roman" w:hAnsi="Times New Roman" w:cs="Times New Roman"/>
            <w:color w:val="000000"/>
            <w:sz w:val="24"/>
            <w:szCs w:val="24"/>
          </w:rPr>
          <w:tag w:val="MENDELEY_CITATION_v3_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"/>
          <w:id w:val="-2114281644"/>
          <w:placeholder>
            <w:docPart w:val="DefaultPlaceholder_-1854013440"/>
          </w:placeholder>
        </w:sdtPr>
        <w:sdtEndPr/>
        <w:sdtContent>
          <w:r w:rsidR="00137AE2" w:rsidRPr="00137AE2">
            <w:rPr>
              <w:rFonts w:ascii="Times New Roman" w:hAnsi="Times New Roman" w:cs="Times New Roman"/>
              <w:color w:val="000000"/>
              <w:sz w:val="24"/>
              <w:szCs w:val="24"/>
            </w:rPr>
            <w:t xml:space="preserve">(Abbott e </w:t>
          </w:r>
          <w:proofErr w:type="spellStart"/>
          <w:r w:rsidR="00137AE2" w:rsidRPr="00137AE2">
            <w:rPr>
              <w:rFonts w:ascii="Times New Roman" w:hAnsi="Times New Roman" w:cs="Times New Roman"/>
              <w:color w:val="000000"/>
              <w:sz w:val="24"/>
              <w:szCs w:val="24"/>
            </w:rPr>
            <w:t>Tsay</w:t>
          </w:r>
          <w:proofErr w:type="spellEnd"/>
          <w:r w:rsidR="00137AE2" w:rsidRPr="00137AE2">
            <w:rPr>
              <w:rFonts w:ascii="Times New Roman" w:hAnsi="Times New Roman" w:cs="Times New Roman"/>
              <w:color w:val="000000"/>
              <w:sz w:val="24"/>
              <w:szCs w:val="24"/>
            </w:rPr>
            <w:t>, 2000)</w:t>
          </w:r>
        </w:sdtContent>
      </w:sdt>
      <w:r>
        <w:rPr>
          <w:rFonts w:ascii="Times New Roman" w:hAnsi="Times New Roman" w:cs="Times New Roman"/>
          <w:sz w:val="24"/>
          <w:szCs w:val="24"/>
        </w:rPr>
        <w:t xml:space="preserve">: </w:t>
      </w:r>
      <w:r w:rsidRPr="00F52AD8">
        <w:rPr>
          <w:rFonts w:ascii="Times New Roman" w:hAnsi="Times New Roman" w:cs="Times New Roman"/>
          <w:sz w:val="24"/>
          <w:szCs w:val="24"/>
        </w:rPr>
        <w:t xml:space="preserve">codificação de narrativas ou processos como sequências, medição de dissimilaridades em pares </w:t>
      </w:r>
      <w:r>
        <w:rPr>
          <w:rFonts w:ascii="Times New Roman" w:hAnsi="Times New Roman" w:cs="Times New Roman"/>
          <w:sz w:val="24"/>
          <w:szCs w:val="24"/>
        </w:rPr>
        <w:t>d</w:t>
      </w:r>
      <w:r w:rsidRPr="00F52AD8">
        <w:rPr>
          <w:rFonts w:ascii="Times New Roman" w:hAnsi="Times New Roman" w:cs="Times New Roman"/>
          <w:sz w:val="24"/>
          <w:szCs w:val="24"/>
        </w:rPr>
        <w:t>e sequências</w:t>
      </w:r>
      <w:r>
        <w:rPr>
          <w:rFonts w:ascii="Times New Roman" w:hAnsi="Times New Roman" w:cs="Times New Roman"/>
          <w:sz w:val="24"/>
          <w:szCs w:val="24"/>
        </w:rPr>
        <w:t xml:space="preserve"> e redução de dados. Para a primeira etapa são necessários três elementos:  unidades observacionais, que são representadas pelos indivíduos. No exemplo da figura 1, cada linha representa uma unidade observacional. O segundo elemento se chama pontos no tempo. No exemplo da figura 1, cada coluna representa um ponto no tempo. Por fim, o terceiro elemento se chama estado, que é a representação das ocupações definidas no quadro anterior. Na figura 1, as cores representam os estados </w:t>
      </w:r>
      <w:sdt>
        <w:sdtPr>
          <w:rPr>
            <w:rFonts w:ascii="Times New Roman" w:hAnsi="Times New Roman" w:cs="Times New Roman"/>
            <w:color w:val="000000"/>
            <w:sz w:val="24"/>
            <w:szCs w:val="24"/>
          </w:rPr>
          <w:tag w:val="MENDELEY_CITATION_v3_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"/>
          <w:id w:val="1555350206"/>
          <w:placeholder>
            <w:docPart w:val="DefaultPlaceholder_-1854013440"/>
          </w:placeholder>
        </w:sdtPr>
        <w:sdtEndPr/>
        <w:sdtContent>
          <w:r w:rsidR="00137AE2" w:rsidRPr="00137AE2">
            <w:rPr>
              <w:rFonts w:eastAsia="Times New Roman"/>
              <w:color w:val="000000"/>
              <w:sz w:val="24"/>
            </w:rPr>
            <w:t>(</w:t>
          </w:r>
          <w:proofErr w:type="spellStart"/>
          <w:r w:rsidR="00137AE2" w:rsidRPr="00137AE2">
            <w:rPr>
              <w:rFonts w:eastAsia="Times New Roman"/>
              <w:color w:val="000000"/>
              <w:sz w:val="24"/>
            </w:rPr>
            <w:t>Liao</w:t>
          </w:r>
          <w:proofErr w:type="spellEnd"/>
          <w:r w:rsidR="00137AE2" w:rsidRPr="00137AE2">
            <w:rPr>
              <w:rFonts w:eastAsia="Times New Roman"/>
              <w:color w:val="000000"/>
              <w:sz w:val="24"/>
            </w:rPr>
            <w:t xml:space="preserve"> </w:t>
          </w:r>
          <w:r w:rsidR="00137AE2" w:rsidRPr="00137AE2">
            <w:rPr>
              <w:rFonts w:eastAsia="Times New Roman"/>
              <w:i/>
              <w:iCs/>
              <w:color w:val="000000"/>
              <w:sz w:val="24"/>
            </w:rPr>
            <w:t>et al.</w:t>
          </w:r>
          <w:r w:rsidR="00137AE2" w:rsidRPr="00137AE2">
            <w:rPr>
              <w:rFonts w:eastAsia="Times New Roman"/>
              <w:color w:val="000000"/>
              <w:sz w:val="24"/>
            </w:rPr>
            <w:t>, 2022)</w:t>
          </w:r>
        </w:sdtContent>
      </w:sdt>
      <w:r>
        <w:rPr>
          <w:rFonts w:ascii="Times New Roman" w:hAnsi="Times New Roman" w:cs="Times New Roman"/>
          <w:sz w:val="24"/>
          <w:szCs w:val="24"/>
        </w:rPr>
        <w:t>.</w:t>
      </w:r>
    </w:p>
    <w:p w14:paraId="6399FA23" w14:textId="6416548E" w:rsidR="0017253B" w:rsidRPr="0017253B" w:rsidRDefault="0017253B" w:rsidP="0017253B">
      <w:pPr>
        <w:pStyle w:val="SemEspaamento"/>
        <w:rPr>
          <w:rFonts w:ascii="Times New Roman" w:hAnsi="Times New Roman" w:cs="Times New Roman"/>
          <w:sz w:val="24"/>
          <w:szCs w:val="24"/>
        </w:rPr>
      </w:pPr>
      <w:r w:rsidRPr="0017253B">
        <w:rPr>
          <w:rFonts w:ascii="Times New Roman" w:hAnsi="Times New Roman" w:cs="Times New Roman"/>
          <w:sz w:val="24"/>
          <w:szCs w:val="24"/>
        </w:rPr>
        <w:t xml:space="preserve">Figura </w:t>
      </w:r>
      <w:r w:rsidRPr="0017253B">
        <w:rPr>
          <w:rFonts w:ascii="Times New Roman" w:hAnsi="Times New Roman" w:cs="Times New Roman"/>
          <w:sz w:val="24"/>
          <w:szCs w:val="24"/>
        </w:rPr>
        <w:fldChar w:fldCharType="begin"/>
      </w:r>
      <w:r w:rsidRPr="0017253B">
        <w:rPr>
          <w:rFonts w:ascii="Times New Roman" w:hAnsi="Times New Roman" w:cs="Times New Roman"/>
          <w:sz w:val="24"/>
          <w:szCs w:val="24"/>
        </w:rPr>
        <w:instrText xml:space="preserve"> SEQ Figura \* ARABIC </w:instrText>
      </w:r>
      <w:r w:rsidRPr="0017253B">
        <w:rPr>
          <w:rFonts w:ascii="Times New Roman" w:hAnsi="Times New Roman" w:cs="Times New Roman"/>
          <w:sz w:val="24"/>
          <w:szCs w:val="24"/>
        </w:rPr>
        <w:fldChar w:fldCharType="separate"/>
      </w:r>
      <w:r w:rsidRPr="0017253B">
        <w:rPr>
          <w:rFonts w:ascii="Times New Roman" w:hAnsi="Times New Roman" w:cs="Times New Roman"/>
          <w:noProof/>
          <w:sz w:val="24"/>
          <w:szCs w:val="24"/>
        </w:rPr>
        <w:t>1</w:t>
      </w:r>
      <w:r w:rsidRPr="0017253B">
        <w:rPr>
          <w:rFonts w:ascii="Times New Roman" w:hAnsi="Times New Roman" w:cs="Times New Roman"/>
          <w:sz w:val="24"/>
          <w:szCs w:val="24"/>
        </w:rPr>
        <w:fldChar w:fldCharType="end"/>
      </w:r>
      <w:r w:rsidRPr="0017253B">
        <w:rPr>
          <w:rFonts w:ascii="Times New Roman" w:hAnsi="Times New Roman" w:cs="Times New Roman"/>
          <w:sz w:val="24"/>
          <w:szCs w:val="24"/>
        </w:rPr>
        <w:t xml:space="preserve"> - Representação da análise de sequência</w:t>
      </w:r>
    </w:p>
    <w:p w14:paraId="2CA567B3" w14:textId="77777777" w:rsidR="0017253B" w:rsidRDefault="0017253B" w:rsidP="0017253B">
      <w:pPr>
        <w:pStyle w:val="SemEspaamento"/>
        <w:rPr>
          <w:rFonts w:ascii="Times New Roman" w:hAnsi="Times New Roman" w:cs="Times New Roman"/>
          <w:sz w:val="24"/>
          <w:szCs w:val="24"/>
        </w:rPr>
      </w:pPr>
      <w:r w:rsidRPr="00050221">
        <w:rPr>
          <w:rFonts w:ascii="Times New Roman" w:hAnsi="Times New Roman" w:cs="Times New Roman"/>
          <w:noProof/>
          <w:sz w:val="24"/>
          <w:szCs w:val="24"/>
          <w:lang w:eastAsia="pt-BR"/>
        </w:rPr>
        <w:lastRenderedPageBreak/>
        <w:drawing>
          <wp:inline distT="0" distB="0" distL="0" distR="0" wp14:anchorId="66517D49" wp14:editId="5F404231">
            <wp:extent cx="5400040" cy="1868170"/>
            <wp:effectExtent l="19050" t="19050" r="10160" b="17780"/>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400040" cy="1868170"/>
                    </a:xfrm>
                    <a:prstGeom prst="rect">
                      <a:avLst/>
                    </a:prstGeom>
                    <a:ln w="12700">
                      <a:solidFill>
                        <a:schemeClr val="tx1"/>
                      </a:solidFill>
                    </a:ln>
                  </pic:spPr>
                </pic:pic>
              </a:graphicData>
            </a:graphic>
          </wp:inline>
        </w:drawing>
      </w:r>
    </w:p>
    <w:p w14:paraId="7DABFE89" w14:textId="56B6F355" w:rsidR="0017253B" w:rsidRPr="0017253B" w:rsidRDefault="0017253B" w:rsidP="0017253B">
      <w:pPr>
        <w:spacing w:line="360" w:lineRule="auto"/>
        <w:jc w:val="both"/>
        <w:rPr>
          <w:rFonts w:ascii="Times New Roman" w:hAnsi="Times New Roman" w:cs="Times New Roman"/>
          <w:sz w:val="20"/>
          <w:szCs w:val="20"/>
        </w:rPr>
      </w:pPr>
      <w:r w:rsidRPr="0017253B">
        <w:rPr>
          <w:rFonts w:ascii="Times New Roman" w:hAnsi="Times New Roman" w:cs="Times New Roman"/>
          <w:sz w:val="20"/>
          <w:szCs w:val="20"/>
        </w:rPr>
        <w:t>Fonte: elaborado pelos autores</w:t>
      </w:r>
    </w:p>
    <w:p w14:paraId="60880894" w14:textId="462E6A2C" w:rsidR="0017253B" w:rsidRDefault="0017253B" w:rsidP="0017253B">
      <w:pPr>
        <w:spacing w:line="360" w:lineRule="auto"/>
        <w:ind w:firstLine="708"/>
        <w:jc w:val="both"/>
        <w:rPr>
          <w:rFonts w:ascii="Times New Roman" w:hAnsi="Times New Roman" w:cs="Times New Roman"/>
          <w:sz w:val="24"/>
          <w:szCs w:val="24"/>
        </w:rPr>
      </w:pPr>
      <w:r>
        <w:rPr>
          <w:rFonts w:ascii="Times New Roman" w:hAnsi="Times New Roman" w:cs="Times New Roman"/>
          <w:sz w:val="24"/>
          <w:szCs w:val="24"/>
        </w:rPr>
        <w:t xml:space="preserve">A segunda etapa, medição de dissimilaridades, é realizada para cada par distinto de indivíduos. O objetivo é quantificar o quanto duas sequências são diferentes. Aplicamos a técnica </w:t>
      </w:r>
      <w:proofErr w:type="spellStart"/>
      <w:r>
        <w:rPr>
          <w:rFonts w:ascii="Times New Roman" w:hAnsi="Times New Roman" w:cs="Times New Roman"/>
          <w:sz w:val="24"/>
          <w:szCs w:val="24"/>
        </w:rPr>
        <w:t>Optimal</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Matching</w:t>
      </w:r>
      <w:proofErr w:type="spellEnd"/>
      <w:r>
        <w:rPr>
          <w:rFonts w:ascii="Times New Roman" w:hAnsi="Times New Roman" w:cs="Times New Roman"/>
          <w:sz w:val="24"/>
          <w:szCs w:val="24"/>
        </w:rPr>
        <w:t xml:space="preserve"> (OM) com valor 2 para substituições e 1,5 para inserções e exclusões de estados, o cálculo é realizado minimizando o custo de tornar uma sequência igual a outra. Para ilustrar esse processo, considere as seguintes trajetórias:</w:t>
      </w:r>
    </w:p>
    <w:p w14:paraId="5DBE0BB4" w14:textId="77777777" w:rsidR="0017253B" w:rsidRDefault="0017253B" w:rsidP="0017253B">
      <w:pPr>
        <w:pStyle w:val="PargrafodaLista"/>
        <w:numPr>
          <w:ilvl w:val="0"/>
          <w:numId w:val="1"/>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Sequência A: </w:t>
      </w:r>
      <w:r w:rsidRPr="00CB6ECB">
        <w:rPr>
          <w:rFonts w:ascii="Times New Roman" w:hAnsi="Times New Roman" w:cs="Times New Roman"/>
          <w:sz w:val="24"/>
          <w:szCs w:val="24"/>
        </w:rPr>
        <w:t>TCP, TCP, ESPR, TCP, TCP</w:t>
      </w:r>
      <w:r>
        <w:rPr>
          <w:rFonts w:ascii="Times New Roman" w:hAnsi="Times New Roman" w:cs="Times New Roman"/>
          <w:sz w:val="24"/>
          <w:szCs w:val="24"/>
        </w:rPr>
        <w:t>;</w:t>
      </w:r>
    </w:p>
    <w:p w14:paraId="5ED3CE7B" w14:textId="77777777" w:rsidR="0017253B" w:rsidRDefault="0017253B" w:rsidP="0017253B">
      <w:pPr>
        <w:pStyle w:val="PargrafodaLista"/>
        <w:numPr>
          <w:ilvl w:val="0"/>
          <w:numId w:val="1"/>
        </w:numPr>
        <w:spacing w:line="360" w:lineRule="auto"/>
        <w:jc w:val="both"/>
        <w:rPr>
          <w:rFonts w:ascii="Times New Roman" w:hAnsi="Times New Roman" w:cs="Times New Roman"/>
          <w:sz w:val="24"/>
          <w:szCs w:val="24"/>
        </w:rPr>
      </w:pPr>
      <w:r>
        <w:rPr>
          <w:rFonts w:ascii="Times New Roman" w:hAnsi="Times New Roman" w:cs="Times New Roman"/>
          <w:sz w:val="24"/>
          <w:szCs w:val="24"/>
        </w:rPr>
        <w:t>Sequência B: PFT, TCP, ESPR, ESPR, ESP;</w:t>
      </w:r>
    </w:p>
    <w:p w14:paraId="7EA53991" w14:textId="77777777" w:rsidR="0017253B" w:rsidRPr="00897D05" w:rsidRDefault="0017253B" w:rsidP="0017253B">
      <w:pPr>
        <w:pStyle w:val="PargrafodaLista"/>
        <w:numPr>
          <w:ilvl w:val="0"/>
          <w:numId w:val="1"/>
        </w:numPr>
        <w:spacing w:line="360" w:lineRule="auto"/>
        <w:jc w:val="both"/>
        <w:rPr>
          <w:rFonts w:ascii="Times New Roman" w:hAnsi="Times New Roman" w:cs="Times New Roman"/>
          <w:sz w:val="24"/>
          <w:szCs w:val="24"/>
        </w:rPr>
      </w:pPr>
      <w:r>
        <w:rPr>
          <w:rFonts w:ascii="Times New Roman" w:hAnsi="Times New Roman" w:cs="Times New Roman"/>
          <w:sz w:val="24"/>
          <w:szCs w:val="24"/>
        </w:rPr>
        <w:t>Sequência C: TCP, TCP, TCP, TCP, TCP.</w:t>
      </w:r>
    </w:p>
    <w:p w14:paraId="239E7DAB" w14:textId="77777777" w:rsidR="0017253B" w:rsidRDefault="0017253B" w:rsidP="0017253B">
      <w:pPr>
        <w:spacing w:line="360" w:lineRule="auto"/>
        <w:ind w:firstLine="709"/>
        <w:contextualSpacing/>
        <w:jc w:val="both"/>
        <w:rPr>
          <w:rFonts w:ascii="Times New Roman" w:hAnsi="Times New Roman" w:cs="Times New Roman"/>
          <w:sz w:val="24"/>
          <w:szCs w:val="24"/>
        </w:rPr>
      </w:pPr>
      <w:r>
        <w:rPr>
          <w:rFonts w:ascii="Times New Roman" w:hAnsi="Times New Roman" w:cs="Times New Roman"/>
          <w:sz w:val="24"/>
          <w:szCs w:val="24"/>
        </w:rPr>
        <w:t xml:space="preserve">Os únicos pontos no tempo em que não houve correspondência entre as sequências A e B são a primeira, quarta e quinta entrevista, totalizando um custo igual a 6 para gerar uma equivalência entre as sequências. Para tornar sequências A e C iguais, tem-se um custo igual a 2 e, portanto, são mais similares. O resultado desse processo é uma matriz de dissimilaridades de dimensões n x n, em que o n é o tamanho da amostra. Tanto a codificação, quanto a medição de dissimilaridades são executadas usando a biblioteca </w:t>
      </w:r>
      <w:proofErr w:type="spellStart"/>
      <w:r>
        <w:rPr>
          <w:rFonts w:ascii="Times New Roman" w:hAnsi="Times New Roman" w:cs="Times New Roman"/>
          <w:sz w:val="24"/>
          <w:szCs w:val="24"/>
        </w:rPr>
        <w:t>TraMineR</w:t>
      </w:r>
      <w:proofErr w:type="spellEnd"/>
      <w:r>
        <w:rPr>
          <w:rFonts w:ascii="Times New Roman" w:hAnsi="Times New Roman" w:cs="Times New Roman"/>
          <w:sz w:val="24"/>
          <w:szCs w:val="24"/>
        </w:rPr>
        <w:t xml:space="preserve"> em linguagem R.</w:t>
      </w:r>
    </w:p>
    <w:p w14:paraId="7AB85572" w14:textId="0655282A" w:rsidR="008C587C" w:rsidRDefault="0017253B" w:rsidP="0017253B">
      <w:pPr>
        <w:spacing w:line="360" w:lineRule="auto"/>
        <w:ind w:firstLine="709"/>
        <w:contextualSpacing/>
        <w:jc w:val="both"/>
        <w:rPr>
          <w:ins w:id="0" w:author="Daniel Pagotto" w:date="2025-09-14T10:28:00Z"/>
          <w:rFonts w:ascii="Times New Roman" w:hAnsi="Times New Roman" w:cs="Times New Roman"/>
          <w:sz w:val="24"/>
          <w:szCs w:val="24"/>
        </w:rPr>
      </w:pPr>
      <w:r>
        <w:rPr>
          <w:rFonts w:ascii="Times New Roman" w:hAnsi="Times New Roman" w:cs="Times New Roman"/>
          <w:sz w:val="24"/>
          <w:szCs w:val="24"/>
        </w:rPr>
        <w:t xml:space="preserve">A medição da dissimilaridade é especialmente importante para a última etapa da análise de sequência, denominada redução de dados. Técnicas de </w:t>
      </w:r>
      <w:proofErr w:type="spellStart"/>
      <w:r>
        <w:rPr>
          <w:rFonts w:ascii="Times New Roman" w:hAnsi="Times New Roman" w:cs="Times New Roman"/>
          <w:sz w:val="24"/>
          <w:szCs w:val="24"/>
        </w:rPr>
        <w:t>clusterização</w:t>
      </w:r>
      <w:proofErr w:type="spellEnd"/>
      <w:r>
        <w:rPr>
          <w:rFonts w:ascii="Times New Roman" w:hAnsi="Times New Roman" w:cs="Times New Roman"/>
          <w:sz w:val="24"/>
          <w:szCs w:val="24"/>
        </w:rPr>
        <w:t xml:space="preserve"> são empregadas com o objetivo de identificar padrões de trajetórias com similaridade </w:t>
      </w:r>
      <w:sdt>
        <w:sdtPr>
          <w:rPr>
            <w:rFonts w:ascii="Times New Roman" w:hAnsi="Times New Roman" w:cs="Times New Roman"/>
            <w:color w:val="000000"/>
            <w:sz w:val="24"/>
            <w:szCs w:val="24"/>
          </w:rPr>
          <w:tag w:val="MENDELEY_CITATION_v3_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"/>
          <w:id w:val="776226421"/>
          <w:placeholder>
            <w:docPart w:val="DefaultPlaceholder_-1854013440"/>
          </w:placeholder>
        </w:sdtPr>
        <w:sdtEndPr/>
        <w:sdtContent>
          <w:r w:rsidR="00137AE2" w:rsidRPr="00137AE2">
            <w:rPr>
              <w:rFonts w:eastAsia="Times New Roman"/>
              <w:color w:val="000000"/>
              <w:sz w:val="24"/>
            </w:rPr>
            <w:t>(</w:t>
          </w:r>
          <w:proofErr w:type="spellStart"/>
          <w:r w:rsidR="00137AE2" w:rsidRPr="00137AE2">
            <w:rPr>
              <w:rFonts w:eastAsia="Times New Roman"/>
              <w:color w:val="000000"/>
              <w:sz w:val="24"/>
            </w:rPr>
            <w:t>Liao</w:t>
          </w:r>
          <w:proofErr w:type="spellEnd"/>
          <w:r w:rsidR="00137AE2" w:rsidRPr="00137AE2">
            <w:rPr>
              <w:rFonts w:eastAsia="Times New Roman"/>
              <w:color w:val="000000"/>
              <w:sz w:val="24"/>
            </w:rPr>
            <w:t xml:space="preserve"> </w:t>
          </w:r>
          <w:r w:rsidR="00137AE2" w:rsidRPr="00137AE2">
            <w:rPr>
              <w:rFonts w:eastAsia="Times New Roman"/>
              <w:i/>
              <w:iCs/>
              <w:color w:val="000000"/>
              <w:sz w:val="24"/>
            </w:rPr>
            <w:t>et al.</w:t>
          </w:r>
          <w:r w:rsidR="00137AE2" w:rsidRPr="00137AE2">
            <w:rPr>
              <w:rFonts w:eastAsia="Times New Roman"/>
              <w:color w:val="000000"/>
              <w:sz w:val="24"/>
            </w:rPr>
            <w:t>, 2022)</w:t>
          </w:r>
        </w:sdtContent>
      </w:sdt>
      <w:r>
        <w:rPr>
          <w:rFonts w:ascii="Times New Roman" w:hAnsi="Times New Roman" w:cs="Times New Roman"/>
          <w:sz w:val="24"/>
          <w:szCs w:val="24"/>
        </w:rPr>
        <w:t xml:space="preserve">. Primeiro é aplicada a técnica de redução de dimensionalidade com o </w:t>
      </w:r>
      <w:r w:rsidRPr="00A91327">
        <w:rPr>
          <w:rFonts w:ascii="Times New Roman" w:hAnsi="Times New Roman" w:cs="Times New Roman"/>
          <w:sz w:val="24"/>
          <w:szCs w:val="24"/>
        </w:rPr>
        <w:t>Escalonamento Multidimensional Clássico (MDS)</w:t>
      </w:r>
      <w:r>
        <w:rPr>
          <w:rFonts w:ascii="Times New Roman" w:hAnsi="Times New Roman" w:cs="Times New Roman"/>
          <w:sz w:val="24"/>
          <w:szCs w:val="24"/>
        </w:rPr>
        <w:t xml:space="preserve"> sobre a matriz de dissimilaridades, reduzindo-a para duas dimensões. E por fim, a </w:t>
      </w:r>
      <w:proofErr w:type="spellStart"/>
      <w:r>
        <w:rPr>
          <w:rFonts w:ascii="Times New Roman" w:hAnsi="Times New Roman" w:cs="Times New Roman"/>
          <w:sz w:val="24"/>
          <w:szCs w:val="24"/>
        </w:rPr>
        <w:t>clusterização</w:t>
      </w:r>
      <w:proofErr w:type="spellEnd"/>
      <w:r>
        <w:rPr>
          <w:rFonts w:ascii="Times New Roman" w:hAnsi="Times New Roman" w:cs="Times New Roman"/>
          <w:sz w:val="24"/>
          <w:szCs w:val="24"/>
        </w:rPr>
        <w:t xml:space="preserve"> é realizada através do K-</w:t>
      </w:r>
      <w:proofErr w:type="spellStart"/>
      <w:r>
        <w:rPr>
          <w:rFonts w:ascii="Times New Roman" w:hAnsi="Times New Roman" w:cs="Times New Roman"/>
          <w:sz w:val="24"/>
          <w:szCs w:val="24"/>
        </w:rPr>
        <w:t>means</w:t>
      </w:r>
      <w:proofErr w:type="spellEnd"/>
      <w:r>
        <w:rPr>
          <w:rFonts w:ascii="Times New Roman" w:hAnsi="Times New Roman" w:cs="Times New Roman"/>
          <w:sz w:val="24"/>
          <w:szCs w:val="24"/>
        </w:rPr>
        <w:t>, definindo três clusters. Esta última etapa é executada usando funções nativas do R.</w:t>
      </w:r>
      <w:r w:rsidR="008C587C">
        <w:rPr>
          <w:rFonts w:ascii="Times New Roman" w:hAnsi="Times New Roman" w:cs="Times New Roman"/>
          <w:sz w:val="24"/>
          <w:szCs w:val="24"/>
        </w:rPr>
        <w:t xml:space="preserve"> Para avaliar a adequação dos clusters, foram </w:t>
      </w:r>
      <w:proofErr w:type="spellStart"/>
      <w:r w:rsidR="008C587C">
        <w:rPr>
          <w:rFonts w:ascii="Times New Roman" w:hAnsi="Times New Roman" w:cs="Times New Roman"/>
          <w:sz w:val="24"/>
          <w:szCs w:val="24"/>
        </w:rPr>
        <w:t>reamostrados</w:t>
      </w:r>
      <w:proofErr w:type="spellEnd"/>
      <w:r w:rsidR="008C587C">
        <w:rPr>
          <w:rFonts w:ascii="Times New Roman" w:hAnsi="Times New Roman" w:cs="Times New Roman"/>
          <w:sz w:val="24"/>
          <w:szCs w:val="24"/>
        </w:rPr>
        <w:t xml:space="preserve"> mais dois grupos de 6000 observações cada.</w:t>
      </w:r>
      <w:ins w:id="1" w:author="Alef Santos" w:date="2025-09-02T14:35:00Z">
        <w:r w:rsidR="00973C9E">
          <w:rPr>
            <w:rFonts w:ascii="Times New Roman" w:hAnsi="Times New Roman" w:cs="Times New Roman"/>
            <w:sz w:val="24"/>
            <w:szCs w:val="24"/>
          </w:rPr>
          <w:t xml:space="preserve"> </w:t>
        </w:r>
      </w:ins>
    </w:p>
    <w:p w14:paraId="2C8EECBD" w14:textId="66B10E7B" w:rsidR="005E04D4" w:rsidRDefault="005E04D4" w:rsidP="005E04D4">
      <w:pPr>
        <w:spacing w:line="360" w:lineRule="auto"/>
        <w:jc w:val="both"/>
        <w:rPr>
          <w:rFonts w:ascii="Times New Roman" w:hAnsi="Times New Roman" w:cs="Times New Roman"/>
          <w:sz w:val="24"/>
          <w:szCs w:val="24"/>
        </w:rPr>
      </w:pPr>
      <w:r>
        <w:rPr>
          <w:rFonts w:ascii="Times New Roman" w:hAnsi="Times New Roman" w:cs="Times New Roman"/>
          <w:b/>
          <w:bCs/>
          <w:sz w:val="24"/>
          <w:szCs w:val="24"/>
        </w:rPr>
        <w:lastRenderedPageBreak/>
        <w:tab/>
      </w:r>
      <w:r w:rsidR="00C3278E" w:rsidRPr="00C3278E">
        <w:rPr>
          <w:rFonts w:ascii="Times New Roman" w:hAnsi="Times New Roman" w:cs="Times New Roman"/>
          <w:sz w:val="24"/>
          <w:szCs w:val="24"/>
        </w:rPr>
        <w:t xml:space="preserve">Definidos os três padrões de carreiras de trabalhadores por conta própria e que serão melhor descritos na seção de resultados. Realizamos a análise descritiva de uma série de variáveis utilizando funções da biblioteca </w:t>
      </w:r>
      <w:proofErr w:type="spellStart"/>
      <w:r w:rsidR="00C3278E" w:rsidRPr="00C3278E">
        <w:rPr>
          <w:rFonts w:ascii="Times New Roman" w:hAnsi="Times New Roman" w:cs="Times New Roman"/>
          <w:sz w:val="24"/>
          <w:szCs w:val="24"/>
        </w:rPr>
        <w:t>survey</w:t>
      </w:r>
      <w:proofErr w:type="spellEnd"/>
      <w:r w:rsidR="00C3278E" w:rsidRPr="00C3278E">
        <w:rPr>
          <w:rFonts w:ascii="Times New Roman" w:hAnsi="Times New Roman" w:cs="Times New Roman"/>
          <w:sz w:val="24"/>
          <w:szCs w:val="24"/>
        </w:rPr>
        <w:t xml:space="preserve">, especializada no tratamento de dados complexos agregando os pesos populacionais. Entre as variáveis </w:t>
      </w:r>
      <w:r w:rsidR="00C759F3">
        <w:rPr>
          <w:rFonts w:ascii="Times New Roman" w:hAnsi="Times New Roman" w:cs="Times New Roman"/>
          <w:sz w:val="24"/>
          <w:szCs w:val="24"/>
        </w:rPr>
        <w:t>observadas</w:t>
      </w:r>
      <w:r w:rsidR="00C3278E" w:rsidRPr="00C3278E">
        <w:rPr>
          <w:rFonts w:ascii="Times New Roman" w:hAnsi="Times New Roman" w:cs="Times New Roman"/>
          <w:sz w:val="24"/>
          <w:szCs w:val="24"/>
        </w:rPr>
        <w:t xml:space="preserve"> estão: unidade federativa, região do país, urbano/rural, sexo e posição familiar (responsável ou não pelo domicílio). Outras variáveis que variam no tempo, como a idade e escolaridade, foram referenciadas as respostas fornecidas na terceira entrevista. A renda média dos indivíduos foi calculada a partir dos valores declarados nos períodos em que estavam ocupado</w:t>
      </w:r>
      <w:r w:rsidR="00C759F3">
        <w:rPr>
          <w:rFonts w:ascii="Times New Roman" w:hAnsi="Times New Roman" w:cs="Times New Roman"/>
          <w:sz w:val="24"/>
          <w:szCs w:val="24"/>
        </w:rPr>
        <w:t>s</w:t>
      </w:r>
      <w:r w:rsidR="00C3278E" w:rsidRPr="00C3278E">
        <w:rPr>
          <w:rFonts w:ascii="Times New Roman" w:hAnsi="Times New Roman" w:cs="Times New Roman"/>
          <w:sz w:val="24"/>
          <w:szCs w:val="24"/>
        </w:rPr>
        <w:t xml:space="preserve"> como TCP. Também é calculado em termos de média, a quantidade de pessoas residentes no domicílio, dos cincos períodos. E por fim, a atividade profissional, buscando analisar quais as atividades mais exercidas em cada cluster na condição de TCP.</w:t>
      </w:r>
    </w:p>
    <w:p w14:paraId="7C1348B0" w14:textId="54121851" w:rsidR="005516A3" w:rsidRPr="00C3278E" w:rsidRDefault="005516A3" w:rsidP="005E04D4">
      <w:pPr>
        <w:spacing w:line="360" w:lineRule="auto"/>
        <w:jc w:val="both"/>
        <w:rPr>
          <w:rFonts w:ascii="Times New Roman" w:hAnsi="Times New Roman" w:cs="Times New Roman"/>
          <w:sz w:val="24"/>
          <w:szCs w:val="24"/>
        </w:rPr>
      </w:pPr>
      <w:r>
        <w:rPr>
          <w:rFonts w:ascii="Times New Roman" w:hAnsi="Times New Roman" w:cs="Times New Roman"/>
          <w:sz w:val="24"/>
          <w:szCs w:val="24"/>
        </w:rPr>
        <w:tab/>
      </w:r>
      <w:r w:rsidR="000F361C">
        <w:rPr>
          <w:rFonts w:ascii="Times New Roman" w:hAnsi="Times New Roman" w:cs="Times New Roman"/>
          <w:sz w:val="24"/>
          <w:szCs w:val="24"/>
        </w:rPr>
        <w:t>T</w:t>
      </w:r>
      <w:r w:rsidR="006279D1">
        <w:rPr>
          <w:rFonts w:ascii="Times New Roman" w:hAnsi="Times New Roman" w:cs="Times New Roman"/>
          <w:sz w:val="24"/>
          <w:szCs w:val="24"/>
        </w:rPr>
        <w:t>ambém são realizados testes de diferenças estatísticas na presença de valores similares. A técnica adotad</w:t>
      </w:r>
      <w:r w:rsidR="003233B9">
        <w:rPr>
          <w:rFonts w:ascii="Times New Roman" w:hAnsi="Times New Roman" w:cs="Times New Roman"/>
          <w:sz w:val="24"/>
          <w:szCs w:val="24"/>
        </w:rPr>
        <w:t>a</w:t>
      </w:r>
      <w:r w:rsidR="00957F85">
        <w:rPr>
          <w:rFonts w:ascii="Times New Roman" w:hAnsi="Times New Roman" w:cs="Times New Roman"/>
          <w:sz w:val="24"/>
          <w:szCs w:val="24"/>
        </w:rPr>
        <w:t xml:space="preserve"> no caso de variáveis categóricas</w:t>
      </w:r>
      <w:r w:rsidR="003233B9">
        <w:rPr>
          <w:rFonts w:ascii="Times New Roman" w:hAnsi="Times New Roman" w:cs="Times New Roman"/>
          <w:sz w:val="24"/>
          <w:szCs w:val="24"/>
        </w:rPr>
        <w:t>, é o teste de independência de Rao</w:t>
      </w:r>
      <w:r w:rsidR="0019317A">
        <w:rPr>
          <w:rFonts w:ascii="Times New Roman" w:hAnsi="Times New Roman" w:cs="Times New Roman"/>
          <w:sz w:val="24"/>
          <w:szCs w:val="24"/>
        </w:rPr>
        <w:t xml:space="preserve">-Scott, </w:t>
      </w:r>
      <w:r w:rsidR="00947E72">
        <w:rPr>
          <w:rFonts w:ascii="Times New Roman" w:hAnsi="Times New Roman" w:cs="Times New Roman"/>
          <w:sz w:val="24"/>
          <w:szCs w:val="24"/>
        </w:rPr>
        <w:t>recomendado</w:t>
      </w:r>
      <w:r w:rsidR="00A412DD">
        <w:rPr>
          <w:rFonts w:ascii="Times New Roman" w:hAnsi="Times New Roman" w:cs="Times New Roman"/>
          <w:sz w:val="24"/>
          <w:szCs w:val="24"/>
        </w:rPr>
        <w:t xml:space="preserve"> para amostras c</w:t>
      </w:r>
      <w:r w:rsidR="002A5206">
        <w:rPr>
          <w:rFonts w:ascii="Times New Roman" w:hAnsi="Times New Roman" w:cs="Times New Roman"/>
          <w:sz w:val="24"/>
          <w:szCs w:val="24"/>
        </w:rPr>
        <w:t>omplexas</w:t>
      </w:r>
      <w:r w:rsidR="00953AFD">
        <w:rPr>
          <w:rFonts w:ascii="Times New Roman" w:hAnsi="Times New Roman" w:cs="Times New Roman"/>
          <w:sz w:val="24"/>
          <w:szCs w:val="24"/>
        </w:rPr>
        <w:t>. E para variáveis numéricas</w:t>
      </w:r>
      <w:r w:rsidR="00D40A5C">
        <w:rPr>
          <w:rFonts w:ascii="Times New Roman" w:hAnsi="Times New Roman" w:cs="Times New Roman"/>
          <w:sz w:val="24"/>
          <w:szCs w:val="24"/>
        </w:rPr>
        <w:t xml:space="preserve">, é utilizado o T </w:t>
      </w:r>
      <w:proofErr w:type="spellStart"/>
      <w:r w:rsidR="00D40A5C">
        <w:rPr>
          <w:rFonts w:ascii="Times New Roman" w:hAnsi="Times New Roman" w:cs="Times New Roman"/>
          <w:sz w:val="24"/>
          <w:szCs w:val="24"/>
        </w:rPr>
        <w:t>Student</w:t>
      </w:r>
      <w:proofErr w:type="spellEnd"/>
      <w:r w:rsidR="00D40A5C">
        <w:rPr>
          <w:rFonts w:ascii="Times New Roman" w:hAnsi="Times New Roman" w:cs="Times New Roman"/>
          <w:sz w:val="24"/>
          <w:szCs w:val="24"/>
        </w:rPr>
        <w:t>, também considerando os pesos amostrais.</w:t>
      </w:r>
      <w:r w:rsidR="003A0644">
        <w:rPr>
          <w:rFonts w:ascii="Times New Roman" w:hAnsi="Times New Roman" w:cs="Times New Roman"/>
          <w:sz w:val="24"/>
          <w:szCs w:val="24"/>
        </w:rPr>
        <w:t xml:space="preserve"> Ambos os testes </w:t>
      </w:r>
      <w:r w:rsidR="007311D0">
        <w:rPr>
          <w:rFonts w:ascii="Times New Roman" w:hAnsi="Times New Roman" w:cs="Times New Roman"/>
          <w:sz w:val="24"/>
          <w:szCs w:val="24"/>
        </w:rPr>
        <w:t xml:space="preserve">são implementados com o pacote </w:t>
      </w:r>
      <w:proofErr w:type="spellStart"/>
      <w:r w:rsidR="007311D0">
        <w:rPr>
          <w:rFonts w:ascii="Times New Roman" w:hAnsi="Times New Roman" w:cs="Times New Roman"/>
          <w:sz w:val="24"/>
          <w:szCs w:val="24"/>
        </w:rPr>
        <w:t>survey</w:t>
      </w:r>
      <w:proofErr w:type="spellEnd"/>
      <w:r w:rsidR="007311D0">
        <w:rPr>
          <w:rFonts w:ascii="Times New Roman" w:hAnsi="Times New Roman" w:cs="Times New Roman"/>
          <w:sz w:val="24"/>
          <w:szCs w:val="24"/>
        </w:rPr>
        <w:t>.</w:t>
      </w:r>
    </w:p>
    <w:p w14:paraId="368A8B01" w14:textId="0BC43511" w:rsidR="00DA222E" w:rsidRDefault="00DA222E" w:rsidP="003860CB">
      <w:pPr>
        <w:rPr>
          <w:rFonts w:ascii="Times New Roman" w:hAnsi="Times New Roman" w:cs="Times New Roman"/>
          <w:b/>
          <w:bCs/>
          <w:sz w:val="24"/>
          <w:szCs w:val="24"/>
        </w:rPr>
      </w:pPr>
      <w:r w:rsidRPr="0017253B">
        <w:rPr>
          <w:rFonts w:ascii="Times New Roman" w:hAnsi="Times New Roman" w:cs="Times New Roman"/>
          <w:b/>
          <w:bCs/>
          <w:sz w:val="24"/>
          <w:szCs w:val="24"/>
        </w:rPr>
        <w:t xml:space="preserve">RESULTADOS </w:t>
      </w:r>
    </w:p>
    <w:p w14:paraId="50A4DEFF" w14:textId="2456464C" w:rsidR="008C587C" w:rsidRDefault="00783410" w:rsidP="0021736A">
      <w:pPr>
        <w:spacing w:line="360" w:lineRule="auto"/>
        <w:contextualSpacing/>
        <w:jc w:val="both"/>
        <w:rPr>
          <w:rFonts w:ascii="Times New Roman" w:hAnsi="Times New Roman" w:cs="Times New Roman"/>
          <w:sz w:val="24"/>
          <w:szCs w:val="24"/>
        </w:rPr>
      </w:pPr>
      <w:r w:rsidRPr="007C0C29">
        <w:rPr>
          <w:rFonts w:ascii="Times New Roman" w:hAnsi="Times New Roman" w:cs="Times New Roman"/>
          <w:sz w:val="24"/>
          <w:szCs w:val="24"/>
        </w:rPr>
        <w:tab/>
      </w:r>
      <w:r w:rsidR="00104E98">
        <w:rPr>
          <w:rFonts w:ascii="Times New Roman" w:hAnsi="Times New Roman" w:cs="Times New Roman"/>
          <w:sz w:val="24"/>
          <w:szCs w:val="24"/>
        </w:rPr>
        <w:t>O gráfico de índices é o principal produto da Análise de Sequência</w:t>
      </w:r>
      <w:r w:rsidR="008C587C">
        <w:rPr>
          <w:rFonts w:ascii="Times New Roman" w:hAnsi="Times New Roman" w:cs="Times New Roman"/>
          <w:sz w:val="24"/>
          <w:szCs w:val="24"/>
        </w:rPr>
        <w:t xml:space="preserve"> e, por meio dele, é possível ilustrar as trajetórias</w:t>
      </w:r>
      <w:r w:rsidR="00A314EF">
        <w:rPr>
          <w:rFonts w:ascii="Times New Roman" w:hAnsi="Times New Roman" w:cs="Times New Roman"/>
          <w:sz w:val="24"/>
          <w:szCs w:val="24"/>
        </w:rPr>
        <w:t xml:space="preserve">. </w:t>
      </w:r>
      <w:r w:rsidR="008C587C">
        <w:rPr>
          <w:rFonts w:ascii="Times New Roman" w:hAnsi="Times New Roman" w:cs="Times New Roman"/>
          <w:sz w:val="24"/>
          <w:szCs w:val="24"/>
        </w:rPr>
        <w:t>O</w:t>
      </w:r>
      <w:r w:rsidR="00A314EF">
        <w:rPr>
          <w:rFonts w:ascii="Times New Roman" w:hAnsi="Times New Roman" w:cs="Times New Roman"/>
          <w:sz w:val="24"/>
          <w:szCs w:val="24"/>
        </w:rPr>
        <w:t>s números de 1 a 5 representam</w:t>
      </w:r>
      <w:r w:rsidR="003123E0">
        <w:rPr>
          <w:rFonts w:ascii="Times New Roman" w:hAnsi="Times New Roman" w:cs="Times New Roman"/>
          <w:sz w:val="24"/>
          <w:szCs w:val="24"/>
        </w:rPr>
        <w:t xml:space="preserve"> as entrevistas</w:t>
      </w:r>
      <w:r w:rsidR="008C587C">
        <w:rPr>
          <w:rFonts w:ascii="Times New Roman" w:hAnsi="Times New Roman" w:cs="Times New Roman"/>
          <w:sz w:val="24"/>
          <w:szCs w:val="24"/>
        </w:rPr>
        <w:t xml:space="preserve"> em cada trimestre.</w:t>
      </w:r>
      <w:r w:rsidR="003123E0">
        <w:rPr>
          <w:rFonts w:ascii="Times New Roman" w:hAnsi="Times New Roman" w:cs="Times New Roman"/>
          <w:sz w:val="24"/>
          <w:szCs w:val="24"/>
        </w:rPr>
        <w:t xml:space="preserve"> </w:t>
      </w:r>
      <w:r w:rsidR="008C587C">
        <w:rPr>
          <w:rFonts w:ascii="Times New Roman" w:hAnsi="Times New Roman" w:cs="Times New Roman"/>
          <w:sz w:val="24"/>
          <w:szCs w:val="24"/>
        </w:rPr>
        <w:t>A</w:t>
      </w:r>
      <w:r w:rsidR="003123E0">
        <w:rPr>
          <w:rFonts w:ascii="Times New Roman" w:hAnsi="Times New Roman" w:cs="Times New Roman"/>
          <w:sz w:val="24"/>
          <w:szCs w:val="24"/>
        </w:rPr>
        <w:t>s linhas</w:t>
      </w:r>
      <w:r w:rsidR="008C587C">
        <w:rPr>
          <w:rFonts w:ascii="Times New Roman" w:hAnsi="Times New Roman" w:cs="Times New Roman"/>
          <w:sz w:val="24"/>
          <w:szCs w:val="24"/>
        </w:rPr>
        <w:t xml:space="preserve"> retratam</w:t>
      </w:r>
      <w:r w:rsidR="003123E0">
        <w:rPr>
          <w:rFonts w:ascii="Times New Roman" w:hAnsi="Times New Roman" w:cs="Times New Roman"/>
          <w:sz w:val="24"/>
          <w:szCs w:val="24"/>
        </w:rPr>
        <w:t xml:space="preserve"> os indivíduos, e as cores, a situação ocupacional.</w:t>
      </w:r>
      <w:r w:rsidR="001C348F">
        <w:rPr>
          <w:rFonts w:ascii="Times New Roman" w:hAnsi="Times New Roman" w:cs="Times New Roman"/>
          <w:sz w:val="24"/>
          <w:szCs w:val="24"/>
        </w:rPr>
        <w:t xml:space="preserve"> </w:t>
      </w:r>
    </w:p>
    <w:p w14:paraId="72406348" w14:textId="4BAB7461" w:rsidR="008C587C" w:rsidRDefault="00B21875" w:rsidP="00B22C0F">
      <w:pPr>
        <w:spacing w:line="360" w:lineRule="auto"/>
        <w:ind w:firstLine="709"/>
        <w:contextualSpacing/>
        <w:jc w:val="both"/>
        <w:rPr>
          <w:rFonts w:ascii="Times New Roman" w:hAnsi="Times New Roman" w:cs="Times New Roman"/>
          <w:sz w:val="24"/>
          <w:szCs w:val="24"/>
        </w:rPr>
      </w:pPr>
      <w:r>
        <w:rPr>
          <w:rFonts w:ascii="Times New Roman" w:hAnsi="Times New Roman" w:cs="Times New Roman"/>
          <w:sz w:val="24"/>
          <w:szCs w:val="24"/>
        </w:rPr>
        <w:t xml:space="preserve">O processo de definição da quantidade de clusters, </w:t>
      </w:r>
      <w:r w:rsidR="002342C8">
        <w:rPr>
          <w:rFonts w:ascii="Times New Roman" w:hAnsi="Times New Roman" w:cs="Times New Roman"/>
          <w:sz w:val="24"/>
          <w:szCs w:val="24"/>
        </w:rPr>
        <w:t xml:space="preserve">envolveu um conjunto de </w:t>
      </w:r>
      <w:r>
        <w:rPr>
          <w:rFonts w:ascii="Times New Roman" w:hAnsi="Times New Roman" w:cs="Times New Roman"/>
          <w:sz w:val="24"/>
          <w:szCs w:val="24"/>
        </w:rPr>
        <w:t xml:space="preserve">testes estatísticos com 23 índices utilizando função da biblioteca </w:t>
      </w:r>
      <w:proofErr w:type="spellStart"/>
      <w:r w:rsidRPr="00525E26">
        <w:rPr>
          <w:rFonts w:ascii="Times New Roman" w:hAnsi="Times New Roman" w:cs="Times New Roman"/>
          <w:sz w:val="24"/>
          <w:szCs w:val="24"/>
        </w:rPr>
        <w:t>NbClust</w:t>
      </w:r>
      <w:proofErr w:type="spellEnd"/>
      <w:r>
        <w:rPr>
          <w:rFonts w:ascii="Times New Roman" w:hAnsi="Times New Roman" w:cs="Times New Roman"/>
          <w:sz w:val="24"/>
          <w:szCs w:val="24"/>
        </w:rPr>
        <w:t>, dos quais, 18 indicaram três clusters.</w:t>
      </w:r>
      <w:r w:rsidR="007812E5">
        <w:rPr>
          <w:rFonts w:ascii="Times New Roman" w:hAnsi="Times New Roman" w:cs="Times New Roman"/>
          <w:sz w:val="24"/>
          <w:szCs w:val="24"/>
        </w:rPr>
        <w:t xml:space="preserve"> </w:t>
      </w:r>
      <w:r>
        <w:rPr>
          <w:rFonts w:ascii="Times New Roman" w:hAnsi="Times New Roman" w:cs="Times New Roman"/>
          <w:sz w:val="24"/>
          <w:szCs w:val="24"/>
        </w:rPr>
        <w:t>Foram testados de 2 a 7 clusters, o maior número que a literatura já discorreu (</w:t>
      </w:r>
      <w:proofErr w:type="spellStart"/>
      <w:r w:rsidRPr="002A5C9D">
        <w:rPr>
          <w:rFonts w:ascii="Times New Roman" w:hAnsi="Times New Roman" w:cs="Times New Roman"/>
          <w:sz w:val="24"/>
          <w:szCs w:val="24"/>
        </w:rPr>
        <w:t>Beusch</w:t>
      </w:r>
      <w:proofErr w:type="spellEnd"/>
      <w:r w:rsidRPr="002A5C9D">
        <w:rPr>
          <w:rFonts w:ascii="Times New Roman" w:hAnsi="Times New Roman" w:cs="Times New Roman"/>
          <w:sz w:val="24"/>
          <w:szCs w:val="24"/>
        </w:rPr>
        <w:t xml:space="preserve"> e </w:t>
      </w:r>
      <w:proofErr w:type="spellStart"/>
      <w:r w:rsidRPr="002A5C9D">
        <w:rPr>
          <w:rFonts w:ascii="Times New Roman" w:hAnsi="Times New Roman" w:cs="Times New Roman"/>
          <w:sz w:val="24"/>
          <w:szCs w:val="24"/>
        </w:rPr>
        <w:t>Soest</w:t>
      </w:r>
      <w:proofErr w:type="spellEnd"/>
      <w:r>
        <w:rPr>
          <w:rFonts w:ascii="Times New Roman" w:hAnsi="Times New Roman" w:cs="Times New Roman"/>
          <w:sz w:val="24"/>
          <w:szCs w:val="24"/>
        </w:rPr>
        <w:t xml:space="preserve">, </w:t>
      </w:r>
      <w:r w:rsidRPr="002A5C9D">
        <w:rPr>
          <w:rFonts w:ascii="Times New Roman" w:hAnsi="Times New Roman" w:cs="Times New Roman"/>
          <w:sz w:val="24"/>
          <w:szCs w:val="24"/>
        </w:rPr>
        <w:t>202</w:t>
      </w:r>
      <w:r>
        <w:rPr>
          <w:rFonts w:ascii="Times New Roman" w:hAnsi="Times New Roman" w:cs="Times New Roman"/>
          <w:sz w:val="24"/>
          <w:szCs w:val="24"/>
        </w:rPr>
        <w:t xml:space="preserve">; </w:t>
      </w:r>
      <w:proofErr w:type="spellStart"/>
      <w:r w:rsidRPr="002A5C9D">
        <w:rPr>
          <w:rFonts w:ascii="Times New Roman" w:hAnsi="Times New Roman" w:cs="Times New Roman"/>
          <w:sz w:val="24"/>
          <w:szCs w:val="24"/>
        </w:rPr>
        <w:t>Bay</w:t>
      </w:r>
      <w:proofErr w:type="spellEnd"/>
      <w:r w:rsidRPr="002A5C9D">
        <w:rPr>
          <w:rFonts w:ascii="Times New Roman" w:hAnsi="Times New Roman" w:cs="Times New Roman"/>
          <w:sz w:val="24"/>
          <w:szCs w:val="24"/>
        </w:rPr>
        <w:t xml:space="preserve"> e Koster</w:t>
      </w:r>
      <w:r>
        <w:rPr>
          <w:rFonts w:ascii="Times New Roman" w:hAnsi="Times New Roman" w:cs="Times New Roman"/>
          <w:sz w:val="24"/>
          <w:szCs w:val="24"/>
        </w:rPr>
        <w:t xml:space="preserve">, </w:t>
      </w:r>
      <w:r w:rsidRPr="002A5C9D">
        <w:rPr>
          <w:rFonts w:ascii="Times New Roman" w:hAnsi="Times New Roman" w:cs="Times New Roman"/>
          <w:sz w:val="24"/>
          <w:szCs w:val="24"/>
        </w:rPr>
        <w:t>2023)</w:t>
      </w:r>
      <w:r>
        <w:rPr>
          <w:rFonts w:ascii="Times New Roman" w:hAnsi="Times New Roman" w:cs="Times New Roman"/>
          <w:sz w:val="24"/>
          <w:szCs w:val="24"/>
        </w:rPr>
        <w:t>.</w:t>
      </w:r>
      <w:r w:rsidR="0011682F">
        <w:rPr>
          <w:rFonts w:ascii="Times New Roman" w:hAnsi="Times New Roman" w:cs="Times New Roman"/>
          <w:sz w:val="24"/>
          <w:szCs w:val="24"/>
        </w:rPr>
        <w:t xml:space="preserve"> A Figura </w:t>
      </w:r>
      <w:r w:rsidR="00252903">
        <w:rPr>
          <w:rFonts w:ascii="Times New Roman" w:hAnsi="Times New Roman" w:cs="Times New Roman"/>
          <w:sz w:val="24"/>
          <w:szCs w:val="24"/>
        </w:rPr>
        <w:t>2</w:t>
      </w:r>
      <w:r w:rsidR="0011682F">
        <w:rPr>
          <w:rFonts w:ascii="Times New Roman" w:hAnsi="Times New Roman" w:cs="Times New Roman"/>
          <w:sz w:val="24"/>
          <w:szCs w:val="24"/>
        </w:rPr>
        <w:t xml:space="preserve"> fornece a visualização gráfica de acordo com o </w:t>
      </w:r>
      <w:proofErr w:type="spellStart"/>
      <w:r w:rsidR="00FF53C0">
        <w:rPr>
          <w:rFonts w:ascii="Times New Roman" w:hAnsi="Times New Roman" w:cs="Times New Roman"/>
          <w:sz w:val="24"/>
          <w:szCs w:val="24"/>
        </w:rPr>
        <w:t>Elbow</w:t>
      </w:r>
      <w:proofErr w:type="spellEnd"/>
      <w:r w:rsidR="00FF53C0">
        <w:rPr>
          <w:rFonts w:ascii="Times New Roman" w:hAnsi="Times New Roman" w:cs="Times New Roman"/>
          <w:sz w:val="24"/>
          <w:szCs w:val="24"/>
        </w:rPr>
        <w:t xml:space="preserve"> </w:t>
      </w:r>
      <w:proofErr w:type="spellStart"/>
      <w:r w:rsidR="00FF53C0">
        <w:rPr>
          <w:rFonts w:ascii="Times New Roman" w:hAnsi="Times New Roman" w:cs="Times New Roman"/>
          <w:sz w:val="24"/>
          <w:szCs w:val="24"/>
        </w:rPr>
        <w:t>Method</w:t>
      </w:r>
      <w:proofErr w:type="spellEnd"/>
      <w:r w:rsidR="00920657">
        <w:rPr>
          <w:rFonts w:ascii="Times New Roman" w:hAnsi="Times New Roman" w:cs="Times New Roman"/>
          <w:sz w:val="24"/>
          <w:szCs w:val="24"/>
        </w:rPr>
        <w:t xml:space="preserve">, </w:t>
      </w:r>
      <w:r w:rsidR="00A46AF2">
        <w:rPr>
          <w:rFonts w:ascii="Times New Roman" w:hAnsi="Times New Roman" w:cs="Times New Roman"/>
          <w:sz w:val="24"/>
          <w:szCs w:val="24"/>
        </w:rPr>
        <w:t xml:space="preserve">o número de clusters </w:t>
      </w:r>
      <w:r w:rsidR="004E6DDB">
        <w:rPr>
          <w:rFonts w:ascii="Times New Roman" w:hAnsi="Times New Roman" w:cs="Times New Roman"/>
          <w:sz w:val="24"/>
          <w:szCs w:val="24"/>
        </w:rPr>
        <w:t>é representado pelo eixo horizontal e o índice pelo vertical</w:t>
      </w:r>
      <w:r w:rsidR="00C9704D">
        <w:rPr>
          <w:rFonts w:ascii="Times New Roman" w:hAnsi="Times New Roman" w:cs="Times New Roman"/>
          <w:sz w:val="24"/>
          <w:szCs w:val="24"/>
        </w:rPr>
        <w:t>.</w:t>
      </w:r>
      <w:r w:rsidR="003F048B">
        <w:rPr>
          <w:rFonts w:ascii="Times New Roman" w:hAnsi="Times New Roman" w:cs="Times New Roman"/>
          <w:sz w:val="24"/>
          <w:szCs w:val="24"/>
        </w:rPr>
        <w:t xml:space="preserve"> O número de clu</w:t>
      </w:r>
      <w:r w:rsidR="003F3BE6">
        <w:rPr>
          <w:rFonts w:ascii="Times New Roman" w:hAnsi="Times New Roman" w:cs="Times New Roman"/>
          <w:sz w:val="24"/>
          <w:szCs w:val="24"/>
        </w:rPr>
        <w:t>s</w:t>
      </w:r>
      <w:r w:rsidR="003F048B">
        <w:rPr>
          <w:rFonts w:ascii="Times New Roman" w:hAnsi="Times New Roman" w:cs="Times New Roman"/>
          <w:sz w:val="24"/>
          <w:szCs w:val="24"/>
        </w:rPr>
        <w:t>ters ótimo</w:t>
      </w:r>
      <w:r w:rsidR="003F3BE6">
        <w:rPr>
          <w:rFonts w:ascii="Times New Roman" w:hAnsi="Times New Roman" w:cs="Times New Roman"/>
          <w:sz w:val="24"/>
          <w:szCs w:val="24"/>
        </w:rPr>
        <w:t xml:space="preserve"> ocorre quando um número adicional não gera redução significativa no índice</w:t>
      </w:r>
      <w:r w:rsidR="006B4621">
        <w:rPr>
          <w:rFonts w:ascii="Times New Roman" w:hAnsi="Times New Roman" w:cs="Times New Roman"/>
          <w:sz w:val="24"/>
          <w:szCs w:val="24"/>
        </w:rPr>
        <w:t>, o que pode ser observado entre três e quatro clusters</w:t>
      </w:r>
      <w:r w:rsidR="003F3BE6">
        <w:rPr>
          <w:rFonts w:ascii="Times New Roman" w:hAnsi="Times New Roman" w:cs="Times New Roman"/>
          <w:sz w:val="24"/>
          <w:szCs w:val="24"/>
        </w:rPr>
        <w:t>.</w:t>
      </w:r>
      <w:r w:rsidR="00BD37E2">
        <w:rPr>
          <w:rFonts w:ascii="Times New Roman" w:hAnsi="Times New Roman" w:cs="Times New Roman"/>
          <w:sz w:val="24"/>
          <w:szCs w:val="24"/>
        </w:rPr>
        <w:t xml:space="preserve"> </w:t>
      </w:r>
    </w:p>
    <w:p w14:paraId="17F4A004" w14:textId="77777777" w:rsidR="0021736A" w:rsidRDefault="0021736A" w:rsidP="00B22C0F">
      <w:pPr>
        <w:spacing w:line="360" w:lineRule="auto"/>
        <w:ind w:firstLine="709"/>
        <w:contextualSpacing/>
        <w:jc w:val="both"/>
        <w:rPr>
          <w:rFonts w:ascii="Times New Roman" w:hAnsi="Times New Roman" w:cs="Times New Roman"/>
          <w:sz w:val="24"/>
          <w:szCs w:val="24"/>
        </w:rPr>
      </w:pPr>
    </w:p>
    <w:p w14:paraId="4954622D" w14:textId="12BC1221" w:rsidR="00CA49A7" w:rsidRDefault="00CA49A7" w:rsidP="00BD37E2">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Figura 2 </w:t>
      </w:r>
      <w:r w:rsidR="00BD37E2">
        <w:rPr>
          <w:rFonts w:ascii="Times New Roman" w:hAnsi="Times New Roman" w:cs="Times New Roman"/>
          <w:sz w:val="24"/>
          <w:szCs w:val="24"/>
        </w:rPr>
        <w:t>–</w:t>
      </w:r>
      <w:r>
        <w:rPr>
          <w:rFonts w:ascii="Times New Roman" w:hAnsi="Times New Roman" w:cs="Times New Roman"/>
          <w:sz w:val="24"/>
          <w:szCs w:val="24"/>
        </w:rPr>
        <w:t xml:space="preserve"> </w:t>
      </w:r>
      <w:r w:rsidR="00BD37E2">
        <w:rPr>
          <w:rFonts w:ascii="Times New Roman" w:hAnsi="Times New Roman" w:cs="Times New Roman"/>
          <w:sz w:val="24"/>
          <w:szCs w:val="24"/>
        </w:rPr>
        <w:t xml:space="preserve">Número ótimo de clusters de acordo com </w:t>
      </w:r>
      <w:proofErr w:type="spellStart"/>
      <w:r w:rsidR="00BD37E2">
        <w:rPr>
          <w:rFonts w:ascii="Times New Roman" w:hAnsi="Times New Roman" w:cs="Times New Roman"/>
          <w:sz w:val="24"/>
          <w:szCs w:val="24"/>
        </w:rPr>
        <w:t>Elbow</w:t>
      </w:r>
      <w:proofErr w:type="spellEnd"/>
      <w:r w:rsidR="00BD37E2">
        <w:rPr>
          <w:rFonts w:ascii="Times New Roman" w:hAnsi="Times New Roman" w:cs="Times New Roman"/>
          <w:sz w:val="24"/>
          <w:szCs w:val="24"/>
        </w:rPr>
        <w:t xml:space="preserve"> </w:t>
      </w:r>
      <w:proofErr w:type="spellStart"/>
      <w:r w:rsidR="00BD37E2">
        <w:rPr>
          <w:rFonts w:ascii="Times New Roman" w:hAnsi="Times New Roman" w:cs="Times New Roman"/>
          <w:sz w:val="24"/>
          <w:szCs w:val="24"/>
        </w:rPr>
        <w:t>Method</w:t>
      </w:r>
      <w:proofErr w:type="spellEnd"/>
      <w:r w:rsidR="00BD37E2">
        <w:rPr>
          <w:rFonts w:ascii="Times New Roman" w:hAnsi="Times New Roman" w:cs="Times New Roman"/>
          <w:sz w:val="24"/>
          <w:szCs w:val="24"/>
        </w:rPr>
        <w:t>.</w:t>
      </w:r>
    </w:p>
    <w:p w14:paraId="00A3DC75" w14:textId="327411FD" w:rsidR="00C7428B" w:rsidRDefault="00F57F26" w:rsidP="00BD37E2">
      <w:pPr>
        <w:spacing w:after="0" w:line="240" w:lineRule="auto"/>
        <w:jc w:val="both"/>
        <w:rPr>
          <w:rFonts w:ascii="Times New Roman" w:hAnsi="Times New Roman" w:cs="Times New Roman"/>
          <w:sz w:val="24"/>
          <w:szCs w:val="24"/>
        </w:rPr>
      </w:pPr>
      <w:r>
        <w:rPr>
          <w:rFonts w:ascii="Times New Roman" w:hAnsi="Times New Roman" w:cs="Times New Roman"/>
          <w:noProof/>
          <w:sz w:val="24"/>
          <w:szCs w:val="24"/>
          <w:lang w:eastAsia="pt-BR"/>
        </w:rPr>
        <w:lastRenderedPageBreak/>
        <w:drawing>
          <wp:inline distT="0" distB="0" distL="0" distR="0" wp14:anchorId="29E2E5D0" wp14:editId="31B6FCEF">
            <wp:extent cx="4933315" cy="3699986"/>
            <wp:effectExtent l="19050" t="19050" r="19685" b="15240"/>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m 2"/>
                    <pic:cNvPicPr/>
                  </pic:nvPicPr>
                  <pic:blipFill>
                    <a:blip r:embed="rId7" cstate="print">
                      <a:extLst>
                        <a:ext uri="{28A0092B-C50C-407E-A947-70E740481C1C}">
                          <a14:useLocalDpi xmlns:a14="http://schemas.microsoft.com/office/drawing/2010/main" val="0"/>
                        </a:ext>
                      </a:extLst>
                    </a:blip>
                    <a:stretch>
                      <a:fillRect/>
                    </a:stretch>
                  </pic:blipFill>
                  <pic:spPr>
                    <a:xfrm>
                      <a:off x="0" y="0"/>
                      <a:ext cx="4942164" cy="3706623"/>
                    </a:xfrm>
                    <a:prstGeom prst="rect">
                      <a:avLst/>
                    </a:prstGeom>
                    <a:ln>
                      <a:solidFill>
                        <a:schemeClr val="tx1"/>
                      </a:solidFill>
                    </a:ln>
                  </pic:spPr>
                </pic:pic>
              </a:graphicData>
            </a:graphic>
          </wp:inline>
        </w:drawing>
      </w:r>
    </w:p>
    <w:p w14:paraId="0D6C8939" w14:textId="13F6484B" w:rsidR="00BD37E2" w:rsidRPr="0021736A" w:rsidRDefault="00BD37E2" w:rsidP="00BD37E2">
      <w:pPr>
        <w:spacing w:after="0" w:line="240" w:lineRule="auto"/>
        <w:jc w:val="both"/>
        <w:rPr>
          <w:rFonts w:ascii="Times New Roman" w:hAnsi="Times New Roman" w:cs="Times New Roman"/>
          <w:sz w:val="20"/>
          <w:szCs w:val="20"/>
        </w:rPr>
      </w:pPr>
      <w:r w:rsidRPr="0021736A">
        <w:rPr>
          <w:rFonts w:ascii="Times New Roman" w:hAnsi="Times New Roman" w:cs="Times New Roman"/>
          <w:sz w:val="20"/>
          <w:szCs w:val="20"/>
        </w:rPr>
        <w:t>Fonte: elaborado pelos autores.</w:t>
      </w:r>
    </w:p>
    <w:p w14:paraId="34A25A58" w14:textId="77777777" w:rsidR="00BD37E2" w:rsidRPr="00BD37E2" w:rsidRDefault="00BD37E2" w:rsidP="00BD37E2">
      <w:pPr>
        <w:spacing w:after="0" w:line="240" w:lineRule="auto"/>
        <w:jc w:val="both"/>
        <w:rPr>
          <w:rFonts w:ascii="Times New Roman" w:hAnsi="Times New Roman" w:cs="Times New Roman"/>
        </w:rPr>
      </w:pPr>
    </w:p>
    <w:p w14:paraId="0060B0A4" w14:textId="54103921" w:rsidR="00355A1E" w:rsidRDefault="001C348F" w:rsidP="00093316">
      <w:pPr>
        <w:spacing w:line="360" w:lineRule="auto"/>
        <w:ind w:firstLine="708"/>
        <w:jc w:val="both"/>
        <w:rPr>
          <w:rFonts w:ascii="Times New Roman" w:hAnsi="Times New Roman" w:cs="Times New Roman"/>
          <w:sz w:val="24"/>
          <w:szCs w:val="24"/>
        </w:rPr>
      </w:pPr>
      <w:r>
        <w:rPr>
          <w:rFonts w:ascii="Times New Roman" w:hAnsi="Times New Roman" w:cs="Times New Roman"/>
          <w:sz w:val="24"/>
          <w:szCs w:val="24"/>
        </w:rPr>
        <w:t>A Figura 1</w:t>
      </w:r>
      <w:r w:rsidR="005A2560">
        <w:rPr>
          <w:rFonts w:ascii="Times New Roman" w:hAnsi="Times New Roman" w:cs="Times New Roman"/>
          <w:sz w:val="24"/>
          <w:szCs w:val="24"/>
        </w:rPr>
        <w:t xml:space="preserve"> mostra os gráficos de índices</w:t>
      </w:r>
      <w:r w:rsidR="008C587C">
        <w:rPr>
          <w:rFonts w:ascii="Times New Roman" w:hAnsi="Times New Roman" w:cs="Times New Roman"/>
          <w:sz w:val="24"/>
          <w:szCs w:val="24"/>
        </w:rPr>
        <w:t xml:space="preserve"> dividido de acordo com os clusters que foram delimitados, que </w:t>
      </w:r>
      <w:r w:rsidR="00271F67">
        <w:rPr>
          <w:rFonts w:ascii="Times New Roman" w:hAnsi="Times New Roman" w:cs="Times New Roman"/>
          <w:sz w:val="24"/>
          <w:szCs w:val="24"/>
        </w:rPr>
        <w:t>que podem ser descritos da seguinte forma:</w:t>
      </w:r>
    </w:p>
    <w:p w14:paraId="67FD5FF7" w14:textId="715C84D0" w:rsidR="00271F67" w:rsidRDefault="00016665" w:rsidP="00016665">
      <w:pPr>
        <w:pStyle w:val="PargrafodaLista"/>
        <w:numPr>
          <w:ilvl w:val="0"/>
          <w:numId w:val="2"/>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Trabalhadores por conta própria </w:t>
      </w:r>
      <w:r w:rsidRPr="00673BAF">
        <w:rPr>
          <w:rFonts w:ascii="Times New Roman" w:hAnsi="Times New Roman" w:cs="Times New Roman"/>
          <w:b/>
          <w:bCs/>
          <w:sz w:val="24"/>
          <w:szCs w:val="24"/>
        </w:rPr>
        <w:t>persistentes</w:t>
      </w:r>
      <w:r>
        <w:rPr>
          <w:rFonts w:ascii="Times New Roman" w:hAnsi="Times New Roman" w:cs="Times New Roman"/>
          <w:sz w:val="24"/>
          <w:szCs w:val="24"/>
        </w:rPr>
        <w:t xml:space="preserve"> – </w:t>
      </w:r>
      <w:r w:rsidR="009A6005">
        <w:rPr>
          <w:rFonts w:ascii="Times New Roman" w:hAnsi="Times New Roman" w:cs="Times New Roman"/>
          <w:sz w:val="24"/>
          <w:szCs w:val="24"/>
        </w:rPr>
        <w:t>padrões de trajetórias ocupacionais caracterizadas por longos períodos no exercício do trabalho por conta própria</w:t>
      </w:r>
      <w:r w:rsidR="00944208">
        <w:rPr>
          <w:rFonts w:ascii="Times New Roman" w:hAnsi="Times New Roman" w:cs="Times New Roman"/>
          <w:sz w:val="24"/>
          <w:szCs w:val="24"/>
        </w:rPr>
        <w:t>.</w:t>
      </w:r>
      <w:r w:rsidR="00252697">
        <w:rPr>
          <w:rFonts w:ascii="Times New Roman" w:hAnsi="Times New Roman" w:cs="Times New Roman"/>
          <w:sz w:val="24"/>
          <w:szCs w:val="24"/>
        </w:rPr>
        <w:t xml:space="preserve"> </w:t>
      </w:r>
      <w:r w:rsidR="00FE625C">
        <w:rPr>
          <w:rFonts w:ascii="Times New Roman" w:hAnsi="Times New Roman" w:cs="Times New Roman"/>
          <w:sz w:val="24"/>
          <w:szCs w:val="24"/>
        </w:rPr>
        <w:t>É o maior grupo, com 3.300 indivíduos, 55% do total da amostra.</w:t>
      </w:r>
    </w:p>
    <w:p w14:paraId="7AD169AD" w14:textId="7973B237" w:rsidR="00944208" w:rsidRDefault="00350E64" w:rsidP="00016665">
      <w:pPr>
        <w:pStyle w:val="PargrafodaLista"/>
        <w:numPr>
          <w:ilvl w:val="0"/>
          <w:numId w:val="2"/>
        </w:numPr>
        <w:spacing w:line="360" w:lineRule="auto"/>
        <w:jc w:val="both"/>
        <w:rPr>
          <w:rFonts w:ascii="Times New Roman" w:hAnsi="Times New Roman" w:cs="Times New Roman"/>
          <w:sz w:val="24"/>
          <w:szCs w:val="24"/>
        </w:rPr>
      </w:pPr>
      <w:r>
        <w:rPr>
          <w:rFonts w:ascii="Times New Roman" w:hAnsi="Times New Roman" w:cs="Times New Roman"/>
          <w:sz w:val="24"/>
          <w:szCs w:val="24"/>
        </w:rPr>
        <w:t>Traba</w:t>
      </w:r>
      <w:r w:rsidR="004534F4">
        <w:rPr>
          <w:rFonts w:ascii="Times New Roman" w:hAnsi="Times New Roman" w:cs="Times New Roman"/>
          <w:sz w:val="24"/>
          <w:szCs w:val="24"/>
        </w:rPr>
        <w:t xml:space="preserve">lhadores por conta própria por </w:t>
      </w:r>
      <w:r w:rsidR="004534F4" w:rsidRPr="00673BAF">
        <w:rPr>
          <w:rFonts w:ascii="Times New Roman" w:hAnsi="Times New Roman" w:cs="Times New Roman"/>
          <w:b/>
          <w:bCs/>
          <w:sz w:val="24"/>
          <w:szCs w:val="24"/>
        </w:rPr>
        <w:t>necessidade</w:t>
      </w:r>
      <w:r w:rsidR="004534F4">
        <w:rPr>
          <w:rFonts w:ascii="Times New Roman" w:hAnsi="Times New Roman" w:cs="Times New Roman"/>
          <w:sz w:val="24"/>
          <w:szCs w:val="24"/>
        </w:rPr>
        <w:t xml:space="preserve"> – padrões de trajetórias ocupacionais caracterizadas por longos períodos no </w:t>
      </w:r>
      <w:r w:rsidR="00B006A2">
        <w:rPr>
          <w:rFonts w:ascii="Times New Roman" w:hAnsi="Times New Roman" w:cs="Times New Roman"/>
          <w:sz w:val="24"/>
          <w:szCs w:val="24"/>
        </w:rPr>
        <w:t>desemprego/inatividade e</w:t>
      </w:r>
      <w:r w:rsidR="00497C9F">
        <w:rPr>
          <w:rFonts w:ascii="Times New Roman" w:hAnsi="Times New Roman" w:cs="Times New Roman"/>
          <w:sz w:val="24"/>
          <w:szCs w:val="24"/>
        </w:rPr>
        <w:t>m</w:t>
      </w:r>
      <w:r w:rsidR="00B006A2">
        <w:rPr>
          <w:rFonts w:ascii="Times New Roman" w:hAnsi="Times New Roman" w:cs="Times New Roman"/>
          <w:sz w:val="24"/>
          <w:szCs w:val="24"/>
        </w:rPr>
        <w:t xml:space="preserve"> que eventualmente </w:t>
      </w:r>
      <w:r w:rsidR="00497C9F">
        <w:rPr>
          <w:rFonts w:ascii="Times New Roman" w:hAnsi="Times New Roman" w:cs="Times New Roman"/>
          <w:sz w:val="24"/>
          <w:szCs w:val="24"/>
        </w:rPr>
        <w:t xml:space="preserve">ocorre </w:t>
      </w:r>
      <w:r w:rsidR="00B006A2">
        <w:rPr>
          <w:rFonts w:ascii="Times New Roman" w:hAnsi="Times New Roman" w:cs="Times New Roman"/>
          <w:sz w:val="24"/>
          <w:szCs w:val="24"/>
        </w:rPr>
        <w:t>exerc</w:t>
      </w:r>
      <w:r w:rsidR="00497C9F">
        <w:rPr>
          <w:rFonts w:ascii="Times New Roman" w:hAnsi="Times New Roman" w:cs="Times New Roman"/>
          <w:sz w:val="24"/>
          <w:szCs w:val="24"/>
        </w:rPr>
        <w:t>ício de</w:t>
      </w:r>
      <w:r w:rsidR="007122F0">
        <w:rPr>
          <w:rFonts w:ascii="Times New Roman" w:hAnsi="Times New Roman" w:cs="Times New Roman"/>
          <w:sz w:val="24"/>
          <w:szCs w:val="24"/>
        </w:rPr>
        <w:t xml:space="preserve"> trabalho por conta própria</w:t>
      </w:r>
      <w:r w:rsidR="00B006A2">
        <w:rPr>
          <w:rFonts w:ascii="Times New Roman" w:hAnsi="Times New Roman" w:cs="Times New Roman"/>
          <w:sz w:val="24"/>
          <w:szCs w:val="24"/>
        </w:rPr>
        <w:t>.</w:t>
      </w:r>
      <w:r w:rsidR="005450B1">
        <w:rPr>
          <w:rFonts w:ascii="Times New Roman" w:hAnsi="Times New Roman" w:cs="Times New Roman"/>
          <w:sz w:val="24"/>
          <w:szCs w:val="24"/>
        </w:rPr>
        <w:t xml:space="preserve"> É o segundo maior grupo, com 1.448 indivíduos, 24% do total da amostra.</w:t>
      </w:r>
    </w:p>
    <w:p w14:paraId="104CBED5" w14:textId="6688D201" w:rsidR="005437B2" w:rsidRDefault="00B006A2" w:rsidP="00F149E8">
      <w:pPr>
        <w:pStyle w:val="PargrafodaLista"/>
        <w:numPr>
          <w:ilvl w:val="0"/>
          <w:numId w:val="2"/>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Trabalhadores por conta própria </w:t>
      </w:r>
      <w:r w:rsidR="007122F0" w:rsidRPr="00673BAF">
        <w:rPr>
          <w:rFonts w:ascii="Times New Roman" w:hAnsi="Times New Roman" w:cs="Times New Roman"/>
          <w:b/>
          <w:bCs/>
          <w:sz w:val="24"/>
          <w:szCs w:val="24"/>
        </w:rPr>
        <w:t>intermitentes</w:t>
      </w:r>
      <w:r w:rsidR="007122F0">
        <w:rPr>
          <w:rFonts w:ascii="Times New Roman" w:hAnsi="Times New Roman" w:cs="Times New Roman"/>
          <w:sz w:val="24"/>
          <w:szCs w:val="24"/>
        </w:rPr>
        <w:t xml:space="preserve"> – padrões de trajetórias ocupacionais caracterizadas por longos períodos </w:t>
      </w:r>
      <w:r w:rsidR="00497C9F">
        <w:rPr>
          <w:rFonts w:ascii="Times New Roman" w:hAnsi="Times New Roman" w:cs="Times New Roman"/>
          <w:sz w:val="24"/>
          <w:szCs w:val="24"/>
        </w:rPr>
        <w:t xml:space="preserve">de pessoas </w:t>
      </w:r>
      <w:r w:rsidR="005437B2">
        <w:rPr>
          <w:rFonts w:ascii="Times New Roman" w:hAnsi="Times New Roman" w:cs="Times New Roman"/>
          <w:sz w:val="24"/>
          <w:szCs w:val="24"/>
        </w:rPr>
        <w:t>empregad</w:t>
      </w:r>
      <w:r w:rsidR="00497C9F">
        <w:rPr>
          <w:rFonts w:ascii="Times New Roman" w:hAnsi="Times New Roman" w:cs="Times New Roman"/>
          <w:sz w:val="24"/>
          <w:szCs w:val="24"/>
        </w:rPr>
        <w:t>a</w:t>
      </w:r>
      <w:r w:rsidR="005437B2">
        <w:rPr>
          <w:rFonts w:ascii="Times New Roman" w:hAnsi="Times New Roman" w:cs="Times New Roman"/>
          <w:sz w:val="24"/>
          <w:szCs w:val="24"/>
        </w:rPr>
        <w:t>s no setor privado</w:t>
      </w:r>
      <w:r w:rsidR="007122F0">
        <w:rPr>
          <w:rFonts w:ascii="Times New Roman" w:hAnsi="Times New Roman" w:cs="Times New Roman"/>
          <w:sz w:val="24"/>
          <w:szCs w:val="24"/>
        </w:rPr>
        <w:t xml:space="preserve"> e que eventualmente exerce</w:t>
      </w:r>
      <w:r w:rsidR="00497C9F">
        <w:rPr>
          <w:rFonts w:ascii="Times New Roman" w:hAnsi="Times New Roman" w:cs="Times New Roman"/>
          <w:sz w:val="24"/>
          <w:szCs w:val="24"/>
        </w:rPr>
        <w:t>m</w:t>
      </w:r>
      <w:r w:rsidR="007122F0">
        <w:rPr>
          <w:rFonts w:ascii="Times New Roman" w:hAnsi="Times New Roman" w:cs="Times New Roman"/>
          <w:sz w:val="24"/>
          <w:szCs w:val="24"/>
        </w:rPr>
        <w:t xml:space="preserve"> trabalho por conta própria</w:t>
      </w:r>
      <w:r w:rsidR="005437B2">
        <w:rPr>
          <w:rFonts w:ascii="Times New Roman" w:hAnsi="Times New Roman" w:cs="Times New Roman"/>
          <w:sz w:val="24"/>
          <w:szCs w:val="24"/>
        </w:rPr>
        <w:t>.</w:t>
      </w:r>
      <w:r w:rsidR="005450B1">
        <w:rPr>
          <w:rFonts w:ascii="Times New Roman" w:hAnsi="Times New Roman" w:cs="Times New Roman"/>
          <w:sz w:val="24"/>
          <w:szCs w:val="24"/>
        </w:rPr>
        <w:t xml:space="preserve"> É o menor grupo, com 1.252 indivíduos, 21% do total da amostra</w:t>
      </w:r>
      <w:r w:rsidR="00F149E8">
        <w:rPr>
          <w:rFonts w:ascii="Times New Roman" w:hAnsi="Times New Roman" w:cs="Times New Roman"/>
          <w:sz w:val="24"/>
          <w:szCs w:val="24"/>
        </w:rPr>
        <w:t>.</w:t>
      </w:r>
    </w:p>
    <w:p w14:paraId="2BC6F2CD" w14:textId="77777777" w:rsidR="006766B7" w:rsidRDefault="006766B7" w:rsidP="003860CB">
      <w:pPr>
        <w:rPr>
          <w:rFonts w:ascii="Times New Roman" w:hAnsi="Times New Roman" w:cs="Times New Roman"/>
          <w:b/>
          <w:bCs/>
          <w:sz w:val="24"/>
          <w:szCs w:val="24"/>
        </w:rPr>
      </w:pPr>
    </w:p>
    <w:p w14:paraId="440D69E6" w14:textId="22DCB42C" w:rsidR="006766B7" w:rsidRPr="00CF1492" w:rsidRDefault="006766B7" w:rsidP="003860CB">
      <w:pPr>
        <w:rPr>
          <w:rFonts w:ascii="Times New Roman" w:hAnsi="Times New Roman" w:cs="Times New Roman"/>
          <w:sz w:val="24"/>
          <w:szCs w:val="24"/>
        </w:rPr>
      </w:pPr>
      <w:r w:rsidRPr="00CF1492">
        <w:rPr>
          <w:rFonts w:ascii="Times New Roman" w:hAnsi="Times New Roman" w:cs="Times New Roman"/>
          <w:sz w:val="24"/>
          <w:szCs w:val="24"/>
        </w:rPr>
        <w:t xml:space="preserve">Figura </w:t>
      </w:r>
      <w:r w:rsidR="00BD37E2">
        <w:rPr>
          <w:rFonts w:ascii="Times New Roman" w:hAnsi="Times New Roman" w:cs="Times New Roman"/>
          <w:sz w:val="24"/>
          <w:szCs w:val="24"/>
        </w:rPr>
        <w:t>3</w:t>
      </w:r>
      <w:r w:rsidRPr="00CF1492">
        <w:rPr>
          <w:rFonts w:ascii="Times New Roman" w:hAnsi="Times New Roman" w:cs="Times New Roman"/>
          <w:sz w:val="24"/>
          <w:szCs w:val="24"/>
        </w:rPr>
        <w:t xml:space="preserve"> – Gráficos de índices dos clusters</w:t>
      </w:r>
    </w:p>
    <w:p w14:paraId="132C82A8" w14:textId="1D93F744" w:rsidR="00DA222E" w:rsidRPr="00377A93" w:rsidRDefault="001878EE" w:rsidP="00FD0B2C">
      <w:pPr>
        <w:pStyle w:val="SemEspaamento"/>
        <w:jc w:val="both"/>
        <w:rPr>
          <w:rFonts w:ascii="Times New Roman" w:hAnsi="Times New Roman" w:cs="Times New Roman"/>
          <w:sz w:val="24"/>
          <w:szCs w:val="24"/>
        </w:rPr>
      </w:pPr>
      <w:r>
        <w:rPr>
          <w:rFonts w:ascii="Times New Roman" w:hAnsi="Times New Roman" w:cs="Times New Roman"/>
          <w:noProof/>
          <w:sz w:val="24"/>
          <w:szCs w:val="24"/>
          <w:lang w:eastAsia="pt-BR"/>
        </w:rPr>
        <w:lastRenderedPageBreak/>
        <w:drawing>
          <wp:inline distT="0" distB="0" distL="0" distR="0" wp14:anchorId="5081BF8C" wp14:editId="4F926A1D">
            <wp:extent cx="5127955" cy="3927475"/>
            <wp:effectExtent l="19050" t="19050" r="15875" b="15875"/>
            <wp:docPr id="10" name="Image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m 10"/>
                    <pic:cNvPicPr/>
                  </pic:nvPicPr>
                  <pic:blipFill rotWithShape="1">
                    <a:blip r:embed="rId8" cstate="print">
                      <a:extLst>
                        <a:ext uri="{28A0092B-C50C-407E-A947-70E740481C1C}">
                          <a14:useLocalDpi xmlns:a14="http://schemas.microsoft.com/office/drawing/2010/main" val="0"/>
                        </a:ext>
                      </a:extLst>
                    </a:blip>
                    <a:srcRect l="2845" t="2540" r="2174" b="6526"/>
                    <a:stretch/>
                  </pic:blipFill>
                  <pic:spPr bwMode="auto">
                    <a:xfrm>
                      <a:off x="0" y="0"/>
                      <a:ext cx="5128981" cy="3928261"/>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0D62A083" w14:textId="77777777" w:rsidR="002F29DE" w:rsidRDefault="00FD0B2C" w:rsidP="00FD0B2C">
      <w:pPr>
        <w:spacing w:line="240" w:lineRule="auto"/>
        <w:rPr>
          <w:rFonts w:ascii="Times New Roman" w:hAnsi="Times New Roman" w:cs="Times New Roman"/>
          <w:sz w:val="20"/>
          <w:szCs w:val="20"/>
        </w:rPr>
      </w:pPr>
      <w:r w:rsidRPr="00FD0B2C">
        <w:rPr>
          <w:rFonts w:ascii="Times New Roman" w:hAnsi="Times New Roman" w:cs="Times New Roman"/>
          <w:sz w:val="20"/>
          <w:szCs w:val="20"/>
        </w:rPr>
        <w:t>Fonte: elaborado pelos autores.</w:t>
      </w:r>
    </w:p>
    <w:p w14:paraId="628AD1F3" w14:textId="21356D88" w:rsidR="002F1379" w:rsidRDefault="002F29DE" w:rsidP="002F3481">
      <w:pPr>
        <w:spacing w:line="360" w:lineRule="auto"/>
        <w:jc w:val="both"/>
        <w:rPr>
          <w:rFonts w:ascii="Times New Roman" w:hAnsi="Times New Roman" w:cs="Times New Roman"/>
          <w:sz w:val="24"/>
          <w:szCs w:val="24"/>
        </w:rPr>
      </w:pPr>
      <w:r>
        <w:rPr>
          <w:rFonts w:ascii="Times New Roman" w:hAnsi="Times New Roman" w:cs="Times New Roman"/>
          <w:sz w:val="24"/>
          <w:szCs w:val="24"/>
        </w:rPr>
        <w:tab/>
      </w:r>
      <w:r w:rsidR="00843F87">
        <w:rPr>
          <w:rFonts w:ascii="Times New Roman" w:hAnsi="Times New Roman" w:cs="Times New Roman"/>
          <w:sz w:val="24"/>
          <w:szCs w:val="24"/>
        </w:rPr>
        <w:t xml:space="preserve"> </w:t>
      </w:r>
      <w:r w:rsidR="00384945">
        <w:rPr>
          <w:rFonts w:ascii="Times New Roman" w:hAnsi="Times New Roman" w:cs="Times New Roman"/>
          <w:sz w:val="24"/>
          <w:szCs w:val="24"/>
        </w:rPr>
        <w:t xml:space="preserve">A Figura 2 mostra a proporção dos clusters desagregada pelas unidades federativas. Os </w:t>
      </w:r>
      <w:r w:rsidR="00497C9F">
        <w:rPr>
          <w:rFonts w:ascii="Times New Roman" w:hAnsi="Times New Roman" w:cs="Times New Roman"/>
          <w:sz w:val="24"/>
          <w:szCs w:val="24"/>
        </w:rPr>
        <w:t>e</w:t>
      </w:r>
      <w:r w:rsidR="00384945">
        <w:rPr>
          <w:rFonts w:ascii="Times New Roman" w:hAnsi="Times New Roman" w:cs="Times New Roman"/>
          <w:sz w:val="24"/>
          <w:szCs w:val="24"/>
        </w:rPr>
        <w:t xml:space="preserve">stados que têm a maior proporção de </w:t>
      </w:r>
      <w:r w:rsidR="009A48FD">
        <w:rPr>
          <w:rFonts w:ascii="Times New Roman" w:hAnsi="Times New Roman" w:cs="Times New Roman"/>
          <w:sz w:val="24"/>
          <w:szCs w:val="24"/>
        </w:rPr>
        <w:t>p</w:t>
      </w:r>
      <w:r w:rsidR="00384945">
        <w:rPr>
          <w:rFonts w:ascii="Times New Roman" w:hAnsi="Times New Roman" w:cs="Times New Roman"/>
          <w:sz w:val="24"/>
          <w:szCs w:val="24"/>
        </w:rPr>
        <w:t xml:space="preserve">ersistentes são o Rio Grande do Sul (71%) e Amapá (67%). </w:t>
      </w:r>
      <w:r w:rsidR="00074F30">
        <w:rPr>
          <w:rFonts w:ascii="Times New Roman" w:hAnsi="Times New Roman" w:cs="Times New Roman"/>
          <w:sz w:val="24"/>
          <w:szCs w:val="24"/>
        </w:rPr>
        <w:t>Com relação aos TCP por necessidade, os estados líderes em proporção são</w:t>
      </w:r>
      <w:r w:rsidR="00B9394B">
        <w:rPr>
          <w:rFonts w:ascii="Times New Roman" w:hAnsi="Times New Roman" w:cs="Times New Roman"/>
          <w:sz w:val="24"/>
          <w:szCs w:val="24"/>
        </w:rPr>
        <w:t>,</w:t>
      </w:r>
      <w:r w:rsidR="00074F30">
        <w:rPr>
          <w:rFonts w:ascii="Times New Roman" w:hAnsi="Times New Roman" w:cs="Times New Roman"/>
          <w:sz w:val="24"/>
          <w:szCs w:val="24"/>
        </w:rPr>
        <w:t xml:space="preserve"> </w:t>
      </w:r>
      <w:r w:rsidR="003B0268">
        <w:rPr>
          <w:rFonts w:ascii="Times New Roman" w:hAnsi="Times New Roman" w:cs="Times New Roman"/>
          <w:sz w:val="24"/>
          <w:szCs w:val="24"/>
        </w:rPr>
        <w:t>Maranhão (43%) e Ceará (38%)</w:t>
      </w:r>
      <w:r w:rsidR="003B2338">
        <w:rPr>
          <w:rFonts w:ascii="Times New Roman" w:hAnsi="Times New Roman" w:cs="Times New Roman"/>
          <w:sz w:val="24"/>
          <w:szCs w:val="24"/>
        </w:rPr>
        <w:t>, ambos situados na região Nordeste.</w:t>
      </w:r>
      <w:r w:rsidR="00E909BF">
        <w:rPr>
          <w:rFonts w:ascii="Times New Roman" w:hAnsi="Times New Roman" w:cs="Times New Roman"/>
          <w:sz w:val="24"/>
          <w:szCs w:val="24"/>
        </w:rPr>
        <w:t xml:space="preserve"> E por último, os Intermitentes, </w:t>
      </w:r>
      <w:r w:rsidR="004B21CC">
        <w:rPr>
          <w:rFonts w:ascii="Times New Roman" w:hAnsi="Times New Roman" w:cs="Times New Roman"/>
          <w:sz w:val="24"/>
          <w:szCs w:val="24"/>
        </w:rPr>
        <w:t>os maiores percentuais são nos estados Roraima (33%) e Distrito Federal (</w:t>
      </w:r>
      <w:r w:rsidR="00FB084E">
        <w:rPr>
          <w:rFonts w:ascii="Times New Roman" w:hAnsi="Times New Roman" w:cs="Times New Roman"/>
          <w:sz w:val="24"/>
          <w:szCs w:val="24"/>
        </w:rPr>
        <w:t>31%).</w:t>
      </w:r>
    </w:p>
    <w:p w14:paraId="40CA553A" w14:textId="40C58DDC" w:rsidR="003C33E9" w:rsidRDefault="003C33E9" w:rsidP="003C33E9">
      <w:pPr>
        <w:rPr>
          <w:rFonts w:ascii="Times New Roman" w:hAnsi="Times New Roman" w:cs="Times New Roman"/>
          <w:sz w:val="24"/>
          <w:szCs w:val="24"/>
        </w:rPr>
      </w:pPr>
      <w:r w:rsidRPr="00CF1492">
        <w:rPr>
          <w:rFonts w:ascii="Times New Roman" w:hAnsi="Times New Roman" w:cs="Times New Roman"/>
          <w:sz w:val="24"/>
          <w:szCs w:val="24"/>
        </w:rPr>
        <w:t xml:space="preserve">Figura </w:t>
      </w:r>
      <w:r>
        <w:rPr>
          <w:rFonts w:ascii="Times New Roman" w:hAnsi="Times New Roman" w:cs="Times New Roman"/>
          <w:sz w:val="24"/>
          <w:szCs w:val="24"/>
        </w:rPr>
        <w:t>2</w:t>
      </w:r>
      <w:r w:rsidRPr="00CF1492">
        <w:rPr>
          <w:rFonts w:ascii="Times New Roman" w:hAnsi="Times New Roman" w:cs="Times New Roman"/>
          <w:sz w:val="24"/>
          <w:szCs w:val="24"/>
        </w:rPr>
        <w:t xml:space="preserve"> – </w:t>
      </w:r>
      <w:r>
        <w:rPr>
          <w:rFonts w:ascii="Times New Roman" w:hAnsi="Times New Roman" w:cs="Times New Roman"/>
          <w:sz w:val="24"/>
          <w:szCs w:val="24"/>
        </w:rPr>
        <w:t>Proporção dos grupos por estado</w:t>
      </w:r>
    </w:p>
    <w:p w14:paraId="79B5ACA9" w14:textId="1E0C8DDE" w:rsidR="00D31C83" w:rsidRDefault="006375A0" w:rsidP="002F3481">
      <w:pPr>
        <w:spacing w:line="360" w:lineRule="auto"/>
        <w:jc w:val="both"/>
        <w:rPr>
          <w:rFonts w:ascii="Times New Roman" w:hAnsi="Times New Roman" w:cs="Times New Roman"/>
          <w:sz w:val="20"/>
          <w:szCs w:val="20"/>
        </w:rPr>
      </w:pPr>
      <w:r>
        <w:rPr>
          <w:rFonts w:ascii="Times New Roman" w:hAnsi="Times New Roman" w:cs="Times New Roman"/>
          <w:noProof/>
          <w:sz w:val="20"/>
          <w:szCs w:val="20"/>
          <w:lang w:eastAsia="pt-BR"/>
        </w:rPr>
        <w:lastRenderedPageBreak/>
        <w:drawing>
          <wp:inline distT="0" distB="0" distL="0" distR="0" wp14:anchorId="3C53342E" wp14:editId="71DDC0BC">
            <wp:extent cx="5400040" cy="3599815"/>
            <wp:effectExtent l="19050" t="19050" r="10160" b="19685"/>
            <wp:docPr id="3"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m 3"/>
                    <pic:cNvPicPr/>
                  </pic:nvPicPr>
                  <pic:blipFill>
                    <a:blip r:embed="rId9" cstate="print">
                      <a:extLst>
                        <a:ext uri="{28A0092B-C50C-407E-A947-70E740481C1C}">
                          <a14:useLocalDpi xmlns:a14="http://schemas.microsoft.com/office/drawing/2010/main" val="0"/>
                        </a:ext>
                      </a:extLst>
                    </a:blip>
                    <a:stretch>
                      <a:fillRect/>
                    </a:stretch>
                  </pic:blipFill>
                  <pic:spPr>
                    <a:xfrm>
                      <a:off x="0" y="0"/>
                      <a:ext cx="5400040" cy="3599815"/>
                    </a:xfrm>
                    <a:prstGeom prst="rect">
                      <a:avLst/>
                    </a:prstGeom>
                    <a:ln w="3175">
                      <a:solidFill>
                        <a:schemeClr val="tx1"/>
                      </a:solidFill>
                    </a:ln>
                  </pic:spPr>
                </pic:pic>
              </a:graphicData>
            </a:graphic>
          </wp:inline>
        </w:drawing>
      </w:r>
      <w:r w:rsidR="00561F1E" w:rsidRPr="00561F1E">
        <w:rPr>
          <w:rFonts w:ascii="Times New Roman" w:hAnsi="Times New Roman" w:cs="Times New Roman"/>
          <w:sz w:val="20"/>
          <w:szCs w:val="20"/>
        </w:rPr>
        <w:t>Fonte: elaborado pelos autores.</w:t>
      </w:r>
    </w:p>
    <w:p w14:paraId="1F80C45A" w14:textId="7F0F77B1" w:rsidR="00254637" w:rsidRDefault="006B3F4A" w:rsidP="002F3481">
      <w:pPr>
        <w:spacing w:line="360" w:lineRule="auto"/>
        <w:jc w:val="both"/>
        <w:rPr>
          <w:rFonts w:ascii="Times New Roman" w:hAnsi="Times New Roman" w:cs="Times New Roman"/>
          <w:sz w:val="20"/>
          <w:szCs w:val="20"/>
        </w:rPr>
      </w:pPr>
      <w:r>
        <w:rPr>
          <w:rFonts w:ascii="Times New Roman" w:hAnsi="Times New Roman" w:cs="Times New Roman"/>
          <w:sz w:val="20"/>
          <w:szCs w:val="20"/>
        </w:rPr>
        <w:tab/>
        <w:t xml:space="preserve">A </w:t>
      </w:r>
      <w:r w:rsidR="000F140D">
        <w:rPr>
          <w:rFonts w:ascii="Times New Roman" w:hAnsi="Times New Roman" w:cs="Times New Roman"/>
          <w:sz w:val="20"/>
          <w:szCs w:val="20"/>
        </w:rPr>
        <w:t xml:space="preserve">Figura 3 mostra o mapa mostrando os percentuais de trabalhadores por conta própria por necessidade por unidade federativa. </w:t>
      </w:r>
      <w:r w:rsidR="006D2011">
        <w:rPr>
          <w:rFonts w:ascii="Times New Roman" w:hAnsi="Times New Roman" w:cs="Times New Roman"/>
          <w:sz w:val="20"/>
          <w:szCs w:val="20"/>
        </w:rPr>
        <w:t xml:space="preserve">É possível ter uma perspectiva mais regional, observa-se, por exemplo, uma proporção maior nos estados do Norte e Nordeste, sendo o maior </w:t>
      </w:r>
      <w:r w:rsidR="00FE5702">
        <w:rPr>
          <w:rFonts w:ascii="Times New Roman" w:hAnsi="Times New Roman" w:cs="Times New Roman"/>
          <w:sz w:val="20"/>
          <w:szCs w:val="20"/>
        </w:rPr>
        <w:t xml:space="preserve">o Maranhão com 43%. E os menores percentuais, no Sul </w:t>
      </w:r>
      <w:r w:rsidR="00AB2289">
        <w:rPr>
          <w:rFonts w:ascii="Times New Roman" w:hAnsi="Times New Roman" w:cs="Times New Roman"/>
          <w:sz w:val="20"/>
          <w:szCs w:val="20"/>
        </w:rPr>
        <w:t xml:space="preserve">e Sudeste, sendo o menor </w:t>
      </w:r>
      <w:r w:rsidR="00E26238">
        <w:rPr>
          <w:rFonts w:ascii="Times New Roman" w:hAnsi="Times New Roman" w:cs="Times New Roman"/>
          <w:sz w:val="20"/>
          <w:szCs w:val="20"/>
        </w:rPr>
        <w:t>o estado de Santa Catarina com 12%. Os estados do Centro-Oeste apresentam valores</w:t>
      </w:r>
      <w:r w:rsidR="00254637">
        <w:rPr>
          <w:rFonts w:ascii="Times New Roman" w:hAnsi="Times New Roman" w:cs="Times New Roman"/>
          <w:sz w:val="20"/>
          <w:szCs w:val="20"/>
        </w:rPr>
        <w:t xml:space="preserve"> medianos.</w:t>
      </w:r>
    </w:p>
    <w:p w14:paraId="5FE0B984" w14:textId="0659062C" w:rsidR="00254637" w:rsidRPr="00254637" w:rsidRDefault="00254637" w:rsidP="00254637">
      <w:pPr>
        <w:rPr>
          <w:rFonts w:ascii="Times New Roman" w:hAnsi="Times New Roman" w:cs="Times New Roman"/>
          <w:sz w:val="24"/>
          <w:szCs w:val="24"/>
        </w:rPr>
      </w:pPr>
      <w:r w:rsidRPr="00CF1492">
        <w:rPr>
          <w:rFonts w:ascii="Times New Roman" w:hAnsi="Times New Roman" w:cs="Times New Roman"/>
          <w:sz w:val="24"/>
          <w:szCs w:val="24"/>
        </w:rPr>
        <w:t xml:space="preserve">Figura </w:t>
      </w:r>
      <w:r>
        <w:rPr>
          <w:rFonts w:ascii="Times New Roman" w:hAnsi="Times New Roman" w:cs="Times New Roman"/>
          <w:sz w:val="24"/>
          <w:szCs w:val="24"/>
        </w:rPr>
        <w:t>2</w:t>
      </w:r>
      <w:r w:rsidRPr="00CF1492">
        <w:rPr>
          <w:rFonts w:ascii="Times New Roman" w:hAnsi="Times New Roman" w:cs="Times New Roman"/>
          <w:sz w:val="24"/>
          <w:szCs w:val="24"/>
        </w:rPr>
        <w:t xml:space="preserve"> – </w:t>
      </w:r>
      <w:r>
        <w:rPr>
          <w:rFonts w:ascii="Times New Roman" w:hAnsi="Times New Roman" w:cs="Times New Roman"/>
          <w:sz w:val="24"/>
          <w:szCs w:val="24"/>
        </w:rPr>
        <w:t>Proporção dos grupos por estado</w:t>
      </w:r>
    </w:p>
    <w:p w14:paraId="6C91BE50" w14:textId="0FA4DE2A" w:rsidR="0025420F" w:rsidRPr="0025420F" w:rsidRDefault="00215484" w:rsidP="002F3481">
      <w:pPr>
        <w:spacing w:line="360" w:lineRule="auto"/>
        <w:jc w:val="both"/>
        <w:rPr>
          <w:rFonts w:ascii="Times New Roman" w:hAnsi="Times New Roman" w:cs="Times New Roman"/>
          <w:b/>
          <w:sz w:val="20"/>
          <w:szCs w:val="20"/>
        </w:rPr>
      </w:pPr>
      <w:r>
        <w:rPr>
          <w:rFonts w:ascii="Times New Roman" w:hAnsi="Times New Roman" w:cs="Times New Roman"/>
          <w:b/>
          <w:noProof/>
          <w:sz w:val="20"/>
          <w:szCs w:val="20"/>
          <w:lang w:eastAsia="pt-BR"/>
        </w:rPr>
        <w:drawing>
          <wp:inline distT="0" distB="0" distL="0" distR="0" wp14:anchorId="42EBB298" wp14:editId="2F348FA1">
            <wp:extent cx="5399898" cy="3261692"/>
            <wp:effectExtent l="19050" t="19050" r="10795" b="15240"/>
            <wp:docPr id="8" name="Image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meu_mapa_necessidade.png"/>
                    <pic:cNvPicPr/>
                  </pic:nvPicPr>
                  <pic:blipFill rotWithShape="1">
                    <a:blip r:embed="rId10" cstate="print">
                      <a:extLst>
                        <a:ext uri="{28A0092B-C50C-407E-A947-70E740481C1C}">
                          <a14:useLocalDpi xmlns:a14="http://schemas.microsoft.com/office/drawing/2010/main" val="0"/>
                        </a:ext>
                      </a:extLst>
                    </a:blip>
                    <a:srcRect t="23252" b="23057"/>
                    <a:stretch/>
                  </pic:blipFill>
                  <pic:spPr bwMode="auto">
                    <a:xfrm>
                      <a:off x="0" y="0"/>
                      <a:ext cx="5400040" cy="3261778"/>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58864324" w14:textId="5DBA4503" w:rsidR="003C33E9" w:rsidRDefault="00BD7B60" w:rsidP="002F3481">
      <w:pPr>
        <w:spacing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ab/>
      </w:r>
      <w:r w:rsidR="008B6B0C">
        <w:rPr>
          <w:rFonts w:ascii="Times New Roman" w:hAnsi="Times New Roman" w:cs="Times New Roman"/>
          <w:sz w:val="24"/>
          <w:szCs w:val="24"/>
        </w:rPr>
        <w:t>A Figura 3 mostra um gráfico de dispersão entre</w:t>
      </w:r>
      <w:r w:rsidR="00BD4603">
        <w:rPr>
          <w:rFonts w:ascii="Times New Roman" w:hAnsi="Times New Roman" w:cs="Times New Roman"/>
          <w:sz w:val="24"/>
          <w:szCs w:val="24"/>
        </w:rPr>
        <w:t xml:space="preserve"> o percentual de TCP por necessidade e o Índice de Desenvolvimento Humano (IDH) dos estados brasileiros.</w:t>
      </w:r>
      <w:r w:rsidR="00751780">
        <w:rPr>
          <w:rFonts w:ascii="Times New Roman" w:hAnsi="Times New Roman" w:cs="Times New Roman"/>
          <w:sz w:val="24"/>
          <w:szCs w:val="24"/>
        </w:rPr>
        <w:t xml:space="preserve"> O </w:t>
      </w:r>
      <w:r w:rsidR="00DA2538">
        <w:rPr>
          <w:rFonts w:ascii="Times New Roman" w:hAnsi="Times New Roman" w:cs="Times New Roman"/>
          <w:sz w:val="24"/>
          <w:szCs w:val="24"/>
        </w:rPr>
        <w:t>Maranhão que possui o menor IDH, é também o maior percentual</w:t>
      </w:r>
      <w:r w:rsidR="005E4CA9">
        <w:rPr>
          <w:rFonts w:ascii="Times New Roman" w:hAnsi="Times New Roman" w:cs="Times New Roman"/>
          <w:sz w:val="24"/>
          <w:szCs w:val="24"/>
        </w:rPr>
        <w:t xml:space="preserve"> de conta-própria por necessidade. Estados do Sul</w:t>
      </w:r>
      <w:r w:rsidR="00A81A9C">
        <w:rPr>
          <w:rFonts w:ascii="Times New Roman" w:hAnsi="Times New Roman" w:cs="Times New Roman"/>
          <w:sz w:val="24"/>
          <w:szCs w:val="24"/>
        </w:rPr>
        <w:t xml:space="preserve"> e Sudeste</w:t>
      </w:r>
      <w:r w:rsidR="005E4CA9">
        <w:rPr>
          <w:rFonts w:ascii="Times New Roman" w:hAnsi="Times New Roman" w:cs="Times New Roman"/>
          <w:sz w:val="24"/>
          <w:szCs w:val="24"/>
        </w:rPr>
        <w:t xml:space="preserve"> que possuem</w:t>
      </w:r>
      <w:r w:rsidR="007E4989">
        <w:rPr>
          <w:rFonts w:ascii="Times New Roman" w:hAnsi="Times New Roman" w:cs="Times New Roman"/>
          <w:sz w:val="24"/>
          <w:szCs w:val="24"/>
        </w:rPr>
        <w:t xml:space="preserve"> uma</w:t>
      </w:r>
      <w:r w:rsidR="005E4CA9">
        <w:rPr>
          <w:rFonts w:ascii="Times New Roman" w:hAnsi="Times New Roman" w:cs="Times New Roman"/>
          <w:sz w:val="24"/>
          <w:szCs w:val="24"/>
        </w:rPr>
        <w:t xml:space="preserve"> </w:t>
      </w:r>
      <w:r w:rsidR="00A81A9C">
        <w:rPr>
          <w:rFonts w:ascii="Times New Roman" w:hAnsi="Times New Roman" w:cs="Times New Roman"/>
          <w:sz w:val="24"/>
          <w:szCs w:val="24"/>
        </w:rPr>
        <w:t xml:space="preserve">maior </w:t>
      </w:r>
      <w:r w:rsidR="005E4CA9">
        <w:rPr>
          <w:rFonts w:ascii="Times New Roman" w:hAnsi="Times New Roman" w:cs="Times New Roman"/>
          <w:sz w:val="24"/>
          <w:szCs w:val="24"/>
        </w:rPr>
        <w:t>média do índice, possuem baixos níveis</w:t>
      </w:r>
      <w:r w:rsidR="00A81A9C">
        <w:rPr>
          <w:rFonts w:ascii="Times New Roman" w:hAnsi="Times New Roman" w:cs="Times New Roman"/>
          <w:sz w:val="24"/>
          <w:szCs w:val="24"/>
        </w:rPr>
        <w:t xml:space="preserve"> deste perfil de tr</w:t>
      </w:r>
      <w:r w:rsidR="007E4989">
        <w:rPr>
          <w:rFonts w:ascii="Times New Roman" w:hAnsi="Times New Roman" w:cs="Times New Roman"/>
          <w:sz w:val="24"/>
          <w:szCs w:val="24"/>
        </w:rPr>
        <w:t>a</w:t>
      </w:r>
      <w:r w:rsidR="00A81A9C">
        <w:rPr>
          <w:rFonts w:ascii="Times New Roman" w:hAnsi="Times New Roman" w:cs="Times New Roman"/>
          <w:sz w:val="24"/>
          <w:szCs w:val="24"/>
        </w:rPr>
        <w:t>j</w:t>
      </w:r>
      <w:r w:rsidR="007E4989">
        <w:rPr>
          <w:rFonts w:ascii="Times New Roman" w:hAnsi="Times New Roman" w:cs="Times New Roman"/>
          <w:sz w:val="24"/>
          <w:szCs w:val="24"/>
        </w:rPr>
        <w:t>e</w:t>
      </w:r>
      <w:r w:rsidR="00A81A9C">
        <w:rPr>
          <w:rFonts w:ascii="Times New Roman" w:hAnsi="Times New Roman" w:cs="Times New Roman"/>
          <w:sz w:val="24"/>
          <w:szCs w:val="24"/>
        </w:rPr>
        <w:t>tórias.</w:t>
      </w:r>
      <w:r w:rsidR="00641919">
        <w:rPr>
          <w:rFonts w:ascii="Times New Roman" w:hAnsi="Times New Roman" w:cs="Times New Roman"/>
          <w:sz w:val="24"/>
          <w:szCs w:val="24"/>
        </w:rPr>
        <w:t xml:space="preserve"> A aparente associação entre as variáveis é confirmada através do teste de correlação de </w:t>
      </w:r>
      <w:proofErr w:type="spellStart"/>
      <w:r w:rsidR="00641919">
        <w:rPr>
          <w:rFonts w:ascii="Times New Roman" w:hAnsi="Times New Roman" w:cs="Times New Roman"/>
          <w:sz w:val="24"/>
          <w:szCs w:val="24"/>
        </w:rPr>
        <w:t>kendall</w:t>
      </w:r>
      <w:proofErr w:type="spellEnd"/>
      <w:r w:rsidR="00641919">
        <w:rPr>
          <w:rFonts w:ascii="Times New Roman" w:hAnsi="Times New Roman" w:cs="Times New Roman"/>
          <w:sz w:val="24"/>
          <w:szCs w:val="24"/>
        </w:rPr>
        <w:t>, que mostra uma relação negativa moderada</w:t>
      </w:r>
      <w:r w:rsidR="000C1050">
        <w:rPr>
          <w:rFonts w:ascii="Times New Roman" w:hAnsi="Times New Roman" w:cs="Times New Roman"/>
          <w:sz w:val="24"/>
          <w:szCs w:val="24"/>
        </w:rPr>
        <w:t xml:space="preserve"> (r = -0.458, p &lt; 0.01)</w:t>
      </w:r>
      <w:r w:rsidR="00641919">
        <w:rPr>
          <w:rFonts w:ascii="Times New Roman" w:hAnsi="Times New Roman" w:cs="Times New Roman"/>
          <w:sz w:val="24"/>
          <w:szCs w:val="24"/>
        </w:rPr>
        <w:t>, quanto</w:t>
      </w:r>
      <w:r w:rsidR="003C33E9">
        <w:rPr>
          <w:rFonts w:ascii="Times New Roman" w:hAnsi="Times New Roman" w:cs="Times New Roman"/>
          <w:sz w:val="24"/>
          <w:szCs w:val="24"/>
        </w:rPr>
        <w:t xml:space="preserve"> menor o IDH, maior é o percentual de trajetórias caracterizadas pelo desemprego/inatividade.</w:t>
      </w:r>
    </w:p>
    <w:p w14:paraId="13F7535E" w14:textId="03DD1DFF" w:rsidR="003C33E9" w:rsidRDefault="003C33E9" w:rsidP="003C33E9">
      <w:pPr>
        <w:rPr>
          <w:rFonts w:ascii="Times New Roman" w:hAnsi="Times New Roman" w:cs="Times New Roman"/>
          <w:sz w:val="24"/>
          <w:szCs w:val="24"/>
        </w:rPr>
      </w:pPr>
      <w:r w:rsidRPr="00CF1492">
        <w:rPr>
          <w:rFonts w:ascii="Times New Roman" w:hAnsi="Times New Roman" w:cs="Times New Roman"/>
          <w:sz w:val="24"/>
          <w:szCs w:val="24"/>
        </w:rPr>
        <w:t xml:space="preserve">Figura </w:t>
      </w:r>
      <w:r>
        <w:rPr>
          <w:rFonts w:ascii="Times New Roman" w:hAnsi="Times New Roman" w:cs="Times New Roman"/>
          <w:sz w:val="24"/>
          <w:szCs w:val="24"/>
        </w:rPr>
        <w:t>3</w:t>
      </w:r>
      <w:r w:rsidRPr="00CF1492">
        <w:rPr>
          <w:rFonts w:ascii="Times New Roman" w:hAnsi="Times New Roman" w:cs="Times New Roman"/>
          <w:sz w:val="24"/>
          <w:szCs w:val="24"/>
        </w:rPr>
        <w:t xml:space="preserve"> – </w:t>
      </w:r>
      <w:r>
        <w:rPr>
          <w:rFonts w:ascii="Times New Roman" w:hAnsi="Times New Roman" w:cs="Times New Roman"/>
          <w:sz w:val="24"/>
          <w:szCs w:val="24"/>
        </w:rPr>
        <w:t>Correlação entre</w:t>
      </w:r>
      <w:r w:rsidR="00AB2DA2">
        <w:rPr>
          <w:rFonts w:ascii="Times New Roman" w:hAnsi="Times New Roman" w:cs="Times New Roman"/>
          <w:sz w:val="24"/>
          <w:szCs w:val="24"/>
        </w:rPr>
        <w:t xml:space="preserve"> IDH o percentual de TCP por necessidade</w:t>
      </w:r>
    </w:p>
    <w:p w14:paraId="35497011" w14:textId="068304DE" w:rsidR="00AB2DA2" w:rsidRDefault="003A7391" w:rsidP="002F3481">
      <w:pPr>
        <w:spacing w:line="360" w:lineRule="auto"/>
        <w:jc w:val="both"/>
        <w:rPr>
          <w:rFonts w:ascii="Times New Roman" w:hAnsi="Times New Roman" w:cs="Times New Roman"/>
          <w:sz w:val="24"/>
          <w:szCs w:val="24"/>
        </w:rPr>
      </w:pPr>
      <w:r>
        <w:rPr>
          <w:rFonts w:ascii="Times New Roman" w:hAnsi="Times New Roman" w:cs="Times New Roman"/>
          <w:noProof/>
          <w:sz w:val="24"/>
          <w:szCs w:val="24"/>
          <w:lang w:eastAsia="pt-BR"/>
        </w:rPr>
        <w:drawing>
          <wp:inline distT="0" distB="0" distL="0" distR="0" wp14:anchorId="466C54C9" wp14:editId="397D8E05">
            <wp:extent cx="5400040" cy="3959860"/>
            <wp:effectExtent l="19050" t="19050" r="10160" b="21590"/>
            <wp:docPr id="5"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m 5"/>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400040" cy="3959860"/>
                    </a:xfrm>
                    <a:prstGeom prst="rect">
                      <a:avLst/>
                    </a:prstGeom>
                    <a:ln>
                      <a:solidFill>
                        <a:schemeClr val="tx1"/>
                      </a:solidFill>
                    </a:ln>
                  </pic:spPr>
                </pic:pic>
              </a:graphicData>
            </a:graphic>
          </wp:inline>
        </w:drawing>
      </w:r>
      <w:r w:rsidR="00AB2DA2" w:rsidRPr="00561F1E">
        <w:rPr>
          <w:rFonts w:ascii="Times New Roman" w:hAnsi="Times New Roman" w:cs="Times New Roman"/>
          <w:sz w:val="20"/>
          <w:szCs w:val="20"/>
        </w:rPr>
        <w:t>Fonte: elaborado pelos autores.</w:t>
      </w:r>
    </w:p>
    <w:p w14:paraId="15582C49" w14:textId="75E38A9C" w:rsidR="001F7F14" w:rsidRDefault="009A48FD" w:rsidP="00AB2DA2">
      <w:pPr>
        <w:spacing w:line="360" w:lineRule="auto"/>
        <w:ind w:firstLine="708"/>
        <w:jc w:val="both"/>
        <w:rPr>
          <w:rFonts w:ascii="Times New Roman" w:hAnsi="Times New Roman" w:cs="Times New Roman"/>
          <w:sz w:val="24"/>
          <w:szCs w:val="24"/>
        </w:rPr>
      </w:pPr>
      <w:r>
        <w:rPr>
          <w:rFonts w:ascii="Times New Roman" w:hAnsi="Times New Roman" w:cs="Times New Roman"/>
          <w:sz w:val="24"/>
          <w:szCs w:val="24"/>
        </w:rPr>
        <w:t xml:space="preserve">A Tabela 1 mostra as estatísticas descritivas de acordo com o padrão de </w:t>
      </w:r>
      <w:r w:rsidR="009B394C">
        <w:rPr>
          <w:rFonts w:ascii="Times New Roman" w:hAnsi="Times New Roman" w:cs="Times New Roman"/>
          <w:sz w:val="24"/>
          <w:szCs w:val="24"/>
        </w:rPr>
        <w:t>trajetória.</w:t>
      </w:r>
      <w:r>
        <w:rPr>
          <w:rFonts w:ascii="Times New Roman" w:hAnsi="Times New Roman" w:cs="Times New Roman"/>
          <w:sz w:val="24"/>
          <w:szCs w:val="24"/>
        </w:rPr>
        <w:t xml:space="preserve"> </w:t>
      </w:r>
      <w:r w:rsidR="00C56EA5">
        <w:rPr>
          <w:rFonts w:ascii="Times New Roman" w:hAnsi="Times New Roman" w:cs="Times New Roman"/>
          <w:sz w:val="24"/>
          <w:szCs w:val="24"/>
        </w:rPr>
        <w:t>Os TCP por necessidade</w:t>
      </w:r>
      <w:r w:rsidR="006418F5">
        <w:rPr>
          <w:rFonts w:ascii="Times New Roman" w:hAnsi="Times New Roman" w:cs="Times New Roman"/>
          <w:sz w:val="24"/>
          <w:szCs w:val="24"/>
        </w:rPr>
        <w:t xml:space="preserve"> são os que possuem </w:t>
      </w:r>
      <w:r w:rsidR="00316410">
        <w:rPr>
          <w:rFonts w:ascii="Times New Roman" w:hAnsi="Times New Roman" w:cs="Times New Roman"/>
          <w:sz w:val="24"/>
          <w:szCs w:val="24"/>
        </w:rPr>
        <w:t>a</w:t>
      </w:r>
      <w:r w:rsidR="006418F5">
        <w:rPr>
          <w:rFonts w:ascii="Times New Roman" w:hAnsi="Times New Roman" w:cs="Times New Roman"/>
          <w:sz w:val="24"/>
          <w:szCs w:val="24"/>
        </w:rPr>
        <w:t xml:space="preserve"> menor </w:t>
      </w:r>
      <w:r w:rsidR="00497C9F">
        <w:rPr>
          <w:rFonts w:ascii="Times New Roman" w:hAnsi="Times New Roman" w:cs="Times New Roman"/>
          <w:sz w:val="24"/>
          <w:szCs w:val="24"/>
        </w:rPr>
        <w:t xml:space="preserve">presença em território urbano </w:t>
      </w:r>
      <w:r w:rsidR="006418F5">
        <w:rPr>
          <w:rFonts w:ascii="Times New Roman" w:hAnsi="Times New Roman" w:cs="Times New Roman"/>
          <w:sz w:val="24"/>
          <w:szCs w:val="24"/>
        </w:rPr>
        <w:t xml:space="preserve">(79%), enquanto não há diferença </w:t>
      </w:r>
      <w:r w:rsidR="003D0EF6">
        <w:rPr>
          <w:rFonts w:ascii="Times New Roman" w:hAnsi="Times New Roman" w:cs="Times New Roman"/>
          <w:sz w:val="24"/>
          <w:szCs w:val="24"/>
        </w:rPr>
        <w:t>no percentual entre os persistentes e intermitentes (</w:t>
      </w:r>
      <w:r w:rsidR="00967396">
        <w:rPr>
          <w:rFonts w:ascii="Times New Roman" w:hAnsi="Times New Roman" w:cs="Times New Roman"/>
          <w:sz w:val="24"/>
          <w:szCs w:val="24"/>
        </w:rPr>
        <w:t>f</w:t>
      </w:r>
      <w:r w:rsidR="00874316" w:rsidRPr="00874316">
        <w:rPr>
          <w:rFonts w:ascii="Times New Roman" w:hAnsi="Times New Roman" w:cs="Times New Roman"/>
          <w:sz w:val="24"/>
          <w:szCs w:val="24"/>
        </w:rPr>
        <w:t xml:space="preserve"> = 0.</w:t>
      </w:r>
      <w:r w:rsidR="005D5476">
        <w:rPr>
          <w:rFonts w:ascii="Times New Roman" w:hAnsi="Times New Roman" w:cs="Times New Roman"/>
          <w:sz w:val="24"/>
          <w:szCs w:val="24"/>
        </w:rPr>
        <w:t>200</w:t>
      </w:r>
      <w:r w:rsidR="00874316">
        <w:rPr>
          <w:rFonts w:ascii="Times New Roman" w:hAnsi="Times New Roman" w:cs="Times New Roman"/>
          <w:sz w:val="24"/>
          <w:szCs w:val="24"/>
        </w:rPr>
        <w:t>,</w:t>
      </w:r>
      <w:r w:rsidR="00016BA1">
        <w:rPr>
          <w:rFonts w:ascii="Times New Roman" w:hAnsi="Times New Roman" w:cs="Times New Roman"/>
          <w:sz w:val="24"/>
          <w:szCs w:val="24"/>
        </w:rPr>
        <w:t xml:space="preserve"> </w:t>
      </w:r>
      <w:r w:rsidR="003D0EF6">
        <w:rPr>
          <w:rFonts w:ascii="Times New Roman" w:hAnsi="Times New Roman" w:cs="Times New Roman"/>
          <w:sz w:val="24"/>
          <w:szCs w:val="24"/>
        </w:rPr>
        <w:t>p-valor</w:t>
      </w:r>
      <w:r w:rsidR="00016BA1">
        <w:rPr>
          <w:rFonts w:ascii="Times New Roman" w:hAnsi="Times New Roman" w:cs="Times New Roman"/>
          <w:sz w:val="24"/>
          <w:szCs w:val="24"/>
        </w:rPr>
        <w:t xml:space="preserve"> </w:t>
      </w:r>
      <w:r w:rsidR="00DD4C2A">
        <w:rPr>
          <w:rFonts w:ascii="Times New Roman" w:hAnsi="Times New Roman" w:cs="Times New Roman"/>
          <w:sz w:val="24"/>
          <w:szCs w:val="24"/>
        </w:rPr>
        <w:t>=</w:t>
      </w:r>
      <w:r w:rsidR="00016BA1">
        <w:rPr>
          <w:rFonts w:ascii="Times New Roman" w:hAnsi="Times New Roman" w:cs="Times New Roman"/>
          <w:sz w:val="24"/>
          <w:szCs w:val="24"/>
        </w:rPr>
        <w:t xml:space="preserve"> </w:t>
      </w:r>
      <w:r w:rsidR="00DD4C2A">
        <w:rPr>
          <w:rFonts w:ascii="Times New Roman" w:hAnsi="Times New Roman" w:cs="Times New Roman"/>
          <w:sz w:val="24"/>
          <w:szCs w:val="24"/>
        </w:rPr>
        <w:t>0.</w:t>
      </w:r>
      <w:r w:rsidR="005D5476">
        <w:rPr>
          <w:rFonts w:ascii="Times New Roman" w:hAnsi="Times New Roman" w:cs="Times New Roman"/>
          <w:sz w:val="24"/>
          <w:szCs w:val="24"/>
        </w:rPr>
        <w:t>654</w:t>
      </w:r>
      <w:r w:rsidR="00DD4C2A">
        <w:rPr>
          <w:rFonts w:ascii="Times New Roman" w:hAnsi="Times New Roman" w:cs="Times New Roman"/>
          <w:sz w:val="24"/>
          <w:szCs w:val="24"/>
        </w:rPr>
        <w:t>).</w:t>
      </w:r>
      <w:r w:rsidR="00C16729">
        <w:rPr>
          <w:rFonts w:ascii="Times New Roman" w:hAnsi="Times New Roman" w:cs="Times New Roman"/>
          <w:sz w:val="24"/>
          <w:szCs w:val="24"/>
        </w:rPr>
        <w:t xml:space="preserve"> </w:t>
      </w:r>
      <w:r w:rsidR="00AF5FBB">
        <w:rPr>
          <w:rFonts w:ascii="Times New Roman" w:hAnsi="Times New Roman" w:cs="Times New Roman"/>
          <w:sz w:val="24"/>
          <w:szCs w:val="24"/>
        </w:rPr>
        <w:t xml:space="preserve">Com relação </w:t>
      </w:r>
      <w:r w:rsidR="00497C9F">
        <w:rPr>
          <w:rFonts w:ascii="Times New Roman" w:hAnsi="Times New Roman" w:cs="Times New Roman"/>
          <w:sz w:val="24"/>
          <w:szCs w:val="24"/>
        </w:rPr>
        <w:t>à</w:t>
      </w:r>
      <w:r w:rsidR="00AF5FBB">
        <w:rPr>
          <w:rFonts w:ascii="Times New Roman" w:hAnsi="Times New Roman" w:cs="Times New Roman"/>
          <w:sz w:val="24"/>
          <w:szCs w:val="24"/>
        </w:rPr>
        <w:t xml:space="preserve"> distribuição </w:t>
      </w:r>
      <w:r w:rsidR="00497C9F">
        <w:rPr>
          <w:rFonts w:ascii="Times New Roman" w:hAnsi="Times New Roman" w:cs="Times New Roman"/>
          <w:sz w:val="24"/>
          <w:szCs w:val="24"/>
        </w:rPr>
        <w:t>por</w:t>
      </w:r>
      <w:r w:rsidR="00AF5FBB">
        <w:rPr>
          <w:rFonts w:ascii="Times New Roman" w:hAnsi="Times New Roman" w:cs="Times New Roman"/>
          <w:sz w:val="24"/>
          <w:szCs w:val="24"/>
        </w:rPr>
        <w:t xml:space="preserve"> gênero</w:t>
      </w:r>
      <w:r w:rsidR="0056383B">
        <w:rPr>
          <w:rFonts w:ascii="Times New Roman" w:hAnsi="Times New Roman" w:cs="Times New Roman"/>
          <w:sz w:val="24"/>
          <w:szCs w:val="24"/>
        </w:rPr>
        <w:t xml:space="preserve">, os padrões de persistentes e intermitentes </w:t>
      </w:r>
      <w:r w:rsidR="00497C9F">
        <w:rPr>
          <w:rFonts w:ascii="Times New Roman" w:hAnsi="Times New Roman" w:cs="Times New Roman"/>
          <w:sz w:val="24"/>
          <w:szCs w:val="24"/>
        </w:rPr>
        <w:t xml:space="preserve">são </w:t>
      </w:r>
      <w:r w:rsidR="0056383B">
        <w:rPr>
          <w:rFonts w:ascii="Times New Roman" w:hAnsi="Times New Roman" w:cs="Times New Roman"/>
          <w:sz w:val="24"/>
          <w:szCs w:val="24"/>
        </w:rPr>
        <w:t>compost</w:t>
      </w:r>
      <w:r w:rsidR="00497C9F">
        <w:rPr>
          <w:rFonts w:ascii="Times New Roman" w:hAnsi="Times New Roman" w:cs="Times New Roman"/>
          <w:sz w:val="24"/>
          <w:szCs w:val="24"/>
        </w:rPr>
        <w:t>os,</w:t>
      </w:r>
      <w:r w:rsidR="0056383B">
        <w:rPr>
          <w:rFonts w:ascii="Times New Roman" w:hAnsi="Times New Roman" w:cs="Times New Roman"/>
          <w:sz w:val="24"/>
          <w:szCs w:val="24"/>
        </w:rPr>
        <w:t xml:space="preserve"> majoritariamente</w:t>
      </w:r>
      <w:r w:rsidR="00497C9F">
        <w:rPr>
          <w:rFonts w:ascii="Times New Roman" w:hAnsi="Times New Roman" w:cs="Times New Roman"/>
          <w:sz w:val="24"/>
          <w:szCs w:val="24"/>
        </w:rPr>
        <w:t>,</w:t>
      </w:r>
      <w:r w:rsidR="0056383B">
        <w:rPr>
          <w:rFonts w:ascii="Times New Roman" w:hAnsi="Times New Roman" w:cs="Times New Roman"/>
          <w:sz w:val="24"/>
          <w:szCs w:val="24"/>
        </w:rPr>
        <w:t xml:space="preserve"> por homens, com </w:t>
      </w:r>
      <w:r w:rsidR="004F3719">
        <w:rPr>
          <w:rFonts w:ascii="Times New Roman" w:hAnsi="Times New Roman" w:cs="Times New Roman"/>
          <w:sz w:val="24"/>
          <w:szCs w:val="24"/>
        </w:rPr>
        <w:t>66% e 74%</w:t>
      </w:r>
      <w:r w:rsidR="00CA0889">
        <w:rPr>
          <w:rFonts w:ascii="Times New Roman" w:hAnsi="Times New Roman" w:cs="Times New Roman"/>
          <w:sz w:val="24"/>
          <w:szCs w:val="24"/>
        </w:rPr>
        <w:t xml:space="preserve">, </w:t>
      </w:r>
      <w:r w:rsidR="00497C9F">
        <w:rPr>
          <w:rFonts w:ascii="Times New Roman" w:hAnsi="Times New Roman" w:cs="Times New Roman"/>
          <w:sz w:val="24"/>
          <w:szCs w:val="24"/>
        </w:rPr>
        <w:t>respectivamente. A</w:t>
      </w:r>
      <w:r w:rsidR="00CA0889">
        <w:rPr>
          <w:rFonts w:ascii="Times New Roman" w:hAnsi="Times New Roman" w:cs="Times New Roman"/>
          <w:sz w:val="24"/>
          <w:szCs w:val="24"/>
        </w:rPr>
        <w:t>s mulheres</w:t>
      </w:r>
      <w:r w:rsidR="00485CBE">
        <w:rPr>
          <w:rFonts w:ascii="Times New Roman" w:hAnsi="Times New Roman" w:cs="Times New Roman"/>
          <w:sz w:val="24"/>
          <w:szCs w:val="24"/>
        </w:rPr>
        <w:t xml:space="preserve"> </w:t>
      </w:r>
      <w:r w:rsidR="00497C9F">
        <w:rPr>
          <w:rFonts w:ascii="Times New Roman" w:hAnsi="Times New Roman" w:cs="Times New Roman"/>
          <w:sz w:val="24"/>
          <w:szCs w:val="24"/>
        </w:rPr>
        <w:t xml:space="preserve">são </w:t>
      </w:r>
      <w:r w:rsidR="00485CBE">
        <w:rPr>
          <w:rFonts w:ascii="Times New Roman" w:hAnsi="Times New Roman" w:cs="Times New Roman"/>
          <w:sz w:val="24"/>
          <w:szCs w:val="24"/>
        </w:rPr>
        <w:t xml:space="preserve">maioria </w:t>
      </w:r>
      <w:r w:rsidR="00397954">
        <w:rPr>
          <w:rFonts w:ascii="Times New Roman" w:hAnsi="Times New Roman" w:cs="Times New Roman"/>
          <w:sz w:val="24"/>
          <w:szCs w:val="24"/>
        </w:rPr>
        <w:t>no</w:t>
      </w:r>
      <w:r w:rsidR="00485CBE">
        <w:rPr>
          <w:rFonts w:ascii="Times New Roman" w:hAnsi="Times New Roman" w:cs="Times New Roman"/>
          <w:sz w:val="24"/>
          <w:szCs w:val="24"/>
        </w:rPr>
        <w:t xml:space="preserve"> grupo</w:t>
      </w:r>
      <w:r w:rsidR="00EE0910">
        <w:rPr>
          <w:rFonts w:ascii="Times New Roman" w:hAnsi="Times New Roman" w:cs="Times New Roman"/>
          <w:sz w:val="24"/>
          <w:szCs w:val="24"/>
        </w:rPr>
        <w:t xml:space="preserve"> por necessidade (53%)</w:t>
      </w:r>
      <w:r w:rsidR="009150E9">
        <w:rPr>
          <w:rFonts w:ascii="Times New Roman" w:hAnsi="Times New Roman" w:cs="Times New Roman"/>
          <w:sz w:val="24"/>
          <w:szCs w:val="24"/>
        </w:rPr>
        <w:t>. Os padrões</w:t>
      </w:r>
      <w:r w:rsidR="00663EB1">
        <w:rPr>
          <w:rFonts w:ascii="Times New Roman" w:hAnsi="Times New Roman" w:cs="Times New Roman"/>
          <w:sz w:val="24"/>
          <w:szCs w:val="24"/>
        </w:rPr>
        <w:t xml:space="preserve"> </w:t>
      </w:r>
      <w:r w:rsidR="00663EB1">
        <w:rPr>
          <w:rFonts w:ascii="Times New Roman" w:hAnsi="Times New Roman" w:cs="Times New Roman"/>
          <w:sz w:val="24"/>
          <w:szCs w:val="24"/>
        </w:rPr>
        <w:lastRenderedPageBreak/>
        <w:t xml:space="preserve">de </w:t>
      </w:r>
      <w:r w:rsidR="00497C9F">
        <w:rPr>
          <w:rFonts w:ascii="Times New Roman" w:hAnsi="Times New Roman" w:cs="Times New Roman"/>
          <w:sz w:val="24"/>
          <w:szCs w:val="24"/>
        </w:rPr>
        <w:t xml:space="preserve">trajetória </w:t>
      </w:r>
      <w:r w:rsidR="00663EB1">
        <w:rPr>
          <w:rFonts w:ascii="Times New Roman" w:hAnsi="Times New Roman" w:cs="Times New Roman"/>
          <w:sz w:val="24"/>
          <w:szCs w:val="24"/>
        </w:rPr>
        <w:t>m</w:t>
      </w:r>
      <w:r w:rsidR="00497C9F">
        <w:rPr>
          <w:rFonts w:ascii="Times New Roman" w:hAnsi="Times New Roman" w:cs="Times New Roman"/>
          <w:sz w:val="24"/>
          <w:szCs w:val="24"/>
        </w:rPr>
        <w:t>a</w:t>
      </w:r>
      <w:r w:rsidR="00663EB1">
        <w:rPr>
          <w:rFonts w:ascii="Times New Roman" w:hAnsi="Times New Roman" w:cs="Times New Roman"/>
          <w:sz w:val="24"/>
          <w:szCs w:val="24"/>
        </w:rPr>
        <w:t>rcada</w:t>
      </w:r>
      <w:r w:rsidR="004776B6">
        <w:rPr>
          <w:rFonts w:ascii="Times New Roman" w:hAnsi="Times New Roman" w:cs="Times New Roman"/>
          <w:sz w:val="24"/>
          <w:szCs w:val="24"/>
        </w:rPr>
        <w:t>s</w:t>
      </w:r>
      <w:r w:rsidR="00663EB1">
        <w:rPr>
          <w:rFonts w:ascii="Times New Roman" w:hAnsi="Times New Roman" w:cs="Times New Roman"/>
          <w:sz w:val="24"/>
          <w:szCs w:val="24"/>
        </w:rPr>
        <w:t xml:space="preserve"> por períodos de emprego no setor privado compreende</w:t>
      </w:r>
      <w:r w:rsidR="004776B6">
        <w:rPr>
          <w:rFonts w:ascii="Times New Roman" w:hAnsi="Times New Roman" w:cs="Times New Roman"/>
          <w:sz w:val="24"/>
          <w:szCs w:val="24"/>
        </w:rPr>
        <w:t>m</w:t>
      </w:r>
      <w:r w:rsidR="00B21B48">
        <w:rPr>
          <w:rFonts w:ascii="Times New Roman" w:hAnsi="Times New Roman" w:cs="Times New Roman"/>
          <w:sz w:val="24"/>
          <w:szCs w:val="24"/>
        </w:rPr>
        <w:t xml:space="preserve"> os TCP mais jovens</w:t>
      </w:r>
      <w:r w:rsidR="00497C9F">
        <w:rPr>
          <w:rFonts w:ascii="Times New Roman" w:hAnsi="Times New Roman" w:cs="Times New Roman"/>
          <w:sz w:val="24"/>
          <w:szCs w:val="24"/>
        </w:rPr>
        <w:t>. Já</w:t>
      </w:r>
      <w:r w:rsidR="00B21B48">
        <w:rPr>
          <w:rFonts w:ascii="Times New Roman" w:hAnsi="Times New Roman" w:cs="Times New Roman"/>
          <w:sz w:val="24"/>
          <w:szCs w:val="24"/>
        </w:rPr>
        <w:t xml:space="preserve"> os persistentes</w:t>
      </w:r>
      <w:r w:rsidR="00497C9F">
        <w:rPr>
          <w:rFonts w:ascii="Times New Roman" w:hAnsi="Times New Roman" w:cs="Times New Roman"/>
          <w:sz w:val="24"/>
          <w:szCs w:val="24"/>
        </w:rPr>
        <w:t xml:space="preserve"> são</w:t>
      </w:r>
      <w:r w:rsidR="00B21B48">
        <w:rPr>
          <w:rFonts w:ascii="Times New Roman" w:hAnsi="Times New Roman" w:cs="Times New Roman"/>
          <w:sz w:val="24"/>
          <w:szCs w:val="24"/>
        </w:rPr>
        <w:t xml:space="preserve"> mais velhos.</w:t>
      </w:r>
    </w:p>
    <w:p w14:paraId="7955D4AE" w14:textId="2FD1E886" w:rsidR="006B0D61" w:rsidRDefault="004776B6" w:rsidP="002F3481">
      <w:pPr>
        <w:spacing w:line="360" w:lineRule="auto"/>
        <w:jc w:val="both"/>
        <w:rPr>
          <w:rFonts w:ascii="Times New Roman" w:hAnsi="Times New Roman" w:cs="Times New Roman"/>
          <w:sz w:val="24"/>
          <w:szCs w:val="24"/>
        </w:rPr>
      </w:pPr>
      <w:r>
        <w:rPr>
          <w:rFonts w:ascii="Times New Roman" w:hAnsi="Times New Roman" w:cs="Times New Roman"/>
          <w:sz w:val="24"/>
          <w:szCs w:val="24"/>
        </w:rPr>
        <w:tab/>
      </w:r>
      <w:r w:rsidR="00AA41C4">
        <w:rPr>
          <w:rFonts w:ascii="Times New Roman" w:hAnsi="Times New Roman" w:cs="Times New Roman"/>
          <w:sz w:val="24"/>
          <w:szCs w:val="24"/>
        </w:rPr>
        <w:t xml:space="preserve">Quanto ao grau de instrução, os </w:t>
      </w:r>
      <w:r w:rsidR="001E4185">
        <w:rPr>
          <w:rFonts w:ascii="Times New Roman" w:hAnsi="Times New Roman" w:cs="Times New Roman"/>
          <w:sz w:val="24"/>
          <w:szCs w:val="24"/>
        </w:rPr>
        <w:t xml:space="preserve">TCP por necessidade é o que possui o menor percentual com ensino superior </w:t>
      </w:r>
      <w:r w:rsidR="0053044A">
        <w:rPr>
          <w:rFonts w:ascii="Times New Roman" w:hAnsi="Times New Roman" w:cs="Times New Roman"/>
          <w:sz w:val="24"/>
          <w:szCs w:val="24"/>
        </w:rPr>
        <w:t>(9%)</w:t>
      </w:r>
      <w:r w:rsidR="00676BDD">
        <w:rPr>
          <w:rFonts w:ascii="Times New Roman" w:hAnsi="Times New Roman" w:cs="Times New Roman"/>
          <w:sz w:val="24"/>
          <w:szCs w:val="24"/>
        </w:rPr>
        <w:t xml:space="preserve">, </w:t>
      </w:r>
      <w:r w:rsidR="0080651F">
        <w:rPr>
          <w:rFonts w:ascii="Times New Roman" w:hAnsi="Times New Roman" w:cs="Times New Roman"/>
          <w:sz w:val="24"/>
          <w:szCs w:val="24"/>
        </w:rPr>
        <w:t xml:space="preserve">não </w:t>
      </w:r>
      <w:r w:rsidR="00497C9F">
        <w:rPr>
          <w:rFonts w:ascii="Times New Roman" w:hAnsi="Times New Roman" w:cs="Times New Roman"/>
          <w:sz w:val="24"/>
          <w:szCs w:val="24"/>
        </w:rPr>
        <w:t>havendo</w:t>
      </w:r>
      <w:r w:rsidR="0080651F">
        <w:rPr>
          <w:rFonts w:ascii="Times New Roman" w:hAnsi="Times New Roman" w:cs="Times New Roman"/>
          <w:sz w:val="24"/>
          <w:szCs w:val="24"/>
        </w:rPr>
        <w:t xml:space="preserve"> diferença significativa entre os persistentes e intermitentes (</w:t>
      </w:r>
      <w:r w:rsidR="001D4911">
        <w:rPr>
          <w:rFonts w:ascii="Times New Roman" w:hAnsi="Times New Roman" w:cs="Times New Roman"/>
          <w:sz w:val="24"/>
          <w:szCs w:val="24"/>
        </w:rPr>
        <w:t>f</w:t>
      </w:r>
      <w:r w:rsidR="00756CAC" w:rsidRPr="00756CAC">
        <w:rPr>
          <w:rFonts w:ascii="Times New Roman" w:hAnsi="Times New Roman" w:cs="Times New Roman"/>
          <w:sz w:val="24"/>
          <w:szCs w:val="24"/>
        </w:rPr>
        <w:t xml:space="preserve"> = 0.0</w:t>
      </w:r>
      <w:r w:rsidR="00827AA0">
        <w:rPr>
          <w:rFonts w:ascii="Times New Roman" w:hAnsi="Times New Roman" w:cs="Times New Roman"/>
          <w:sz w:val="24"/>
          <w:szCs w:val="24"/>
        </w:rPr>
        <w:t>03</w:t>
      </w:r>
      <w:r w:rsidR="00756CAC">
        <w:rPr>
          <w:rFonts w:ascii="Times New Roman" w:hAnsi="Times New Roman" w:cs="Times New Roman"/>
          <w:sz w:val="24"/>
          <w:szCs w:val="24"/>
        </w:rPr>
        <w:t>,</w:t>
      </w:r>
      <w:r w:rsidR="00232A03">
        <w:rPr>
          <w:rFonts w:ascii="Times New Roman" w:hAnsi="Times New Roman" w:cs="Times New Roman"/>
          <w:sz w:val="24"/>
          <w:szCs w:val="24"/>
        </w:rPr>
        <w:t xml:space="preserve"> </w:t>
      </w:r>
      <w:r w:rsidR="0080651F">
        <w:rPr>
          <w:rFonts w:ascii="Times New Roman" w:hAnsi="Times New Roman" w:cs="Times New Roman"/>
          <w:sz w:val="24"/>
          <w:szCs w:val="24"/>
        </w:rPr>
        <w:t>p-valor = 0.95</w:t>
      </w:r>
      <w:r w:rsidR="0016005B">
        <w:rPr>
          <w:rFonts w:ascii="Times New Roman" w:hAnsi="Times New Roman" w:cs="Times New Roman"/>
          <w:sz w:val="24"/>
          <w:szCs w:val="24"/>
        </w:rPr>
        <w:t>8</w:t>
      </w:r>
      <w:r w:rsidR="0080651F">
        <w:rPr>
          <w:rFonts w:ascii="Times New Roman" w:hAnsi="Times New Roman" w:cs="Times New Roman"/>
          <w:sz w:val="24"/>
          <w:szCs w:val="24"/>
        </w:rPr>
        <w:t xml:space="preserve">), que possuem </w:t>
      </w:r>
      <w:r w:rsidR="00440E09">
        <w:rPr>
          <w:rFonts w:ascii="Times New Roman" w:hAnsi="Times New Roman" w:cs="Times New Roman"/>
          <w:sz w:val="24"/>
          <w:szCs w:val="24"/>
        </w:rPr>
        <w:t>a</w:t>
      </w:r>
      <w:r w:rsidR="0080651F">
        <w:rPr>
          <w:rFonts w:ascii="Times New Roman" w:hAnsi="Times New Roman" w:cs="Times New Roman"/>
          <w:sz w:val="24"/>
          <w:szCs w:val="24"/>
        </w:rPr>
        <w:t xml:space="preserve"> mesm</w:t>
      </w:r>
      <w:r w:rsidR="00440E09">
        <w:rPr>
          <w:rFonts w:ascii="Times New Roman" w:hAnsi="Times New Roman" w:cs="Times New Roman"/>
          <w:sz w:val="24"/>
          <w:szCs w:val="24"/>
        </w:rPr>
        <w:t>a</w:t>
      </w:r>
      <w:r w:rsidR="0080651F">
        <w:rPr>
          <w:rFonts w:ascii="Times New Roman" w:hAnsi="Times New Roman" w:cs="Times New Roman"/>
          <w:sz w:val="24"/>
          <w:szCs w:val="24"/>
        </w:rPr>
        <w:t xml:space="preserve"> </w:t>
      </w:r>
      <w:r w:rsidR="00440E09">
        <w:rPr>
          <w:rFonts w:ascii="Times New Roman" w:hAnsi="Times New Roman" w:cs="Times New Roman"/>
          <w:sz w:val="24"/>
          <w:szCs w:val="24"/>
        </w:rPr>
        <w:t>proporção</w:t>
      </w:r>
      <w:r w:rsidR="0080651F">
        <w:rPr>
          <w:rFonts w:ascii="Times New Roman" w:hAnsi="Times New Roman" w:cs="Times New Roman"/>
          <w:sz w:val="24"/>
          <w:szCs w:val="24"/>
        </w:rPr>
        <w:t xml:space="preserve"> de</w:t>
      </w:r>
      <w:r w:rsidR="008D6019">
        <w:rPr>
          <w:rFonts w:ascii="Times New Roman" w:hAnsi="Times New Roman" w:cs="Times New Roman"/>
          <w:sz w:val="24"/>
          <w:szCs w:val="24"/>
        </w:rPr>
        <w:t xml:space="preserve"> 17%.</w:t>
      </w:r>
      <w:r w:rsidR="0068161B">
        <w:rPr>
          <w:rFonts w:ascii="Times New Roman" w:hAnsi="Times New Roman" w:cs="Times New Roman"/>
          <w:sz w:val="24"/>
          <w:szCs w:val="24"/>
        </w:rPr>
        <w:t xml:space="preserve"> </w:t>
      </w:r>
      <w:r w:rsidR="00731CA0">
        <w:rPr>
          <w:rFonts w:ascii="Times New Roman" w:hAnsi="Times New Roman" w:cs="Times New Roman"/>
          <w:sz w:val="24"/>
          <w:szCs w:val="24"/>
        </w:rPr>
        <w:t xml:space="preserve">O maior percentual de </w:t>
      </w:r>
      <w:r w:rsidR="002C52AF">
        <w:rPr>
          <w:rFonts w:ascii="Times New Roman" w:hAnsi="Times New Roman" w:cs="Times New Roman"/>
          <w:sz w:val="24"/>
          <w:szCs w:val="24"/>
        </w:rPr>
        <w:t xml:space="preserve">pessoas </w:t>
      </w:r>
      <w:r w:rsidR="00731CA0">
        <w:rPr>
          <w:rFonts w:ascii="Times New Roman" w:hAnsi="Times New Roman" w:cs="Times New Roman"/>
          <w:sz w:val="24"/>
          <w:szCs w:val="24"/>
        </w:rPr>
        <w:t>responsáve</w:t>
      </w:r>
      <w:r w:rsidR="002C52AF">
        <w:rPr>
          <w:rFonts w:ascii="Times New Roman" w:hAnsi="Times New Roman" w:cs="Times New Roman"/>
          <w:sz w:val="24"/>
          <w:szCs w:val="24"/>
        </w:rPr>
        <w:t>is</w:t>
      </w:r>
      <w:r w:rsidR="00731CA0">
        <w:rPr>
          <w:rFonts w:ascii="Times New Roman" w:hAnsi="Times New Roman" w:cs="Times New Roman"/>
          <w:sz w:val="24"/>
          <w:szCs w:val="24"/>
        </w:rPr>
        <w:t xml:space="preserve"> pelo domicílio es</w:t>
      </w:r>
      <w:r w:rsidR="00CD7DC9">
        <w:rPr>
          <w:rFonts w:ascii="Times New Roman" w:hAnsi="Times New Roman" w:cs="Times New Roman"/>
          <w:sz w:val="24"/>
          <w:szCs w:val="24"/>
        </w:rPr>
        <w:t>tá</w:t>
      </w:r>
      <w:r w:rsidR="00731CA0">
        <w:rPr>
          <w:rFonts w:ascii="Times New Roman" w:hAnsi="Times New Roman" w:cs="Times New Roman"/>
          <w:sz w:val="24"/>
          <w:szCs w:val="24"/>
        </w:rPr>
        <w:t xml:space="preserve"> entre os persistentes (57%)</w:t>
      </w:r>
      <w:r w:rsidR="0068161B">
        <w:rPr>
          <w:rFonts w:ascii="Times New Roman" w:hAnsi="Times New Roman" w:cs="Times New Roman"/>
          <w:sz w:val="24"/>
          <w:szCs w:val="24"/>
        </w:rPr>
        <w:t xml:space="preserve">, </w:t>
      </w:r>
      <w:r w:rsidR="0064150D">
        <w:rPr>
          <w:rFonts w:ascii="Times New Roman" w:hAnsi="Times New Roman" w:cs="Times New Roman"/>
          <w:sz w:val="24"/>
          <w:szCs w:val="24"/>
        </w:rPr>
        <w:t xml:space="preserve">enquanto não há diferença </w:t>
      </w:r>
      <w:r w:rsidR="00F42FF0">
        <w:rPr>
          <w:rFonts w:ascii="Times New Roman" w:hAnsi="Times New Roman" w:cs="Times New Roman"/>
          <w:sz w:val="24"/>
          <w:szCs w:val="24"/>
        </w:rPr>
        <w:t xml:space="preserve">significativa entre </w:t>
      </w:r>
      <w:r w:rsidR="007072C9">
        <w:rPr>
          <w:rFonts w:ascii="Times New Roman" w:hAnsi="Times New Roman" w:cs="Times New Roman"/>
          <w:sz w:val="24"/>
          <w:szCs w:val="24"/>
        </w:rPr>
        <w:t>os por necessidade (49%) e os intermitentes (48%)</w:t>
      </w:r>
      <w:r w:rsidR="00A415D3">
        <w:rPr>
          <w:rFonts w:ascii="Times New Roman" w:hAnsi="Times New Roman" w:cs="Times New Roman"/>
          <w:sz w:val="24"/>
          <w:szCs w:val="24"/>
        </w:rPr>
        <w:t xml:space="preserve"> (</w:t>
      </w:r>
      <w:r w:rsidR="0017745B">
        <w:rPr>
          <w:rFonts w:ascii="Times New Roman" w:hAnsi="Times New Roman" w:cs="Times New Roman"/>
          <w:sz w:val="24"/>
          <w:szCs w:val="24"/>
        </w:rPr>
        <w:t>f</w:t>
      </w:r>
      <w:r w:rsidR="00FB4651" w:rsidRPr="00FB4651">
        <w:rPr>
          <w:rFonts w:ascii="Times New Roman" w:hAnsi="Times New Roman" w:cs="Times New Roman"/>
          <w:sz w:val="24"/>
          <w:szCs w:val="24"/>
        </w:rPr>
        <w:t xml:space="preserve"> = </w:t>
      </w:r>
      <w:r w:rsidR="0017745B">
        <w:rPr>
          <w:rFonts w:ascii="Times New Roman" w:hAnsi="Times New Roman" w:cs="Times New Roman"/>
          <w:sz w:val="24"/>
          <w:szCs w:val="24"/>
        </w:rPr>
        <w:t>0</w:t>
      </w:r>
      <w:r w:rsidR="00E54A3D">
        <w:rPr>
          <w:rFonts w:ascii="Times New Roman" w:hAnsi="Times New Roman" w:cs="Times New Roman"/>
          <w:sz w:val="24"/>
          <w:szCs w:val="24"/>
        </w:rPr>
        <w:t>.073</w:t>
      </w:r>
      <w:r w:rsidR="00232A03">
        <w:rPr>
          <w:rFonts w:ascii="Times New Roman" w:hAnsi="Times New Roman" w:cs="Times New Roman"/>
          <w:sz w:val="24"/>
          <w:szCs w:val="24"/>
        </w:rPr>
        <w:t>,</w:t>
      </w:r>
      <w:r w:rsidR="00FB4651">
        <w:rPr>
          <w:rFonts w:ascii="Times New Roman" w:hAnsi="Times New Roman" w:cs="Times New Roman"/>
          <w:sz w:val="24"/>
          <w:szCs w:val="24"/>
        </w:rPr>
        <w:t xml:space="preserve"> </w:t>
      </w:r>
      <w:r w:rsidR="00A415D3">
        <w:rPr>
          <w:rFonts w:ascii="Times New Roman" w:hAnsi="Times New Roman" w:cs="Times New Roman"/>
          <w:sz w:val="24"/>
          <w:szCs w:val="24"/>
        </w:rPr>
        <w:t xml:space="preserve">p-valor = </w:t>
      </w:r>
      <w:r w:rsidR="00B65F5E">
        <w:rPr>
          <w:rFonts w:ascii="Times New Roman" w:hAnsi="Times New Roman" w:cs="Times New Roman"/>
          <w:sz w:val="24"/>
          <w:szCs w:val="24"/>
        </w:rPr>
        <w:t>0.</w:t>
      </w:r>
      <w:r w:rsidR="00E54A3D">
        <w:rPr>
          <w:rFonts w:ascii="Times New Roman" w:hAnsi="Times New Roman" w:cs="Times New Roman"/>
          <w:sz w:val="24"/>
          <w:szCs w:val="24"/>
        </w:rPr>
        <w:t>789</w:t>
      </w:r>
      <w:r w:rsidR="00B65F5E">
        <w:rPr>
          <w:rFonts w:ascii="Times New Roman" w:hAnsi="Times New Roman" w:cs="Times New Roman"/>
          <w:sz w:val="24"/>
          <w:szCs w:val="24"/>
        </w:rPr>
        <w:t>)</w:t>
      </w:r>
      <w:r w:rsidR="004903D2">
        <w:rPr>
          <w:rFonts w:ascii="Times New Roman" w:hAnsi="Times New Roman" w:cs="Times New Roman"/>
          <w:sz w:val="24"/>
          <w:szCs w:val="24"/>
        </w:rPr>
        <w:t>.</w:t>
      </w:r>
      <w:r w:rsidR="00CD7DC9">
        <w:rPr>
          <w:rFonts w:ascii="Times New Roman" w:hAnsi="Times New Roman" w:cs="Times New Roman"/>
          <w:sz w:val="24"/>
          <w:szCs w:val="24"/>
        </w:rPr>
        <w:t xml:space="preserve"> </w:t>
      </w:r>
      <w:r w:rsidR="002C52AF">
        <w:rPr>
          <w:rFonts w:ascii="Times New Roman" w:hAnsi="Times New Roman" w:cs="Times New Roman"/>
          <w:sz w:val="24"/>
          <w:szCs w:val="24"/>
        </w:rPr>
        <w:t>P</w:t>
      </w:r>
      <w:r w:rsidR="00CD7DC9">
        <w:rPr>
          <w:rFonts w:ascii="Times New Roman" w:hAnsi="Times New Roman" w:cs="Times New Roman"/>
          <w:sz w:val="24"/>
          <w:szCs w:val="24"/>
        </w:rPr>
        <w:t xml:space="preserve">or fim, a </w:t>
      </w:r>
      <w:r w:rsidR="00794BFE">
        <w:rPr>
          <w:rFonts w:ascii="Times New Roman" w:hAnsi="Times New Roman" w:cs="Times New Roman"/>
          <w:sz w:val="24"/>
          <w:szCs w:val="24"/>
        </w:rPr>
        <w:t xml:space="preserve">renda, </w:t>
      </w:r>
      <w:r w:rsidR="00533CC0">
        <w:rPr>
          <w:rFonts w:ascii="Times New Roman" w:hAnsi="Times New Roman" w:cs="Times New Roman"/>
          <w:sz w:val="24"/>
          <w:szCs w:val="24"/>
        </w:rPr>
        <w:t>é menor entre os que desenvolvem a atividade por necessidade com uma média de R$ 1.2</w:t>
      </w:r>
      <w:r w:rsidR="009A48FD">
        <w:rPr>
          <w:rFonts w:ascii="Times New Roman" w:hAnsi="Times New Roman" w:cs="Times New Roman"/>
          <w:sz w:val="24"/>
          <w:szCs w:val="24"/>
        </w:rPr>
        <w:t>32</w:t>
      </w:r>
      <w:r w:rsidR="00533CC0">
        <w:rPr>
          <w:rFonts w:ascii="Times New Roman" w:hAnsi="Times New Roman" w:cs="Times New Roman"/>
          <w:sz w:val="24"/>
          <w:szCs w:val="24"/>
        </w:rPr>
        <w:t>,00</w:t>
      </w:r>
      <w:r w:rsidR="00C93A19">
        <w:rPr>
          <w:rFonts w:ascii="Times New Roman" w:hAnsi="Times New Roman" w:cs="Times New Roman"/>
          <w:sz w:val="24"/>
          <w:szCs w:val="24"/>
        </w:rPr>
        <w:t xml:space="preserve">. </w:t>
      </w:r>
      <w:r w:rsidR="002C52AF">
        <w:rPr>
          <w:rFonts w:ascii="Times New Roman" w:hAnsi="Times New Roman" w:cs="Times New Roman"/>
          <w:sz w:val="24"/>
          <w:szCs w:val="24"/>
        </w:rPr>
        <w:t>O</w:t>
      </w:r>
      <w:r w:rsidR="00E3795B">
        <w:rPr>
          <w:rFonts w:ascii="Times New Roman" w:hAnsi="Times New Roman" w:cs="Times New Roman"/>
          <w:sz w:val="24"/>
          <w:szCs w:val="24"/>
        </w:rPr>
        <w:t xml:space="preserve"> rendimento</w:t>
      </w:r>
      <w:r w:rsidR="00CF7D54">
        <w:rPr>
          <w:rFonts w:ascii="Times New Roman" w:hAnsi="Times New Roman" w:cs="Times New Roman"/>
          <w:sz w:val="24"/>
          <w:szCs w:val="24"/>
        </w:rPr>
        <w:t xml:space="preserve"> do TCP Persistente</w:t>
      </w:r>
      <w:r w:rsidR="00C24F09">
        <w:rPr>
          <w:rFonts w:ascii="Times New Roman" w:hAnsi="Times New Roman" w:cs="Times New Roman"/>
          <w:sz w:val="24"/>
          <w:szCs w:val="24"/>
        </w:rPr>
        <w:t xml:space="preserve"> (R$ </w:t>
      </w:r>
      <w:r w:rsidR="00A60E5E">
        <w:rPr>
          <w:rFonts w:ascii="Times New Roman" w:hAnsi="Times New Roman" w:cs="Times New Roman"/>
          <w:sz w:val="24"/>
          <w:szCs w:val="24"/>
        </w:rPr>
        <w:t>2.463,00)</w:t>
      </w:r>
      <w:r w:rsidR="00CF7D54">
        <w:rPr>
          <w:rFonts w:ascii="Times New Roman" w:hAnsi="Times New Roman" w:cs="Times New Roman"/>
          <w:sz w:val="24"/>
          <w:szCs w:val="24"/>
        </w:rPr>
        <w:t xml:space="preserve"> </w:t>
      </w:r>
      <w:proofErr w:type="gramStart"/>
      <w:r w:rsidR="00CF7D54">
        <w:rPr>
          <w:rFonts w:ascii="Times New Roman" w:hAnsi="Times New Roman" w:cs="Times New Roman"/>
          <w:sz w:val="24"/>
          <w:szCs w:val="24"/>
        </w:rPr>
        <w:t>e Intermitente</w:t>
      </w:r>
      <w:proofErr w:type="gramEnd"/>
      <w:r w:rsidR="00A60E5E">
        <w:rPr>
          <w:rFonts w:ascii="Times New Roman" w:hAnsi="Times New Roman" w:cs="Times New Roman"/>
          <w:sz w:val="24"/>
          <w:szCs w:val="24"/>
        </w:rPr>
        <w:t xml:space="preserve"> (R$ 2.334)</w:t>
      </w:r>
      <w:r w:rsidR="00CF7D54">
        <w:rPr>
          <w:rFonts w:ascii="Times New Roman" w:hAnsi="Times New Roman" w:cs="Times New Roman"/>
          <w:sz w:val="24"/>
          <w:szCs w:val="24"/>
        </w:rPr>
        <w:t xml:space="preserve"> </w:t>
      </w:r>
      <w:r w:rsidR="00120ACE">
        <w:rPr>
          <w:rFonts w:ascii="Times New Roman" w:hAnsi="Times New Roman" w:cs="Times New Roman"/>
          <w:sz w:val="24"/>
          <w:szCs w:val="24"/>
        </w:rPr>
        <w:t>não é significativamente diferente</w:t>
      </w:r>
      <w:r w:rsidR="00CF7D54">
        <w:rPr>
          <w:rFonts w:ascii="Times New Roman" w:hAnsi="Times New Roman" w:cs="Times New Roman"/>
          <w:sz w:val="24"/>
          <w:szCs w:val="24"/>
        </w:rPr>
        <w:t xml:space="preserve"> (</w:t>
      </w:r>
      <w:r w:rsidR="004336FF" w:rsidRPr="004336FF">
        <w:rPr>
          <w:rFonts w:ascii="Times New Roman" w:hAnsi="Times New Roman" w:cs="Times New Roman"/>
          <w:sz w:val="24"/>
          <w:szCs w:val="24"/>
        </w:rPr>
        <w:t>t = 0.052</w:t>
      </w:r>
      <w:r w:rsidR="004336FF">
        <w:rPr>
          <w:rFonts w:ascii="Times New Roman" w:hAnsi="Times New Roman" w:cs="Times New Roman"/>
          <w:sz w:val="24"/>
          <w:szCs w:val="24"/>
        </w:rPr>
        <w:t xml:space="preserve">, </w:t>
      </w:r>
      <w:r w:rsidR="00CF7D54">
        <w:rPr>
          <w:rFonts w:ascii="Times New Roman" w:hAnsi="Times New Roman" w:cs="Times New Roman"/>
          <w:sz w:val="24"/>
          <w:szCs w:val="24"/>
        </w:rPr>
        <w:t>p-valor = 0.9</w:t>
      </w:r>
      <w:r w:rsidR="001664D1">
        <w:rPr>
          <w:rFonts w:ascii="Times New Roman" w:hAnsi="Times New Roman" w:cs="Times New Roman"/>
          <w:sz w:val="24"/>
          <w:szCs w:val="24"/>
        </w:rPr>
        <w:t>58</w:t>
      </w:r>
      <w:r w:rsidR="00CF7D54">
        <w:rPr>
          <w:rFonts w:ascii="Times New Roman" w:hAnsi="Times New Roman" w:cs="Times New Roman"/>
          <w:sz w:val="24"/>
          <w:szCs w:val="24"/>
        </w:rPr>
        <w:t>)</w:t>
      </w:r>
      <w:r w:rsidR="009517CE">
        <w:rPr>
          <w:rFonts w:ascii="Times New Roman" w:hAnsi="Times New Roman" w:cs="Times New Roman"/>
          <w:sz w:val="24"/>
          <w:szCs w:val="24"/>
        </w:rPr>
        <w:t>.</w:t>
      </w:r>
    </w:p>
    <w:p w14:paraId="5A8E63A3" w14:textId="190DC0B4" w:rsidR="00CA18D2" w:rsidRDefault="001658F4" w:rsidP="00FD0B2C">
      <w:pPr>
        <w:spacing w:line="240" w:lineRule="auto"/>
        <w:rPr>
          <w:rFonts w:ascii="Times New Roman" w:hAnsi="Times New Roman" w:cs="Times New Roman"/>
          <w:sz w:val="24"/>
          <w:szCs w:val="24"/>
        </w:rPr>
      </w:pPr>
      <w:r>
        <w:rPr>
          <w:rFonts w:ascii="Times New Roman" w:hAnsi="Times New Roman" w:cs="Times New Roman"/>
          <w:sz w:val="24"/>
          <w:szCs w:val="24"/>
        </w:rPr>
        <w:t>Tabela 1 – Análise descritiva</w:t>
      </w:r>
    </w:p>
    <w:tbl>
      <w:tblPr>
        <w:tblW w:w="8481" w:type="dxa"/>
        <w:tblCellMar>
          <w:left w:w="70" w:type="dxa"/>
          <w:right w:w="70" w:type="dxa"/>
        </w:tblCellMar>
        <w:tblLook w:val="04A0" w:firstRow="1" w:lastRow="0" w:firstColumn="1" w:lastColumn="0" w:noHBand="0" w:noVBand="1"/>
      </w:tblPr>
      <w:tblGrid>
        <w:gridCol w:w="1985"/>
        <w:gridCol w:w="2268"/>
        <w:gridCol w:w="1984"/>
        <w:gridCol w:w="2244"/>
      </w:tblGrid>
      <w:tr w:rsidR="00CA18D2" w:rsidRPr="002342C8" w14:paraId="0FE8EAEF" w14:textId="77777777" w:rsidTr="006B0D61">
        <w:trPr>
          <w:trHeight w:val="300"/>
        </w:trPr>
        <w:tc>
          <w:tcPr>
            <w:tcW w:w="1985" w:type="dxa"/>
            <w:tcBorders>
              <w:top w:val="single" w:sz="4" w:space="0" w:color="auto"/>
              <w:left w:val="nil"/>
              <w:bottom w:val="single" w:sz="4" w:space="0" w:color="auto"/>
              <w:right w:val="nil"/>
            </w:tcBorders>
            <w:shd w:val="clear" w:color="auto" w:fill="auto"/>
            <w:noWrap/>
            <w:vAlign w:val="bottom"/>
            <w:hideMark/>
          </w:tcPr>
          <w:p w14:paraId="2019F584" w14:textId="77777777" w:rsidR="00CA18D2" w:rsidRPr="002342C8" w:rsidRDefault="00CA18D2" w:rsidP="00CA18D2">
            <w:pPr>
              <w:spacing w:after="0" w:line="240" w:lineRule="auto"/>
              <w:rPr>
                <w:rFonts w:ascii="Times New Roman" w:eastAsia="Times New Roman" w:hAnsi="Times New Roman" w:cs="Times New Roman"/>
                <w:b/>
                <w:bCs/>
                <w:color w:val="000000"/>
                <w:lang w:eastAsia="pt-BR"/>
              </w:rPr>
            </w:pPr>
            <w:r w:rsidRPr="002342C8">
              <w:rPr>
                <w:rFonts w:ascii="Times New Roman" w:eastAsia="Times New Roman" w:hAnsi="Times New Roman" w:cs="Times New Roman"/>
                <w:b/>
                <w:bCs/>
                <w:color w:val="000000"/>
                <w:lang w:eastAsia="pt-BR"/>
              </w:rPr>
              <w:t>Variáveis</w:t>
            </w:r>
          </w:p>
        </w:tc>
        <w:tc>
          <w:tcPr>
            <w:tcW w:w="2268" w:type="dxa"/>
            <w:tcBorders>
              <w:top w:val="single" w:sz="4" w:space="0" w:color="auto"/>
              <w:left w:val="nil"/>
              <w:bottom w:val="single" w:sz="4" w:space="0" w:color="auto"/>
              <w:right w:val="nil"/>
            </w:tcBorders>
            <w:shd w:val="clear" w:color="auto" w:fill="auto"/>
            <w:noWrap/>
            <w:vAlign w:val="bottom"/>
            <w:hideMark/>
          </w:tcPr>
          <w:p w14:paraId="1EEC9A67" w14:textId="77777777" w:rsidR="00CA18D2" w:rsidRPr="002342C8" w:rsidRDefault="00CA18D2" w:rsidP="00CA18D2">
            <w:pPr>
              <w:spacing w:after="0" w:line="240" w:lineRule="auto"/>
              <w:jc w:val="center"/>
              <w:rPr>
                <w:rFonts w:ascii="Times New Roman" w:eastAsia="Times New Roman" w:hAnsi="Times New Roman" w:cs="Times New Roman"/>
                <w:b/>
                <w:bCs/>
                <w:color w:val="000000"/>
                <w:lang w:eastAsia="pt-BR"/>
              </w:rPr>
            </w:pPr>
            <w:r w:rsidRPr="002342C8">
              <w:rPr>
                <w:rFonts w:ascii="Times New Roman" w:eastAsia="Times New Roman" w:hAnsi="Times New Roman" w:cs="Times New Roman"/>
                <w:b/>
                <w:bCs/>
                <w:color w:val="000000"/>
                <w:lang w:eastAsia="pt-BR"/>
              </w:rPr>
              <w:t>Persistente</w:t>
            </w:r>
          </w:p>
        </w:tc>
        <w:tc>
          <w:tcPr>
            <w:tcW w:w="1984" w:type="dxa"/>
            <w:tcBorders>
              <w:top w:val="single" w:sz="4" w:space="0" w:color="auto"/>
              <w:left w:val="nil"/>
              <w:bottom w:val="single" w:sz="4" w:space="0" w:color="auto"/>
              <w:right w:val="nil"/>
            </w:tcBorders>
            <w:shd w:val="clear" w:color="auto" w:fill="auto"/>
            <w:noWrap/>
            <w:vAlign w:val="bottom"/>
            <w:hideMark/>
          </w:tcPr>
          <w:p w14:paraId="75EC25E6" w14:textId="77777777" w:rsidR="00CA18D2" w:rsidRPr="002342C8" w:rsidRDefault="00CA18D2" w:rsidP="00CA18D2">
            <w:pPr>
              <w:spacing w:after="0" w:line="240" w:lineRule="auto"/>
              <w:jc w:val="center"/>
              <w:rPr>
                <w:rFonts w:ascii="Times New Roman" w:eastAsia="Times New Roman" w:hAnsi="Times New Roman" w:cs="Times New Roman"/>
                <w:b/>
                <w:bCs/>
                <w:color w:val="000000"/>
                <w:lang w:eastAsia="pt-BR"/>
              </w:rPr>
            </w:pPr>
            <w:r w:rsidRPr="002342C8">
              <w:rPr>
                <w:rFonts w:ascii="Times New Roman" w:eastAsia="Times New Roman" w:hAnsi="Times New Roman" w:cs="Times New Roman"/>
                <w:b/>
                <w:bCs/>
                <w:color w:val="000000"/>
                <w:lang w:eastAsia="pt-BR"/>
              </w:rPr>
              <w:t>Necessidade</w:t>
            </w:r>
          </w:p>
        </w:tc>
        <w:tc>
          <w:tcPr>
            <w:tcW w:w="2244" w:type="dxa"/>
            <w:tcBorders>
              <w:top w:val="single" w:sz="4" w:space="0" w:color="auto"/>
              <w:left w:val="nil"/>
              <w:bottom w:val="single" w:sz="4" w:space="0" w:color="auto"/>
              <w:right w:val="nil"/>
            </w:tcBorders>
            <w:shd w:val="clear" w:color="auto" w:fill="auto"/>
            <w:noWrap/>
            <w:vAlign w:val="bottom"/>
            <w:hideMark/>
          </w:tcPr>
          <w:p w14:paraId="7F76E981" w14:textId="0C1EAFE9" w:rsidR="00CA18D2" w:rsidRPr="002342C8" w:rsidRDefault="00314B96" w:rsidP="00CA18D2">
            <w:pPr>
              <w:spacing w:after="0" w:line="240" w:lineRule="auto"/>
              <w:jc w:val="center"/>
              <w:rPr>
                <w:rFonts w:ascii="Times New Roman" w:eastAsia="Times New Roman" w:hAnsi="Times New Roman" w:cs="Times New Roman"/>
                <w:b/>
                <w:bCs/>
                <w:color w:val="000000"/>
                <w:lang w:eastAsia="pt-BR"/>
              </w:rPr>
            </w:pPr>
            <w:r w:rsidRPr="002342C8">
              <w:rPr>
                <w:rFonts w:ascii="Times New Roman" w:eastAsia="Times New Roman" w:hAnsi="Times New Roman" w:cs="Times New Roman"/>
                <w:b/>
                <w:bCs/>
                <w:color w:val="000000"/>
                <w:lang w:eastAsia="pt-BR"/>
              </w:rPr>
              <w:t>Intermitente</w:t>
            </w:r>
          </w:p>
        </w:tc>
      </w:tr>
      <w:tr w:rsidR="00CA18D2" w:rsidRPr="002342C8" w14:paraId="5E2DFF02" w14:textId="77777777" w:rsidTr="006B0D61">
        <w:trPr>
          <w:trHeight w:val="300"/>
        </w:trPr>
        <w:tc>
          <w:tcPr>
            <w:tcW w:w="1985" w:type="dxa"/>
            <w:tcBorders>
              <w:top w:val="single" w:sz="4" w:space="0" w:color="auto"/>
              <w:left w:val="nil"/>
              <w:bottom w:val="single" w:sz="4" w:space="0" w:color="auto"/>
              <w:right w:val="nil"/>
            </w:tcBorders>
            <w:shd w:val="clear" w:color="auto" w:fill="auto"/>
            <w:noWrap/>
            <w:vAlign w:val="bottom"/>
            <w:hideMark/>
          </w:tcPr>
          <w:p w14:paraId="75898A0B" w14:textId="77777777" w:rsidR="00CA18D2" w:rsidRPr="002342C8" w:rsidRDefault="00CA18D2" w:rsidP="00CA18D2">
            <w:pPr>
              <w:spacing w:after="0" w:line="240" w:lineRule="auto"/>
              <w:rPr>
                <w:rFonts w:ascii="Times New Roman" w:eastAsia="Times New Roman" w:hAnsi="Times New Roman" w:cs="Times New Roman"/>
                <w:color w:val="000000"/>
                <w:lang w:eastAsia="pt-BR"/>
              </w:rPr>
            </w:pPr>
            <w:r w:rsidRPr="002342C8">
              <w:rPr>
                <w:rFonts w:ascii="Times New Roman" w:eastAsia="Times New Roman" w:hAnsi="Times New Roman" w:cs="Times New Roman"/>
                <w:color w:val="000000"/>
                <w:lang w:eastAsia="pt-BR"/>
              </w:rPr>
              <w:t>Indivíduos (%)</w:t>
            </w:r>
          </w:p>
        </w:tc>
        <w:tc>
          <w:tcPr>
            <w:tcW w:w="2268" w:type="dxa"/>
            <w:tcBorders>
              <w:top w:val="single" w:sz="4" w:space="0" w:color="auto"/>
              <w:left w:val="nil"/>
              <w:bottom w:val="single" w:sz="4" w:space="0" w:color="auto"/>
              <w:right w:val="nil"/>
            </w:tcBorders>
            <w:shd w:val="clear" w:color="auto" w:fill="auto"/>
            <w:noWrap/>
            <w:vAlign w:val="bottom"/>
            <w:hideMark/>
          </w:tcPr>
          <w:p w14:paraId="3881C32E" w14:textId="77777777" w:rsidR="00CA18D2" w:rsidRPr="002342C8" w:rsidRDefault="00CA18D2" w:rsidP="00CA18D2">
            <w:pPr>
              <w:spacing w:after="0" w:line="240" w:lineRule="auto"/>
              <w:jc w:val="center"/>
              <w:rPr>
                <w:rFonts w:ascii="Times New Roman" w:eastAsia="Times New Roman" w:hAnsi="Times New Roman" w:cs="Times New Roman"/>
                <w:color w:val="000000"/>
                <w:lang w:eastAsia="pt-BR"/>
              </w:rPr>
            </w:pPr>
            <w:r w:rsidRPr="002342C8">
              <w:rPr>
                <w:rFonts w:ascii="Times New Roman" w:eastAsia="Times New Roman" w:hAnsi="Times New Roman" w:cs="Times New Roman"/>
                <w:color w:val="000000"/>
                <w:lang w:eastAsia="pt-BR"/>
              </w:rPr>
              <w:t>3.300 (55%)</w:t>
            </w:r>
          </w:p>
        </w:tc>
        <w:tc>
          <w:tcPr>
            <w:tcW w:w="1984" w:type="dxa"/>
            <w:tcBorders>
              <w:top w:val="single" w:sz="4" w:space="0" w:color="auto"/>
              <w:left w:val="nil"/>
              <w:bottom w:val="single" w:sz="4" w:space="0" w:color="auto"/>
              <w:right w:val="nil"/>
            </w:tcBorders>
            <w:shd w:val="clear" w:color="auto" w:fill="auto"/>
            <w:noWrap/>
            <w:vAlign w:val="bottom"/>
            <w:hideMark/>
          </w:tcPr>
          <w:p w14:paraId="652986DD" w14:textId="77777777" w:rsidR="00CA18D2" w:rsidRPr="002342C8" w:rsidRDefault="00CA18D2" w:rsidP="00CA18D2">
            <w:pPr>
              <w:spacing w:after="0" w:line="240" w:lineRule="auto"/>
              <w:jc w:val="center"/>
              <w:rPr>
                <w:rFonts w:ascii="Times New Roman" w:eastAsia="Times New Roman" w:hAnsi="Times New Roman" w:cs="Times New Roman"/>
                <w:color w:val="000000"/>
                <w:lang w:eastAsia="pt-BR"/>
              </w:rPr>
            </w:pPr>
            <w:r w:rsidRPr="002342C8">
              <w:rPr>
                <w:rFonts w:ascii="Times New Roman" w:eastAsia="Times New Roman" w:hAnsi="Times New Roman" w:cs="Times New Roman"/>
                <w:color w:val="000000"/>
                <w:lang w:eastAsia="pt-BR"/>
              </w:rPr>
              <w:t>1.448 (24%)</w:t>
            </w:r>
          </w:p>
        </w:tc>
        <w:tc>
          <w:tcPr>
            <w:tcW w:w="2244" w:type="dxa"/>
            <w:tcBorders>
              <w:top w:val="single" w:sz="4" w:space="0" w:color="auto"/>
              <w:left w:val="nil"/>
              <w:bottom w:val="single" w:sz="4" w:space="0" w:color="auto"/>
              <w:right w:val="nil"/>
            </w:tcBorders>
            <w:shd w:val="clear" w:color="auto" w:fill="auto"/>
            <w:noWrap/>
            <w:vAlign w:val="bottom"/>
            <w:hideMark/>
          </w:tcPr>
          <w:p w14:paraId="0527AD3F" w14:textId="77777777" w:rsidR="00CA18D2" w:rsidRPr="002342C8" w:rsidRDefault="00CA18D2" w:rsidP="00CA18D2">
            <w:pPr>
              <w:spacing w:after="0" w:line="240" w:lineRule="auto"/>
              <w:jc w:val="center"/>
              <w:rPr>
                <w:rFonts w:ascii="Times New Roman" w:eastAsia="Times New Roman" w:hAnsi="Times New Roman" w:cs="Times New Roman"/>
                <w:color w:val="000000"/>
                <w:lang w:eastAsia="pt-BR"/>
              </w:rPr>
            </w:pPr>
            <w:r w:rsidRPr="002342C8">
              <w:rPr>
                <w:rFonts w:ascii="Times New Roman" w:eastAsia="Times New Roman" w:hAnsi="Times New Roman" w:cs="Times New Roman"/>
                <w:color w:val="000000"/>
                <w:lang w:eastAsia="pt-BR"/>
              </w:rPr>
              <w:t>1.252 (21%)</w:t>
            </w:r>
          </w:p>
        </w:tc>
      </w:tr>
      <w:tr w:rsidR="00CA18D2" w:rsidRPr="002342C8" w14:paraId="153BEF55" w14:textId="77777777" w:rsidTr="006B0D61">
        <w:trPr>
          <w:trHeight w:val="300"/>
        </w:trPr>
        <w:tc>
          <w:tcPr>
            <w:tcW w:w="1985" w:type="dxa"/>
            <w:tcBorders>
              <w:top w:val="single" w:sz="4" w:space="0" w:color="auto"/>
              <w:left w:val="nil"/>
              <w:bottom w:val="single" w:sz="4" w:space="0" w:color="auto"/>
              <w:right w:val="nil"/>
            </w:tcBorders>
            <w:shd w:val="clear" w:color="auto" w:fill="auto"/>
            <w:noWrap/>
            <w:vAlign w:val="bottom"/>
            <w:hideMark/>
          </w:tcPr>
          <w:p w14:paraId="59CD05C5" w14:textId="77777777" w:rsidR="00CA18D2" w:rsidRPr="002342C8" w:rsidRDefault="00CA18D2" w:rsidP="00CA18D2">
            <w:pPr>
              <w:spacing w:after="0" w:line="240" w:lineRule="auto"/>
              <w:rPr>
                <w:rFonts w:ascii="Times New Roman" w:eastAsia="Times New Roman" w:hAnsi="Times New Roman" w:cs="Times New Roman"/>
                <w:color w:val="000000"/>
                <w:lang w:eastAsia="pt-BR"/>
              </w:rPr>
            </w:pPr>
            <w:r w:rsidRPr="002342C8">
              <w:rPr>
                <w:rFonts w:ascii="Times New Roman" w:eastAsia="Times New Roman" w:hAnsi="Times New Roman" w:cs="Times New Roman"/>
                <w:color w:val="000000"/>
                <w:lang w:eastAsia="pt-BR"/>
              </w:rPr>
              <w:t>Urbano (%)</w:t>
            </w:r>
          </w:p>
        </w:tc>
        <w:tc>
          <w:tcPr>
            <w:tcW w:w="2268" w:type="dxa"/>
            <w:tcBorders>
              <w:top w:val="single" w:sz="4" w:space="0" w:color="auto"/>
              <w:left w:val="nil"/>
              <w:bottom w:val="single" w:sz="4" w:space="0" w:color="auto"/>
              <w:right w:val="nil"/>
            </w:tcBorders>
            <w:shd w:val="clear" w:color="auto" w:fill="auto"/>
            <w:noWrap/>
            <w:vAlign w:val="bottom"/>
            <w:hideMark/>
          </w:tcPr>
          <w:p w14:paraId="296348AF" w14:textId="77777777" w:rsidR="00CA18D2" w:rsidRPr="002342C8" w:rsidRDefault="00CA18D2" w:rsidP="00CA18D2">
            <w:pPr>
              <w:spacing w:after="0" w:line="240" w:lineRule="auto"/>
              <w:jc w:val="center"/>
              <w:rPr>
                <w:rFonts w:ascii="Times New Roman" w:eastAsia="Times New Roman" w:hAnsi="Times New Roman" w:cs="Times New Roman"/>
                <w:color w:val="000000"/>
                <w:lang w:eastAsia="pt-BR"/>
              </w:rPr>
            </w:pPr>
            <w:r w:rsidRPr="002342C8">
              <w:rPr>
                <w:rFonts w:ascii="Times New Roman" w:eastAsia="Times New Roman" w:hAnsi="Times New Roman" w:cs="Times New Roman"/>
                <w:color w:val="000000"/>
                <w:lang w:eastAsia="pt-BR"/>
              </w:rPr>
              <w:t>84%</w:t>
            </w:r>
          </w:p>
        </w:tc>
        <w:tc>
          <w:tcPr>
            <w:tcW w:w="1984" w:type="dxa"/>
            <w:tcBorders>
              <w:top w:val="single" w:sz="4" w:space="0" w:color="auto"/>
              <w:left w:val="nil"/>
              <w:bottom w:val="single" w:sz="4" w:space="0" w:color="auto"/>
              <w:right w:val="nil"/>
            </w:tcBorders>
            <w:shd w:val="clear" w:color="auto" w:fill="auto"/>
            <w:noWrap/>
            <w:vAlign w:val="bottom"/>
            <w:hideMark/>
          </w:tcPr>
          <w:p w14:paraId="60E82D8D" w14:textId="5CB3AA4E" w:rsidR="00CA18D2" w:rsidRPr="002342C8" w:rsidRDefault="00CA18D2" w:rsidP="00CA18D2">
            <w:pPr>
              <w:spacing w:after="0" w:line="240" w:lineRule="auto"/>
              <w:jc w:val="center"/>
              <w:rPr>
                <w:rFonts w:ascii="Times New Roman" w:eastAsia="Times New Roman" w:hAnsi="Times New Roman" w:cs="Times New Roman"/>
                <w:color w:val="000000"/>
                <w:lang w:eastAsia="pt-BR"/>
              </w:rPr>
            </w:pPr>
            <w:r w:rsidRPr="002342C8">
              <w:rPr>
                <w:rFonts w:ascii="Times New Roman" w:eastAsia="Times New Roman" w:hAnsi="Times New Roman" w:cs="Times New Roman"/>
                <w:color w:val="000000"/>
                <w:lang w:eastAsia="pt-BR"/>
              </w:rPr>
              <w:t>7</w:t>
            </w:r>
            <w:r w:rsidR="008C7CB3" w:rsidRPr="002342C8">
              <w:rPr>
                <w:rFonts w:ascii="Times New Roman" w:eastAsia="Times New Roman" w:hAnsi="Times New Roman" w:cs="Times New Roman"/>
                <w:color w:val="000000"/>
                <w:lang w:eastAsia="pt-BR"/>
              </w:rPr>
              <w:t>8</w:t>
            </w:r>
            <w:r w:rsidRPr="002342C8">
              <w:rPr>
                <w:rFonts w:ascii="Times New Roman" w:eastAsia="Times New Roman" w:hAnsi="Times New Roman" w:cs="Times New Roman"/>
                <w:color w:val="000000"/>
                <w:lang w:eastAsia="pt-BR"/>
              </w:rPr>
              <w:t>%</w:t>
            </w:r>
          </w:p>
        </w:tc>
        <w:tc>
          <w:tcPr>
            <w:tcW w:w="2244" w:type="dxa"/>
            <w:tcBorders>
              <w:top w:val="single" w:sz="4" w:space="0" w:color="auto"/>
              <w:left w:val="nil"/>
              <w:bottom w:val="single" w:sz="4" w:space="0" w:color="auto"/>
              <w:right w:val="nil"/>
            </w:tcBorders>
            <w:shd w:val="clear" w:color="auto" w:fill="auto"/>
            <w:noWrap/>
            <w:vAlign w:val="bottom"/>
            <w:hideMark/>
          </w:tcPr>
          <w:p w14:paraId="46285B1B" w14:textId="77777777" w:rsidR="00CA18D2" w:rsidRPr="002342C8" w:rsidRDefault="00CA18D2" w:rsidP="00CA18D2">
            <w:pPr>
              <w:spacing w:after="0" w:line="240" w:lineRule="auto"/>
              <w:jc w:val="center"/>
              <w:rPr>
                <w:rFonts w:ascii="Times New Roman" w:eastAsia="Times New Roman" w:hAnsi="Times New Roman" w:cs="Times New Roman"/>
                <w:color w:val="000000"/>
                <w:lang w:eastAsia="pt-BR"/>
              </w:rPr>
            </w:pPr>
            <w:r w:rsidRPr="002342C8">
              <w:rPr>
                <w:rFonts w:ascii="Times New Roman" w:eastAsia="Times New Roman" w:hAnsi="Times New Roman" w:cs="Times New Roman"/>
                <w:color w:val="000000"/>
                <w:lang w:eastAsia="pt-BR"/>
              </w:rPr>
              <w:t>84%</w:t>
            </w:r>
          </w:p>
        </w:tc>
      </w:tr>
      <w:tr w:rsidR="00CA18D2" w:rsidRPr="002342C8" w14:paraId="6801AC32" w14:textId="77777777" w:rsidTr="006B0D61">
        <w:trPr>
          <w:trHeight w:val="300"/>
        </w:trPr>
        <w:tc>
          <w:tcPr>
            <w:tcW w:w="1985" w:type="dxa"/>
            <w:tcBorders>
              <w:top w:val="single" w:sz="4" w:space="0" w:color="auto"/>
              <w:left w:val="nil"/>
              <w:bottom w:val="single" w:sz="4" w:space="0" w:color="auto"/>
              <w:right w:val="nil"/>
            </w:tcBorders>
            <w:shd w:val="clear" w:color="auto" w:fill="auto"/>
            <w:noWrap/>
            <w:vAlign w:val="bottom"/>
            <w:hideMark/>
          </w:tcPr>
          <w:p w14:paraId="37593F29" w14:textId="77777777" w:rsidR="00CA18D2" w:rsidRPr="002342C8" w:rsidRDefault="00CA18D2" w:rsidP="00CA18D2">
            <w:pPr>
              <w:spacing w:after="0" w:line="240" w:lineRule="auto"/>
              <w:rPr>
                <w:rFonts w:ascii="Times New Roman" w:eastAsia="Times New Roman" w:hAnsi="Times New Roman" w:cs="Times New Roman"/>
                <w:color w:val="000000"/>
                <w:lang w:eastAsia="pt-BR"/>
              </w:rPr>
            </w:pPr>
            <w:r w:rsidRPr="002342C8">
              <w:rPr>
                <w:rFonts w:ascii="Times New Roman" w:eastAsia="Times New Roman" w:hAnsi="Times New Roman" w:cs="Times New Roman"/>
                <w:color w:val="000000"/>
                <w:lang w:eastAsia="pt-BR"/>
              </w:rPr>
              <w:t>Homem (%)</w:t>
            </w:r>
          </w:p>
        </w:tc>
        <w:tc>
          <w:tcPr>
            <w:tcW w:w="2268" w:type="dxa"/>
            <w:tcBorders>
              <w:top w:val="single" w:sz="4" w:space="0" w:color="auto"/>
              <w:left w:val="nil"/>
              <w:bottom w:val="single" w:sz="4" w:space="0" w:color="auto"/>
              <w:right w:val="nil"/>
            </w:tcBorders>
            <w:shd w:val="clear" w:color="auto" w:fill="auto"/>
            <w:noWrap/>
            <w:vAlign w:val="bottom"/>
            <w:hideMark/>
          </w:tcPr>
          <w:p w14:paraId="75D8D2F8" w14:textId="77777777" w:rsidR="00CA18D2" w:rsidRPr="002342C8" w:rsidRDefault="00CA18D2" w:rsidP="00CA18D2">
            <w:pPr>
              <w:spacing w:after="0" w:line="240" w:lineRule="auto"/>
              <w:jc w:val="center"/>
              <w:rPr>
                <w:rFonts w:ascii="Times New Roman" w:eastAsia="Times New Roman" w:hAnsi="Times New Roman" w:cs="Times New Roman"/>
                <w:color w:val="000000"/>
                <w:lang w:eastAsia="pt-BR"/>
              </w:rPr>
            </w:pPr>
            <w:r w:rsidRPr="002342C8">
              <w:rPr>
                <w:rFonts w:ascii="Times New Roman" w:eastAsia="Times New Roman" w:hAnsi="Times New Roman" w:cs="Times New Roman"/>
                <w:color w:val="000000"/>
                <w:lang w:eastAsia="pt-BR"/>
              </w:rPr>
              <w:t>66%</w:t>
            </w:r>
          </w:p>
        </w:tc>
        <w:tc>
          <w:tcPr>
            <w:tcW w:w="1984" w:type="dxa"/>
            <w:tcBorders>
              <w:top w:val="single" w:sz="4" w:space="0" w:color="auto"/>
              <w:left w:val="nil"/>
              <w:bottom w:val="single" w:sz="4" w:space="0" w:color="auto"/>
              <w:right w:val="nil"/>
            </w:tcBorders>
            <w:shd w:val="clear" w:color="auto" w:fill="auto"/>
            <w:noWrap/>
            <w:vAlign w:val="bottom"/>
            <w:hideMark/>
          </w:tcPr>
          <w:p w14:paraId="1A227473" w14:textId="77777777" w:rsidR="00CA18D2" w:rsidRPr="002342C8" w:rsidRDefault="00CA18D2" w:rsidP="00CA18D2">
            <w:pPr>
              <w:spacing w:after="0" w:line="240" w:lineRule="auto"/>
              <w:jc w:val="center"/>
              <w:rPr>
                <w:rFonts w:ascii="Times New Roman" w:eastAsia="Times New Roman" w:hAnsi="Times New Roman" w:cs="Times New Roman"/>
                <w:color w:val="000000"/>
                <w:lang w:eastAsia="pt-BR"/>
              </w:rPr>
            </w:pPr>
            <w:r w:rsidRPr="002342C8">
              <w:rPr>
                <w:rFonts w:ascii="Times New Roman" w:eastAsia="Times New Roman" w:hAnsi="Times New Roman" w:cs="Times New Roman"/>
                <w:color w:val="000000"/>
                <w:lang w:eastAsia="pt-BR"/>
              </w:rPr>
              <w:t>47%</w:t>
            </w:r>
          </w:p>
        </w:tc>
        <w:tc>
          <w:tcPr>
            <w:tcW w:w="2244" w:type="dxa"/>
            <w:tcBorders>
              <w:top w:val="single" w:sz="4" w:space="0" w:color="auto"/>
              <w:left w:val="nil"/>
              <w:bottom w:val="single" w:sz="4" w:space="0" w:color="auto"/>
              <w:right w:val="nil"/>
            </w:tcBorders>
            <w:shd w:val="clear" w:color="auto" w:fill="auto"/>
            <w:noWrap/>
            <w:vAlign w:val="bottom"/>
            <w:hideMark/>
          </w:tcPr>
          <w:p w14:paraId="36DA1919" w14:textId="77777777" w:rsidR="00CA18D2" w:rsidRPr="002342C8" w:rsidRDefault="00CA18D2" w:rsidP="00CA18D2">
            <w:pPr>
              <w:spacing w:after="0" w:line="240" w:lineRule="auto"/>
              <w:jc w:val="center"/>
              <w:rPr>
                <w:rFonts w:ascii="Times New Roman" w:eastAsia="Times New Roman" w:hAnsi="Times New Roman" w:cs="Times New Roman"/>
                <w:color w:val="000000"/>
                <w:lang w:eastAsia="pt-BR"/>
              </w:rPr>
            </w:pPr>
            <w:r w:rsidRPr="002342C8">
              <w:rPr>
                <w:rFonts w:ascii="Times New Roman" w:eastAsia="Times New Roman" w:hAnsi="Times New Roman" w:cs="Times New Roman"/>
                <w:color w:val="000000"/>
                <w:lang w:eastAsia="pt-BR"/>
              </w:rPr>
              <w:t>74%</w:t>
            </w:r>
          </w:p>
        </w:tc>
      </w:tr>
      <w:tr w:rsidR="00CA18D2" w:rsidRPr="002342C8" w14:paraId="03DB45A5" w14:textId="77777777" w:rsidTr="006B0D61">
        <w:trPr>
          <w:trHeight w:val="300"/>
        </w:trPr>
        <w:tc>
          <w:tcPr>
            <w:tcW w:w="1985" w:type="dxa"/>
            <w:tcBorders>
              <w:top w:val="single" w:sz="4" w:space="0" w:color="auto"/>
              <w:left w:val="nil"/>
              <w:bottom w:val="single" w:sz="4" w:space="0" w:color="auto"/>
              <w:right w:val="nil"/>
            </w:tcBorders>
            <w:shd w:val="clear" w:color="auto" w:fill="auto"/>
            <w:noWrap/>
            <w:vAlign w:val="bottom"/>
            <w:hideMark/>
          </w:tcPr>
          <w:p w14:paraId="2337EB62" w14:textId="77777777" w:rsidR="00CA18D2" w:rsidRPr="002342C8" w:rsidRDefault="00CA18D2" w:rsidP="00CA18D2">
            <w:pPr>
              <w:spacing w:after="0" w:line="240" w:lineRule="auto"/>
              <w:rPr>
                <w:rFonts w:ascii="Times New Roman" w:eastAsia="Times New Roman" w:hAnsi="Times New Roman" w:cs="Times New Roman"/>
                <w:color w:val="000000"/>
                <w:lang w:eastAsia="pt-BR"/>
              </w:rPr>
            </w:pPr>
            <w:r w:rsidRPr="002342C8">
              <w:rPr>
                <w:rFonts w:ascii="Times New Roman" w:eastAsia="Times New Roman" w:hAnsi="Times New Roman" w:cs="Times New Roman"/>
                <w:color w:val="000000"/>
                <w:lang w:eastAsia="pt-BR"/>
              </w:rPr>
              <w:t>Idade (anos)</w:t>
            </w:r>
          </w:p>
        </w:tc>
        <w:tc>
          <w:tcPr>
            <w:tcW w:w="2268" w:type="dxa"/>
            <w:tcBorders>
              <w:top w:val="single" w:sz="4" w:space="0" w:color="auto"/>
              <w:left w:val="nil"/>
              <w:bottom w:val="single" w:sz="4" w:space="0" w:color="auto"/>
              <w:right w:val="nil"/>
            </w:tcBorders>
            <w:shd w:val="clear" w:color="auto" w:fill="auto"/>
            <w:noWrap/>
            <w:vAlign w:val="bottom"/>
            <w:hideMark/>
          </w:tcPr>
          <w:p w14:paraId="334DD3B0" w14:textId="5436EBCA" w:rsidR="00CA18D2" w:rsidRPr="002342C8" w:rsidRDefault="00CA18D2" w:rsidP="00CA18D2">
            <w:pPr>
              <w:spacing w:after="0" w:line="240" w:lineRule="auto"/>
              <w:jc w:val="center"/>
              <w:rPr>
                <w:rFonts w:ascii="Times New Roman" w:eastAsia="Times New Roman" w:hAnsi="Times New Roman" w:cs="Times New Roman"/>
                <w:color w:val="000000"/>
                <w:lang w:eastAsia="pt-BR"/>
              </w:rPr>
            </w:pPr>
            <w:r w:rsidRPr="002342C8">
              <w:rPr>
                <w:rFonts w:ascii="Times New Roman" w:eastAsia="Times New Roman" w:hAnsi="Times New Roman" w:cs="Times New Roman"/>
                <w:color w:val="000000"/>
                <w:lang w:eastAsia="pt-BR"/>
              </w:rPr>
              <w:t>43,</w:t>
            </w:r>
            <w:r w:rsidR="00172FEB" w:rsidRPr="002342C8">
              <w:rPr>
                <w:rFonts w:ascii="Times New Roman" w:eastAsia="Times New Roman" w:hAnsi="Times New Roman" w:cs="Times New Roman"/>
                <w:color w:val="000000"/>
                <w:lang w:eastAsia="pt-BR"/>
              </w:rPr>
              <w:t>3</w:t>
            </w:r>
          </w:p>
        </w:tc>
        <w:tc>
          <w:tcPr>
            <w:tcW w:w="1984" w:type="dxa"/>
            <w:tcBorders>
              <w:top w:val="single" w:sz="4" w:space="0" w:color="auto"/>
              <w:left w:val="nil"/>
              <w:bottom w:val="single" w:sz="4" w:space="0" w:color="auto"/>
              <w:right w:val="nil"/>
            </w:tcBorders>
            <w:shd w:val="clear" w:color="auto" w:fill="auto"/>
            <w:noWrap/>
            <w:vAlign w:val="bottom"/>
            <w:hideMark/>
          </w:tcPr>
          <w:p w14:paraId="4BBECC8C" w14:textId="1F429B8E" w:rsidR="00CA18D2" w:rsidRPr="002342C8" w:rsidRDefault="00CA18D2" w:rsidP="00CA18D2">
            <w:pPr>
              <w:spacing w:after="0" w:line="240" w:lineRule="auto"/>
              <w:jc w:val="center"/>
              <w:rPr>
                <w:rFonts w:ascii="Times New Roman" w:eastAsia="Times New Roman" w:hAnsi="Times New Roman" w:cs="Times New Roman"/>
                <w:color w:val="000000"/>
                <w:lang w:eastAsia="pt-BR"/>
              </w:rPr>
            </w:pPr>
            <w:r w:rsidRPr="002342C8">
              <w:rPr>
                <w:rFonts w:ascii="Times New Roman" w:eastAsia="Times New Roman" w:hAnsi="Times New Roman" w:cs="Times New Roman"/>
                <w:color w:val="000000"/>
                <w:lang w:eastAsia="pt-BR"/>
              </w:rPr>
              <w:t>41,</w:t>
            </w:r>
            <w:r w:rsidR="00E856B9" w:rsidRPr="002342C8">
              <w:rPr>
                <w:rFonts w:ascii="Times New Roman" w:eastAsia="Times New Roman" w:hAnsi="Times New Roman" w:cs="Times New Roman"/>
                <w:color w:val="000000"/>
                <w:lang w:eastAsia="pt-BR"/>
              </w:rPr>
              <w:t>5</w:t>
            </w:r>
          </w:p>
        </w:tc>
        <w:tc>
          <w:tcPr>
            <w:tcW w:w="2244" w:type="dxa"/>
            <w:tcBorders>
              <w:top w:val="single" w:sz="4" w:space="0" w:color="auto"/>
              <w:left w:val="nil"/>
              <w:bottom w:val="single" w:sz="4" w:space="0" w:color="auto"/>
              <w:right w:val="nil"/>
            </w:tcBorders>
            <w:shd w:val="clear" w:color="auto" w:fill="auto"/>
            <w:noWrap/>
            <w:vAlign w:val="bottom"/>
            <w:hideMark/>
          </w:tcPr>
          <w:p w14:paraId="71B9E6E1" w14:textId="77777777" w:rsidR="00CA18D2" w:rsidRPr="002342C8" w:rsidRDefault="00CA18D2" w:rsidP="00CA18D2">
            <w:pPr>
              <w:spacing w:after="0" w:line="240" w:lineRule="auto"/>
              <w:jc w:val="center"/>
              <w:rPr>
                <w:rFonts w:ascii="Times New Roman" w:eastAsia="Times New Roman" w:hAnsi="Times New Roman" w:cs="Times New Roman"/>
                <w:color w:val="000000"/>
                <w:lang w:eastAsia="pt-BR"/>
              </w:rPr>
            </w:pPr>
            <w:r w:rsidRPr="002342C8">
              <w:rPr>
                <w:rFonts w:ascii="Times New Roman" w:eastAsia="Times New Roman" w:hAnsi="Times New Roman" w:cs="Times New Roman"/>
                <w:color w:val="000000"/>
                <w:lang w:eastAsia="pt-BR"/>
              </w:rPr>
              <w:t>38,3</w:t>
            </w:r>
          </w:p>
        </w:tc>
      </w:tr>
      <w:tr w:rsidR="008A7AA8" w:rsidRPr="002342C8" w14:paraId="6F26AB61" w14:textId="77777777" w:rsidTr="006B0D61">
        <w:trPr>
          <w:trHeight w:val="300"/>
        </w:trPr>
        <w:tc>
          <w:tcPr>
            <w:tcW w:w="1985" w:type="dxa"/>
            <w:tcBorders>
              <w:top w:val="single" w:sz="4" w:space="0" w:color="auto"/>
              <w:left w:val="nil"/>
              <w:bottom w:val="single" w:sz="4" w:space="0" w:color="auto"/>
              <w:right w:val="nil"/>
            </w:tcBorders>
            <w:shd w:val="clear" w:color="auto" w:fill="auto"/>
            <w:noWrap/>
            <w:vAlign w:val="bottom"/>
          </w:tcPr>
          <w:p w14:paraId="5A6061DD" w14:textId="3638825B" w:rsidR="008A7AA8" w:rsidRPr="002342C8" w:rsidRDefault="008A7AA8" w:rsidP="008A7AA8">
            <w:pPr>
              <w:spacing w:after="0" w:line="240" w:lineRule="auto"/>
              <w:rPr>
                <w:rFonts w:ascii="Times New Roman" w:eastAsia="Times New Roman" w:hAnsi="Times New Roman" w:cs="Times New Roman"/>
                <w:color w:val="000000"/>
                <w:lang w:eastAsia="pt-BR"/>
              </w:rPr>
            </w:pPr>
            <w:r w:rsidRPr="002342C8">
              <w:rPr>
                <w:rFonts w:ascii="Times New Roman" w:eastAsia="Times New Roman" w:hAnsi="Times New Roman" w:cs="Times New Roman"/>
                <w:color w:val="000000"/>
                <w:lang w:eastAsia="pt-BR"/>
              </w:rPr>
              <w:t>Ensino superior (%)</w:t>
            </w:r>
          </w:p>
        </w:tc>
        <w:tc>
          <w:tcPr>
            <w:tcW w:w="2268" w:type="dxa"/>
            <w:tcBorders>
              <w:top w:val="single" w:sz="4" w:space="0" w:color="auto"/>
              <w:left w:val="nil"/>
              <w:bottom w:val="single" w:sz="4" w:space="0" w:color="auto"/>
              <w:right w:val="nil"/>
            </w:tcBorders>
            <w:shd w:val="clear" w:color="auto" w:fill="auto"/>
            <w:noWrap/>
            <w:vAlign w:val="bottom"/>
          </w:tcPr>
          <w:p w14:paraId="3E974F0D" w14:textId="30EDB2A1" w:rsidR="008A7AA8" w:rsidRPr="002342C8" w:rsidRDefault="008A7AA8" w:rsidP="008A7AA8">
            <w:pPr>
              <w:spacing w:after="0" w:line="240" w:lineRule="auto"/>
              <w:jc w:val="center"/>
              <w:rPr>
                <w:rFonts w:ascii="Times New Roman" w:eastAsia="Times New Roman" w:hAnsi="Times New Roman" w:cs="Times New Roman"/>
                <w:color w:val="000000"/>
                <w:lang w:eastAsia="pt-BR"/>
              </w:rPr>
            </w:pPr>
            <w:r w:rsidRPr="002342C8">
              <w:rPr>
                <w:rFonts w:ascii="Times New Roman" w:eastAsia="Times New Roman" w:hAnsi="Times New Roman" w:cs="Times New Roman"/>
                <w:color w:val="000000"/>
                <w:lang w:eastAsia="pt-BR"/>
              </w:rPr>
              <w:t>17%</w:t>
            </w:r>
          </w:p>
        </w:tc>
        <w:tc>
          <w:tcPr>
            <w:tcW w:w="1984" w:type="dxa"/>
            <w:tcBorders>
              <w:top w:val="single" w:sz="4" w:space="0" w:color="auto"/>
              <w:left w:val="nil"/>
              <w:bottom w:val="single" w:sz="4" w:space="0" w:color="auto"/>
              <w:right w:val="nil"/>
            </w:tcBorders>
            <w:shd w:val="clear" w:color="auto" w:fill="auto"/>
            <w:noWrap/>
            <w:vAlign w:val="bottom"/>
          </w:tcPr>
          <w:p w14:paraId="4DC0718D" w14:textId="29EA8E9A" w:rsidR="008A7AA8" w:rsidRPr="002342C8" w:rsidRDefault="008A7AA8" w:rsidP="008A7AA8">
            <w:pPr>
              <w:spacing w:after="0" w:line="240" w:lineRule="auto"/>
              <w:jc w:val="center"/>
              <w:rPr>
                <w:rFonts w:ascii="Times New Roman" w:eastAsia="Times New Roman" w:hAnsi="Times New Roman" w:cs="Times New Roman"/>
                <w:color w:val="000000"/>
                <w:lang w:eastAsia="pt-BR"/>
              </w:rPr>
            </w:pPr>
            <w:r w:rsidRPr="002342C8">
              <w:rPr>
                <w:rFonts w:ascii="Times New Roman" w:eastAsia="Times New Roman" w:hAnsi="Times New Roman" w:cs="Times New Roman"/>
                <w:color w:val="000000"/>
                <w:lang w:eastAsia="pt-BR"/>
              </w:rPr>
              <w:t>9%</w:t>
            </w:r>
          </w:p>
        </w:tc>
        <w:tc>
          <w:tcPr>
            <w:tcW w:w="2244" w:type="dxa"/>
            <w:tcBorders>
              <w:top w:val="single" w:sz="4" w:space="0" w:color="auto"/>
              <w:left w:val="nil"/>
              <w:bottom w:val="single" w:sz="4" w:space="0" w:color="auto"/>
              <w:right w:val="nil"/>
            </w:tcBorders>
            <w:shd w:val="clear" w:color="auto" w:fill="auto"/>
            <w:noWrap/>
            <w:vAlign w:val="bottom"/>
          </w:tcPr>
          <w:p w14:paraId="6AD1012A" w14:textId="266D61B2" w:rsidR="008A7AA8" w:rsidRPr="002342C8" w:rsidRDefault="008A7AA8" w:rsidP="008A7AA8">
            <w:pPr>
              <w:spacing w:after="0" w:line="240" w:lineRule="auto"/>
              <w:jc w:val="center"/>
              <w:rPr>
                <w:rFonts w:ascii="Times New Roman" w:eastAsia="Times New Roman" w:hAnsi="Times New Roman" w:cs="Times New Roman"/>
                <w:color w:val="000000"/>
                <w:lang w:eastAsia="pt-BR"/>
              </w:rPr>
            </w:pPr>
            <w:r w:rsidRPr="002342C8">
              <w:rPr>
                <w:rFonts w:ascii="Times New Roman" w:eastAsia="Times New Roman" w:hAnsi="Times New Roman" w:cs="Times New Roman"/>
                <w:color w:val="000000"/>
                <w:lang w:eastAsia="pt-BR"/>
              </w:rPr>
              <w:t>17%</w:t>
            </w:r>
          </w:p>
        </w:tc>
      </w:tr>
      <w:tr w:rsidR="00CA18D2" w:rsidRPr="002342C8" w14:paraId="168E7CDD" w14:textId="77777777" w:rsidTr="006B0D61">
        <w:trPr>
          <w:trHeight w:val="300"/>
        </w:trPr>
        <w:tc>
          <w:tcPr>
            <w:tcW w:w="1985" w:type="dxa"/>
            <w:tcBorders>
              <w:top w:val="single" w:sz="4" w:space="0" w:color="auto"/>
              <w:left w:val="nil"/>
              <w:bottom w:val="single" w:sz="4" w:space="0" w:color="auto"/>
              <w:right w:val="nil"/>
            </w:tcBorders>
            <w:shd w:val="clear" w:color="auto" w:fill="auto"/>
            <w:noWrap/>
            <w:vAlign w:val="bottom"/>
            <w:hideMark/>
          </w:tcPr>
          <w:p w14:paraId="0E0B80D1" w14:textId="3D4B5E83" w:rsidR="00CA18D2" w:rsidRPr="002342C8" w:rsidRDefault="00646EA0" w:rsidP="00CA18D2">
            <w:pPr>
              <w:spacing w:after="0" w:line="240" w:lineRule="auto"/>
              <w:rPr>
                <w:rFonts w:ascii="Times New Roman" w:eastAsia="Times New Roman" w:hAnsi="Times New Roman" w:cs="Times New Roman"/>
                <w:color w:val="000000"/>
                <w:lang w:eastAsia="pt-BR"/>
              </w:rPr>
            </w:pPr>
            <w:r w:rsidRPr="002342C8">
              <w:rPr>
                <w:rFonts w:ascii="Times New Roman" w:eastAsia="Times New Roman" w:hAnsi="Times New Roman" w:cs="Times New Roman"/>
                <w:color w:val="000000"/>
                <w:lang w:eastAsia="pt-BR"/>
              </w:rPr>
              <w:t>Responsável pelo domicí</w:t>
            </w:r>
            <w:r w:rsidR="007546A4" w:rsidRPr="002342C8">
              <w:rPr>
                <w:rFonts w:ascii="Times New Roman" w:eastAsia="Times New Roman" w:hAnsi="Times New Roman" w:cs="Times New Roman"/>
                <w:color w:val="000000"/>
                <w:lang w:eastAsia="pt-BR"/>
              </w:rPr>
              <w:t>lio</w:t>
            </w:r>
            <w:r w:rsidR="00CA18D2" w:rsidRPr="002342C8">
              <w:rPr>
                <w:rFonts w:ascii="Times New Roman" w:eastAsia="Times New Roman" w:hAnsi="Times New Roman" w:cs="Times New Roman"/>
                <w:color w:val="000000"/>
                <w:lang w:eastAsia="pt-BR"/>
              </w:rPr>
              <w:t xml:space="preserve"> (%)</w:t>
            </w:r>
          </w:p>
        </w:tc>
        <w:tc>
          <w:tcPr>
            <w:tcW w:w="2268" w:type="dxa"/>
            <w:tcBorders>
              <w:top w:val="single" w:sz="4" w:space="0" w:color="auto"/>
              <w:left w:val="nil"/>
              <w:bottom w:val="single" w:sz="4" w:space="0" w:color="auto"/>
              <w:right w:val="nil"/>
            </w:tcBorders>
            <w:shd w:val="clear" w:color="auto" w:fill="auto"/>
            <w:noWrap/>
            <w:vAlign w:val="center"/>
            <w:hideMark/>
          </w:tcPr>
          <w:p w14:paraId="6A599C67" w14:textId="77777777" w:rsidR="00CA18D2" w:rsidRPr="002342C8" w:rsidRDefault="00CA18D2" w:rsidP="007546A4">
            <w:pPr>
              <w:spacing w:after="0" w:line="240" w:lineRule="auto"/>
              <w:jc w:val="center"/>
              <w:rPr>
                <w:rFonts w:ascii="Times New Roman" w:eastAsia="Times New Roman" w:hAnsi="Times New Roman" w:cs="Times New Roman"/>
                <w:color w:val="000000"/>
                <w:lang w:eastAsia="pt-BR"/>
              </w:rPr>
            </w:pPr>
            <w:r w:rsidRPr="002342C8">
              <w:rPr>
                <w:rFonts w:ascii="Times New Roman" w:eastAsia="Times New Roman" w:hAnsi="Times New Roman" w:cs="Times New Roman"/>
                <w:color w:val="000000"/>
                <w:lang w:eastAsia="pt-BR"/>
              </w:rPr>
              <w:t>57%</w:t>
            </w:r>
          </w:p>
        </w:tc>
        <w:tc>
          <w:tcPr>
            <w:tcW w:w="1984" w:type="dxa"/>
            <w:tcBorders>
              <w:top w:val="single" w:sz="4" w:space="0" w:color="auto"/>
              <w:left w:val="nil"/>
              <w:bottom w:val="single" w:sz="4" w:space="0" w:color="auto"/>
              <w:right w:val="nil"/>
            </w:tcBorders>
            <w:shd w:val="clear" w:color="auto" w:fill="auto"/>
            <w:noWrap/>
            <w:vAlign w:val="center"/>
            <w:hideMark/>
          </w:tcPr>
          <w:p w14:paraId="0AD20A64" w14:textId="77777777" w:rsidR="00CA18D2" w:rsidRPr="002342C8" w:rsidRDefault="00CA18D2" w:rsidP="007546A4">
            <w:pPr>
              <w:spacing w:after="0" w:line="240" w:lineRule="auto"/>
              <w:jc w:val="center"/>
              <w:rPr>
                <w:rFonts w:ascii="Times New Roman" w:eastAsia="Times New Roman" w:hAnsi="Times New Roman" w:cs="Times New Roman"/>
                <w:color w:val="000000"/>
                <w:lang w:eastAsia="pt-BR"/>
              </w:rPr>
            </w:pPr>
            <w:r w:rsidRPr="002342C8">
              <w:rPr>
                <w:rFonts w:ascii="Times New Roman" w:eastAsia="Times New Roman" w:hAnsi="Times New Roman" w:cs="Times New Roman"/>
                <w:color w:val="000000"/>
                <w:lang w:eastAsia="pt-BR"/>
              </w:rPr>
              <w:t>49%</w:t>
            </w:r>
          </w:p>
        </w:tc>
        <w:tc>
          <w:tcPr>
            <w:tcW w:w="2244" w:type="dxa"/>
            <w:tcBorders>
              <w:top w:val="single" w:sz="4" w:space="0" w:color="auto"/>
              <w:left w:val="nil"/>
              <w:bottom w:val="single" w:sz="4" w:space="0" w:color="auto"/>
              <w:right w:val="nil"/>
            </w:tcBorders>
            <w:shd w:val="clear" w:color="auto" w:fill="auto"/>
            <w:noWrap/>
            <w:vAlign w:val="center"/>
            <w:hideMark/>
          </w:tcPr>
          <w:p w14:paraId="36E5522E" w14:textId="77777777" w:rsidR="00CA18D2" w:rsidRPr="002342C8" w:rsidRDefault="00CA18D2" w:rsidP="007546A4">
            <w:pPr>
              <w:spacing w:after="0" w:line="240" w:lineRule="auto"/>
              <w:jc w:val="center"/>
              <w:rPr>
                <w:rFonts w:ascii="Times New Roman" w:eastAsia="Times New Roman" w:hAnsi="Times New Roman" w:cs="Times New Roman"/>
                <w:color w:val="000000"/>
                <w:lang w:eastAsia="pt-BR"/>
              </w:rPr>
            </w:pPr>
            <w:r w:rsidRPr="002342C8">
              <w:rPr>
                <w:rFonts w:ascii="Times New Roman" w:eastAsia="Times New Roman" w:hAnsi="Times New Roman" w:cs="Times New Roman"/>
                <w:color w:val="000000"/>
                <w:lang w:eastAsia="pt-BR"/>
              </w:rPr>
              <w:t>48%</w:t>
            </w:r>
          </w:p>
        </w:tc>
      </w:tr>
      <w:tr w:rsidR="00CA18D2" w:rsidRPr="002342C8" w14:paraId="1D7AFD87" w14:textId="77777777" w:rsidTr="006B0D61">
        <w:trPr>
          <w:trHeight w:val="300"/>
        </w:trPr>
        <w:tc>
          <w:tcPr>
            <w:tcW w:w="1985" w:type="dxa"/>
            <w:tcBorders>
              <w:top w:val="single" w:sz="4" w:space="0" w:color="auto"/>
              <w:left w:val="nil"/>
              <w:bottom w:val="single" w:sz="4" w:space="0" w:color="auto"/>
              <w:right w:val="nil"/>
            </w:tcBorders>
            <w:shd w:val="clear" w:color="auto" w:fill="auto"/>
            <w:noWrap/>
            <w:vAlign w:val="bottom"/>
            <w:hideMark/>
          </w:tcPr>
          <w:p w14:paraId="7E99261E" w14:textId="77777777" w:rsidR="00CA18D2" w:rsidRPr="002342C8" w:rsidRDefault="00CA18D2" w:rsidP="00CA18D2">
            <w:pPr>
              <w:spacing w:after="0" w:line="240" w:lineRule="auto"/>
              <w:rPr>
                <w:rFonts w:ascii="Times New Roman" w:eastAsia="Times New Roman" w:hAnsi="Times New Roman" w:cs="Times New Roman"/>
                <w:color w:val="000000"/>
                <w:lang w:eastAsia="pt-BR"/>
              </w:rPr>
            </w:pPr>
            <w:r w:rsidRPr="002342C8">
              <w:rPr>
                <w:rFonts w:ascii="Times New Roman" w:eastAsia="Times New Roman" w:hAnsi="Times New Roman" w:cs="Times New Roman"/>
                <w:color w:val="000000"/>
                <w:lang w:eastAsia="pt-BR"/>
              </w:rPr>
              <w:t>Renda (R$)</w:t>
            </w:r>
          </w:p>
        </w:tc>
        <w:tc>
          <w:tcPr>
            <w:tcW w:w="2268" w:type="dxa"/>
            <w:tcBorders>
              <w:top w:val="single" w:sz="4" w:space="0" w:color="auto"/>
              <w:left w:val="nil"/>
              <w:bottom w:val="single" w:sz="4" w:space="0" w:color="auto"/>
              <w:right w:val="nil"/>
            </w:tcBorders>
            <w:shd w:val="clear" w:color="auto" w:fill="auto"/>
            <w:noWrap/>
            <w:vAlign w:val="bottom"/>
            <w:hideMark/>
          </w:tcPr>
          <w:p w14:paraId="54585B56" w14:textId="4ABE1E56" w:rsidR="00CA18D2" w:rsidRPr="002342C8" w:rsidRDefault="00CA18D2" w:rsidP="00CA18D2">
            <w:pPr>
              <w:spacing w:after="0" w:line="240" w:lineRule="auto"/>
              <w:jc w:val="center"/>
              <w:rPr>
                <w:rFonts w:ascii="Times New Roman" w:eastAsia="Times New Roman" w:hAnsi="Times New Roman" w:cs="Times New Roman"/>
                <w:color w:val="000000"/>
                <w:lang w:eastAsia="pt-BR"/>
              </w:rPr>
            </w:pPr>
            <w:r w:rsidRPr="002342C8">
              <w:rPr>
                <w:rFonts w:ascii="Times New Roman" w:eastAsia="Times New Roman" w:hAnsi="Times New Roman" w:cs="Times New Roman"/>
                <w:color w:val="000000"/>
                <w:lang w:eastAsia="pt-BR"/>
              </w:rPr>
              <w:t>2.4</w:t>
            </w:r>
            <w:r w:rsidR="00FF5045" w:rsidRPr="002342C8">
              <w:rPr>
                <w:rFonts w:ascii="Times New Roman" w:eastAsia="Times New Roman" w:hAnsi="Times New Roman" w:cs="Times New Roman"/>
                <w:color w:val="000000"/>
                <w:lang w:eastAsia="pt-BR"/>
              </w:rPr>
              <w:t>6</w:t>
            </w:r>
            <w:r w:rsidR="00B120ED" w:rsidRPr="002342C8">
              <w:rPr>
                <w:rFonts w:ascii="Times New Roman" w:eastAsia="Times New Roman" w:hAnsi="Times New Roman" w:cs="Times New Roman"/>
                <w:color w:val="000000"/>
                <w:lang w:eastAsia="pt-BR"/>
              </w:rPr>
              <w:t>3</w:t>
            </w:r>
          </w:p>
        </w:tc>
        <w:tc>
          <w:tcPr>
            <w:tcW w:w="1984" w:type="dxa"/>
            <w:tcBorders>
              <w:top w:val="single" w:sz="4" w:space="0" w:color="auto"/>
              <w:left w:val="nil"/>
              <w:bottom w:val="single" w:sz="4" w:space="0" w:color="auto"/>
              <w:right w:val="nil"/>
            </w:tcBorders>
            <w:shd w:val="clear" w:color="auto" w:fill="auto"/>
            <w:noWrap/>
            <w:vAlign w:val="bottom"/>
            <w:hideMark/>
          </w:tcPr>
          <w:p w14:paraId="5CB4D79E" w14:textId="0501F6B9" w:rsidR="00CA18D2" w:rsidRPr="002342C8" w:rsidRDefault="00CA18D2" w:rsidP="00CA18D2">
            <w:pPr>
              <w:spacing w:after="0" w:line="240" w:lineRule="auto"/>
              <w:jc w:val="center"/>
              <w:rPr>
                <w:rFonts w:ascii="Times New Roman" w:eastAsia="Times New Roman" w:hAnsi="Times New Roman" w:cs="Times New Roman"/>
                <w:color w:val="000000"/>
                <w:lang w:eastAsia="pt-BR"/>
              </w:rPr>
            </w:pPr>
            <w:r w:rsidRPr="002342C8">
              <w:rPr>
                <w:rFonts w:ascii="Times New Roman" w:eastAsia="Times New Roman" w:hAnsi="Times New Roman" w:cs="Times New Roman"/>
                <w:color w:val="000000"/>
                <w:lang w:eastAsia="pt-BR"/>
              </w:rPr>
              <w:t>1.2</w:t>
            </w:r>
            <w:r w:rsidR="00B120ED" w:rsidRPr="002342C8">
              <w:rPr>
                <w:rFonts w:ascii="Times New Roman" w:eastAsia="Times New Roman" w:hAnsi="Times New Roman" w:cs="Times New Roman"/>
                <w:color w:val="000000"/>
                <w:lang w:eastAsia="pt-BR"/>
              </w:rPr>
              <w:t>3</w:t>
            </w:r>
            <w:r w:rsidR="00281192" w:rsidRPr="002342C8">
              <w:rPr>
                <w:rFonts w:ascii="Times New Roman" w:eastAsia="Times New Roman" w:hAnsi="Times New Roman" w:cs="Times New Roman"/>
                <w:color w:val="000000"/>
                <w:lang w:eastAsia="pt-BR"/>
              </w:rPr>
              <w:t>2</w:t>
            </w:r>
          </w:p>
        </w:tc>
        <w:tc>
          <w:tcPr>
            <w:tcW w:w="2244" w:type="dxa"/>
            <w:tcBorders>
              <w:top w:val="single" w:sz="4" w:space="0" w:color="auto"/>
              <w:left w:val="nil"/>
              <w:bottom w:val="single" w:sz="4" w:space="0" w:color="auto"/>
              <w:right w:val="nil"/>
            </w:tcBorders>
            <w:shd w:val="clear" w:color="auto" w:fill="auto"/>
            <w:noWrap/>
            <w:vAlign w:val="bottom"/>
            <w:hideMark/>
          </w:tcPr>
          <w:p w14:paraId="20C0BF63" w14:textId="33E890CA" w:rsidR="00CA18D2" w:rsidRPr="002342C8" w:rsidRDefault="00CA18D2" w:rsidP="00CA18D2">
            <w:pPr>
              <w:spacing w:after="0" w:line="240" w:lineRule="auto"/>
              <w:jc w:val="center"/>
              <w:rPr>
                <w:rFonts w:ascii="Times New Roman" w:eastAsia="Times New Roman" w:hAnsi="Times New Roman" w:cs="Times New Roman"/>
                <w:color w:val="000000"/>
                <w:lang w:eastAsia="pt-BR"/>
              </w:rPr>
            </w:pPr>
            <w:r w:rsidRPr="002342C8">
              <w:rPr>
                <w:rFonts w:ascii="Times New Roman" w:eastAsia="Times New Roman" w:hAnsi="Times New Roman" w:cs="Times New Roman"/>
                <w:color w:val="000000"/>
                <w:lang w:eastAsia="pt-BR"/>
              </w:rPr>
              <w:t>2.3</w:t>
            </w:r>
            <w:r w:rsidR="00B120ED" w:rsidRPr="002342C8">
              <w:rPr>
                <w:rFonts w:ascii="Times New Roman" w:eastAsia="Times New Roman" w:hAnsi="Times New Roman" w:cs="Times New Roman"/>
                <w:color w:val="000000"/>
                <w:lang w:eastAsia="pt-BR"/>
              </w:rPr>
              <w:t>3</w:t>
            </w:r>
            <w:r w:rsidR="00C6352B" w:rsidRPr="002342C8">
              <w:rPr>
                <w:rFonts w:ascii="Times New Roman" w:eastAsia="Times New Roman" w:hAnsi="Times New Roman" w:cs="Times New Roman"/>
                <w:color w:val="000000"/>
                <w:lang w:eastAsia="pt-BR"/>
              </w:rPr>
              <w:t>4</w:t>
            </w:r>
          </w:p>
        </w:tc>
      </w:tr>
    </w:tbl>
    <w:p w14:paraId="643B8288" w14:textId="77777777" w:rsidR="001658F4" w:rsidRPr="001658F4" w:rsidRDefault="001658F4" w:rsidP="00FD0B2C">
      <w:pPr>
        <w:spacing w:line="240" w:lineRule="auto"/>
        <w:rPr>
          <w:rFonts w:ascii="Times New Roman" w:hAnsi="Times New Roman" w:cs="Times New Roman"/>
          <w:sz w:val="20"/>
          <w:szCs w:val="24"/>
        </w:rPr>
      </w:pPr>
      <w:r w:rsidRPr="001658F4">
        <w:rPr>
          <w:rFonts w:ascii="Times New Roman" w:hAnsi="Times New Roman" w:cs="Times New Roman"/>
          <w:sz w:val="20"/>
          <w:szCs w:val="24"/>
        </w:rPr>
        <w:t>Fonte: elaborado pelos autores.</w:t>
      </w:r>
    </w:p>
    <w:p w14:paraId="37461F8D" w14:textId="39119F21" w:rsidR="00561F1E" w:rsidRDefault="001658F4" w:rsidP="00561F1E">
      <w:pPr>
        <w:spacing w:line="360" w:lineRule="auto"/>
        <w:jc w:val="both"/>
        <w:rPr>
          <w:rFonts w:ascii="Times New Roman" w:hAnsi="Times New Roman" w:cs="Times New Roman"/>
          <w:sz w:val="24"/>
          <w:szCs w:val="24"/>
        </w:rPr>
      </w:pPr>
      <w:r>
        <w:rPr>
          <w:rFonts w:ascii="Times New Roman" w:hAnsi="Times New Roman" w:cs="Times New Roman"/>
          <w:sz w:val="24"/>
          <w:szCs w:val="24"/>
        </w:rPr>
        <w:tab/>
      </w:r>
      <w:r w:rsidR="003D36C1">
        <w:rPr>
          <w:rFonts w:ascii="Times New Roman" w:hAnsi="Times New Roman" w:cs="Times New Roman"/>
          <w:sz w:val="24"/>
          <w:szCs w:val="24"/>
        </w:rPr>
        <w:t>A</w:t>
      </w:r>
      <w:r w:rsidR="005B152C">
        <w:rPr>
          <w:rFonts w:ascii="Times New Roman" w:hAnsi="Times New Roman" w:cs="Times New Roman"/>
          <w:sz w:val="24"/>
          <w:szCs w:val="24"/>
        </w:rPr>
        <w:t xml:space="preserve"> </w:t>
      </w:r>
      <w:r w:rsidR="00E85569">
        <w:rPr>
          <w:rFonts w:ascii="Times New Roman" w:hAnsi="Times New Roman" w:cs="Times New Roman"/>
          <w:sz w:val="24"/>
          <w:szCs w:val="24"/>
        </w:rPr>
        <w:t>Tabela</w:t>
      </w:r>
      <w:r w:rsidR="00852CAC">
        <w:rPr>
          <w:rFonts w:ascii="Times New Roman" w:hAnsi="Times New Roman" w:cs="Times New Roman"/>
          <w:sz w:val="24"/>
          <w:szCs w:val="24"/>
        </w:rPr>
        <w:t xml:space="preserve"> </w:t>
      </w:r>
      <w:r w:rsidR="00E85569">
        <w:rPr>
          <w:rFonts w:ascii="Times New Roman" w:hAnsi="Times New Roman" w:cs="Times New Roman"/>
          <w:sz w:val="24"/>
          <w:szCs w:val="24"/>
        </w:rPr>
        <w:t>2</w:t>
      </w:r>
      <w:r w:rsidR="00852CAC">
        <w:rPr>
          <w:rFonts w:ascii="Times New Roman" w:hAnsi="Times New Roman" w:cs="Times New Roman"/>
          <w:sz w:val="24"/>
          <w:szCs w:val="24"/>
        </w:rPr>
        <w:t xml:space="preserve"> </w:t>
      </w:r>
      <w:r w:rsidR="005B152C">
        <w:rPr>
          <w:rFonts w:ascii="Times New Roman" w:hAnsi="Times New Roman" w:cs="Times New Roman"/>
          <w:sz w:val="24"/>
          <w:szCs w:val="24"/>
        </w:rPr>
        <w:t xml:space="preserve">mostra </w:t>
      </w:r>
      <w:r w:rsidR="003D36C1">
        <w:rPr>
          <w:rFonts w:ascii="Times New Roman" w:hAnsi="Times New Roman" w:cs="Times New Roman"/>
          <w:sz w:val="24"/>
          <w:szCs w:val="24"/>
        </w:rPr>
        <w:t>em quais atividades os padrões de carreiras têm maior inserção</w:t>
      </w:r>
      <w:r w:rsidR="005B152C">
        <w:rPr>
          <w:rFonts w:ascii="Times New Roman" w:hAnsi="Times New Roman" w:cs="Times New Roman"/>
          <w:sz w:val="24"/>
          <w:szCs w:val="24"/>
        </w:rPr>
        <w:t>. O grupo de persistentes, em 18% do tempo estão na atividade de comércio</w:t>
      </w:r>
      <w:r w:rsidR="002B63D2">
        <w:rPr>
          <w:rFonts w:ascii="Times New Roman" w:hAnsi="Times New Roman" w:cs="Times New Roman"/>
          <w:sz w:val="24"/>
          <w:szCs w:val="24"/>
        </w:rPr>
        <w:t>, e a segunda maior frequência</w:t>
      </w:r>
      <w:r w:rsidR="003D36C1">
        <w:rPr>
          <w:rFonts w:ascii="Times New Roman" w:hAnsi="Times New Roman" w:cs="Times New Roman"/>
          <w:sz w:val="24"/>
          <w:szCs w:val="24"/>
        </w:rPr>
        <w:t xml:space="preserve">, </w:t>
      </w:r>
      <w:r w:rsidR="002B63D2">
        <w:rPr>
          <w:rFonts w:ascii="Times New Roman" w:hAnsi="Times New Roman" w:cs="Times New Roman"/>
          <w:sz w:val="24"/>
          <w:szCs w:val="24"/>
        </w:rPr>
        <w:t xml:space="preserve">em </w:t>
      </w:r>
      <w:r w:rsidR="005B152C">
        <w:rPr>
          <w:rFonts w:ascii="Times New Roman" w:hAnsi="Times New Roman" w:cs="Times New Roman"/>
          <w:sz w:val="24"/>
          <w:szCs w:val="24"/>
        </w:rPr>
        <w:t>outros serviços</w:t>
      </w:r>
      <w:r w:rsidR="0021736A">
        <w:rPr>
          <w:rFonts w:ascii="Times New Roman" w:hAnsi="Times New Roman" w:cs="Times New Roman"/>
          <w:sz w:val="24"/>
          <w:szCs w:val="24"/>
        </w:rPr>
        <w:t xml:space="preserve"> (</w:t>
      </w:r>
      <w:r w:rsidR="002B63D2">
        <w:rPr>
          <w:rFonts w:ascii="Times New Roman" w:hAnsi="Times New Roman" w:cs="Times New Roman"/>
          <w:sz w:val="24"/>
          <w:szCs w:val="24"/>
        </w:rPr>
        <w:t>15%</w:t>
      </w:r>
      <w:r w:rsidR="0021736A">
        <w:rPr>
          <w:rFonts w:ascii="Times New Roman" w:hAnsi="Times New Roman" w:cs="Times New Roman"/>
          <w:sz w:val="24"/>
          <w:szCs w:val="24"/>
        </w:rPr>
        <w:t>)</w:t>
      </w:r>
      <w:r w:rsidR="005B152C">
        <w:rPr>
          <w:rFonts w:ascii="Times New Roman" w:hAnsi="Times New Roman" w:cs="Times New Roman"/>
          <w:sz w:val="24"/>
          <w:szCs w:val="24"/>
        </w:rPr>
        <w:t>. No caso dos</w:t>
      </w:r>
      <w:r w:rsidR="0021736A">
        <w:rPr>
          <w:rFonts w:ascii="Times New Roman" w:hAnsi="Times New Roman" w:cs="Times New Roman"/>
          <w:sz w:val="24"/>
          <w:szCs w:val="24"/>
        </w:rPr>
        <w:t xml:space="preserve"> TCP</w:t>
      </w:r>
      <w:r w:rsidR="005B152C">
        <w:rPr>
          <w:rFonts w:ascii="Times New Roman" w:hAnsi="Times New Roman" w:cs="Times New Roman"/>
          <w:sz w:val="24"/>
          <w:szCs w:val="24"/>
        </w:rPr>
        <w:t xml:space="preserve"> por necessidade são </w:t>
      </w:r>
      <w:r w:rsidR="0021736A">
        <w:rPr>
          <w:rFonts w:ascii="Times New Roman" w:hAnsi="Times New Roman" w:cs="Times New Roman"/>
          <w:sz w:val="24"/>
          <w:szCs w:val="24"/>
        </w:rPr>
        <w:t>frequentes</w:t>
      </w:r>
      <w:r w:rsidR="005B152C">
        <w:rPr>
          <w:rFonts w:ascii="Times New Roman" w:hAnsi="Times New Roman" w:cs="Times New Roman"/>
          <w:sz w:val="24"/>
          <w:szCs w:val="24"/>
        </w:rPr>
        <w:t xml:space="preserve"> no comércio</w:t>
      </w:r>
      <w:r w:rsidR="0021736A">
        <w:rPr>
          <w:rFonts w:ascii="Times New Roman" w:hAnsi="Times New Roman" w:cs="Times New Roman"/>
          <w:sz w:val="24"/>
          <w:szCs w:val="24"/>
        </w:rPr>
        <w:t xml:space="preserve"> (23%) e </w:t>
      </w:r>
      <w:r w:rsidR="005B152C">
        <w:rPr>
          <w:rFonts w:ascii="Times New Roman" w:hAnsi="Times New Roman" w:cs="Times New Roman"/>
          <w:sz w:val="24"/>
          <w:szCs w:val="24"/>
        </w:rPr>
        <w:t xml:space="preserve">agricultura </w:t>
      </w:r>
      <w:r w:rsidR="0021736A">
        <w:rPr>
          <w:rFonts w:ascii="Times New Roman" w:hAnsi="Times New Roman" w:cs="Times New Roman"/>
          <w:sz w:val="24"/>
          <w:szCs w:val="24"/>
        </w:rPr>
        <w:t>(</w:t>
      </w:r>
      <w:r w:rsidR="005B152C">
        <w:rPr>
          <w:rFonts w:ascii="Times New Roman" w:hAnsi="Times New Roman" w:cs="Times New Roman"/>
          <w:sz w:val="24"/>
          <w:szCs w:val="24"/>
        </w:rPr>
        <w:t>17%</w:t>
      </w:r>
      <w:r w:rsidR="0021736A">
        <w:rPr>
          <w:rFonts w:ascii="Times New Roman" w:hAnsi="Times New Roman" w:cs="Times New Roman"/>
          <w:sz w:val="24"/>
          <w:szCs w:val="24"/>
        </w:rPr>
        <w:t>)</w:t>
      </w:r>
      <w:r w:rsidR="005B152C">
        <w:rPr>
          <w:rFonts w:ascii="Times New Roman" w:hAnsi="Times New Roman" w:cs="Times New Roman"/>
          <w:sz w:val="24"/>
          <w:szCs w:val="24"/>
        </w:rPr>
        <w:t xml:space="preserve">. </w:t>
      </w:r>
      <w:r w:rsidR="003D36C1">
        <w:rPr>
          <w:rFonts w:ascii="Times New Roman" w:hAnsi="Times New Roman" w:cs="Times New Roman"/>
          <w:sz w:val="24"/>
          <w:szCs w:val="24"/>
        </w:rPr>
        <w:t>O</w:t>
      </w:r>
      <w:r w:rsidR="005B152C">
        <w:rPr>
          <w:rFonts w:ascii="Times New Roman" w:hAnsi="Times New Roman" w:cs="Times New Roman"/>
          <w:sz w:val="24"/>
          <w:szCs w:val="24"/>
        </w:rPr>
        <w:t xml:space="preserve"> cluster dos transitórios</w:t>
      </w:r>
      <w:r w:rsidR="00A8005E">
        <w:rPr>
          <w:rFonts w:ascii="Times New Roman" w:hAnsi="Times New Roman" w:cs="Times New Roman"/>
          <w:sz w:val="24"/>
          <w:szCs w:val="24"/>
        </w:rPr>
        <w:t xml:space="preserve"> estão</w:t>
      </w:r>
      <w:r w:rsidR="003D36C1">
        <w:rPr>
          <w:rFonts w:ascii="Times New Roman" w:hAnsi="Times New Roman" w:cs="Times New Roman"/>
          <w:sz w:val="24"/>
          <w:szCs w:val="24"/>
        </w:rPr>
        <w:t xml:space="preserve"> </w:t>
      </w:r>
      <w:r w:rsidR="00A8005E">
        <w:rPr>
          <w:rFonts w:ascii="Times New Roman" w:hAnsi="Times New Roman" w:cs="Times New Roman"/>
          <w:sz w:val="24"/>
          <w:szCs w:val="24"/>
        </w:rPr>
        <w:t>inseridos</w:t>
      </w:r>
      <w:r w:rsidR="0021736A">
        <w:rPr>
          <w:rFonts w:ascii="Times New Roman" w:hAnsi="Times New Roman" w:cs="Times New Roman"/>
          <w:sz w:val="24"/>
          <w:szCs w:val="24"/>
        </w:rPr>
        <w:t xml:space="preserve"> majoritariamente</w:t>
      </w:r>
      <w:r w:rsidR="00A8005E">
        <w:rPr>
          <w:rFonts w:ascii="Times New Roman" w:hAnsi="Times New Roman" w:cs="Times New Roman"/>
          <w:sz w:val="24"/>
          <w:szCs w:val="24"/>
        </w:rPr>
        <w:t xml:space="preserve"> na</w:t>
      </w:r>
      <w:r w:rsidR="003D36C1">
        <w:rPr>
          <w:rFonts w:ascii="Times New Roman" w:hAnsi="Times New Roman" w:cs="Times New Roman"/>
          <w:sz w:val="24"/>
          <w:szCs w:val="24"/>
        </w:rPr>
        <w:t>s</w:t>
      </w:r>
      <w:r w:rsidR="00A8005E">
        <w:rPr>
          <w:rFonts w:ascii="Times New Roman" w:hAnsi="Times New Roman" w:cs="Times New Roman"/>
          <w:sz w:val="24"/>
          <w:szCs w:val="24"/>
        </w:rPr>
        <w:t xml:space="preserve"> atividade</w:t>
      </w:r>
      <w:r w:rsidR="003D36C1">
        <w:rPr>
          <w:rFonts w:ascii="Times New Roman" w:hAnsi="Times New Roman" w:cs="Times New Roman"/>
          <w:sz w:val="24"/>
          <w:szCs w:val="24"/>
        </w:rPr>
        <w:t>s</w:t>
      </w:r>
      <w:r w:rsidR="00A8005E">
        <w:rPr>
          <w:rFonts w:ascii="Times New Roman" w:hAnsi="Times New Roman" w:cs="Times New Roman"/>
          <w:sz w:val="24"/>
          <w:szCs w:val="24"/>
        </w:rPr>
        <w:t xml:space="preserve"> de construção </w:t>
      </w:r>
      <w:r w:rsidR="0021736A">
        <w:rPr>
          <w:rFonts w:ascii="Times New Roman" w:hAnsi="Times New Roman" w:cs="Times New Roman"/>
          <w:sz w:val="24"/>
          <w:szCs w:val="24"/>
        </w:rPr>
        <w:t>(</w:t>
      </w:r>
      <w:r w:rsidR="00A8005E">
        <w:rPr>
          <w:rFonts w:ascii="Times New Roman" w:hAnsi="Times New Roman" w:cs="Times New Roman"/>
          <w:sz w:val="24"/>
          <w:szCs w:val="24"/>
        </w:rPr>
        <w:t>18%</w:t>
      </w:r>
      <w:r w:rsidR="0021736A">
        <w:rPr>
          <w:rFonts w:ascii="Times New Roman" w:hAnsi="Times New Roman" w:cs="Times New Roman"/>
          <w:sz w:val="24"/>
          <w:szCs w:val="24"/>
        </w:rPr>
        <w:t>)</w:t>
      </w:r>
      <w:r w:rsidR="00A8005E">
        <w:rPr>
          <w:rFonts w:ascii="Times New Roman" w:hAnsi="Times New Roman" w:cs="Times New Roman"/>
          <w:sz w:val="24"/>
          <w:szCs w:val="24"/>
        </w:rPr>
        <w:t xml:space="preserve"> e </w:t>
      </w:r>
      <w:r w:rsidR="00A8005E" w:rsidRPr="00A8005E">
        <w:rPr>
          <w:rFonts w:ascii="Times New Roman" w:hAnsi="Times New Roman" w:cs="Times New Roman"/>
          <w:sz w:val="24"/>
          <w:szCs w:val="24"/>
        </w:rPr>
        <w:t>Informação, comunicação e atividades financeiras, imobiliárias, profissionais e administrativas</w:t>
      </w:r>
      <w:r w:rsidR="00A8005E">
        <w:rPr>
          <w:rFonts w:ascii="Times New Roman" w:hAnsi="Times New Roman" w:cs="Times New Roman"/>
          <w:sz w:val="24"/>
          <w:szCs w:val="24"/>
        </w:rPr>
        <w:t xml:space="preserve"> </w:t>
      </w:r>
      <w:r w:rsidR="0021736A">
        <w:rPr>
          <w:rFonts w:ascii="Times New Roman" w:hAnsi="Times New Roman" w:cs="Times New Roman"/>
          <w:sz w:val="24"/>
          <w:szCs w:val="24"/>
        </w:rPr>
        <w:t>(</w:t>
      </w:r>
      <w:r w:rsidR="00A8005E">
        <w:rPr>
          <w:rFonts w:ascii="Times New Roman" w:hAnsi="Times New Roman" w:cs="Times New Roman"/>
          <w:sz w:val="24"/>
          <w:szCs w:val="24"/>
        </w:rPr>
        <w:t>16%</w:t>
      </w:r>
      <w:r w:rsidR="0021736A">
        <w:rPr>
          <w:rFonts w:ascii="Times New Roman" w:hAnsi="Times New Roman" w:cs="Times New Roman"/>
          <w:sz w:val="24"/>
          <w:szCs w:val="24"/>
        </w:rPr>
        <w:t>)</w:t>
      </w:r>
      <w:r w:rsidR="002B63D2">
        <w:rPr>
          <w:rFonts w:ascii="Times New Roman" w:hAnsi="Times New Roman" w:cs="Times New Roman"/>
          <w:sz w:val="24"/>
          <w:szCs w:val="24"/>
        </w:rPr>
        <w:t>.</w:t>
      </w:r>
    </w:p>
    <w:p w14:paraId="5CA5B65C" w14:textId="7DD85301" w:rsidR="008D3F15" w:rsidRPr="00FB5FB8" w:rsidRDefault="008D3F15" w:rsidP="00561F1E">
      <w:pPr>
        <w:spacing w:line="240" w:lineRule="auto"/>
        <w:jc w:val="both"/>
        <w:rPr>
          <w:rFonts w:ascii="Times New Roman" w:hAnsi="Times New Roman" w:cs="Times New Roman"/>
          <w:sz w:val="32"/>
          <w:szCs w:val="32"/>
        </w:rPr>
      </w:pPr>
      <w:r w:rsidRPr="00FB5FB8">
        <w:rPr>
          <w:rFonts w:ascii="Times New Roman" w:hAnsi="Times New Roman" w:cs="Times New Roman"/>
          <w:sz w:val="24"/>
          <w:szCs w:val="24"/>
        </w:rPr>
        <w:t xml:space="preserve">Tabela 2 – Atividades mais frequentes por padrão de carreira.  </w:t>
      </w:r>
    </w:p>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48"/>
        <w:gridCol w:w="1326"/>
        <w:gridCol w:w="1425"/>
        <w:gridCol w:w="1495"/>
      </w:tblGrid>
      <w:tr w:rsidR="00CB7A91" w:rsidRPr="00CB7A91" w14:paraId="6DFDDB13" w14:textId="77777777" w:rsidTr="00D60F79">
        <w:trPr>
          <w:trHeight w:val="300"/>
        </w:trPr>
        <w:tc>
          <w:tcPr>
            <w:tcW w:w="4248" w:type="dxa"/>
            <w:tcBorders>
              <w:top w:val="single" w:sz="4" w:space="0" w:color="auto"/>
              <w:bottom w:val="single" w:sz="4" w:space="0" w:color="auto"/>
            </w:tcBorders>
            <w:noWrap/>
            <w:hideMark/>
          </w:tcPr>
          <w:p w14:paraId="434C8509" w14:textId="722A540F" w:rsidR="00CB7A91" w:rsidRPr="00FB5FB8" w:rsidRDefault="00CB7A91" w:rsidP="00CB7A91">
            <w:pPr>
              <w:rPr>
                <w:rFonts w:ascii="Times New Roman" w:hAnsi="Times New Roman" w:cs="Times New Roman"/>
                <w:b/>
                <w:bCs/>
              </w:rPr>
            </w:pPr>
            <w:r w:rsidRPr="00FB5FB8">
              <w:rPr>
                <w:rFonts w:ascii="Times New Roman" w:hAnsi="Times New Roman" w:cs="Times New Roman"/>
                <w:b/>
                <w:bCs/>
              </w:rPr>
              <w:t>Atividade</w:t>
            </w:r>
          </w:p>
        </w:tc>
        <w:tc>
          <w:tcPr>
            <w:tcW w:w="1326" w:type="dxa"/>
            <w:tcBorders>
              <w:top w:val="single" w:sz="4" w:space="0" w:color="auto"/>
              <w:bottom w:val="single" w:sz="4" w:space="0" w:color="auto"/>
            </w:tcBorders>
            <w:noWrap/>
            <w:hideMark/>
          </w:tcPr>
          <w:p w14:paraId="6998823C" w14:textId="77777777" w:rsidR="00CB7A91" w:rsidRPr="00FB5FB8" w:rsidRDefault="00CB7A91" w:rsidP="00CB7A91">
            <w:pPr>
              <w:rPr>
                <w:rFonts w:ascii="Times New Roman" w:hAnsi="Times New Roman" w:cs="Times New Roman"/>
                <w:b/>
                <w:bCs/>
              </w:rPr>
            </w:pPr>
            <w:r w:rsidRPr="00FB5FB8">
              <w:rPr>
                <w:rFonts w:ascii="Times New Roman" w:hAnsi="Times New Roman" w:cs="Times New Roman"/>
                <w:b/>
                <w:bCs/>
              </w:rPr>
              <w:t>Persistente</w:t>
            </w:r>
          </w:p>
        </w:tc>
        <w:tc>
          <w:tcPr>
            <w:tcW w:w="1425" w:type="dxa"/>
            <w:tcBorders>
              <w:top w:val="single" w:sz="4" w:space="0" w:color="auto"/>
              <w:bottom w:val="single" w:sz="4" w:space="0" w:color="auto"/>
            </w:tcBorders>
            <w:noWrap/>
            <w:hideMark/>
          </w:tcPr>
          <w:p w14:paraId="1AC91B14" w14:textId="7ACABFE6" w:rsidR="00CB7A91" w:rsidRPr="00FB5FB8" w:rsidRDefault="00FB5FB8" w:rsidP="00CB7A91">
            <w:pPr>
              <w:rPr>
                <w:rFonts w:ascii="Times New Roman" w:hAnsi="Times New Roman" w:cs="Times New Roman"/>
                <w:b/>
                <w:bCs/>
              </w:rPr>
            </w:pPr>
            <w:r>
              <w:rPr>
                <w:rFonts w:ascii="Times New Roman" w:hAnsi="Times New Roman" w:cs="Times New Roman"/>
                <w:b/>
                <w:bCs/>
              </w:rPr>
              <w:t>Necessidade</w:t>
            </w:r>
          </w:p>
        </w:tc>
        <w:tc>
          <w:tcPr>
            <w:tcW w:w="1495" w:type="dxa"/>
            <w:tcBorders>
              <w:top w:val="single" w:sz="4" w:space="0" w:color="auto"/>
              <w:bottom w:val="single" w:sz="4" w:space="0" w:color="auto"/>
            </w:tcBorders>
            <w:noWrap/>
            <w:hideMark/>
          </w:tcPr>
          <w:p w14:paraId="30209B98" w14:textId="01971973" w:rsidR="00CB7A91" w:rsidRPr="00FB5FB8" w:rsidRDefault="00FB5FB8" w:rsidP="00CB7A91">
            <w:pPr>
              <w:rPr>
                <w:rFonts w:ascii="Times New Roman" w:hAnsi="Times New Roman" w:cs="Times New Roman"/>
                <w:b/>
                <w:bCs/>
              </w:rPr>
            </w:pPr>
            <w:r>
              <w:rPr>
                <w:rFonts w:ascii="Times New Roman" w:hAnsi="Times New Roman" w:cs="Times New Roman"/>
                <w:b/>
                <w:bCs/>
              </w:rPr>
              <w:t>Intermitente</w:t>
            </w:r>
          </w:p>
        </w:tc>
      </w:tr>
      <w:tr w:rsidR="00CB7A91" w:rsidRPr="00CB7A91" w14:paraId="7DB5693B" w14:textId="77777777" w:rsidTr="00D60F79">
        <w:trPr>
          <w:trHeight w:val="300"/>
        </w:trPr>
        <w:tc>
          <w:tcPr>
            <w:tcW w:w="4248" w:type="dxa"/>
            <w:tcBorders>
              <w:top w:val="single" w:sz="4" w:space="0" w:color="auto"/>
              <w:bottom w:val="single" w:sz="4" w:space="0" w:color="auto"/>
            </w:tcBorders>
            <w:noWrap/>
            <w:hideMark/>
          </w:tcPr>
          <w:p w14:paraId="3ECA6555" w14:textId="77777777" w:rsidR="00CB7A91" w:rsidRPr="00CB7A91" w:rsidRDefault="00CB7A91">
            <w:pPr>
              <w:rPr>
                <w:rFonts w:ascii="Times New Roman" w:hAnsi="Times New Roman" w:cs="Times New Roman"/>
              </w:rPr>
            </w:pPr>
            <w:r w:rsidRPr="00CB7A91">
              <w:rPr>
                <w:rFonts w:ascii="Times New Roman" w:hAnsi="Times New Roman" w:cs="Times New Roman"/>
              </w:rPr>
              <w:t>Comércio, reparação de veículos automotores e motocicletas</w:t>
            </w:r>
          </w:p>
        </w:tc>
        <w:tc>
          <w:tcPr>
            <w:tcW w:w="1326" w:type="dxa"/>
            <w:tcBorders>
              <w:top w:val="single" w:sz="4" w:space="0" w:color="auto"/>
              <w:bottom w:val="single" w:sz="4" w:space="0" w:color="auto"/>
            </w:tcBorders>
            <w:noWrap/>
            <w:vAlign w:val="center"/>
            <w:hideMark/>
          </w:tcPr>
          <w:p w14:paraId="759E4A6A" w14:textId="77777777" w:rsidR="00CB7A91" w:rsidRPr="00CB7A91" w:rsidRDefault="00CB7A91" w:rsidP="00D60F79">
            <w:pPr>
              <w:jc w:val="center"/>
              <w:rPr>
                <w:rFonts w:ascii="Times New Roman" w:hAnsi="Times New Roman" w:cs="Times New Roman"/>
              </w:rPr>
            </w:pPr>
            <w:r w:rsidRPr="00CB7A91">
              <w:rPr>
                <w:rFonts w:ascii="Times New Roman" w:hAnsi="Times New Roman" w:cs="Times New Roman"/>
              </w:rPr>
              <w:t>18%</w:t>
            </w:r>
          </w:p>
        </w:tc>
        <w:tc>
          <w:tcPr>
            <w:tcW w:w="1425" w:type="dxa"/>
            <w:tcBorders>
              <w:top w:val="single" w:sz="4" w:space="0" w:color="auto"/>
              <w:bottom w:val="single" w:sz="4" w:space="0" w:color="auto"/>
            </w:tcBorders>
            <w:noWrap/>
            <w:vAlign w:val="center"/>
            <w:hideMark/>
          </w:tcPr>
          <w:p w14:paraId="5499AADC" w14:textId="77777777" w:rsidR="00CB7A91" w:rsidRPr="00CB7A91" w:rsidRDefault="00CB7A91" w:rsidP="00D60F79">
            <w:pPr>
              <w:jc w:val="center"/>
              <w:rPr>
                <w:rFonts w:ascii="Times New Roman" w:hAnsi="Times New Roman" w:cs="Times New Roman"/>
              </w:rPr>
            </w:pPr>
            <w:r w:rsidRPr="00CB7A91">
              <w:rPr>
                <w:rFonts w:ascii="Times New Roman" w:hAnsi="Times New Roman" w:cs="Times New Roman"/>
              </w:rPr>
              <w:t>23%</w:t>
            </w:r>
          </w:p>
        </w:tc>
        <w:tc>
          <w:tcPr>
            <w:tcW w:w="1495" w:type="dxa"/>
            <w:tcBorders>
              <w:top w:val="single" w:sz="4" w:space="0" w:color="auto"/>
              <w:bottom w:val="single" w:sz="4" w:space="0" w:color="auto"/>
            </w:tcBorders>
            <w:noWrap/>
            <w:vAlign w:val="center"/>
            <w:hideMark/>
          </w:tcPr>
          <w:p w14:paraId="263C988F" w14:textId="77777777" w:rsidR="00CB7A91" w:rsidRPr="00CB7A91" w:rsidRDefault="00CB7A91" w:rsidP="00D60F79">
            <w:pPr>
              <w:jc w:val="center"/>
              <w:rPr>
                <w:rFonts w:ascii="Times New Roman" w:hAnsi="Times New Roman" w:cs="Times New Roman"/>
              </w:rPr>
            </w:pPr>
            <w:r w:rsidRPr="00CB7A91">
              <w:rPr>
                <w:rFonts w:ascii="Times New Roman" w:hAnsi="Times New Roman" w:cs="Times New Roman"/>
              </w:rPr>
              <w:t>14%</w:t>
            </w:r>
          </w:p>
        </w:tc>
      </w:tr>
      <w:tr w:rsidR="00CB7A91" w:rsidRPr="00CB7A91" w14:paraId="10974062" w14:textId="77777777" w:rsidTr="00D60F79">
        <w:trPr>
          <w:trHeight w:val="300"/>
        </w:trPr>
        <w:tc>
          <w:tcPr>
            <w:tcW w:w="4248" w:type="dxa"/>
            <w:tcBorders>
              <w:top w:val="single" w:sz="4" w:space="0" w:color="auto"/>
              <w:bottom w:val="single" w:sz="4" w:space="0" w:color="auto"/>
            </w:tcBorders>
            <w:noWrap/>
            <w:hideMark/>
          </w:tcPr>
          <w:p w14:paraId="339300FC" w14:textId="77777777" w:rsidR="00CB7A91" w:rsidRPr="00CB7A91" w:rsidRDefault="00CB7A91">
            <w:pPr>
              <w:rPr>
                <w:rFonts w:ascii="Times New Roman" w:hAnsi="Times New Roman" w:cs="Times New Roman"/>
              </w:rPr>
            </w:pPr>
            <w:r w:rsidRPr="00CB7A91">
              <w:rPr>
                <w:rFonts w:ascii="Times New Roman" w:hAnsi="Times New Roman" w:cs="Times New Roman"/>
              </w:rPr>
              <w:t>Construção</w:t>
            </w:r>
          </w:p>
        </w:tc>
        <w:tc>
          <w:tcPr>
            <w:tcW w:w="1326" w:type="dxa"/>
            <w:tcBorders>
              <w:top w:val="single" w:sz="4" w:space="0" w:color="auto"/>
              <w:bottom w:val="single" w:sz="4" w:space="0" w:color="auto"/>
            </w:tcBorders>
            <w:noWrap/>
            <w:vAlign w:val="center"/>
            <w:hideMark/>
          </w:tcPr>
          <w:p w14:paraId="29998376" w14:textId="77777777" w:rsidR="00CB7A91" w:rsidRPr="00CB7A91" w:rsidRDefault="00CB7A91" w:rsidP="00D60F79">
            <w:pPr>
              <w:jc w:val="center"/>
              <w:rPr>
                <w:rFonts w:cstheme="minorHAnsi"/>
              </w:rPr>
            </w:pPr>
            <w:r w:rsidRPr="00CB7A91">
              <w:rPr>
                <w:rFonts w:ascii="Times New Roman" w:hAnsi="Times New Roman" w:cs="Times New Roman"/>
              </w:rPr>
              <w:t>14%</w:t>
            </w:r>
          </w:p>
        </w:tc>
        <w:tc>
          <w:tcPr>
            <w:tcW w:w="1425" w:type="dxa"/>
            <w:tcBorders>
              <w:top w:val="single" w:sz="4" w:space="0" w:color="auto"/>
              <w:bottom w:val="single" w:sz="4" w:space="0" w:color="auto"/>
            </w:tcBorders>
            <w:noWrap/>
            <w:vAlign w:val="center"/>
            <w:hideMark/>
          </w:tcPr>
          <w:p w14:paraId="01551D63" w14:textId="77777777" w:rsidR="00CB7A91" w:rsidRPr="00CB7A91" w:rsidRDefault="00CB7A91" w:rsidP="00D60F79">
            <w:pPr>
              <w:jc w:val="center"/>
              <w:rPr>
                <w:rFonts w:ascii="Times New Roman" w:hAnsi="Times New Roman" w:cs="Times New Roman"/>
              </w:rPr>
            </w:pPr>
            <w:r w:rsidRPr="00CB7A91">
              <w:rPr>
                <w:rFonts w:ascii="Times New Roman" w:hAnsi="Times New Roman" w:cs="Times New Roman"/>
              </w:rPr>
              <w:t>14%</w:t>
            </w:r>
          </w:p>
        </w:tc>
        <w:tc>
          <w:tcPr>
            <w:tcW w:w="1495" w:type="dxa"/>
            <w:tcBorders>
              <w:top w:val="single" w:sz="4" w:space="0" w:color="auto"/>
              <w:bottom w:val="single" w:sz="4" w:space="0" w:color="auto"/>
            </w:tcBorders>
            <w:noWrap/>
            <w:vAlign w:val="center"/>
            <w:hideMark/>
          </w:tcPr>
          <w:p w14:paraId="39551870" w14:textId="77777777" w:rsidR="00CB7A91" w:rsidRPr="00CB7A91" w:rsidRDefault="00CB7A91" w:rsidP="00D60F79">
            <w:pPr>
              <w:jc w:val="center"/>
              <w:rPr>
                <w:rFonts w:ascii="Times New Roman" w:hAnsi="Times New Roman" w:cs="Times New Roman"/>
              </w:rPr>
            </w:pPr>
            <w:r w:rsidRPr="00CB7A91">
              <w:rPr>
                <w:rFonts w:ascii="Times New Roman" w:hAnsi="Times New Roman" w:cs="Times New Roman"/>
              </w:rPr>
              <w:t>18%</w:t>
            </w:r>
          </w:p>
        </w:tc>
      </w:tr>
      <w:tr w:rsidR="00CB7A91" w:rsidRPr="00CB7A91" w14:paraId="716F6917" w14:textId="77777777" w:rsidTr="00D60F79">
        <w:trPr>
          <w:trHeight w:val="300"/>
        </w:trPr>
        <w:tc>
          <w:tcPr>
            <w:tcW w:w="4248" w:type="dxa"/>
            <w:tcBorders>
              <w:top w:val="single" w:sz="4" w:space="0" w:color="auto"/>
              <w:bottom w:val="single" w:sz="4" w:space="0" w:color="auto"/>
            </w:tcBorders>
            <w:noWrap/>
            <w:hideMark/>
          </w:tcPr>
          <w:p w14:paraId="158D9751" w14:textId="77777777" w:rsidR="00CB7A91" w:rsidRPr="00CB7A91" w:rsidRDefault="00CB7A91">
            <w:pPr>
              <w:rPr>
                <w:rFonts w:ascii="Times New Roman" w:hAnsi="Times New Roman" w:cs="Times New Roman"/>
              </w:rPr>
            </w:pPr>
            <w:r w:rsidRPr="00CB7A91">
              <w:rPr>
                <w:rFonts w:ascii="Times New Roman" w:hAnsi="Times New Roman" w:cs="Times New Roman"/>
              </w:rPr>
              <w:t>Agricultura, pecuária, produção florestal, pesca e aquicultura</w:t>
            </w:r>
          </w:p>
        </w:tc>
        <w:tc>
          <w:tcPr>
            <w:tcW w:w="1326" w:type="dxa"/>
            <w:tcBorders>
              <w:top w:val="single" w:sz="4" w:space="0" w:color="auto"/>
              <w:bottom w:val="single" w:sz="4" w:space="0" w:color="auto"/>
            </w:tcBorders>
            <w:noWrap/>
            <w:vAlign w:val="center"/>
            <w:hideMark/>
          </w:tcPr>
          <w:p w14:paraId="73F2BC3D" w14:textId="77777777" w:rsidR="00CB7A91" w:rsidRPr="00CB7A91" w:rsidRDefault="00CB7A91" w:rsidP="00D60F79">
            <w:pPr>
              <w:jc w:val="center"/>
              <w:rPr>
                <w:rFonts w:ascii="Times New Roman" w:hAnsi="Times New Roman" w:cs="Times New Roman"/>
              </w:rPr>
            </w:pPr>
            <w:r w:rsidRPr="00CB7A91">
              <w:rPr>
                <w:rFonts w:ascii="Times New Roman" w:hAnsi="Times New Roman" w:cs="Times New Roman"/>
              </w:rPr>
              <w:t>14%</w:t>
            </w:r>
          </w:p>
        </w:tc>
        <w:tc>
          <w:tcPr>
            <w:tcW w:w="1425" w:type="dxa"/>
            <w:tcBorders>
              <w:top w:val="single" w:sz="4" w:space="0" w:color="auto"/>
              <w:bottom w:val="single" w:sz="4" w:space="0" w:color="auto"/>
            </w:tcBorders>
            <w:noWrap/>
            <w:vAlign w:val="center"/>
            <w:hideMark/>
          </w:tcPr>
          <w:p w14:paraId="422C6ABE" w14:textId="77777777" w:rsidR="00CB7A91" w:rsidRPr="00CB7A91" w:rsidRDefault="00CB7A91" w:rsidP="00D60F79">
            <w:pPr>
              <w:jc w:val="center"/>
              <w:rPr>
                <w:rFonts w:ascii="Times New Roman" w:hAnsi="Times New Roman" w:cs="Times New Roman"/>
              </w:rPr>
            </w:pPr>
            <w:r w:rsidRPr="00CB7A91">
              <w:rPr>
                <w:rFonts w:ascii="Times New Roman" w:hAnsi="Times New Roman" w:cs="Times New Roman"/>
              </w:rPr>
              <w:t>17%</w:t>
            </w:r>
          </w:p>
        </w:tc>
        <w:tc>
          <w:tcPr>
            <w:tcW w:w="1495" w:type="dxa"/>
            <w:tcBorders>
              <w:top w:val="single" w:sz="4" w:space="0" w:color="auto"/>
              <w:bottom w:val="single" w:sz="4" w:space="0" w:color="auto"/>
            </w:tcBorders>
            <w:noWrap/>
            <w:vAlign w:val="center"/>
            <w:hideMark/>
          </w:tcPr>
          <w:p w14:paraId="3D07DB28" w14:textId="77777777" w:rsidR="00CB7A91" w:rsidRPr="00CB7A91" w:rsidRDefault="00CB7A91" w:rsidP="00D60F79">
            <w:pPr>
              <w:jc w:val="center"/>
              <w:rPr>
                <w:rFonts w:ascii="Times New Roman" w:hAnsi="Times New Roman" w:cs="Times New Roman"/>
              </w:rPr>
            </w:pPr>
            <w:r w:rsidRPr="00CB7A91">
              <w:rPr>
                <w:rFonts w:ascii="Times New Roman" w:hAnsi="Times New Roman" w:cs="Times New Roman"/>
              </w:rPr>
              <w:t>14%</w:t>
            </w:r>
          </w:p>
        </w:tc>
      </w:tr>
      <w:tr w:rsidR="00CB7A91" w:rsidRPr="00CB7A91" w14:paraId="1776BF02" w14:textId="77777777" w:rsidTr="00D60F79">
        <w:trPr>
          <w:trHeight w:val="300"/>
        </w:trPr>
        <w:tc>
          <w:tcPr>
            <w:tcW w:w="4248" w:type="dxa"/>
            <w:tcBorders>
              <w:top w:val="single" w:sz="4" w:space="0" w:color="auto"/>
              <w:bottom w:val="single" w:sz="4" w:space="0" w:color="auto"/>
            </w:tcBorders>
            <w:noWrap/>
            <w:hideMark/>
          </w:tcPr>
          <w:p w14:paraId="5A1F9635" w14:textId="77777777" w:rsidR="00CB7A91" w:rsidRPr="00CB7A91" w:rsidRDefault="00CB7A91">
            <w:pPr>
              <w:rPr>
                <w:rFonts w:ascii="Times New Roman" w:hAnsi="Times New Roman" w:cs="Times New Roman"/>
              </w:rPr>
            </w:pPr>
            <w:r w:rsidRPr="00CB7A91">
              <w:rPr>
                <w:rFonts w:ascii="Times New Roman" w:hAnsi="Times New Roman" w:cs="Times New Roman"/>
              </w:rPr>
              <w:t>Outros Serviços</w:t>
            </w:r>
          </w:p>
        </w:tc>
        <w:tc>
          <w:tcPr>
            <w:tcW w:w="1326" w:type="dxa"/>
            <w:tcBorders>
              <w:top w:val="single" w:sz="4" w:space="0" w:color="auto"/>
              <w:bottom w:val="single" w:sz="4" w:space="0" w:color="auto"/>
            </w:tcBorders>
            <w:noWrap/>
            <w:vAlign w:val="center"/>
            <w:hideMark/>
          </w:tcPr>
          <w:p w14:paraId="08D25D07" w14:textId="77777777" w:rsidR="00CB7A91" w:rsidRPr="00CB7A91" w:rsidRDefault="00CB7A91" w:rsidP="00D60F79">
            <w:pPr>
              <w:jc w:val="center"/>
              <w:rPr>
                <w:rFonts w:ascii="Times New Roman" w:hAnsi="Times New Roman" w:cs="Times New Roman"/>
              </w:rPr>
            </w:pPr>
            <w:r w:rsidRPr="00CB7A91">
              <w:rPr>
                <w:rFonts w:ascii="Times New Roman" w:hAnsi="Times New Roman" w:cs="Times New Roman"/>
              </w:rPr>
              <w:t>15%</w:t>
            </w:r>
          </w:p>
        </w:tc>
        <w:tc>
          <w:tcPr>
            <w:tcW w:w="1425" w:type="dxa"/>
            <w:tcBorders>
              <w:top w:val="single" w:sz="4" w:space="0" w:color="auto"/>
              <w:bottom w:val="single" w:sz="4" w:space="0" w:color="auto"/>
            </w:tcBorders>
            <w:noWrap/>
            <w:vAlign w:val="center"/>
            <w:hideMark/>
          </w:tcPr>
          <w:p w14:paraId="09478CFE" w14:textId="77777777" w:rsidR="00CB7A91" w:rsidRPr="00CB7A91" w:rsidRDefault="00CB7A91" w:rsidP="00D60F79">
            <w:pPr>
              <w:jc w:val="center"/>
              <w:rPr>
                <w:rFonts w:ascii="Times New Roman" w:hAnsi="Times New Roman" w:cs="Times New Roman"/>
              </w:rPr>
            </w:pPr>
            <w:r w:rsidRPr="00CB7A91">
              <w:rPr>
                <w:rFonts w:ascii="Times New Roman" w:hAnsi="Times New Roman" w:cs="Times New Roman"/>
              </w:rPr>
              <w:t>13%</w:t>
            </w:r>
          </w:p>
        </w:tc>
        <w:tc>
          <w:tcPr>
            <w:tcW w:w="1495" w:type="dxa"/>
            <w:tcBorders>
              <w:top w:val="single" w:sz="4" w:space="0" w:color="auto"/>
              <w:bottom w:val="single" w:sz="4" w:space="0" w:color="auto"/>
            </w:tcBorders>
            <w:noWrap/>
            <w:vAlign w:val="center"/>
            <w:hideMark/>
          </w:tcPr>
          <w:p w14:paraId="18F8AFA3" w14:textId="77777777" w:rsidR="00CB7A91" w:rsidRPr="00CB7A91" w:rsidRDefault="00CB7A91" w:rsidP="00D60F79">
            <w:pPr>
              <w:jc w:val="center"/>
              <w:rPr>
                <w:rFonts w:ascii="Times New Roman" w:hAnsi="Times New Roman" w:cs="Times New Roman"/>
              </w:rPr>
            </w:pPr>
            <w:r w:rsidRPr="00CB7A91">
              <w:rPr>
                <w:rFonts w:ascii="Times New Roman" w:hAnsi="Times New Roman" w:cs="Times New Roman"/>
              </w:rPr>
              <w:t>11%</w:t>
            </w:r>
          </w:p>
        </w:tc>
      </w:tr>
      <w:tr w:rsidR="00CB7A91" w:rsidRPr="00CB7A91" w14:paraId="09D8A29D" w14:textId="77777777" w:rsidTr="00D60F79">
        <w:trPr>
          <w:trHeight w:val="300"/>
        </w:trPr>
        <w:tc>
          <w:tcPr>
            <w:tcW w:w="4248" w:type="dxa"/>
            <w:tcBorders>
              <w:top w:val="single" w:sz="4" w:space="0" w:color="auto"/>
              <w:bottom w:val="single" w:sz="4" w:space="0" w:color="auto"/>
            </w:tcBorders>
            <w:noWrap/>
            <w:hideMark/>
          </w:tcPr>
          <w:p w14:paraId="418A6B72" w14:textId="77777777" w:rsidR="00CB7A91" w:rsidRPr="00CB7A91" w:rsidRDefault="00CB7A91">
            <w:pPr>
              <w:rPr>
                <w:rFonts w:ascii="Times New Roman" w:hAnsi="Times New Roman" w:cs="Times New Roman"/>
              </w:rPr>
            </w:pPr>
            <w:r w:rsidRPr="00CB7A91">
              <w:rPr>
                <w:rFonts w:ascii="Times New Roman" w:hAnsi="Times New Roman" w:cs="Times New Roman"/>
              </w:rPr>
              <w:lastRenderedPageBreak/>
              <w:t>Informação, comunicação e atividades financeiras, imobiliárias, profissionais e administrativas</w:t>
            </w:r>
          </w:p>
        </w:tc>
        <w:tc>
          <w:tcPr>
            <w:tcW w:w="1326" w:type="dxa"/>
            <w:tcBorders>
              <w:top w:val="single" w:sz="4" w:space="0" w:color="auto"/>
              <w:bottom w:val="single" w:sz="4" w:space="0" w:color="auto"/>
            </w:tcBorders>
            <w:noWrap/>
            <w:vAlign w:val="center"/>
            <w:hideMark/>
          </w:tcPr>
          <w:p w14:paraId="7648C555" w14:textId="77777777" w:rsidR="00CB7A91" w:rsidRPr="00CB7A91" w:rsidRDefault="00CB7A91" w:rsidP="00D60F79">
            <w:pPr>
              <w:jc w:val="center"/>
              <w:rPr>
                <w:rFonts w:ascii="Times New Roman" w:hAnsi="Times New Roman" w:cs="Times New Roman"/>
              </w:rPr>
            </w:pPr>
            <w:r w:rsidRPr="00CB7A91">
              <w:rPr>
                <w:rFonts w:ascii="Times New Roman" w:hAnsi="Times New Roman" w:cs="Times New Roman"/>
              </w:rPr>
              <w:t>10%</w:t>
            </w:r>
          </w:p>
        </w:tc>
        <w:tc>
          <w:tcPr>
            <w:tcW w:w="1425" w:type="dxa"/>
            <w:tcBorders>
              <w:top w:val="single" w:sz="4" w:space="0" w:color="auto"/>
              <w:bottom w:val="single" w:sz="4" w:space="0" w:color="auto"/>
            </w:tcBorders>
            <w:noWrap/>
            <w:vAlign w:val="center"/>
            <w:hideMark/>
          </w:tcPr>
          <w:p w14:paraId="60C754AC" w14:textId="77777777" w:rsidR="00CB7A91" w:rsidRPr="00CB7A91" w:rsidRDefault="00CB7A91" w:rsidP="00D60F79">
            <w:pPr>
              <w:jc w:val="center"/>
              <w:rPr>
                <w:rFonts w:ascii="Times New Roman" w:hAnsi="Times New Roman" w:cs="Times New Roman"/>
              </w:rPr>
            </w:pPr>
            <w:r w:rsidRPr="00CB7A91">
              <w:rPr>
                <w:rFonts w:ascii="Times New Roman" w:hAnsi="Times New Roman" w:cs="Times New Roman"/>
              </w:rPr>
              <w:t>7%</w:t>
            </w:r>
          </w:p>
        </w:tc>
        <w:tc>
          <w:tcPr>
            <w:tcW w:w="1495" w:type="dxa"/>
            <w:tcBorders>
              <w:top w:val="single" w:sz="4" w:space="0" w:color="auto"/>
              <w:bottom w:val="single" w:sz="4" w:space="0" w:color="auto"/>
            </w:tcBorders>
            <w:noWrap/>
            <w:vAlign w:val="center"/>
            <w:hideMark/>
          </w:tcPr>
          <w:p w14:paraId="5A0841FE" w14:textId="77777777" w:rsidR="00CB7A91" w:rsidRPr="00CB7A91" w:rsidRDefault="00CB7A91" w:rsidP="00D60F79">
            <w:pPr>
              <w:jc w:val="center"/>
              <w:rPr>
                <w:rFonts w:ascii="Times New Roman" w:hAnsi="Times New Roman" w:cs="Times New Roman"/>
              </w:rPr>
            </w:pPr>
            <w:r w:rsidRPr="00CB7A91">
              <w:rPr>
                <w:rFonts w:ascii="Times New Roman" w:hAnsi="Times New Roman" w:cs="Times New Roman"/>
              </w:rPr>
              <w:t>15%</w:t>
            </w:r>
          </w:p>
        </w:tc>
      </w:tr>
      <w:tr w:rsidR="00CB7A91" w:rsidRPr="00CB7A91" w14:paraId="7B5A4183" w14:textId="77777777" w:rsidTr="00D60F79">
        <w:trPr>
          <w:trHeight w:val="300"/>
        </w:trPr>
        <w:tc>
          <w:tcPr>
            <w:tcW w:w="4248" w:type="dxa"/>
            <w:tcBorders>
              <w:top w:val="single" w:sz="4" w:space="0" w:color="auto"/>
              <w:bottom w:val="single" w:sz="4" w:space="0" w:color="auto"/>
            </w:tcBorders>
            <w:noWrap/>
            <w:hideMark/>
          </w:tcPr>
          <w:p w14:paraId="56E325BE" w14:textId="77777777" w:rsidR="00CB7A91" w:rsidRPr="00CB7A91" w:rsidRDefault="00CB7A91">
            <w:pPr>
              <w:rPr>
                <w:rFonts w:ascii="Times New Roman" w:hAnsi="Times New Roman" w:cs="Times New Roman"/>
              </w:rPr>
            </w:pPr>
            <w:r w:rsidRPr="00CB7A91">
              <w:rPr>
                <w:rFonts w:ascii="Times New Roman" w:hAnsi="Times New Roman" w:cs="Times New Roman"/>
              </w:rPr>
              <w:t>Transporte, armazenagem e correio </w:t>
            </w:r>
          </w:p>
        </w:tc>
        <w:tc>
          <w:tcPr>
            <w:tcW w:w="1326" w:type="dxa"/>
            <w:tcBorders>
              <w:top w:val="single" w:sz="4" w:space="0" w:color="auto"/>
              <w:bottom w:val="single" w:sz="4" w:space="0" w:color="auto"/>
            </w:tcBorders>
            <w:noWrap/>
            <w:vAlign w:val="center"/>
            <w:hideMark/>
          </w:tcPr>
          <w:p w14:paraId="632BD984" w14:textId="77777777" w:rsidR="00CB7A91" w:rsidRPr="00CB7A91" w:rsidRDefault="00CB7A91" w:rsidP="00D60F79">
            <w:pPr>
              <w:jc w:val="center"/>
              <w:rPr>
                <w:rFonts w:ascii="Times New Roman" w:hAnsi="Times New Roman" w:cs="Times New Roman"/>
              </w:rPr>
            </w:pPr>
            <w:r w:rsidRPr="00CB7A91">
              <w:rPr>
                <w:rFonts w:ascii="Times New Roman" w:hAnsi="Times New Roman" w:cs="Times New Roman"/>
              </w:rPr>
              <w:t>11%</w:t>
            </w:r>
          </w:p>
        </w:tc>
        <w:tc>
          <w:tcPr>
            <w:tcW w:w="1425" w:type="dxa"/>
            <w:tcBorders>
              <w:top w:val="single" w:sz="4" w:space="0" w:color="auto"/>
              <w:bottom w:val="single" w:sz="4" w:space="0" w:color="auto"/>
            </w:tcBorders>
            <w:noWrap/>
            <w:vAlign w:val="center"/>
            <w:hideMark/>
          </w:tcPr>
          <w:p w14:paraId="24448195" w14:textId="77777777" w:rsidR="00CB7A91" w:rsidRPr="00CB7A91" w:rsidRDefault="00CB7A91" w:rsidP="00D60F79">
            <w:pPr>
              <w:jc w:val="center"/>
              <w:rPr>
                <w:rFonts w:ascii="Times New Roman" w:hAnsi="Times New Roman" w:cs="Times New Roman"/>
              </w:rPr>
            </w:pPr>
            <w:r w:rsidRPr="00CB7A91">
              <w:rPr>
                <w:rFonts w:ascii="Times New Roman" w:hAnsi="Times New Roman" w:cs="Times New Roman"/>
              </w:rPr>
              <w:t>4%</w:t>
            </w:r>
          </w:p>
        </w:tc>
        <w:tc>
          <w:tcPr>
            <w:tcW w:w="1495" w:type="dxa"/>
            <w:tcBorders>
              <w:top w:val="single" w:sz="4" w:space="0" w:color="auto"/>
              <w:bottom w:val="single" w:sz="4" w:space="0" w:color="auto"/>
            </w:tcBorders>
            <w:noWrap/>
            <w:vAlign w:val="center"/>
            <w:hideMark/>
          </w:tcPr>
          <w:p w14:paraId="732C08CB" w14:textId="77777777" w:rsidR="00CB7A91" w:rsidRPr="00CB7A91" w:rsidRDefault="00CB7A91" w:rsidP="00D60F79">
            <w:pPr>
              <w:jc w:val="center"/>
              <w:rPr>
                <w:rFonts w:ascii="Times New Roman" w:hAnsi="Times New Roman" w:cs="Times New Roman"/>
              </w:rPr>
            </w:pPr>
            <w:r w:rsidRPr="00CB7A91">
              <w:rPr>
                <w:rFonts w:ascii="Times New Roman" w:hAnsi="Times New Roman" w:cs="Times New Roman"/>
              </w:rPr>
              <w:t>13%</w:t>
            </w:r>
          </w:p>
        </w:tc>
      </w:tr>
      <w:tr w:rsidR="00CB7A91" w:rsidRPr="00CB7A91" w14:paraId="1F74FD8F" w14:textId="77777777" w:rsidTr="00D60F79">
        <w:trPr>
          <w:trHeight w:val="300"/>
        </w:trPr>
        <w:tc>
          <w:tcPr>
            <w:tcW w:w="4248" w:type="dxa"/>
            <w:tcBorders>
              <w:top w:val="single" w:sz="4" w:space="0" w:color="auto"/>
              <w:bottom w:val="single" w:sz="4" w:space="0" w:color="auto"/>
            </w:tcBorders>
            <w:noWrap/>
            <w:hideMark/>
          </w:tcPr>
          <w:p w14:paraId="509042D6" w14:textId="77777777" w:rsidR="00CB7A91" w:rsidRPr="00CB7A91" w:rsidRDefault="00CB7A91">
            <w:pPr>
              <w:rPr>
                <w:rFonts w:ascii="Times New Roman" w:hAnsi="Times New Roman" w:cs="Times New Roman"/>
              </w:rPr>
            </w:pPr>
            <w:r w:rsidRPr="00CB7A91">
              <w:rPr>
                <w:rFonts w:ascii="Times New Roman" w:hAnsi="Times New Roman" w:cs="Times New Roman"/>
              </w:rPr>
              <w:t>Indústria geral</w:t>
            </w:r>
          </w:p>
        </w:tc>
        <w:tc>
          <w:tcPr>
            <w:tcW w:w="1326" w:type="dxa"/>
            <w:tcBorders>
              <w:top w:val="single" w:sz="4" w:space="0" w:color="auto"/>
              <w:bottom w:val="single" w:sz="4" w:space="0" w:color="auto"/>
            </w:tcBorders>
            <w:noWrap/>
            <w:vAlign w:val="center"/>
            <w:hideMark/>
          </w:tcPr>
          <w:p w14:paraId="4960FC82" w14:textId="77777777" w:rsidR="00CB7A91" w:rsidRPr="00CB7A91" w:rsidRDefault="00CB7A91" w:rsidP="00D60F79">
            <w:pPr>
              <w:jc w:val="center"/>
              <w:rPr>
                <w:rFonts w:ascii="Times New Roman" w:hAnsi="Times New Roman" w:cs="Times New Roman"/>
              </w:rPr>
            </w:pPr>
            <w:r w:rsidRPr="00CB7A91">
              <w:rPr>
                <w:rFonts w:ascii="Times New Roman" w:hAnsi="Times New Roman" w:cs="Times New Roman"/>
              </w:rPr>
              <w:t>8%</w:t>
            </w:r>
          </w:p>
        </w:tc>
        <w:tc>
          <w:tcPr>
            <w:tcW w:w="1425" w:type="dxa"/>
            <w:tcBorders>
              <w:top w:val="single" w:sz="4" w:space="0" w:color="auto"/>
              <w:bottom w:val="single" w:sz="4" w:space="0" w:color="auto"/>
            </w:tcBorders>
            <w:noWrap/>
            <w:vAlign w:val="center"/>
            <w:hideMark/>
          </w:tcPr>
          <w:p w14:paraId="28C3EF3B" w14:textId="77777777" w:rsidR="00CB7A91" w:rsidRPr="00CB7A91" w:rsidRDefault="00CB7A91" w:rsidP="00D60F79">
            <w:pPr>
              <w:jc w:val="center"/>
              <w:rPr>
                <w:rFonts w:ascii="Times New Roman" w:hAnsi="Times New Roman" w:cs="Times New Roman"/>
              </w:rPr>
            </w:pPr>
            <w:r w:rsidRPr="00CB7A91">
              <w:rPr>
                <w:rFonts w:ascii="Times New Roman" w:hAnsi="Times New Roman" w:cs="Times New Roman"/>
              </w:rPr>
              <w:t>11%</w:t>
            </w:r>
          </w:p>
        </w:tc>
        <w:tc>
          <w:tcPr>
            <w:tcW w:w="1495" w:type="dxa"/>
            <w:tcBorders>
              <w:top w:val="single" w:sz="4" w:space="0" w:color="auto"/>
              <w:bottom w:val="single" w:sz="4" w:space="0" w:color="auto"/>
            </w:tcBorders>
            <w:noWrap/>
            <w:vAlign w:val="center"/>
            <w:hideMark/>
          </w:tcPr>
          <w:p w14:paraId="7FBD6267" w14:textId="77777777" w:rsidR="00CB7A91" w:rsidRPr="00CB7A91" w:rsidRDefault="00CB7A91" w:rsidP="00D60F79">
            <w:pPr>
              <w:jc w:val="center"/>
              <w:rPr>
                <w:rFonts w:ascii="Times New Roman" w:hAnsi="Times New Roman" w:cs="Times New Roman"/>
              </w:rPr>
            </w:pPr>
            <w:r w:rsidRPr="00CB7A91">
              <w:rPr>
                <w:rFonts w:ascii="Times New Roman" w:hAnsi="Times New Roman" w:cs="Times New Roman"/>
              </w:rPr>
              <w:t>6%</w:t>
            </w:r>
          </w:p>
        </w:tc>
      </w:tr>
      <w:tr w:rsidR="00CB7A91" w:rsidRPr="00CB7A91" w14:paraId="5DCA3C01" w14:textId="77777777" w:rsidTr="00D60F79">
        <w:trPr>
          <w:trHeight w:val="300"/>
        </w:trPr>
        <w:tc>
          <w:tcPr>
            <w:tcW w:w="4248" w:type="dxa"/>
            <w:tcBorders>
              <w:top w:val="single" w:sz="4" w:space="0" w:color="auto"/>
              <w:bottom w:val="single" w:sz="4" w:space="0" w:color="auto"/>
            </w:tcBorders>
            <w:noWrap/>
            <w:hideMark/>
          </w:tcPr>
          <w:p w14:paraId="66301F67" w14:textId="77777777" w:rsidR="00CB7A91" w:rsidRPr="00CB7A91" w:rsidRDefault="00CB7A91">
            <w:pPr>
              <w:rPr>
                <w:rFonts w:ascii="Times New Roman" w:hAnsi="Times New Roman" w:cs="Times New Roman"/>
              </w:rPr>
            </w:pPr>
            <w:r w:rsidRPr="00CB7A91">
              <w:rPr>
                <w:rFonts w:ascii="Times New Roman" w:hAnsi="Times New Roman" w:cs="Times New Roman"/>
              </w:rPr>
              <w:t>Alojamento e alimentação </w:t>
            </w:r>
          </w:p>
        </w:tc>
        <w:tc>
          <w:tcPr>
            <w:tcW w:w="1326" w:type="dxa"/>
            <w:tcBorders>
              <w:top w:val="single" w:sz="4" w:space="0" w:color="auto"/>
              <w:bottom w:val="single" w:sz="4" w:space="0" w:color="auto"/>
            </w:tcBorders>
            <w:noWrap/>
            <w:vAlign w:val="center"/>
            <w:hideMark/>
          </w:tcPr>
          <w:p w14:paraId="5F31A50F" w14:textId="77777777" w:rsidR="00CB7A91" w:rsidRPr="00CB7A91" w:rsidRDefault="00CB7A91" w:rsidP="00D60F79">
            <w:pPr>
              <w:jc w:val="center"/>
              <w:rPr>
                <w:rFonts w:ascii="Times New Roman" w:hAnsi="Times New Roman" w:cs="Times New Roman"/>
              </w:rPr>
            </w:pPr>
            <w:r w:rsidRPr="00CB7A91">
              <w:rPr>
                <w:rFonts w:ascii="Times New Roman" w:hAnsi="Times New Roman" w:cs="Times New Roman"/>
              </w:rPr>
              <w:t>6%</w:t>
            </w:r>
          </w:p>
        </w:tc>
        <w:tc>
          <w:tcPr>
            <w:tcW w:w="1425" w:type="dxa"/>
            <w:tcBorders>
              <w:top w:val="single" w:sz="4" w:space="0" w:color="auto"/>
              <w:bottom w:val="single" w:sz="4" w:space="0" w:color="auto"/>
            </w:tcBorders>
            <w:noWrap/>
            <w:vAlign w:val="center"/>
            <w:hideMark/>
          </w:tcPr>
          <w:p w14:paraId="0E9606D8" w14:textId="77777777" w:rsidR="00CB7A91" w:rsidRPr="00CB7A91" w:rsidRDefault="00CB7A91" w:rsidP="00D60F79">
            <w:pPr>
              <w:jc w:val="center"/>
              <w:rPr>
                <w:rFonts w:ascii="Times New Roman" w:hAnsi="Times New Roman" w:cs="Times New Roman"/>
              </w:rPr>
            </w:pPr>
            <w:r w:rsidRPr="00CB7A91">
              <w:rPr>
                <w:rFonts w:ascii="Times New Roman" w:hAnsi="Times New Roman" w:cs="Times New Roman"/>
              </w:rPr>
              <w:t>8%</w:t>
            </w:r>
          </w:p>
        </w:tc>
        <w:tc>
          <w:tcPr>
            <w:tcW w:w="1495" w:type="dxa"/>
            <w:tcBorders>
              <w:top w:val="single" w:sz="4" w:space="0" w:color="auto"/>
              <w:bottom w:val="single" w:sz="4" w:space="0" w:color="auto"/>
            </w:tcBorders>
            <w:noWrap/>
            <w:vAlign w:val="center"/>
            <w:hideMark/>
          </w:tcPr>
          <w:p w14:paraId="2C915081" w14:textId="77777777" w:rsidR="00CB7A91" w:rsidRPr="00CB7A91" w:rsidRDefault="00CB7A91" w:rsidP="00D60F79">
            <w:pPr>
              <w:jc w:val="center"/>
              <w:rPr>
                <w:rFonts w:ascii="Times New Roman" w:hAnsi="Times New Roman" w:cs="Times New Roman"/>
              </w:rPr>
            </w:pPr>
            <w:r w:rsidRPr="00CB7A91">
              <w:rPr>
                <w:rFonts w:ascii="Times New Roman" w:hAnsi="Times New Roman" w:cs="Times New Roman"/>
              </w:rPr>
              <w:t>5%</w:t>
            </w:r>
          </w:p>
        </w:tc>
      </w:tr>
      <w:tr w:rsidR="00CB7A91" w:rsidRPr="00CB7A91" w14:paraId="5B9AC903" w14:textId="77777777" w:rsidTr="00D60F79">
        <w:trPr>
          <w:trHeight w:val="300"/>
        </w:trPr>
        <w:tc>
          <w:tcPr>
            <w:tcW w:w="4248" w:type="dxa"/>
            <w:tcBorders>
              <w:top w:val="single" w:sz="4" w:space="0" w:color="auto"/>
              <w:bottom w:val="single" w:sz="4" w:space="0" w:color="auto"/>
            </w:tcBorders>
            <w:noWrap/>
            <w:hideMark/>
          </w:tcPr>
          <w:p w14:paraId="326CD5B8" w14:textId="77777777" w:rsidR="00CB7A91" w:rsidRPr="00CB7A91" w:rsidRDefault="00CB7A91">
            <w:pPr>
              <w:rPr>
                <w:rFonts w:ascii="Times New Roman" w:hAnsi="Times New Roman" w:cs="Times New Roman"/>
              </w:rPr>
            </w:pPr>
            <w:r w:rsidRPr="00CB7A91">
              <w:rPr>
                <w:rFonts w:ascii="Times New Roman" w:hAnsi="Times New Roman" w:cs="Times New Roman"/>
              </w:rPr>
              <w:t>Educação, saúde humana e serviços sociais</w:t>
            </w:r>
          </w:p>
        </w:tc>
        <w:tc>
          <w:tcPr>
            <w:tcW w:w="1326" w:type="dxa"/>
            <w:tcBorders>
              <w:top w:val="single" w:sz="4" w:space="0" w:color="auto"/>
              <w:bottom w:val="single" w:sz="4" w:space="0" w:color="auto"/>
            </w:tcBorders>
            <w:noWrap/>
            <w:vAlign w:val="center"/>
            <w:hideMark/>
          </w:tcPr>
          <w:p w14:paraId="144FC824" w14:textId="77777777" w:rsidR="00CB7A91" w:rsidRPr="00CB7A91" w:rsidRDefault="00CB7A91" w:rsidP="00D60F79">
            <w:pPr>
              <w:jc w:val="center"/>
              <w:rPr>
                <w:rFonts w:ascii="Times New Roman" w:hAnsi="Times New Roman" w:cs="Times New Roman"/>
              </w:rPr>
            </w:pPr>
            <w:r w:rsidRPr="00CB7A91">
              <w:rPr>
                <w:rFonts w:ascii="Times New Roman" w:hAnsi="Times New Roman" w:cs="Times New Roman"/>
              </w:rPr>
              <w:t>4%</w:t>
            </w:r>
          </w:p>
        </w:tc>
        <w:tc>
          <w:tcPr>
            <w:tcW w:w="1425" w:type="dxa"/>
            <w:tcBorders>
              <w:top w:val="single" w:sz="4" w:space="0" w:color="auto"/>
              <w:bottom w:val="single" w:sz="4" w:space="0" w:color="auto"/>
            </w:tcBorders>
            <w:noWrap/>
            <w:vAlign w:val="center"/>
            <w:hideMark/>
          </w:tcPr>
          <w:p w14:paraId="53BDCDD1" w14:textId="77777777" w:rsidR="00CB7A91" w:rsidRPr="00CB7A91" w:rsidRDefault="00CB7A91" w:rsidP="00D60F79">
            <w:pPr>
              <w:jc w:val="center"/>
              <w:rPr>
                <w:rFonts w:ascii="Times New Roman" w:hAnsi="Times New Roman" w:cs="Times New Roman"/>
              </w:rPr>
            </w:pPr>
            <w:r w:rsidRPr="00CB7A91">
              <w:rPr>
                <w:rFonts w:ascii="Times New Roman" w:hAnsi="Times New Roman" w:cs="Times New Roman"/>
              </w:rPr>
              <w:t>3%</w:t>
            </w:r>
          </w:p>
        </w:tc>
        <w:tc>
          <w:tcPr>
            <w:tcW w:w="1495" w:type="dxa"/>
            <w:tcBorders>
              <w:top w:val="single" w:sz="4" w:space="0" w:color="auto"/>
              <w:bottom w:val="single" w:sz="4" w:space="0" w:color="auto"/>
            </w:tcBorders>
            <w:noWrap/>
            <w:vAlign w:val="center"/>
            <w:hideMark/>
          </w:tcPr>
          <w:p w14:paraId="338DA25E" w14:textId="77777777" w:rsidR="00CB7A91" w:rsidRPr="00CB7A91" w:rsidRDefault="00CB7A91" w:rsidP="00D60F79">
            <w:pPr>
              <w:jc w:val="center"/>
              <w:rPr>
                <w:rFonts w:ascii="Times New Roman" w:hAnsi="Times New Roman" w:cs="Times New Roman"/>
              </w:rPr>
            </w:pPr>
            <w:r w:rsidRPr="00CB7A91">
              <w:rPr>
                <w:rFonts w:ascii="Times New Roman" w:hAnsi="Times New Roman" w:cs="Times New Roman"/>
              </w:rPr>
              <w:t>5%</w:t>
            </w:r>
          </w:p>
        </w:tc>
      </w:tr>
    </w:tbl>
    <w:p w14:paraId="6350C9C2" w14:textId="22B7C85C" w:rsidR="00561F1E" w:rsidRPr="008A6F5B" w:rsidRDefault="0021736A" w:rsidP="003860CB">
      <w:pPr>
        <w:rPr>
          <w:rFonts w:ascii="Times New Roman" w:hAnsi="Times New Roman" w:cs="Times New Roman"/>
        </w:rPr>
      </w:pPr>
      <w:r w:rsidRPr="008A6F5B">
        <w:rPr>
          <w:rFonts w:ascii="Times New Roman" w:hAnsi="Times New Roman" w:cs="Times New Roman"/>
        </w:rPr>
        <w:t>Fonte: elaborado pelos autores</w:t>
      </w:r>
    </w:p>
    <w:p w14:paraId="33435CC7" w14:textId="77777777" w:rsidR="008A6F5B" w:rsidRPr="008A6F5B" w:rsidRDefault="008A6F5B">
      <w:pPr>
        <w:rPr>
          <w:rFonts w:ascii="Times New Roman" w:hAnsi="Times New Roman" w:cs="Times New Roman"/>
          <w:b/>
          <w:bCs/>
          <w:sz w:val="24"/>
          <w:szCs w:val="24"/>
        </w:rPr>
      </w:pPr>
    </w:p>
    <w:p w14:paraId="00FA48CA" w14:textId="502E054F" w:rsidR="00DA222E" w:rsidRDefault="00DA222E" w:rsidP="003860CB">
      <w:pPr>
        <w:rPr>
          <w:rFonts w:ascii="Times New Roman" w:hAnsi="Times New Roman" w:cs="Times New Roman"/>
          <w:b/>
          <w:bCs/>
          <w:sz w:val="24"/>
          <w:szCs w:val="24"/>
        </w:rPr>
      </w:pPr>
      <w:r w:rsidRPr="008A6F5B">
        <w:rPr>
          <w:rFonts w:ascii="Times New Roman" w:hAnsi="Times New Roman" w:cs="Times New Roman"/>
          <w:b/>
          <w:bCs/>
          <w:sz w:val="24"/>
          <w:szCs w:val="24"/>
        </w:rPr>
        <w:t xml:space="preserve">DISCUSSÃO </w:t>
      </w:r>
    </w:p>
    <w:p w14:paraId="4E83D9B2" w14:textId="2EF9D13A" w:rsidR="008A6F5B" w:rsidRPr="004F6EDD" w:rsidRDefault="008A6F5B" w:rsidP="004F6EDD">
      <w:pPr>
        <w:pStyle w:val="SemEspaamento"/>
        <w:spacing w:line="360" w:lineRule="auto"/>
        <w:ind w:firstLine="709"/>
        <w:jc w:val="both"/>
        <w:rPr>
          <w:rFonts w:ascii="Times New Roman" w:hAnsi="Times New Roman" w:cs="Times New Roman"/>
          <w:sz w:val="24"/>
          <w:szCs w:val="24"/>
        </w:rPr>
      </w:pPr>
      <w:r w:rsidRPr="004F6EDD">
        <w:rPr>
          <w:rFonts w:ascii="Times New Roman" w:hAnsi="Times New Roman" w:cs="Times New Roman"/>
          <w:sz w:val="24"/>
          <w:szCs w:val="24"/>
        </w:rPr>
        <w:t>A nossa pesquisa indica que, em muitos casos, o trabalho por conta própria está inserid</w:t>
      </w:r>
      <w:r w:rsidR="003444E5" w:rsidRPr="004F6EDD">
        <w:rPr>
          <w:rFonts w:ascii="Times New Roman" w:hAnsi="Times New Roman" w:cs="Times New Roman"/>
          <w:sz w:val="24"/>
          <w:szCs w:val="24"/>
        </w:rPr>
        <w:t>o</w:t>
      </w:r>
      <w:r w:rsidRPr="004F6EDD">
        <w:rPr>
          <w:rFonts w:ascii="Times New Roman" w:hAnsi="Times New Roman" w:cs="Times New Roman"/>
          <w:sz w:val="24"/>
          <w:szCs w:val="24"/>
        </w:rPr>
        <w:t xml:space="preserve"> em trajetórias mais amplas que envolvem outros estados ocupacionais</w:t>
      </w:r>
      <w:r w:rsidR="004F6EDD">
        <w:rPr>
          <w:rFonts w:ascii="Times New Roman" w:hAnsi="Times New Roman" w:cs="Times New Roman"/>
          <w:sz w:val="24"/>
          <w:szCs w:val="24"/>
        </w:rPr>
        <w:t xml:space="preserve"> (Koch et al., 2021)</w:t>
      </w:r>
      <w:r w:rsidRPr="004F6EDD">
        <w:rPr>
          <w:rFonts w:ascii="Times New Roman" w:hAnsi="Times New Roman" w:cs="Times New Roman"/>
          <w:sz w:val="24"/>
          <w:szCs w:val="24"/>
        </w:rPr>
        <w:t xml:space="preserve">. </w:t>
      </w:r>
    </w:p>
    <w:p w14:paraId="54D259F4" w14:textId="3B6C5D0D" w:rsidR="004F6EDD" w:rsidRDefault="007E6730" w:rsidP="004F6EDD">
      <w:pPr>
        <w:pStyle w:val="SemEspaamento"/>
        <w:spacing w:line="360" w:lineRule="auto"/>
        <w:ind w:firstLine="709"/>
        <w:jc w:val="both"/>
        <w:rPr>
          <w:rFonts w:ascii="Times New Roman" w:hAnsi="Times New Roman" w:cs="Times New Roman"/>
          <w:sz w:val="24"/>
          <w:szCs w:val="24"/>
        </w:rPr>
      </w:pPr>
      <w:r w:rsidRPr="004F6EDD">
        <w:rPr>
          <w:rFonts w:ascii="Times New Roman" w:hAnsi="Times New Roman" w:cs="Times New Roman"/>
          <w:sz w:val="24"/>
          <w:szCs w:val="24"/>
        </w:rPr>
        <w:t xml:space="preserve">Nosso estudo contribui para a literatura sobre trajetórias de trabalhadores por conta própria. Os poucos estudos que adotam uma perspectiva longitudinal e aplica o método de análise de sequência para classificar e caracterizar trajetórias ocupacionais de trabalhadores por conta própria foram, na maior parte, realizados em países desenvolvidos como Alemanha e Holanda (Koch, Park e </w:t>
      </w:r>
      <w:proofErr w:type="spellStart"/>
      <w:r w:rsidRPr="004F6EDD">
        <w:rPr>
          <w:rFonts w:ascii="Times New Roman" w:hAnsi="Times New Roman" w:cs="Times New Roman"/>
          <w:sz w:val="24"/>
          <w:szCs w:val="24"/>
        </w:rPr>
        <w:t>Zahra</w:t>
      </w:r>
      <w:proofErr w:type="spellEnd"/>
      <w:r w:rsidRPr="004F6EDD">
        <w:rPr>
          <w:rFonts w:ascii="Times New Roman" w:hAnsi="Times New Roman" w:cs="Times New Roman"/>
          <w:sz w:val="24"/>
          <w:szCs w:val="24"/>
        </w:rPr>
        <w:t>,</w:t>
      </w:r>
      <w:r w:rsidR="004F6EDD">
        <w:rPr>
          <w:rFonts w:ascii="Times New Roman" w:hAnsi="Times New Roman" w:cs="Times New Roman"/>
          <w:sz w:val="24"/>
          <w:szCs w:val="24"/>
        </w:rPr>
        <w:t xml:space="preserve"> </w:t>
      </w:r>
      <w:r w:rsidRPr="004F6EDD">
        <w:rPr>
          <w:rFonts w:ascii="Times New Roman" w:hAnsi="Times New Roman" w:cs="Times New Roman"/>
          <w:sz w:val="24"/>
          <w:szCs w:val="24"/>
        </w:rPr>
        <w:t xml:space="preserve">2021; </w:t>
      </w:r>
      <w:proofErr w:type="spellStart"/>
      <w:r w:rsidRPr="004F6EDD">
        <w:rPr>
          <w:rFonts w:ascii="Times New Roman" w:hAnsi="Times New Roman" w:cs="Times New Roman"/>
          <w:sz w:val="24"/>
          <w:szCs w:val="24"/>
        </w:rPr>
        <w:t>Beusch</w:t>
      </w:r>
      <w:proofErr w:type="spellEnd"/>
      <w:r w:rsidRPr="004F6EDD">
        <w:rPr>
          <w:rFonts w:ascii="Times New Roman" w:hAnsi="Times New Roman" w:cs="Times New Roman"/>
          <w:sz w:val="24"/>
          <w:szCs w:val="24"/>
        </w:rPr>
        <w:t xml:space="preserve"> e </w:t>
      </w:r>
      <w:proofErr w:type="spellStart"/>
      <w:r w:rsidRPr="004F6EDD">
        <w:rPr>
          <w:rFonts w:ascii="Times New Roman" w:hAnsi="Times New Roman" w:cs="Times New Roman"/>
          <w:sz w:val="24"/>
          <w:szCs w:val="24"/>
        </w:rPr>
        <w:t>Soest</w:t>
      </w:r>
      <w:proofErr w:type="spellEnd"/>
      <w:r w:rsidRPr="004F6EDD">
        <w:rPr>
          <w:rFonts w:ascii="Times New Roman" w:hAnsi="Times New Roman" w:cs="Times New Roman"/>
          <w:sz w:val="24"/>
          <w:szCs w:val="24"/>
        </w:rPr>
        <w:t>,</w:t>
      </w:r>
      <w:r w:rsidR="004F6EDD">
        <w:rPr>
          <w:rFonts w:ascii="Times New Roman" w:hAnsi="Times New Roman" w:cs="Times New Roman"/>
          <w:sz w:val="24"/>
          <w:szCs w:val="24"/>
        </w:rPr>
        <w:t xml:space="preserve"> </w:t>
      </w:r>
      <w:r w:rsidRPr="004F6EDD">
        <w:rPr>
          <w:rFonts w:ascii="Times New Roman" w:hAnsi="Times New Roman" w:cs="Times New Roman"/>
          <w:sz w:val="24"/>
          <w:szCs w:val="24"/>
        </w:rPr>
        <w:t xml:space="preserve">2020; </w:t>
      </w:r>
      <w:proofErr w:type="spellStart"/>
      <w:r w:rsidRPr="004F6EDD">
        <w:rPr>
          <w:rFonts w:ascii="Times New Roman" w:hAnsi="Times New Roman" w:cs="Times New Roman"/>
          <w:sz w:val="24"/>
          <w:szCs w:val="24"/>
        </w:rPr>
        <w:t>Bay</w:t>
      </w:r>
      <w:proofErr w:type="spellEnd"/>
      <w:r w:rsidRPr="004F6EDD">
        <w:rPr>
          <w:rFonts w:ascii="Times New Roman" w:hAnsi="Times New Roman" w:cs="Times New Roman"/>
          <w:sz w:val="24"/>
          <w:szCs w:val="24"/>
        </w:rPr>
        <w:t xml:space="preserve"> e Koster, 2023). A única pesquisa em país em desenvolvimento foi na China (Sun, Jin e Zhao, 2023). </w:t>
      </w:r>
    </w:p>
    <w:p w14:paraId="4281CD10" w14:textId="1645FCF1" w:rsidR="004F6EDD" w:rsidRDefault="004F6EDD" w:rsidP="004F6EDD">
      <w:pPr>
        <w:pStyle w:val="SemEspaamento"/>
        <w:spacing w:line="360"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Estudos prévios </w:t>
      </w:r>
      <w:r w:rsidR="007E6730" w:rsidRPr="004F6EDD">
        <w:rPr>
          <w:rFonts w:ascii="Times New Roman" w:hAnsi="Times New Roman" w:cs="Times New Roman"/>
          <w:sz w:val="24"/>
          <w:szCs w:val="24"/>
        </w:rPr>
        <w:t xml:space="preserve">identificaram de </w:t>
      </w:r>
      <w:r>
        <w:rPr>
          <w:rFonts w:ascii="Times New Roman" w:hAnsi="Times New Roman" w:cs="Times New Roman"/>
          <w:sz w:val="24"/>
          <w:szCs w:val="24"/>
        </w:rPr>
        <w:t>quatro</w:t>
      </w:r>
      <w:r w:rsidR="007E6730" w:rsidRPr="004F6EDD">
        <w:rPr>
          <w:rFonts w:ascii="Times New Roman" w:hAnsi="Times New Roman" w:cs="Times New Roman"/>
          <w:sz w:val="24"/>
          <w:szCs w:val="24"/>
        </w:rPr>
        <w:t xml:space="preserve"> até </w:t>
      </w:r>
      <w:r>
        <w:rPr>
          <w:rFonts w:ascii="Times New Roman" w:hAnsi="Times New Roman" w:cs="Times New Roman"/>
          <w:sz w:val="24"/>
          <w:szCs w:val="24"/>
        </w:rPr>
        <w:t>sete</w:t>
      </w:r>
      <w:r w:rsidR="007E6730" w:rsidRPr="004F6EDD">
        <w:rPr>
          <w:rFonts w:ascii="Times New Roman" w:hAnsi="Times New Roman" w:cs="Times New Roman"/>
          <w:sz w:val="24"/>
          <w:szCs w:val="24"/>
        </w:rPr>
        <w:t xml:space="preserve"> padrões de carreira. No entanto, existe uma diferença qualitativa importante que diferencia o nosso estudo da literatura</w:t>
      </w:r>
      <w:r>
        <w:rPr>
          <w:rFonts w:ascii="Times New Roman" w:hAnsi="Times New Roman" w:cs="Times New Roman"/>
          <w:sz w:val="24"/>
          <w:szCs w:val="24"/>
        </w:rPr>
        <w:t>:</w:t>
      </w:r>
      <w:r w:rsidR="007E6730" w:rsidRPr="004F6EDD">
        <w:rPr>
          <w:rFonts w:ascii="Times New Roman" w:hAnsi="Times New Roman" w:cs="Times New Roman"/>
          <w:sz w:val="24"/>
          <w:szCs w:val="24"/>
        </w:rPr>
        <w:t xml:space="preserve"> o horizonte temporal. Os estudos analisaram períodos que variam de 16 a 44 anos (conferir isso) (Koch, Park e </w:t>
      </w:r>
      <w:proofErr w:type="spellStart"/>
      <w:r w:rsidR="007E6730" w:rsidRPr="004F6EDD">
        <w:rPr>
          <w:rFonts w:ascii="Times New Roman" w:hAnsi="Times New Roman" w:cs="Times New Roman"/>
          <w:sz w:val="24"/>
          <w:szCs w:val="24"/>
        </w:rPr>
        <w:t>Zahra</w:t>
      </w:r>
      <w:proofErr w:type="spellEnd"/>
      <w:r w:rsidR="007E6730" w:rsidRPr="004F6EDD">
        <w:rPr>
          <w:rFonts w:ascii="Times New Roman" w:hAnsi="Times New Roman" w:cs="Times New Roman"/>
          <w:sz w:val="24"/>
          <w:szCs w:val="24"/>
        </w:rPr>
        <w:t>,</w:t>
      </w:r>
      <w:r w:rsidR="00CF112B" w:rsidRPr="004F6EDD">
        <w:rPr>
          <w:rFonts w:ascii="Times New Roman" w:hAnsi="Times New Roman" w:cs="Times New Roman"/>
          <w:sz w:val="24"/>
          <w:szCs w:val="24"/>
        </w:rPr>
        <w:t xml:space="preserve"> </w:t>
      </w:r>
      <w:r w:rsidR="007E6730" w:rsidRPr="004F6EDD">
        <w:rPr>
          <w:rFonts w:ascii="Times New Roman" w:hAnsi="Times New Roman" w:cs="Times New Roman"/>
          <w:sz w:val="24"/>
          <w:szCs w:val="24"/>
        </w:rPr>
        <w:t xml:space="preserve">2021; </w:t>
      </w:r>
      <w:proofErr w:type="spellStart"/>
      <w:r w:rsidR="007E6730" w:rsidRPr="004F6EDD">
        <w:rPr>
          <w:rFonts w:ascii="Times New Roman" w:hAnsi="Times New Roman" w:cs="Times New Roman"/>
          <w:sz w:val="24"/>
          <w:szCs w:val="24"/>
        </w:rPr>
        <w:t>Beusch</w:t>
      </w:r>
      <w:proofErr w:type="spellEnd"/>
      <w:r w:rsidR="007E6730" w:rsidRPr="004F6EDD">
        <w:rPr>
          <w:rFonts w:ascii="Times New Roman" w:hAnsi="Times New Roman" w:cs="Times New Roman"/>
          <w:sz w:val="24"/>
          <w:szCs w:val="24"/>
        </w:rPr>
        <w:t xml:space="preserve"> e Soest,2020; </w:t>
      </w:r>
      <w:proofErr w:type="spellStart"/>
      <w:r w:rsidR="007E6730" w:rsidRPr="004F6EDD">
        <w:rPr>
          <w:rFonts w:ascii="Times New Roman" w:hAnsi="Times New Roman" w:cs="Times New Roman"/>
          <w:sz w:val="24"/>
          <w:szCs w:val="24"/>
        </w:rPr>
        <w:t>Bay</w:t>
      </w:r>
      <w:proofErr w:type="spellEnd"/>
      <w:r w:rsidR="007E6730" w:rsidRPr="004F6EDD">
        <w:rPr>
          <w:rFonts w:ascii="Times New Roman" w:hAnsi="Times New Roman" w:cs="Times New Roman"/>
          <w:sz w:val="24"/>
          <w:szCs w:val="24"/>
        </w:rPr>
        <w:t xml:space="preserve"> e Koster, 2023). Apesar do período de tempo analisado consideravelmente reduzido, o nosso estudo encontra similaridades com a literatura.</w:t>
      </w:r>
      <w:r>
        <w:rPr>
          <w:rFonts w:ascii="Times New Roman" w:hAnsi="Times New Roman" w:cs="Times New Roman"/>
          <w:sz w:val="24"/>
          <w:szCs w:val="24"/>
        </w:rPr>
        <w:t xml:space="preserve"> Com isso, constatamos que mesmo em espaços temporais menores podemos encontrar convergência nestas trajetórias. </w:t>
      </w:r>
      <w:r w:rsidR="007E6730" w:rsidRPr="004F6EDD">
        <w:rPr>
          <w:rFonts w:ascii="Times New Roman" w:hAnsi="Times New Roman" w:cs="Times New Roman"/>
          <w:sz w:val="24"/>
          <w:szCs w:val="24"/>
        </w:rPr>
        <w:t xml:space="preserve"> </w:t>
      </w:r>
    </w:p>
    <w:p w14:paraId="6853EBE0" w14:textId="2DE98151" w:rsidR="007E6730" w:rsidRPr="004F6EDD" w:rsidRDefault="007E6730" w:rsidP="004F6EDD">
      <w:pPr>
        <w:pStyle w:val="SemEspaamento"/>
        <w:spacing w:line="360" w:lineRule="auto"/>
        <w:ind w:firstLine="709"/>
        <w:jc w:val="both"/>
        <w:rPr>
          <w:rFonts w:ascii="Times New Roman" w:hAnsi="Times New Roman" w:cs="Times New Roman"/>
          <w:sz w:val="24"/>
          <w:szCs w:val="24"/>
        </w:rPr>
      </w:pPr>
      <w:r w:rsidRPr="004F6EDD">
        <w:rPr>
          <w:rFonts w:ascii="Times New Roman" w:hAnsi="Times New Roman" w:cs="Times New Roman"/>
          <w:sz w:val="24"/>
          <w:szCs w:val="24"/>
        </w:rPr>
        <w:t>Todos os três padrões ocupacionais classificados também est</w:t>
      </w:r>
      <w:r w:rsidR="004F6EDD">
        <w:rPr>
          <w:rFonts w:ascii="Times New Roman" w:hAnsi="Times New Roman" w:cs="Times New Roman"/>
          <w:sz w:val="24"/>
          <w:szCs w:val="24"/>
        </w:rPr>
        <w:t xml:space="preserve">iveram </w:t>
      </w:r>
      <w:r w:rsidRPr="004F6EDD">
        <w:rPr>
          <w:rFonts w:ascii="Times New Roman" w:hAnsi="Times New Roman" w:cs="Times New Roman"/>
          <w:sz w:val="24"/>
          <w:szCs w:val="24"/>
        </w:rPr>
        <w:t>presente</w:t>
      </w:r>
      <w:r w:rsidR="004F6EDD">
        <w:rPr>
          <w:rFonts w:ascii="Times New Roman" w:hAnsi="Times New Roman" w:cs="Times New Roman"/>
          <w:sz w:val="24"/>
          <w:szCs w:val="24"/>
        </w:rPr>
        <w:t>s</w:t>
      </w:r>
      <w:r w:rsidRPr="004F6EDD">
        <w:rPr>
          <w:rFonts w:ascii="Times New Roman" w:hAnsi="Times New Roman" w:cs="Times New Roman"/>
          <w:sz w:val="24"/>
          <w:szCs w:val="24"/>
        </w:rPr>
        <w:t xml:space="preserve"> em estudos anteriores. Sendo eles, os conta-própria persistentes, por necessidade e intermitentes, conforme caracterizados na seção de resultados. Ademais, outra questão importante</w:t>
      </w:r>
      <w:r w:rsidR="004F6EDD">
        <w:rPr>
          <w:rFonts w:ascii="Times New Roman" w:hAnsi="Times New Roman" w:cs="Times New Roman"/>
          <w:sz w:val="24"/>
          <w:szCs w:val="24"/>
        </w:rPr>
        <w:t xml:space="preserve"> a se</w:t>
      </w:r>
      <w:r w:rsidRPr="004F6EDD">
        <w:rPr>
          <w:rFonts w:ascii="Times New Roman" w:hAnsi="Times New Roman" w:cs="Times New Roman"/>
          <w:sz w:val="24"/>
          <w:szCs w:val="24"/>
        </w:rPr>
        <w:t xml:space="preserve"> observar </w:t>
      </w:r>
      <w:r w:rsidR="004F6EDD">
        <w:rPr>
          <w:rFonts w:ascii="Times New Roman" w:hAnsi="Times New Roman" w:cs="Times New Roman"/>
          <w:sz w:val="24"/>
          <w:szCs w:val="24"/>
        </w:rPr>
        <w:t xml:space="preserve">é </w:t>
      </w:r>
      <w:r w:rsidRPr="004F6EDD">
        <w:rPr>
          <w:rFonts w:ascii="Times New Roman" w:hAnsi="Times New Roman" w:cs="Times New Roman"/>
          <w:sz w:val="24"/>
          <w:szCs w:val="24"/>
        </w:rPr>
        <w:t>como</w:t>
      </w:r>
      <w:r w:rsidR="004F6EDD">
        <w:rPr>
          <w:rFonts w:ascii="Times New Roman" w:hAnsi="Times New Roman" w:cs="Times New Roman"/>
          <w:sz w:val="24"/>
          <w:szCs w:val="24"/>
        </w:rPr>
        <w:t xml:space="preserve"> os</w:t>
      </w:r>
      <w:r w:rsidRPr="004F6EDD">
        <w:rPr>
          <w:rFonts w:ascii="Times New Roman" w:hAnsi="Times New Roman" w:cs="Times New Roman"/>
          <w:sz w:val="24"/>
          <w:szCs w:val="24"/>
        </w:rPr>
        <w:t xml:space="preserve"> fatores econômicos influenciam nos tipos de trajetórias e sua representatividade. </w:t>
      </w:r>
      <w:commentRangeStart w:id="2"/>
      <w:r w:rsidRPr="000763C1">
        <w:rPr>
          <w:rFonts w:ascii="Times New Roman" w:hAnsi="Times New Roman" w:cs="Times New Roman"/>
          <w:sz w:val="24"/>
          <w:szCs w:val="24"/>
          <w:highlight w:val="yellow"/>
        </w:rPr>
        <w:t>Como o estudo da China, por exemplo, que identifica um padrão de pessoas que migram da agricultura para o empreendedorismo, em consonância com o recente desenvolvimento da China, que sai de uma economia calcada na agricultura para uma acelerada industrialização (referência; Sun, Jin e Zhao, 2023).</w:t>
      </w:r>
    </w:p>
    <w:p w14:paraId="01113122" w14:textId="77777777" w:rsidR="00CC0C84" w:rsidRDefault="00366AFC" w:rsidP="00BE4447">
      <w:pPr>
        <w:pStyle w:val="SemEspaamento"/>
        <w:spacing w:line="360" w:lineRule="auto"/>
        <w:ind w:firstLine="708"/>
        <w:jc w:val="both"/>
        <w:rPr>
          <w:ins w:id="3" w:author="Daniel Pagotto" w:date="2025-10-10T17:28:00Z"/>
          <w:rFonts w:ascii="Times New Roman" w:hAnsi="Times New Roman" w:cs="Times New Roman"/>
          <w:sz w:val="24"/>
          <w:szCs w:val="24"/>
        </w:rPr>
      </w:pPr>
      <w:r>
        <w:rPr>
          <w:rFonts w:ascii="Times New Roman" w:hAnsi="Times New Roman" w:cs="Times New Roman"/>
          <w:sz w:val="24"/>
          <w:szCs w:val="24"/>
        </w:rPr>
        <w:lastRenderedPageBreak/>
        <w:t>Contribuímos para literatura sobre diferenças territoriais de padrões de carreiras de trabalhadores por conta própria</w:t>
      </w:r>
      <w:r w:rsidR="000400D2">
        <w:rPr>
          <w:rFonts w:ascii="Times New Roman" w:hAnsi="Times New Roman" w:cs="Times New Roman"/>
          <w:sz w:val="24"/>
          <w:szCs w:val="24"/>
        </w:rPr>
        <w:t>.</w:t>
      </w:r>
      <w:r w:rsidR="00A84D80">
        <w:rPr>
          <w:rFonts w:ascii="Times New Roman" w:hAnsi="Times New Roman" w:cs="Times New Roman"/>
          <w:sz w:val="24"/>
          <w:szCs w:val="24"/>
        </w:rPr>
        <w:t xml:space="preserve"> </w:t>
      </w:r>
      <w:r w:rsidR="00F11C01">
        <w:rPr>
          <w:rFonts w:ascii="Times New Roman" w:hAnsi="Times New Roman" w:cs="Times New Roman"/>
          <w:sz w:val="24"/>
          <w:szCs w:val="24"/>
        </w:rPr>
        <w:t>Os estudos</w:t>
      </w:r>
      <w:r w:rsidR="00101533">
        <w:rPr>
          <w:rFonts w:ascii="Times New Roman" w:hAnsi="Times New Roman" w:cs="Times New Roman"/>
          <w:sz w:val="24"/>
          <w:szCs w:val="24"/>
        </w:rPr>
        <w:t xml:space="preserve"> existentes que abordam diferenças territoriais, se concentram </w:t>
      </w:r>
      <w:r w:rsidR="00676027">
        <w:rPr>
          <w:rFonts w:ascii="Times New Roman" w:hAnsi="Times New Roman" w:cs="Times New Roman"/>
          <w:sz w:val="24"/>
          <w:szCs w:val="24"/>
        </w:rPr>
        <w:t>na situação do domicílio (urbano/rural)</w:t>
      </w:r>
      <w:r w:rsidR="00AC250A">
        <w:rPr>
          <w:rFonts w:ascii="Times New Roman" w:hAnsi="Times New Roman" w:cs="Times New Roman"/>
          <w:sz w:val="24"/>
          <w:szCs w:val="24"/>
        </w:rPr>
        <w:t xml:space="preserve"> e dedicam pouca atenção</w:t>
      </w:r>
      <w:r w:rsidR="0027755C">
        <w:rPr>
          <w:rFonts w:ascii="Times New Roman" w:hAnsi="Times New Roman" w:cs="Times New Roman"/>
          <w:sz w:val="24"/>
          <w:szCs w:val="24"/>
        </w:rPr>
        <w:t xml:space="preserve"> </w:t>
      </w:r>
      <w:r w:rsidR="007148DE">
        <w:rPr>
          <w:rFonts w:ascii="Times New Roman" w:hAnsi="Times New Roman" w:cs="Times New Roman"/>
          <w:sz w:val="24"/>
          <w:szCs w:val="24"/>
        </w:rPr>
        <w:t>à heterogeneidade</w:t>
      </w:r>
      <w:r w:rsidR="006728C3">
        <w:rPr>
          <w:rFonts w:ascii="Times New Roman" w:hAnsi="Times New Roman" w:cs="Times New Roman"/>
          <w:sz w:val="24"/>
          <w:szCs w:val="24"/>
        </w:rPr>
        <w:t xml:space="preserve"> distrital/regional</w:t>
      </w:r>
      <w:r w:rsidR="00C27722">
        <w:rPr>
          <w:rFonts w:ascii="Times New Roman" w:hAnsi="Times New Roman" w:cs="Times New Roman"/>
          <w:sz w:val="24"/>
          <w:szCs w:val="24"/>
        </w:rPr>
        <w:t>.</w:t>
      </w:r>
      <w:r w:rsidR="00132DBA">
        <w:rPr>
          <w:rFonts w:ascii="Times New Roman" w:hAnsi="Times New Roman" w:cs="Times New Roman"/>
          <w:sz w:val="24"/>
          <w:szCs w:val="24"/>
        </w:rPr>
        <w:t xml:space="preserve"> </w:t>
      </w:r>
      <w:r w:rsidR="006C60EB">
        <w:rPr>
          <w:rFonts w:ascii="Times New Roman" w:hAnsi="Times New Roman" w:cs="Times New Roman"/>
          <w:sz w:val="24"/>
          <w:szCs w:val="24"/>
        </w:rPr>
        <w:t xml:space="preserve"> Áreas rurais comumente </w:t>
      </w:r>
      <w:r w:rsidR="001F3B28">
        <w:rPr>
          <w:rFonts w:ascii="Times New Roman" w:hAnsi="Times New Roman" w:cs="Times New Roman"/>
          <w:sz w:val="24"/>
          <w:szCs w:val="24"/>
        </w:rPr>
        <w:t>são caracterizadas pela agricultura</w:t>
      </w:r>
      <w:r w:rsidR="00554EA7">
        <w:rPr>
          <w:rFonts w:ascii="Times New Roman" w:hAnsi="Times New Roman" w:cs="Times New Roman"/>
          <w:sz w:val="24"/>
          <w:szCs w:val="24"/>
        </w:rPr>
        <w:t xml:space="preserve">, e também pela ausência de oportunidades de emprego, tais como </w:t>
      </w:r>
      <w:r w:rsidR="00A82325">
        <w:rPr>
          <w:rFonts w:ascii="Times New Roman" w:hAnsi="Times New Roman" w:cs="Times New Roman"/>
          <w:sz w:val="24"/>
          <w:szCs w:val="24"/>
        </w:rPr>
        <w:t>nos setores de</w:t>
      </w:r>
      <w:r w:rsidR="00554EA7">
        <w:rPr>
          <w:rFonts w:ascii="Times New Roman" w:hAnsi="Times New Roman" w:cs="Times New Roman"/>
          <w:sz w:val="24"/>
          <w:szCs w:val="24"/>
        </w:rPr>
        <w:t xml:space="preserve"> comércio</w:t>
      </w:r>
      <w:r w:rsidR="00CF0A7B">
        <w:rPr>
          <w:rFonts w:ascii="Times New Roman" w:hAnsi="Times New Roman" w:cs="Times New Roman"/>
          <w:sz w:val="24"/>
          <w:szCs w:val="24"/>
        </w:rPr>
        <w:t xml:space="preserve"> e serviços que são mais desenvolvidos em centros urbanos</w:t>
      </w:r>
      <w:r w:rsidR="00973DCC">
        <w:rPr>
          <w:rFonts w:ascii="Times New Roman" w:hAnsi="Times New Roman" w:cs="Times New Roman"/>
          <w:sz w:val="24"/>
          <w:szCs w:val="24"/>
        </w:rPr>
        <w:t xml:space="preserve"> (referência?).</w:t>
      </w:r>
      <w:r w:rsidR="00AC3629">
        <w:rPr>
          <w:rFonts w:ascii="Times New Roman" w:hAnsi="Times New Roman" w:cs="Times New Roman"/>
          <w:sz w:val="24"/>
          <w:szCs w:val="24"/>
        </w:rPr>
        <w:t xml:space="preserve"> Em virtude disto</w:t>
      </w:r>
      <w:r w:rsidR="00565DF5">
        <w:rPr>
          <w:rFonts w:ascii="Times New Roman" w:hAnsi="Times New Roman" w:cs="Times New Roman"/>
          <w:sz w:val="24"/>
          <w:szCs w:val="24"/>
        </w:rPr>
        <w:t xml:space="preserve">, </w:t>
      </w:r>
      <w:r w:rsidR="00511820">
        <w:rPr>
          <w:rFonts w:ascii="Times New Roman" w:hAnsi="Times New Roman" w:cs="Times New Roman"/>
          <w:sz w:val="24"/>
          <w:szCs w:val="24"/>
        </w:rPr>
        <w:t>na</w:t>
      </w:r>
      <w:r w:rsidR="00565DF5">
        <w:rPr>
          <w:rFonts w:ascii="Times New Roman" w:hAnsi="Times New Roman" w:cs="Times New Roman"/>
          <w:sz w:val="24"/>
          <w:szCs w:val="24"/>
        </w:rPr>
        <w:t xml:space="preserve"> Holanda, </w:t>
      </w:r>
      <w:r w:rsidR="00696088">
        <w:rPr>
          <w:rFonts w:ascii="Times New Roman" w:hAnsi="Times New Roman" w:cs="Times New Roman"/>
          <w:sz w:val="24"/>
          <w:szCs w:val="24"/>
        </w:rPr>
        <w:t>os residentes destas áreas tem o trabalho por conta própria</w:t>
      </w:r>
      <w:r w:rsidR="00BC5EC1">
        <w:rPr>
          <w:rFonts w:ascii="Times New Roman" w:hAnsi="Times New Roman" w:cs="Times New Roman"/>
          <w:sz w:val="24"/>
          <w:szCs w:val="24"/>
        </w:rPr>
        <w:t xml:space="preserve"> como alternativa, e o desenvolve de forma</w:t>
      </w:r>
      <w:r w:rsidR="00ED7A73">
        <w:rPr>
          <w:rFonts w:ascii="Times New Roman" w:hAnsi="Times New Roman" w:cs="Times New Roman"/>
          <w:sz w:val="24"/>
          <w:szCs w:val="24"/>
        </w:rPr>
        <w:t xml:space="preserve"> mais</w:t>
      </w:r>
      <w:r w:rsidR="00BC5EC1">
        <w:rPr>
          <w:rFonts w:ascii="Times New Roman" w:hAnsi="Times New Roman" w:cs="Times New Roman"/>
          <w:sz w:val="24"/>
          <w:szCs w:val="24"/>
        </w:rPr>
        <w:t xml:space="preserve"> persistente (</w:t>
      </w:r>
      <w:proofErr w:type="spellStart"/>
      <w:r w:rsidR="00BC5EC1">
        <w:rPr>
          <w:rFonts w:ascii="Times New Roman" w:hAnsi="Times New Roman" w:cs="Times New Roman"/>
          <w:sz w:val="24"/>
          <w:szCs w:val="24"/>
        </w:rPr>
        <w:t>Bay</w:t>
      </w:r>
      <w:proofErr w:type="spellEnd"/>
      <w:r w:rsidR="00BC5EC1">
        <w:rPr>
          <w:rFonts w:ascii="Times New Roman" w:hAnsi="Times New Roman" w:cs="Times New Roman"/>
          <w:sz w:val="24"/>
          <w:szCs w:val="24"/>
        </w:rPr>
        <w:t xml:space="preserve"> e Koster, 2023).</w:t>
      </w:r>
      <w:r w:rsidR="001553BE">
        <w:rPr>
          <w:rFonts w:ascii="Times New Roman" w:hAnsi="Times New Roman" w:cs="Times New Roman"/>
          <w:sz w:val="24"/>
          <w:szCs w:val="24"/>
        </w:rPr>
        <w:t xml:space="preserve"> </w:t>
      </w:r>
      <w:r w:rsidR="006728C3">
        <w:rPr>
          <w:rFonts w:ascii="Times New Roman" w:hAnsi="Times New Roman" w:cs="Times New Roman"/>
          <w:sz w:val="24"/>
          <w:szCs w:val="24"/>
        </w:rPr>
        <w:t xml:space="preserve">No entanto, nosso resultado diverge ao encontrar uma maior </w:t>
      </w:r>
      <w:r w:rsidR="00ED7A73">
        <w:rPr>
          <w:rFonts w:ascii="Times New Roman" w:hAnsi="Times New Roman" w:cs="Times New Roman"/>
          <w:sz w:val="24"/>
          <w:szCs w:val="24"/>
        </w:rPr>
        <w:t>disseminação</w:t>
      </w:r>
      <w:r w:rsidR="006728C3">
        <w:rPr>
          <w:rFonts w:ascii="Times New Roman" w:hAnsi="Times New Roman" w:cs="Times New Roman"/>
          <w:sz w:val="24"/>
          <w:szCs w:val="24"/>
        </w:rPr>
        <w:t xml:space="preserve"> de trajetórias marcadas pelo desemprego/inatividade em localidades rurais</w:t>
      </w:r>
      <w:r w:rsidR="00060982">
        <w:rPr>
          <w:rFonts w:ascii="Times New Roman" w:hAnsi="Times New Roman" w:cs="Times New Roman"/>
          <w:sz w:val="24"/>
          <w:szCs w:val="24"/>
        </w:rPr>
        <w:t xml:space="preserve">. </w:t>
      </w:r>
      <w:r w:rsidR="00322FB4">
        <w:rPr>
          <w:rFonts w:ascii="Times New Roman" w:hAnsi="Times New Roman" w:cs="Times New Roman"/>
          <w:sz w:val="24"/>
          <w:szCs w:val="24"/>
        </w:rPr>
        <w:t>Esta diferença pode ser estar na</w:t>
      </w:r>
      <w:r w:rsidR="00583114">
        <w:rPr>
          <w:rFonts w:ascii="Times New Roman" w:hAnsi="Times New Roman" w:cs="Times New Roman"/>
          <w:sz w:val="24"/>
          <w:szCs w:val="24"/>
        </w:rPr>
        <w:t xml:space="preserve"> produtividade da</w:t>
      </w:r>
      <w:r w:rsidR="00322FB4">
        <w:rPr>
          <w:rFonts w:ascii="Times New Roman" w:hAnsi="Times New Roman" w:cs="Times New Roman"/>
          <w:sz w:val="24"/>
          <w:szCs w:val="24"/>
        </w:rPr>
        <w:t xml:space="preserve"> agricultura familiar</w:t>
      </w:r>
      <w:r w:rsidR="00D84338">
        <w:rPr>
          <w:rFonts w:ascii="Times New Roman" w:hAnsi="Times New Roman" w:cs="Times New Roman"/>
          <w:sz w:val="24"/>
          <w:szCs w:val="24"/>
        </w:rPr>
        <w:t xml:space="preserve">, </w:t>
      </w:r>
      <w:r w:rsidR="00E175EA">
        <w:rPr>
          <w:rFonts w:ascii="Times New Roman" w:hAnsi="Times New Roman" w:cs="Times New Roman"/>
          <w:sz w:val="24"/>
          <w:szCs w:val="24"/>
        </w:rPr>
        <w:t xml:space="preserve">atividade mais representativa </w:t>
      </w:r>
      <w:r w:rsidR="00CF3958">
        <w:rPr>
          <w:rFonts w:ascii="Times New Roman" w:hAnsi="Times New Roman" w:cs="Times New Roman"/>
          <w:sz w:val="24"/>
          <w:szCs w:val="24"/>
        </w:rPr>
        <w:t xml:space="preserve">em áreas rurais </w:t>
      </w:r>
      <w:r w:rsidR="000B6CF1">
        <w:rPr>
          <w:rFonts w:ascii="Times New Roman" w:hAnsi="Times New Roman" w:cs="Times New Roman"/>
          <w:sz w:val="24"/>
          <w:szCs w:val="24"/>
        </w:rPr>
        <w:t>na qual</w:t>
      </w:r>
      <w:r w:rsidR="00CF3958">
        <w:rPr>
          <w:rFonts w:ascii="Times New Roman" w:hAnsi="Times New Roman" w:cs="Times New Roman"/>
          <w:sz w:val="24"/>
          <w:szCs w:val="24"/>
        </w:rPr>
        <w:t xml:space="preserve"> os trabalhadores por conta própria têm mais participação</w:t>
      </w:r>
      <w:r w:rsidR="00D0021D">
        <w:rPr>
          <w:rFonts w:ascii="Times New Roman" w:hAnsi="Times New Roman" w:cs="Times New Roman"/>
          <w:sz w:val="24"/>
          <w:szCs w:val="24"/>
        </w:rPr>
        <w:t xml:space="preserve"> (Referência?)</w:t>
      </w:r>
      <w:r w:rsidR="00CF3958">
        <w:rPr>
          <w:rFonts w:ascii="Times New Roman" w:hAnsi="Times New Roman" w:cs="Times New Roman"/>
          <w:sz w:val="24"/>
          <w:szCs w:val="24"/>
        </w:rPr>
        <w:t>.</w:t>
      </w:r>
      <w:r w:rsidR="00D0021D">
        <w:rPr>
          <w:rFonts w:ascii="Times New Roman" w:hAnsi="Times New Roman" w:cs="Times New Roman"/>
          <w:sz w:val="24"/>
          <w:szCs w:val="24"/>
        </w:rPr>
        <w:t xml:space="preserve"> </w:t>
      </w:r>
      <w:r w:rsidR="00D20D5D">
        <w:rPr>
          <w:rFonts w:ascii="Times New Roman" w:hAnsi="Times New Roman" w:cs="Times New Roman"/>
          <w:sz w:val="24"/>
          <w:szCs w:val="24"/>
        </w:rPr>
        <w:t>A liter</w:t>
      </w:r>
      <w:r w:rsidR="00C21293">
        <w:rPr>
          <w:rFonts w:ascii="Times New Roman" w:hAnsi="Times New Roman" w:cs="Times New Roman"/>
          <w:sz w:val="24"/>
          <w:szCs w:val="24"/>
        </w:rPr>
        <w:t xml:space="preserve">atura aponta que a mecanização </w:t>
      </w:r>
      <w:r w:rsidR="00D20D5D">
        <w:rPr>
          <w:rFonts w:ascii="Times New Roman" w:hAnsi="Times New Roman" w:cs="Times New Roman"/>
          <w:sz w:val="24"/>
          <w:szCs w:val="24"/>
        </w:rPr>
        <w:t>e modernização tecnológica são fatores que contribuem para produtividade</w:t>
      </w:r>
      <w:r w:rsidR="00C21293">
        <w:rPr>
          <w:rFonts w:ascii="Times New Roman" w:hAnsi="Times New Roman" w:cs="Times New Roman"/>
          <w:sz w:val="24"/>
          <w:szCs w:val="24"/>
        </w:rPr>
        <w:t xml:space="preserve"> na agricultura</w:t>
      </w:r>
      <w:r w:rsidR="00D20D5D">
        <w:rPr>
          <w:rFonts w:ascii="Times New Roman" w:hAnsi="Times New Roman" w:cs="Times New Roman"/>
          <w:sz w:val="24"/>
          <w:szCs w:val="24"/>
        </w:rPr>
        <w:t xml:space="preserve"> (</w:t>
      </w:r>
      <w:r w:rsidR="00C21293">
        <w:rPr>
          <w:rFonts w:ascii="Times New Roman" w:hAnsi="Times New Roman" w:cs="Times New Roman"/>
          <w:sz w:val="24"/>
          <w:szCs w:val="24"/>
        </w:rPr>
        <w:t xml:space="preserve">Felema e </w:t>
      </w:r>
      <w:proofErr w:type="spellStart"/>
      <w:r w:rsidR="00C21293">
        <w:rPr>
          <w:rFonts w:ascii="Times New Roman" w:hAnsi="Times New Roman" w:cs="Times New Roman"/>
          <w:sz w:val="24"/>
          <w:szCs w:val="24"/>
        </w:rPr>
        <w:t>Spolador</w:t>
      </w:r>
      <w:proofErr w:type="spellEnd"/>
      <w:r w:rsidR="00C21293">
        <w:rPr>
          <w:rFonts w:ascii="Times New Roman" w:hAnsi="Times New Roman" w:cs="Times New Roman"/>
          <w:sz w:val="24"/>
          <w:szCs w:val="24"/>
        </w:rPr>
        <w:t>, 2022</w:t>
      </w:r>
      <w:r w:rsidR="00D20D5D">
        <w:rPr>
          <w:rFonts w:ascii="Times New Roman" w:hAnsi="Times New Roman" w:cs="Times New Roman"/>
          <w:sz w:val="24"/>
          <w:szCs w:val="24"/>
        </w:rPr>
        <w:t>)</w:t>
      </w:r>
      <w:r w:rsidR="00C21293">
        <w:rPr>
          <w:rFonts w:ascii="Times New Roman" w:hAnsi="Times New Roman" w:cs="Times New Roman"/>
          <w:sz w:val="24"/>
          <w:szCs w:val="24"/>
        </w:rPr>
        <w:t>. Embora não haja estudos que confirme</w:t>
      </w:r>
      <w:ins w:id="4" w:author="Daniel Pagotto" w:date="2025-10-10T17:27:00Z">
        <w:r w:rsidR="004F6EDD">
          <w:rPr>
            <w:rFonts w:ascii="Times New Roman" w:hAnsi="Times New Roman" w:cs="Times New Roman"/>
            <w:sz w:val="24"/>
            <w:szCs w:val="24"/>
          </w:rPr>
          <w:t>m</w:t>
        </w:r>
      </w:ins>
      <w:r w:rsidR="00C21293">
        <w:rPr>
          <w:rFonts w:ascii="Times New Roman" w:hAnsi="Times New Roman" w:cs="Times New Roman"/>
          <w:sz w:val="24"/>
          <w:szCs w:val="24"/>
        </w:rPr>
        <w:t xml:space="preserve"> isto, é natural supor que uma maior produtividade contribui para a persistência na atividade.</w:t>
      </w:r>
      <w:r w:rsidR="00ED7A73">
        <w:rPr>
          <w:rFonts w:ascii="Times New Roman" w:hAnsi="Times New Roman" w:cs="Times New Roman"/>
          <w:sz w:val="24"/>
          <w:szCs w:val="24"/>
        </w:rPr>
        <w:t xml:space="preserve"> </w:t>
      </w:r>
      <w:commentRangeEnd w:id="2"/>
      <w:r w:rsidR="00A6017E">
        <w:rPr>
          <w:rStyle w:val="Refdecomentrio"/>
        </w:rPr>
        <w:commentReference w:id="2"/>
      </w:r>
    </w:p>
    <w:p w14:paraId="112B295C" w14:textId="13B778A0" w:rsidR="00D1509F" w:rsidRDefault="00ED7A73" w:rsidP="00BE4447">
      <w:pPr>
        <w:pStyle w:val="SemEspaamento"/>
        <w:spacing w:line="360" w:lineRule="auto"/>
        <w:ind w:firstLine="708"/>
        <w:jc w:val="both"/>
        <w:rPr>
          <w:rFonts w:ascii="Times New Roman" w:hAnsi="Times New Roman" w:cs="Times New Roman"/>
          <w:sz w:val="24"/>
          <w:szCs w:val="24"/>
        </w:rPr>
      </w:pPr>
      <w:r>
        <w:rPr>
          <w:rFonts w:ascii="Times New Roman" w:hAnsi="Times New Roman" w:cs="Times New Roman"/>
          <w:sz w:val="24"/>
          <w:szCs w:val="24"/>
        </w:rPr>
        <w:t xml:space="preserve">Nosso estudo também contribui </w:t>
      </w:r>
      <w:r w:rsidR="00FC631B">
        <w:rPr>
          <w:rFonts w:ascii="Times New Roman" w:hAnsi="Times New Roman" w:cs="Times New Roman"/>
          <w:sz w:val="24"/>
          <w:szCs w:val="24"/>
        </w:rPr>
        <w:t>ao analisar a heterogeneidade das trajetórias nas unidades federativas</w:t>
      </w:r>
      <w:r w:rsidR="00CC0C84">
        <w:rPr>
          <w:rFonts w:ascii="Times New Roman" w:hAnsi="Times New Roman" w:cs="Times New Roman"/>
          <w:sz w:val="24"/>
          <w:szCs w:val="24"/>
        </w:rPr>
        <w:t xml:space="preserve"> do Brasil. O país possui dimensões continentais marcadas por ampla desigualdade socioeconômica</w:t>
      </w:r>
      <w:r w:rsidR="00D728A9">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"/>
          <w:id w:val="-1233229408"/>
          <w:placeholder>
            <w:docPart w:val="DefaultPlaceholder_-1854013440"/>
          </w:placeholder>
        </w:sdtPr>
        <w:sdtEndPr/>
        <w:sdtContent>
          <w:r w:rsidR="00137AE2" w:rsidRPr="00137AE2">
            <w:rPr>
              <w:rFonts w:ascii="Times New Roman" w:hAnsi="Times New Roman" w:cs="Times New Roman"/>
              <w:color w:val="000000"/>
              <w:sz w:val="24"/>
              <w:szCs w:val="24"/>
            </w:rPr>
            <w:t>(</w:t>
          </w:r>
          <w:proofErr w:type="spellStart"/>
          <w:r w:rsidR="00137AE2" w:rsidRPr="00137AE2">
            <w:rPr>
              <w:rFonts w:ascii="Times New Roman" w:hAnsi="Times New Roman" w:cs="Times New Roman"/>
              <w:color w:val="000000"/>
              <w:sz w:val="24"/>
              <w:szCs w:val="24"/>
            </w:rPr>
            <w:t>Gori</w:t>
          </w:r>
          <w:proofErr w:type="spellEnd"/>
          <w:r w:rsidR="00137AE2" w:rsidRPr="00137AE2">
            <w:rPr>
              <w:rFonts w:ascii="Times New Roman" w:hAnsi="Times New Roman" w:cs="Times New Roman"/>
              <w:color w:val="000000"/>
              <w:sz w:val="24"/>
              <w:szCs w:val="24"/>
            </w:rPr>
            <w:t xml:space="preserve"> Maia e José de Quadros, 2009; </w:t>
          </w:r>
          <w:proofErr w:type="spellStart"/>
          <w:r w:rsidR="00137AE2" w:rsidRPr="00137AE2">
            <w:rPr>
              <w:rFonts w:ascii="Times New Roman" w:hAnsi="Times New Roman" w:cs="Times New Roman"/>
              <w:color w:val="000000"/>
              <w:sz w:val="24"/>
              <w:szCs w:val="24"/>
            </w:rPr>
            <w:t>Marzulo</w:t>
          </w:r>
          <w:proofErr w:type="spellEnd"/>
          <w:r w:rsidR="00137AE2" w:rsidRPr="00137AE2">
            <w:rPr>
              <w:rFonts w:ascii="Times New Roman" w:hAnsi="Times New Roman" w:cs="Times New Roman"/>
              <w:color w:val="000000"/>
              <w:sz w:val="24"/>
              <w:szCs w:val="24"/>
            </w:rPr>
            <w:t xml:space="preserve">, </w:t>
          </w:r>
          <w:proofErr w:type="spellStart"/>
          <w:r w:rsidR="00137AE2" w:rsidRPr="00137AE2">
            <w:rPr>
              <w:rFonts w:ascii="Times New Roman" w:hAnsi="Times New Roman" w:cs="Times New Roman"/>
              <w:color w:val="000000"/>
              <w:sz w:val="24"/>
              <w:szCs w:val="24"/>
            </w:rPr>
            <w:t>Heck</w:t>
          </w:r>
          <w:proofErr w:type="spellEnd"/>
          <w:r w:rsidR="00137AE2" w:rsidRPr="00137AE2">
            <w:rPr>
              <w:rFonts w:ascii="Times New Roman" w:hAnsi="Times New Roman" w:cs="Times New Roman"/>
              <w:color w:val="000000"/>
              <w:sz w:val="24"/>
              <w:szCs w:val="24"/>
            </w:rPr>
            <w:t xml:space="preserve"> e Filippi, 2020)</w:t>
          </w:r>
        </w:sdtContent>
      </w:sdt>
      <w:r w:rsidR="007773D4">
        <w:rPr>
          <w:rFonts w:ascii="Times New Roman" w:hAnsi="Times New Roman" w:cs="Times New Roman"/>
          <w:sz w:val="24"/>
          <w:szCs w:val="24"/>
        </w:rPr>
        <w:t xml:space="preserve">. </w:t>
      </w:r>
      <w:r w:rsidR="00BE4447">
        <w:rPr>
          <w:rFonts w:ascii="Times New Roman" w:hAnsi="Times New Roman" w:cs="Times New Roman"/>
          <w:sz w:val="24"/>
          <w:szCs w:val="24"/>
        </w:rPr>
        <w:t>Há uma variação de até 33 pontos percentuais nos clusters de acordo com o estado. No geral, os estados da região Nordeste têm maior percentual de conta-própria por necessidade. Essas</w:t>
      </w:r>
      <w:r w:rsidR="00BB1833">
        <w:rPr>
          <w:rFonts w:ascii="Times New Roman" w:hAnsi="Times New Roman" w:cs="Times New Roman"/>
          <w:sz w:val="24"/>
          <w:szCs w:val="24"/>
        </w:rPr>
        <w:t xml:space="preserve"> </w:t>
      </w:r>
      <w:r w:rsidR="00BE4447">
        <w:rPr>
          <w:rFonts w:ascii="Times New Roman" w:hAnsi="Times New Roman" w:cs="Times New Roman"/>
          <w:sz w:val="24"/>
          <w:szCs w:val="24"/>
        </w:rPr>
        <w:t>diferenças</w:t>
      </w:r>
      <w:r w:rsidR="00BB1833">
        <w:rPr>
          <w:rFonts w:ascii="Times New Roman" w:hAnsi="Times New Roman" w:cs="Times New Roman"/>
          <w:sz w:val="24"/>
          <w:szCs w:val="24"/>
        </w:rPr>
        <w:t xml:space="preserve"> </w:t>
      </w:r>
      <w:r w:rsidR="00BE4447">
        <w:rPr>
          <w:rFonts w:ascii="Times New Roman" w:hAnsi="Times New Roman" w:cs="Times New Roman"/>
          <w:sz w:val="24"/>
          <w:szCs w:val="24"/>
        </w:rPr>
        <w:t>parece</w:t>
      </w:r>
      <w:r w:rsidR="00C81081">
        <w:rPr>
          <w:rFonts w:ascii="Times New Roman" w:hAnsi="Times New Roman" w:cs="Times New Roman"/>
          <w:sz w:val="24"/>
          <w:szCs w:val="24"/>
        </w:rPr>
        <w:t>m</w:t>
      </w:r>
      <w:r w:rsidR="00BE4447">
        <w:rPr>
          <w:rFonts w:ascii="Times New Roman" w:hAnsi="Times New Roman" w:cs="Times New Roman"/>
          <w:sz w:val="24"/>
          <w:szCs w:val="24"/>
        </w:rPr>
        <w:t xml:space="preserve"> estar associad</w:t>
      </w:r>
      <w:r w:rsidR="00C81081">
        <w:rPr>
          <w:rFonts w:ascii="Times New Roman" w:hAnsi="Times New Roman" w:cs="Times New Roman"/>
          <w:sz w:val="24"/>
          <w:szCs w:val="24"/>
        </w:rPr>
        <w:t>as</w:t>
      </w:r>
      <w:r w:rsidR="00BE4447">
        <w:rPr>
          <w:rFonts w:ascii="Times New Roman" w:hAnsi="Times New Roman" w:cs="Times New Roman"/>
          <w:sz w:val="24"/>
          <w:szCs w:val="24"/>
        </w:rPr>
        <w:t xml:space="preserve"> ao desenvolvimento s</w:t>
      </w:r>
      <w:r w:rsidR="00490F8F">
        <w:rPr>
          <w:rFonts w:ascii="Times New Roman" w:hAnsi="Times New Roman" w:cs="Times New Roman"/>
          <w:sz w:val="24"/>
          <w:szCs w:val="24"/>
        </w:rPr>
        <w:t>ocioeconômico da localidade. Por exemplo, o</w:t>
      </w:r>
      <w:r w:rsidR="00BE4447">
        <w:rPr>
          <w:rFonts w:ascii="Times New Roman" w:hAnsi="Times New Roman" w:cs="Times New Roman"/>
          <w:sz w:val="24"/>
          <w:szCs w:val="24"/>
        </w:rPr>
        <w:t xml:space="preserve"> Índice de Desenvolvimento Econômico (IDH) é </w:t>
      </w:r>
      <w:r w:rsidR="005A3505">
        <w:rPr>
          <w:rFonts w:ascii="Times New Roman" w:hAnsi="Times New Roman" w:cs="Times New Roman"/>
          <w:sz w:val="24"/>
          <w:szCs w:val="24"/>
        </w:rPr>
        <w:t>maior nas regiões Sul e Sudeste</w:t>
      </w:r>
      <w:r w:rsidR="00EE05A6">
        <w:rPr>
          <w:rFonts w:ascii="Times New Roman" w:hAnsi="Times New Roman" w:cs="Times New Roman"/>
          <w:sz w:val="24"/>
          <w:szCs w:val="24"/>
        </w:rPr>
        <w:t>, onde os níveis de TCP por necessidade são menores.</w:t>
      </w:r>
    </w:p>
    <w:p w14:paraId="73916C41" w14:textId="1B5440D5" w:rsidR="00FF0B4F" w:rsidRDefault="00FF0B4F" w:rsidP="00D933AA">
      <w:pPr>
        <w:pStyle w:val="SemEspaamento"/>
        <w:spacing w:line="360" w:lineRule="auto"/>
        <w:ind w:firstLine="708"/>
        <w:jc w:val="both"/>
        <w:rPr>
          <w:ins w:id="5" w:author="Daniel Pagotto" w:date="2025-10-10T17:42:00Z"/>
          <w:rFonts w:ascii="Times New Roman" w:hAnsi="Times New Roman" w:cs="Times New Roman"/>
          <w:color w:val="000000"/>
          <w:sz w:val="24"/>
          <w:szCs w:val="24"/>
        </w:rPr>
      </w:pPr>
      <w:r>
        <w:rPr>
          <w:rFonts w:ascii="Times New Roman" w:hAnsi="Times New Roman" w:cs="Times New Roman"/>
          <w:sz w:val="24"/>
          <w:szCs w:val="24"/>
        </w:rPr>
        <w:t>Nossa</w:t>
      </w:r>
      <w:r w:rsidR="00287118">
        <w:rPr>
          <w:rFonts w:ascii="Times New Roman" w:hAnsi="Times New Roman" w:cs="Times New Roman"/>
          <w:sz w:val="24"/>
          <w:szCs w:val="24"/>
        </w:rPr>
        <w:t xml:space="preserve"> pesquisa </w:t>
      </w:r>
      <w:r>
        <w:rPr>
          <w:rFonts w:ascii="Times New Roman" w:hAnsi="Times New Roman" w:cs="Times New Roman"/>
          <w:sz w:val="24"/>
          <w:szCs w:val="24"/>
        </w:rPr>
        <w:t xml:space="preserve">também </w:t>
      </w:r>
      <w:r w:rsidR="00287118">
        <w:rPr>
          <w:rFonts w:ascii="Times New Roman" w:hAnsi="Times New Roman" w:cs="Times New Roman"/>
          <w:sz w:val="24"/>
          <w:szCs w:val="24"/>
        </w:rPr>
        <w:t>contribui</w:t>
      </w:r>
      <w:r>
        <w:rPr>
          <w:rFonts w:ascii="Times New Roman" w:hAnsi="Times New Roman" w:cs="Times New Roman"/>
          <w:sz w:val="24"/>
          <w:szCs w:val="24"/>
        </w:rPr>
        <w:t>u</w:t>
      </w:r>
      <w:r w:rsidR="00287118">
        <w:rPr>
          <w:rFonts w:ascii="Times New Roman" w:hAnsi="Times New Roman" w:cs="Times New Roman"/>
          <w:sz w:val="24"/>
          <w:szCs w:val="24"/>
        </w:rPr>
        <w:t xml:space="preserve"> </w:t>
      </w:r>
      <w:r w:rsidR="002E7928">
        <w:rPr>
          <w:rFonts w:ascii="Times New Roman" w:hAnsi="Times New Roman" w:cs="Times New Roman"/>
          <w:sz w:val="24"/>
          <w:szCs w:val="24"/>
        </w:rPr>
        <w:t xml:space="preserve">para </w:t>
      </w:r>
      <w:r w:rsidR="001E3A88">
        <w:rPr>
          <w:rFonts w:ascii="Times New Roman" w:hAnsi="Times New Roman" w:cs="Times New Roman"/>
          <w:sz w:val="24"/>
          <w:szCs w:val="24"/>
        </w:rPr>
        <w:t xml:space="preserve">a literatura sobre as características sociodemográficas </w:t>
      </w:r>
      <w:r>
        <w:rPr>
          <w:rFonts w:ascii="Times New Roman" w:hAnsi="Times New Roman" w:cs="Times New Roman"/>
          <w:sz w:val="24"/>
          <w:szCs w:val="24"/>
        </w:rPr>
        <w:t xml:space="preserve">associadas às </w:t>
      </w:r>
      <w:r w:rsidR="001E3A88">
        <w:rPr>
          <w:rFonts w:ascii="Times New Roman" w:hAnsi="Times New Roman" w:cs="Times New Roman"/>
          <w:sz w:val="24"/>
          <w:szCs w:val="24"/>
        </w:rPr>
        <w:t>trajetórias de trabalho por conta própria</w:t>
      </w:r>
      <w:r w:rsidR="000D6F37">
        <w:rPr>
          <w:rFonts w:ascii="Times New Roman" w:hAnsi="Times New Roman" w:cs="Times New Roman"/>
          <w:sz w:val="24"/>
          <w:szCs w:val="24"/>
        </w:rPr>
        <w:t>.</w:t>
      </w:r>
      <w:r w:rsidR="00DB59DF">
        <w:rPr>
          <w:rFonts w:ascii="Times New Roman" w:hAnsi="Times New Roman" w:cs="Times New Roman"/>
          <w:sz w:val="24"/>
          <w:szCs w:val="24"/>
        </w:rPr>
        <w:t xml:space="preserve"> </w:t>
      </w:r>
      <w:r w:rsidR="00500E40">
        <w:rPr>
          <w:rFonts w:ascii="Times New Roman" w:hAnsi="Times New Roman" w:cs="Times New Roman"/>
          <w:sz w:val="24"/>
          <w:szCs w:val="24"/>
        </w:rPr>
        <w:t xml:space="preserve">Estudos </w:t>
      </w:r>
      <w:r w:rsidR="00F97537">
        <w:rPr>
          <w:rFonts w:ascii="Times New Roman" w:hAnsi="Times New Roman" w:cs="Times New Roman"/>
          <w:sz w:val="24"/>
          <w:szCs w:val="24"/>
        </w:rPr>
        <w:t>encontra</w:t>
      </w:r>
      <w:r w:rsidR="00500E40">
        <w:rPr>
          <w:rFonts w:ascii="Times New Roman" w:hAnsi="Times New Roman" w:cs="Times New Roman"/>
          <w:sz w:val="24"/>
          <w:szCs w:val="24"/>
        </w:rPr>
        <w:t>m</w:t>
      </w:r>
      <w:r w:rsidR="00F97537">
        <w:rPr>
          <w:rFonts w:ascii="Times New Roman" w:hAnsi="Times New Roman" w:cs="Times New Roman"/>
          <w:sz w:val="24"/>
          <w:szCs w:val="24"/>
        </w:rPr>
        <w:t xml:space="preserve"> uma maior proporção de mulheres nas carreiras caracterizadas pelo desemprego e inatividade</w:t>
      </w:r>
      <w:r>
        <w:rPr>
          <w:rFonts w:ascii="Times New Roman" w:hAnsi="Times New Roman" w:cs="Times New Roman"/>
          <w:sz w:val="24"/>
          <w:szCs w:val="24"/>
        </w:rPr>
        <w:t>. Já</w:t>
      </w:r>
      <w:r w:rsidR="00435854">
        <w:rPr>
          <w:rFonts w:ascii="Times New Roman" w:hAnsi="Times New Roman" w:cs="Times New Roman"/>
          <w:sz w:val="24"/>
          <w:szCs w:val="24"/>
        </w:rPr>
        <w:t xml:space="preserve"> homens </w:t>
      </w:r>
      <w:r>
        <w:rPr>
          <w:rFonts w:ascii="Times New Roman" w:hAnsi="Times New Roman" w:cs="Times New Roman"/>
          <w:sz w:val="24"/>
          <w:szCs w:val="24"/>
        </w:rPr>
        <w:t xml:space="preserve">são maioria </w:t>
      </w:r>
      <w:r w:rsidR="000479B3">
        <w:rPr>
          <w:rFonts w:ascii="Times New Roman" w:hAnsi="Times New Roman" w:cs="Times New Roman"/>
          <w:sz w:val="24"/>
          <w:szCs w:val="24"/>
        </w:rPr>
        <w:t xml:space="preserve">em </w:t>
      </w:r>
      <w:r w:rsidR="00BC7B6B">
        <w:rPr>
          <w:rFonts w:ascii="Times New Roman" w:hAnsi="Times New Roman" w:cs="Times New Roman"/>
          <w:sz w:val="24"/>
          <w:szCs w:val="24"/>
        </w:rPr>
        <w:t>padrões estáveis</w:t>
      </w:r>
      <w:r w:rsidR="00F97537">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"/>
          <w:id w:val="-1584071595"/>
          <w:placeholder>
            <w:docPart w:val="04387A6DA1684EA1BD35DFE148308CDA"/>
          </w:placeholder>
        </w:sdtPr>
        <w:sdtEndPr/>
        <w:sdtContent>
          <w:r w:rsidR="00137AE2" w:rsidRPr="00137AE2">
            <w:rPr>
              <w:rFonts w:ascii="Times New Roman" w:eastAsia="Times New Roman" w:hAnsi="Times New Roman" w:cs="Times New Roman"/>
              <w:color w:val="000000"/>
              <w:sz w:val="24"/>
              <w:szCs w:val="24"/>
            </w:rPr>
            <w:t>(</w:t>
          </w:r>
          <w:proofErr w:type="spellStart"/>
          <w:r w:rsidR="00137AE2" w:rsidRPr="00137AE2">
            <w:rPr>
              <w:rFonts w:ascii="Times New Roman" w:eastAsia="Times New Roman" w:hAnsi="Times New Roman" w:cs="Times New Roman"/>
              <w:color w:val="000000"/>
              <w:sz w:val="24"/>
              <w:szCs w:val="24"/>
            </w:rPr>
            <w:t>Bay</w:t>
          </w:r>
          <w:proofErr w:type="spellEnd"/>
          <w:r w:rsidR="00137AE2" w:rsidRPr="00137AE2">
            <w:rPr>
              <w:rFonts w:ascii="Times New Roman" w:eastAsia="Times New Roman" w:hAnsi="Times New Roman" w:cs="Times New Roman"/>
              <w:color w:val="000000"/>
              <w:sz w:val="24"/>
              <w:szCs w:val="24"/>
            </w:rPr>
            <w:t xml:space="preserve"> e Koster, 2023; </w:t>
          </w:r>
          <w:proofErr w:type="spellStart"/>
          <w:r w:rsidR="00137AE2" w:rsidRPr="00137AE2">
            <w:rPr>
              <w:rFonts w:ascii="Times New Roman" w:eastAsia="Times New Roman" w:hAnsi="Times New Roman" w:cs="Times New Roman"/>
              <w:color w:val="000000"/>
              <w:sz w:val="24"/>
              <w:szCs w:val="24"/>
            </w:rPr>
            <w:t>Beusch</w:t>
          </w:r>
          <w:proofErr w:type="spellEnd"/>
          <w:r w:rsidR="00137AE2" w:rsidRPr="00137AE2">
            <w:rPr>
              <w:rFonts w:ascii="Times New Roman" w:eastAsia="Times New Roman" w:hAnsi="Times New Roman" w:cs="Times New Roman"/>
              <w:color w:val="000000"/>
              <w:sz w:val="24"/>
              <w:szCs w:val="24"/>
            </w:rPr>
            <w:t xml:space="preserve"> e </w:t>
          </w:r>
          <w:proofErr w:type="spellStart"/>
          <w:r w:rsidR="00137AE2" w:rsidRPr="00137AE2">
            <w:rPr>
              <w:rFonts w:ascii="Times New Roman" w:eastAsia="Times New Roman" w:hAnsi="Times New Roman" w:cs="Times New Roman"/>
              <w:color w:val="000000"/>
              <w:sz w:val="24"/>
              <w:szCs w:val="24"/>
            </w:rPr>
            <w:t>Soest</w:t>
          </w:r>
          <w:proofErr w:type="spellEnd"/>
          <w:r w:rsidR="00137AE2" w:rsidRPr="00137AE2">
            <w:rPr>
              <w:rFonts w:ascii="Times New Roman" w:eastAsia="Times New Roman" w:hAnsi="Times New Roman" w:cs="Times New Roman"/>
              <w:color w:val="000000"/>
              <w:sz w:val="24"/>
              <w:szCs w:val="24"/>
            </w:rPr>
            <w:t>, van, 2020; Sun, Jin e Zhao, 2024).</w:t>
          </w:r>
        </w:sdtContent>
      </w:sdt>
      <w:r w:rsidR="00435854">
        <w:rPr>
          <w:rFonts w:ascii="Times New Roman" w:hAnsi="Times New Roman" w:cs="Times New Roman"/>
          <w:color w:val="000000"/>
          <w:sz w:val="24"/>
          <w:szCs w:val="24"/>
        </w:rPr>
        <w:t xml:space="preserve"> </w:t>
      </w:r>
      <w:r w:rsidR="00784EC7">
        <w:rPr>
          <w:rFonts w:ascii="Times New Roman" w:hAnsi="Times New Roman" w:cs="Times New Roman"/>
          <w:color w:val="000000"/>
          <w:sz w:val="24"/>
          <w:szCs w:val="24"/>
        </w:rPr>
        <w:t xml:space="preserve">Nossos resultados convergem com tais </w:t>
      </w:r>
      <w:r>
        <w:rPr>
          <w:rFonts w:ascii="Times New Roman" w:hAnsi="Times New Roman" w:cs="Times New Roman"/>
          <w:color w:val="000000"/>
          <w:sz w:val="24"/>
          <w:szCs w:val="24"/>
        </w:rPr>
        <w:t>achados</w:t>
      </w:r>
      <w:r w:rsidR="00784EC7">
        <w:rPr>
          <w:rFonts w:ascii="Times New Roman" w:hAnsi="Times New Roman" w:cs="Times New Roman"/>
          <w:color w:val="000000"/>
          <w:sz w:val="24"/>
          <w:szCs w:val="24"/>
        </w:rPr>
        <w:t xml:space="preserve">, </w:t>
      </w:r>
      <w:r>
        <w:rPr>
          <w:rFonts w:ascii="Times New Roman" w:hAnsi="Times New Roman" w:cs="Times New Roman"/>
          <w:color w:val="000000"/>
          <w:sz w:val="24"/>
          <w:szCs w:val="24"/>
        </w:rPr>
        <w:t xml:space="preserve">uma vez que </w:t>
      </w:r>
      <w:r w:rsidR="00784EC7">
        <w:rPr>
          <w:rFonts w:ascii="Times New Roman" w:hAnsi="Times New Roman" w:cs="Times New Roman"/>
          <w:color w:val="000000"/>
          <w:sz w:val="24"/>
          <w:szCs w:val="24"/>
        </w:rPr>
        <w:t>homens</w:t>
      </w:r>
      <w:r w:rsidR="00881C24">
        <w:rPr>
          <w:rFonts w:ascii="Times New Roman" w:hAnsi="Times New Roman" w:cs="Times New Roman"/>
          <w:color w:val="000000"/>
          <w:sz w:val="24"/>
          <w:szCs w:val="24"/>
        </w:rPr>
        <w:t xml:space="preserve"> </w:t>
      </w:r>
      <w:r>
        <w:rPr>
          <w:rFonts w:ascii="Times New Roman" w:hAnsi="Times New Roman" w:cs="Times New Roman"/>
          <w:color w:val="000000"/>
          <w:sz w:val="24"/>
          <w:szCs w:val="24"/>
        </w:rPr>
        <w:t xml:space="preserve">possuem maior </w:t>
      </w:r>
      <w:r w:rsidR="00881C24">
        <w:rPr>
          <w:rFonts w:ascii="Times New Roman" w:hAnsi="Times New Roman" w:cs="Times New Roman"/>
          <w:color w:val="000000"/>
          <w:sz w:val="24"/>
          <w:szCs w:val="24"/>
        </w:rPr>
        <w:t xml:space="preserve">representação </w:t>
      </w:r>
      <w:r w:rsidR="003970D4">
        <w:rPr>
          <w:rFonts w:ascii="Times New Roman" w:hAnsi="Times New Roman" w:cs="Times New Roman"/>
          <w:color w:val="000000"/>
          <w:sz w:val="24"/>
          <w:szCs w:val="24"/>
        </w:rPr>
        <w:t>no grupo de TCP Intermitente.</w:t>
      </w:r>
      <w:r w:rsidR="00B14754">
        <w:rPr>
          <w:rFonts w:ascii="Times New Roman" w:hAnsi="Times New Roman" w:cs="Times New Roman"/>
          <w:color w:val="000000"/>
          <w:sz w:val="24"/>
          <w:szCs w:val="24"/>
        </w:rPr>
        <w:t xml:space="preserve"> </w:t>
      </w:r>
      <w:r w:rsidR="00F028D7">
        <w:rPr>
          <w:rFonts w:ascii="Times New Roman" w:hAnsi="Times New Roman" w:cs="Times New Roman"/>
          <w:color w:val="000000"/>
          <w:sz w:val="24"/>
          <w:szCs w:val="24"/>
        </w:rPr>
        <w:t xml:space="preserve">Fatores </w:t>
      </w:r>
      <w:r>
        <w:rPr>
          <w:rFonts w:ascii="Times New Roman" w:hAnsi="Times New Roman" w:cs="Times New Roman"/>
          <w:color w:val="000000"/>
          <w:sz w:val="24"/>
          <w:szCs w:val="24"/>
        </w:rPr>
        <w:t>associados</w:t>
      </w:r>
      <w:r w:rsidR="003A2A25">
        <w:rPr>
          <w:rFonts w:ascii="Times New Roman" w:hAnsi="Times New Roman" w:cs="Times New Roman"/>
          <w:color w:val="000000"/>
          <w:sz w:val="24"/>
          <w:szCs w:val="24"/>
        </w:rPr>
        <w:t xml:space="preserve"> ao</w:t>
      </w:r>
      <w:r>
        <w:rPr>
          <w:rFonts w:ascii="Times New Roman" w:hAnsi="Times New Roman" w:cs="Times New Roman"/>
          <w:color w:val="000000"/>
          <w:sz w:val="24"/>
          <w:szCs w:val="24"/>
        </w:rPr>
        <w:t xml:space="preserve"> gênero – </w:t>
      </w:r>
      <w:r w:rsidR="00F028D7">
        <w:rPr>
          <w:rFonts w:ascii="Times New Roman" w:hAnsi="Times New Roman" w:cs="Times New Roman"/>
          <w:color w:val="000000"/>
          <w:sz w:val="24"/>
          <w:szCs w:val="24"/>
        </w:rPr>
        <w:t>como a gravidez</w:t>
      </w:r>
      <w:r w:rsidR="00C63A0E">
        <w:rPr>
          <w:rFonts w:ascii="Times New Roman" w:hAnsi="Times New Roman" w:cs="Times New Roman"/>
          <w:color w:val="000000"/>
          <w:sz w:val="24"/>
          <w:szCs w:val="24"/>
        </w:rPr>
        <w:t>,</w:t>
      </w:r>
      <w:r w:rsidR="00F028D7">
        <w:rPr>
          <w:rFonts w:ascii="Times New Roman" w:hAnsi="Times New Roman" w:cs="Times New Roman"/>
          <w:color w:val="000000"/>
          <w:sz w:val="24"/>
          <w:szCs w:val="24"/>
        </w:rPr>
        <w:t xml:space="preserve"> e </w:t>
      </w:r>
      <w:r w:rsidR="00A028BE">
        <w:rPr>
          <w:rFonts w:ascii="Times New Roman" w:hAnsi="Times New Roman" w:cs="Times New Roman"/>
          <w:color w:val="000000"/>
          <w:sz w:val="24"/>
          <w:szCs w:val="24"/>
        </w:rPr>
        <w:t xml:space="preserve">os </w:t>
      </w:r>
      <w:r w:rsidR="00F028D7">
        <w:rPr>
          <w:rFonts w:ascii="Times New Roman" w:hAnsi="Times New Roman" w:cs="Times New Roman"/>
          <w:color w:val="000000"/>
          <w:sz w:val="24"/>
          <w:szCs w:val="24"/>
        </w:rPr>
        <w:t>cuidados familiares culturalmente atribuídos às mulheres</w:t>
      </w:r>
      <w:r>
        <w:rPr>
          <w:rFonts w:ascii="Times New Roman" w:hAnsi="Times New Roman" w:cs="Times New Roman"/>
          <w:color w:val="000000"/>
          <w:sz w:val="24"/>
          <w:szCs w:val="24"/>
        </w:rPr>
        <w:t xml:space="preserve"> – foram apontados por Sun, Jin e Zhao (2024) como determinantes deste resultado</w:t>
      </w:r>
      <w:r w:rsidR="00581DFA">
        <w:rPr>
          <w:rFonts w:ascii="Times New Roman" w:hAnsi="Times New Roman" w:cs="Times New Roman"/>
          <w:color w:val="000000"/>
          <w:sz w:val="24"/>
          <w:szCs w:val="24"/>
        </w:rPr>
        <w:t>.</w:t>
      </w:r>
      <w:r w:rsidR="006F4F19">
        <w:rPr>
          <w:rFonts w:ascii="Times New Roman" w:hAnsi="Times New Roman" w:cs="Times New Roman"/>
          <w:color w:val="000000"/>
          <w:sz w:val="24"/>
          <w:szCs w:val="24"/>
        </w:rPr>
        <w:t xml:space="preserve"> </w:t>
      </w:r>
    </w:p>
    <w:p w14:paraId="54ED58D8" w14:textId="3DCBE9B2" w:rsidR="00FF0B4F" w:rsidRDefault="008C0B47" w:rsidP="00D933AA">
      <w:pPr>
        <w:pStyle w:val="SemEspaamento"/>
        <w:spacing w:line="360" w:lineRule="auto"/>
        <w:ind w:firstLine="708"/>
        <w:jc w:val="both"/>
        <w:rPr>
          <w:rFonts w:ascii="Times New Roman" w:hAnsi="Times New Roman" w:cs="Times New Roman"/>
          <w:color w:val="000000"/>
          <w:sz w:val="24"/>
          <w:szCs w:val="24"/>
        </w:rPr>
      </w:pPr>
      <w:r>
        <w:rPr>
          <w:rFonts w:ascii="Times New Roman" w:hAnsi="Times New Roman" w:cs="Times New Roman"/>
          <w:color w:val="000000"/>
          <w:sz w:val="24"/>
          <w:szCs w:val="24"/>
        </w:rPr>
        <w:lastRenderedPageBreak/>
        <w:t xml:space="preserve">Com relação </w:t>
      </w:r>
      <w:r w:rsidR="00FF0B4F">
        <w:rPr>
          <w:rFonts w:ascii="Times New Roman" w:hAnsi="Times New Roman" w:cs="Times New Roman"/>
          <w:color w:val="000000"/>
          <w:sz w:val="24"/>
          <w:szCs w:val="24"/>
        </w:rPr>
        <w:t>à</w:t>
      </w:r>
      <w:r>
        <w:rPr>
          <w:rFonts w:ascii="Times New Roman" w:hAnsi="Times New Roman" w:cs="Times New Roman"/>
          <w:color w:val="000000"/>
          <w:sz w:val="24"/>
          <w:szCs w:val="24"/>
        </w:rPr>
        <w:t xml:space="preserve"> idade</w:t>
      </w:r>
      <w:r w:rsidR="0048515F">
        <w:rPr>
          <w:rFonts w:ascii="Times New Roman" w:hAnsi="Times New Roman" w:cs="Times New Roman"/>
          <w:color w:val="000000"/>
          <w:sz w:val="24"/>
          <w:szCs w:val="24"/>
        </w:rPr>
        <w:t xml:space="preserve">, a literatura diverge a depender do contexto. </w:t>
      </w:r>
      <w:r w:rsidR="00FF0B4F">
        <w:rPr>
          <w:rFonts w:ascii="Times New Roman" w:hAnsi="Times New Roman" w:cs="Times New Roman"/>
          <w:color w:val="000000"/>
          <w:sz w:val="24"/>
          <w:szCs w:val="24"/>
        </w:rPr>
        <w:t>No nosso estudo, os intermitentes foram os mais jovens (</w:t>
      </w:r>
      <w:r w:rsidR="00AE7BC1">
        <w:rPr>
          <w:rFonts w:ascii="Times New Roman" w:hAnsi="Times New Roman" w:cs="Times New Roman"/>
          <w:color w:val="000000"/>
          <w:sz w:val="24"/>
          <w:szCs w:val="24"/>
        </w:rPr>
        <w:t>38</w:t>
      </w:r>
      <w:r w:rsidR="00FF0B4F">
        <w:rPr>
          <w:rFonts w:ascii="Times New Roman" w:hAnsi="Times New Roman" w:cs="Times New Roman"/>
          <w:color w:val="000000"/>
          <w:sz w:val="24"/>
          <w:szCs w:val="24"/>
        </w:rPr>
        <w:t xml:space="preserve"> anos, de acordo com resultados) e os persistentes foram os mais velhos (</w:t>
      </w:r>
      <w:r w:rsidR="00AE7BC1">
        <w:rPr>
          <w:rFonts w:ascii="Times New Roman" w:hAnsi="Times New Roman" w:cs="Times New Roman"/>
          <w:color w:val="000000"/>
          <w:sz w:val="24"/>
          <w:szCs w:val="24"/>
        </w:rPr>
        <w:t>43</w:t>
      </w:r>
      <w:r w:rsidR="00FF0B4F">
        <w:rPr>
          <w:rFonts w:ascii="Times New Roman" w:hAnsi="Times New Roman" w:cs="Times New Roman"/>
          <w:color w:val="000000"/>
          <w:sz w:val="24"/>
          <w:szCs w:val="24"/>
        </w:rPr>
        <w:t xml:space="preserve"> anos, de acordo com resultados). Tais resultados convergem parcialmente com um estudo da Holanda</w:t>
      </w:r>
      <w:r w:rsidR="001A4A62">
        <w:rPr>
          <w:rFonts w:ascii="Times New Roman" w:hAnsi="Times New Roman" w:cs="Times New Roman"/>
          <w:color w:val="000000"/>
          <w:sz w:val="24"/>
          <w:szCs w:val="24"/>
        </w:rPr>
        <w:t xml:space="preserve"> quanto aos mais</w:t>
      </w:r>
      <w:r w:rsidR="00FF0B4F">
        <w:rPr>
          <w:rFonts w:ascii="Times New Roman" w:hAnsi="Times New Roman" w:cs="Times New Roman"/>
          <w:color w:val="000000"/>
          <w:sz w:val="24"/>
          <w:szCs w:val="24"/>
        </w:rPr>
        <w:t xml:space="preserve"> velhos </w:t>
      </w:r>
      <w:sdt>
        <w:sdtPr>
          <w:rPr>
            <w:rFonts w:ascii="Times New Roman" w:hAnsi="Times New Roman" w:cs="Times New Roman"/>
            <w:color w:val="000000"/>
            <w:sz w:val="24"/>
            <w:szCs w:val="24"/>
          </w:rPr>
          <w:tag w:val="MENDELEY_CITATION_v3_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"/>
          <w:id w:val="1154411579"/>
          <w:placeholder>
            <w:docPart w:val="DefaultPlaceholder_-1854013440"/>
          </w:placeholder>
        </w:sdtPr>
        <w:sdtEndPr/>
        <w:sdtContent>
          <w:r w:rsidR="00137AE2" w:rsidRPr="00137AE2">
            <w:rPr>
              <w:rFonts w:ascii="Times New Roman" w:hAnsi="Times New Roman" w:cs="Times New Roman"/>
              <w:color w:val="000000"/>
              <w:sz w:val="24"/>
              <w:szCs w:val="24"/>
            </w:rPr>
            <w:t>(</w:t>
          </w:r>
          <w:proofErr w:type="spellStart"/>
          <w:r w:rsidR="00137AE2" w:rsidRPr="00137AE2">
            <w:rPr>
              <w:rFonts w:ascii="Times New Roman" w:hAnsi="Times New Roman" w:cs="Times New Roman"/>
              <w:color w:val="000000"/>
              <w:sz w:val="24"/>
              <w:szCs w:val="24"/>
            </w:rPr>
            <w:t>Bay</w:t>
          </w:r>
          <w:proofErr w:type="spellEnd"/>
          <w:r w:rsidR="00137AE2" w:rsidRPr="00137AE2">
            <w:rPr>
              <w:rFonts w:ascii="Times New Roman" w:hAnsi="Times New Roman" w:cs="Times New Roman"/>
              <w:color w:val="000000"/>
              <w:sz w:val="24"/>
              <w:szCs w:val="24"/>
            </w:rPr>
            <w:t xml:space="preserve"> e Koster, 2023; </w:t>
          </w:r>
          <w:proofErr w:type="spellStart"/>
          <w:r w:rsidR="00137AE2" w:rsidRPr="00137AE2">
            <w:rPr>
              <w:rFonts w:ascii="Times New Roman" w:hAnsi="Times New Roman" w:cs="Times New Roman"/>
              <w:color w:val="000000"/>
              <w:sz w:val="24"/>
              <w:szCs w:val="24"/>
            </w:rPr>
            <w:t>Beusch</w:t>
          </w:r>
          <w:proofErr w:type="spellEnd"/>
          <w:r w:rsidR="00137AE2" w:rsidRPr="00137AE2">
            <w:rPr>
              <w:rFonts w:ascii="Times New Roman" w:hAnsi="Times New Roman" w:cs="Times New Roman"/>
              <w:color w:val="000000"/>
              <w:sz w:val="24"/>
              <w:szCs w:val="24"/>
            </w:rPr>
            <w:t xml:space="preserve"> e </w:t>
          </w:r>
          <w:proofErr w:type="spellStart"/>
          <w:r w:rsidR="00137AE2" w:rsidRPr="00137AE2">
            <w:rPr>
              <w:rFonts w:ascii="Times New Roman" w:hAnsi="Times New Roman" w:cs="Times New Roman"/>
              <w:color w:val="000000"/>
              <w:sz w:val="24"/>
              <w:szCs w:val="24"/>
            </w:rPr>
            <w:t>Soest</w:t>
          </w:r>
          <w:proofErr w:type="spellEnd"/>
          <w:r w:rsidR="00137AE2" w:rsidRPr="00137AE2">
            <w:rPr>
              <w:rFonts w:ascii="Times New Roman" w:hAnsi="Times New Roman" w:cs="Times New Roman"/>
              <w:color w:val="000000"/>
              <w:sz w:val="24"/>
              <w:szCs w:val="24"/>
            </w:rPr>
            <w:t>, van, 2020)</w:t>
          </w:r>
        </w:sdtContent>
      </w:sdt>
      <w:r w:rsidR="00FF0B4F">
        <w:rPr>
          <w:rFonts w:ascii="Times New Roman" w:hAnsi="Times New Roman" w:cs="Times New Roman"/>
          <w:color w:val="000000"/>
          <w:sz w:val="24"/>
          <w:szCs w:val="24"/>
        </w:rPr>
        <w:t xml:space="preserve">. Porém, diverge totalmente de um estudo na China </w:t>
      </w:r>
      <w:sdt>
        <w:sdtPr>
          <w:rPr>
            <w:rFonts w:ascii="Times New Roman" w:hAnsi="Times New Roman" w:cs="Times New Roman"/>
            <w:color w:val="000000"/>
            <w:sz w:val="24"/>
            <w:szCs w:val="24"/>
          </w:rPr>
          <w:tag w:val="MENDELEY_CITATION_v3_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"/>
          <w:id w:val="-409919179"/>
          <w:placeholder>
            <w:docPart w:val="DefaultPlaceholder_-1854013440"/>
          </w:placeholder>
        </w:sdtPr>
        <w:sdtEndPr/>
        <w:sdtContent>
          <w:r w:rsidR="00137AE2" w:rsidRPr="00137AE2">
            <w:rPr>
              <w:rFonts w:ascii="Times New Roman" w:hAnsi="Times New Roman" w:cs="Times New Roman"/>
              <w:color w:val="000000"/>
              <w:sz w:val="24"/>
              <w:szCs w:val="24"/>
            </w:rPr>
            <w:t>(Sun, Jin e Zhao, 2024)</w:t>
          </w:r>
        </w:sdtContent>
      </w:sdt>
      <w:r w:rsidR="00FF0B4F">
        <w:rPr>
          <w:rFonts w:ascii="Times New Roman" w:hAnsi="Times New Roman" w:cs="Times New Roman"/>
          <w:color w:val="000000"/>
          <w:sz w:val="24"/>
          <w:szCs w:val="24"/>
        </w:rPr>
        <w:t xml:space="preserve">. </w:t>
      </w:r>
      <w:commentRangeStart w:id="6"/>
      <w:r w:rsidR="00FF0B4F">
        <w:rPr>
          <w:rFonts w:ascii="Times New Roman" w:hAnsi="Times New Roman" w:cs="Times New Roman"/>
          <w:color w:val="000000"/>
          <w:sz w:val="24"/>
          <w:szCs w:val="24"/>
        </w:rPr>
        <w:t>A atividade por conta própria é moldada por um conjunto de fatores de natureza institucional</w:t>
      </w:r>
      <w:r w:rsidR="005A1A39">
        <w:rPr>
          <w:rFonts w:ascii="Times New Roman" w:hAnsi="Times New Roman" w:cs="Times New Roman"/>
          <w:color w:val="000000"/>
          <w:sz w:val="24"/>
          <w:szCs w:val="24"/>
        </w:rPr>
        <w:t xml:space="preserve"> </w:t>
      </w:r>
      <w:sdt>
        <w:sdtPr>
          <w:rPr>
            <w:rFonts w:ascii="Times New Roman" w:hAnsi="Times New Roman" w:cs="Times New Roman"/>
            <w:color w:val="000000"/>
            <w:sz w:val="24"/>
            <w:szCs w:val="24"/>
          </w:rPr>
          <w:tag w:val="MENDELEY_CITATION_v3_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"/>
          <w:id w:val="-363906251"/>
          <w:placeholder>
            <w:docPart w:val="DefaultPlaceholder_-1854013440"/>
          </w:placeholder>
        </w:sdtPr>
        <w:sdtEndPr/>
        <w:sdtContent>
          <w:r w:rsidR="00137AE2" w:rsidRPr="00137AE2">
            <w:rPr>
              <w:rFonts w:eastAsia="Times New Roman"/>
              <w:color w:val="000000"/>
              <w:sz w:val="24"/>
            </w:rPr>
            <w:t>(</w:t>
          </w:r>
          <w:proofErr w:type="spellStart"/>
          <w:r w:rsidR="00137AE2" w:rsidRPr="00137AE2">
            <w:rPr>
              <w:rFonts w:eastAsia="Times New Roman"/>
              <w:color w:val="000000"/>
              <w:sz w:val="24"/>
            </w:rPr>
            <w:t>Jabeur</w:t>
          </w:r>
          <w:proofErr w:type="spellEnd"/>
          <w:r w:rsidR="00137AE2" w:rsidRPr="00137AE2">
            <w:rPr>
              <w:rFonts w:eastAsia="Times New Roman"/>
              <w:color w:val="000000"/>
              <w:sz w:val="24"/>
            </w:rPr>
            <w:t xml:space="preserve"> </w:t>
          </w:r>
          <w:r w:rsidR="00137AE2" w:rsidRPr="00137AE2">
            <w:rPr>
              <w:rFonts w:eastAsia="Times New Roman"/>
              <w:i/>
              <w:iCs/>
              <w:color w:val="000000"/>
              <w:sz w:val="24"/>
            </w:rPr>
            <w:t>et al.</w:t>
          </w:r>
          <w:r w:rsidR="00137AE2" w:rsidRPr="00137AE2">
            <w:rPr>
              <w:rFonts w:eastAsia="Times New Roman"/>
              <w:color w:val="000000"/>
              <w:sz w:val="24"/>
            </w:rPr>
            <w:t>, 2022)</w:t>
          </w:r>
        </w:sdtContent>
      </w:sdt>
      <w:r w:rsidR="00FF0B4F">
        <w:rPr>
          <w:rFonts w:ascii="Times New Roman" w:hAnsi="Times New Roman" w:cs="Times New Roman"/>
          <w:color w:val="000000"/>
          <w:sz w:val="24"/>
          <w:szCs w:val="24"/>
        </w:rPr>
        <w:t xml:space="preserve">. Portanto, é natural que mudanças </w:t>
      </w:r>
      <w:r w:rsidR="005A1A39">
        <w:rPr>
          <w:rFonts w:ascii="Times New Roman" w:hAnsi="Times New Roman" w:cs="Times New Roman"/>
          <w:color w:val="000000"/>
          <w:sz w:val="24"/>
          <w:szCs w:val="24"/>
        </w:rPr>
        <w:t>desta magnitude sejam percebidas, mas, ao mesmo tempo, reforça a necessidade de se aprofundar neste ponto</w:t>
      </w:r>
      <w:r w:rsidR="00FF0B4F">
        <w:rPr>
          <w:rFonts w:ascii="Times New Roman" w:hAnsi="Times New Roman" w:cs="Times New Roman"/>
          <w:color w:val="000000"/>
          <w:sz w:val="24"/>
          <w:szCs w:val="24"/>
        </w:rPr>
        <w:t xml:space="preserve">. </w:t>
      </w:r>
      <w:commentRangeEnd w:id="6"/>
      <w:r w:rsidR="005524B1">
        <w:rPr>
          <w:rStyle w:val="Refdecomentrio"/>
        </w:rPr>
        <w:commentReference w:id="6"/>
      </w:r>
    </w:p>
    <w:p w14:paraId="2503BFF0" w14:textId="333B8069" w:rsidR="0052039D" w:rsidRDefault="0052039D" w:rsidP="0052039D">
      <w:pPr>
        <w:pStyle w:val="SemEspaamento"/>
        <w:spacing w:line="360" w:lineRule="auto"/>
        <w:ind w:firstLine="708"/>
        <w:jc w:val="both"/>
        <w:rPr>
          <w:rFonts w:ascii="Times New Roman" w:hAnsi="Times New Roman" w:cs="Times New Roman"/>
          <w:sz w:val="24"/>
          <w:szCs w:val="24"/>
        </w:rPr>
      </w:pPr>
      <w:r>
        <w:rPr>
          <w:rFonts w:ascii="Times New Roman" w:hAnsi="Times New Roman" w:cs="Times New Roman"/>
          <w:sz w:val="24"/>
          <w:szCs w:val="24"/>
        </w:rPr>
        <w:t>A pesquisa contribui para lançar luz ao perfil socioeconômico associado aos padrões de trajetórias de trabalhadores por conta própria. A literatura encontra no grupo de TCP por necessidade um nível menor de escolaridade</w:t>
      </w:r>
      <w:r w:rsidR="00534C05">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"/>
          <w:id w:val="551433106"/>
          <w:placeholder>
            <w:docPart w:val="DefaultPlaceholder_-1854013440"/>
          </w:placeholder>
        </w:sdtPr>
        <w:sdtEndPr/>
        <w:sdtContent>
          <w:r w:rsidR="00137AE2" w:rsidRPr="00137AE2">
            <w:rPr>
              <w:rFonts w:ascii="Times New Roman" w:hAnsi="Times New Roman" w:cs="Times New Roman"/>
              <w:color w:val="000000"/>
              <w:sz w:val="24"/>
              <w:szCs w:val="24"/>
            </w:rPr>
            <w:t>(</w:t>
          </w:r>
          <w:proofErr w:type="spellStart"/>
          <w:r w:rsidR="00137AE2" w:rsidRPr="00137AE2">
            <w:rPr>
              <w:rFonts w:ascii="Times New Roman" w:hAnsi="Times New Roman" w:cs="Times New Roman"/>
              <w:color w:val="000000"/>
              <w:sz w:val="24"/>
              <w:szCs w:val="24"/>
            </w:rPr>
            <w:t>Bay</w:t>
          </w:r>
          <w:proofErr w:type="spellEnd"/>
          <w:r w:rsidR="00137AE2" w:rsidRPr="00137AE2">
            <w:rPr>
              <w:rFonts w:ascii="Times New Roman" w:hAnsi="Times New Roman" w:cs="Times New Roman"/>
              <w:color w:val="000000"/>
              <w:sz w:val="24"/>
              <w:szCs w:val="24"/>
            </w:rPr>
            <w:t xml:space="preserve"> e Koster, 2023; Sun, Jin e Zhao, 2024)</w:t>
          </w:r>
        </w:sdtContent>
      </w:sdt>
      <w:r w:rsidRPr="0015275E">
        <w:rPr>
          <w:rFonts w:ascii="Times New Roman" w:hAnsi="Times New Roman" w:cs="Times New Roman"/>
          <w:sz w:val="24"/>
          <w:szCs w:val="24"/>
        </w:rPr>
        <w:t>.</w:t>
      </w:r>
      <w:r>
        <w:rPr>
          <w:rFonts w:ascii="Times New Roman" w:hAnsi="Times New Roman" w:cs="Times New Roman"/>
          <w:sz w:val="24"/>
          <w:szCs w:val="24"/>
        </w:rPr>
        <w:t xml:space="preserve"> Nosso resultado também identifica no grupo marcado pelo desemprego/inatividade um menor percentual de trabalhadores com ensino superior, e sem diferença estatística entre os persistentes e intermitentes.  </w:t>
      </w:r>
    </w:p>
    <w:p w14:paraId="33A39C78" w14:textId="2F5EFDFE" w:rsidR="00A6017E" w:rsidRPr="0052039D" w:rsidRDefault="0052039D" w:rsidP="0052039D">
      <w:pPr>
        <w:pStyle w:val="SemEspaamento"/>
        <w:spacing w:line="360" w:lineRule="auto"/>
        <w:ind w:firstLine="708"/>
        <w:jc w:val="both"/>
        <w:rPr>
          <w:rFonts w:ascii="Times New Roman" w:hAnsi="Times New Roman" w:cs="Times New Roman"/>
          <w:sz w:val="24"/>
          <w:szCs w:val="24"/>
        </w:rPr>
      </w:pPr>
      <w:r>
        <w:rPr>
          <w:rFonts w:ascii="Times New Roman" w:hAnsi="Times New Roman" w:cs="Times New Roman"/>
          <w:sz w:val="24"/>
          <w:szCs w:val="24"/>
        </w:rPr>
        <w:t>A literatura trata a renda com maior centralidade nos estudos, buscando analisar quais trajetórias são mais associadas a uma maior renda, enquanto uma proxy de sucesso objetivo. Em termos descritivos, há uma conformidade entre os países ao identificar os menores rendimentos entre os conta-própria por necessidade</w:t>
      </w:r>
      <w:r w:rsidR="00CE1354">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"/>
          <w:id w:val="595129519"/>
          <w:placeholder>
            <w:docPart w:val="DefaultPlaceholder_-1854013440"/>
          </w:placeholder>
        </w:sdtPr>
        <w:sdtEndPr/>
        <w:sdtContent>
          <w:r w:rsidR="00137AE2" w:rsidRPr="00137AE2">
            <w:rPr>
              <w:rFonts w:ascii="Times New Roman" w:hAnsi="Times New Roman" w:cs="Times New Roman"/>
              <w:color w:val="000000"/>
              <w:sz w:val="24"/>
              <w:szCs w:val="24"/>
            </w:rPr>
            <w:t>(</w:t>
          </w:r>
          <w:proofErr w:type="spellStart"/>
          <w:r w:rsidR="00137AE2" w:rsidRPr="00137AE2">
            <w:rPr>
              <w:rFonts w:ascii="Times New Roman" w:hAnsi="Times New Roman" w:cs="Times New Roman"/>
              <w:color w:val="000000"/>
              <w:sz w:val="24"/>
              <w:szCs w:val="24"/>
            </w:rPr>
            <w:t>Bay</w:t>
          </w:r>
          <w:proofErr w:type="spellEnd"/>
          <w:r w:rsidR="00137AE2" w:rsidRPr="00137AE2">
            <w:rPr>
              <w:rFonts w:ascii="Times New Roman" w:hAnsi="Times New Roman" w:cs="Times New Roman"/>
              <w:color w:val="000000"/>
              <w:sz w:val="24"/>
              <w:szCs w:val="24"/>
            </w:rPr>
            <w:t xml:space="preserve"> e Koster, 2023; </w:t>
          </w:r>
          <w:proofErr w:type="spellStart"/>
          <w:r w:rsidR="00137AE2" w:rsidRPr="00137AE2">
            <w:rPr>
              <w:rFonts w:ascii="Times New Roman" w:hAnsi="Times New Roman" w:cs="Times New Roman"/>
              <w:color w:val="000000"/>
              <w:sz w:val="24"/>
              <w:szCs w:val="24"/>
            </w:rPr>
            <w:t>Beusch</w:t>
          </w:r>
          <w:proofErr w:type="spellEnd"/>
          <w:r w:rsidR="00137AE2" w:rsidRPr="00137AE2">
            <w:rPr>
              <w:rFonts w:ascii="Times New Roman" w:hAnsi="Times New Roman" w:cs="Times New Roman"/>
              <w:color w:val="000000"/>
              <w:sz w:val="24"/>
              <w:szCs w:val="24"/>
            </w:rPr>
            <w:t xml:space="preserve"> e </w:t>
          </w:r>
          <w:proofErr w:type="spellStart"/>
          <w:r w:rsidR="00137AE2" w:rsidRPr="00137AE2">
            <w:rPr>
              <w:rFonts w:ascii="Times New Roman" w:hAnsi="Times New Roman" w:cs="Times New Roman"/>
              <w:color w:val="000000"/>
              <w:sz w:val="24"/>
              <w:szCs w:val="24"/>
            </w:rPr>
            <w:t>Soest</w:t>
          </w:r>
          <w:proofErr w:type="spellEnd"/>
          <w:r w:rsidR="00137AE2" w:rsidRPr="00137AE2">
            <w:rPr>
              <w:rFonts w:ascii="Times New Roman" w:hAnsi="Times New Roman" w:cs="Times New Roman"/>
              <w:color w:val="000000"/>
              <w:sz w:val="24"/>
              <w:szCs w:val="24"/>
            </w:rPr>
            <w:t xml:space="preserve">, van, 2020; Koch, Park e </w:t>
          </w:r>
          <w:proofErr w:type="spellStart"/>
          <w:r w:rsidR="00137AE2" w:rsidRPr="00137AE2">
            <w:rPr>
              <w:rFonts w:ascii="Times New Roman" w:hAnsi="Times New Roman" w:cs="Times New Roman"/>
              <w:color w:val="000000"/>
              <w:sz w:val="24"/>
              <w:szCs w:val="24"/>
            </w:rPr>
            <w:t>Zahra</w:t>
          </w:r>
          <w:proofErr w:type="spellEnd"/>
          <w:r w:rsidR="00137AE2" w:rsidRPr="00137AE2">
            <w:rPr>
              <w:rFonts w:ascii="Times New Roman" w:hAnsi="Times New Roman" w:cs="Times New Roman"/>
              <w:color w:val="000000"/>
              <w:sz w:val="24"/>
              <w:szCs w:val="24"/>
            </w:rPr>
            <w:t>, 2021)</w:t>
          </w:r>
        </w:sdtContent>
      </w:sdt>
      <w:r>
        <w:rPr>
          <w:rFonts w:ascii="Times New Roman" w:hAnsi="Times New Roman" w:cs="Times New Roman"/>
          <w:sz w:val="24"/>
          <w:szCs w:val="24"/>
        </w:rPr>
        <w:t>. Nossos achados são equivalentes, e com relação aos persistentes e intermitentes converge com a Holanda, ao encontrar rendas semelhantes entre os grupos, no qual confirmamos através de teste estatístico de diferença</w:t>
      </w:r>
      <w:r w:rsidR="00FA2514">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"/>
          <w:id w:val="149493574"/>
          <w:placeholder>
            <w:docPart w:val="DefaultPlaceholder_-1854013440"/>
          </w:placeholder>
        </w:sdtPr>
        <w:sdtEndPr/>
        <w:sdtContent>
          <w:r w:rsidR="00137AE2" w:rsidRPr="00137AE2">
            <w:rPr>
              <w:rFonts w:ascii="Times New Roman" w:hAnsi="Times New Roman" w:cs="Times New Roman"/>
              <w:color w:val="000000"/>
              <w:sz w:val="24"/>
              <w:szCs w:val="24"/>
            </w:rPr>
            <w:t>(</w:t>
          </w:r>
          <w:proofErr w:type="spellStart"/>
          <w:r w:rsidR="00137AE2" w:rsidRPr="00137AE2">
            <w:rPr>
              <w:rFonts w:ascii="Times New Roman" w:hAnsi="Times New Roman" w:cs="Times New Roman"/>
              <w:color w:val="000000"/>
              <w:sz w:val="24"/>
              <w:szCs w:val="24"/>
            </w:rPr>
            <w:t>Bay</w:t>
          </w:r>
          <w:proofErr w:type="spellEnd"/>
          <w:r w:rsidR="00137AE2" w:rsidRPr="00137AE2">
            <w:rPr>
              <w:rFonts w:ascii="Times New Roman" w:hAnsi="Times New Roman" w:cs="Times New Roman"/>
              <w:color w:val="000000"/>
              <w:sz w:val="24"/>
              <w:szCs w:val="24"/>
            </w:rPr>
            <w:t xml:space="preserve"> e Koster, 2023; </w:t>
          </w:r>
          <w:proofErr w:type="spellStart"/>
          <w:r w:rsidR="00137AE2" w:rsidRPr="00137AE2">
            <w:rPr>
              <w:rFonts w:ascii="Times New Roman" w:hAnsi="Times New Roman" w:cs="Times New Roman"/>
              <w:color w:val="000000"/>
              <w:sz w:val="24"/>
              <w:szCs w:val="24"/>
            </w:rPr>
            <w:t>Beusch</w:t>
          </w:r>
          <w:proofErr w:type="spellEnd"/>
          <w:r w:rsidR="00137AE2" w:rsidRPr="00137AE2">
            <w:rPr>
              <w:rFonts w:ascii="Times New Roman" w:hAnsi="Times New Roman" w:cs="Times New Roman"/>
              <w:color w:val="000000"/>
              <w:sz w:val="24"/>
              <w:szCs w:val="24"/>
            </w:rPr>
            <w:t xml:space="preserve"> e </w:t>
          </w:r>
          <w:proofErr w:type="spellStart"/>
          <w:r w:rsidR="00137AE2" w:rsidRPr="00137AE2">
            <w:rPr>
              <w:rFonts w:ascii="Times New Roman" w:hAnsi="Times New Roman" w:cs="Times New Roman"/>
              <w:color w:val="000000"/>
              <w:sz w:val="24"/>
              <w:szCs w:val="24"/>
            </w:rPr>
            <w:t>Soest</w:t>
          </w:r>
          <w:proofErr w:type="spellEnd"/>
          <w:r w:rsidR="00137AE2" w:rsidRPr="00137AE2">
            <w:rPr>
              <w:rFonts w:ascii="Times New Roman" w:hAnsi="Times New Roman" w:cs="Times New Roman"/>
              <w:color w:val="000000"/>
              <w:sz w:val="24"/>
              <w:szCs w:val="24"/>
            </w:rPr>
            <w:t>, van, 2020)</w:t>
          </w:r>
        </w:sdtContent>
      </w:sdt>
      <w:r>
        <w:rPr>
          <w:rFonts w:ascii="Times New Roman" w:hAnsi="Times New Roman" w:cs="Times New Roman"/>
          <w:sz w:val="24"/>
          <w:szCs w:val="24"/>
        </w:rPr>
        <w:t>. Isto pode ser consequência do estoque de capital humano (escolaridade), que é maior entre os persistentes e intermitentes. Os intermitentes ainda gozam da “vantagem do planejamento”, o que lhe permite mais tempo para adquirir experiência/habilidades antes de iniciar um empreendimento. E sobre uma perspectiva paralela, o custo de oportunidade de indivíduo em desemprego/inativo para iniciar um trabalho por conta própria é significativamente menor dada a sua situação desfavorável</w:t>
      </w:r>
      <w:r w:rsidR="00764FE9">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"/>
          <w:id w:val="-274252728"/>
          <w:placeholder>
            <w:docPart w:val="DefaultPlaceholder_-1854013440"/>
          </w:placeholder>
        </w:sdtPr>
        <w:sdtEndPr/>
        <w:sdtContent>
          <w:r w:rsidR="00137AE2" w:rsidRPr="00137AE2">
            <w:rPr>
              <w:rFonts w:ascii="Times New Roman" w:hAnsi="Times New Roman" w:cs="Times New Roman"/>
              <w:color w:val="000000"/>
              <w:sz w:val="24"/>
              <w:szCs w:val="24"/>
            </w:rPr>
            <w:t>(</w:t>
          </w:r>
          <w:proofErr w:type="spellStart"/>
          <w:r w:rsidR="00137AE2" w:rsidRPr="00137AE2">
            <w:rPr>
              <w:rFonts w:ascii="Times New Roman" w:hAnsi="Times New Roman" w:cs="Times New Roman"/>
              <w:color w:val="000000"/>
              <w:sz w:val="24"/>
              <w:szCs w:val="24"/>
            </w:rPr>
            <w:t>Block</w:t>
          </w:r>
          <w:proofErr w:type="spellEnd"/>
          <w:r w:rsidR="00137AE2" w:rsidRPr="00137AE2">
            <w:rPr>
              <w:rFonts w:ascii="Times New Roman" w:hAnsi="Times New Roman" w:cs="Times New Roman"/>
              <w:color w:val="000000"/>
              <w:sz w:val="24"/>
              <w:szCs w:val="24"/>
            </w:rPr>
            <w:t xml:space="preserve"> e Wagner, 2010)</w:t>
          </w:r>
        </w:sdtContent>
      </w:sdt>
      <w:r w:rsidR="001A605D">
        <w:rPr>
          <w:rFonts w:ascii="Times New Roman" w:hAnsi="Times New Roman" w:cs="Times New Roman"/>
          <w:color w:val="000000"/>
          <w:sz w:val="24"/>
          <w:szCs w:val="24"/>
        </w:rPr>
        <w:t>.</w:t>
      </w:r>
    </w:p>
    <w:p w14:paraId="5F343C70" w14:textId="5447C7EF" w:rsidR="00DB59DF" w:rsidRPr="00D933AA" w:rsidRDefault="00B95386" w:rsidP="00D933AA">
      <w:pPr>
        <w:pStyle w:val="SemEspaamento"/>
        <w:spacing w:line="360" w:lineRule="auto"/>
        <w:ind w:firstLine="708"/>
        <w:jc w:val="both"/>
        <w:rPr>
          <w:rFonts w:ascii="Times New Roman" w:hAnsi="Times New Roman" w:cs="Times New Roman"/>
          <w:color w:val="000000"/>
          <w:sz w:val="24"/>
          <w:szCs w:val="24"/>
        </w:rPr>
      </w:pPr>
      <w:r>
        <w:rPr>
          <w:rFonts w:ascii="Times New Roman" w:hAnsi="Times New Roman" w:cs="Times New Roman"/>
          <w:color w:val="000000"/>
          <w:sz w:val="24"/>
          <w:szCs w:val="24"/>
        </w:rPr>
        <w:t xml:space="preserve">Há uma lacuna </w:t>
      </w:r>
      <w:r w:rsidR="001B695F">
        <w:rPr>
          <w:rFonts w:ascii="Times New Roman" w:hAnsi="Times New Roman" w:cs="Times New Roman"/>
          <w:color w:val="000000"/>
          <w:sz w:val="24"/>
          <w:szCs w:val="24"/>
        </w:rPr>
        <w:t xml:space="preserve">na literatura ao analisar a posição familiar dos trabalhadores por conta própria. Nossos resultados mostram que os </w:t>
      </w:r>
      <w:r w:rsidR="00A6017E">
        <w:rPr>
          <w:rFonts w:ascii="Times New Roman" w:hAnsi="Times New Roman" w:cs="Times New Roman"/>
          <w:color w:val="000000"/>
          <w:sz w:val="24"/>
          <w:szCs w:val="24"/>
        </w:rPr>
        <w:t xml:space="preserve">TCP </w:t>
      </w:r>
      <w:r w:rsidR="001B695F">
        <w:rPr>
          <w:rFonts w:ascii="Times New Roman" w:hAnsi="Times New Roman" w:cs="Times New Roman"/>
          <w:color w:val="000000"/>
          <w:sz w:val="24"/>
          <w:szCs w:val="24"/>
        </w:rPr>
        <w:t xml:space="preserve">persistentes têm o maior percentual de </w:t>
      </w:r>
      <w:r w:rsidR="00A6017E">
        <w:rPr>
          <w:rFonts w:ascii="Times New Roman" w:hAnsi="Times New Roman" w:cs="Times New Roman"/>
          <w:color w:val="000000"/>
          <w:sz w:val="24"/>
          <w:szCs w:val="24"/>
        </w:rPr>
        <w:t xml:space="preserve">principal membro </w:t>
      </w:r>
      <w:r w:rsidR="006C6A97">
        <w:rPr>
          <w:rFonts w:ascii="Times New Roman" w:hAnsi="Times New Roman" w:cs="Times New Roman"/>
          <w:color w:val="000000"/>
          <w:sz w:val="24"/>
          <w:szCs w:val="24"/>
        </w:rPr>
        <w:t>responsá</w:t>
      </w:r>
      <w:r w:rsidR="00F04028">
        <w:rPr>
          <w:rFonts w:ascii="Times New Roman" w:hAnsi="Times New Roman" w:cs="Times New Roman"/>
          <w:color w:val="000000"/>
          <w:sz w:val="24"/>
          <w:szCs w:val="24"/>
        </w:rPr>
        <w:t>ve</w:t>
      </w:r>
      <w:r w:rsidR="00A6017E">
        <w:rPr>
          <w:rFonts w:ascii="Times New Roman" w:hAnsi="Times New Roman" w:cs="Times New Roman"/>
          <w:color w:val="000000"/>
          <w:sz w:val="24"/>
          <w:szCs w:val="24"/>
        </w:rPr>
        <w:t>l</w:t>
      </w:r>
      <w:r w:rsidR="006C6A97">
        <w:rPr>
          <w:rFonts w:ascii="Times New Roman" w:hAnsi="Times New Roman" w:cs="Times New Roman"/>
          <w:color w:val="000000"/>
          <w:sz w:val="24"/>
          <w:szCs w:val="24"/>
        </w:rPr>
        <w:t xml:space="preserve"> pelo domicílio, enquanto não há diferença de proporção entre </w:t>
      </w:r>
      <w:commentRangeStart w:id="7"/>
      <w:r w:rsidR="00331BEE">
        <w:rPr>
          <w:rFonts w:ascii="Times New Roman" w:hAnsi="Times New Roman" w:cs="Times New Roman"/>
          <w:color w:val="000000"/>
          <w:sz w:val="24"/>
          <w:szCs w:val="24"/>
        </w:rPr>
        <w:t>intermitentes e por necessidade.</w:t>
      </w:r>
      <w:r w:rsidR="00453A1E">
        <w:rPr>
          <w:rFonts w:ascii="Times New Roman" w:hAnsi="Times New Roman" w:cs="Times New Roman"/>
          <w:color w:val="000000"/>
          <w:sz w:val="24"/>
          <w:szCs w:val="24"/>
        </w:rPr>
        <w:t xml:space="preserve"> A discussão </w:t>
      </w:r>
      <w:r w:rsidR="0045339C">
        <w:rPr>
          <w:rFonts w:ascii="Times New Roman" w:hAnsi="Times New Roman" w:cs="Times New Roman"/>
          <w:color w:val="000000"/>
          <w:sz w:val="24"/>
          <w:szCs w:val="24"/>
        </w:rPr>
        <w:t>mais próxima realizada</w:t>
      </w:r>
      <w:r w:rsidR="00FD77A3">
        <w:rPr>
          <w:rFonts w:ascii="Times New Roman" w:hAnsi="Times New Roman" w:cs="Times New Roman"/>
          <w:color w:val="000000"/>
          <w:sz w:val="24"/>
          <w:szCs w:val="24"/>
        </w:rPr>
        <w:t>, foi no contexto Holandês</w:t>
      </w:r>
      <w:r w:rsidR="00595F58">
        <w:rPr>
          <w:rFonts w:ascii="Times New Roman" w:hAnsi="Times New Roman" w:cs="Times New Roman"/>
          <w:color w:val="000000"/>
          <w:sz w:val="24"/>
          <w:szCs w:val="24"/>
        </w:rPr>
        <w:t>, ao identificar nos padrões</w:t>
      </w:r>
      <w:r w:rsidR="00DC5A91">
        <w:rPr>
          <w:rFonts w:ascii="Times New Roman" w:hAnsi="Times New Roman" w:cs="Times New Roman"/>
          <w:color w:val="000000"/>
          <w:sz w:val="24"/>
          <w:szCs w:val="24"/>
        </w:rPr>
        <w:t xml:space="preserve"> com fraca vinculação ao trabalho</w:t>
      </w:r>
      <w:r w:rsidR="00EF7C28">
        <w:rPr>
          <w:rFonts w:ascii="Times New Roman" w:hAnsi="Times New Roman" w:cs="Times New Roman"/>
          <w:color w:val="000000"/>
          <w:sz w:val="24"/>
          <w:szCs w:val="24"/>
        </w:rPr>
        <w:t xml:space="preserve">, uma alta </w:t>
      </w:r>
      <w:r w:rsidR="00EF7C28">
        <w:rPr>
          <w:rFonts w:ascii="Times New Roman" w:hAnsi="Times New Roman" w:cs="Times New Roman"/>
          <w:color w:val="000000"/>
          <w:sz w:val="24"/>
          <w:szCs w:val="24"/>
        </w:rPr>
        <w:lastRenderedPageBreak/>
        <w:t>proporção de mulheres com parceiros com a principal renda familiar (</w:t>
      </w:r>
      <w:proofErr w:type="spellStart"/>
      <w:r w:rsidR="00EA4EEE">
        <w:rPr>
          <w:rFonts w:ascii="Times New Roman" w:hAnsi="Times New Roman" w:cs="Times New Roman"/>
          <w:color w:val="000000"/>
          <w:sz w:val="24"/>
          <w:szCs w:val="24"/>
        </w:rPr>
        <w:t>Beusch</w:t>
      </w:r>
      <w:proofErr w:type="spellEnd"/>
      <w:r w:rsidR="00EA4EEE">
        <w:rPr>
          <w:rFonts w:ascii="Times New Roman" w:hAnsi="Times New Roman" w:cs="Times New Roman"/>
          <w:color w:val="000000"/>
          <w:sz w:val="24"/>
          <w:szCs w:val="24"/>
        </w:rPr>
        <w:t xml:space="preserve"> e </w:t>
      </w:r>
      <w:proofErr w:type="spellStart"/>
      <w:r w:rsidR="00EA4EEE">
        <w:rPr>
          <w:rFonts w:ascii="Times New Roman" w:hAnsi="Times New Roman" w:cs="Times New Roman"/>
          <w:color w:val="000000"/>
          <w:sz w:val="24"/>
          <w:szCs w:val="24"/>
        </w:rPr>
        <w:t>Soest</w:t>
      </w:r>
      <w:proofErr w:type="spellEnd"/>
      <w:r w:rsidR="00EA4EEE">
        <w:rPr>
          <w:rFonts w:ascii="Times New Roman" w:hAnsi="Times New Roman" w:cs="Times New Roman"/>
          <w:color w:val="000000"/>
          <w:sz w:val="24"/>
          <w:szCs w:val="24"/>
        </w:rPr>
        <w:t>, 2020)</w:t>
      </w:r>
      <w:r w:rsidR="00EF7C28">
        <w:rPr>
          <w:rFonts w:ascii="Times New Roman" w:hAnsi="Times New Roman" w:cs="Times New Roman"/>
          <w:color w:val="000000"/>
          <w:sz w:val="24"/>
          <w:szCs w:val="24"/>
        </w:rPr>
        <w:t>.</w:t>
      </w:r>
      <w:commentRangeEnd w:id="7"/>
      <w:r w:rsidR="00A6017E">
        <w:rPr>
          <w:rStyle w:val="Refdecomentrio"/>
        </w:rPr>
        <w:commentReference w:id="7"/>
      </w:r>
      <w:r w:rsidR="00024DF9">
        <w:rPr>
          <w:rFonts w:ascii="Times New Roman" w:hAnsi="Times New Roman" w:cs="Times New Roman"/>
          <w:color w:val="000000"/>
          <w:sz w:val="24"/>
          <w:szCs w:val="24"/>
        </w:rPr>
        <w:t xml:space="preserve"> Essencialmente, aqueles que desenvolvem o trabalho por conta própria no</w:t>
      </w:r>
      <w:r w:rsidR="005919C3">
        <w:rPr>
          <w:rFonts w:ascii="Times New Roman" w:hAnsi="Times New Roman" w:cs="Times New Roman"/>
          <w:color w:val="000000"/>
          <w:sz w:val="24"/>
          <w:szCs w:val="24"/>
        </w:rPr>
        <w:t xml:space="preserve"> contexto</w:t>
      </w:r>
      <w:r w:rsidR="00024DF9">
        <w:rPr>
          <w:rFonts w:ascii="Times New Roman" w:hAnsi="Times New Roman" w:cs="Times New Roman"/>
          <w:color w:val="000000"/>
          <w:sz w:val="24"/>
          <w:szCs w:val="24"/>
        </w:rPr>
        <w:t xml:space="preserve"> por necessidade, é um fazedor de “bicos”, </w:t>
      </w:r>
      <w:proofErr w:type="gramStart"/>
      <w:r w:rsidR="00024DF9">
        <w:rPr>
          <w:rFonts w:ascii="Times New Roman" w:hAnsi="Times New Roman" w:cs="Times New Roman"/>
          <w:color w:val="000000"/>
          <w:sz w:val="24"/>
          <w:szCs w:val="24"/>
        </w:rPr>
        <w:t>e</w:t>
      </w:r>
      <w:proofErr w:type="gramEnd"/>
      <w:r w:rsidR="00024DF9">
        <w:rPr>
          <w:rFonts w:ascii="Times New Roman" w:hAnsi="Times New Roman" w:cs="Times New Roman"/>
          <w:color w:val="000000"/>
          <w:sz w:val="24"/>
          <w:szCs w:val="24"/>
        </w:rPr>
        <w:t xml:space="preserve"> portanto, o exerce de forma temporária.</w:t>
      </w:r>
      <w:r w:rsidR="006C56B7">
        <w:rPr>
          <w:rFonts w:ascii="Times New Roman" w:hAnsi="Times New Roman" w:cs="Times New Roman"/>
          <w:color w:val="000000"/>
          <w:sz w:val="24"/>
          <w:szCs w:val="24"/>
        </w:rPr>
        <w:t xml:space="preserve"> </w:t>
      </w:r>
      <w:r w:rsidR="00B204DE">
        <w:rPr>
          <w:rFonts w:ascii="Times New Roman" w:hAnsi="Times New Roman" w:cs="Times New Roman"/>
          <w:color w:val="000000"/>
          <w:sz w:val="24"/>
          <w:szCs w:val="24"/>
        </w:rPr>
        <w:t>C</w:t>
      </w:r>
      <w:r w:rsidR="00856247">
        <w:rPr>
          <w:rFonts w:ascii="Times New Roman" w:hAnsi="Times New Roman" w:cs="Times New Roman"/>
          <w:color w:val="000000"/>
          <w:sz w:val="24"/>
          <w:szCs w:val="24"/>
        </w:rPr>
        <w:t>onsiderando que a posição</w:t>
      </w:r>
      <w:r w:rsidR="000533BB">
        <w:rPr>
          <w:rFonts w:ascii="Times New Roman" w:hAnsi="Times New Roman" w:cs="Times New Roman"/>
          <w:color w:val="000000"/>
          <w:sz w:val="24"/>
          <w:szCs w:val="24"/>
        </w:rPr>
        <w:t xml:space="preserve"> de responsável pelo domicílio é condicionada, entre outros fatores, à renda</w:t>
      </w:r>
      <w:r w:rsidR="00D33B09">
        <w:rPr>
          <w:rFonts w:ascii="Times New Roman" w:hAnsi="Times New Roman" w:cs="Times New Roman"/>
          <w:color w:val="000000"/>
          <w:sz w:val="24"/>
          <w:szCs w:val="24"/>
        </w:rPr>
        <w:t xml:space="preserve"> </w:t>
      </w:r>
      <w:r w:rsidR="00E74B8D">
        <w:rPr>
          <w:rFonts w:ascii="Times New Roman" w:hAnsi="Times New Roman" w:cs="Times New Roman"/>
          <w:color w:val="000000"/>
          <w:sz w:val="24"/>
          <w:szCs w:val="24"/>
        </w:rPr>
        <w:t xml:space="preserve">relativa </w:t>
      </w:r>
      <w:r w:rsidR="00D33B09">
        <w:rPr>
          <w:rFonts w:ascii="Times New Roman" w:hAnsi="Times New Roman" w:cs="Times New Roman"/>
          <w:color w:val="000000"/>
          <w:sz w:val="24"/>
          <w:szCs w:val="24"/>
        </w:rPr>
        <w:t>e</w:t>
      </w:r>
      <w:r w:rsidR="00E74B8D">
        <w:rPr>
          <w:rFonts w:ascii="Times New Roman" w:hAnsi="Times New Roman" w:cs="Times New Roman"/>
          <w:color w:val="000000"/>
          <w:sz w:val="24"/>
          <w:szCs w:val="24"/>
        </w:rPr>
        <w:t xml:space="preserve"> a</w:t>
      </w:r>
      <w:r w:rsidR="00D33B09">
        <w:rPr>
          <w:rFonts w:ascii="Times New Roman" w:hAnsi="Times New Roman" w:cs="Times New Roman"/>
          <w:color w:val="000000"/>
          <w:sz w:val="24"/>
          <w:szCs w:val="24"/>
        </w:rPr>
        <w:t xml:space="preserve"> situação ocupacional (estar na força de trabalho)</w:t>
      </w:r>
      <w:r w:rsidR="007D540E">
        <w:rPr>
          <w:rFonts w:ascii="Times New Roman" w:hAnsi="Times New Roman" w:cs="Times New Roman"/>
          <w:color w:val="000000"/>
          <w:sz w:val="24"/>
          <w:szCs w:val="24"/>
        </w:rPr>
        <w:t xml:space="preserve"> </w:t>
      </w:r>
      <w:sdt>
        <w:sdtPr>
          <w:rPr>
            <w:rFonts w:ascii="Times New Roman" w:hAnsi="Times New Roman" w:cs="Times New Roman"/>
            <w:color w:val="000000"/>
            <w:sz w:val="24"/>
            <w:szCs w:val="24"/>
          </w:rPr>
          <w:tag w:val="MENDELEY_CITATION_v3_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"/>
          <w:id w:val="-1239553722"/>
          <w:placeholder>
            <w:docPart w:val="DefaultPlaceholder_-1854013440"/>
          </w:placeholder>
        </w:sdtPr>
        <w:sdtEndPr/>
        <w:sdtContent>
          <w:r w:rsidR="00137AE2" w:rsidRPr="00137AE2">
            <w:rPr>
              <w:rFonts w:ascii="Times New Roman" w:hAnsi="Times New Roman" w:cs="Times New Roman"/>
              <w:color w:val="000000"/>
              <w:sz w:val="24"/>
              <w:szCs w:val="24"/>
            </w:rPr>
            <w:t xml:space="preserve">(Mazzeo, </w:t>
          </w:r>
          <w:proofErr w:type="spellStart"/>
          <w:r w:rsidR="00137AE2" w:rsidRPr="00137AE2">
            <w:rPr>
              <w:rFonts w:ascii="Times New Roman" w:hAnsi="Times New Roman" w:cs="Times New Roman"/>
              <w:color w:val="000000"/>
              <w:sz w:val="24"/>
              <w:szCs w:val="24"/>
            </w:rPr>
            <w:t>Sayavedra</w:t>
          </w:r>
          <w:proofErr w:type="spellEnd"/>
          <w:r w:rsidR="00137AE2" w:rsidRPr="00137AE2">
            <w:rPr>
              <w:rFonts w:ascii="Times New Roman" w:hAnsi="Times New Roman" w:cs="Times New Roman"/>
              <w:color w:val="000000"/>
              <w:sz w:val="24"/>
              <w:szCs w:val="24"/>
            </w:rPr>
            <w:t>, 2017; Vieira, 2016)</w:t>
          </w:r>
        </w:sdtContent>
      </w:sdt>
      <w:r w:rsidR="0099095C">
        <w:rPr>
          <w:rFonts w:ascii="Times New Roman" w:hAnsi="Times New Roman" w:cs="Times New Roman"/>
          <w:color w:val="000000"/>
          <w:sz w:val="24"/>
          <w:szCs w:val="24"/>
        </w:rPr>
        <w:t>.</w:t>
      </w:r>
      <w:r w:rsidR="005C058E">
        <w:rPr>
          <w:rFonts w:ascii="Times New Roman" w:hAnsi="Times New Roman" w:cs="Times New Roman"/>
          <w:color w:val="000000"/>
          <w:sz w:val="24"/>
          <w:szCs w:val="24"/>
        </w:rPr>
        <w:t xml:space="preserve"> </w:t>
      </w:r>
      <w:r w:rsidR="00B204DE">
        <w:rPr>
          <w:rFonts w:ascii="Times New Roman" w:hAnsi="Times New Roman" w:cs="Times New Roman"/>
          <w:color w:val="000000"/>
          <w:sz w:val="24"/>
          <w:szCs w:val="24"/>
        </w:rPr>
        <w:t xml:space="preserve">E os persistentes e intermitentes possuem posição mais privilégio quanto a esses fatores </w:t>
      </w:r>
      <w:r w:rsidR="00A03B93">
        <w:rPr>
          <w:rFonts w:ascii="Times New Roman" w:hAnsi="Times New Roman" w:cs="Times New Roman"/>
          <w:color w:val="000000"/>
          <w:sz w:val="24"/>
          <w:szCs w:val="24"/>
        </w:rPr>
        <w:t>socioeconômicos, o percentual de chefe de família</w:t>
      </w:r>
      <w:r w:rsidR="00C33134">
        <w:rPr>
          <w:rFonts w:ascii="Times New Roman" w:hAnsi="Times New Roman" w:cs="Times New Roman"/>
          <w:color w:val="000000"/>
          <w:sz w:val="24"/>
          <w:szCs w:val="24"/>
        </w:rPr>
        <w:t xml:space="preserve"> nesses grupos</w:t>
      </w:r>
      <w:r w:rsidR="00A03B93">
        <w:rPr>
          <w:rFonts w:ascii="Times New Roman" w:hAnsi="Times New Roman" w:cs="Times New Roman"/>
          <w:color w:val="000000"/>
          <w:sz w:val="24"/>
          <w:szCs w:val="24"/>
        </w:rPr>
        <w:t xml:space="preserve"> é correlacionado.</w:t>
      </w:r>
    </w:p>
    <w:p w14:paraId="175E8B19" w14:textId="2E84AAF7" w:rsidR="008D5034" w:rsidRPr="008A6F5B" w:rsidRDefault="004467E1" w:rsidP="00360CF7">
      <w:pPr>
        <w:pStyle w:val="SemEspaamento"/>
        <w:spacing w:line="360" w:lineRule="auto"/>
        <w:jc w:val="both"/>
        <w:rPr>
          <w:rFonts w:ascii="Times New Roman" w:hAnsi="Times New Roman" w:cs="Times New Roman"/>
          <w:sz w:val="24"/>
          <w:szCs w:val="24"/>
        </w:rPr>
      </w:pPr>
      <w:r>
        <w:rPr>
          <w:rFonts w:ascii="Times New Roman" w:hAnsi="Times New Roman" w:cs="Times New Roman"/>
          <w:sz w:val="24"/>
          <w:szCs w:val="24"/>
        </w:rPr>
        <w:tab/>
      </w:r>
    </w:p>
    <w:p w14:paraId="4D990C21" w14:textId="379683F0" w:rsidR="00DA222E" w:rsidRDefault="00DA222E" w:rsidP="00DA222E">
      <w:pPr>
        <w:pStyle w:val="SemEspaamento"/>
        <w:spacing w:line="360" w:lineRule="auto"/>
        <w:jc w:val="both"/>
        <w:rPr>
          <w:rFonts w:ascii="Times New Roman" w:hAnsi="Times New Roman" w:cs="Times New Roman"/>
          <w:b/>
          <w:bCs/>
          <w:sz w:val="24"/>
          <w:szCs w:val="24"/>
        </w:rPr>
      </w:pPr>
      <w:r w:rsidRPr="005524B1">
        <w:rPr>
          <w:rFonts w:ascii="Times New Roman" w:hAnsi="Times New Roman" w:cs="Times New Roman"/>
          <w:b/>
          <w:bCs/>
          <w:sz w:val="24"/>
          <w:szCs w:val="24"/>
        </w:rPr>
        <w:t>CONSIDERAÇÕES FINAIS</w:t>
      </w:r>
    </w:p>
    <w:p w14:paraId="56D31DF2" w14:textId="3CAD2F2B" w:rsidR="00432CFE" w:rsidRDefault="003711A6" w:rsidP="00432CFE">
      <w:pPr>
        <w:pStyle w:val="SemEspaamento"/>
        <w:spacing w:line="360" w:lineRule="auto"/>
        <w:ind w:firstLine="708"/>
        <w:jc w:val="both"/>
        <w:rPr>
          <w:rFonts w:ascii="Times New Roman" w:hAnsi="Times New Roman" w:cs="Times New Roman"/>
          <w:sz w:val="24"/>
          <w:szCs w:val="24"/>
        </w:rPr>
      </w:pPr>
      <w:r>
        <w:rPr>
          <w:rFonts w:ascii="Times New Roman" w:hAnsi="Times New Roman" w:cs="Times New Roman"/>
          <w:sz w:val="24"/>
          <w:szCs w:val="24"/>
        </w:rPr>
        <w:t>Este trabalho teve como objetivo classificar e caracterizar</w:t>
      </w:r>
      <w:r w:rsidR="001303A6">
        <w:rPr>
          <w:rFonts w:ascii="Times New Roman" w:hAnsi="Times New Roman" w:cs="Times New Roman"/>
          <w:sz w:val="24"/>
          <w:szCs w:val="24"/>
        </w:rPr>
        <w:t xml:space="preserve"> as trajetórias ocupacionais de trabalhadores por conta própria. </w:t>
      </w:r>
      <w:r w:rsidR="00432CFE">
        <w:rPr>
          <w:rFonts w:ascii="Times New Roman" w:hAnsi="Times New Roman" w:cs="Times New Roman"/>
          <w:sz w:val="24"/>
          <w:szCs w:val="24"/>
        </w:rPr>
        <w:t>Sabe-se que as trajetórias dos TCP podem mudar de acordo com os arranjos institucionais de um país. A prevalência do trabalho por conta própria é moldada por legislações trabalhistas, dinâmica socioeconômica, valorização cultural para o empreendedorismo, dentre outros fatores. Apesar das especificidades do Brasil, um ponto é interessante: existe convergência entre os padrões identificados no país – mesmo em um curto espaço de tempo – e em outros lugares. Conforme visto, f</w:t>
      </w:r>
      <w:r w:rsidR="00432CFE">
        <w:rPr>
          <w:rFonts w:ascii="Times New Roman" w:hAnsi="Times New Roman" w:cs="Times New Roman"/>
          <w:sz w:val="24"/>
          <w:szCs w:val="24"/>
        </w:rPr>
        <w:t>oram identificados três padrões: persistentes, por necessidade e intermitentes.</w:t>
      </w:r>
    </w:p>
    <w:p w14:paraId="2DA40712" w14:textId="04B897DB" w:rsidR="00432CFE" w:rsidRDefault="0058466C" w:rsidP="00747B78">
      <w:pPr>
        <w:pStyle w:val="SemEspaamento"/>
        <w:spacing w:line="360" w:lineRule="auto"/>
        <w:ind w:firstLine="708"/>
        <w:jc w:val="both"/>
        <w:rPr>
          <w:rFonts w:ascii="Times New Roman" w:hAnsi="Times New Roman" w:cs="Times New Roman"/>
          <w:sz w:val="24"/>
          <w:szCs w:val="24"/>
        </w:rPr>
      </w:pPr>
      <w:r>
        <w:rPr>
          <w:rFonts w:ascii="Times New Roman" w:hAnsi="Times New Roman" w:cs="Times New Roman"/>
          <w:sz w:val="24"/>
          <w:szCs w:val="24"/>
        </w:rPr>
        <w:t xml:space="preserve">O Brasil possui dimensões continentais. A associação do trabalho por conta própria por necessidade com o IDH ratificam o argumento de que </w:t>
      </w:r>
      <w:r w:rsidR="00432CFE">
        <w:rPr>
          <w:rFonts w:ascii="Times New Roman" w:hAnsi="Times New Roman" w:cs="Times New Roman"/>
          <w:sz w:val="24"/>
          <w:szCs w:val="24"/>
        </w:rPr>
        <w:t>trabalho por conta própria é moldado por condições institucionais</w:t>
      </w:r>
      <w:r>
        <w:rPr>
          <w:rFonts w:ascii="Times New Roman" w:hAnsi="Times New Roman" w:cs="Times New Roman"/>
          <w:sz w:val="24"/>
          <w:szCs w:val="24"/>
        </w:rPr>
        <w:t>. Conforme visto, estados de menor desenvolvimento socioeconômico tendem a possuir um maior percentual de TCP baseado em necessidade</w:t>
      </w:r>
      <w:r w:rsidR="00432CFE">
        <w:rPr>
          <w:rFonts w:ascii="Times New Roman" w:hAnsi="Times New Roman" w:cs="Times New Roman"/>
          <w:sz w:val="24"/>
          <w:szCs w:val="24"/>
        </w:rPr>
        <w:t xml:space="preserve">. </w:t>
      </w:r>
    </w:p>
    <w:p w14:paraId="3E5B25C4" w14:textId="2C7C9DC8" w:rsidR="00BB3829" w:rsidRDefault="00D217FD" w:rsidP="00747B78">
      <w:pPr>
        <w:pStyle w:val="SemEspaamento"/>
        <w:spacing w:line="360" w:lineRule="auto"/>
        <w:ind w:firstLine="708"/>
        <w:jc w:val="both"/>
        <w:rPr>
          <w:rFonts w:ascii="Times New Roman" w:hAnsi="Times New Roman" w:cs="Times New Roman"/>
          <w:sz w:val="24"/>
          <w:szCs w:val="24"/>
        </w:rPr>
      </w:pPr>
      <w:r>
        <w:rPr>
          <w:rFonts w:ascii="Times New Roman" w:hAnsi="Times New Roman" w:cs="Times New Roman"/>
          <w:sz w:val="24"/>
          <w:szCs w:val="24"/>
        </w:rPr>
        <w:t>Há certo grau de simil</w:t>
      </w:r>
      <w:r w:rsidR="00576318">
        <w:rPr>
          <w:rFonts w:ascii="Times New Roman" w:hAnsi="Times New Roman" w:cs="Times New Roman"/>
          <w:sz w:val="24"/>
          <w:szCs w:val="24"/>
        </w:rPr>
        <w:t xml:space="preserve">aridade entre os grupos </w:t>
      </w:r>
      <w:r w:rsidR="0058466C">
        <w:rPr>
          <w:rFonts w:ascii="Times New Roman" w:hAnsi="Times New Roman" w:cs="Times New Roman"/>
          <w:sz w:val="24"/>
          <w:szCs w:val="24"/>
        </w:rPr>
        <w:t xml:space="preserve">dos TCP </w:t>
      </w:r>
      <w:r w:rsidR="00576318">
        <w:rPr>
          <w:rFonts w:ascii="Times New Roman" w:hAnsi="Times New Roman" w:cs="Times New Roman"/>
          <w:sz w:val="24"/>
          <w:szCs w:val="24"/>
        </w:rPr>
        <w:t xml:space="preserve">persistentes e intermitentes, que apresentaram resultados descritivos estatisticamente </w:t>
      </w:r>
      <w:r w:rsidR="0058466C">
        <w:rPr>
          <w:rFonts w:ascii="Times New Roman" w:hAnsi="Times New Roman" w:cs="Times New Roman"/>
          <w:sz w:val="24"/>
          <w:szCs w:val="24"/>
        </w:rPr>
        <w:t xml:space="preserve">próximos </w:t>
      </w:r>
      <w:r w:rsidR="00CE796B">
        <w:rPr>
          <w:rFonts w:ascii="Times New Roman" w:hAnsi="Times New Roman" w:cs="Times New Roman"/>
          <w:sz w:val="24"/>
          <w:szCs w:val="24"/>
        </w:rPr>
        <w:t>nos aspectos de escolaridade</w:t>
      </w:r>
      <w:r w:rsidR="003E0E4A">
        <w:rPr>
          <w:rFonts w:ascii="Times New Roman" w:hAnsi="Times New Roman" w:cs="Times New Roman"/>
          <w:sz w:val="24"/>
          <w:szCs w:val="24"/>
        </w:rPr>
        <w:t xml:space="preserve">, urbanização e renda. </w:t>
      </w:r>
      <w:r w:rsidR="0037300D">
        <w:rPr>
          <w:rFonts w:ascii="Times New Roman" w:hAnsi="Times New Roman" w:cs="Times New Roman"/>
          <w:sz w:val="24"/>
          <w:szCs w:val="24"/>
        </w:rPr>
        <w:t>E com relação aos TCP por necessidade, semelhante aos estudos prévios, é encontrada uma proporção maior de mulheres e são caracterizados por um menor nível de escolaridade e renda.</w:t>
      </w:r>
    </w:p>
    <w:p w14:paraId="680E2842" w14:textId="0AE605A6" w:rsidR="00AE37CE" w:rsidRDefault="00777442" w:rsidP="00747B78">
      <w:pPr>
        <w:pStyle w:val="SemEspaamento"/>
        <w:spacing w:line="360" w:lineRule="auto"/>
        <w:ind w:firstLine="708"/>
        <w:jc w:val="both"/>
        <w:rPr>
          <w:rFonts w:ascii="Times New Roman" w:hAnsi="Times New Roman" w:cs="Times New Roman"/>
          <w:sz w:val="24"/>
          <w:szCs w:val="24"/>
        </w:rPr>
      </w:pPr>
      <w:commentRangeStart w:id="8"/>
      <w:r>
        <w:rPr>
          <w:rFonts w:ascii="Times New Roman" w:hAnsi="Times New Roman" w:cs="Times New Roman"/>
          <w:sz w:val="24"/>
          <w:szCs w:val="24"/>
        </w:rPr>
        <w:t xml:space="preserve">A principal limitação do nosso trabalho reside no horizonte temporal, que </w:t>
      </w:r>
      <w:r w:rsidR="001C21AC">
        <w:rPr>
          <w:rFonts w:ascii="Times New Roman" w:hAnsi="Times New Roman" w:cs="Times New Roman"/>
          <w:sz w:val="24"/>
          <w:szCs w:val="24"/>
        </w:rPr>
        <w:t xml:space="preserve">de acordo com a metodologia da </w:t>
      </w:r>
      <w:proofErr w:type="spellStart"/>
      <w:r w:rsidR="001C21AC">
        <w:rPr>
          <w:rFonts w:ascii="Times New Roman" w:hAnsi="Times New Roman" w:cs="Times New Roman"/>
          <w:sz w:val="24"/>
          <w:szCs w:val="24"/>
        </w:rPr>
        <w:t>P</w:t>
      </w:r>
      <w:r w:rsidR="00560EC2">
        <w:rPr>
          <w:rFonts w:ascii="Times New Roman" w:hAnsi="Times New Roman" w:cs="Times New Roman"/>
          <w:sz w:val="24"/>
          <w:szCs w:val="24"/>
        </w:rPr>
        <w:t>NADc</w:t>
      </w:r>
      <w:proofErr w:type="spellEnd"/>
      <w:r w:rsidR="001C21AC">
        <w:rPr>
          <w:rFonts w:ascii="Times New Roman" w:hAnsi="Times New Roman" w:cs="Times New Roman"/>
          <w:sz w:val="24"/>
          <w:szCs w:val="24"/>
        </w:rPr>
        <w:t xml:space="preserve">, se restringe a </w:t>
      </w:r>
      <w:r w:rsidR="00560EC2">
        <w:rPr>
          <w:rFonts w:ascii="Times New Roman" w:hAnsi="Times New Roman" w:cs="Times New Roman"/>
          <w:sz w:val="24"/>
          <w:szCs w:val="24"/>
        </w:rPr>
        <w:t xml:space="preserve">cinco trimestres. </w:t>
      </w:r>
      <w:r w:rsidR="007563E8">
        <w:rPr>
          <w:rFonts w:ascii="Times New Roman" w:hAnsi="Times New Roman" w:cs="Times New Roman"/>
          <w:sz w:val="24"/>
          <w:szCs w:val="24"/>
        </w:rPr>
        <w:t>Para pesquisas</w:t>
      </w:r>
      <w:r w:rsidR="00F865AA">
        <w:rPr>
          <w:rFonts w:ascii="Times New Roman" w:hAnsi="Times New Roman" w:cs="Times New Roman"/>
          <w:sz w:val="24"/>
          <w:szCs w:val="24"/>
        </w:rPr>
        <w:t xml:space="preserve"> futuras, é pertinente estudar as razões institucionais que </w:t>
      </w:r>
      <w:r w:rsidR="00B4723F">
        <w:rPr>
          <w:rFonts w:ascii="Times New Roman" w:hAnsi="Times New Roman" w:cs="Times New Roman"/>
          <w:sz w:val="24"/>
          <w:szCs w:val="24"/>
        </w:rPr>
        <w:t>determinam</w:t>
      </w:r>
      <w:r w:rsidR="00F865AA">
        <w:rPr>
          <w:rFonts w:ascii="Times New Roman" w:hAnsi="Times New Roman" w:cs="Times New Roman"/>
          <w:sz w:val="24"/>
          <w:szCs w:val="24"/>
        </w:rPr>
        <w:t xml:space="preserve"> diferentes configurações de trajetórias de TCP entre </w:t>
      </w:r>
      <w:r w:rsidR="00B4723F">
        <w:rPr>
          <w:rFonts w:ascii="Times New Roman" w:hAnsi="Times New Roman" w:cs="Times New Roman"/>
          <w:sz w:val="24"/>
          <w:szCs w:val="24"/>
        </w:rPr>
        <w:t>países e a níveis subnacionais.</w:t>
      </w:r>
      <w:r w:rsidR="0093752E">
        <w:rPr>
          <w:rFonts w:ascii="Times New Roman" w:hAnsi="Times New Roman" w:cs="Times New Roman"/>
          <w:sz w:val="24"/>
          <w:szCs w:val="24"/>
        </w:rPr>
        <w:t xml:space="preserve"> Também </w:t>
      </w:r>
      <w:r w:rsidR="0093752E">
        <w:rPr>
          <w:rFonts w:ascii="Times New Roman" w:hAnsi="Times New Roman" w:cs="Times New Roman"/>
          <w:sz w:val="24"/>
          <w:szCs w:val="24"/>
        </w:rPr>
        <w:lastRenderedPageBreak/>
        <w:t xml:space="preserve">recomendamos </w:t>
      </w:r>
      <w:r w:rsidR="004628FA">
        <w:rPr>
          <w:rFonts w:ascii="Times New Roman" w:hAnsi="Times New Roman" w:cs="Times New Roman"/>
          <w:sz w:val="24"/>
          <w:szCs w:val="24"/>
        </w:rPr>
        <w:t xml:space="preserve">a adoção de </w:t>
      </w:r>
      <w:r w:rsidR="001971AD">
        <w:rPr>
          <w:rFonts w:ascii="Times New Roman" w:hAnsi="Times New Roman" w:cs="Times New Roman"/>
          <w:sz w:val="24"/>
          <w:szCs w:val="24"/>
        </w:rPr>
        <w:t xml:space="preserve">modelos de estatística inferencial </w:t>
      </w:r>
      <w:r w:rsidR="004628FA">
        <w:rPr>
          <w:rFonts w:ascii="Times New Roman" w:hAnsi="Times New Roman" w:cs="Times New Roman"/>
          <w:sz w:val="24"/>
          <w:szCs w:val="24"/>
        </w:rPr>
        <w:t>para analisar</w:t>
      </w:r>
      <w:r w:rsidR="00F84E75">
        <w:rPr>
          <w:rFonts w:ascii="Times New Roman" w:hAnsi="Times New Roman" w:cs="Times New Roman"/>
          <w:sz w:val="24"/>
          <w:szCs w:val="24"/>
        </w:rPr>
        <w:t xml:space="preserve"> se as diferenças nas características</w:t>
      </w:r>
      <w:r w:rsidR="000259C8">
        <w:rPr>
          <w:rFonts w:ascii="Times New Roman" w:hAnsi="Times New Roman" w:cs="Times New Roman"/>
          <w:sz w:val="24"/>
          <w:szCs w:val="24"/>
        </w:rPr>
        <w:t xml:space="preserve"> </w:t>
      </w:r>
      <w:r w:rsidR="009B3390">
        <w:rPr>
          <w:rFonts w:ascii="Times New Roman" w:hAnsi="Times New Roman" w:cs="Times New Roman"/>
          <w:sz w:val="24"/>
          <w:szCs w:val="24"/>
        </w:rPr>
        <w:t>entre os</w:t>
      </w:r>
      <w:r w:rsidR="000259C8">
        <w:rPr>
          <w:rFonts w:ascii="Times New Roman" w:hAnsi="Times New Roman" w:cs="Times New Roman"/>
          <w:sz w:val="24"/>
          <w:szCs w:val="24"/>
        </w:rPr>
        <w:t xml:space="preserve"> padrões ocupacionais se mantêm.</w:t>
      </w:r>
      <w:commentRangeEnd w:id="8"/>
      <w:r w:rsidR="0058466C">
        <w:rPr>
          <w:rStyle w:val="Refdecomentrio"/>
        </w:rPr>
        <w:commentReference w:id="8"/>
      </w:r>
    </w:p>
    <w:p w14:paraId="0C788A33" w14:textId="77777777" w:rsidR="00E556B8" w:rsidRDefault="00E556B8" w:rsidP="00747B78">
      <w:pPr>
        <w:pStyle w:val="SemEspaamento"/>
        <w:spacing w:line="360" w:lineRule="auto"/>
        <w:ind w:firstLine="708"/>
        <w:jc w:val="both"/>
        <w:rPr>
          <w:rFonts w:ascii="Times New Roman" w:hAnsi="Times New Roman" w:cs="Times New Roman"/>
          <w:sz w:val="24"/>
          <w:szCs w:val="24"/>
        </w:rPr>
      </w:pPr>
    </w:p>
    <w:p w14:paraId="0B6F3E49" w14:textId="77777777" w:rsidR="00514E63" w:rsidRDefault="00514E63" w:rsidP="00747B78">
      <w:pPr>
        <w:pStyle w:val="SemEspaamento"/>
        <w:spacing w:line="360" w:lineRule="auto"/>
        <w:ind w:firstLine="708"/>
        <w:jc w:val="both"/>
        <w:rPr>
          <w:rFonts w:ascii="Times New Roman" w:hAnsi="Times New Roman" w:cs="Times New Roman"/>
          <w:sz w:val="24"/>
          <w:szCs w:val="24"/>
        </w:rPr>
      </w:pPr>
    </w:p>
    <w:p w14:paraId="24D754A3" w14:textId="73D6C8CE" w:rsidR="00374AEE" w:rsidRPr="005524B1" w:rsidRDefault="00374AEE" w:rsidP="00DA222E">
      <w:pPr>
        <w:pStyle w:val="SemEspaamento"/>
        <w:spacing w:line="360" w:lineRule="auto"/>
        <w:jc w:val="both"/>
        <w:rPr>
          <w:ins w:id="9" w:author="Daniel Pagotto" w:date="2025-10-10T18:07:00Z"/>
          <w:rFonts w:ascii="Times New Roman" w:hAnsi="Times New Roman" w:cs="Times New Roman"/>
          <w:sz w:val="24"/>
          <w:szCs w:val="24"/>
        </w:rPr>
      </w:pPr>
    </w:p>
    <w:p w14:paraId="11E26DA4" w14:textId="77777777" w:rsidR="00374AEE" w:rsidRPr="005524B1" w:rsidRDefault="00374AEE" w:rsidP="00DA222E">
      <w:pPr>
        <w:pStyle w:val="SemEspaamento"/>
        <w:spacing w:line="360" w:lineRule="auto"/>
        <w:jc w:val="both"/>
        <w:rPr>
          <w:rFonts w:ascii="Times New Roman" w:hAnsi="Times New Roman" w:cs="Times New Roman"/>
          <w:sz w:val="24"/>
          <w:szCs w:val="24"/>
        </w:rPr>
      </w:pPr>
    </w:p>
    <w:p w14:paraId="3E4F89C5" w14:textId="4EC82B68" w:rsidR="006D7DDB" w:rsidRPr="004A6880" w:rsidRDefault="00DA222E" w:rsidP="006D7DDB">
      <w:pPr>
        <w:pStyle w:val="SemEspaamento"/>
        <w:spacing w:line="360" w:lineRule="auto"/>
        <w:jc w:val="both"/>
        <w:rPr>
          <w:rFonts w:ascii="Times New Roman" w:hAnsi="Times New Roman" w:cs="Times New Roman"/>
          <w:b/>
          <w:bCs/>
          <w:sz w:val="24"/>
          <w:szCs w:val="24"/>
          <w:lang w:val="en-US"/>
        </w:rPr>
      </w:pPr>
      <w:r w:rsidRPr="004A6880">
        <w:rPr>
          <w:rFonts w:ascii="Times New Roman" w:hAnsi="Times New Roman" w:cs="Times New Roman"/>
          <w:b/>
          <w:bCs/>
          <w:sz w:val="24"/>
          <w:szCs w:val="24"/>
          <w:lang w:val="en-US"/>
        </w:rPr>
        <w:t>REFERÊNCIAS BIBLIOGRÁFICAS</w:t>
      </w:r>
    </w:p>
    <w:p w14:paraId="306B5707" w14:textId="2A448FFE" w:rsidR="00F409D8" w:rsidRPr="004A6880" w:rsidRDefault="00F409D8" w:rsidP="00515AE7">
      <w:pPr>
        <w:spacing w:line="360" w:lineRule="auto"/>
        <w:jc w:val="both"/>
        <w:rPr>
          <w:rFonts w:ascii="Times New Roman" w:hAnsi="Times New Roman" w:cs="Times New Roman"/>
          <w:sz w:val="24"/>
          <w:szCs w:val="24"/>
          <w:lang w:val="en-US"/>
        </w:rPr>
      </w:pPr>
    </w:p>
    <w:sdt>
      <w:sdtPr>
        <w:rPr>
          <w:rFonts w:ascii="Times New Roman" w:hAnsi="Times New Roman" w:cs="Times New Roman"/>
          <w:color w:val="000000"/>
          <w:sz w:val="24"/>
          <w:szCs w:val="24"/>
        </w:rPr>
        <w:tag w:val="MENDELEY_BIBLIOGRAPHY"/>
        <w:id w:val="-118604376"/>
        <w:placeholder>
          <w:docPart w:val="DefaultPlaceholder_-1854013440"/>
        </w:placeholder>
      </w:sdtPr>
      <w:sdtEndPr/>
      <w:sdtContent>
        <w:p w14:paraId="546D3D03" w14:textId="77777777" w:rsidR="00CD5B08" w:rsidRPr="004C12D2" w:rsidRDefault="00CD5B08">
          <w:pPr>
            <w:divId w:val="316157511"/>
            <w:rPr>
              <w:rFonts w:eastAsia="Times New Roman"/>
              <w:sz w:val="24"/>
              <w:szCs w:val="24"/>
              <w:lang w:val="en-US"/>
            </w:rPr>
          </w:pPr>
          <w:r w:rsidRPr="004C12D2">
            <w:rPr>
              <w:rFonts w:eastAsia="Times New Roman"/>
              <w:lang w:val="en-US"/>
            </w:rPr>
            <w:t xml:space="preserve">ABBOTT, A.; TSAY, A. Sequence analysis and optimal matching methods in sociology: Review and prospect. </w:t>
          </w:r>
          <w:r w:rsidRPr="004C12D2">
            <w:rPr>
              <w:rFonts w:eastAsia="Times New Roman"/>
              <w:b/>
              <w:bCs/>
              <w:lang w:val="en-US"/>
            </w:rPr>
            <w:t>Sociological Methods &amp; Research</w:t>
          </w:r>
          <w:r w:rsidRPr="004C12D2">
            <w:rPr>
              <w:rFonts w:eastAsia="Times New Roman"/>
              <w:lang w:val="en-US"/>
            </w:rPr>
            <w:t xml:space="preserve">, v. 29, n. 1, 2000. </w:t>
          </w:r>
        </w:p>
        <w:p w14:paraId="7DCA88E2" w14:textId="77777777" w:rsidR="00CD5B08" w:rsidRPr="004C12D2" w:rsidRDefault="00CD5B08">
          <w:pPr>
            <w:divId w:val="2035423686"/>
            <w:rPr>
              <w:rFonts w:eastAsia="Times New Roman"/>
              <w:lang w:val="en-US"/>
            </w:rPr>
          </w:pPr>
          <w:r w:rsidRPr="004C12D2">
            <w:rPr>
              <w:rFonts w:eastAsia="Times New Roman"/>
              <w:lang w:val="en-US"/>
            </w:rPr>
            <w:t xml:space="preserve">ACS, Z. How Is Entrepreneurship Good for Economic Growth? </w:t>
          </w:r>
          <w:r w:rsidRPr="004C12D2">
            <w:rPr>
              <w:rFonts w:eastAsia="Times New Roman"/>
              <w:b/>
              <w:bCs/>
              <w:lang w:val="en-US"/>
            </w:rPr>
            <w:t>innovations</w:t>
          </w:r>
          <w:r w:rsidRPr="004C12D2">
            <w:rPr>
              <w:rFonts w:eastAsia="Times New Roman"/>
              <w:lang w:val="en-US"/>
            </w:rPr>
            <w:t xml:space="preserve">, n. 1, 2006. </w:t>
          </w:r>
        </w:p>
        <w:p w14:paraId="5DF23C69" w14:textId="77777777" w:rsidR="00CD5B08" w:rsidRPr="004C12D2" w:rsidRDefault="00CD5B08">
          <w:pPr>
            <w:divId w:val="1138260502"/>
            <w:rPr>
              <w:rFonts w:eastAsia="Times New Roman"/>
              <w:lang w:val="en-US"/>
            </w:rPr>
          </w:pPr>
          <w:r w:rsidRPr="004C12D2">
            <w:rPr>
              <w:rFonts w:eastAsia="Times New Roman"/>
              <w:lang w:val="en-US"/>
            </w:rPr>
            <w:t xml:space="preserve">BAY, F.; KOSTER, S. </w:t>
          </w:r>
          <w:r w:rsidRPr="004C12D2">
            <w:rPr>
              <w:rFonts w:eastAsia="Times New Roman"/>
              <w:b/>
              <w:bCs/>
              <w:lang w:val="en-US"/>
            </w:rPr>
            <w:t xml:space="preserve">Self-employment career patterns in the Netherlands: exploring individual and regional </w:t>
          </w:r>
          <w:proofErr w:type="spellStart"/>
          <w:r w:rsidRPr="004C12D2">
            <w:rPr>
              <w:rFonts w:eastAsia="Times New Roman"/>
              <w:b/>
              <w:bCs/>
              <w:lang w:val="en-US"/>
            </w:rPr>
            <w:t>differences</w:t>
          </w:r>
          <w:r w:rsidRPr="004C12D2">
            <w:rPr>
              <w:rFonts w:eastAsia="Times New Roman"/>
              <w:lang w:val="en-US"/>
            </w:rPr>
            <w:t>Annals</w:t>
          </w:r>
          <w:proofErr w:type="spellEnd"/>
          <w:r w:rsidRPr="004C12D2">
            <w:rPr>
              <w:rFonts w:eastAsia="Times New Roman"/>
              <w:lang w:val="en-US"/>
            </w:rPr>
            <w:t xml:space="preserve"> of Regional Science. </w:t>
          </w:r>
          <w:r w:rsidRPr="004C12D2">
            <w:rPr>
              <w:rFonts w:eastAsia="Times New Roman"/>
              <w:b/>
              <w:bCs/>
              <w:lang w:val="en-US"/>
            </w:rPr>
            <w:t>Anais</w:t>
          </w:r>
          <w:r w:rsidRPr="004C12D2">
            <w:rPr>
              <w:rFonts w:eastAsia="Times New Roman"/>
              <w:lang w:val="en-US"/>
            </w:rPr>
            <w:t xml:space="preserve">...Springer Science and Business Media Deutschland GmbH, 1 </w:t>
          </w:r>
          <w:proofErr w:type="spellStart"/>
          <w:r w:rsidRPr="004C12D2">
            <w:rPr>
              <w:rFonts w:eastAsia="Times New Roman"/>
              <w:lang w:val="en-US"/>
            </w:rPr>
            <w:t>dez</w:t>
          </w:r>
          <w:proofErr w:type="spellEnd"/>
          <w:r w:rsidRPr="004C12D2">
            <w:rPr>
              <w:rFonts w:eastAsia="Times New Roman"/>
              <w:lang w:val="en-US"/>
            </w:rPr>
            <w:t>. 2023a</w:t>
          </w:r>
        </w:p>
        <w:p w14:paraId="31048128" w14:textId="77777777" w:rsidR="00CD5B08" w:rsidRPr="004C12D2" w:rsidRDefault="00CD5B08">
          <w:pPr>
            <w:divId w:val="1547570813"/>
            <w:rPr>
              <w:rFonts w:eastAsia="Times New Roman"/>
              <w:lang w:val="en-US"/>
            </w:rPr>
          </w:pPr>
          <w:r w:rsidRPr="004C12D2">
            <w:rPr>
              <w:rFonts w:eastAsia="Times New Roman"/>
              <w:lang w:val="en-US"/>
            </w:rPr>
            <w:t xml:space="preserve">___. </w:t>
          </w:r>
          <w:r w:rsidRPr="004C12D2">
            <w:rPr>
              <w:rFonts w:eastAsia="Times New Roman"/>
              <w:b/>
              <w:bCs/>
              <w:lang w:val="en-US"/>
            </w:rPr>
            <w:t xml:space="preserve">Self-employment career patterns in the Netherlands: exploring individual and regional </w:t>
          </w:r>
          <w:proofErr w:type="spellStart"/>
          <w:r w:rsidRPr="004C12D2">
            <w:rPr>
              <w:rFonts w:eastAsia="Times New Roman"/>
              <w:b/>
              <w:bCs/>
              <w:lang w:val="en-US"/>
            </w:rPr>
            <w:t>differences</w:t>
          </w:r>
          <w:r w:rsidRPr="004C12D2">
            <w:rPr>
              <w:rFonts w:eastAsia="Times New Roman"/>
              <w:lang w:val="en-US"/>
            </w:rPr>
            <w:t>Annals</w:t>
          </w:r>
          <w:proofErr w:type="spellEnd"/>
          <w:r w:rsidRPr="004C12D2">
            <w:rPr>
              <w:rFonts w:eastAsia="Times New Roman"/>
              <w:lang w:val="en-US"/>
            </w:rPr>
            <w:t xml:space="preserve"> of Regional Science. </w:t>
          </w:r>
          <w:r w:rsidRPr="004C12D2">
            <w:rPr>
              <w:rFonts w:eastAsia="Times New Roman"/>
              <w:b/>
              <w:bCs/>
              <w:lang w:val="en-US"/>
            </w:rPr>
            <w:t>Anais</w:t>
          </w:r>
          <w:r w:rsidRPr="004C12D2">
            <w:rPr>
              <w:rFonts w:eastAsia="Times New Roman"/>
              <w:lang w:val="en-US"/>
            </w:rPr>
            <w:t xml:space="preserve">...Springer Science and Business Media Deutschland GmbH, 1 </w:t>
          </w:r>
          <w:proofErr w:type="spellStart"/>
          <w:r w:rsidRPr="004C12D2">
            <w:rPr>
              <w:rFonts w:eastAsia="Times New Roman"/>
              <w:lang w:val="en-US"/>
            </w:rPr>
            <w:t>dez</w:t>
          </w:r>
          <w:proofErr w:type="spellEnd"/>
          <w:r w:rsidRPr="004C12D2">
            <w:rPr>
              <w:rFonts w:eastAsia="Times New Roman"/>
              <w:lang w:val="en-US"/>
            </w:rPr>
            <w:t>. 2023b</w:t>
          </w:r>
        </w:p>
        <w:p w14:paraId="14DB9C6C" w14:textId="77777777" w:rsidR="00CD5B08" w:rsidRPr="004C12D2" w:rsidRDefault="00CD5B08">
          <w:pPr>
            <w:divId w:val="1773815928"/>
            <w:rPr>
              <w:rFonts w:eastAsia="Times New Roman"/>
              <w:lang w:val="en-US"/>
            </w:rPr>
          </w:pPr>
          <w:r w:rsidRPr="004C12D2">
            <w:rPr>
              <w:rFonts w:eastAsia="Times New Roman"/>
              <w:lang w:val="en-US"/>
            </w:rPr>
            <w:t xml:space="preserve">BEUSCH, E.; SOEST, A. VAN. </w:t>
          </w:r>
          <w:proofErr w:type="spellStart"/>
          <w:r w:rsidRPr="004C12D2">
            <w:rPr>
              <w:rFonts w:eastAsia="Times New Roman"/>
              <w:lang w:val="en-US"/>
            </w:rPr>
            <w:t>Labour</w:t>
          </w:r>
          <w:proofErr w:type="spellEnd"/>
          <w:r w:rsidRPr="004C12D2">
            <w:rPr>
              <w:rFonts w:eastAsia="Times New Roman"/>
              <w:lang w:val="en-US"/>
            </w:rPr>
            <w:t xml:space="preserve"> Market Trajectories of the Self-employed in the Netherlands. </w:t>
          </w:r>
          <w:r w:rsidRPr="004C12D2">
            <w:rPr>
              <w:rFonts w:eastAsia="Times New Roman"/>
              <w:b/>
              <w:bCs/>
              <w:lang w:val="en-US"/>
            </w:rPr>
            <w:t>Economist (Netherlands)</w:t>
          </w:r>
          <w:r w:rsidRPr="004C12D2">
            <w:rPr>
              <w:rFonts w:eastAsia="Times New Roman"/>
              <w:lang w:val="en-US"/>
            </w:rPr>
            <w:t xml:space="preserve">, v. 168, n. 1, p. 109–146, 1 mar. 2020a. </w:t>
          </w:r>
        </w:p>
        <w:p w14:paraId="480C9A40" w14:textId="77777777" w:rsidR="00CD5B08" w:rsidRPr="004C12D2" w:rsidRDefault="00CD5B08">
          <w:pPr>
            <w:divId w:val="1113283851"/>
            <w:rPr>
              <w:rFonts w:eastAsia="Times New Roman"/>
              <w:lang w:val="en-US"/>
            </w:rPr>
          </w:pPr>
          <w:r w:rsidRPr="004C12D2">
            <w:rPr>
              <w:rFonts w:eastAsia="Times New Roman"/>
              <w:lang w:val="en-US"/>
            </w:rPr>
            <w:t xml:space="preserve">___. </w:t>
          </w:r>
          <w:proofErr w:type="spellStart"/>
          <w:r w:rsidRPr="004C12D2">
            <w:rPr>
              <w:rFonts w:eastAsia="Times New Roman"/>
              <w:lang w:val="en-US"/>
            </w:rPr>
            <w:t>Labour</w:t>
          </w:r>
          <w:proofErr w:type="spellEnd"/>
          <w:r w:rsidRPr="004C12D2">
            <w:rPr>
              <w:rFonts w:eastAsia="Times New Roman"/>
              <w:lang w:val="en-US"/>
            </w:rPr>
            <w:t xml:space="preserve"> Market Trajectories of the Self-employed in the Netherlands. </w:t>
          </w:r>
          <w:r w:rsidRPr="004C12D2">
            <w:rPr>
              <w:rFonts w:eastAsia="Times New Roman"/>
              <w:b/>
              <w:bCs/>
              <w:lang w:val="en-US"/>
            </w:rPr>
            <w:t>Economist (Netherlands)</w:t>
          </w:r>
          <w:r w:rsidRPr="004C12D2">
            <w:rPr>
              <w:rFonts w:eastAsia="Times New Roman"/>
              <w:lang w:val="en-US"/>
            </w:rPr>
            <w:t xml:space="preserve">, v. 168, n. 1, p. 109–146, 1 mar. 2020b. </w:t>
          </w:r>
        </w:p>
        <w:p w14:paraId="268659E0" w14:textId="77777777" w:rsidR="00CD5B08" w:rsidRPr="004C12D2" w:rsidRDefault="00CD5B08">
          <w:pPr>
            <w:divId w:val="252596582"/>
            <w:rPr>
              <w:rFonts w:eastAsia="Times New Roman"/>
              <w:lang w:val="en-US"/>
            </w:rPr>
          </w:pPr>
          <w:r w:rsidRPr="004C12D2">
            <w:rPr>
              <w:rFonts w:eastAsia="Times New Roman"/>
              <w:lang w:val="en-US"/>
            </w:rPr>
            <w:t xml:space="preserve">BINDER, M. Entrepreneurial worries: Self-employment and potential loss of well-being. </w:t>
          </w:r>
          <w:r w:rsidRPr="004C12D2">
            <w:rPr>
              <w:rFonts w:eastAsia="Times New Roman"/>
              <w:b/>
              <w:bCs/>
              <w:lang w:val="en-US"/>
            </w:rPr>
            <w:t>Journal of Economic Psychology</w:t>
          </w:r>
          <w:r w:rsidRPr="004C12D2">
            <w:rPr>
              <w:rFonts w:eastAsia="Times New Roman"/>
              <w:lang w:val="en-US"/>
            </w:rPr>
            <w:t xml:space="preserve">, v. 105, 1 </w:t>
          </w:r>
          <w:proofErr w:type="spellStart"/>
          <w:r w:rsidRPr="004C12D2">
            <w:rPr>
              <w:rFonts w:eastAsia="Times New Roman"/>
              <w:lang w:val="en-US"/>
            </w:rPr>
            <w:t>dez</w:t>
          </w:r>
          <w:proofErr w:type="spellEnd"/>
          <w:r w:rsidRPr="004C12D2">
            <w:rPr>
              <w:rFonts w:eastAsia="Times New Roman"/>
              <w:lang w:val="en-US"/>
            </w:rPr>
            <w:t xml:space="preserve">. 2024. </w:t>
          </w:r>
        </w:p>
        <w:p w14:paraId="0B32AAF0" w14:textId="77777777" w:rsidR="00CD5B08" w:rsidRPr="004C12D2" w:rsidRDefault="00CD5B08">
          <w:pPr>
            <w:divId w:val="1753509569"/>
            <w:rPr>
              <w:rFonts w:eastAsia="Times New Roman"/>
              <w:lang w:val="en-US"/>
            </w:rPr>
          </w:pPr>
          <w:r w:rsidRPr="004C12D2">
            <w:rPr>
              <w:rFonts w:eastAsia="Times New Roman"/>
              <w:lang w:val="en-US"/>
            </w:rPr>
            <w:t xml:space="preserve">BLOCK, J. H.; WAGNER, M. Necessity and opportunity entrepreneurs in Germany: characteristics and earnings differentials. </w:t>
          </w:r>
          <w:proofErr w:type="spellStart"/>
          <w:r w:rsidRPr="004C12D2">
            <w:rPr>
              <w:rFonts w:eastAsia="Times New Roman"/>
              <w:b/>
              <w:bCs/>
              <w:lang w:val="en-US"/>
            </w:rPr>
            <w:t>Schmalenbach</w:t>
          </w:r>
          <w:proofErr w:type="spellEnd"/>
          <w:r w:rsidRPr="004C12D2">
            <w:rPr>
              <w:rFonts w:eastAsia="Times New Roman"/>
              <w:b/>
              <w:bCs/>
              <w:lang w:val="en-US"/>
            </w:rPr>
            <w:t xml:space="preserve"> Business Review</w:t>
          </w:r>
          <w:r w:rsidRPr="004C12D2">
            <w:rPr>
              <w:rFonts w:eastAsia="Times New Roman"/>
              <w:lang w:val="en-US"/>
            </w:rPr>
            <w:t xml:space="preserve">, v. 62, n. 2, 2010. </w:t>
          </w:r>
        </w:p>
        <w:p w14:paraId="31D47462" w14:textId="77777777" w:rsidR="00CD5B08" w:rsidRPr="004C12D2" w:rsidRDefault="00CD5B08">
          <w:pPr>
            <w:divId w:val="2131895532"/>
            <w:rPr>
              <w:rFonts w:eastAsia="Times New Roman"/>
              <w:lang w:val="en-US"/>
            </w:rPr>
          </w:pPr>
          <w:r w:rsidRPr="004C12D2">
            <w:rPr>
              <w:rFonts w:eastAsia="Times New Roman"/>
              <w:lang w:val="en-US"/>
            </w:rPr>
            <w:t xml:space="preserve">___. </w:t>
          </w:r>
          <w:r w:rsidRPr="004C12D2">
            <w:rPr>
              <w:rFonts w:eastAsia="Times New Roman"/>
              <w:b/>
              <w:bCs/>
              <w:lang w:val="en-US"/>
            </w:rPr>
            <w:t xml:space="preserve">Necessity </w:t>
          </w:r>
          <w:proofErr w:type="spellStart"/>
          <w:r w:rsidRPr="004C12D2">
            <w:rPr>
              <w:rFonts w:eastAsia="Times New Roman"/>
              <w:b/>
              <w:bCs/>
              <w:lang w:val="en-US"/>
            </w:rPr>
            <w:t>eNtrepreNeurship</w:t>
          </w:r>
          <w:proofErr w:type="spellEnd"/>
          <w:r w:rsidRPr="004C12D2">
            <w:rPr>
              <w:rFonts w:eastAsia="Times New Roman"/>
              <w:b/>
              <w:bCs/>
              <w:lang w:val="en-US"/>
            </w:rPr>
            <w:t xml:space="preserve"> Necessity </w:t>
          </w:r>
          <w:proofErr w:type="spellStart"/>
          <w:r w:rsidRPr="004C12D2">
            <w:rPr>
              <w:rFonts w:eastAsia="Times New Roman"/>
              <w:b/>
              <w:bCs/>
              <w:lang w:val="en-US"/>
            </w:rPr>
            <w:t>aNd</w:t>
          </w:r>
          <w:proofErr w:type="spellEnd"/>
          <w:r w:rsidRPr="004C12D2">
            <w:rPr>
              <w:rFonts w:eastAsia="Times New Roman"/>
              <w:b/>
              <w:bCs/>
              <w:lang w:val="en-US"/>
            </w:rPr>
            <w:t xml:space="preserve"> </w:t>
          </w:r>
          <w:proofErr w:type="spellStart"/>
          <w:r w:rsidRPr="004C12D2">
            <w:rPr>
              <w:rFonts w:eastAsia="Times New Roman"/>
              <w:b/>
              <w:bCs/>
              <w:lang w:val="en-US"/>
            </w:rPr>
            <w:t>OppOrtuNity</w:t>
          </w:r>
          <w:proofErr w:type="spellEnd"/>
          <w:r w:rsidRPr="004C12D2">
            <w:rPr>
              <w:rFonts w:eastAsia="Times New Roman"/>
              <w:b/>
              <w:bCs/>
              <w:lang w:val="en-US"/>
            </w:rPr>
            <w:t xml:space="preserve"> </w:t>
          </w:r>
          <w:proofErr w:type="spellStart"/>
          <w:r w:rsidRPr="004C12D2">
            <w:rPr>
              <w:rFonts w:eastAsia="Times New Roman"/>
              <w:b/>
              <w:bCs/>
              <w:lang w:val="en-US"/>
            </w:rPr>
            <w:t>eNtrepreNeurs</w:t>
          </w:r>
          <w:proofErr w:type="spellEnd"/>
          <w:r w:rsidRPr="004C12D2">
            <w:rPr>
              <w:rFonts w:eastAsia="Times New Roman"/>
              <w:b/>
              <w:bCs/>
              <w:lang w:val="en-US"/>
            </w:rPr>
            <w:t xml:space="preserve"> </w:t>
          </w:r>
          <w:proofErr w:type="spellStart"/>
          <w:r w:rsidRPr="004C12D2">
            <w:rPr>
              <w:rFonts w:eastAsia="Times New Roman"/>
              <w:b/>
              <w:bCs/>
              <w:lang w:val="en-US"/>
            </w:rPr>
            <w:t>iN</w:t>
          </w:r>
          <w:proofErr w:type="spellEnd"/>
          <w:r w:rsidRPr="004C12D2">
            <w:rPr>
              <w:rFonts w:eastAsia="Times New Roman"/>
              <w:b/>
              <w:bCs/>
              <w:lang w:val="en-US"/>
            </w:rPr>
            <w:t xml:space="preserve"> Ger-</w:t>
          </w:r>
          <w:proofErr w:type="spellStart"/>
          <w:r w:rsidRPr="004C12D2">
            <w:rPr>
              <w:rFonts w:eastAsia="Times New Roman"/>
              <w:b/>
              <w:bCs/>
              <w:lang w:val="en-US"/>
            </w:rPr>
            <w:t>maNy</w:t>
          </w:r>
          <w:proofErr w:type="spellEnd"/>
          <w:r w:rsidRPr="004C12D2">
            <w:rPr>
              <w:rFonts w:eastAsia="Times New Roman"/>
              <w:b/>
              <w:bCs/>
              <w:lang w:val="en-US"/>
            </w:rPr>
            <w:t xml:space="preserve">: characteristics </w:t>
          </w:r>
          <w:proofErr w:type="spellStart"/>
          <w:r w:rsidRPr="004C12D2">
            <w:rPr>
              <w:rFonts w:eastAsia="Times New Roman"/>
              <w:b/>
              <w:bCs/>
              <w:lang w:val="en-US"/>
            </w:rPr>
            <w:t>aNd</w:t>
          </w:r>
          <w:proofErr w:type="spellEnd"/>
          <w:r w:rsidRPr="004C12D2">
            <w:rPr>
              <w:rFonts w:eastAsia="Times New Roman"/>
              <w:b/>
              <w:bCs/>
              <w:lang w:val="en-US"/>
            </w:rPr>
            <w:t xml:space="preserve"> </w:t>
          </w:r>
          <w:proofErr w:type="spellStart"/>
          <w:r w:rsidRPr="004C12D2">
            <w:rPr>
              <w:rFonts w:eastAsia="Times New Roman"/>
              <w:b/>
              <w:bCs/>
              <w:lang w:val="en-US"/>
            </w:rPr>
            <w:t>earNiNGs</w:t>
          </w:r>
          <w:proofErr w:type="spellEnd"/>
          <w:r w:rsidRPr="004C12D2">
            <w:rPr>
              <w:rFonts w:eastAsia="Times New Roman"/>
              <w:b/>
              <w:bCs/>
              <w:lang w:val="en-US"/>
            </w:rPr>
            <w:t xml:space="preserve"> </w:t>
          </w:r>
          <w:proofErr w:type="spellStart"/>
          <w:r w:rsidRPr="004C12D2">
            <w:rPr>
              <w:rFonts w:eastAsia="Times New Roman"/>
              <w:b/>
              <w:bCs/>
              <w:lang w:val="en-US"/>
            </w:rPr>
            <w:t>differeNtials</w:t>
          </w:r>
          <w:proofErr w:type="spellEnd"/>
          <w:r w:rsidRPr="004C12D2">
            <w:rPr>
              <w:rFonts w:eastAsia="Times New Roman"/>
              <w:b/>
              <w:bCs/>
              <w:lang w:val="en-US"/>
            </w:rPr>
            <w:t xml:space="preserve"> **</w:t>
          </w:r>
          <w:r w:rsidRPr="004C12D2">
            <w:rPr>
              <w:rFonts w:eastAsia="Times New Roman"/>
              <w:lang w:val="en-US"/>
            </w:rPr>
            <w:t>. [</w:t>
          </w:r>
          <w:proofErr w:type="spellStart"/>
          <w:r w:rsidRPr="004C12D2">
            <w:rPr>
              <w:rFonts w:eastAsia="Times New Roman"/>
              <w:lang w:val="en-US"/>
            </w:rPr>
            <w:t>s.l</w:t>
          </w:r>
          <w:proofErr w:type="spellEnd"/>
          <w:r w:rsidRPr="004C12D2">
            <w:rPr>
              <w:rFonts w:eastAsia="Times New Roman"/>
              <w:lang w:val="en-US"/>
            </w:rPr>
            <w:t xml:space="preserve">: </w:t>
          </w:r>
          <w:proofErr w:type="spellStart"/>
          <w:r w:rsidRPr="004C12D2">
            <w:rPr>
              <w:rFonts w:eastAsia="Times New Roman"/>
              <w:lang w:val="en-US"/>
            </w:rPr>
            <w:t>s.n</w:t>
          </w:r>
          <w:proofErr w:type="spellEnd"/>
          <w:r w:rsidRPr="004C12D2">
            <w:rPr>
              <w:rFonts w:eastAsia="Times New Roman"/>
              <w:lang w:val="en-US"/>
            </w:rPr>
            <w:t xml:space="preserve">.]. </w:t>
          </w:r>
        </w:p>
        <w:p w14:paraId="3E819A1C" w14:textId="77777777" w:rsidR="00CD5B08" w:rsidRPr="004C12D2" w:rsidRDefault="00CD5B08">
          <w:pPr>
            <w:divId w:val="277757323"/>
            <w:rPr>
              <w:rFonts w:eastAsia="Times New Roman"/>
              <w:lang w:val="en-US"/>
            </w:rPr>
          </w:pPr>
          <w:r w:rsidRPr="004C12D2">
            <w:rPr>
              <w:rFonts w:eastAsia="Times New Roman"/>
              <w:lang w:val="en-US"/>
            </w:rPr>
            <w:t xml:space="preserve">CARVALHO, J. B.; BORGES, C. Proposal for a typology of self-employed considering the impact of the business and entrepreneurial engagement. </w:t>
          </w:r>
          <w:r w:rsidRPr="004C12D2">
            <w:rPr>
              <w:rFonts w:eastAsia="Times New Roman"/>
              <w:b/>
              <w:bCs/>
              <w:lang w:val="en-US"/>
            </w:rPr>
            <w:t>REGEPE Entrepreneurship and Small Business Journal</w:t>
          </w:r>
          <w:r w:rsidRPr="004C12D2">
            <w:rPr>
              <w:rFonts w:eastAsia="Times New Roman"/>
              <w:lang w:val="en-US"/>
            </w:rPr>
            <w:t xml:space="preserve">, v. 14, 1 </w:t>
          </w:r>
          <w:proofErr w:type="spellStart"/>
          <w:r w:rsidRPr="004C12D2">
            <w:rPr>
              <w:rFonts w:eastAsia="Times New Roman"/>
              <w:lang w:val="en-US"/>
            </w:rPr>
            <w:t>jan.</w:t>
          </w:r>
          <w:proofErr w:type="spellEnd"/>
          <w:r w:rsidRPr="004C12D2">
            <w:rPr>
              <w:rFonts w:eastAsia="Times New Roman"/>
              <w:lang w:val="en-US"/>
            </w:rPr>
            <w:t xml:space="preserve"> 2025. </w:t>
          </w:r>
        </w:p>
        <w:p w14:paraId="0D01FB18" w14:textId="77777777" w:rsidR="00CD5B08" w:rsidRPr="004C12D2" w:rsidRDefault="00CD5B08">
          <w:pPr>
            <w:divId w:val="435444576"/>
            <w:rPr>
              <w:rFonts w:eastAsia="Times New Roman"/>
              <w:lang w:val="en-US"/>
            </w:rPr>
          </w:pPr>
          <w:r w:rsidRPr="004C12D2">
            <w:rPr>
              <w:rFonts w:eastAsia="Times New Roman"/>
              <w:lang w:val="en-US"/>
            </w:rPr>
            <w:t xml:space="preserve">D’ELIA, E.; GABRIELE, S. Self-employment income: estimation methods, patterns, impact on distribution. </w:t>
          </w:r>
          <w:r w:rsidRPr="004C12D2">
            <w:rPr>
              <w:rFonts w:eastAsia="Times New Roman"/>
              <w:b/>
              <w:bCs/>
              <w:lang w:val="en-US"/>
            </w:rPr>
            <w:t>Structural Change and Economic Dynamics</w:t>
          </w:r>
          <w:r w:rsidRPr="004C12D2">
            <w:rPr>
              <w:rFonts w:eastAsia="Times New Roman"/>
              <w:lang w:val="en-US"/>
            </w:rPr>
            <w:t xml:space="preserve">, v. 62, p. 390–398, 1 set. 2022. </w:t>
          </w:r>
        </w:p>
        <w:p w14:paraId="200A6FCF" w14:textId="77777777" w:rsidR="00CD5B08" w:rsidRDefault="00CD5B08">
          <w:pPr>
            <w:divId w:val="412510203"/>
            <w:rPr>
              <w:rFonts w:eastAsia="Times New Roman"/>
            </w:rPr>
          </w:pPr>
          <w:r w:rsidRPr="004C12D2">
            <w:rPr>
              <w:rFonts w:eastAsia="Times New Roman"/>
              <w:lang w:val="en-US"/>
            </w:rPr>
            <w:t xml:space="preserve">FAIRLIE, R. W.; FOSSEN, F. M. Opportunity Versus Necessity Entrepreneurship: Two Components of Business Creation. </w:t>
          </w:r>
          <w:r>
            <w:rPr>
              <w:rFonts w:eastAsia="Times New Roman"/>
              <w:b/>
              <w:bCs/>
            </w:rPr>
            <w:t xml:space="preserve">SSRN </w:t>
          </w:r>
          <w:proofErr w:type="spellStart"/>
          <w:r>
            <w:rPr>
              <w:rFonts w:eastAsia="Times New Roman"/>
              <w:b/>
              <w:bCs/>
            </w:rPr>
            <w:t>Electronic</w:t>
          </w:r>
          <w:proofErr w:type="spellEnd"/>
          <w:r>
            <w:rPr>
              <w:rFonts w:eastAsia="Times New Roman"/>
              <w:b/>
              <w:bCs/>
            </w:rPr>
            <w:t xml:space="preserve"> </w:t>
          </w:r>
          <w:proofErr w:type="spellStart"/>
          <w:r>
            <w:rPr>
              <w:rFonts w:eastAsia="Times New Roman"/>
              <w:b/>
              <w:bCs/>
            </w:rPr>
            <w:t>Journal</w:t>
          </w:r>
          <w:proofErr w:type="spellEnd"/>
          <w:r>
            <w:rPr>
              <w:rFonts w:eastAsia="Times New Roman"/>
            </w:rPr>
            <w:t xml:space="preserve">, 21 mar. 2018. </w:t>
          </w:r>
        </w:p>
        <w:p w14:paraId="4B70127E" w14:textId="77777777" w:rsidR="00CD5B08" w:rsidRDefault="00CD5B08">
          <w:pPr>
            <w:divId w:val="801775369"/>
            <w:rPr>
              <w:rFonts w:eastAsia="Times New Roman"/>
            </w:rPr>
          </w:pPr>
          <w:r>
            <w:rPr>
              <w:rFonts w:eastAsia="Times New Roman"/>
            </w:rPr>
            <w:t xml:space="preserve">GORI MAIA, A.; JOSÉ DE QUADROS, W. </w:t>
          </w:r>
          <w:r>
            <w:rPr>
              <w:rFonts w:eastAsia="Times New Roman"/>
              <w:b/>
              <w:bCs/>
            </w:rPr>
            <w:t xml:space="preserve">Tipologia municipal de classes </w:t>
          </w:r>
          <w:proofErr w:type="spellStart"/>
          <w:r>
            <w:rPr>
              <w:rFonts w:eastAsia="Times New Roman"/>
              <w:b/>
              <w:bCs/>
            </w:rPr>
            <w:t>sociocupacionais</w:t>
          </w:r>
          <w:proofErr w:type="spellEnd"/>
          <w:r>
            <w:rPr>
              <w:rFonts w:eastAsia="Times New Roman"/>
              <w:b/>
              <w:bCs/>
            </w:rPr>
            <w:t>: uma nova dimensão para análise das desigualdades territoriais no Brasil</w:t>
          </w:r>
          <w:r>
            <w:rPr>
              <w:rFonts w:eastAsia="Times New Roman"/>
            </w:rPr>
            <w:t>. [</w:t>
          </w:r>
          <w:proofErr w:type="spellStart"/>
          <w:r>
            <w:rPr>
              <w:rFonts w:eastAsia="Times New Roman"/>
            </w:rPr>
            <w:t>s.l</w:t>
          </w:r>
          <w:proofErr w:type="spellEnd"/>
          <w:r>
            <w:rPr>
              <w:rFonts w:eastAsia="Times New Roman"/>
            </w:rPr>
            <w:t xml:space="preserve">: s.n.]. </w:t>
          </w:r>
        </w:p>
        <w:p w14:paraId="258251C1" w14:textId="77777777" w:rsidR="00CD5B08" w:rsidRPr="004C12D2" w:rsidRDefault="00CD5B08">
          <w:pPr>
            <w:divId w:val="961695019"/>
            <w:rPr>
              <w:rFonts w:eastAsia="Times New Roman"/>
              <w:lang w:val="en-US"/>
            </w:rPr>
          </w:pPr>
          <w:r w:rsidRPr="004C12D2">
            <w:rPr>
              <w:rFonts w:eastAsia="Times New Roman"/>
              <w:lang w:val="en-US"/>
            </w:rPr>
            <w:lastRenderedPageBreak/>
            <w:t xml:space="preserve">HJORTH, D.; HOLT, R.; STEYAERT, C. Entrepreneurship and process studies. </w:t>
          </w:r>
          <w:r w:rsidRPr="004C12D2">
            <w:rPr>
              <w:rFonts w:eastAsia="Times New Roman"/>
              <w:b/>
              <w:bCs/>
              <w:lang w:val="en-US"/>
            </w:rPr>
            <w:t>International Small Business Journal: Researching Entrepreneurship</w:t>
          </w:r>
          <w:r w:rsidRPr="004C12D2">
            <w:rPr>
              <w:rFonts w:eastAsia="Times New Roman"/>
              <w:lang w:val="en-US"/>
            </w:rPr>
            <w:t xml:space="preserve">, v. 33, n. 6, p. 599–611, 24 set. 2015. </w:t>
          </w:r>
        </w:p>
        <w:p w14:paraId="138714C2" w14:textId="77777777" w:rsidR="00CD5B08" w:rsidRDefault="00CD5B08">
          <w:pPr>
            <w:divId w:val="155583421"/>
            <w:rPr>
              <w:rFonts w:eastAsia="Times New Roman"/>
            </w:rPr>
          </w:pPr>
          <w:r>
            <w:rPr>
              <w:rFonts w:eastAsia="Times New Roman"/>
            </w:rPr>
            <w:t xml:space="preserve">IBGE. </w:t>
          </w:r>
          <w:r>
            <w:rPr>
              <w:rFonts w:eastAsia="Times New Roman"/>
              <w:b/>
              <w:bCs/>
            </w:rPr>
            <w:t>Pesquisa Nacional por Amostra de Domicílios Contínua</w:t>
          </w:r>
          <w:r>
            <w:rPr>
              <w:rFonts w:eastAsia="Times New Roman"/>
            </w:rPr>
            <w:t xml:space="preserve">. </w:t>
          </w:r>
        </w:p>
        <w:p w14:paraId="4034206E" w14:textId="77777777" w:rsidR="00CD5B08" w:rsidRPr="004C12D2" w:rsidRDefault="00CD5B08">
          <w:pPr>
            <w:divId w:val="2080979224"/>
            <w:rPr>
              <w:rFonts w:eastAsia="Times New Roman"/>
              <w:lang w:val="en-US"/>
            </w:rPr>
          </w:pPr>
          <w:r w:rsidRPr="004C12D2">
            <w:rPr>
              <w:rFonts w:eastAsia="Times New Roman"/>
              <w:lang w:val="en-US"/>
            </w:rPr>
            <w:t xml:space="preserve">JABEUR, S. BEN </w:t>
          </w:r>
          <w:r w:rsidRPr="004C12D2">
            <w:rPr>
              <w:rFonts w:eastAsia="Times New Roman"/>
              <w:i/>
              <w:iCs/>
              <w:lang w:val="en-US"/>
            </w:rPr>
            <w:t>et al.</w:t>
          </w:r>
          <w:r w:rsidRPr="004C12D2">
            <w:rPr>
              <w:rFonts w:eastAsia="Times New Roman"/>
              <w:lang w:val="en-US"/>
            </w:rPr>
            <w:t xml:space="preserve"> Forecasting the macrolevel determinants of entrepreneurial opportunities using artificial intelligence models. </w:t>
          </w:r>
          <w:r w:rsidRPr="004C12D2">
            <w:rPr>
              <w:rFonts w:eastAsia="Times New Roman"/>
              <w:b/>
              <w:bCs/>
              <w:lang w:val="en-US"/>
            </w:rPr>
            <w:t>Technological Forecasting and Social Change</w:t>
          </w:r>
          <w:r w:rsidRPr="004C12D2">
            <w:rPr>
              <w:rFonts w:eastAsia="Times New Roman"/>
              <w:lang w:val="en-US"/>
            </w:rPr>
            <w:t xml:space="preserve">, v. 175, 1 </w:t>
          </w:r>
          <w:proofErr w:type="spellStart"/>
          <w:r w:rsidRPr="004C12D2">
            <w:rPr>
              <w:rFonts w:eastAsia="Times New Roman"/>
              <w:lang w:val="en-US"/>
            </w:rPr>
            <w:t>fev</w:t>
          </w:r>
          <w:proofErr w:type="spellEnd"/>
          <w:r w:rsidRPr="004C12D2">
            <w:rPr>
              <w:rFonts w:eastAsia="Times New Roman"/>
              <w:lang w:val="en-US"/>
            </w:rPr>
            <w:t xml:space="preserve">. 2022. </w:t>
          </w:r>
        </w:p>
        <w:p w14:paraId="2ACD0084" w14:textId="77777777" w:rsidR="00CD5B08" w:rsidRPr="004C12D2" w:rsidRDefault="00CD5B08">
          <w:pPr>
            <w:divId w:val="1432167732"/>
            <w:rPr>
              <w:rFonts w:eastAsia="Times New Roman"/>
              <w:lang w:val="en-US"/>
            </w:rPr>
          </w:pPr>
          <w:r w:rsidRPr="004C12D2">
            <w:rPr>
              <w:rFonts w:eastAsia="Times New Roman"/>
              <w:lang w:val="en-US"/>
            </w:rPr>
            <w:t xml:space="preserve">KOCH, M.; PARK, S.; ZAHRA, S. A. Career patterns in self-employment and career success. </w:t>
          </w:r>
          <w:r w:rsidRPr="004C12D2">
            <w:rPr>
              <w:rFonts w:eastAsia="Times New Roman"/>
              <w:b/>
              <w:bCs/>
              <w:lang w:val="en-US"/>
            </w:rPr>
            <w:t>Journal of Business Venturing</w:t>
          </w:r>
          <w:r w:rsidRPr="004C12D2">
            <w:rPr>
              <w:rFonts w:eastAsia="Times New Roman"/>
              <w:lang w:val="en-US"/>
            </w:rPr>
            <w:t xml:space="preserve">, v. 36, n. 1, 1 </w:t>
          </w:r>
          <w:proofErr w:type="spellStart"/>
          <w:r w:rsidRPr="004C12D2">
            <w:rPr>
              <w:rFonts w:eastAsia="Times New Roman"/>
              <w:lang w:val="en-US"/>
            </w:rPr>
            <w:t>jan.</w:t>
          </w:r>
          <w:proofErr w:type="spellEnd"/>
          <w:r w:rsidRPr="004C12D2">
            <w:rPr>
              <w:rFonts w:eastAsia="Times New Roman"/>
              <w:lang w:val="en-US"/>
            </w:rPr>
            <w:t xml:space="preserve"> 2021a. </w:t>
          </w:r>
        </w:p>
        <w:p w14:paraId="159998A7" w14:textId="77777777" w:rsidR="00CD5B08" w:rsidRPr="004C12D2" w:rsidRDefault="00CD5B08">
          <w:pPr>
            <w:divId w:val="1636566151"/>
            <w:rPr>
              <w:rFonts w:eastAsia="Times New Roman"/>
              <w:lang w:val="en-US"/>
            </w:rPr>
          </w:pPr>
          <w:r w:rsidRPr="004C12D2">
            <w:rPr>
              <w:rFonts w:eastAsia="Times New Roman"/>
              <w:lang w:val="en-US"/>
            </w:rPr>
            <w:t xml:space="preserve">___. Career patterns in self-employment and career success. </w:t>
          </w:r>
          <w:r w:rsidRPr="004C12D2">
            <w:rPr>
              <w:rFonts w:eastAsia="Times New Roman"/>
              <w:b/>
              <w:bCs/>
              <w:lang w:val="en-US"/>
            </w:rPr>
            <w:t>Journal of Business Venturing</w:t>
          </w:r>
          <w:r w:rsidRPr="004C12D2">
            <w:rPr>
              <w:rFonts w:eastAsia="Times New Roman"/>
              <w:lang w:val="en-US"/>
            </w:rPr>
            <w:t xml:space="preserve">, v. 36, n. 1, 1 </w:t>
          </w:r>
          <w:proofErr w:type="spellStart"/>
          <w:r w:rsidRPr="004C12D2">
            <w:rPr>
              <w:rFonts w:eastAsia="Times New Roman"/>
              <w:lang w:val="en-US"/>
            </w:rPr>
            <w:t>jan.</w:t>
          </w:r>
          <w:proofErr w:type="spellEnd"/>
          <w:r w:rsidRPr="004C12D2">
            <w:rPr>
              <w:rFonts w:eastAsia="Times New Roman"/>
              <w:lang w:val="en-US"/>
            </w:rPr>
            <w:t xml:space="preserve"> 2021b. </w:t>
          </w:r>
        </w:p>
        <w:p w14:paraId="40820A32" w14:textId="77777777" w:rsidR="00CD5B08" w:rsidRPr="004C12D2" w:rsidRDefault="00CD5B08">
          <w:pPr>
            <w:divId w:val="955597725"/>
            <w:rPr>
              <w:rFonts w:eastAsia="Times New Roman"/>
              <w:lang w:val="en-US"/>
            </w:rPr>
          </w:pPr>
          <w:r w:rsidRPr="004C12D2">
            <w:rPr>
              <w:rFonts w:eastAsia="Times New Roman"/>
              <w:lang w:val="en-US"/>
            </w:rPr>
            <w:t xml:space="preserve">LAWLESS, M.; O’BRIEN, P.; REHILL, L. Flows </w:t>
          </w:r>
          <w:proofErr w:type="gramStart"/>
          <w:r w:rsidRPr="004C12D2">
            <w:rPr>
              <w:rFonts w:eastAsia="Times New Roman"/>
              <w:lang w:val="en-US"/>
            </w:rPr>
            <w:t>In</w:t>
          </w:r>
          <w:proofErr w:type="gramEnd"/>
          <w:r w:rsidRPr="004C12D2">
            <w:rPr>
              <w:rFonts w:eastAsia="Times New Roman"/>
              <w:lang w:val="en-US"/>
            </w:rPr>
            <w:t xml:space="preserve"> and Out of Self-Employment. </w:t>
          </w:r>
          <w:r w:rsidRPr="004C12D2">
            <w:rPr>
              <w:rFonts w:eastAsia="Times New Roman"/>
              <w:b/>
              <w:bCs/>
              <w:lang w:val="en-US"/>
            </w:rPr>
            <w:t>The Economic and Social Review</w:t>
          </w:r>
          <w:r w:rsidRPr="004C12D2">
            <w:rPr>
              <w:rFonts w:eastAsia="Times New Roman"/>
              <w:lang w:val="en-US"/>
            </w:rPr>
            <w:t xml:space="preserve">, v. 55, n. 4, p. 515–543, 2024. </w:t>
          </w:r>
        </w:p>
        <w:p w14:paraId="57CDFD99" w14:textId="77777777" w:rsidR="00CD5B08" w:rsidRPr="004C12D2" w:rsidRDefault="00CD5B08">
          <w:pPr>
            <w:divId w:val="144277032"/>
            <w:rPr>
              <w:rFonts w:eastAsia="Times New Roman"/>
              <w:lang w:val="en-US"/>
            </w:rPr>
          </w:pPr>
          <w:r w:rsidRPr="004C12D2">
            <w:rPr>
              <w:rFonts w:eastAsia="Times New Roman"/>
              <w:lang w:val="en-US"/>
            </w:rPr>
            <w:t xml:space="preserve">LIAO, T. F. </w:t>
          </w:r>
          <w:r w:rsidRPr="004C12D2">
            <w:rPr>
              <w:rFonts w:eastAsia="Times New Roman"/>
              <w:i/>
              <w:iCs/>
              <w:lang w:val="en-US"/>
            </w:rPr>
            <w:t>et al.</w:t>
          </w:r>
          <w:r w:rsidRPr="004C12D2">
            <w:rPr>
              <w:rFonts w:eastAsia="Times New Roman"/>
              <w:lang w:val="en-US"/>
            </w:rPr>
            <w:t xml:space="preserve"> Sequence analysis: Its past, present, and future. </w:t>
          </w:r>
          <w:r w:rsidRPr="004C12D2">
            <w:rPr>
              <w:rFonts w:eastAsia="Times New Roman"/>
              <w:b/>
              <w:bCs/>
              <w:lang w:val="en-US"/>
            </w:rPr>
            <w:t>Social Science Research</w:t>
          </w:r>
          <w:r w:rsidRPr="004C12D2">
            <w:rPr>
              <w:rFonts w:eastAsia="Times New Roman"/>
              <w:lang w:val="en-US"/>
            </w:rPr>
            <w:t xml:space="preserve">, v. 107, 1 set. 2022. </w:t>
          </w:r>
        </w:p>
        <w:p w14:paraId="1486C3D5" w14:textId="77777777" w:rsidR="00CD5B08" w:rsidRDefault="00CD5B08">
          <w:pPr>
            <w:divId w:val="2135782582"/>
            <w:rPr>
              <w:rFonts w:eastAsia="Times New Roman"/>
            </w:rPr>
          </w:pPr>
          <w:r w:rsidRPr="004C12D2">
            <w:rPr>
              <w:rFonts w:eastAsia="Times New Roman"/>
              <w:lang w:val="en-US"/>
            </w:rPr>
            <w:t xml:space="preserve">LITSARDOPOULOS, N. </w:t>
          </w:r>
          <w:r w:rsidRPr="004C12D2">
            <w:rPr>
              <w:rFonts w:eastAsia="Times New Roman"/>
              <w:i/>
              <w:iCs/>
              <w:lang w:val="en-US"/>
            </w:rPr>
            <w:t>et al.</w:t>
          </w:r>
          <w:r w:rsidRPr="004C12D2">
            <w:rPr>
              <w:rFonts w:eastAsia="Times New Roman"/>
              <w:lang w:val="en-US"/>
            </w:rPr>
            <w:t xml:space="preserve"> Self-employment experience effects on well-being: A longitudinal study. </w:t>
          </w:r>
          <w:r>
            <w:rPr>
              <w:rFonts w:eastAsia="Times New Roman"/>
              <w:b/>
              <w:bCs/>
            </w:rPr>
            <w:t xml:space="preserve">Economic </w:t>
          </w:r>
          <w:proofErr w:type="spellStart"/>
          <w:r>
            <w:rPr>
              <w:rFonts w:eastAsia="Times New Roman"/>
              <w:b/>
              <w:bCs/>
            </w:rPr>
            <w:t>and</w:t>
          </w:r>
          <w:proofErr w:type="spellEnd"/>
          <w:r>
            <w:rPr>
              <w:rFonts w:eastAsia="Times New Roman"/>
              <w:b/>
              <w:bCs/>
            </w:rPr>
            <w:t xml:space="preserve"> Industrial </w:t>
          </w:r>
          <w:proofErr w:type="spellStart"/>
          <w:r>
            <w:rPr>
              <w:rFonts w:eastAsia="Times New Roman"/>
              <w:b/>
              <w:bCs/>
            </w:rPr>
            <w:t>Democracy</w:t>
          </w:r>
          <w:proofErr w:type="spellEnd"/>
          <w:r>
            <w:rPr>
              <w:rFonts w:eastAsia="Times New Roman"/>
            </w:rPr>
            <w:t xml:space="preserve">, v. 44, n. 2, p. 454–480, 1 maio 2023. </w:t>
          </w:r>
        </w:p>
        <w:p w14:paraId="11136F6A" w14:textId="77777777" w:rsidR="00CD5B08" w:rsidRDefault="00CD5B08">
          <w:pPr>
            <w:divId w:val="100028607"/>
            <w:rPr>
              <w:rFonts w:eastAsia="Times New Roman"/>
            </w:rPr>
          </w:pPr>
          <w:r>
            <w:rPr>
              <w:rFonts w:eastAsia="Times New Roman"/>
            </w:rPr>
            <w:t xml:space="preserve">MARZULO, E. P.; HECK, M. A.; FILIPPI, E. E. Desigualdades socioeconômicas no Brasil. </w:t>
          </w:r>
          <w:proofErr w:type="spellStart"/>
          <w:r>
            <w:rPr>
              <w:rFonts w:eastAsia="Times New Roman"/>
              <w:b/>
              <w:bCs/>
            </w:rPr>
            <w:t>DRd</w:t>
          </w:r>
          <w:proofErr w:type="spellEnd"/>
          <w:r>
            <w:rPr>
              <w:rFonts w:eastAsia="Times New Roman"/>
              <w:b/>
              <w:bCs/>
            </w:rPr>
            <w:t xml:space="preserve"> - Desenvolvimento Regional em debate</w:t>
          </w:r>
          <w:r>
            <w:rPr>
              <w:rFonts w:eastAsia="Times New Roman"/>
            </w:rPr>
            <w:t xml:space="preserve">, v. 10, p. 1377–1402, 11 dez. 2020. </w:t>
          </w:r>
        </w:p>
        <w:p w14:paraId="31A5EF5B" w14:textId="77777777" w:rsidR="00CD5B08" w:rsidRPr="004C12D2" w:rsidRDefault="00CD5B08">
          <w:pPr>
            <w:divId w:val="1510365045"/>
            <w:rPr>
              <w:rFonts w:eastAsia="Times New Roman"/>
              <w:lang w:val="en-US"/>
            </w:rPr>
          </w:pPr>
          <w:r>
            <w:rPr>
              <w:rFonts w:eastAsia="Times New Roman"/>
            </w:rPr>
            <w:t xml:space="preserve">MAZZEO, V.; ANDREA, A.; GIL, C. </w:t>
          </w:r>
          <w:r>
            <w:rPr>
              <w:rFonts w:eastAsia="Times New Roman"/>
              <w:b/>
              <w:bCs/>
            </w:rPr>
            <w:t xml:space="preserve">El </w:t>
          </w:r>
          <w:proofErr w:type="spellStart"/>
          <w:r>
            <w:rPr>
              <w:rFonts w:eastAsia="Times New Roman"/>
              <w:b/>
              <w:bCs/>
            </w:rPr>
            <w:t>crecimiento</w:t>
          </w:r>
          <w:proofErr w:type="spellEnd"/>
          <w:r>
            <w:rPr>
              <w:rFonts w:eastAsia="Times New Roman"/>
              <w:b/>
              <w:bCs/>
            </w:rPr>
            <w:t xml:space="preserve"> de </w:t>
          </w:r>
          <w:proofErr w:type="spellStart"/>
          <w:r>
            <w:rPr>
              <w:rFonts w:eastAsia="Times New Roman"/>
              <w:b/>
              <w:bCs/>
            </w:rPr>
            <w:t>la</w:t>
          </w:r>
          <w:proofErr w:type="spellEnd"/>
          <w:r>
            <w:rPr>
              <w:rFonts w:eastAsia="Times New Roman"/>
              <w:b/>
              <w:bCs/>
            </w:rPr>
            <w:t xml:space="preserve"> </w:t>
          </w:r>
          <w:proofErr w:type="spellStart"/>
          <w:r>
            <w:rPr>
              <w:rFonts w:eastAsia="Times New Roman"/>
              <w:b/>
              <w:bCs/>
            </w:rPr>
            <w:t>jefatura</w:t>
          </w:r>
          <w:proofErr w:type="spellEnd"/>
          <w:r>
            <w:rPr>
              <w:rFonts w:eastAsia="Times New Roman"/>
              <w:b/>
              <w:bCs/>
            </w:rPr>
            <w:t xml:space="preserve"> de </w:t>
          </w:r>
          <w:proofErr w:type="spellStart"/>
          <w:r>
            <w:rPr>
              <w:rFonts w:eastAsia="Times New Roman"/>
              <w:b/>
              <w:bCs/>
            </w:rPr>
            <w:t>hogar</w:t>
          </w:r>
          <w:proofErr w:type="spellEnd"/>
          <w:r>
            <w:rPr>
              <w:rFonts w:eastAsia="Times New Roman"/>
              <w:b/>
              <w:bCs/>
            </w:rPr>
            <w:t xml:space="preserve"> </w:t>
          </w:r>
          <w:proofErr w:type="spellStart"/>
          <w:r>
            <w:rPr>
              <w:rFonts w:eastAsia="Times New Roman"/>
              <w:b/>
              <w:bCs/>
            </w:rPr>
            <w:t>femenina</w:t>
          </w:r>
          <w:proofErr w:type="spellEnd"/>
          <w:r>
            <w:rPr>
              <w:rFonts w:eastAsia="Times New Roman"/>
              <w:b/>
              <w:bCs/>
            </w:rPr>
            <w:t xml:space="preserve"> </w:t>
          </w:r>
          <w:proofErr w:type="spellStart"/>
          <w:r>
            <w:rPr>
              <w:rFonts w:eastAsia="Times New Roman"/>
              <w:b/>
              <w:bCs/>
            </w:rPr>
            <w:t>en</w:t>
          </w:r>
          <w:proofErr w:type="spellEnd"/>
          <w:r>
            <w:rPr>
              <w:rFonts w:eastAsia="Times New Roman"/>
              <w:b/>
              <w:bCs/>
            </w:rPr>
            <w:t xml:space="preserve"> </w:t>
          </w:r>
          <w:proofErr w:type="spellStart"/>
          <w:r>
            <w:rPr>
              <w:rFonts w:eastAsia="Times New Roman"/>
              <w:b/>
              <w:bCs/>
            </w:rPr>
            <w:t>la</w:t>
          </w:r>
          <w:proofErr w:type="spellEnd"/>
          <w:r>
            <w:rPr>
              <w:rFonts w:eastAsia="Times New Roman"/>
              <w:b/>
              <w:bCs/>
            </w:rPr>
            <w:t xml:space="preserve"> </w:t>
          </w:r>
          <w:proofErr w:type="spellStart"/>
          <w:r>
            <w:rPr>
              <w:rFonts w:eastAsia="Times New Roman"/>
              <w:b/>
              <w:bCs/>
            </w:rPr>
            <w:t>Ciudad</w:t>
          </w:r>
          <w:proofErr w:type="spellEnd"/>
          <w:r>
            <w:rPr>
              <w:rFonts w:eastAsia="Times New Roman"/>
              <w:b/>
              <w:bCs/>
            </w:rPr>
            <w:t xml:space="preserve"> de Buenos Aires ¿se </w:t>
          </w:r>
          <w:proofErr w:type="spellStart"/>
          <w:r>
            <w:rPr>
              <w:rFonts w:eastAsia="Times New Roman"/>
              <w:b/>
              <w:bCs/>
            </w:rPr>
            <w:t>aceleró</w:t>
          </w:r>
          <w:proofErr w:type="spellEnd"/>
          <w:r>
            <w:rPr>
              <w:rFonts w:eastAsia="Times New Roman"/>
              <w:b/>
              <w:bCs/>
            </w:rPr>
            <w:t xml:space="preserve"> </w:t>
          </w:r>
          <w:proofErr w:type="spellStart"/>
          <w:r>
            <w:rPr>
              <w:rFonts w:eastAsia="Times New Roman"/>
              <w:b/>
              <w:bCs/>
            </w:rPr>
            <w:t>los</w:t>
          </w:r>
          <w:proofErr w:type="spellEnd"/>
          <w:r>
            <w:rPr>
              <w:rFonts w:eastAsia="Times New Roman"/>
              <w:b/>
              <w:bCs/>
            </w:rPr>
            <w:t xml:space="preserve"> últimos </w:t>
          </w:r>
          <w:proofErr w:type="spellStart"/>
          <w:r>
            <w:rPr>
              <w:rFonts w:eastAsia="Times New Roman"/>
              <w:b/>
              <w:bCs/>
            </w:rPr>
            <w:t>años</w:t>
          </w:r>
          <w:proofErr w:type="spellEnd"/>
          <w:r>
            <w:rPr>
              <w:rFonts w:eastAsia="Times New Roman"/>
              <w:b/>
              <w:bCs/>
            </w:rPr>
            <w:t xml:space="preserve">? </w:t>
          </w:r>
          <w:r w:rsidRPr="004C12D2">
            <w:rPr>
              <w:rFonts w:eastAsia="Times New Roman"/>
              <w:b/>
              <w:bCs/>
              <w:lang w:val="en-US"/>
            </w:rPr>
            <w:t xml:space="preserve">¿Por </w:t>
          </w:r>
          <w:proofErr w:type="spellStart"/>
          <w:r w:rsidRPr="004C12D2">
            <w:rPr>
              <w:rFonts w:eastAsia="Times New Roman"/>
              <w:b/>
              <w:bCs/>
              <w:lang w:val="en-US"/>
            </w:rPr>
            <w:t>qué</w:t>
          </w:r>
          <w:proofErr w:type="spellEnd"/>
          <w:r w:rsidRPr="004C12D2">
            <w:rPr>
              <w:rFonts w:eastAsia="Times New Roman"/>
              <w:b/>
              <w:bCs/>
              <w:lang w:val="en-US"/>
            </w:rPr>
            <w:t>?</w:t>
          </w:r>
          <w:r w:rsidRPr="004C12D2">
            <w:rPr>
              <w:rFonts w:eastAsia="Times New Roman"/>
              <w:lang w:val="en-US"/>
            </w:rPr>
            <w:t xml:space="preserve"> [</w:t>
          </w:r>
          <w:proofErr w:type="spellStart"/>
          <w:r w:rsidRPr="004C12D2">
            <w:rPr>
              <w:rFonts w:eastAsia="Times New Roman"/>
              <w:lang w:val="en-US"/>
            </w:rPr>
            <w:t>s.l</w:t>
          </w:r>
          <w:proofErr w:type="spellEnd"/>
          <w:r w:rsidRPr="004C12D2">
            <w:rPr>
              <w:rFonts w:eastAsia="Times New Roman"/>
              <w:lang w:val="en-US"/>
            </w:rPr>
            <w:t xml:space="preserve">: </w:t>
          </w:r>
          <w:proofErr w:type="spellStart"/>
          <w:r w:rsidRPr="004C12D2">
            <w:rPr>
              <w:rFonts w:eastAsia="Times New Roman"/>
              <w:lang w:val="en-US"/>
            </w:rPr>
            <w:t>s.n</w:t>
          </w:r>
          <w:proofErr w:type="spellEnd"/>
          <w:r w:rsidRPr="004C12D2">
            <w:rPr>
              <w:rFonts w:eastAsia="Times New Roman"/>
              <w:lang w:val="en-US"/>
            </w:rPr>
            <w:t xml:space="preserve">.]. </w:t>
          </w:r>
        </w:p>
        <w:p w14:paraId="45DC323A" w14:textId="77777777" w:rsidR="00CD5B08" w:rsidRPr="004C12D2" w:rsidRDefault="00CD5B08">
          <w:pPr>
            <w:divId w:val="976566351"/>
            <w:rPr>
              <w:rFonts w:eastAsia="Times New Roman"/>
              <w:lang w:val="en-US"/>
            </w:rPr>
          </w:pPr>
          <w:r w:rsidRPr="004C12D2">
            <w:rPr>
              <w:rFonts w:eastAsia="Times New Roman"/>
              <w:lang w:val="en-US"/>
            </w:rPr>
            <w:t xml:space="preserve">NARITA, R. Self-employment in developing countries: A search-equilibrium approach. </w:t>
          </w:r>
          <w:r w:rsidRPr="004C12D2">
            <w:rPr>
              <w:rFonts w:eastAsia="Times New Roman"/>
              <w:b/>
              <w:bCs/>
              <w:lang w:val="en-US"/>
            </w:rPr>
            <w:t>Review of Economic Dynamics</w:t>
          </w:r>
          <w:r w:rsidRPr="004C12D2">
            <w:rPr>
              <w:rFonts w:eastAsia="Times New Roman"/>
              <w:lang w:val="en-US"/>
            </w:rPr>
            <w:t xml:space="preserve">, v. 35, p. 1–34, 1 </w:t>
          </w:r>
          <w:proofErr w:type="spellStart"/>
          <w:r w:rsidRPr="004C12D2">
            <w:rPr>
              <w:rFonts w:eastAsia="Times New Roman"/>
              <w:lang w:val="en-US"/>
            </w:rPr>
            <w:t>jan.</w:t>
          </w:r>
          <w:proofErr w:type="spellEnd"/>
          <w:r w:rsidRPr="004C12D2">
            <w:rPr>
              <w:rFonts w:eastAsia="Times New Roman"/>
              <w:lang w:val="en-US"/>
            </w:rPr>
            <w:t xml:space="preserve"> 2020. </w:t>
          </w:r>
        </w:p>
        <w:p w14:paraId="2B7FAF71" w14:textId="77777777" w:rsidR="00CD5B08" w:rsidRPr="004C12D2" w:rsidRDefault="00CD5B08">
          <w:pPr>
            <w:divId w:val="1141196116"/>
            <w:rPr>
              <w:rFonts w:eastAsia="Times New Roman"/>
              <w:lang w:val="en-US"/>
            </w:rPr>
          </w:pPr>
          <w:r w:rsidRPr="004C12D2">
            <w:rPr>
              <w:rFonts w:eastAsia="Times New Roman"/>
              <w:lang w:val="en-US"/>
            </w:rPr>
            <w:t xml:space="preserve">NOGUEIRA, M. O. “Don’t Bring Me Problems, Bring Me Solutions!” Believe me, they can be found in micro and small enterprises. </w:t>
          </w:r>
          <w:r w:rsidRPr="004C12D2">
            <w:rPr>
              <w:rFonts w:eastAsia="Times New Roman"/>
              <w:b/>
              <w:bCs/>
              <w:lang w:val="en-US"/>
            </w:rPr>
            <w:t>REGEPE Entrepreneurship and Small Business Journal</w:t>
          </w:r>
          <w:r w:rsidRPr="004C12D2">
            <w:rPr>
              <w:rFonts w:eastAsia="Times New Roman"/>
              <w:lang w:val="en-US"/>
            </w:rPr>
            <w:t xml:space="preserve">, v. 14, 1 </w:t>
          </w:r>
          <w:proofErr w:type="spellStart"/>
          <w:r w:rsidRPr="004C12D2">
            <w:rPr>
              <w:rFonts w:eastAsia="Times New Roman"/>
              <w:lang w:val="en-US"/>
            </w:rPr>
            <w:t>jan.</w:t>
          </w:r>
          <w:proofErr w:type="spellEnd"/>
          <w:r w:rsidRPr="004C12D2">
            <w:rPr>
              <w:rFonts w:eastAsia="Times New Roman"/>
              <w:lang w:val="en-US"/>
            </w:rPr>
            <w:t xml:space="preserve"> 2025. </w:t>
          </w:r>
        </w:p>
        <w:p w14:paraId="5C7A49C1" w14:textId="77777777" w:rsidR="00CD5B08" w:rsidRPr="004C12D2" w:rsidRDefault="00CD5B08">
          <w:pPr>
            <w:divId w:val="1324435289"/>
            <w:rPr>
              <w:rFonts w:eastAsia="Times New Roman"/>
              <w:lang w:val="en-US"/>
            </w:rPr>
          </w:pPr>
          <w:r w:rsidRPr="004C12D2">
            <w:rPr>
              <w:rFonts w:eastAsia="Times New Roman"/>
              <w:lang w:val="en-US"/>
            </w:rPr>
            <w:t xml:space="preserve">ROMERO, I.; MARTÍNEZ-ROMÁN, J. A. Self-employment and innovation. Exploring the determinants of innovative behavior in small businesses. </w:t>
          </w:r>
          <w:r w:rsidRPr="004C12D2">
            <w:rPr>
              <w:rFonts w:eastAsia="Times New Roman"/>
              <w:b/>
              <w:bCs/>
              <w:lang w:val="en-US"/>
            </w:rPr>
            <w:t>Research Policy</w:t>
          </w:r>
          <w:r w:rsidRPr="004C12D2">
            <w:rPr>
              <w:rFonts w:eastAsia="Times New Roman"/>
              <w:lang w:val="en-US"/>
            </w:rPr>
            <w:t xml:space="preserve">, v. 41, n. 1, p. 178–189, </w:t>
          </w:r>
          <w:proofErr w:type="spellStart"/>
          <w:r w:rsidRPr="004C12D2">
            <w:rPr>
              <w:rFonts w:eastAsia="Times New Roman"/>
              <w:lang w:val="en-US"/>
            </w:rPr>
            <w:t>fev</w:t>
          </w:r>
          <w:proofErr w:type="spellEnd"/>
          <w:r w:rsidRPr="004C12D2">
            <w:rPr>
              <w:rFonts w:eastAsia="Times New Roman"/>
              <w:lang w:val="en-US"/>
            </w:rPr>
            <w:t xml:space="preserve">. 2012. </w:t>
          </w:r>
        </w:p>
        <w:p w14:paraId="5A6C6ACC" w14:textId="77777777" w:rsidR="00CD5B08" w:rsidRDefault="00CD5B08">
          <w:pPr>
            <w:divId w:val="1001202049"/>
            <w:rPr>
              <w:rFonts w:eastAsia="Times New Roman"/>
            </w:rPr>
          </w:pPr>
          <w:r>
            <w:rPr>
              <w:rFonts w:eastAsia="Times New Roman"/>
            </w:rPr>
            <w:t xml:space="preserve">SANTIAGO, C. E. P.; VASCONCELOS, A. M. N. Do catador ao doutor: Um retrato da informalidade do trabalhador por conta própria no Brasil. </w:t>
          </w:r>
          <w:r>
            <w:rPr>
              <w:rFonts w:eastAsia="Times New Roman"/>
              <w:b/>
              <w:bCs/>
            </w:rPr>
            <w:t>Nova Economia</w:t>
          </w:r>
          <w:r>
            <w:rPr>
              <w:rFonts w:eastAsia="Times New Roman"/>
            </w:rPr>
            <w:t xml:space="preserve">, v. 27, n. 2, p. 213–246, 2017. </w:t>
          </w:r>
        </w:p>
        <w:p w14:paraId="0C49ED5A" w14:textId="77777777" w:rsidR="00CD5B08" w:rsidRPr="004C12D2" w:rsidRDefault="00CD5B08">
          <w:pPr>
            <w:divId w:val="1650983095"/>
            <w:rPr>
              <w:rFonts w:eastAsia="Times New Roman"/>
              <w:lang w:val="en-US"/>
            </w:rPr>
          </w:pPr>
          <w:r w:rsidRPr="004C12D2">
            <w:rPr>
              <w:rFonts w:eastAsia="Times New Roman"/>
              <w:lang w:val="en-US"/>
            </w:rPr>
            <w:t xml:space="preserve">SKRZEK-LUBASIŃSKA, M.; SZABAN, J. M. Nomenclature and </w:t>
          </w:r>
          <w:proofErr w:type="spellStart"/>
          <w:r w:rsidRPr="004C12D2">
            <w:rPr>
              <w:rFonts w:eastAsia="Times New Roman"/>
              <w:lang w:val="en-US"/>
            </w:rPr>
            <w:t>harmonised</w:t>
          </w:r>
          <w:proofErr w:type="spellEnd"/>
          <w:r w:rsidRPr="004C12D2">
            <w:rPr>
              <w:rFonts w:eastAsia="Times New Roman"/>
              <w:lang w:val="en-US"/>
            </w:rPr>
            <w:t xml:space="preserve"> criteria for the self-employment </w:t>
          </w:r>
          <w:proofErr w:type="spellStart"/>
          <w:r w:rsidRPr="004C12D2">
            <w:rPr>
              <w:rFonts w:eastAsia="Times New Roman"/>
              <w:lang w:val="en-US"/>
            </w:rPr>
            <w:t>categorisation</w:t>
          </w:r>
          <w:proofErr w:type="spellEnd"/>
          <w:r w:rsidRPr="004C12D2">
            <w:rPr>
              <w:rFonts w:eastAsia="Times New Roman"/>
              <w:lang w:val="en-US"/>
            </w:rPr>
            <w:t xml:space="preserve">. An approach pursuant to a systematic review of the literature. </w:t>
          </w:r>
          <w:r w:rsidRPr="004C12D2">
            <w:rPr>
              <w:rFonts w:eastAsia="Times New Roman"/>
              <w:b/>
              <w:bCs/>
              <w:lang w:val="en-US"/>
            </w:rPr>
            <w:t>European Management Journal</w:t>
          </w:r>
          <w:r w:rsidRPr="004C12D2">
            <w:rPr>
              <w:rFonts w:eastAsia="Times New Roman"/>
              <w:lang w:val="en-US"/>
            </w:rPr>
            <w:t xml:space="preserve">, v. 37, n. 3, p. 376–386, 1 jun. 2019. </w:t>
          </w:r>
        </w:p>
        <w:p w14:paraId="0B2355FD" w14:textId="77777777" w:rsidR="00CD5B08" w:rsidRPr="004C12D2" w:rsidRDefault="00CD5B08">
          <w:pPr>
            <w:divId w:val="1946231615"/>
            <w:rPr>
              <w:rFonts w:eastAsia="Times New Roman"/>
              <w:lang w:val="en-US"/>
            </w:rPr>
          </w:pPr>
          <w:r w:rsidRPr="004C12D2">
            <w:rPr>
              <w:rFonts w:eastAsia="Times New Roman"/>
              <w:lang w:val="en-US"/>
            </w:rPr>
            <w:t xml:space="preserve">SUN, S. B.; JIN, L.; ZHAO, X. The career history of Chinese entrepreneurs and their life outcomes: a life history study using sequence analysis. </w:t>
          </w:r>
          <w:r w:rsidRPr="004C12D2">
            <w:rPr>
              <w:rFonts w:eastAsia="Times New Roman"/>
              <w:b/>
              <w:bCs/>
              <w:lang w:val="en-US"/>
            </w:rPr>
            <w:t>Longitudinal and Life Course Studies</w:t>
          </w:r>
          <w:r w:rsidRPr="004C12D2">
            <w:rPr>
              <w:rFonts w:eastAsia="Times New Roman"/>
              <w:lang w:val="en-US"/>
            </w:rPr>
            <w:t xml:space="preserve">, v. 15, n. 2, p. 176–208, 1 abr. 2024a. </w:t>
          </w:r>
        </w:p>
        <w:p w14:paraId="65A6788A" w14:textId="77777777" w:rsidR="00CD5B08" w:rsidRPr="004C12D2" w:rsidRDefault="00CD5B08">
          <w:pPr>
            <w:divId w:val="1255936662"/>
            <w:rPr>
              <w:rFonts w:eastAsia="Times New Roman"/>
              <w:lang w:val="en-US"/>
            </w:rPr>
          </w:pPr>
          <w:r w:rsidRPr="004C12D2">
            <w:rPr>
              <w:rFonts w:eastAsia="Times New Roman"/>
              <w:lang w:val="en-US"/>
            </w:rPr>
            <w:lastRenderedPageBreak/>
            <w:t xml:space="preserve">___. The career history of Chinese entrepreneurs and their life outcomes: a life history study using sequence analysis. </w:t>
          </w:r>
          <w:r w:rsidRPr="004C12D2">
            <w:rPr>
              <w:rFonts w:eastAsia="Times New Roman"/>
              <w:b/>
              <w:bCs/>
              <w:lang w:val="en-US"/>
            </w:rPr>
            <w:t>Longitudinal and Life Course Studies</w:t>
          </w:r>
          <w:r w:rsidRPr="004C12D2">
            <w:rPr>
              <w:rFonts w:eastAsia="Times New Roman"/>
              <w:lang w:val="en-US"/>
            </w:rPr>
            <w:t xml:space="preserve">, v. 15, n. 2, p. 176–208, 1 abr. 2024b. </w:t>
          </w:r>
        </w:p>
        <w:p w14:paraId="3E6B37B9" w14:textId="77777777" w:rsidR="00CD5B08" w:rsidRDefault="00CD5B08">
          <w:pPr>
            <w:divId w:val="182985650"/>
            <w:rPr>
              <w:rFonts w:eastAsia="Times New Roman"/>
            </w:rPr>
          </w:pPr>
          <w:r>
            <w:rPr>
              <w:rFonts w:eastAsia="Times New Roman"/>
            </w:rPr>
            <w:t xml:space="preserve">VIEIRA, J. M. </w:t>
          </w:r>
          <w:r>
            <w:rPr>
              <w:rFonts w:eastAsia="Times New Roman"/>
              <w:b/>
              <w:bCs/>
            </w:rPr>
            <w:t>Os domicílios de responsabilidade compartilhada no Brasil em 2010: uma questão de homogamia marital? 1</w:t>
          </w:r>
          <w:r>
            <w:rPr>
              <w:rFonts w:eastAsia="Times New Roman"/>
            </w:rPr>
            <w:t>. [</w:t>
          </w:r>
          <w:proofErr w:type="spellStart"/>
          <w:r>
            <w:rPr>
              <w:rFonts w:eastAsia="Times New Roman"/>
            </w:rPr>
            <w:t>s.l</w:t>
          </w:r>
          <w:proofErr w:type="spellEnd"/>
          <w:r>
            <w:rPr>
              <w:rFonts w:eastAsia="Times New Roman"/>
            </w:rPr>
            <w:t xml:space="preserve">: s.n.]. </w:t>
          </w:r>
        </w:p>
        <w:p w14:paraId="2354D1CD" w14:textId="32459C22" w:rsidR="00F409D8" w:rsidRPr="00377A93" w:rsidRDefault="00CD5B08" w:rsidP="00515AE7">
          <w:pPr>
            <w:spacing w:line="360" w:lineRule="auto"/>
            <w:jc w:val="both"/>
            <w:rPr>
              <w:rFonts w:ascii="Times New Roman" w:hAnsi="Times New Roman" w:cs="Times New Roman"/>
              <w:sz w:val="24"/>
              <w:szCs w:val="24"/>
            </w:rPr>
          </w:pPr>
          <w:r>
            <w:rPr>
              <w:rFonts w:eastAsia="Times New Roman"/>
            </w:rPr>
            <w:t> </w:t>
          </w:r>
        </w:p>
      </w:sdtContent>
    </w:sdt>
    <w:sectPr w:rsidR="00F409D8" w:rsidRPr="00377A93">
      <w:pgSz w:w="11906" w:h="16838"/>
      <w:pgMar w:top="1417" w:right="1701" w:bottom="1417" w:left="1701"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2" w:author="Daniel Pagotto" w:date="2025-10-10T17:54:00Z" w:initials="DP">
    <w:p w14:paraId="77A94F5D" w14:textId="2BA84847" w:rsidR="00A6017E" w:rsidRDefault="00A6017E">
      <w:pPr>
        <w:pStyle w:val="Textodecomentrio"/>
      </w:pPr>
      <w:r>
        <w:rPr>
          <w:rStyle w:val="Refdecomentrio"/>
        </w:rPr>
        <w:annotationRef/>
      </w:r>
      <w:r>
        <w:t>Acho que toda esta parte aqui não vale a pena trazer</w:t>
      </w:r>
    </w:p>
  </w:comment>
  <w:comment w:id="6" w:author="Conta da Microsoft" w:date="2025-10-15T16:21:00Z" w:initials="CdM">
    <w:p w14:paraId="272C67FB" w14:textId="278EF9D4" w:rsidR="005524B1" w:rsidRDefault="005524B1">
      <w:pPr>
        <w:pStyle w:val="Textodecomentrio"/>
      </w:pPr>
      <w:r>
        <w:rPr>
          <w:rStyle w:val="Refdecomentrio"/>
        </w:rPr>
        <w:annotationRef/>
      </w:r>
      <w:r>
        <w:t>Tem que encaixar isso em um lugar melhor</w:t>
      </w:r>
    </w:p>
  </w:comment>
  <w:comment w:id="7" w:author="Daniel Pagotto" w:date="2025-10-10T17:56:00Z" w:initials="DP">
    <w:p w14:paraId="342156A6" w14:textId="4D068E15" w:rsidR="00A6017E" w:rsidRDefault="00A6017E">
      <w:pPr>
        <w:pStyle w:val="Textodecomentrio"/>
      </w:pPr>
      <w:r>
        <w:rPr>
          <w:rStyle w:val="Refdecomentrio"/>
        </w:rPr>
        <w:annotationRef/>
      </w:r>
      <w:r>
        <w:t xml:space="preserve">Aqui dá para aprofundar um pouco mais, fazendo inclusive um paralelo com gênero e renda. </w:t>
      </w:r>
    </w:p>
    <w:p w14:paraId="42CBDA9E" w14:textId="77777777" w:rsidR="00A6017E" w:rsidRDefault="00A6017E">
      <w:pPr>
        <w:pStyle w:val="Textodecomentrio"/>
      </w:pPr>
    </w:p>
    <w:p w14:paraId="1A470647" w14:textId="171A669E" w:rsidR="00A6017E" w:rsidRDefault="00A6017E">
      <w:pPr>
        <w:pStyle w:val="Textodecomentrio"/>
      </w:pPr>
      <w:r>
        <w:t xml:space="preserve">A pessoa que é intermitente ou necessidade é, respectivamente, o fazedor bico (temporário ou fixo). Estes perfis, muitas vezes, são pessoas que não representam a principal responsável </w:t>
      </w:r>
    </w:p>
  </w:comment>
  <w:comment w:id="8" w:author="Daniel Pagotto" w:date="2025-10-27T17:33:00Z" w:initials="DP">
    <w:p w14:paraId="715C9079" w14:textId="479F89C1" w:rsidR="0058466C" w:rsidRDefault="0058466C">
      <w:pPr>
        <w:pStyle w:val="Textodecomentrio"/>
      </w:pPr>
      <w:r>
        <w:rPr>
          <w:rStyle w:val="Refdecomentrio"/>
        </w:rPr>
        <w:annotationRef/>
      </w:r>
      <w:r>
        <w:t xml:space="preserve">Precisamos pensar mais, talvez levar ao dia da apresentação.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77A94F5D" w15:done="0"/>
  <w15:commentEx w15:paraId="272C67FB" w15:done="0"/>
  <w15:commentEx w15:paraId="1A470647" w15:done="0"/>
  <w15:commentEx w15:paraId="715C907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C93C6CC" w16cex:dateUtc="2025-10-10T20:54:00Z"/>
  <w16cex:commentExtensible w16cex:durableId="2C93C760" w16cex:dateUtc="2025-10-10T20:56:00Z"/>
  <w16cex:commentExtensible w16cex:durableId="2CAA2B5A" w16cex:dateUtc="2025-10-27T20:3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77A94F5D" w16cid:durableId="2C93C6CC"/>
  <w16cid:commentId w16cid:paraId="272C67FB" w16cid:durableId="2C9B6F89"/>
  <w16cid:commentId w16cid:paraId="1A470647" w16cid:durableId="2C93C760"/>
  <w16cid:commentId w16cid:paraId="715C9079" w16cid:durableId="2CAA2B5A"/>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2D2139A"/>
    <w:multiLevelType w:val="hybridMultilevel"/>
    <w:tmpl w:val="58AE8CC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3C170A71"/>
    <w:multiLevelType w:val="hybridMultilevel"/>
    <w:tmpl w:val="A7CAA55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Daniel Pagotto">
    <w15:presenceInfo w15:providerId="Windows Live" w15:userId="39ffc30baf637d13"/>
  </w15:person>
  <w15:person w15:author="Alef Santos">
    <w15:presenceInfo w15:providerId="Windows Live" w15:userId="e94e91ad3b9f2a1e"/>
  </w15:person>
  <w15:person w15:author="Conta da Microsoft">
    <w15:presenceInfo w15:providerId="Windows Live" w15:userId="e94e91ad3b9f2a1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trackRevisions/>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209A8"/>
    <w:rsid w:val="0000125D"/>
    <w:rsid w:val="000028B5"/>
    <w:rsid w:val="000033F5"/>
    <w:rsid w:val="000076EF"/>
    <w:rsid w:val="00012351"/>
    <w:rsid w:val="0001367A"/>
    <w:rsid w:val="00015A67"/>
    <w:rsid w:val="00015D65"/>
    <w:rsid w:val="00016665"/>
    <w:rsid w:val="0001680E"/>
    <w:rsid w:val="00016BA1"/>
    <w:rsid w:val="00022CE5"/>
    <w:rsid w:val="00024DF9"/>
    <w:rsid w:val="00025324"/>
    <w:rsid w:val="000259C8"/>
    <w:rsid w:val="00026C01"/>
    <w:rsid w:val="00032915"/>
    <w:rsid w:val="00032A2E"/>
    <w:rsid w:val="00032AC1"/>
    <w:rsid w:val="00032DD2"/>
    <w:rsid w:val="00034C2E"/>
    <w:rsid w:val="00037A67"/>
    <w:rsid w:val="000400D2"/>
    <w:rsid w:val="000430F7"/>
    <w:rsid w:val="000452A6"/>
    <w:rsid w:val="000479B3"/>
    <w:rsid w:val="000533BB"/>
    <w:rsid w:val="00056FC3"/>
    <w:rsid w:val="00060982"/>
    <w:rsid w:val="00062112"/>
    <w:rsid w:val="00074F30"/>
    <w:rsid w:val="000763C1"/>
    <w:rsid w:val="00077991"/>
    <w:rsid w:val="0008724E"/>
    <w:rsid w:val="00087487"/>
    <w:rsid w:val="00090902"/>
    <w:rsid w:val="00093316"/>
    <w:rsid w:val="00094EFC"/>
    <w:rsid w:val="000954F5"/>
    <w:rsid w:val="000A285B"/>
    <w:rsid w:val="000A7B98"/>
    <w:rsid w:val="000B09C2"/>
    <w:rsid w:val="000B22CF"/>
    <w:rsid w:val="000B22DD"/>
    <w:rsid w:val="000B50B0"/>
    <w:rsid w:val="000B6CF1"/>
    <w:rsid w:val="000B7FBA"/>
    <w:rsid w:val="000C1050"/>
    <w:rsid w:val="000C1B31"/>
    <w:rsid w:val="000C24E5"/>
    <w:rsid w:val="000C53A0"/>
    <w:rsid w:val="000D20FB"/>
    <w:rsid w:val="000D32B0"/>
    <w:rsid w:val="000D5670"/>
    <w:rsid w:val="000D6F37"/>
    <w:rsid w:val="000E1BA9"/>
    <w:rsid w:val="000E43B3"/>
    <w:rsid w:val="000E4554"/>
    <w:rsid w:val="000F0D33"/>
    <w:rsid w:val="000F140D"/>
    <w:rsid w:val="000F361C"/>
    <w:rsid w:val="000F6C9F"/>
    <w:rsid w:val="000F7E9E"/>
    <w:rsid w:val="00101533"/>
    <w:rsid w:val="00104E98"/>
    <w:rsid w:val="00111A9F"/>
    <w:rsid w:val="00113C56"/>
    <w:rsid w:val="0011682F"/>
    <w:rsid w:val="0012087E"/>
    <w:rsid w:val="00120972"/>
    <w:rsid w:val="00120ACE"/>
    <w:rsid w:val="001213ED"/>
    <w:rsid w:val="001227BE"/>
    <w:rsid w:val="001303A6"/>
    <w:rsid w:val="00131E45"/>
    <w:rsid w:val="00132DBA"/>
    <w:rsid w:val="00133465"/>
    <w:rsid w:val="001369FF"/>
    <w:rsid w:val="00137974"/>
    <w:rsid w:val="00137AE2"/>
    <w:rsid w:val="001471DF"/>
    <w:rsid w:val="001474EC"/>
    <w:rsid w:val="0015275E"/>
    <w:rsid w:val="0015359E"/>
    <w:rsid w:val="00153777"/>
    <w:rsid w:val="001553BE"/>
    <w:rsid w:val="00155882"/>
    <w:rsid w:val="001571F7"/>
    <w:rsid w:val="00160006"/>
    <w:rsid w:val="0016005B"/>
    <w:rsid w:val="00161623"/>
    <w:rsid w:val="001658F4"/>
    <w:rsid w:val="001664D1"/>
    <w:rsid w:val="0017219C"/>
    <w:rsid w:val="0017253B"/>
    <w:rsid w:val="00172FEB"/>
    <w:rsid w:val="0017745B"/>
    <w:rsid w:val="0018212C"/>
    <w:rsid w:val="00182CCE"/>
    <w:rsid w:val="001878EE"/>
    <w:rsid w:val="001902F2"/>
    <w:rsid w:val="00190C8F"/>
    <w:rsid w:val="0019317A"/>
    <w:rsid w:val="001971AD"/>
    <w:rsid w:val="001A02A5"/>
    <w:rsid w:val="001A0A03"/>
    <w:rsid w:val="001A1325"/>
    <w:rsid w:val="001A23F2"/>
    <w:rsid w:val="001A4A62"/>
    <w:rsid w:val="001A605D"/>
    <w:rsid w:val="001B0B68"/>
    <w:rsid w:val="001B272C"/>
    <w:rsid w:val="001B420C"/>
    <w:rsid w:val="001B4433"/>
    <w:rsid w:val="001B5229"/>
    <w:rsid w:val="001B695F"/>
    <w:rsid w:val="001B7220"/>
    <w:rsid w:val="001C0475"/>
    <w:rsid w:val="001C21AC"/>
    <w:rsid w:val="001C345D"/>
    <w:rsid w:val="001C348F"/>
    <w:rsid w:val="001C367E"/>
    <w:rsid w:val="001D0808"/>
    <w:rsid w:val="001D0D86"/>
    <w:rsid w:val="001D4911"/>
    <w:rsid w:val="001D5AC4"/>
    <w:rsid w:val="001E0505"/>
    <w:rsid w:val="001E0A78"/>
    <w:rsid w:val="001E3A88"/>
    <w:rsid w:val="001E4185"/>
    <w:rsid w:val="001E62BC"/>
    <w:rsid w:val="001F3B28"/>
    <w:rsid w:val="001F49C1"/>
    <w:rsid w:val="001F6425"/>
    <w:rsid w:val="001F7F14"/>
    <w:rsid w:val="00205B11"/>
    <w:rsid w:val="002121AB"/>
    <w:rsid w:val="00215484"/>
    <w:rsid w:val="0021736A"/>
    <w:rsid w:val="00220D6F"/>
    <w:rsid w:val="00221156"/>
    <w:rsid w:val="0022175F"/>
    <w:rsid w:val="00222684"/>
    <w:rsid w:val="002246C7"/>
    <w:rsid w:val="002254BF"/>
    <w:rsid w:val="00232A03"/>
    <w:rsid w:val="00233BCA"/>
    <w:rsid w:val="002342C8"/>
    <w:rsid w:val="00234CB8"/>
    <w:rsid w:val="00237F00"/>
    <w:rsid w:val="002409FC"/>
    <w:rsid w:val="00243F77"/>
    <w:rsid w:val="00244C92"/>
    <w:rsid w:val="00247283"/>
    <w:rsid w:val="00252697"/>
    <w:rsid w:val="00252903"/>
    <w:rsid w:val="0025420F"/>
    <w:rsid w:val="00254637"/>
    <w:rsid w:val="002671F6"/>
    <w:rsid w:val="00267AA0"/>
    <w:rsid w:val="00271F67"/>
    <w:rsid w:val="0027755C"/>
    <w:rsid w:val="0027792B"/>
    <w:rsid w:val="00281192"/>
    <w:rsid w:val="00284118"/>
    <w:rsid w:val="002845E9"/>
    <w:rsid w:val="00285C7B"/>
    <w:rsid w:val="002866ED"/>
    <w:rsid w:val="00287118"/>
    <w:rsid w:val="00292A59"/>
    <w:rsid w:val="002935E6"/>
    <w:rsid w:val="00294C83"/>
    <w:rsid w:val="0029744E"/>
    <w:rsid w:val="002A5206"/>
    <w:rsid w:val="002A5C9D"/>
    <w:rsid w:val="002B557C"/>
    <w:rsid w:val="002B63D2"/>
    <w:rsid w:val="002C4390"/>
    <w:rsid w:val="002C52AF"/>
    <w:rsid w:val="002D00D1"/>
    <w:rsid w:val="002D5293"/>
    <w:rsid w:val="002E2EF1"/>
    <w:rsid w:val="002E496D"/>
    <w:rsid w:val="002E5F3F"/>
    <w:rsid w:val="002E64CD"/>
    <w:rsid w:val="002E7928"/>
    <w:rsid w:val="002F1379"/>
    <w:rsid w:val="002F1CB9"/>
    <w:rsid w:val="002F29DE"/>
    <w:rsid w:val="002F3481"/>
    <w:rsid w:val="0030174D"/>
    <w:rsid w:val="00301C3E"/>
    <w:rsid w:val="003123E0"/>
    <w:rsid w:val="00314B96"/>
    <w:rsid w:val="00316410"/>
    <w:rsid w:val="003210AC"/>
    <w:rsid w:val="00322FB4"/>
    <w:rsid w:val="003230F0"/>
    <w:rsid w:val="003233B9"/>
    <w:rsid w:val="00324359"/>
    <w:rsid w:val="00331BEE"/>
    <w:rsid w:val="003326EE"/>
    <w:rsid w:val="0033386E"/>
    <w:rsid w:val="003357C9"/>
    <w:rsid w:val="0033717D"/>
    <w:rsid w:val="003444E5"/>
    <w:rsid w:val="00346F57"/>
    <w:rsid w:val="00350E64"/>
    <w:rsid w:val="00351BB9"/>
    <w:rsid w:val="00355A1E"/>
    <w:rsid w:val="0036012D"/>
    <w:rsid w:val="003603EB"/>
    <w:rsid w:val="003604BA"/>
    <w:rsid w:val="00360CF7"/>
    <w:rsid w:val="0036411E"/>
    <w:rsid w:val="0036530A"/>
    <w:rsid w:val="00366AFC"/>
    <w:rsid w:val="00367EED"/>
    <w:rsid w:val="003711A6"/>
    <w:rsid w:val="0037178A"/>
    <w:rsid w:val="0037300D"/>
    <w:rsid w:val="003730E0"/>
    <w:rsid w:val="00374AEE"/>
    <w:rsid w:val="00375898"/>
    <w:rsid w:val="00377A93"/>
    <w:rsid w:val="00381705"/>
    <w:rsid w:val="00384945"/>
    <w:rsid w:val="00385AB4"/>
    <w:rsid w:val="00385B7C"/>
    <w:rsid w:val="003860CB"/>
    <w:rsid w:val="003868FF"/>
    <w:rsid w:val="003872E3"/>
    <w:rsid w:val="0038792B"/>
    <w:rsid w:val="00390343"/>
    <w:rsid w:val="00390E33"/>
    <w:rsid w:val="00392C43"/>
    <w:rsid w:val="00396242"/>
    <w:rsid w:val="003970D4"/>
    <w:rsid w:val="00397954"/>
    <w:rsid w:val="003A0644"/>
    <w:rsid w:val="003A2A25"/>
    <w:rsid w:val="003A7391"/>
    <w:rsid w:val="003B0268"/>
    <w:rsid w:val="003B0518"/>
    <w:rsid w:val="003B22EB"/>
    <w:rsid w:val="003B2338"/>
    <w:rsid w:val="003C33E9"/>
    <w:rsid w:val="003C58DE"/>
    <w:rsid w:val="003C7711"/>
    <w:rsid w:val="003C7BEC"/>
    <w:rsid w:val="003C7D08"/>
    <w:rsid w:val="003D0EF6"/>
    <w:rsid w:val="003D118F"/>
    <w:rsid w:val="003D15F5"/>
    <w:rsid w:val="003D17CE"/>
    <w:rsid w:val="003D1C0B"/>
    <w:rsid w:val="003D25A5"/>
    <w:rsid w:val="003D36C1"/>
    <w:rsid w:val="003E0E4A"/>
    <w:rsid w:val="003E46D5"/>
    <w:rsid w:val="003F048B"/>
    <w:rsid w:val="003F17F5"/>
    <w:rsid w:val="003F1C2E"/>
    <w:rsid w:val="003F3BE6"/>
    <w:rsid w:val="003F3D30"/>
    <w:rsid w:val="00400600"/>
    <w:rsid w:val="00401618"/>
    <w:rsid w:val="00402906"/>
    <w:rsid w:val="00402C11"/>
    <w:rsid w:val="004048AD"/>
    <w:rsid w:val="00406B3A"/>
    <w:rsid w:val="00407F1A"/>
    <w:rsid w:val="00413B52"/>
    <w:rsid w:val="00413D80"/>
    <w:rsid w:val="00415807"/>
    <w:rsid w:val="00420205"/>
    <w:rsid w:val="004257E7"/>
    <w:rsid w:val="004265AF"/>
    <w:rsid w:val="00427F56"/>
    <w:rsid w:val="004315A7"/>
    <w:rsid w:val="00432CFE"/>
    <w:rsid w:val="004336FF"/>
    <w:rsid w:val="00435854"/>
    <w:rsid w:val="00435DC8"/>
    <w:rsid w:val="00436BF3"/>
    <w:rsid w:val="0043749E"/>
    <w:rsid w:val="00440E09"/>
    <w:rsid w:val="00444B28"/>
    <w:rsid w:val="004467E1"/>
    <w:rsid w:val="00451EAA"/>
    <w:rsid w:val="00451FE9"/>
    <w:rsid w:val="0045339C"/>
    <w:rsid w:val="004534F4"/>
    <w:rsid w:val="00453A1E"/>
    <w:rsid w:val="004628FA"/>
    <w:rsid w:val="004725F2"/>
    <w:rsid w:val="004770B7"/>
    <w:rsid w:val="004776B6"/>
    <w:rsid w:val="00480431"/>
    <w:rsid w:val="0048189A"/>
    <w:rsid w:val="0048364B"/>
    <w:rsid w:val="0048515F"/>
    <w:rsid w:val="00485CBE"/>
    <w:rsid w:val="004903D2"/>
    <w:rsid w:val="00490F8F"/>
    <w:rsid w:val="004975A2"/>
    <w:rsid w:val="00497C9F"/>
    <w:rsid w:val="004A07BF"/>
    <w:rsid w:val="004A1E3A"/>
    <w:rsid w:val="004A45BC"/>
    <w:rsid w:val="004A6880"/>
    <w:rsid w:val="004B0ED9"/>
    <w:rsid w:val="004B19CB"/>
    <w:rsid w:val="004B21CC"/>
    <w:rsid w:val="004B39EF"/>
    <w:rsid w:val="004B5B61"/>
    <w:rsid w:val="004B74D1"/>
    <w:rsid w:val="004C0ABB"/>
    <w:rsid w:val="004C12D2"/>
    <w:rsid w:val="004C1783"/>
    <w:rsid w:val="004D77F2"/>
    <w:rsid w:val="004E6DDB"/>
    <w:rsid w:val="004E70AF"/>
    <w:rsid w:val="004F2BBC"/>
    <w:rsid w:val="004F3719"/>
    <w:rsid w:val="004F43C9"/>
    <w:rsid w:val="004F48C3"/>
    <w:rsid w:val="004F6EDD"/>
    <w:rsid w:val="004F7E9B"/>
    <w:rsid w:val="00500E40"/>
    <w:rsid w:val="00501987"/>
    <w:rsid w:val="005034CC"/>
    <w:rsid w:val="00503739"/>
    <w:rsid w:val="00507676"/>
    <w:rsid w:val="00511820"/>
    <w:rsid w:val="00514E63"/>
    <w:rsid w:val="00515AE7"/>
    <w:rsid w:val="005200D7"/>
    <w:rsid w:val="0052039D"/>
    <w:rsid w:val="00525B68"/>
    <w:rsid w:val="00525E26"/>
    <w:rsid w:val="00526F77"/>
    <w:rsid w:val="0053044A"/>
    <w:rsid w:val="005333FC"/>
    <w:rsid w:val="00533CC0"/>
    <w:rsid w:val="00533F15"/>
    <w:rsid w:val="00534C05"/>
    <w:rsid w:val="005368E1"/>
    <w:rsid w:val="00540D75"/>
    <w:rsid w:val="0054118F"/>
    <w:rsid w:val="005437B2"/>
    <w:rsid w:val="00543860"/>
    <w:rsid w:val="0054490F"/>
    <w:rsid w:val="005450B1"/>
    <w:rsid w:val="005516A3"/>
    <w:rsid w:val="005524B1"/>
    <w:rsid w:val="00554EA7"/>
    <w:rsid w:val="00555819"/>
    <w:rsid w:val="0055684F"/>
    <w:rsid w:val="00557E39"/>
    <w:rsid w:val="00560EC2"/>
    <w:rsid w:val="00561F1E"/>
    <w:rsid w:val="0056383B"/>
    <w:rsid w:val="00564D43"/>
    <w:rsid w:val="00565DF5"/>
    <w:rsid w:val="00572198"/>
    <w:rsid w:val="00573981"/>
    <w:rsid w:val="00576318"/>
    <w:rsid w:val="00576951"/>
    <w:rsid w:val="00580FEA"/>
    <w:rsid w:val="00581DFA"/>
    <w:rsid w:val="0058232B"/>
    <w:rsid w:val="00583114"/>
    <w:rsid w:val="0058466C"/>
    <w:rsid w:val="0058494D"/>
    <w:rsid w:val="005906B5"/>
    <w:rsid w:val="005919C3"/>
    <w:rsid w:val="00592A13"/>
    <w:rsid w:val="00593330"/>
    <w:rsid w:val="00594866"/>
    <w:rsid w:val="00595F58"/>
    <w:rsid w:val="005A1A39"/>
    <w:rsid w:val="005A2560"/>
    <w:rsid w:val="005A3505"/>
    <w:rsid w:val="005A3B8B"/>
    <w:rsid w:val="005B152C"/>
    <w:rsid w:val="005B49F5"/>
    <w:rsid w:val="005C058E"/>
    <w:rsid w:val="005C3EE7"/>
    <w:rsid w:val="005C68C8"/>
    <w:rsid w:val="005D1C98"/>
    <w:rsid w:val="005D5476"/>
    <w:rsid w:val="005D5781"/>
    <w:rsid w:val="005D7414"/>
    <w:rsid w:val="005E04D4"/>
    <w:rsid w:val="005E1902"/>
    <w:rsid w:val="005E4B33"/>
    <w:rsid w:val="005E4BB5"/>
    <w:rsid w:val="005E4CA9"/>
    <w:rsid w:val="005F00FD"/>
    <w:rsid w:val="005F0F72"/>
    <w:rsid w:val="005F25A4"/>
    <w:rsid w:val="005F31EA"/>
    <w:rsid w:val="005F5670"/>
    <w:rsid w:val="005F65B0"/>
    <w:rsid w:val="005F7473"/>
    <w:rsid w:val="005F7748"/>
    <w:rsid w:val="00600624"/>
    <w:rsid w:val="00601711"/>
    <w:rsid w:val="00605662"/>
    <w:rsid w:val="006063E8"/>
    <w:rsid w:val="00610BFC"/>
    <w:rsid w:val="00616F4D"/>
    <w:rsid w:val="00617B84"/>
    <w:rsid w:val="006209A8"/>
    <w:rsid w:val="00622799"/>
    <w:rsid w:val="006245E4"/>
    <w:rsid w:val="00626587"/>
    <w:rsid w:val="006279D1"/>
    <w:rsid w:val="00627E68"/>
    <w:rsid w:val="0063203B"/>
    <w:rsid w:val="00632C82"/>
    <w:rsid w:val="006375A0"/>
    <w:rsid w:val="00641092"/>
    <w:rsid w:val="0064150D"/>
    <w:rsid w:val="006418F5"/>
    <w:rsid w:val="00641919"/>
    <w:rsid w:val="00643D58"/>
    <w:rsid w:val="00644ABE"/>
    <w:rsid w:val="0064542A"/>
    <w:rsid w:val="0064562D"/>
    <w:rsid w:val="006463D2"/>
    <w:rsid w:val="00646EA0"/>
    <w:rsid w:val="00647367"/>
    <w:rsid w:val="00651F77"/>
    <w:rsid w:val="00657C10"/>
    <w:rsid w:val="006606B4"/>
    <w:rsid w:val="00660B3F"/>
    <w:rsid w:val="00663B24"/>
    <w:rsid w:val="00663EB1"/>
    <w:rsid w:val="006728C3"/>
    <w:rsid w:val="00673BAF"/>
    <w:rsid w:val="006750B0"/>
    <w:rsid w:val="00675F38"/>
    <w:rsid w:val="00676027"/>
    <w:rsid w:val="006766B7"/>
    <w:rsid w:val="00676BDD"/>
    <w:rsid w:val="006777B8"/>
    <w:rsid w:val="00680B93"/>
    <w:rsid w:val="00681251"/>
    <w:rsid w:val="0068161B"/>
    <w:rsid w:val="006837A8"/>
    <w:rsid w:val="00685C4D"/>
    <w:rsid w:val="00686F4D"/>
    <w:rsid w:val="00695C2E"/>
    <w:rsid w:val="00696088"/>
    <w:rsid w:val="00696669"/>
    <w:rsid w:val="006966CC"/>
    <w:rsid w:val="006A0C97"/>
    <w:rsid w:val="006A4846"/>
    <w:rsid w:val="006A511E"/>
    <w:rsid w:val="006B02F0"/>
    <w:rsid w:val="006B05A5"/>
    <w:rsid w:val="006B0D61"/>
    <w:rsid w:val="006B0DAB"/>
    <w:rsid w:val="006B2EDD"/>
    <w:rsid w:val="006B3F4A"/>
    <w:rsid w:val="006B4621"/>
    <w:rsid w:val="006B708D"/>
    <w:rsid w:val="006C56B7"/>
    <w:rsid w:val="006C60EB"/>
    <w:rsid w:val="006C6A97"/>
    <w:rsid w:val="006C7D68"/>
    <w:rsid w:val="006D2011"/>
    <w:rsid w:val="006D24CE"/>
    <w:rsid w:val="006D2AC9"/>
    <w:rsid w:val="006D7DDB"/>
    <w:rsid w:val="006E49D0"/>
    <w:rsid w:val="006E7394"/>
    <w:rsid w:val="006F060A"/>
    <w:rsid w:val="006F105D"/>
    <w:rsid w:val="006F4678"/>
    <w:rsid w:val="006F4F19"/>
    <w:rsid w:val="006F706D"/>
    <w:rsid w:val="00701000"/>
    <w:rsid w:val="007072C9"/>
    <w:rsid w:val="00711899"/>
    <w:rsid w:val="007122F0"/>
    <w:rsid w:val="00712CFB"/>
    <w:rsid w:val="0071316D"/>
    <w:rsid w:val="007148DE"/>
    <w:rsid w:val="00717473"/>
    <w:rsid w:val="007179E3"/>
    <w:rsid w:val="007225ED"/>
    <w:rsid w:val="00726B80"/>
    <w:rsid w:val="00726CC4"/>
    <w:rsid w:val="007311D0"/>
    <w:rsid w:val="00731CA0"/>
    <w:rsid w:val="00734A62"/>
    <w:rsid w:val="00735714"/>
    <w:rsid w:val="00735946"/>
    <w:rsid w:val="00745621"/>
    <w:rsid w:val="00747B78"/>
    <w:rsid w:val="00750B74"/>
    <w:rsid w:val="00751780"/>
    <w:rsid w:val="007546A4"/>
    <w:rsid w:val="00755C42"/>
    <w:rsid w:val="007563E8"/>
    <w:rsid w:val="00756CAC"/>
    <w:rsid w:val="00760F8A"/>
    <w:rsid w:val="007629A8"/>
    <w:rsid w:val="00764FE9"/>
    <w:rsid w:val="00773270"/>
    <w:rsid w:val="0077346E"/>
    <w:rsid w:val="007743FC"/>
    <w:rsid w:val="007773D4"/>
    <w:rsid w:val="00777442"/>
    <w:rsid w:val="007808C2"/>
    <w:rsid w:val="007812E5"/>
    <w:rsid w:val="00783410"/>
    <w:rsid w:val="00784EC7"/>
    <w:rsid w:val="00794BFE"/>
    <w:rsid w:val="007A36F2"/>
    <w:rsid w:val="007A6D37"/>
    <w:rsid w:val="007A70DE"/>
    <w:rsid w:val="007B0183"/>
    <w:rsid w:val="007B35F7"/>
    <w:rsid w:val="007B3A1D"/>
    <w:rsid w:val="007C00D4"/>
    <w:rsid w:val="007C0C29"/>
    <w:rsid w:val="007C16D0"/>
    <w:rsid w:val="007C3F45"/>
    <w:rsid w:val="007D3792"/>
    <w:rsid w:val="007D540E"/>
    <w:rsid w:val="007E1A99"/>
    <w:rsid w:val="007E4989"/>
    <w:rsid w:val="007E6730"/>
    <w:rsid w:val="007F128B"/>
    <w:rsid w:val="007F47F9"/>
    <w:rsid w:val="007F4F67"/>
    <w:rsid w:val="007F61E3"/>
    <w:rsid w:val="007F650A"/>
    <w:rsid w:val="007F7BF2"/>
    <w:rsid w:val="008010A0"/>
    <w:rsid w:val="0080651F"/>
    <w:rsid w:val="00807D9C"/>
    <w:rsid w:val="00810F37"/>
    <w:rsid w:val="00812EAF"/>
    <w:rsid w:val="00813B6A"/>
    <w:rsid w:val="0081484A"/>
    <w:rsid w:val="00823B4A"/>
    <w:rsid w:val="0082719B"/>
    <w:rsid w:val="00827AA0"/>
    <w:rsid w:val="00827FBA"/>
    <w:rsid w:val="008300A2"/>
    <w:rsid w:val="0083064A"/>
    <w:rsid w:val="008339FF"/>
    <w:rsid w:val="00836B6F"/>
    <w:rsid w:val="0084032F"/>
    <w:rsid w:val="008438B3"/>
    <w:rsid w:val="00843F87"/>
    <w:rsid w:val="00844F8F"/>
    <w:rsid w:val="00847AD3"/>
    <w:rsid w:val="00852A2C"/>
    <w:rsid w:val="00852CAC"/>
    <w:rsid w:val="008536D2"/>
    <w:rsid w:val="00854EC9"/>
    <w:rsid w:val="00856247"/>
    <w:rsid w:val="00860C42"/>
    <w:rsid w:val="008621FE"/>
    <w:rsid w:val="008632D5"/>
    <w:rsid w:val="00874316"/>
    <w:rsid w:val="00877F87"/>
    <w:rsid w:val="00881C24"/>
    <w:rsid w:val="00882517"/>
    <w:rsid w:val="0088629D"/>
    <w:rsid w:val="008A4388"/>
    <w:rsid w:val="008A4D58"/>
    <w:rsid w:val="008A6F5B"/>
    <w:rsid w:val="008A7AA8"/>
    <w:rsid w:val="008B0254"/>
    <w:rsid w:val="008B6B0C"/>
    <w:rsid w:val="008B7771"/>
    <w:rsid w:val="008C0B47"/>
    <w:rsid w:val="008C1249"/>
    <w:rsid w:val="008C1C39"/>
    <w:rsid w:val="008C3DB5"/>
    <w:rsid w:val="008C587C"/>
    <w:rsid w:val="008C7CB3"/>
    <w:rsid w:val="008D3F15"/>
    <w:rsid w:val="008D5034"/>
    <w:rsid w:val="008D6019"/>
    <w:rsid w:val="008D6A92"/>
    <w:rsid w:val="008E1995"/>
    <w:rsid w:val="008E1D74"/>
    <w:rsid w:val="008E3457"/>
    <w:rsid w:val="008E6811"/>
    <w:rsid w:val="008E79E1"/>
    <w:rsid w:val="008F508C"/>
    <w:rsid w:val="00905873"/>
    <w:rsid w:val="00905F65"/>
    <w:rsid w:val="009134E1"/>
    <w:rsid w:val="009150E9"/>
    <w:rsid w:val="00920657"/>
    <w:rsid w:val="009212D3"/>
    <w:rsid w:val="00922296"/>
    <w:rsid w:val="00922501"/>
    <w:rsid w:val="009258F7"/>
    <w:rsid w:val="00933E6B"/>
    <w:rsid w:val="009348F0"/>
    <w:rsid w:val="00935386"/>
    <w:rsid w:val="0093752E"/>
    <w:rsid w:val="009400C0"/>
    <w:rsid w:val="009405E1"/>
    <w:rsid w:val="00944079"/>
    <w:rsid w:val="00944208"/>
    <w:rsid w:val="00947E72"/>
    <w:rsid w:val="00947ECD"/>
    <w:rsid w:val="009517CE"/>
    <w:rsid w:val="0095189A"/>
    <w:rsid w:val="00953AFD"/>
    <w:rsid w:val="00957F85"/>
    <w:rsid w:val="00961C3E"/>
    <w:rsid w:val="00967396"/>
    <w:rsid w:val="00972A38"/>
    <w:rsid w:val="00973C9E"/>
    <w:rsid w:val="00973D86"/>
    <w:rsid w:val="00973DCC"/>
    <w:rsid w:val="00974E4F"/>
    <w:rsid w:val="00984F1C"/>
    <w:rsid w:val="00987DA3"/>
    <w:rsid w:val="0099095C"/>
    <w:rsid w:val="009A48FD"/>
    <w:rsid w:val="009A6005"/>
    <w:rsid w:val="009A7F13"/>
    <w:rsid w:val="009B0292"/>
    <w:rsid w:val="009B1547"/>
    <w:rsid w:val="009B2F03"/>
    <w:rsid w:val="009B3390"/>
    <w:rsid w:val="009B394C"/>
    <w:rsid w:val="009C23C8"/>
    <w:rsid w:val="009C3F5B"/>
    <w:rsid w:val="009C67FA"/>
    <w:rsid w:val="009D03EC"/>
    <w:rsid w:val="009D50C5"/>
    <w:rsid w:val="009E5AE5"/>
    <w:rsid w:val="009F2AA8"/>
    <w:rsid w:val="009F63A9"/>
    <w:rsid w:val="00A020BA"/>
    <w:rsid w:val="00A028BE"/>
    <w:rsid w:val="00A03B93"/>
    <w:rsid w:val="00A209BA"/>
    <w:rsid w:val="00A22237"/>
    <w:rsid w:val="00A263E2"/>
    <w:rsid w:val="00A26EF7"/>
    <w:rsid w:val="00A314EF"/>
    <w:rsid w:val="00A32292"/>
    <w:rsid w:val="00A3490E"/>
    <w:rsid w:val="00A34EC1"/>
    <w:rsid w:val="00A36B26"/>
    <w:rsid w:val="00A412DD"/>
    <w:rsid w:val="00A415D3"/>
    <w:rsid w:val="00A46AF2"/>
    <w:rsid w:val="00A5222A"/>
    <w:rsid w:val="00A6017E"/>
    <w:rsid w:val="00A60E5E"/>
    <w:rsid w:val="00A7111D"/>
    <w:rsid w:val="00A7115F"/>
    <w:rsid w:val="00A75EE3"/>
    <w:rsid w:val="00A772E1"/>
    <w:rsid w:val="00A8005E"/>
    <w:rsid w:val="00A81A9C"/>
    <w:rsid w:val="00A82325"/>
    <w:rsid w:val="00A840F5"/>
    <w:rsid w:val="00A84D80"/>
    <w:rsid w:val="00A86D88"/>
    <w:rsid w:val="00AA16BC"/>
    <w:rsid w:val="00AA1738"/>
    <w:rsid w:val="00AA359B"/>
    <w:rsid w:val="00AA367F"/>
    <w:rsid w:val="00AA41C4"/>
    <w:rsid w:val="00AA5057"/>
    <w:rsid w:val="00AB2289"/>
    <w:rsid w:val="00AB2DA2"/>
    <w:rsid w:val="00AB2F75"/>
    <w:rsid w:val="00AB470A"/>
    <w:rsid w:val="00AB57D6"/>
    <w:rsid w:val="00AB6309"/>
    <w:rsid w:val="00AB7D82"/>
    <w:rsid w:val="00AC250A"/>
    <w:rsid w:val="00AC3629"/>
    <w:rsid w:val="00AC3641"/>
    <w:rsid w:val="00AC6E39"/>
    <w:rsid w:val="00AE37CE"/>
    <w:rsid w:val="00AE7BC1"/>
    <w:rsid w:val="00AF04DF"/>
    <w:rsid w:val="00AF0A7A"/>
    <w:rsid w:val="00AF5D58"/>
    <w:rsid w:val="00AF5FBB"/>
    <w:rsid w:val="00AF6326"/>
    <w:rsid w:val="00AF6491"/>
    <w:rsid w:val="00B006A2"/>
    <w:rsid w:val="00B05E2B"/>
    <w:rsid w:val="00B11BB7"/>
    <w:rsid w:val="00B120ED"/>
    <w:rsid w:val="00B14754"/>
    <w:rsid w:val="00B204DE"/>
    <w:rsid w:val="00B21875"/>
    <w:rsid w:val="00B21B48"/>
    <w:rsid w:val="00B22006"/>
    <w:rsid w:val="00B22C0F"/>
    <w:rsid w:val="00B24089"/>
    <w:rsid w:val="00B2423A"/>
    <w:rsid w:val="00B249B7"/>
    <w:rsid w:val="00B30B71"/>
    <w:rsid w:val="00B4723F"/>
    <w:rsid w:val="00B51B06"/>
    <w:rsid w:val="00B51D9D"/>
    <w:rsid w:val="00B5311C"/>
    <w:rsid w:val="00B53C21"/>
    <w:rsid w:val="00B6309B"/>
    <w:rsid w:val="00B6399D"/>
    <w:rsid w:val="00B659BF"/>
    <w:rsid w:val="00B65F5E"/>
    <w:rsid w:val="00B74992"/>
    <w:rsid w:val="00B75568"/>
    <w:rsid w:val="00B84F04"/>
    <w:rsid w:val="00B85110"/>
    <w:rsid w:val="00B91035"/>
    <w:rsid w:val="00B93412"/>
    <w:rsid w:val="00B9394B"/>
    <w:rsid w:val="00B95386"/>
    <w:rsid w:val="00BA0C89"/>
    <w:rsid w:val="00BA33B0"/>
    <w:rsid w:val="00BB1833"/>
    <w:rsid w:val="00BB33A3"/>
    <w:rsid w:val="00BB3829"/>
    <w:rsid w:val="00BB755E"/>
    <w:rsid w:val="00BC1F40"/>
    <w:rsid w:val="00BC1FA8"/>
    <w:rsid w:val="00BC5EC1"/>
    <w:rsid w:val="00BC7B6B"/>
    <w:rsid w:val="00BD37E2"/>
    <w:rsid w:val="00BD4603"/>
    <w:rsid w:val="00BD7B60"/>
    <w:rsid w:val="00BE2B5F"/>
    <w:rsid w:val="00BE2BB4"/>
    <w:rsid w:val="00BE3849"/>
    <w:rsid w:val="00BE4447"/>
    <w:rsid w:val="00BE71B8"/>
    <w:rsid w:val="00C0158E"/>
    <w:rsid w:val="00C0688B"/>
    <w:rsid w:val="00C16729"/>
    <w:rsid w:val="00C17D14"/>
    <w:rsid w:val="00C21293"/>
    <w:rsid w:val="00C24A3B"/>
    <w:rsid w:val="00C24F09"/>
    <w:rsid w:val="00C27722"/>
    <w:rsid w:val="00C30022"/>
    <w:rsid w:val="00C30581"/>
    <w:rsid w:val="00C31EDF"/>
    <w:rsid w:val="00C3278E"/>
    <w:rsid w:val="00C33134"/>
    <w:rsid w:val="00C33480"/>
    <w:rsid w:val="00C34074"/>
    <w:rsid w:val="00C44D44"/>
    <w:rsid w:val="00C45FC3"/>
    <w:rsid w:val="00C45FF6"/>
    <w:rsid w:val="00C50DB4"/>
    <w:rsid w:val="00C54E14"/>
    <w:rsid w:val="00C55E3F"/>
    <w:rsid w:val="00C56EA5"/>
    <w:rsid w:val="00C576EC"/>
    <w:rsid w:val="00C61BCB"/>
    <w:rsid w:val="00C6352B"/>
    <w:rsid w:val="00C63A0E"/>
    <w:rsid w:val="00C7428B"/>
    <w:rsid w:val="00C759F3"/>
    <w:rsid w:val="00C761D8"/>
    <w:rsid w:val="00C76889"/>
    <w:rsid w:val="00C81081"/>
    <w:rsid w:val="00C82380"/>
    <w:rsid w:val="00C83210"/>
    <w:rsid w:val="00C917F1"/>
    <w:rsid w:val="00C924A3"/>
    <w:rsid w:val="00C92F33"/>
    <w:rsid w:val="00C93727"/>
    <w:rsid w:val="00C93A19"/>
    <w:rsid w:val="00C95689"/>
    <w:rsid w:val="00C9704D"/>
    <w:rsid w:val="00CA0889"/>
    <w:rsid w:val="00CA1485"/>
    <w:rsid w:val="00CA18D2"/>
    <w:rsid w:val="00CA49A7"/>
    <w:rsid w:val="00CA7408"/>
    <w:rsid w:val="00CB3890"/>
    <w:rsid w:val="00CB4903"/>
    <w:rsid w:val="00CB51FB"/>
    <w:rsid w:val="00CB7A91"/>
    <w:rsid w:val="00CB7CC1"/>
    <w:rsid w:val="00CC0C84"/>
    <w:rsid w:val="00CD007D"/>
    <w:rsid w:val="00CD268F"/>
    <w:rsid w:val="00CD404C"/>
    <w:rsid w:val="00CD5B08"/>
    <w:rsid w:val="00CD685F"/>
    <w:rsid w:val="00CD74A2"/>
    <w:rsid w:val="00CD7DC9"/>
    <w:rsid w:val="00CE04EF"/>
    <w:rsid w:val="00CE1354"/>
    <w:rsid w:val="00CE3586"/>
    <w:rsid w:val="00CE796B"/>
    <w:rsid w:val="00CF0A7B"/>
    <w:rsid w:val="00CF112B"/>
    <w:rsid w:val="00CF1492"/>
    <w:rsid w:val="00CF3958"/>
    <w:rsid w:val="00CF7D54"/>
    <w:rsid w:val="00D0021D"/>
    <w:rsid w:val="00D0156F"/>
    <w:rsid w:val="00D1509F"/>
    <w:rsid w:val="00D15573"/>
    <w:rsid w:val="00D172EC"/>
    <w:rsid w:val="00D20C37"/>
    <w:rsid w:val="00D20D5D"/>
    <w:rsid w:val="00D217FD"/>
    <w:rsid w:val="00D3046F"/>
    <w:rsid w:val="00D31C83"/>
    <w:rsid w:val="00D32C3B"/>
    <w:rsid w:val="00D33B09"/>
    <w:rsid w:val="00D37BF2"/>
    <w:rsid w:val="00D40A5C"/>
    <w:rsid w:val="00D42470"/>
    <w:rsid w:val="00D52F51"/>
    <w:rsid w:val="00D5370E"/>
    <w:rsid w:val="00D60F79"/>
    <w:rsid w:val="00D63659"/>
    <w:rsid w:val="00D655E7"/>
    <w:rsid w:val="00D65964"/>
    <w:rsid w:val="00D66086"/>
    <w:rsid w:val="00D663A6"/>
    <w:rsid w:val="00D67ED8"/>
    <w:rsid w:val="00D71085"/>
    <w:rsid w:val="00D72078"/>
    <w:rsid w:val="00D7226A"/>
    <w:rsid w:val="00D728A9"/>
    <w:rsid w:val="00D75642"/>
    <w:rsid w:val="00D7761B"/>
    <w:rsid w:val="00D7764D"/>
    <w:rsid w:val="00D84338"/>
    <w:rsid w:val="00D933AA"/>
    <w:rsid w:val="00DA08D9"/>
    <w:rsid w:val="00DA0B66"/>
    <w:rsid w:val="00DA222E"/>
    <w:rsid w:val="00DA2538"/>
    <w:rsid w:val="00DA44BC"/>
    <w:rsid w:val="00DA60EE"/>
    <w:rsid w:val="00DB59DF"/>
    <w:rsid w:val="00DC5A91"/>
    <w:rsid w:val="00DD043F"/>
    <w:rsid w:val="00DD4C2A"/>
    <w:rsid w:val="00DE1FC5"/>
    <w:rsid w:val="00DE47E3"/>
    <w:rsid w:val="00DE7784"/>
    <w:rsid w:val="00DF6E2D"/>
    <w:rsid w:val="00DF6E85"/>
    <w:rsid w:val="00E03213"/>
    <w:rsid w:val="00E175EA"/>
    <w:rsid w:val="00E17653"/>
    <w:rsid w:val="00E212B4"/>
    <w:rsid w:val="00E2305C"/>
    <w:rsid w:val="00E25D99"/>
    <w:rsid w:val="00E26238"/>
    <w:rsid w:val="00E2633E"/>
    <w:rsid w:val="00E32BDF"/>
    <w:rsid w:val="00E367E9"/>
    <w:rsid w:val="00E3758C"/>
    <w:rsid w:val="00E3795B"/>
    <w:rsid w:val="00E37CA5"/>
    <w:rsid w:val="00E52E97"/>
    <w:rsid w:val="00E54A3D"/>
    <w:rsid w:val="00E556B8"/>
    <w:rsid w:val="00E55744"/>
    <w:rsid w:val="00E572BB"/>
    <w:rsid w:val="00E66D54"/>
    <w:rsid w:val="00E74B8D"/>
    <w:rsid w:val="00E7715F"/>
    <w:rsid w:val="00E80609"/>
    <w:rsid w:val="00E810F8"/>
    <w:rsid w:val="00E838A2"/>
    <w:rsid w:val="00E85569"/>
    <w:rsid w:val="00E856B9"/>
    <w:rsid w:val="00E909BF"/>
    <w:rsid w:val="00E91F9A"/>
    <w:rsid w:val="00EA1BA5"/>
    <w:rsid w:val="00EA4EEE"/>
    <w:rsid w:val="00EA6AA1"/>
    <w:rsid w:val="00EB3983"/>
    <w:rsid w:val="00EB4B32"/>
    <w:rsid w:val="00EB56CB"/>
    <w:rsid w:val="00EC3EF0"/>
    <w:rsid w:val="00EC7C7D"/>
    <w:rsid w:val="00ED7A73"/>
    <w:rsid w:val="00EE04F3"/>
    <w:rsid w:val="00EE05A6"/>
    <w:rsid w:val="00EE0910"/>
    <w:rsid w:val="00EE19E7"/>
    <w:rsid w:val="00EE4A52"/>
    <w:rsid w:val="00EF4654"/>
    <w:rsid w:val="00EF7C28"/>
    <w:rsid w:val="00F01102"/>
    <w:rsid w:val="00F028D7"/>
    <w:rsid w:val="00F03423"/>
    <w:rsid w:val="00F04028"/>
    <w:rsid w:val="00F042B0"/>
    <w:rsid w:val="00F06231"/>
    <w:rsid w:val="00F108A4"/>
    <w:rsid w:val="00F10C48"/>
    <w:rsid w:val="00F11AF4"/>
    <w:rsid w:val="00F11C01"/>
    <w:rsid w:val="00F149E8"/>
    <w:rsid w:val="00F27C92"/>
    <w:rsid w:val="00F32989"/>
    <w:rsid w:val="00F36D52"/>
    <w:rsid w:val="00F3795F"/>
    <w:rsid w:val="00F409D8"/>
    <w:rsid w:val="00F42350"/>
    <w:rsid w:val="00F42FF0"/>
    <w:rsid w:val="00F506AE"/>
    <w:rsid w:val="00F5298F"/>
    <w:rsid w:val="00F53FEA"/>
    <w:rsid w:val="00F57F26"/>
    <w:rsid w:val="00F61B7A"/>
    <w:rsid w:val="00F65442"/>
    <w:rsid w:val="00F658D0"/>
    <w:rsid w:val="00F74822"/>
    <w:rsid w:val="00F74C81"/>
    <w:rsid w:val="00F816BA"/>
    <w:rsid w:val="00F84E75"/>
    <w:rsid w:val="00F865AA"/>
    <w:rsid w:val="00F901F9"/>
    <w:rsid w:val="00F96F0A"/>
    <w:rsid w:val="00F97537"/>
    <w:rsid w:val="00FA2514"/>
    <w:rsid w:val="00FA7992"/>
    <w:rsid w:val="00FB084E"/>
    <w:rsid w:val="00FB1326"/>
    <w:rsid w:val="00FB4651"/>
    <w:rsid w:val="00FB48B3"/>
    <w:rsid w:val="00FB5FB8"/>
    <w:rsid w:val="00FB7214"/>
    <w:rsid w:val="00FC1A3F"/>
    <w:rsid w:val="00FC572A"/>
    <w:rsid w:val="00FC5B5C"/>
    <w:rsid w:val="00FC631B"/>
    <w:rsid w:val="00FC7878"/>
    <w:rsid w:val="00FC78C8"/>
    <w:rsid w:val="00FD0B2C"/>
    <w:rsid w:val="00FD3C00"/>
    <w:rsid w:val="00FD4128"/>
    <w:rsid w:val="00FD77A3"/>
    <w:rsid w:val="00FE5702"/>
    <w:rsid w:val="00FE625C"/>
    <w:rsid w:val="00FF00F9"/>
    <w:rsid w:val="00FF0B4F"/>
    <w:rsid w:val="00FF5045"/>
    <w:rsid w:val="00FF53C0"/>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99F95A"/>
  <w15:chartTrackingRefBased/>
  <w15:docId w15:val="{47230765-03FB-4200-B0F2-05699F973A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Refdecomentrio">
    <w:name w:val="annotation reference"/>
    <w:basedOn w:val="Fontepargpadro"/>
    <w:uiPriority w:val="99"/>
    <w:semiHidden/>
    <w:unhideWhenUsed/>
    <w:rsid w:val="006F060A"/>
    <w:rPr>
      <w:sz w:val="16"/>
      <w:szCs w:val="16"/>
    </w:rPr>
  </w:style>
  <w:style w:type="paragraph" w:styleId="Textodecomentrio">
    <w:name w:val="annotation text"/>
    <w:basedOn w:val="Normal"/>
    <w:link w:val="TextodecomentrioChar"/>
    <w:uiPriority w:val="99"/>
    <w:semiHidden/>
    <w:unhideWhenUsed/>
    <w:rsid w:val="006F060A"/>
    <w:pPr>
      <w:spacing w:line="240" w:lineRule="auto"/>
    </w:pPr>
    <w:rPr>
      <w:sz w:val="20"/>
      <w:szCs w:val="20"/>
    </w:rPr>
  </w:style>
  <w:style w:type="character" w:customStyle="1" w:styleId="TextodecomentrioChar">
    <w:name w:val="Texto de comentário Char"/>
    <w:basedOn w:val="Fontepargpadro"/>
    <w:link w:val="Textodecomentrio"/>
    <w:uiPriority w:val="99"/>
    <w:semiHidden/>
    <w:rsid w:val="006F060A"/>
    <w:rPr>
      <w:sz w:val="20"/>
      <w:szCs w:val="20"/>
    </w:rPr>
  </w:style>
  <w:style w:type="paragraph" w:styleId="Assuntodocomentrio">
    <w:name w:val="annotation subject"/>
    <w:basedOn w:val="Textodecomentrio"/>
    <w:next w:val="Textodecomentrio"/>
    <w:link w:val="AssuntodocomentrioChar"/>
    <w:uiPriority w:val="99"/>
    <w:semiHidden/>
    <w:unhideWhenUsed/>
    <w:rsid w:val="006F060A"/>
    <w:rPr>
      <w:b/>
      <w:bCs/>
    </w:rPr>
  </w:style>
  <w:style w:type="character" w:customStyle="1" w:styleId="AssuntodocomentrioChar">
    <w:name w:val="Assunto do comentário Char"/>
    <w:basedOn w:val="TextodecomentrioChar"/>
    <w:link w:val="Assuntodocomentrio"/>
    <w:uiPriority w:val="99"/>
    <w:semiHidden/>
    <w:rsid w:val="006F060A"/>
    <w:rPr>
      <w:b/>
      <w:bCs/>
      <w:sz w:val="20"/>
      <w:szCs w:val="20"/>
    </w:rPr>
  </w:style>
  <w:style w:type="character" w:styleId="TextodoEspaoReservado">
    <w:name w:val="Placeholder Text"/>
    <w:basedOn w:val="Fontepargpadro"/>
    <w:uiPriority w:val="99"/>
    <w:semiHidden/>
    <w:rsid w:val="005C68C8"/>
    <w:rPr>
      <w:color w:val="808080"/>
    </w:rPr>
  </w:style>
  <w:style w:type="paragraph" w:styleId="SemEspaamento">
    <w:name w:val="No Spacing"/>
    <w:uiPriority w:val="1"/>
    <w:qFormat/>
    <w:rsid w:val="00D3046F"/>
    <w:pPr>
      <w:spacing w:after="0" w:line="240" w:lineRule="auto"/>
    </w:pPr>
  </w:style>
  <w:style w:type="table" w:styleId="Tabelacomgrade">
    <w:name w:val="Table Grid"/>
    <w:basedOn w:val="Tabelanormal"/>
    <w:uiPriority w:val="39"/>
    <w:rsid w:val="0017253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grafodaLista">
    <w:name w:val="List Paragraph"/>
    <w:basedOn w:val="Normal"/>
    <w:uiPriority w:val="34"/>
    <w:qFormat/>
    <w:rsid w:val="0017253B"/>
    <w:pPr>
      <w:ind w:left="720"/>
      <w:contextualSpacing/>
    </w:pPr>
  </w:style>
  <w:style w:type="paragraph" w:styleId="Legenda">
    <w:name w:val="caption"/>
    <w:basedOn w:val="Normal"/>
    <w:next w:val="Normal"/>
    <w:uiPriority w:val="35"/>
    <w:semiHidden/>
    <w:unhideWhenUsed/>
    <w:qFormat/>
    <w:rsid w:val="0017253B"/>
    <w:pPr>
      <w:spacing w:after="200" w:line="240" w:lineRule="auto"/>
    </w:pPr>
    <w:rPr>
      <w:i/>
      <w:iCs/>
      <w:color w:val="44546A" w:themeColor="text2"/>
      <w:sz w:val="18"/>
      <w:szCs w:val="18"/>
    </w:rPr>
  </w:style>
  <w:style w:type="paragraph" w:styleId="Textodebalo">
    <w:name w:val="Balloon Text"/>
    <w:basedOn w:val="Normal"/>
    <w:link w:val="TextodebaloChar"/>
    <w:uiPriority w:val="99"/>
    <w:semiHidden/>
    <w:unhideWhenUsed/>
    <w:rsid w:val="00F816BA"/>
    <w:pPr>
      <w:spacing w:after="0" w:line="240" w:lineRule="auto"/>
    </w:pPr>
    <w:rPr>
      <w:rFonts w:ascii="Segoe UI" w:hAnsi="Segoe UI" w:cs="Segoe UI"/>
      <w:sz w:val="18"/>
      <w:szCs w:val="18"/>
    </w:rPr>
  </w:style>
  <w:style w:type="character" w:customStyle="1" w:styleId="TextodebaloChar">
    <w:name w:val="Texto de balão Char"/>
    <w:basedOn w:val="Fontepargpadro"/>
    <w:link w:val="Textodebalo"/>
    <w:uiPriority w:val="99"/>
    <w:semiHidden/>
    <w:rsid w:val="00F816BA"/>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135665">
      <w:bodyDiv w:val="1"/>
      <w:marLeft w:val="0"/>
      <w:marRight w:val="0"/>
      <w:marTop w:val="0"/>
      <w:marBottom w:val="0"/>
      <w:divBdr>
        <w:top w:val="none" w:sz="0" w:space="0" w:color="auto"/>
        <w:left w:val="none" w:sz="0" w:space="0" w:color="auto"/>
        <w:bottom w:val="none" w:sz="0" w:space="0" w:color="auto"/>
        <w:right w:val="none" w:sz="0" w:space="0" w:color="auto"/>
      </w:divBdr>
    </w:div>
    <w:div w:id="9457665">
      <w:bodyDiv w:val="1"/>
      <w:marLeft w:val="0"/>
      <w:marRight w:val="0"/>
      <w:marTop w:val="0"/>
      <w:marBottom w:val="0"/>
      <w:divBdr>
        <w:top w:val="none" w:sz="0" w:space="0" w:color="auto"/>
        <w:left w:val="none" w:sz="0" w:space="0" w:color="auto"/>
        <w:bottom w:val="none" w:sz="0" w:space="0" w:color="auto"/>
        <w:right w:val="none" w:sz="0" w:space="0" w:color="auto"/>
      </w:divBdr>
    </w:div>
    <w:div w:id="10450897">
      <w:bodyDiv w:val="1"/>
      <w:marLeft w:val="0"/>
      <w:marRight w:val="0"/>
      <w:marTop w:val="0"/>
      <w:marBottom w:val="0"/>
      <w:divBdr>
        <w:top w:val="none" w:sz="0" w:space="0" w:color="auto"/>
        <w:left w:val="none" w:sz="0" w:space="0" w:color="auto"/>
        <w:bottom w:val="none" w:sz="0" w:space="0" w:color="auto"/>
        <w:right w:val="none" w:sz="0" w:space="0" w:color="auto"/>
      </w:divBdr>
    </w:div>
    <w:div w:id="12848554">
      <w:bodyDiv w:val="1"/>
      <w:marLeft w:val="0"/>
      <w:marRight w:val="0"/>
      <w:marTop w:val="0"/>
      <w:marBottom w:val="0"/>
      <w:divBdr>
        <w:top w:val="none" w:sz="0" w:space="0" w:color="auto"/>
        <w:left w:val="none" w:sz="0" w:space="0" w:color="auto"/>
        <w:bottom w:val="none" w:sz="0" w:space="0" w:color="auto"/>
        <w:right w:val="none" w:sz="0" w:space="0" w:color="auto"/>
      </w:divBdr>
    </w:div>
    <w:div w:id="14041660">
      <w:bodyDiv w:val="1"/>
      <w:marLeft w:val="0"/>
      <w:marRight w:val="0"/>
      <w:marTop w:val="0"/>
      <w:marBottom w:val="0"/>
      <w:divBdr>
        <w:top w:val="none" w:sz="0" w:space="0" w:color="auto"/>
        <w:left w:val="none" w:sz="0" w:space="0" w:color="auto"/>
        <w:bottom w:val="none" w:sz="0" w:space="0" w:color="auto"/>
        <w:right w:val="none" w:sz="0" w:space="0" w:color="auto"/>
      </w:divBdr>
    </w:div>
    <w:div w:id="19017975">
      <w:bodyDiv w:val="1"/>
      <w:marLeft w:val="0"/>
      <w:marRight w:val="0"/>
      <w:marTop w:val="0"/>
      <w:marBottom w:val="0"/>
      <w:divBdr>
        <w:top w:val="none" w:sz="0" w:space="0" w:color="auto"/>
        <w:left w:val="none" w:sz="0" w:space="0" w:color="auto"/>
        <w:bottom w:val="none" w:sz="0" w:space="0" w:color="auto"/>
        <w:right w:val="none" w:sz="0" w:space="0" w:color="auto"/>
      </w:divBdr>
    </w:div>
    <w:div w:id="24672410">
      <w:bodyDiv w:val="1"/>
      <w:marLeft w:val="0"/>
      <w:marRight w:val="0"/>
      <w:marTop w:val="0"/>
      <w:marBottom w:val="0"/>
      <w:divBdr>
        <w:top w:val="none" w:sz="0" w:space="0" w:color="auto"/>
        <w:left w:val="none" w:sz="0" w:space="0" w:color="auto"/>
        <w:bottom w:val="none" w:sz="0" w:space="0" w:color="auto"/>
        <w:right w:val="none" w:sz="0" w:space="0" w:color="auto"/>
      </w:divBdr>
    </w:div>
    <w:div w:id="27413379">
      <w:bodyDiv w:val="1"/>
      <w:marLeft w:val="0"/>
      <w:marRight w:val="0"/>
      <w:marTop w:val="0"/>
      <w:marBottom w:val="0"/>
      <w:divBdr>
        <w:top w:val="none" w:sz="0" w:space="0" w:color="auto"/>
        <w:left w:val="none" w:sz="0" w:space="0" w:color="auto"/>
        <w:bottom w:val="none" w:sz="0" w:space="0" w:color="auto"/>
        <w:right w:val="none" w:sz="0" w:space="0" w:color="auto"/>
      </w:divBdr>
      <w:divsChild>
        <w:div w:id="1577592557">
          <w:marLeft w:val="0"/>
          <w:marRight w:val="0"/>
          <w:marTop w:val="0"/>
          <w:marBottom w:val="0"/>
          <w:divBdr>
            <w:top w:val="none" w:sz="0" w:space="0" w:color="auto"/>
            <w:left w:val="none" w:sz="0" w:space="0" w:color="auto"/>
            <w:bottom w:val="none" w:sz="0" w:space="0" w:color="auto"/>
            <w:right w:val="none" w:sz="0" w:space="0" w:color="auto"/>
          </w:divBdr>
        </w:div>
        <w:div w:id="2004506466">
          <w:marLeft w:val="0"/>
          <w:marRight w:val="0"/>
          <w:marTop w:val="0"/>
          <w:marBottom w:val="0"/>
          <w:divBdr>
            <w:top w:val="none" w:sz="0" w:space="0" w:color="auto"/>
            <w:left w:val="none" w:sz="0" w:space="0" w:color="auto"/>
            <w:bottom w:val="none" w:sz="0" w:space="0" w:color="auto"/>
            <w:right w:val="none" w:sz="0" w:space="0" w:color="auto"/>
          </w:divBdr>
        </w:div>
        <w:div w:id="1554998934">
          <w:marLeft w:val="0"/>
          <w:marRight w:val="0"/>
          <w:marTop w:val="0"/>
          <w:marBottom w:val="0"/>
          <w:divBdr>
            <w:top w:val="none" w:sz="0" w:space="0" w:color="auto"/>
            <w:left w:val="none" w:sz="0" w:space="0" w:color="auto"/>
            <w:bottom w:val="none" w:sz="0" w:space="0" w:color="auto"/>
            <w:right w:val="none" w:sz="0" w:space="0" w:color="auto"/>
          </w:divBdr>
        </w:div>
        <w:div w:id="1104837695">
          <w:marLeft w:val="0"/>
          <w:marRight w:val="0"/>
          <w:marTop w:val="0"/>
          <w:marBottom w:val="0"/>
          <w:divBdr>
            <w:top w:val="none" w:sz="0" w:space="0" w:color="auto"/>
            <w:left w:val="none" w:sz="0" w:space="0" w:color="auto"/>
            <w:bottom w:val="none" w:sz="0" w:space="0" w:color="auto"/>
            <w:right w:val="none" w:sz="0" w:space="0" w:color="auto"/>
          </w:divBdr>
        </w:div>
        <w:div w:id="556287163">
          <w:marLeft w:val="0"/>
          <w:marRight w:val="0"/>
          <w:marTop w:val="0"/>
          <w:marBottom w:val="0"/>
          <w:divBdr>
            <w:top w:val="none" w:sz="0" w:space="0" w:color="auto"/>
            <w:left w:val="none" w:sz="0" w:space="0" w:color="auto"/>
            <w:bottom w:val="none" w:sz="0" w:space="0" w:color="auto"/>
            <w:right w:val="none" w:sz="0" w:space="0" w:color="auto"/>
          </w:divBdr>
        </w:div>
        <w:div w:id="1224950480">
          <w:marLeft w:val="0"/>
          <w:marRight w:val="0"/>
          <w:marTop w:val="0"/>
          <w:marBottom w:val="0"/>
          <w:divBdr>
            <w:top w:val="none" w:sz="0" w:space="0" w:color="auto"/>
            <w:left w:val="none" w:sz="0" w:space="0" w:color="auto"/>
            <w:bottom w:val="none" w:sz="0" w:space="0" w:color="auto"/>
            <w:right w:val="none" w:sz="0" w:space="0" w:color="auto"/>
          </w:divBdr>
        </w:div>
        <w:div w:id="1256936734">
          <w:marLeft w:val="0"/>
          <w:marRight w:val="0"/>
          <w:marTop w:val="0"/>
          <w:marBottom w:val="0"/>
          <w:divBdr>
            <w:top w:val="none" w:sz="0" w:space="0" w:color="auto"/>
            <w:left w:val="none" w:sz="0" w:space="0" w:color="auto"/>
            <w:bottom w:val="none" w:sz="0" w:space="0" w:color="auto"/>
            <w:right w:val="none" w:sz="0" w:space="0" w:color="auto"/>
          </w:divBdr>
        </w:div>
        <w:div w:id="134807682">
          <w:marLeft w:val="0"/>
          <w:marRight w:val="0"/>
          <w:marTop w:val="0"/>
          <w:marBottom w:val="0"/>
          <w:divBdr>
            <w:top w:val="none" w:sz="0" w:space="0" w:color="auto"/>
            <w:left w:val="none" w:sz="0" w:space="0" w:color="auto"/>
            <w:bottom w:val="none" w:sz="0" w:space="0" w:color="auto"/>
            <w:right w:val="none" w:sz="0" w:space="0" w:color="auto"/>
          </w:divBdr>
        </w:div>
        <w:div w:id="1894072241">
          <w:marLeft w:val="0"/>
          <w:marRight w:val="0"/>
          <w:marTop w:val="0"/>
          <w:marBottom w:val="0"/>
          <w:divBdr>
            <w:top w:val="none" w:sz="0" w:space="0" w:color="auto"/>
            <w:left w:val="none" w:sz="0" w:space="0" w:color="auto"/>
            <w:bottom w:val="none" w:sz="0" w:space="0" w:color="auto"/>
            <w:right w:val="none" w:sz="0" w:space="0" w:color="auto"/>
          </w:divBdr>
        </w:div>
        <w:div w:id="2006862182">
          <w:marLeft w:val="0"/>
          <w:marRight w:val="0"/>
          <w:marTop w:val="0"/>
          <w:marBottom w:val="0"/>
          <w:divBdr>
            <w:top w:val="none" w:sz="0" w:space="0" w:color="auto"/>
            <w:left w:val="none" w:sz="0" w:space="0" w:color="auto"/>
            <w:bottom w:val="none" w:sz="0" w:space="0" w:color="auto"/>
            <w:right w:val="none" w:sz="0" w:space="0" w:color="auto"/>
          </w:divBdr>
        </w:div>
        <w:div w:id="2059697647">
          <w:marLeft w:val="0"/>
          <w:marRight w:val="0"/>
          <w:marTop w:val="0"/>
          <w:marBottom w:val="0"/>
          <w:divBdr>
            <w:top w:val="none" w:sz="0" w:space="0" w:color="auto"/>
            <w:left w:val="none" w:sz="0" w:space="0" w:color="auto"/>
            <w:bottom w:val="none" w:sz="0" w:space="0" w:color="auto"/>
            <w:right w:val="none" w:sz="0" w:space="0" w:color="auto"/>
          </w:divBdr>
        </w:div>
        <w:div w:id="1522351386">
          <w:marLeft w:val="0"/>
          <w:marRight w:val="0"/>
          <w:marTop w:val="0"/>
          <w:marBottom w:val="0"/>
          <w:divBdr>
            <w:top w:val="none" w:sz="0" w:space="0" w:color="auto"/>
            <w:left w:val="none" w:sz="0" w:space="0" w:color="auto"/>
            <w:bottom w:val="none" w:sz="0" w:space="0" w:color="auto"/>
            <w:right w:val="none" w:sz="0" w:space="0" w:color="auto"/>
          </w:divBdr>
        </w:div>
        <w:div w:id="742414464">
          <w:marLeft w:val="0"/>
          <w:marRight w:val="0"/>
          <w:marTop w:val="0"/>
          <w:marBottom w:val="0"/>
          <w:divBdr>
            <w:top w:val="none" w:sz="0" w:space="0" w:color="auto"/>
            <w:left w:val="none" w:sz="0" w:space="0" w:color="auto"/>
            <w:bottom w:val="none" w:sz="0" w:space="0" w:color="auto"/>
            <w:right w:val="none" w:sz="0" w:space="0" w:color="auto"/>
          </w:divBdr>
        </w:div>
        <w:div w:id="1429547213">
          <w:marLeft w:val="0"/>
          <w:marRight w:val="0"/>
          <w:marTop w:val="0"/>
          <w:marBottom w:val="0"/>
          <w:divBdr>
            <w:top w:val="none" w:sz="0" w:space="0" w:color="auto"/>
            <w:left w:val="none" w:sz="0" w:space="0" w:color="auto"/>
            <w:bottom w:val="none" w:sz="0" w:space="0" w:color="auto"/>
            <w:right w:val="none" w:sz="0" w:space="0" w:color="auto"/>
          </w:divBdr>
        </w:div>
        <w:div w:id="1601525879">
          <w:marLeft w:val="0"/>
          <w:marRight w:val="0"/>
          <w:marTop w:val="0"/>
          <w:marBottom w:val="0"/>
          <w:divBdr>
            <w:top w:val="none" w:sz="0" w:space="0" w:color="auto"/>
            <w:left w:val="none" w:sz="0" w:space="0" w:color="auto"/>
            <w:bottom w:val="none" w:sz="0" w:space="0" w:color="auto"/>
            <w:right w:val="none" w:sz="0" w:space="0" w:color="auto"/>
          </w:divBdr>
        </w:div>
        <w:div w:id="2016608755">
          <w:marLeft w:val="0"/>
          <w:marRight w:val="0"/>
          <w:marTop w:val="0"/>
          <w:marBottom w:val="0"/>
          <w:divBdr>
            <w:top w:val="none" w:sz="0" w:space="0" w:color="auto"/>
            <w:left w:val="none" w:sz="0" w:space="0" w:color="auto"/>
            <w:bottom w:val="none" w:sz="0" w:space="0" w:color="auto"/>
            <w:right w:val="none" w:sz="0" w:space="0" w:color="auto"/>
          </w:divBdr>
        </w:div>
        <w:div w:id="1103037893">
          <w:marLeft w:val="0"/>
          <w:marRight w:val="0"/>
          <w:marTop w:val="0"/>
          <w:marBottom w:val="0"/>
          <w:divBdr>
            <w:top w:val="none" w:sz="0" w:space="0" w:color="auto"/>
            <w:left w:val="none" w:sz="0" w:space="0" w:color="auto"/>
            <w:bottom w:val="none" w:sz="0" w:space="0" w:color="auto"/>
            <w:right w:val="none" w:sz="0" w:space="0" w:color="auto"/>
          </w:divBdr>
        </w:div>
        <w:div w:id="1619951273">
          <w:marLeft w:val="0"/>
          <w:marRight w:val="0"/>
          <w:marTop w:val="0"/>
          <w:marBottom w:val="0"/>
          <w:divBdr>
            <w:top w:val="none" w:sz="0" w:space="0" w:color="auto"/>
            <w:left w:val="none" w:sz="0" w:space="0" w:color="auto"/>
            <w:bottom w:val="none" w:sz="0" w:space="0" w:color="auto"/>
            <w:right w:val="none" w:sz="0" w:space="0" w:color="auto"/>
          </w:divBdr>
        </w:div>
        <w:div w:id="1481462022">
          <w:marLeft w:val="0"/>
          <w:marRight w:val="0"/>
          <w:marTop w:val="0"/>
          <w:marBottom w:val="0"/>
          <w:divBdr>
            <w:top w:val="none" w:sz="0" w:space="0" w:color="auto"/>
            <w:left w:val="none" w:sz="0" w:space="0" w:color="auto"/>
            <w:bottom w:val="none" w:sz="0" w:space="0" w:color="auto"/>
            <w:right w:val="none" w:sz="0" w:space="0" w:color="auto"/>
          </w:divBdr>
        </w:div>
        <w:div w:id="1841507711">
          <w:marLeft w:val="0"/>
          <w:marRight w:val="0"/>
          <w:marTop w:val="0"/>
          <w:marBottom w:val="0"/>
          <w:divBdr>
            <w:top w:val="none" w:sz="0" w:space="0" w:color="auto"/>
            <w:left w:val="none" w:sz="0" w:space="0" w:color="auto"/>
            <w:bottom w:val="none" w:sz="0" w:space="0" w:color="auto"/>
            <w:right w:val="none" w:sz="0" w:space="0" w:color="auto"/>
          </w:divBdr>
        </w:div>
        <w:div w:id="2051687834">
          <w:marLeft w:val="0"/>
          <w:marRight w:val="0"/>
          <w:marTop w:val="0"/>
          <w:marBottom w:val="0"/>
          <w:divBdr>
            <w:top w:val="none" w:sz="0" w:space="0" w:color="auto"/>
            <w:left w:val="none" w:sz="0" w:space="0" w:color="auto"/>
            <w:bottom w:val="none" w:sz="0" w:space="0" w:color="auto"/>
            <w:right w:val="none" w:sz="0" w:space="0" w:color="auto"/>
          </w:divBdr>
        </w:div>
        <w:div w:id="1229458254">
          <w:marLeft w:val="0"/>
          <w:marRight w:val="0"/>
          <w:marTop w:val="0"/>
          <w:marBottom w:val="0"/>
          <w:divBdr>
            <w:top w:val="none" w:sz="0" w:space="0" w:color="auto"/>
            <w:left w:val="none" w:sz="0" w:space="0" w:color="auto"/>
            <w:bottom w:val="none" w:sz="0" w:space="0" w:color="auto"/>
            <w:right w:val="none" w:sz="0" w:space="0" w:color="auto"/>
          </w:divBdr>
        </w:div>
        <w:div w:id="1204757662">
          <w:marLeft w:val="0"/>
          <w:marRight w:val="0"/>
          <w:marTop w:val="0"/>
          <w:marBottom w:val="0"/>
          <w:divBdr>
            <w:top w:val="none" w:sz="0" w:space="0" w:color="auto"/>
            <w:left w:val="none" w:sz="0" w:space="0" w:color="auto"/>
            <w:bottom w:val="none" w:sz="0" w:space="0" w:color="auto"/>
            <w:right w:val="none" w:sz="0" w:space="0" w:color="auto"/>
          </w:divBdr>
        </w:div>
        <w:div w:id="1189837196">
          <w:marLeft w:val="0"/>
          <w:marRight w:val="0"/>
          <w:marTop w:val="0"/>
          <w:marBottom w:val="0"/>
          <w:divBdr>
            <w:top w:val="none" w:sz="0" w:space="0" w:color="auto"/>
            <w:left w:val="none" w:sz="0" w:space="0" w:color="auto"/>
            <w:bottom w:val="none" w:sz="0" w:space="0" w:color="auto"/>
            <w:right w:val="none" w:sz="0" w:space="0" w:color="auto"/>
          </w:divBdr>
        </w:div>
        <w:div w:id="652104959">
          <w:marLeft w:val="0"/>
          <w:marRight w:val="0"/>
          <w:marTop w:val="0"/>
          <w:marBottom w:val="0"/>
          <w:divBdr>
            <w:top w:val="none" w:sz="0" w:space="0" w:color="auto"/>
            <w:left w:val="none" w:sz="0" w:space="0" w:color="auto"/>
            <w:bottom w:val="none" w:sz="0" w:space="0" w:color="auto"/>
            <w:right w:val="none" w:sz="0" w:space="0" w:color="auto"/>
          </w:divBdr>
        </w:div>
        <w:div w:id="1853717453">
          <w:marLeft w:val="0"/>
          <w:marRight w:val="0"/>
          <w:marTop w:val="0"/>
          <w:marBottom w:val="0"/>
          <w:divBdr>
            <w:top w:val="none" w:sz="0" w:space="0" w:color="auto"/>
            <w:left w:val="none" w:sz="0" w:space="0" w:color="auto"/>
            <w:bottom w:val="none" w:sz="0" w:space="0" w:color="auto"/>
            <w:right w:val="none" w:sz="0" w:space="0" w:color="auto"/>
          </w:divBdr>
        </w:div>
        <w:div w:id="51195507">
          <w:marLeft w:val="0"/>
          <w:marRight w:val="0"/>
          <w:marTop w:val="0"/>
          <w:marBottom w:val="0"/>
          <w:divBdr>
            <w:top w:val="none" w:sz="0" w:space="0" w:color="auto"/>
            <w:left w:val="none" w:sz="0" w:space="0" w:color="auto"/>
            <w:bottom w:val="none" w:sz="0" w:space="0" w:color="auto"/>
            <w:right w:val="none" w:sz="0" w:space="0" w:color="auto"/>
          </w:divBdr>
        </w:div>
        <w:div w:id="1863562">
          <w:marLeft w:val="0"/>
          <w:marRight w:val="0"/>
          <w:marTop w:val="0"/>
          <w:marBottom w:val="0"/>
          <w:divBdr>
            <w:top w:val="none" w:sz="0" w:space="0" w:color="auto"/>
            <w:left w:val="none" w:sz="0" w:space="0" w:color="auto"/>
            <w:bottom w:val="none" w:sz="0" w:space="0" w:color="auto"/>
            <w:right w:val="none" w:sz="0" w:space="0" w:color="auto"/>
          </w:divBdr>
        </w:div>
        <w:div w:id="874735029">
          <w:marLeft w:val="0"/>
          <w:marRight w:val="0"/>
          <w:marTop w:val="0"/>
          <w:marBottom w:val="0"/>
          <w:divBdr>
            <w:top w:val="none" w:sz="0" w:space="0" w:color="auto"/>
            <w:left w:val="none" w:sz="0" w:space="0" w:color="auto"/>
            <w:bottom w:val="none" w:sz="0" w:space="0" w:color="auto"/>
            <w:right w:val="none" w:sz="0" w:space="0" w:color="auto"/>
          </w:divBdr>
        </w:div>
      </w:divsChild>
    </w:div>
    <w:div w:id="35542599">
      <w:bodyDiv w:val="1"/>
      <w:marLeft w:val="0"/>
      <w:marRight w:val="0"/>
      <w:marTop w:val="0"/>
      <w:marBottom w:val="0"/>
      <w:divBdr>
        <w:top w:val="none" w:sz="0" w:space="0" w:color="auto"/>
        <w:left w:val="none" w:sz="0" w:space="0" w:color="auto"/>
        <w:bottom w:val="none" w:sz="0" w:space="0" w:color="auto"/>
        <w:right w:val="none" w:sz="0" w:space="0" w:color="auto"/>
      </w:divBdr>
    </w:div>
    <w:div w:id="36244078">
      <w:bodyDiv w:val="1"/>
      <w:marLeft w:val="0"/>
      <w:marRight w:val="0"/>
      <w:marTop w:val="0"/>
      <w:marBottom w:val="0"/>
      <w:divBdr>
        <w:top w:val="none" w:sz="0" w:space="0" w:color="auto"/>
        <w:left w:val="none" w:sz="0" w:space="0" w:color="auto"/>
        <w:bottom w:val="none" w:sz="0" w:space="0" w:color="auto"/>
        <w:right w:val="none" w:sz="0" w:space="0" w:color="auto"/>
      </w:divBdr>
    </w:div>
    <w:div w:id="36592192">
      <w:bodyDiv w:val="1"/>
      <w:marLeft w:val="0"/>
      <w:marRight w:val="0"/>
      <w:marTop w:val="0"/>
      <w:marBottom w:val="0"/>
      <w:divBdr>
        <w:top w:val="none" w:sz="0" w:space="0" w:color="auto"/>
        <w:left w:val="none" w:sz="0" w:space="0" w:color="auto"/>
        <w:bottom w:val="none" w:sz="0" w:space="0" w:color="auto"/>
        <w:right w:val="none" w:sz="0" w:space="0" w:color="auto"/>
      </w:divBdr>
    </w:div>
    <w:div w:id="37123534">
      <w:bodyDiv w:val="1"/>
      <w:marLeft w:val="0"/>
      <w:marRight w:val="0"/>
      <w:marTop w:val="0"/>
      <w:marBottom w:val="0"/>
      <w:divBdr>
        <w:top w:val="none" w:sz="0" w:space="0" w:color="auto"/>
        <w:left w:val="none" w:sz="0" w:space="0" w:color="auto"/>
        <w:bottom w:val="none" w:sz="0" w:space="0" w:color="auto"/>
        <w:right w:val="none" w:sz="0" w:space="0" w:color="auto"/>
      </w:divBdr>
    </w:div>
    <w:div w:id="38941279">
      <w:bodyDiv w:val="1"/>
      <w:marLeft w:val="0"/>
      <w:marRight w:val="0"/>
      <w:marTop w:val="0"/>
      <w:marBottom w:val="0"/>
      <w:divBdr>
        <w:top w:val="none" w:sz="0" w:space="0" w:color="auto"/>
        <w:left w:val="none" w:sz="0" w:space="0" w:color="auto"/>
        <w:bottom w:val="none" w:sz="0" w:space="0" w:color="auto"/>
        <w:right w:val="none" w:sz="0" w:space="0" w:color="auto"/>
      </w:divBdr>
    </w:div>
    <w:div w:id="43143644">
      <w:bodyDiv w:val="1"/>
      <w:marLeft w:val="0"/>
      <w:marRight w:val="0"/>
      <w:marTop w:val="0"/>
      <w:marBottom w:val="0"/>
      <w:divBdr>
        <w:top w:val="none" w:sz="0" w:space="0" w:color="auto"/>
        <w:left w:val="none" w:sz="0" w:space="0" w:color="auto"/>
        <w:bottom w:val="none" w:sz="0" w:space="0" w:color="auto"/>
        <w:right w:val="none" w:sz="0" w:space="0" w:color="auto"/>
      </w:divBdr>
    </w:div>
    <w:div w:id="50352908">
      <w:bodyDiv w:val="1"/>
      <w:marLeft w:val="0"/>
      <w:marRight w:val="0"/>
      <w:marTop w:val="0"/>
      <w:marBottom w:val="0"/>
      <w:divBdr>
        <w:top w:val="none" w:sz="0" w:space="0" w:color="auto"/>
        <w:left w:val="none" w:sz="0" w:space="0" w:color="auto"/>
        <w:bottom w:val="none" w:sz="0" w:space="0" w:color="auto"/>
        <w:right w:val="none" w:sz="0" w:space="0" w:color="auto"/>
      </w:divBdr>
    </w:div>
    <w:div w:id="62988255">
      <w:bodyDiv w:val="1"/>
      <w:marLeft w:val="0"/>
      <w:marRight w:val="0"/>
      <w:marTop w:val="0"/>
      <w:marBottom w:val="0"/>
      <w:divBdr>
        <w:top w:val="none" w:sz="0" w:space="0" w:color="auto"/>
        <w:left w:val="none" w:sz="0" w:space="0" w:color="auto"/>
        <w:bottom w:val="none" w:sz="0" w:space="0" w:color="auto"/>
        <w:right w:val="none" w:sz="0" w:space="0" w:color="auto"/>
      </w:divBdr>
      <w:divsChild>
        <w:div w:id="1778867824">
          <w:marLeft w:val="480"/>
          <w:marRight w:val="0"/>
          <w:marTop w:val="0"/>
          <w:marBottom w:val="0"/>
          <w:divBdr>
            <w:top w:val="none" w:sz="0" w:space="0" w:color="auto"/>
            <w:left w:val="none" w:sz="0" w:space="0" w:color="auto"/>
            <w:bottom w:val="none" w:sz="0" w:space="0" w:color="auto"/>
            <w:right w:val="none" w:sz="0" w:space="0" w:color="auto"/>
          </w:divBdr>
        </w:div>
        <w:div w:id="28530669">
          <w:marLeft w:val="480"/>
          <w:marRight w:val="0"/>
          <w:marTop w:val="0"/>
          <w:marBottom w:val="0"/>
          <w:divBdr>
            <w:top w:val="none" w:sz="0" w:space="0" w:color="auto"/>
            <w:left w:val="none" w:sz="0" w:space="0" w:color="auto"/>
            <w:bottom w:val="none" w:sz="0" w:space="0" w:color="auto"/>
            <w:right w:val="none" w:sz="0" w:space="0" w:color="auto"/>
          </w:divBdr>
        </w:div>
        <w:div w:id="900336427">
          <w:marLeft w:val="480"/>
          <w:marRight w:val="0"/>
          <w:marTop w:val="0"/>
          <w:marBottom w:val="0"/>
          <w:divBdr>
            <w:top w:val="none" w:sz="0" w:space="0" w:color="auto"/>
            <w:left w:val="none" w:sz="0" w:space="0" w:color="auto"/>
            <w:bottom w:val="none" w:sz="0" w:space="0" w:color="auto"/>
            <w:right w:val="none" w:sz="0" w:space="0" w:color="auto"/>
          </w:divBdr>
        </w:div>
        <w:div w:id="1857190388">
          <w:marLeft w:val="480"/>
          <w:marRight w:val="0"/>
          <w:marTop w:val="0"/>
          <w:marBottom w:val="0"/>
          <w:divBdr>
            <w:top w:val="none" w:sz="0" w:space="0" w:color="auto"/>
            <w:left w:val="none" w:sz="0" w:space="0" w:color="auto"/>
            <w:bottom w:val="none" w:sz="0" w:space="0" w:color="auto"/>
            <w:right w:val="none" w:sz="0" w:space="0" w:color="auto"/>
          </w:divBdr>
        </w:div>
        <w:div w:id="1005941607">
          <w:marLeft w:val="480"/>
          <w:marRight w:val="0"/>
          <w:marTop w:val="0"/>
          <w:marBottom w:val="0"/>
          <w:divBdr>
            <w:top w:val="none" w:sz="0" w:space="0" w:color="auto"/>
            <w:left w:val="none" w:sz="0" w:space="0" w:color="auto"/>
            <w:bottom w:val="none" w:sz="0" w:space="0" w:color="auto"/>
            <w:right w:val="none" w:sz="0" w:space="0" w:color="auto"/>
          </w:divBdr>
        </w:div>
        <w:div w:id="1946378333">
          <w:marLeft w:val="480"/>
          <w:marRight w:val="0"/>
          <w:marTop w:val="0"/>
          <w:marBottom w:val="0"/>
          <w:divBdr>
            <w:top w:val="none" w:sz="0" w:space="0" w:color="auto"/>
            <w:left w:val="none" w:sz="0" w:space="0" w:color="auto"/>
            <w:bottom w:val="none" w:sz="0" w:space="0" w:color="auto"/>
            <w:right w:val="none" w:sz="0" w:space="0" w:color="auto"/>
          </w:divBdr>
        </w:div>
        <w:div w:id="83963531">
          <w:marLeft w:val="480"/>
          <w:marRight w:val="0"/>
          <w:marTop w:val="0"/>
          <w:marBottom w:val="0"/>
          <w:divBdr>
            <w:top w:val="none" w:sz="0" w:space="0" w:color="auto"/>
            <w:left w:val="none" w:sz="0" w:space="0" w:color="auto"/>
            <w:bottom w:val="none" w:sz="0" w:space="0" w:color="auto"/>
            <w:right w:val="none" w:sz="0" w:space="0" w:color="auto"/>
          </w:divBdr>
        </w:div>
        <w:div w:id="246814888">
          <w:marLeft w:val="480"/>
          <w:marRight w:val="0"/>
          <w:marTop w:val="0"/>
          <w:marBottom w:val="0"/>
          <w:divBdr>
            <w:top w:val="none" w:sz="0" w:space="0" w:color="auto"/>
            <w:left w:val="none" w:sz="0" w:space="0" w:color="auto"/>
            <w:bottom w:val="none" w:sz="0" w:space="0" w:color="auto"/>
            <w:right w:val="none" w:sz="0" w:space="0" w:color="auto"/>
          </w:divBdr>
        </w:div>
        <w:div w:id="1843008266">
          <w:marLeft w:val="480"/>
          <w:marRight w:val="0"/>
          <w:marTop w:val="0"/>
          <w:marBottom w:val="0"/>
          <w:divBdr>
            <w:top w:val="none" w:sz="0" w:space="0" w:color="auto"/>
            <w:left w:val="none" w:sz="0" w:space="0" w:color="auto"/>
            <w:bottom w:val="none" w:sz="0" w:space="0" w:color="auto"/>
            <w:right w:val="none" w:sz="0" w:space="0" w:color="auto"/>
          </w:divBdr>
        </w:div>
        <w:div w:id="1855724765">
          <w:marLeft w:val="480"/>
          <w:marRight w:val="0"/>
          <w:marTop w:val="0"/>
          <w:marBottom w:val="0"/>
          <w:divBdr>
            <w:top w:val="none" w:sz="0" w:space="0" w:color="auto"/>
            <w:left w:val="none" w:sz="0" w:space="0" w:color="auto"/>
            <w:bottom w:val="none" w:sz="0" w:space="0" w:color="auto"/>
            <w:right w:val="none" w:sz="0" w:space="0" w:color="auto"/>
          </w:divBdr>
        </w:div>
        <w:div w:id="1833331352">
          <w:marLeft w:val="480"/>
          <w:marRight w:val="0"/>
          <w:marTop w:val="0"/>
          <w:marBottom w:val="0"/>
          <w:divBdr>
            <w:top w:val="none" w:sz="0" w:space="0" w:color="auto"/>
            <w:left w:val="none" w:sz="0" w:space="0" w:color="auto"/>
            <w:bottom w:val="none" w:sz="0" w:space="0" w:color="auto"/>
            <w:right w:val="none" w:sz="0" w:space="0" w:color="auto"/>
          </w:divBdr>
        </w:div>
      </w:divsChild>
    </w:div>
    <w:div w:id="63916773">
      <w:bodyDiv w:val="1"/>
      <w:marLeft w:val="0"/>
      <w:marRight w:val="0"/>
      <w:marTop w:val="0"/>
      <w:marBottom w:val="0"/>
      <w:divBdr>
        <w:top w:val="none" w:sz="0" w:space="0" w:color="auto"/>
        <w:left w:val="none" w:sz="0" w:space="0" w:color="auto"/>
        <w:bottom w:val="none" w:sz="0" w:space="0" w:color="auto"/>
        <w:right w:val="none" w:sz="0" w:space="0" w:color="auto"/>
      </w:divBdr>
    </w:div>
    <w:div w:id="65930222">
      <w:bodyDiv w:val="1"/>
      <w:marLeft w:val="0"/>
      <w:marRight w:val="0"/>
      <w:marTop w:val="0"/>
      <w:marBottom w:val="0"/>
      <w:divBdr>
        <w:top w:val="none" w:sz="0" w:space="0" w:color="auto"/>
        <w:left w:val="none" w:sz="0" w:space="0" w:color="auto"/>
        <w:bottom w:val="none" w:sz="0" w:space="0" w:color="auto"/>
        <w:right w:val="none" w:sz="0" w:space="0" w:color="auto"/>
      </w:divBdr>
    </w:div>
    <w:div w:id="67777189">
      <w:bodyDiv w:val="1"/>
      <w:marLeft w:val="0"/>
      <w:marRight w:val="0"/>
      <w:marTop w:val="0"/>
      <w:marBottom w:val="0"/>
      <w:divBdr>
        <w:top w:val="none" w:sz="0" w:space="0" w:color="auto"/>
        <w:left w:val="none" w:sz="0" w:space="0" w:color="auto"/>
        <w:bottom w:val="none" w:sz="0" w:space="0" w:color="auto"/>
        <w:right w:val="none" w:sz="0" w:space="0" w:color="auto"/>
      </w:divBdr>
    </w:div>
    <w:div w:id="67924981">
      <w:bodyDiv w:val="1"/>
      <w:marLeft w:val="0"/>
      <w:marRight w:val="0"/>
      <w:marTop w:val="0"/>
      <w:marBottom w:val="0"/>
      <w:divBdr>
        <w:top w:val="none" w:sz="0" w:space="0" w:color="auto"/>
        <w:left w:val="none" w:sz="0" w:space="0" w:color="auto"/>
        <w:bottom w:val="none" w:sz="0" w:space="0" w:color="auto"/>
        <w:right w:val="none" w:sz="0" w:space="0" w:color="auto"/>
      </w:divBdr>
    </w:div>
    <w:div w:id="68043319">
      <w:bodyDiv w:val="1"/>
      <w:marLeft w:val="0"/>
      <w:marRight w:val="0"/>
      <w:marTop w:val="0"/>
      <w:marBottom w:val="0"/>
      <w:divBdr>
        <w:top w:val="none" w:sz="0" w:space="0" w:color="auto"/>
        <w:left w:val="none" w:sz="0" w:space="0" w:color="auto"/>
        <w:bottom w:val="none" w:sz="0" w:space="0" w:color="auto"/>
        <w:right w:val="none" w:sz="0" w:space="0" w:color="auto"/>
      </w:divBdr>
    </w:div>
    <w:div w:id="69667013">
      <w:bodyDiv w:val="1"/>
      <w:marLeft w:val="0"/>
      <w:marRight w:val="0"/>
      <w:marTop w:val="0"/>
      <w:marBottom w:val="0"/>
      <w:divBdr>
        <w:top w:val="none" w:sz="0" w:space="0" w:color="auto"/>
        <w:left w:val="none" w:sz="0" w:space="0" w:color="auto"/>
        <w:bottom w:val="none" w:sz="0" w:space="0" w:color="auto"/>
        <w:right w:val="none" w:sz="0" w:space="0" w:color="auto"/>
      </w:divBdr>
    </w:div>
    <w:div w:id="70544881">
      <w:bodyDiv w:val="1"/>
      <w:marLeft w:val="0"/>
      <w:marRight w:val="0"/>
      <w:marTop w:val="0"/>
      <w:marBottom w:val="0"/>
      <w:divBdr>
        <w:top w:val="none" w:sz="0" w:space="0" w:color="auto"/>
        <w:left w:val="none" w:sz="0" w:space="0" w:color="auto"/>
        <w:bottom w:val="none" w:sz="0" w:space="0" w:color="auto"/>
        <w:right w:val="none" w:sz="0" w:space="0" w:color="auto"/>
      </w:divBdr>
    </w:div>
    <w:div w:id="74085465">
      <w:bodyDiv w:val="1"/>
      <w:marLeft w:val="0"/>
      <w:marRight w:val="0"/>
      <w:marTop w:val="0"/>
      <w:marBottom w:val="0"/>
      <w:divBdr>
        <w:top w:val="none" w:sz="0" w:space="0" w:color="auto"/>
        <w:left w:val="none" w:sz="0" w:space="0" w:color="auto"/>
        <w:bottom w:val="none" w:sz="0" w:space="0" w:color="auto"/>
        <w:right w:val="none" w:sz="0" w:space="0" w:color="auto"/>
      </w:divBdr>
    </w:div>
    <w:div w:id="75440312">
      <w:bodyDiv w:val="1"/>
      <w:marLeft w:val="0"/>
      <w:marRight w:val="0"/>
      <w:marTop w:val="0"/>
      <w:marBottom w:val="0"/>
      <w:divBdr>
        <w:top w:val="none" w:sz="0" w:space="0" w:color="auto"/>
        <w:left w:val="none" w:sz="0" w:space="0" w:color="auto"/>
        <w:bottom w:val="none" w:sz="0" w:space="0" w:color="auto"/>
        <w:right w:val="none" w:sz="0" w:space="0" w:color="auto"/>
      </w:divBdr>
    </w:div>
    <w:div w:id="76024358">
      <w:bodyDiv w:val="1"/>
      <w:marLeft w:val="0"/>
      <w:marRight w:val="0"/>
      <w:marTop w:val="0"/>
      <w:marBottom w:val="0"/>
      <w:divBdr>
        <w:top w:val="none" w:sz="0" w:space="0" w:color="auto"/>
        <w:left w:val="none" w:sz="0" w:space="0" w:color="auto"/>
        <w:bottom w:val="none" w:sz="0" w:space="0" w:color="auto"/>
        <w:right w:val="none" w:sz="0" w:space="0" w:color="auto"/>
      </w:divBdr>
    </w:div>
    <w:div w:id="77748505">
      <w:bodyDiv w:val="1"/>
      <w:marLeft w:val="0"/>
      <w:marRight w:val="0"/>
      <w:marTop w:val="0"/>
      <w:marBottom w:val="0"/>
      <w:divBdr>
        <w:top w:val="none" w:sz="0" w:space="0" w:color="auto"/>
        <w:left w:val="none" w:sz="0" w:space="0" w:color="auto"/>
        <w:bottom w:val="none" w:sz="0" w:space="0" w:color="auto"/>
        <w:right w:val="none" w:sz="0" w:space="0" w:color="auto"/>
      </w:divBdr>
    </w:div>
    <w:div w:id="80100721">
      <w:bodyDiv w:val="1"/>
      <w:marLeft w:val="0"/>
      <w:marRight w:val="0"/>
      <w:marTop w:val="0"/>
      <w:marBottom w:val="0"/>
      <w:divBdr>
        <w:top w:val="none" w:sz="0" w:space="0" w:color="auto"/>
        <w:left w:val="none" w:sz="0" w:space="0" w:color="auto"/>
        <w:bottom w:val="none" w:sz="0" w:space="0" w:color="auto"/>
        <w:right w:val="none" w:sz="0" w:space="0" w:color="auto"/>
      </w:divBdr>
    </w:div>
    <w:div w:id="83454418">
      <w:bodyDiv w:val="1"/>
      <w:marLeft w:val="0"/>
      <w:marRight w:val="0"/>
      <w:marTop w:val="0"/>
      <w:marBottom w:val="0"/>
      <w:divBdr>
        <w:top w:val="none" w:sz="0" w:space="0" w:color="auto"/>
        <w:left w:val="none" w:sz="0" w:space="0" w:color="auto"/>
        <w:bottom w:val="none" w:sz="0" w:space="0" w:color="auto"/>
        <w:right w:val="none" w:sz="0" w:space="0" w:color="auto"/>
      </w:divBdr>
      <w:divsChild>
        <w:div w:id="1184057853">
          <w:marLeft w:val="480"/>
          <w:marRight w:val="0"/>
          <w:marTop w:val="0"/>
          <w:marBottom w:val="0"/>
          <w:divBdr>
            <w:top w:val="none" w:sz="0" w:space="0" w:color="auto"/>
            <w:left w:val="none" w:sz="0" w:space="0" w:color="auto"/>
            <w:bottom w:val="none" w:sz="0" w:space="0" w:color="auto"/>
            <w:right w:val="none" w:sz="0" w:space="0" w:color="auto"/>
          </w:divBdr>
        </w:div>
        <w:div w:id="53162348">
          <w:marLeft w:val="480"/>
          <w:marRight w:val="0"/>
          <w:marTop w:val="0"/>
          <w:marBottom w:val="0"/>
          <w:divBdr>
            <w:top w:val="none" w:sz="0" w:space="0" w:color="auto"/>
            <w:left w:val="none" w:sz="0" w:space="0" w:color="auto"/>
            <w:bottom w:val="none" w:sz="0" w:space="0" w:color="auto"/>
            <w:right w:val="none" w:sz="0" w:space="0" w:color="auto"/>
          </w:divBdr>
        </w:div>
        <w:div w:id="551580880">
          <w:marLeft w:val="480"/>
          <w:marRight w:val="0"/>
          <w:marTop w:val="0"/>
          <w:marBottom w:val="0"/>
          <w:divBdr>
            <w:top w:val="none" w:sz="0" w:space="0" w:color="auto"/>
            <w:left w:val="none" w:sz="0" w:space="0" w:color="auto"/>
            <w:bottom w:val="none" w:sz="0" w:space="0" w:color="auto"/>
            <w:right w:val="none" w:sz="0" w:space="0" w:color="auto"/>
          </w:divBdr>
        </w:div>
        <w:div w:id="1831867087">
          <w:marLeft w:val="480"/>
          <w:marRight w:val="0"/>
          <w:marTop w:val="0"/>
          <w:marBottom w:val="0"/>
          <w:divBdr>
            <w:top w:val="none" w:sz="0" w:space="0" w:color="auto"/>
            <w:left w:val="none" w:sz="0" w:space="0" w:color="auto"/>
            <w:bottom w:val="none" w:sz="0" w:space="0" w:color="auto"/>
            <w:right w:val="none" w:sz="0" w:space="0" w:color="auto"/>
          </w:divBdr>
        </w:div>
        <w:div w:id="398601439">
          <w:marLeft w:val="480"/>
          <w:marRight w:val="0"/>
          <w:marTop w:val="0"/>
          <w:marBottom w:val="0"/>
          <w:divBdr>
            <w:top w:val="none" w:sz="0" w:space="0" w:color="auto"/>
            <w:left w:val="none" w:sz="0" w:space="0" w:color="auto"/>
            <w:bottom w:val="none" w:sz="0" w:space="0" w:color="auto"/>
            <w:right w:val="none" w:sz="0" w:space="0" w:color="auto"/>
          </w:divBdr>
        </w:div>
        <w:div w:id="2078748443">
          <w:marLeft w:val="480"/>
          <w:marRight w:val="0"/>
          <w:marTop w:val="0"/>
          <w:marBottom w:val="0"/>
          <w:divBdr>
            <w:top w:val="none" w:sz="0" w:space="0" w:color="auto"/>
            <w:left w:val="none" w:sz="0" w:space="0" w:color="auto"/>
            <w:bottom w:val="none" w:sz="0" w:space="0" w:color="auto"/>
            <w:right w:val="none" w:sz="0" w:space="0" w:color="auto"/>
          </w:divBdr>
        </w:div>
        <w:div w:id="1007364943">
          <w:marLeft w:val="480"/>
          <w:marRight w:val="0"/>
          <w:marTop w:val="0"/>
          <w:marBottom w:val="0"/>
          <w:divBdr>
            <w:top w:val="none" w:sz="0" w:space="0" w:color="auto"/>
            <w:left w:val="none" w:sz="0" w:space="0" w:color="auto"/>
            <w:bottom w:val="none" w:sz="0" w:space="0" w:color="auto"/>
            <w:right w:val="none" w:sz="0" w:space="0" w:color="auto"/>
          </w:divBdr>
        </w:div>
        <w:div w:id="229539303">
          <w:marLeft w:val="480"/>
          <w:marRight w:val="0"/>
          <w:marTop w:val="0"/>
          <w:marBottom w:val="0"/>
          <w:divBdr>
            <w:top w:val="none" w:sz="0" w:space="0" w:color="auto"/>
            <w:left w:val="none" w:sz="0" w:space="0" w:color="auto"/>
            <w:bottom w:val="none" w:sz="0" w:space="0" w:color="auto"/>
            <w:right w:val="none" w:sz="0" w:space="0" w:color="auto"/>
          </w:divBdr>
        </w:div>
        <w:div w:id="876547712">
          <w:marLeft w:val="480"/>
          <w:marRight w:val="0"/>
          <w:marTop w:val="0"/>
          <w:marBottom w:val="0"/>
          <w:divBdr>
            <w:top w:val="none" w:sz="0" w:space="0" w:color="auto"/>
            <w:left w:val="none" w:sz="0" w:space="0" w:color="auto"/>
            <w:bottom w:val="none" w:sz="0" w:space="0" w:color="auto"/>
            <w:right w:val="none" w:sz="0" w:space="0" w:color="auto"/>
          </w:divBdr>
        </w:div>
        <w:div w:id="1156457625">
          <w:marLeft w:val="480"/>
          <w:marRight w:val="0"/>
          <w:marTop w:val="0"/>
          <w:marBottom w:val="0"/>
          <w:divBdr>
            <w:top w:val="none" w:sz="0" w:space="0" w:color="auto"/>
            <w:left w:val="none" w:sz="0" w:space="0" w:color="auto"/>
            <w:bottom w:val="none" w:sz="0" w:space="0" w:color="auto"/>
            <w:right w:val="none" w:sz="0" w:space="0" w:color="auto"/>
          </w:divBdr>
        </w:div>
        <w:div w:id="131286891">
          <w:marLeft w:val="480"/>
          <w:marRight w:val="0"/>
          <w:marTop w:val="0"/>
          <w:marBottom w:val="0"/>
          <w:divBdr>
            <w:top w:val="none" w:sz="0" w:space="0" w:color="auto"/>
            <w:left w:val="none" w:sz="0" w:space="0" w:color="auto"/>
            <w:bottom w:val="none" w:sz="0" w:space="0" w:color="auto"/>
            <w:right w:val="none" w:sz="0" w:space="0" w:color="auto"/>
          </w:divBdr>
        </w:div>
        <w:div w:id="1695381487">
          <w:marLeft w:val="480"/>
          <w:marRight w:val="0"/>
          <w:marTop w:val="0"/>
          <w:marBottom w:val="0"/>
          <w:divBdr>
            <w:top w:val="none" w:sz="0" w:space="0" w:color="auto"/>
            <w:left w:val="none" w:sz="0" w:space="0" w:color="auto"/>
            <w:bottom w:val="none" w:sz="0" w:space="0" w:color="auto"/>
            <w:right w:val="none" w:sz="0" w:space="0" w:color="auto"/>
          </w:divBdr>
        </w:div>
        <w:div w:id="817183575">
          <w:marLeft w:val="480"/>
          <w:marRight w:val="0"/>
          <w:marTop w:val="0"/>
          <w:marBottom w:val="0"/>
          <w:divBdr>
            <w:top w:val="none" w:sz="0" w:space="0" w:color="auto"/>
            <w:left w:val="none" w:sz="0" w:space="0" w:color="auto"/>
            <w:bottom w:val="none" w:sz="0" w:space="0" w:color="auto"/>
            <w:right w:val="none" w:sz="0" w:space="0" w:color="auto"/>
          </w:divBdr>
        </w:div>
        <w:div w:id="274220575">
          <w:marLeft w:val="480"/>
          <w:marRight w:val="0"/>
          <w:marTop w:val="0"/>
          <w:marBottom w:val="0"/>
          <w:divBdr>
            <w:top w:val="none" w:sz="0" w:space="0" w:color="auto"/>
            <w:left w:val="none" w:sz="0" w:space="0" w:color="auto"/>
            <w:bottom w:val="none" w:sz="0" w:space="0" w:color="auto"/>
            <w:right w:val="none" w:sz="0" w:space="0" w:color="auto"/>
          </w:divBdr>
        </w:div>
        <w:div w:id="1061834034">
          <w:marLeft w:val="480"/>
          <w:marRight w:val="0"/>
          <w:marTop w:val="0"/>
          <w:marBottom w:val="0"/>
          <w:divBdr>
            <w:top w:val="none" w:sz="0" w:space="0" w:color="auto"/>
            <w:left w:val="none" w:sz="0" w:space="0" w:color="auto"/>
            <w:bottom w:val="none" w:sz="0" w:space="0" w:color="auto"/>
            <w:right w:val="none" w:sz="0" w:space="0" w:color="auto"/>
          </w:divBdr>
        </w:div>
        <w:div w:id="164634122">
          <w:marLeft w:val="480"/>
          <w:marRight w:val="0"/>
          <w:marTop w:val="0"/>
          <w:marBottom w:val="0"/>
          <w:divBdr>
            <w:top w:val="none" w:sz="0" w:space="0" w:color="auto"/>
            <w:left w:val="none" w:sz="0" w:space="0" w:color="auto"/>
            <w:bottom w:val="none" w:sz="0" w:space="0" w:color="auto"/>
            <w:right w:val="none" w:sz="0" w:space="0" w:color="auto"/>
          </w:divBdr>
        </w:div>
        <w:div w:id="27418009">
          <w:marLeft w:val="480"/>
          <w:marRight w:val="0"/>
          <w:marTop w:val="0"/>
          <w:marBottom w:val="0"/>
          <w:divBdr>
            <w:top w:val="none" w:sz="0" w:space="0" w:color="auto"/>
            <w:left w:val="none" w:sz="0" w:space="0" w:color="auto"/>
            <w:bottom w:val="none" w:sz="0" w:space="0" w:color="auto"/>
            <w:right w:val="none" w:sz="0" w:space="0" w:color="auto"/>
          </w:divBdr>
        </w:div>
        <w:div w:id="1491823994">
          <w:marLeft w:val="480"/>
          <w:marRight w:val="0"/>
          <w:marTop w:val="0"/>
          <w:marBottom w:val="0"/>
          <w:divBdr>
            <w:top w:val="none" w:sz="0" w:space="0" w:color="auto"/>
            <w:left w:val="none" w:sz="0" w:space="0" w:color="auto"/>
            <w:bottom w:val="none" w:sz="0" w:space="0" w:color="auto"/>
            <w:right w:val="none" w:sz="0" w:space="0" w:color="auto"/>
          </w:divBdr>
        </w:div>
      </w:divsChild>
    </w:div>
    <w:div w:id="86581564">
      <w:bodyDiv w:val="1"/>
      <w:marLeft w:val="0"/>
      <w:marRight w:val="0"/>
      <w:marTop w:val="0"/>
      <w:marBottom w:val="0"/>
      <w:divBdr>
        <w:top w:val="none" w:sz="0" w:space="0" w:color="auto"/>
        <w:left w:val="none" w:sz="0" w:space="0" w:color="auto"/>
        <w:bottom w:val="none" w:sz="0" w:space="0" w:color="auto"/>
        <w:right w:val="none" w:sz="0" w:space="0" w:color="auto"/>
      </w:divBdr>
    </w:div>
    <w:div w:id="87581608">
      <w:bodyDiv w:val="1"/>
      <w:marLeft w:val="0"/>
      <w:marRight w:val="0"/>
      <w:marTop w:val="0"/>
      <w:marBottom w:val="0"/>
      <w:divBdr>
        <w:top w:val="none" w:sz="0" w:space="0" w:color="auto"/>
        <w:left w:val="none" w:sz="0" w:space="0" w:color="auto"/>
        <w:bottom w:val="none" w:sz="0" w:space="0" w:color="auto"/>
        <w:right w:val="none" w:sz="0" w:space="0" w:color="auto"/>
      </w:divBdr>
      <w:divsChild>
        <w:div w:id="1096287853">
          <w:marLeft w:val="480"/>
          <w:marRight w:val="0"/>
          <w:marTop w:val="0"/>
          <w:marBottom w:val="0"/>
          <w:divBdr>
            <w:top w:val="none" w:sz="0" w:space="0" w:color="auto"/>
            <w:left w:val="none" w:sz="0" w:space="0" w:color="auto"/>
            <w:bottom w:val="none" w:sz="0" w:space="0" w:color="auto"/>
            <w:right w:val="none" w:sz="0" w:space="0" w:color="auto"/>
          </w:divBdr>
        </w:div>
        <w:div w:id="187449123">
          <w:marLeft w:val="480"/>
          <w:marRight w:val="0"/>
          <w:marTop w:val="0"/>
          <w:marBottom w:val="0"/>
          <w:divBdr>
            <w:top w:val="none" w:sz="0" w:space="0" w:color="auto"/>
            <w:left w:val="none" w:sz="0" w:space="0" w:color="auto"/>
            <w:bottom w:val="none" w:sz="0" w:space="0" w:color="auto"/>
            <w:right w:val="none" w:sz="0" w:space="0" w:color="auto"/>
          </w:divBdr>
        </w:div>
        <w:div w:id="1316111113">
          <w:marLeft w:val="480"/>
          <w:marRight w:val="0"/>
          <w:marTop w:val="0"/>
          <w:marBottom w:val="0"/>
          <w:divBdr>
            <w:top w:val="none" w:sz="0" w:space="0" w:color="auto"/>
            <w:left w:val="none" w:sz="0" w:space="0" w:color="auto"/>
            <w:bottom w:val="none" w:sz="0" w:space="0" w:color="auto"/>
            <w:right w:val="none" w:sz="0" w:space="0" w:color="auto"/>
          </w:divBdr>
        </w:div>
        <w:div w:id="1526168565">
          <w:marLeft w:val="480"/>
          <w:marRight w:val="0"/>
          <w:marTop w:val="0"/>
          <w:marBottom w:val="0"/>
          <w:divBdr>
            <w:top w:val="none" w:sz="0" w:space="0" w:color="auto"/>
            <w:left w:val="none" w:sz="0" w:space="0" w:color="auto"/>
            <w:bottom w:val="none" w:sz="0" w:space="0" w:color="auto"/>
            <w:right w:val="none" w:sz="0" w:space="0" w:color="auto"/>
          </w:divBdr>
        </w:div>
        <w:div w:id="136185475">
          <w:marLeft w:val="480"/>
          <w:marRight w:val="0"/>
          <w:marTop w:val="0"/>
          <w:marBottom w:val="0"/>
          <w:divBdr>
            <w:top w:val="none" w:sz="0" w:space="0" w:color="auto"/>
            <w:left w:val="none" w:sz="0" w:space="0" w:color="auto"/>
            <w:bottom w:val="none" w:sz="0" w:space="0" w:color="auto"/>
            <w:right w:val="none" w:sz="0" w:space="0" w:color="auto"/>
          </w:divBdr>
        </w:div>
        <w:div w:id="1585143210">
          <w:marLeft w:val="480"/>
          <w:marRight w:val="0"/>
          <w:marTop w:val="0"/>
          <w:marBottom w:val="0"/>
          <w:divBdr>
            <w:top w:val="none" w:sz="0" w:space="0" w:color="auto"/>
            <w:left w:val="none" w:sz="0" w:space="0" w:color="auto"/>
            <w:bottom w:val="none" w:sz="0" w:space="0" w:color="auto"/>
            <w:right w:val="none" w:sz="0" w:space="0" w:color="auto"/>
          </w:divBdr>
        </w:div>
        <w:div w:id="1699165155">
          <w:marLeft w:val="480"/>
          <w:marRight w:val="0"/>
          <w:marTop w:val="0"/>
          <w:marBottom w:val="0"/>
          <w:divBdr>
            <w:top w:val="none" w:sz="0" w:space="0" w:color="auto"/>
            <w:left w:val="none" w:sz="0" w:space="0" w:color="auto"/>
            <w:bottom w:val="none" w:sz="0" w:space="0" w:color="auto"/>
            <w:right w:val="none" w:sz="0" w:space="0" w:color="auto"/>
          </w:divBdr>
        </w:div>
        <w:div w:id="532613412">
          <w:marLeft w:val="480"/>
          <w:marRight w:val="0"/>
          <w:marTop w:val="0"/>
          <w:marBottom w:val="0"/>
          <w:divBdr>
            <w:top w:val="none" w:sz="0" w:space="0" w:color="auto"/>
            <w:left w:val="none" w:sz="0" w:space="0" w:color="auto"/>
            <w:bottom w:val="none" w:sz="0" w:space="0" w:color="auto"/>
            <w:right w:val="none" w:sz="0" w:space="0" w:color="auto"/>
          </w:divBdr>
        </w:div>
        <w:div w:id="748696335">
          <w:marLeft w:val="480"/>
          <w:marRight w:val="0"/>
          <w:marTop w:val="0"/>
          <w:marBottom w:val="0"/>
          <w:divBdr>
            <w:top w:val="none" w:sz="0" w:space="0" w:color="auto"/>
            <w:left w:val="none" w:sz="0" w:space="0" w:color="auto"/>
            <w:bottom w:val="none" w:sz="0" w:space="0" w:color="auto"/>
            <w:right w:val="none" w:sz="0" w:space="0" w:color="auto"/>
          </w:divBdr>
        </w:div>
        <w:div w:id="1720739743">
          <w:marLeft w:val="480"/>
          <w:marRight w:val="0"/>
          <w:marTop w:val="0"/>
          <w:marBottom w:val="0"/>
          <w:divBdr>
            <w:top w:val="none" w:sz="0" w:space="0" w:color="auto"/>
            <w:left w:val="none" w:sz="0" w:space="0" w:color="auto"/>
            <w:bottom w:val="none" w:sz="0" w:space="0" w:color="auto"/>
            <w:right w:val="none" w:sz="0" w:space="0" w:color="auto"/>
          </w:divBdr>
        </w:div>
        <w:div w:id="1794211502">
          <w:marLeft w:val="480"/>
          <w:marRight w:val="0"/>
          <w:marTop w:val="0"/>
          <w:marBottom w:val="0"/>
          <w:divBdr>
            <w:top w:val="none" w:sz="0" w:space="0" w:color="auto"/>
            <w:left w:val="none" w:sz="0" w:space="0" w:color="auto"/>
            <w:bottom w:val="none" w:sz="0" w:space="0" w:color="auto"/>
            <w:right w:val="none" w:sz="0" w:space="0" w:color="auto"/>
          </w:divBdr>
        </w:div>
        <w:div w:id="83308088">
          <w:marLeft w:val="480"/>
          <w:marRight w:val="0"/>
          <w:marTop w:val="0"/>
          <w:marBottom w:val="0"/>
          <w:divBdr>
            <w:top w:val="none" w:sz="0" w:space="0" w:color="auto"/>
            <w:left w:val="none" w:sz="0" w:space="0" w:color="auto"/>
            <w:bottom w:val="none" w:sz="0" w:space="0" w:color="auto"/>
            <w:right w:val="none" w:sz="0" w:space="0" w:color="auto"/>
          </w:divBdr>
        </w:div>
        <w:div w:id="910427120">
          <w:marLeft w:val="480"/>
          <w:marRight w:val="0"/>
          <w:marTop w:val="0"/>
          <w:marBottom w:val="0"/>
          <w:divBdr>
            <w:top w:val="none" w:sz="0" w:space="0" w:color="auto"/>
            <w:left w:val="none" w:sz="0" w:space="0" w:color="auto"/>
            <w:bottom w:val="none" w:sz="0" w:space="0" w:color="auto"/>
            <w:right w:val="none" w:sz="0" w:space="0" w:color="auto"/>
          </w:divBdr>
        </w:div>
        <w:div w:id="474882435">
          <w:marLeft w:val="480"/>
          <w:marRight w:val="0"/>
          <w:marTop w:val="0"/>
          <w:marBottom w:val="0"/>
          <w:divBdr>
            <w:top w:val="none" w:sz="0" w:space="0" w:color="auto"/>
            <w:left w:val="none" w:sz="0" w:space="0" w:color="auto"/>
            <w:bottom w:val="none" w:sz="0" w:space="0" w:color="auto"/>
            <w:right w:val="none" w:sz="0" w:space="0" w:color="auto"/>
          </w:divBdr>
        </w:div>
        <w:div w:id="557204956">
          <w:marLeft w:val="480"/>
          <w:marRight w:val="0"/>
          <w:marTop w:val="0"/>
          <w:marBottom w:val="0"/>
          <w:divBdr>
            <w:top w:val="none" w:sz="0" w:space="0" w:color="auto"/>
            <w:left w:val="none" w:sz="0" w:space="0" w:color="auto"/>
            <w:bottom w:val="none" w:sz="0" w:space="0" w:color="auto"/>
            <w:right w:val="none" w:sz="0" w:space="0" w:color="auto"/>
          </w:divBdr>
        </w:div>
        <w:div w:id="355233009">
          <w:marLeft w:val="480"/>
          <w:marRight w:val="0"/>
          <w:marTop w:val="0"/>
          <w:marBottom w:val="0"/>
          <w:divBdr>
            <w:top w:val="none" w:sz="0" w:space="0" w:color="auto"/>
            <w:left w:val="none" w:sz="0" w:space="0" w:color="auto"/>
            <w:bottom w:val="none" w:sz="0" w:space="0" w:color="auto"/>
            <w:right w:val="none" w:sz="0" w:space="0" w:color="auto"/>
          </w:divBdr>
        </w:div>
        <w:div w:id="235752183">
          <w:marLeft w:val="480"/>
          <w:marRight w:val="0"/>
          <w:marTop w:val="0"/>
          <w:marBottom w:val="0"/>
          <w:divBdr>
            <w:top w:val="none" w:sz="0" w:space="0" w:color="auto"/>
            <w:left w:val="none" w:sz="0" w:space="0" w:color="auto"/>
            <w:bottom w:val="none" w:sz="0" w:space="0" w:color="auto"/>
            <w:right w:val="none" w:sz="0" w:space="0" w:color="auto"/>
          </w:divBdr>
        </w:div>
      </w:divsChild>
    </w:div>
    <w:div w:id="96684617">
      <w:bodyDiv w:val="1"/>
      <w:marLeft w:val="0"/>
      <w:marRight w:val="0"/>
      <w:marTop w:val="0"/>
      <w:marBottom w:val="0"/>
      <w:divBdr>
        <w:top w:val="none" w:sz="0" w:space="0" w:color="auto"/>
        <w:left w:val="none" w:sz="0" w:space="0" w:color="auto"/>
        <w:bottom w:val="none" w:sz="0" w:space="0" w:color="auto"/>
        <w:right w:val="none" w:sz="0" w:space="0" w:color="auto"/>
      </w:divBdr>
    </w:div>
    <w:div w:id="104539618">
      <w:bodyDiv w:val="1"/>
      <w:marLeft w:val="0"/>
      <w:marRight w:val="0"/>
      <w:marTop w:val="0"/>
      <w:marBottom w:val="0"/>
      <w:divBdr>
        <w:top w:val="none" w:sz="0" w:space="0" w:color="auto"/>
        <w:left w:val="none" w:sz="0" w:space="0" w:color="auto"/>
        <w:bottom w:val="none" w:sz="0" w:space="0" w:color="auto"/>
        <w:right w:val="none" w:sz="0" w:space="0" w:color="auto"/>
      </w:divBdr>
    </w:div>
    <w:div w:id="106510932">
      <w:bodyDiv w:val="1"/>
      <w:marLeft w:val="0"/>
      <w:marRight w:val="0"/>
      <w:marTop w:val="0"/>
      <w:marBottom w:val="0"/>
      <w:divBdr>
        <w:top w:val="none" w:sz="0" w:space="0" w:color="auto"/>
        <w:left w:val="none" w:sz="0" w:space="0" w:color="auto"/>
        <w:bottom w:val="none" w:sz="0" w:space="0" w:color="auto"/>
        <w:right w:val="none" w:sz="0" w:space="0" w:color="auto"/>
      </w:divBdr>
      <w:divsChild>
        <w:div w:id="927419384">
          <w:marLeft w:val="0"/>
          <w:marRight w:val="0"/>
          <w:marTop w:val="0"/>
          <w:marBottom w:val="0"/>
          <w:divBdr>
            <w:top w:val="none" w:sz="0" w:space="0" w:color="auto"/>
            <w:left w:val="none" w:sz="0" w:space="0" w:color="auto"/>
            <w:bottom w:val="none" w:sz="0" w:space="0" w:color="auto"/>
            <w:right w:val="none" w:sz="0" w:space="0" w:color="auto"/>
          </w:divBdr>
        </w:div>
        <w:div w:id="54470932">
          <w:marLeft w:val="0"/>
          <w:marRight w:val="0"/>
          <w:marTop w:val="0"/>
          <w:marBottom w:val="0"/>
          <w:divBdr>
            <w:top w:val="none" w:sz="0" w:space="0" w:color="auto"/>
            <w:left w:val="none" w:sz="0" w:space="0" w:color="auto"/>
            <w:bottom w:val="none" w:sz="0" w:space="0" w:color="auto"/>
            <w:right w:val="none" w:sz="0" w:space="0" w:color="auto"/>
          </w:divBdr>
        </w:div>
        <w:div w:id="1856378543">
          <w:marLeft w:val="0"/>
          <w:marRight w:val="0"/>
          <w:marTop w:val="0"/>
          <w:marBottom w:val="0"/>
          <w:divBdr>
            <w:top w:val="none" w:sz="0" w:space="0" w:color="auto"/>
            <w:left w:val="none" w:sz="0" w:space="0" w:color="auto"/>
            <w:bottom w:val="none" w:sz="0" w:space="0" w:color="auto"/>
            <w:right w:val="none" w:sz="0" w:space="0" w:color="auto"/>
          </w:divBdr>
        </w:div>
        <w:div w:id="1286623553">
          <w:marLeft w:val="0"/>
          <w:marRight w:val="0"/>
          <w:marTop w:val="0"/>
          <w:marBottom w:val="0"/>
          <w:divBdr>
            <w:top w:val="none" w:sz="0" w:space="0" w:color="auto"/>
            <w:left w:val="none" w:sz="0" w:space="0" w:color="auto"/>
            <w:bottom w:val="none" w:sz="0" w:space="0" w:color="auto"/>
            <w:right w:val="none" w:sz="0" w:space="0" w:color="auto"/>
          </w:divBdr>
        </w:div>
        <w:div w:id="1332375052">
          <w:marLeft w:val="0"/>
          <w:marRight w:val="0"/>
          <w:marTop w:val="0"/>
          <w:marBottom w:val="0"/>
          <w:divBdr>
            <w:top w:val="none" w:sz="0" w:space="0" w:color="auto"/>
            <w:left w:val="none" w:sz="0" w:space="0" w:color="auto"/>
            <w:bottom w:val="none" w:sz="0" w:space="0" w:color="auto"/>
            <w:right w:val="none" w:sz="0" w:space="0" w:color="auto"/>
          </w:divBdr>
        </w:div>
        <w:div w:id="1735813725">
          <w:marLeft w:val="0"/>
          <w:marRight w:val="0"/>
          <w:marTop w:val="0"/>
          <w:marBottom w:val="0"/>
          <w:divBdr>
            <w:top w:val="none" w:sz="0" w:space="0" w:color="auto"/>
            <w:left w:val="none" w:sz="0" w:space="0" w:color="auto"/>
            <w:bottom w:val="none" w:sz="0" w:space="0" w:color="auto"/>
            <w:right w:val="none" w:sz="0" w:space="0" w:color="auto"/>
          </w:divBdr>
        </w:div>
        <w:div w:id="519509803">
          <w:marLeft w:val="0"/>
          <w:marRight w:val="0"/>
          <w:marTop w:val="0"/>
          <w:marBottom w:val="0"/>
          <w:divBdr>
            <w:top w:val="none" w:sz="0" w:space="0" w:color="auto"/>
            <w:left w:val="none" w:sz="0" w:space="0" w:color="auto"/>
            <w:bottom w:val="none" w:sz="0" w:space="0" w:color="auto"/>
            <w:right w:val="none" w:sz="0" w:space="0" w:color="auto"/>
          </w:divBdr>
        </w:div>
        <w:div w:id="1621107214">
          <w:marLeft w:val="0"/>
          <w:marRight w:val="0"/>
          <w:marTop w:val="0"/>
          <w:marBottom w:val="0"/>
          <w:divBdr>
            <w:top w:val="none" w:sz="0" w:space="0" w:color="auto"/>
            <w:left w:val="none" w:sz="0" w:space="0" w:color="auto"/>
            <w:bottom w:val="none" w:sz="0" w:space="0" w:color="auto"/>
            <w:right w:val="none" w:sz="0" w:space="0" w:color="auto"/>
          </w:divBdr>
        </w:div>
        <w:div w:id="2007636279">
          <w:marLeft w:val="0"/>
          <w:marRight w:val="0"/>
          <w:marTop w:val="0"/>
          <w:marBottom w:val="0"/>
          <w:divBdr>
            <w:top w:val="none" w:sz="0" w:space="0" w:color="auto"/>
            <w:left w:val="none" w:sz="0" w:space="0" w:color="auto"/>
            <w:bottom w:val="none" w:sz="0" w:space="0" w:color="auto"/>
            <w:right w:val="none" w:sz="0" w:space="0" w:color="auto"/>
          </w:divBdr>
        </w:div>
        <w:div w:id="1740665303">
          <w:marLeft w:val="0"/>
          <w:marRight w:val="0"/>
          <w:marTop w:val="0"/>
          <w:marBottom w:val="0"/>
          <w:divBdr>
            <w:top w:val="none" w:sz="0" w:space="0" w:color="auto"/>
            <w:left w:val="none" w:sz="0" w:space="0" w:color="auto"/>
            <w:bottom w:val="none" w:sz="0" w:space="0" w:color="auto"/>
            <w:right w:val="none" w:sz="0" w:space="0" w:color="auto"/>
          </w:divBdr>
        </w:div>
        <w:div w:id="2129201542">
          <w:marLeft w:val="0"/>
          <w:marRight w:val="0"/>
          <w:marTop w:val="0"/>
          <w:marBottom w:val="0"/>
          <w:divBdr>
            <w:top w:val="none" w:sz="0" w:space="0" w:color="auto"/>
            <w:left w:val="none" w:sz="0" w:space="0" w:color="auto"/>
            <w:bottom w:val="none" w:sz="0" w:space="0" w:color="auto"/>
            <w:right w:val="none" w:sz="0" w:space="0" w:color="auto"/>
          </w:divBdr>
        </w:div>
        <w:div w:id="1520972529">
          <w:marLeft w:val="0"/>
          <w:marRight w:val="0"/>
          <w:marTop w:val="0"/>
          <w:marBottom w:val="0"/>
          <w:divBdr>
            <w:top w:val="none" w:sz="0" w:space="0" w:color="auto"/>
            <w:left w:val="none" w:sz="0" w:space="0" w:color="auto"/>
            <w:bottom w:val="none" w:sz="0" w:space="0" w:color="auto"/>
            <w:right w:val="none" w:sz="0" w:space="0" w:color="auto"/>
          </w:divBdr>
        </w:div>
        <w:div w:id="1862354916">
          <w:marLeft w:val="0"/>
          <w:marRight w:val="0"/>
          <w:marTop w:val="0"/>
          <w:marBottom w:val="0"/>
          <w:divBdr>
            <w:top w:val="none" w:sz="0" w:space="0" w:color="auto"/>
            <w:left w:val="none" w:sz="0" w:space="0" w:color="auto"/>
            <w:bottom w:val="none" w:sz="0" w:space="0" w:color="auto"/>
            <w:right w:val="none" w:sz="0" w:space="0" w:color="auto"/>
          </w:divBdr>
        </w:div>
        <w:div w:id="451632185">
          <w:marLeft w:val="0"/>
          <w:marRight w:val="0"/>
          <w:marTop w:val="0"/>
          <w:marBottom w:val="0"/>
          <w:divBdr>
            <w:top w:val="none" w:sz="0" w:space="0" w:color="auto"/>
            <w:left w:val="none" w:sz="0" w:space="0" w:color="auto"/>
            <w:bottom w:val="none" w:sz="0" w:space="0" w:color="auto"/>
            <w:right w:val="none" w:sz="0" w:space="0" w:color="auto"/>
          </w:divBdr>
        </w:div>
        <w:div w:id="448551358">
          <w:marLeft w:val="0"/>
          <w:marRight w:val="0"/>
          <w:marTop w:val="0"/>
          <w:marBottom w:val="0"/>
          <w:divBdr>
            <w:top w:val="none" w:sz="0" w:space="0" w:color="auto"/>
            <w:left w:val="none" w:sz="0" w:space="0" w:color="auto"/>
            <w:bottom w:val="none" w:sz="0" w:space="0" w:color="auto"/>
            <w:right w:val="none" w:sz="0" w:space="0" w:color="auto"/>
          </w:divBdr>
        </w:div>
        <w:div w:id="1806660735">
          <w:marLeft w:val="0"/>
          <w:marRight w:val="0"/>
          <w:marTop w:val="0"/>
          <w:marBottom w:val="0"/>
          <w:divBdr>
            <w:top w:val="none" w:sz="0" w:space="0" w:color="auto"/>
            <w:left w:val="none" w:sz="0" w:space="0" w:color="auto"/>
            <w:bottom w:val="none" w:sz="0" w:space="0" w:color="auto"/>
            <w:right w:val="none" w:sz="0" w:space="0" w:color="auto"/>
          </w:divBdr>
        </w:div>
        <w:div w:id="1663658935">
          <w:marLeft w:val="0"/>
          <w:marRight w:val="0"/>
          <w:marTop w:val="0"/>
          <w:marBottom w:val="0"/>
          <w:divBdr>
            <w:top w:val="none" w:sz="0" w:space="0" w:color="auto"/>
            <w:left w:val="none" w:sz="0" w:space="0" w:color="auto"/>
            <w:bottom w:val="none" w:sz="0" w:space="0" w:color="auto"/>
            <w:right w:val="none" w:sz="0" w:space="0" w:color="auto"/>
          </w:divBdr>
        </w:div>
        <w:div w:id="1647126202">
          <w:marLeft w:val="0"/>
          <w:marRight w:val="0"/>
          <w:marTop w:val="0"/>
          <w:marBottom w:val="0"/>
          <w:divBdr>
            <w:top w:val="none" w:sz="0" w:space="0" w:color="auto"/>
            <w:left w:val="none" w:sz="0" w:space="0" w:color="auto"/>
            <w:bottom w:val="none" w:sz="0" w:space="0" w:color="auto"/>
            <w:right w:val="none" w:sz="0" w:space="0" w:color="auto"/>
          </w:divBdr>
        </w:div>
        <w:div w:id="841236241">
          <w:marLeft w:val="0"/>
          <w:marRight w:val="0"/>
          <w:marTop w:val="0"/>
          <w:marBottom w:val="0"/>
          <w:divBdr>
            <w:top w:val="none" w:sz="0" w:space="0" w:color="auto"/>
            <w:left w:val="none" w:sz="0" w:space="0" w:color="auto"/>
            <w:bottom w:val="none" w:sz="0" w:space="0" w:color="auto"/>
            <w:right w:val="none" w:sz="0" w:space="0" w:color="auto"/>
          </w:divBdr>
        </w:div>
      </w:divsChild>
    </w:div>
    <w:div w:id="109932961">
      <w:bodyDiv w:val="1"/>
      <w:marLeft w:val="0"/>
      <w:marRight w:val="0"/>
      <w:marTop w:val="0"/>
      <w:marBottom w:val="0"/>
      <w:divBdr>
        <w:top w:val="none" w:sz="0" w:space="0" w:color="auto"/>
        <w:left w:val="none" w:sz="0" w:space="0" w:color="auto"/>
        <w:bottom w:val="none" w:sz="0" w:space="0" w:color="auto"/>
        <w:right w:val="none" w:sz="0" w:space="0" w:color="auto"/>
      </w:divBdr>
      <w:divsChild>
        <w:div w:id="29034764">
          <w:marLeft w:val="480"/>
          <w:marRight w:val="0"/>
          <w:marTop w:val="0"/>
          <w:marBottom w:val="0"/>
          <w:divBdr>
            <w:top w:val="none" w:sz="0" w:space="0" w:color="auto"/>
            <w:left w:val="none" w:sz="0" w:space="0" w:color="auto"/>
            <w:bottom w:val="none" w:sz="0" w:space="0" w:color="auto"/>
            <w:right w:val="none" w:sz="0" w:space="0" w:color="auto"/>
          </w:divBdr>
        </w:div>
        <w:div w:id="175658308">
          <w:marLeft w:val="480"/>
          <w:marRight w:val="0"/>
          <w:marTop w:val="0"/>
          <w:marBottom w:val="0"/>
          <w:divBdr>
            <w:top w:val="none" w:sz="0" w:space="0" w:color="auto"/>
            <w:left w:val="none" w:sz="0" w:space="0" w:color="auto"/>
            <w:bottom w:val="none" w:sz="0" w:space="0" w:color="auto"/>
            <w:right w:val="none" w:sz="0" w:space="0" w:color="auto"/>
          </w:divBdr>
        </w:div>
        <w:div w:id="968515985">
          <w:marLeft w:val="480"/>
          <w:marRight w:val="0"/>
          <w:marTop w:val="0"/>
          <w:marBottom w:val="0"/>
          <w:divBdr>
            <w:top w:val="none" w:sz="0" w:space="0" w:color="auto"/>
            <w:left w:val="none" w:sz="0" w:space="0" w:color="auto"/>
            <w:bottom w:val="none" w:sz="0" w:space="0" w:color="auto"/>
            <w:right w:val="none" w:sz="0" w:space="0" w:color="auto"/>
          </w:divBdr>
        </w:div>
        <w:div w:id="660698362">
          <w:marLeft w:val="480"/>
          <w:marRight w:val="0"/>
          <w:marTop w:val="0"/>
          <w:marBottom w:val="0"/>
          <w:divBdr>
            <w:top w:val="none" w:sz="0" w:space="0" w:color="auto"/>
            <w:left w:val="none" w:sz="0" w:space="0" w:color="auto"/>
            <w:bottom w:val="none" w:sz="0" w:space="0" w:color="auto"/>
            <w:right w:val="none" w:sz="0" w:space="0" w:color="auto"/>
          </w:divBdr>
        </w:div>
        <w:div w:id="1277056498">
          <w:marLeft w:val="480"/>
          <w:marRight w:val="0"/>
          <w:marTop w:val="0"/>
          <w:marBottom w:val="0"/>
          <w:divBdr>
            <w:top w:val="none" w:sz="0" w:space="0" w:color="auto"/>
            <w:left w:val="none" w:sz="0" w:space="0" w:color="auto"/>
            <w:bottom w:val="none" w:sz="0" w:space="0" w:color="auto"/>
            <w:right w:val="none" w:sz="0" w:space="0" w:color="auto"/>
          </w:divBdr>
        </w:div>
        <w:div w:id="1317808252">
          <w:marLeft w:val="480"/>
          <w:marRight w:val="0"/>
          <w:marTop w:val="0"/>
          <w:marBottom w:val="0"/>
          <w:divBdr>
            <w:top w:val="none" w:sz="0" w:space="0" w:color="auto"/>
            <w:left w:val="none" w:sz="0" w:space="0" w:color="auto"/>
            <w:bottom w:val="none" w:sz="0" w:space="0" w:color="auto"/>
            <w:right w:val="none" w:sz="0" w:space="0" w:color="auto"/>
          </w:divBdr>
        </w:div>
        <w:div w:id="697900494">
          <w:marLeft w:val="480"/>
          <w:marRight w:val="0"/>
          <w:marTop w:val="0"/>
          <w:marBottom w:val="0"/>
          <w:divBdr>
            <w:top w:val="none" w:sz="0" w:space="0" w:color="auto"/>
            <w:left w:val="none" w:sz="0" w:space="0" w:color="auto"/>
            <w:bottom w:val="none" w:sz="0" w:space="0" w:color="auto"/>
            <w:right w:val="none" w:sz="0" w:space="0" w:color="auto"/>
          </w:divBdr>
        </w:div>
        <w:div w:id="26028669">
          <w:marLeft w:val="480"/>
          <w:marRight w:val="0"/>
          <w:marTop w:val="0"/>
          <w:marBottom w:val="0"/>
          <w:divBdr>
            <w:top w:val="none" w:sz="0" w:space="0" w:color="auto"/>
            <w:left w:val="none" w:sz="0" w:space="0" w:color="auto"/>
            <w:bottom w:val="none" w:sz="0" w:space="0" w:color="auto"/>
            <w:right w:val="none" w:sz="0" w:space="0" w:color="auto"/>
          </w:divBdr>
        </w:div>
        <w:div w:id="91051298">
          <w:marLeft w:val="480"/>
          <w:marRight w:val="0"/>
          <w:marTop w:val="0"/>
          <w:marBottom w:val="0"/>
          <w:divBdr>
            <w:top w:val="none" w:sz="0" w:space="0" w:color="auto"/>
            <w:left w:val="none" w:sz="0" w:space="0" w:color="auto"/>
            <w:bottom w:val="none" w:sz="0" w:space="0" w:color="auto"/>
            <w:right w:val="none" w:sz="0" w:space="0" w:color="auto"/>
          </w:divBdr>
        </w:div>
        <w:div w:id="137263470">
          <w:marLeft w:val="480"/>
          <w:marRight w:val="0"/>
          <w:marTop w:val="0"/>
          <w:marBottom w:val="0"/>
          <w:divBdr>
            <w:top w:val="none" w:sz="0" w:space="0" w:color="auto"/>
            <w:left w:val="none" w:sz="0" w:space="0" w:color="auto"/>
            <w:bottom w:val="none" w:sz="0" w:space="0" w:color="auto"/>
            <w:right w:val="none" w:sz="0" w:space="0" w:color="auto"/>
          </w:divBdr>
        </w:div>
        <w:div w:id="455488518">
          <w:marLeft w:val="480"/>
          <w:marRight w:val="0"/>
          <w:marTop w:val="0"/>
          <w:marBottom w:val="0"/>
          <w:divBdr>
            <w:top w:val="none" w:sz="0" w:space="0" w:color="auto"/>
            <w:left w:val="none" w:sz="0" w:space="0" w:color="auto"/>
            <w:bottom w:val="none" w:sz="0" w:space="0" w:color="auto"/>
            <w:right w:val="none" w:sz="0" w:space="0" w:color="auto"/>
          </w:divBdr>
        </w:div>
        <w:div w:id="1565721497">
          <w:marLeft w:val="480"/>
          <w:marRight w:val="0"/>
          <w:marTop w:val="0"/>
          <w:marBottom w:val="0"/>
          <w:divBdr>
            <w:top w:val="none" w:sz="0" w:space="0" w:color="auto"/>
            <w:left w:val="none" w:sz="0" w:space="0" w:color="auto"/>
            <w:bottom w:val="none" w:sz="0" w:space="0" w:color="auto"/>
            <w:right w:val="none" w:sz="0" w:space="0" w:color="auto"/>
          </w:divBdr>
        </w:div>
        <w:div w:id="221870393">
          <w:marLeft w:val="480"/>
          <w:marRight w:val="0"/>
          <w:marTop w:val="0"/>
          <w:marBottom w:val="0"/>
          <w:divBdr>
            <w:top w:val="none" w:sz="0" w:space="0" w:color="auto"/>
            <w:left w:val="none" w:sz="0" w:space="0" w:color="auto"/>
            <w:bottom w:val="none" w:sz="0" w:space="0" w:color="auto"/>
            <w:right w:val="none" w:sz="0" w:space="0" w:color="auto"/>
          </w:divBdr>
        </w:div>
        <w:div w:id="714739452">
          <w:marLeft w:val="480"/>
          <w:marRight w:val="0"/>
          <w:marTop w:val="0"/>
          <w:marBottom w:val="0"/>
          <w:divBdr>
            <w:top w:val="none" w:sz="0" w:space="0" w:color="auto"/>
            <w:left w:val="none" w:sz="0" w:space="0" w:color="auto"/>
            <w:bottom w:val="none" w:sz="0" w:space="0" w:color="auto"/>
            <w:right w:val="none" w:sz="0" w:space="0" w:color="auto"/>
          </w:divBdr>
        </w:div>
        <w:div w:id="1796679886">
          <w:marLeft w:val="480"/>
          <w:marRight w:val="0"/>
          <w:marTop w:val="0"/>
          <w:marBottom w:val="0"/>
          <w:divBdr>
            <w:top w:val="none" w:sz="0" w:space="0" w:color="auto"/>
            <w:left w:val="none" w:sz="0" w:space="0" w:color="auto"/>
            <w:bottom w:val="none" w:sz="0" w:space="0" w:color="auto"/>
            <w:right w:val="none" w:sz="0" w:space="0" w:color="auto"/>
          </w:divBdr>
        </w:div>
        <w:div w:id="1917207728">
          <w:marLeft w:val="480"/>
          <w:marRight w:val="0"/>
          <w:marTop w:val="0"/>
          <w:marBottom w:val="0"/>
          <w:divBdr>
            <w:top w:val="none" w:sz="0" w:space="0" w:color="auto"/>
            <w:left w:val="none" w:sz="0" w:space="0" w:color="auto"/>
            <w:bottom w:val="none" w:sz="0" w:space="0" w:color="auto"/>
            <w:right w:val="none" w:sz="0" w:space="0" w:color="auto"/>
          </w:divBdr>
        </w:div>
        <w:div w:id="587159331">
          <w:marLeft w:val="480"/>
          <w:marRight w:val="0"/>
          <w:marTop w:val="0"/>
          <w:marBottom w:val="0"/>
          <w:divBdr>
            <w:top w:val="none" w:sz="0" w:space="0" w:color="auto"/>
            <w:left w:val="none" w:sz="0" w:space="0" w:color="auto"/>
            <w:bottom w:val="none" w:sz="0" w:space="0" w:color="auto"/>
            <w:right w:val="none" w:sz="0" w:space="0" w:color="auto"/>
          </w:divBdr>
        </w:div>
      </w:divsChild>
    </w:div>
    <w:div w:id="114061295">
      <w:bodyDiv w:val="1"/>
      <w:marLeft w:val="0"/>
      <w:marRight w:val="0"/>
      <w:marTop w:val="0"/>
      <w:marBottom w:val="0"/>
      <w:divBdr>
        <w:top w:val="none" w:sz="0" w:space="0" w:color="auto"/>
        <w:left w:val="none" w:sz="0" w:space="0" w:color="auto"/>
        <w:bottom w:val="none" w:sz="0" w:space="0" w:color="auto"/>
        <w:right w:val="none" w:sz="0" w:space="0" w:color="auto"/>
      </w:divBdr>
      <w:divsChild>
        <w:div w:id="448354271">
          <w:marLeft w:val="480"/>
          <w:marRight w:val="0"/>
          <w:marTop w:val="0"/>
          <w:marBottom w:val="0"/>
          <w:divBdr>
            <w:top w:val="none" w:sz="0" w:space="0" w:color="auto"/>
            <w:left w:val="none" w:sz="0" w:space="0" w:color="auto"/>
            <w:bottom w:val="none" w:sz="0" w:space="0" w:color="auto"/>
            <w:right w:val="none" w:sz="0" w:space="0" w:color="auto"/>
          </w:divBdr>
        </w:div>
        <w:div w:id="852452403">
          <w:marLeft w:val="480"/>
          <w:marRight w:val="0"/>
          <w:marTop w:val="0"/>
          <w:marBottom w:val="0"/>
          <w:divBdr>
            <w:top w:val="none" w:sz="0" w:space="0" w:color="auto"/>
            <w:left w:val="none" w:sz="0" w:space="0" w:color="auto"/>
            <w:bottom w:val="none" w:sz="0" w:space="0" w:color="auto"/>
            <w:right w:val="none" w:sz="0" w:space="0" w:color="auto"/>
          </w:divBdr>
        </w:div>
        <w:div w:id="810246548">
          <w:marLeft w:val="480"/>
          <w:marRight w:val="0"/>
          <w:marTop w:val="0"/>
          <w:marBottom w:val="0"/>
          <w:divBdr>
            <w:top w:val="none" w:sz="0" w:space="0" w:color="auto"/>
            <w:left w:val="none" w:sz="0" w:space="0" w:color="auto"/>
            <w:bottom w:val="none" w:sz="0" w:space="0" w:color="auto"/>
            <w:right w:val="none" w:sz="0" w:space="0" w:color="auto"/>
          </w:divBdr>
        </w:div>
        <w:div w:id="55016110">
          <w:marLeft w:val="480"/>
          <w:marRight w:val="0"/>
          <w:marTop w:val="0"/>
          <w:marBottom w:val="0"/>
          <w:divBdr>
            <w:top w:val="none" w:sz="0" w:space="0" w:color="auto"/>
            <w:left w:val="none" w:sz="0" w:space="0" w:color="auto"/>
            <w:bottom w:val="none" w:sz="0" w:space="0" w:color="auto"/>
            <w:right w:val="none" w:sz="0" w:space="0" w:color="auto"/>
          </w:divBdr>
        </w:div>
        <w:div w:id="553005214">
          <w:marLeft w:val="480"/>
          <w:marRight w:val="0"/>
          <w:marTop w:val="0"/>
          <w:marBottom w:val="0"/>
          <w:divBdr>
            <w:top w:val="none" w:sz="0" w:space="0" w:color="auto"/>
            <w:left w:val="none" w:sz="0" w:space="0" w:color="auto"/>
            <w:bottom w:val="none" w:sz="0" w:space="0" w:color="auto"/>
            <w:right w:val="none" w:sz="0" w:space="0" w:color="auto"/>
          </w:divBdr>
        </w:div>
        <w:div w:id="983852534">
          <w:marLeft w:val="480"/>
          <w:marRight w:val="0"/>
          <w:marTop w:val="0"/>
          <w:marBottom w:val="0"/>
          <w:divBdr>
            <w:top w:val="none" w:sz="0" w:space="0" w:color="auto"/>
            <w:left w:val="none" w:sz="0" w:space="0" w:color="auto"/>
            <w:bottom w:val="none" w:sz="0" w:space="0" w:color="auto"/>
            <w:right w:val="none" w:sz="0" w:space="0" w:color="auto"/>
          </w:divBdr>
        </w:div>
        <w:div w:id="871765137">
          <w:marLeft w:val="480"/>
          <w:marRight w:val="0"/>
          <w:marTop w:val="0"/>
          <w:marBottom w:val="0"/>
          <w:divBdr>
            <w:top w:val="none" w:sz="0" w:space="0" w:color="auto"/>
            <w:left w:val="none" w:sz="0" w:space="0" w:color="auto"/>
            <w:bottom w:val="none" w:sz="0" w:space="0" w:color="auto"/>
            <w:right w:val="none" w:sz="0" w:space="0" w:color="auto"/>
          </w:divBdr>
        </w:div>
        <w:div w:id="158155123">
          <w:marLeft w:val="480"/>
          <w:marRight w:val="0"/>
          <w:marTop w:val="0"/>
          <w:marBottom w:val="0"/>
          <w:divBdr>
            <w:top w:val="none" w:sz="0" w:space="0" w:color="auto"/>
            <w:left w:val="none" w:sz="0" w:space="0" w:color="auto"/>
            <w:bottom w:val="none" w:sz="0" w:space="0" w:color="auto"/>
            <w:right w:val="none" w:sz="0" w:space="0" w:color="auto"/>
          </w:divBdr>
        </w:div>
        <w:div w:id="1805150127">
          <w:marLeft w:val="480"/>
          <w:marRight w:val="0"/>
          <w:marTop w:val="0"/>
          <w:marBottom w:val="0"/>
          <w:divBdr>
            <w:top w:val="none" w:sz="0" w:space="0" w:color="auto"/>
            <w:left w:val="none" w:sz="0" w:space="0" w:color="auto"/>
            <w:bottom w:val="none" w:sz="0" w:space="0" w:color="auto"/>
            <w:right w:val="none" w:sz="0" w:space="0" w:color="auto"/>
          </w:divBdr>
        </w:div>
        <w:div w:id="1168905518">
          <w:marLeft w:val="480"/>
          <w:marRight w:val="0"/>
          <w:marTop w:val="0"/>
          <w:marBottom w:val="0"/>
          <w:divBdr>
            <w:top w:val="none" w:sz="0" w:space="0" w:color="auto"/>
            <w:left w:val="none" w:sz="0" w:space="0" w:color="auto"/>
            <w:bottom w:val="none" w:sz="0" w:space="0" w:color="auto"/>
            <w:right w:val="none" w:sz="0" w:space="0" w:color="auto"/>
          </w:divBdr>
        </w:div>
        <w:div w:id="365252657">
          <w:marLeft w:val="480"/>
          <w:marRight w:val="0"/>
          <w:marTop w:val="0"/>
          <w:marBottom w:val="0"/>
          <w:divBdr>
            <w:top w:val="none" w:sz="0" w:space="0" w:color="auto"/>
            <w:left w:val="none" w:sz="0" w:space="0" w:color="auto"/>
            <w:bottom w:val="none" w:sz="0" w:space="0" w:color="auto"/>
            <w:right w:val="none" w:sz="0" w:space="0" w:color="auto"/>
          </w:divBdr>
        </w:div>
        <w:div w:id="149488103">
          <w:marLeft w:val="480"/>
          <w:marRight w:val="0"/>
          <w:marTop w:val="0"/>
          <w:marBottom w:val="0"/>
          <w:divBdr>
            <w:top w:val="none" w:sz="0" w:space="0" w:color="auto"/>
            <w:left w:val="none" w:sz="0" w:space="0" w:color="auto"/>
            <w:bottom w:val="none" w:sz="0" w:space="0" w:color="auto"/>
            <w:right w:val="none" w:sz="0" w:space="0" w:color="auto"/>
          </w:divBdr>
        </w:div>
        <w:div w:id="165899387">
          <w:marLeft w:val="480"/>
          <w:marRight w:val="0"/>
          <w:marTop w:val="0"/>
          <w:marBottom w:val="0"/>
          <w:divBdr>
            <w:top w:val="none" w:sz="0" w:space="0" w:color="auto"/>
            <w:left w:val="none" w:sz="0" w:space="0" w:color="auto"/>
            <w:bottom w:val="none" w:sz="0" w:space="0" w:color="auto"/>
            <w:right w:val="none" w:sz="0" w:space="0" w:color="auto"/>
          </w:divBdr>
        </w:div>
        <w:div w:id="1496872649">
          <w:marLeft w:val="480"/>
          <w:marRight w:val="0"/>
          <w:marTop w:val="0"/>
          <w:marBottom w:val="0"/>
          <w:divBdr>
            <w:top w:val="none" w:sz="0" w:space="0" w:color="auto"/>
            <w:left w:val="none" w:sz="0" w:space="0" w:color="auto"/>
            <w:bottom w:val="none" w:sz="0" w:space="0" w:color="auto"/>
            <w:right w:val="none" w:sz="0" w:space="0" w:color="auto"/>
          </w:divBdr>
        </w:div>
        <w:div w:id="768769645">
          <w:marLeft w:val="480"/>
          <w:marRight w:val="0"/>
          <w:marTop w:val="0"/>
          <w:marBottom w:val="0"/>
          <w:divBdr>
            <w:top w:val="none" w:sz="0" w:space="0" w:color="auto"/>
            <w:left w:val="none" w:sz="0" w:space="0" w:color="auto"/>
            <w:bottom w:val="none" w:sz="0" w:space="0" w:color="auto"/>
            <w:right w:val="none" w:sz="0" w:space="0" w:color="auto"/>
          </w:divBdr>
        </w:div>
        <w:div w:id="1291863029">
          <w:marLeft w:val="480"/>
          <w:marRight w:val="0"/>
          <w:marTop w:val="0"/>
          <w:marBottom w:val="0"/>
          <w:divBdr>
            <w:top w:val="none" w:sz="0" w:space="0" w:color="auto"/>
            <w:left w:val="none" w:sz="0" w:space="0" w:color="auto"/>
            <w:bottom w:val="none" w:sz="0" w:space="0" w:color="auto"/>
            <w:right w:val="none" w:sz="0" w:space="0" w:color="auto"/>
          </w:divBdr>
        </w:div>
        <w:div w:id="648824593">
          <w:marLeft w:val="480"/>
          <w:marRight w:val="0"/>
          <w:marTop w:val="0"/>
          <w:marBottom w:val="0"/>
          <w:divBdr>
            <w:top w:val="none" w:sz="0" w:space="0" w:color="auto"/>
            <w:left w:val="none" w:sz="0" w:space="0" w:color="auto"/>
            <w:bottom w:val="none" w:sz="0" w:space="0" w:color="auto"/>
            <w:right w:val="none" w:sz="0" w:space="0" w:color="auto"/>
          </w:divBdr>
        </w:div>
      </w:divsChild>
    </w:div>
    <w:div w:id="123424138">
      <w:bodyDiv w:val="1"/>
      <w:marLeft w:val="0"/>
      <w:marRight w:val="0"/>
      <w:marTop w:val="0"/>
      <w:marBottom w:val="0"/>
      <w:divBdr>
        <w:top w:val="none" w:sz="0" w:space="0" w:color="auto"/>
        <w:left w:val="none" w:sz="0" w:space="0" w:color="auto"/>
        <w:bottom w:val="none" w:sz="0" w:space="0" w:color="auto"/>
        <w:right w:val="none" w:sz="0" w:space="0" w:color="auto"/>
      </w:divBdr>
    </w:div>
    <w:div w:id="125204433">
      <w:bodyDiv w:val="1"/>
      <w:marLeft w:val="0"/>
      <w:marRight w:val="0"/>
      <w:marTop w:val="0"/>
      <w:marBottom w:val="0"/>
      <w:divBdr>
        <w:top w:val="none" w:sz="0" w:space="0" w:color="auto"/>
        <w:left w:val="none" w:sz="0" w:space="0" w:color="auto"/>
        <w:bottom w:val="none" w:sz="0" w:space="0" w:color="auto"/>
        <w:right w:val="none" w:sz="0" w:space="0" w:color="auto"/>
      </w:divBdr>
    </w:div>
    <w:div w:id="127748002">
      <w:bodyDiv w:val="1"/>
      <w:marLeft w:val="0"/>
      <w:marRight w:val="0"/>
      <w:marTop w:val="0"/>
      <w:marBottom w:val="0"/>
      <w:divBdr>
        <w:top w:val="none" w:sz="0" w:space="0" w:color="auto"/>
        <w:left w:val="none" w:sz="0" w:space="0" w:color="auto"/>
        <w:bottom w:val="none" w:sz="0" w:space="0" w:color="auto"/>
        <w:right w:val="none" w:sz="0" w:space="0" w:color="auto"/>
      </w:divBdr>
    </w:div>
    <w:div w:id="135268014">
      <w:bodyDiv w:val="1"/>
      <w:marLeft w:val="0"/>
      <w:marRight w:val="0"/>
      <w:marTop w:val="0"/>
      <w:marBottom w:val="0"/>
      <w:divBdr>
        <w:top w:val="none" w:sz="0" w:space="0" w:color="auto"/>
        <w:left w:val="none" w:sz="0" w:space="0" w:color="auto"/>
        <w:bottom w:val="none" w:sz="0" w:space="0" w:color="auto"/>
        <w:right w:val="none" w:sz="0" w:space="0" w:color="auto"/>
      </w:divBdr>
    </w:div>
    <w:div w:id="139032526">
      <w:bodyDiv w:val="1"/>
      <w:marLeft w:val="0"/>
      <w:marRight w:val="0"/>
      <w:marTop w:val="0"/>
      <w:marBottom w:val="0"/>
      <w:divBdr>
        <w:top w:val="none" w:sz="0" w:space="0" w:color="auto"/>
        <w:left w:val="none" w:sz="0" w:space="0" w:color="auto"/>
        <w:bottom w:val="none" w:sz="0" w:space="0" w:color="auto"/>
        <w:right w:val="none" w:sz="0" w:space="0" w:color="auto"/>
      </w:divBdr>
      <w:divsChild>
        <w:div w:id="1355498856">
          <w:marLeft w:val="0"/>
          <w:marRight w:val="0"/>
          <w:marTop w:val="0"/>
          <w:marBottom w:val="0"/>
          <w:divBdr>
            <w:top w:val="none" w:sz="0" w:space="0" w:color="auto"/>
            <w:left w:val="none" w:sz="0" w:space="0" w:color="auto"/>
            <w:bottom w:val="none" w:sz="0" w:space="0" w:color="auto"/>
            <w:right w:val="none" w:sz="0" w:space="0" w:color="auto"/>
          </w:divBdr>
        </w:div>
        <w:div w:id="1136684911">
          <w:marLeft w:val="0"/>
          <w:marRight w:val="0"/>
          <w:marTop w:val="0"/>
          <w:marBottom w:val="0"/>
          <w:divBdr>
            <w:top w:val="none" w:sz="0" w:space="0" w:color="auto"/>
            <w:left w:val="none" w:sz="0" w:space="0" w:color="auto"/>
            <w:bottom w:val="none" w:sz="0" w:space="0" w:color="auto"/>
            <w:right w:val="none" w:sz="0" w:space="0" w:color="auto"/>
          </w:divBdr>
        </w:div>
        <w:div w:id="770975610">
          <w:marLeft w:val="0"/>
          <w:marRight w:val="0"/>
          <w:marTop w:val="0"/>
          <w:marBottom w:val="0"/>
          <w:divBdr>
            <w:top w:val="none" w:sz="0" w:space="0" w:color="auto"/>
            <w:left w:val="none" w:sz="0" w:space="0" w:color="auto"/>
            <w:bottom w:val="none" w:sz="0" w:space="0" w:color="auto"/>
            <w:right w:val="none" w:sz="0" w:space="0" w:color="auto"/>
          </w:divBdr>
        </w:div>
        <w:div w:id="39281925">
          <w:marLeft w:val="0"/>
          <w:marRight w:val="0"/>
          <w:marTop w:val="0"/>
          <w:marBottom w:val="0"/>
          <w:divBdr>
            <w:top w:val="none" w:sz="0" w:space="0" w:color="auto"/>
            <w:left w:val="none" w:sz="0" w:space="0" w:color="auto"/>
            <w:bottom w:val="none" w:sz="0" w:space="0" w:color="auto"/>
            <w:right w:val="none" w:sz="0" w:space="0" w:color="auto"/>
          </w:divBdr>
        </w:div>
        <w:div w:id="210118165">
          <w:marLeft w:val="0"/>
          <w:marRight w:val="0"/>
          <w:marTop w:val="0"/>
          <w:marBottom w:val="0"/>
          <w:divBdr>
            <w:top w:val="none" w:sz="0" w:space="0" w:color="auto"/>
            <w:left w:val="none" w:sz="0" w:space="0" w:color="auto"/>
            <w:bottom w:val="none" w:sz="0" w:space="0" w:color="auto"/>
            <w:right w:val="none" w:sz="0" w:space="0" w:color="auto"/>
          </w:divBdr>
        </w:div>
        <w:div w:id="198008357">
          <w:marLeft w:val="0"/>
          <w:marRight w:val="0"/>
          <w:marTop w:val="0"/>
          <w:marBottom w:val="0"/>
          <w:divBdr>
            <w:top w:val="none" w:sz="0" w:space="0" w:color="auto"/>
            <w:left w:val="none" w:sz="0" w:space="0" w:color="auto"/>
            <w:bottom w:val="none" w:sz="0" w:space="0" w:color="auto"/>
            <w:right w:val="none" w:sz="0" w:space="0" w:color="auto"/>
          </w:divBdr>
        </w:div>
        <w:div w:id="1539776851">
          <w:marLeft w:val="0"/>
          <w:marRight w:val="0"/>
          <w:marTop w:val="0"/>
          <w:marBottom w:val="0"/>
          <w:divBdr>
            <w:top w:val="none" w:sz="0" w:space="0" w:color="auto"/>
            <w:left w:val="none" w:sz="0" w:space="0" w:color="auto"/>
            <w:bottom w:val="none" w:sz="0" w:space="0" w:color="auto"/>
            <w:right w:val="none" w:sz="0" w:space="0" w:color="auto"/>
          </w:divBdr>
        </w:div>
        <w:div w:id="220874322">
          <w:marLeft w:val="0"/>
          <w:marRight w:val="0"/>
          <w:marTop w:val="0"/>
          <w:marBottom w:val="0"/>
          <w:divBdr>
            <w:top w:val="none" w:sz="0" w:space="0" w:color="auto"/>
            <w:left w:val="none" w:sz="0" w:space="0" w:color="auto"/>
            <w:bottom w:val="none" w:sz="0" w:space="0" w:color="auto"/>
            <w:right w:val="none" w:sz="0" w:space="0" w:color="auto"/>
          </w:divBdr>
        </w:div>
        <w:div w:id="1128281686">
          <w:marLeft w:val="0"/>
          <w:marRight w:val="0"/>
          <w:marTop w:val="0"/>
          <w:marBottom w:val="0"/>
          <w:divBdr>
            <w:top w:val="none" w:sz="0" w:space="0" w:color="auto"/>
            <w:left w:val="none" w:sz="0" w:space="0" w:color="auto"/>
            <w:bottom w:val="none" w:sz="0" w:space="0" w:color="auto"/>
            <w:right w:val="none" w:sz="0" w:space="0" w:color="auto"/>
          </w:divBdr>
        </w:div>
        <w:div w:id="174807735">
          <w:marLeft w:val="0"/>
          <w:marRight w:val="0"/>
          <w:marTop w:val="0"/>
          <w:marBottom w:val="0"/>
          <w:divBdr>
            <w:top w:val="none" w:sz="0" w:space="0" w:color="auto"/>
            <w:left w:val="none" w:sz="0" w:space="0" w:color="auto"/>
            <w:bottom w:val="none" w:sz="0" w:space="0" w:color="auto"/>
            <w:right w:val="none" w:sz="0" w:space="0" w:color="auto"/>
          </w:divBdr>
        </w:div>
        <w:div w:id="1017925386">
          <w:marLeft w:val="0"/>
          <w:marRight w:val="0"/>
          <w:marTop w:val="0"/>
          <w:marBottom w:val="0"/>
          <w:divBdr>
            <w:top w:val="none" w:sz="0" w:space="0" w:color="auto"/>
            <w:left w:val="none" w:sz="0" w:space="0" w:color="auto"/>
            <w:bottom w:val="none" w:sz="0" w:space="0" w:color="auto"/>
            <w:right w:val="none" w:sz="0" w:space="0" w:color="auto"/>
          </w:divBdr>
        </w:div>
        <w:div w:id="1564028693">
          <w:marLeft w:val="0"/>
          <w:marRight w:val="0"/>
          <w:marTop w:val="0"/>
          <w:marBottom w:val="0"/>
          <w:divBdr>
            <w:top w:val="none" w:sz="0" w:space="0" w:color="auto"/>
            <w:left w:val="none" w:sz="0" w:space="0" w:color="auto"/>
            <w:bottom w:val="none" w:sz="0" w:space="0" w:color="auto"/>
            <w:right w:val="none" w:sz="0" w:space="0" w:color="auto"/>
          </w:divBdr>
        </w:div>
        <w:div w:id="1056049569">
          <w:marLeft w:val="0"/>
          <w:marRight w:val="0"/>
          <w:marTop w:val="0"/>
          <w:marBottom w:val="0"/>
          <w:divBdr>
            <w:top w:val="none" w:sz="0" w:space="0" w:color="auto"/>
            <w:left w:val="none" w:sz="0" w:space="0" w:color="auto"/>
            <w:bottom w:val="none" w:sz="0" w:space="0" w:color="auto"/>
            <w:right w:val="none" w:sz="0" w:space="0" w:color="auto"/>
          </w:divBdr>
        </w:div>
        <w:div w:id="38940852">
          <w:marLeft w:val="0"/>
          <w:marRight w:val="0"/>
          <w:marTop w:val="0"/>
          <w:marBottom w:val="0"/>
          <w:divBdr>
            <w:top w:val="none" w:sz="0" w:space="0" w:color="auto"/>
            <w:left w:val="none" w:sz="0" w:space="0" w:color="auto"/>
            <w:bottom w:val="none" w:sz="0" w:space="0" w:color="auto"/>
            <w:right w:val="none" w:sz="0" w:space="0" w:color="auto"/>
          </w:divBdr>
        </w:div>
        <w:div w:id="77945921">
          <w:marLeft w:val="0"/>
          <w:marRight w:val="0"/>
          <w:marTop w:val="0"/>
          <w:marBottom w:val="0"/>
          <w:divBdr>
            <w:top w:val="none" w:sz="0" w:space="0" w:color="auto"/>
            <w:left w:val="none" w:sz="0" w:space="0" w:color="auto"/>
            <w:bottom w:val="none" w:sz="0" w:space="0" w:color="auto"/>
            <w:right w:val="none" w:sz="0" w:space="0" w:color="auto"/>
          </w:divBdr>
        </w:div>
        <w:div w:id="1206287772">
          <w:marLeft w:val="0"/>
          <w:marRight w:val="0"/>
          <w:marTop w:val="0"/>
          <w:marBottom w:val="0"/>
          <w:divBdr>
            <w:top w:val="none" w:sz="0" w:space="0" w:color="auto"/>
            <w:left w:val="none" w:sz="0" w:space="0" w:color="auto"/>
            <w:bottom w:val="none" w:sz="0" w:space="0" w:color="auto"/>
            <w:right w:val="none" w:sz="0" w:space="0" w:color="auto"/>
          </w:divBdr>
        </w:div>
        <w:div w:id="136848794">
          <w:marLeft w:val="0"/>
          <w:marRight w:val="0"/>
          <w:marTop w:val="0"/>
          <w:marBottom w:val="0"/>
          <w:divBdr>
            <w:top w:val="none" w:sz="0" w:space="0" w:color="auto"/>
            <w:left w:val="none" w:sz="0" w:space="0" w:color="auto"/>
            <w:bottom w:val="none" w:sz="0" w:space="0" w:color="auto"/>
            <w:right w:val="none" w:sz="0" w:space="0" w:color="auto"/>
          </w:divBdr>
        </w:div>
        <w:div w:id="610431569">
          <w:marLeft w:val="0"/>
          <w:marRight w:val="0"/>
          <w:marTop w:val="0"/>
          <w:marBottom w:val="0"/>
          <w:divBdr>
            <w:top w:val="none" w:sz="0" w:space="0" w:color="auto"/>
            <w:left w:val="none" w:sz="0" w:space="0" w:color="auto"/>
            <w:bottom w:val="none" w:sz="0" w:space="0" w:color="auto"/>
            <w:right w:val="none" w:sz="0" w:space="0" w:color="auto"/>
          </w:divBdr>
        </w:div>
        <w:div w:id="1039670665">
          <w:marLeft w:val="0"/>
          <w:marRight w:val="0"/>
          <w:marTop w:val="0"/>
          <w:marBottom w:val="0"/>
          <w:divBdr>
            <w:top w:val="none" w:sz="0" w:space="0" w:color="auto"/>
            <w:left w:val="none" w:sz="0" w:space="0" w:color="auto"/>
            <w:bottom w:val="none" w:sz="0" w:space="0" w:color="auto"/>
            <w:right w:val="none" w:sz="0" w:space="0" w:color="auto"/>
          </w:divBdr>
        </w:div>
        <w:div w:id="689798499">
          <w:marLeft w:val="0"/>
          <w:marRight w:val="0"/>
          <w:marTop w:val="0"/>
          <w:marBottom w:val="0"/>
          <w:divBdr>
            <w:top w:val="none" w:sz="0" w:space="0" w:color="auto"/>
            <w:left w:val="none" w:sz="0" w:space="0" w:color="auto"/>
            <w:bottom w:val="none" w:sz="0" w:space="0" w:color="auto"/>
            <w:right w:val="none" w:sz="0" w:space="0" w:color="auto"/>
          </w:divBdr>
        </w:div>
        <w:div w:id="1958638555">
          <w:marLeft w:val="0"/>
          <w:marRight w:val="0"/>
          <w:marTop w:val="0"/>
          <w:marBottom w:val="0"/>
          <w:divBdr>
            <w:top w:val="none" w:sz="0" w:space="0" w:color="auto"/>
            <w:left w:val="none" w:sz="0" w:space="0" w:color="auto"/>
            <w:bottom w:val="none" w:sz="0" w:space="0" w:color="auto"/>
            <w:right w:val="none" w:sz="0" w:space="0" w:color="auto"/>
          </w:divBdr>
        </w:div>
        <w:div w:id="890530618">
          <w:marLeft w:val="0"/>
          <w:marRight w:val="0"/>
          <w:marTop w:val="0"/>
          <w:marBottom w:val="0"/>
          <w:divBdr>
            <w:top w:val="none" w:sz="0" w:space="0" w:color="auto"/>
            <w:left w:val="none" w:sz="0" w:space="0" w:color="auto"/>
            <w:bottom w:val="none" w:sz="0" w:space="0" w:color="auto"/>
            <w:right w:val="none" w:sz="0" w:space="0" w:color="auto"/>
          </w:divBdr>
        </w:div>
        <w:div w:id="673924419">
          <w:marLeft w:val="0"/>
          <w:marRight w:val="0"/>
          <w:marTop w:val="0"/>
          <w:marBottom w:val="0"/>
          <w:divBdr>
            <w:top w:val="none" w:sz="0" w:space="0" w:color="auto"/>
            <w:left w:val="none" w:sz="0" w:space="0" w:color="auto"/>
            <w:bottom w:val="none" w:sz="0" w:space="0" w:color="auto"/>
            <w:right w:val="none" w:sz="0" w:space="0" w:color="auto"/>
          </w:divBdr>
        </w:div>
        <w:div w:id="1172991319">
          <w:marLeft w:val="0"/>
          <w:marRight w:val="0"/>
          <w:marTop w:val="0"/>
          <w:marBottom w:val="0"/>
          <w:divBdr>
            <w:top w:val="none" w:sz="0" w:space="0" w:color="auto"/>
            <w:left w:val="none" w:sz="0" w:space="0" w:color="auto"/>
            <w:bottom w:val="none" w:sz="0" w:space="0" w:color="auto"/>
            <w:right w:val="none" w:sz="0" w:space="0" w:color="auto"/>
          </w:divBdr>
        </w:div>
        <w:div w:id="1008796765">
          <w:marLeft w:val="0"/>
          <w:marRight w:val="0"/>
          <w:marTop w:val="0"/>
          <w:marBottom w:val="0"/>
          <w:divBdr>
            <w:top w:val="none" w:sz="0" w:space="0" w:color="auto"/>
            <w:left w:val="none" w:sz="0" w:space="0" w:color="auto"/>
            <w:bottom w:val="none" w:sz="0" w:space="0" w:color="auto"/>
            <w:right w:val="none" w:sz="0" w:space="0" w:color="auto"/>
          </w:divBdr>
        </w:div>
        <w:div w:id="2065368690">
          <w:marLeft w:val="0"/>
          <w:marRight w:val="0"/>
          <w:marTop w:val="0"/>
          <w:marBottom w:val="0"/>
          <w:divBdr>
            <w:top w:val="none" w:sz="0" w:space="0" w:color="auto"/>
            <w:left w:val="none" w:sz="0" w:space="0" w:color="auto"/>
            <w:bottom w:val="none" w:sz="0" w:space="0" w:color="auto"/>
            <w:right w:val="none" w:sz="0" w:space="0" w:color="auto"/>
          </w:divBdr>
        </w:div>
        <w:div w:id="1505973455">
          <w:marLeft w:val="0"/>
          <w:marRight w:val="0"/>
          <w:marTop w:val="0"/>
          <w:marBottom w:val="0"/>
          <w:divBdr>
            <w:top w:val="none" w:sz="0" w:space="0" w:color="auto"/>
            <w:left w:val="none" w:sz="0" w:space="0" w:color="auto"/>
            <w:bottom w:val="none" w:sz="0" w:space="0" w:color="auto"/>
            <w:right w:val="none" w:sz="0" w:space="0" w:color="auto"/>
          </w:divBdr>
        </w:div>
        <w:div w:id="920483187">
          <w:marLeft w:val="0"/>
          <w:marRight w:val="0"/>
          <w:marTop w:val="0"/>
          <w:marBottom w:val="0"/>
          <w:divBdr>
            <w:top w:val="none" w:sz="0" w:space="0" w:color="auto"/>
            <w:left w:val="none" w:sz="0" w:space="0" w:color="auto"/>
            <w:bottom w:val="none" w:sz="0" w:space="0" w:color="auto"/>
            <w:right w:val="none" w:sz="0" w:space="0" w:color="auto"/>
          </w:divBdr>
        </w:div>
        <w:div w:id="1724673939">
          <w:marLeft w:val="0"/>
          <w:marRight w:val="0"/>
          <w:marTop w:val="0"/>
          <w:marBottom w:val="0"/>
          <w:divBdr>
            <w:top w:val="none" w:sz="0" w:space="0" w:color="auto"/>
            <w:left w:val="none" w:sz="0" w:space="0" w:color="auto"/>
            <w:bottom w:val="none" w:sz="0" w:space="0" w:color="auto"/>
            <w:right w:val="none" w:sz="0" w:space="0" w:color="auto"/>
          </w:divBdr>
        </w:div>
      </w:divsChild>
    </w:div>
    <w:div w:id="143283558">
      <w:bodyDiv w:val="1"/>
      <w:marLeft w:val="0"/>
      <w:marRight w:val="0"/>
      <w:marTop w:val="0"/>
      <w:marBottom w:val="0"/>
      <w:divBdr>
        <w:top w:val="none" w:sz="0" w:space="0" w:color="auto"/>
        <w:left w:val="none" w:sz="0" w:space="0" w:color="auto"/>
        <w:bottom w:val="none" w:sz="0" w:space="0" w:color="auto"/>
        <w:right w:val="none" w:sz="0" w:space="0" w:color="auto"/>
      </w:divBdr>
    </w:div>
    <w:div w:id="150296461">
      <w:bodyDiv w:val="1"/>
      <w:marLeft w:val="0"/>
      <w:marRight w:val="0"/>
      <w:marTop w:val="0"/>
      <w:marBottom w:val="0"/>
      <w:divBdr>
        <w:top w:val="none" w:sz="0" w:space="0" w:color="auto"/>
        <w:left w:val="none" w:sz="0" w:space="0" w:color="auto"/>
        <w:bottom w:val="none" w:sz="0" w:space="0" w:color="auto"/>
        <w:right w:val="none" w:sz="0" w:space="0" w:color="auto"/>
      </w:divBdr>
    </w:div>
    <w:div w:id="151214933">
      <w:bodyDiv w:val="1"/>
      <w:marLeft w:val="0"/>
      <w:marRight w:val="0"/>
      <w:marTop w:val="0"/>
      <w:marBottom w:val="0"/>
      <w:divBdr>
        <w:top w:val="none" w:sz="0" w:space="0" w:color="auto"/>
        <w:left w:val="none" w:sz="0" w:space="0" w:color="auto"/>
        <w:bottom w:val="none" w:sz="0" w:space="0" w:color="auto"/>
        <w:right w:val="none" w:sz="0" w:space="0" w:color="auto"/>
      </w:divBdr>
      <w:divsChild>
        <w:div w:id="269627317">
          <w:marLeft w:val="0"/>
          <w:marRight w:val="0"/>
          <w:marTop w:val="0"/>
          <w:marBottom w:val="0"/>
          <w:divBdr>
            <w:top w:val="none" w:sz="0" w:space="0" w:color="auto"/>
            <w:left w:val="none" w:sz="0" w:space="0" w:color="auto"/>
            <w:bottom w:val="none" w:sz="0" w:space="0" w:color="auto"/>
            <w:right w:val="none" w:sz="0" w:space="0" w:color="auto"/>
          </w:divBdr>
        </w:div>
        <w:div w:id="1520242034">
          <w:marLeft w:val="0"/>
          <w:marRight w:val="0"/>
          <w:marTop w:val="0"/>
          <w:marBottom w:val="0"/>
          <w:divBdr>
            <w:top w:val="none" w:sz="0" w:space="0" w:color="auto"/>
            <w:left w:val="none" w:sz="0" w:space="0" w:color="auto"/>
            <w:bottom w:val="none" w:sz="0" w:space="0" w:color="auto"/>
            <w:right w:val="none" w:sz="0" w:space="0" w:color="auto"/>
          </w:divBdr>
        </w:div>
        <w:div w:id="1282609325">
          <w:marLeft w:val="0"/>
          <w:marRight w:val="0"/>
          <w:marTop w:val="0"/>
          <w:marBottom w:val="0"/>
          <w:divBdr>
            <w:top w:val="none" w:sz="0" w:space="0" w:color="auto"/>
            <w:left w:val="none" w:sz="0" w:space="0" w:color="auto"/>
            <w:bottom w:val="none" w:sz="0" w:space="0" w:color="auto"/>
            <w:right w:val="none" w:sz="0" w:space="0" w:color="auto"/>
          </w:divBdr>
        </w:div>
        <w:div w:id="1129207184">
          <w:marLeft w:val="0"/>
          <w:marRight w:val="0"/>
          <w:marTop w:val="0"/>
          <w:marBottom w:val="0"/>
          <w:divBdr>
            <w:top w:val="none" w:sz="0" w:space="0" w:color="auto"/>
            <w:left w:val="none" w:sz="0" w:space="0" w:color="auto"/>
            <w:bottom w:val="none" w:sz="0" w:space="0" w:color="auto"/>
            <w:right w:val="none" w:sz="0" w:space="0" w:color="auto"/>
          </w:divBdr>
        </w:div>
        <w:div w:id="279529087">
          <w:marLeft w:val="0"/>
          <w:marRight w:val="0"/>
          <w:marTop w:val="0"/>
          <w:marBottom w:val="0"/>
          <w:divBdr>
            <w:top w:val="none" w:sz="0" w:space="0" w:color="auto"/>
            <w:left w:val="none" w:sz="0" w:space="0" w:color="auto"/>
            <w:bottom w:val="none" w:sz="0" w:space="0" w:color="auto"/>
            <w:right w:val="none" w:sz="0" w:space="0" w:color="auto"/>
          </w:divBdr>
        </w:div>
        <w:div w:id="336618696">
          <w:marLeft w:val="0"/>
          <w:marRight w:val="0"/>
          <w:marTop w:val="0"/>
          <w:marBottom w:val="0"/>
          <w:divBdr>
            <w:top w:val="none" w:sz="0" w:space="0" w:color="auto"/>
            <w:left w:val="none" w:sz="0" w:space="0" w:color="auto"/>
            <w:bottom w:val="none" w:sz="0" w:space="0" w:color="auto"/>
            <w:right w:val="none" w:sz="0" w:space="0" w:color="auto"/>
          </w:divBdr>
        </w:div>
        <w:div w:id="2122264662">
          <w:marLeft w:val="0"/>
          <w:marRight w:val="0"/>
          <w:marTop w:val="0"/>
          <w:marBottom w:val="0"/>
          <w:divBdr>
            <w:top w:val="none" w:sz="0" w:space="0" w:color="auto"/>
            <w:left w:val="none" w:sz="0" w:space="0" w:color="auto"/>
            <w:bottom w:val="none" w:sz="0" w:space="0" w:color="auto"/>
            <w:right w:val="none" w:sz="0" w:space="0" w:color="auto"/>
          </w:divBdr>
        </w:div>
        <w:div w:id="1499734550">
          <w:marLeft w:val="0"/>
          <w:marRight w:val="0"/>
          <w:marTop w:val="0"/>
          <w:marBottom w:val="0"/>
          <w:divBdr>
            <w:top w:val="none" w:sz="0" w:space="0" w:color="auto"/>
            <w:left w:val="none" w:sz="0" w:space="0" w:color="auto"/>
            <w:bottom w:val="none" w:sz="0" w:space="0" w:color="auto"/>
            <w:right w:val="none" w:sz="0" w:space="0" w:color="auto"/>
          </w:divBdr>
        </w:div>
        <w:div w:id="1089614694">
          <w:marLeft w:val="0"/>
          <w:marRight w:val="0"/>
          <w:marTop w:val="0"/>
          <w:marBottom w:val="0"/>
          <w:divBdr>
            <w:top w:val="none" w:sz="0" w:space="0" w:color="auto"/>
            <w:left w:val="none" w:sz="0" w:space="0" w:color="auto"/>
            <w:bottom w:val="none" w:sz="0" w:space="0" w:color="auto"/>
            <w:right w:val="none" w:sz="0" w:space="0" w:color="auto"/>
          </w:divBdr>
        </w:div>
        <w:div w:id="1535265778">
          <w:marLeft w:val="0"/>
          <w:marRight w:val="0"/>
          <w:marTop w:val="0"/>
          <w:marBottom w:val="0"/>
          <w:divBdr>
            <w:top w:val="none" w:sz="0" w:space="0" w:color="auto"/>
            <w:left w:val="none" w:sz="0" w:space="0" w:color="auto"/>
            <w:bottom w:val="none" w:sz="0" w:space="0" w:color="auto"/>
            <w:right w:val="none" w:sz="0" w:space="0" w:color="auto"/>
          </w:divBdr>
        </w:div>
        <w:div w:id="678043165">
          <w:marLeft w:val="0"/>
          <w:marRight w:val="0"/>
          <w:marTop w:val="0"/>
          <w:marBottom w:val="0"/>
          <w:divBdr>
            <w:top w:val="none" w:sz="0" w:space="0" w:color="auto"/>
            <w:left w:val="none" w:sz="0" w:space="0" w:color="auto"/>
            <w:bottom w:val="none" w:sz="0" w:space="0" w:color="auto"/>
            <w:right w:val="none" w:sz="0" w:space="0" w:color="auto"/>
          </w:divBdr>
        </w:div>
        <w:div w:id="1323198976">
          <w:marLeft w:val="0"/>
          <w:marRight w:val="0"/>
          <w:marTop w:val="0"/>
          <w:marBottom w:val="0"/>
          <w:divBdr>
            <w:top w:val="none" w:sz="0" w:space="0" w:color="auto"/>
            <w:left w:val="none" w:sz="0" w:space="0" w:color="auto"/>
            <w:bottom w:val="none" w:sz="0" w:space="0" w:color="auto"/>
            <w:right w:val="none" w:sz="0" w:space="0" w:color="auto"/>
          </w:divBdr>
        </w:div>
        <w:div w:id="738945930">
          <w:marLeft w:val="0"/>
          <w:marRight w:val="0"/>
          <w:marTop w:val="0"/>
          <w:marBottom w:val="0"/>
          <w:divBdr>
            <w:top w:val="none" w:sz="0" w:space="0" w:color="auto"/>
            <w:left w:val="none" w:sz="0" w:space="0" w:color="auto"/>
            <w:bottom w:val="none" w:sz="0" w:space="0" w:color="auto"/>
            <w:right w:val="none" w:sz="0" w:space="0" w:color="auto"/>
          </w:divBdr>
        </w:div>
        <w:div w:id="610548038">
          <w:marLeft w:val="0"/>
          <w:marRight w:val="0"/>
          <w:marTop w:val="0"/>
          <w:marBottom w:val="0"/>
          <w:divBdr>
            <w:top w:val="none" w:sz="0" w:space="0" w:color="auto"/>
            <w:left w:val="none" w:sz="0" w:space="0" w:color="auto"/>
            <w:bottom w:val="none" w:sz="0" w:space="0" w:color="auto"/>
            <w:right w:val="none" w:sz="0" w:space="0" w:color="auto"/>
          </w:divBdr>
        </w:div>
        <w:div w:id="1576208414">
          <w:marLeft w:val="0"/>
          <w:marRight w:val="0"/>
          <w:marTop w:val="0"/>
          <w:marBottom w:val="0"/>
          <w:divBdr>
            <w:top w:val="none" w:sz="0" w:space="0" w:color="auto"/>
            <w:left w:val="none" w:sz="0" w:space="0" w:color="auto"/>
            <w:bottom w:val="none" w:sz="0" w:space="0" w:color="auto"/>
            <w:right w:val="none" w:sz="0" w:space="0" w:color="auto"/>
          </w:divBdr>
        </w:div>
        <w:div w:id="2078238068">
          <w:marLeft w:val="0"/>
          <w:marRight w:val="0"/>
          <w:marTop w:val="0"/>
          <w:marBottom w:val="0"/>
          <w:divBdr>
            <w:top w:val="none" w:sz="0" w:space="0" w:color="auto"/>
            <w:left w:val="none" w:sz="0" w:space="0" w:color="auto"/>
            <w:bottom w:val="none" w:sz="0" w:space="0" w:color="auto"/>
            <w:right w:val="none" w:sz="0" w:space="0" w:color="auto"/>
          </w:divBdr>
        </w:div>
        <w:div w:id="1070613528">
          <w:marLeft w:val="0"/>
          <w:marRight w:val="0"/>
          <w:marTop w:val="0"/>
          <w:marBottom w:val="0"/>
          <w:divBdr>
            <w:top w:val="none" w:sz="0" w:space="0" w:color="auto"/>
            <w:left w:val="none" w:sz="0" w:space="0" w:color="auto"/>
            <w:bottom w:val="none" w:sz="0" w:space="0" w:color="auto"/>
            <w:right w:val="none" w:sz="0" w:space="0" w:color="auto"/>
          </w:divBdr>
        </w:div>
        <w:div w:id="2034728395">
          <w:marLeft w:val="0"/>
          <w:marRight w:val="0"/>
          <w:marTop w:val="0"/>
          <w:marBottom w:val="0"/>
          <w:divBdr>
            <w:top w:val="none" w:sz="0" w:space="0" w:color="auto"/>
            <w:left w:val="none" w:sz="0" w:space="0" w:color="auto"/>
            <w:bottom w:val="none" w:sz="0" w:space="0" w:color="auto"/>
            <w:right w:val="none" w:sz="0" w:space="0" w:color="auto"/>
          </w:divBdr>
        </w:div>
        <w:div w:id="1955936210">
          <w:marLeft w:val="0"/>
          <w:marRight w:val="0"/>
          <w:marTop w:val="0"/>
          <w:marBottom w:val="0"/>
          <w:divBdr>
            <w:top w:val="none" w:sz="0" w:space="0" w:color="auto"/>
            <w:left w:val="none" w:sz="0" w:space="0" w:color="auto"/>
            <w:bottom w:val="none" w:sz="0" w:space="0" w:color="auto"/>
            <w:right w:val="none" w:sz="0" w:space="0" w:color="auto"/>
          </w:divBdr>
        </w:div>
        <w:div w:id="318075365">
          <w:marLeft w:val="0"/>
          <w:marRight w:val="0"/>
          <w:marTop w:val="0"/>
          <w:marBottom w:val="0"/>
          <w:divBdr>
            <w:top w:val="none" w:sz="0" w:space="0" w:color="auto"/>
            <w:left w:val="none" w:sz="0" w:space="0" w:color="auto"/>
            <w:bottom w:val="none" w:sz="0" w:space="0" w:color="auto"/>
            <w:right w:val="none" w:sz="0" w:space="0" w:color="auto"/>
          </w:divBdr>
        </w:div>
        <w:div w:id="2036465803">
          <w:marLeft w:val="0"/>
          <w:marRight w:val="0"/>
          <w:marTop w:val="0"/>
          <w:marBottom w:val="0"/>
          <w:divBdr>
            <w:top w:val="none" w:sz="0" w:space="0" w:color="auto"/>
            <w:left w:val="none" w:sz="0" w:space="0" w:color="auto"/>
            <w:bottom w:val="none" w:sz="0" w:space="0" w:color="auto"/>
            <w:right w:val="none" w:sz="0" w:space="0" w:color="auto"/>
          </w:divBdr>
        </w:div>
        <w:div w:id="1747727121">
          <w:marLeft w:val="0"/>
          <w:marRight w:val="0"/>
          <w:marTop w:val="0"/>
          <w:marBottom w:val="0"/>
          <w:divBdr>
            <w:top w:val="none" w:sz="0" w:space="0" w:color="auto"/>
            <w:left w:val="none" w:sz="0" w:space="0" w:color="auto"/>
            <w:bottom w:val="none" w:sz="0" w:space="0" w:color="auto"/>
            <w:right w:val="none" w:sz="0" w:space="0" w:color="auto"/>
          </w:divBdr>
        </w:div>
        <w:div w:id="789128897">
          <w:marLeft w:val="0"/>
          <w:marRight w:val="0"/>
          <w:marTop w:val="0"/>
          <w:marBottom w:val="0"/>
          <w:divBdr>
            <w:top w:val="none" w:sz="0" w:space="0" w:color="auto"/>
            <w:left w:val="none" w:sz="0" w:space="0" w:color="auto"/>
            <w:bottom w:val="none" w:sz="0" w:space="0" w:color="auto"/>
            <w:right w:val="none" w:sz="0" w:space="0" w:color="auto"/>
          </w:divBdr>
        </w:div>
        <w:div w:id="1295329104">
          <w:marLeft w:val="0"/>
          <w:marRight w:val="0"/>
          <w:marTop w:val="0"/>
          <w:marBottom w:val="0"/>
          <w:divBdr>
            <w:top w:val="none" w:sz="0" w:space="0" w:color="auto"/>
            <w:left w:val="none" w:sz="0" w:space="0" w:color="auto"/>
            <w:bottom w:val="none" w:sz="0" w:space="0" w:color="auto"/>
            <w:right w:val="none" w:sz="0" w:space="0" w:color="auto"/>
          </w:divBdr>
        </w:div>
        <w:div w:id="843009332">
          <w:marLeft w:val="0"/>
          <w:marRight w:val="0"/>
          <w:marTop w:val="0"/>
          <w:marBottom w:val="0"/>
          <w:divBdr>
            <w:top w:val="none" w:sz="0" w:space="0" w:color="auto"/>
            <w:left w:val="none" w:sz="0" w:space="0" w:color="auto"/>
            <w:bottom w:val="none" w:sz="0" w:space="0" w:color="auto"/>
            <w:right w:val="none" w:sz="0" w:space="0" w:color="auto"/>
          </w:divBdr>
        </w:div>
        <w:div w:id="1456949439">
          <w:marLeft w:val="0"/>
          <w:marRight w:val="0"/>
          <w:marTop w:val="0"/>
          <w:marBottom w:val="0"/>
          <w:divBdr>
            <w:top w:val="none" w:sz="0" w:space="0" w:color="auto"/>
            <w:left w:val="none" w:sz="0" w:space="0" w:color="auto"/>
            <w:bottom w:val="none" w:sz="0" w:space="0" w:color="auto"/>
            <w:right w:val="none" w:sz="0" w:space="0" w:color="auto"/>
          </w:divBdr>
        </w:div>
        <w:div w:id="1619991341">
          <w:marLeft w:val="0"/>
          <w:marRight w:val="0"/>
          <w:marTop w:val="0"/>
          <w:marBottom w:val="0"/>
          <w:divBdr>
            <w:top w:val="none" w:sz="0" w:space="0" w:color="auto"/>
            <w:left w:val="none" w:sz="0" w:space="0" w:color="auto"/>
            <w:bottom w:val="none" w:sz="0" w:space="0" w:color="auto"/>
            <w:right w:val="none" w:sz="0" w:space="0" w:color="auto"/>
          </w:divBdr>
        </w:div>
        <w:div w:id="313677977">
          <w:marLeft w:val="0"/>
          <w:marRight w:val="0"/>
          <w:marTop w:val="0"/>
          <w:marBottom w:val="0"/>
          <w:divBdr>
            <w:top w:val="none" w:sz="0" w:space="0" w:color="auto"/>
            <w:left w:val="none" w:sz="0" w:space="0" w:color="auto"/>
            <w:bottom w:val="none" w:sz="0" w:space="0" w:color="auto"/>
            <w:right w:val="none" w:sz="0" w:space="0" w:color="auto"/>
          </w:divBdr>
        </w:div>
        <w:div w:id="369837711">
          <w:marLeft w:val="0"/>
          <w:marRight w:val="0"/>
          <w:marTop w:val="0"/>
          <w:marBottom w:val="0"/>
          <w:divBdr>
            <w:top w:val="none" w:sz="0" w:space="0" w:color="auto"/>
            <w:left w:val="none" w:sz="0" w:space="0" w:color="auto"/>
            <w:bottom w:val="none" w:sz="0" w:space="0" w:color="auto"/>
            <w:right w:val="none" w:sz="0" w:space="0" w:color="auto"/>
          </w:divBdr>
        </w:div>
      </w:divsChild>
    </w:div>
    <w:div w:id="152568405">
      <w:bodyDiv w:val="1"/>
      <w:marLeft w:val="0"/>
      <w:marRight w:val="0"/>
      <w:marTop w:val="0"/>
      <w:marBottom w:val="0"/>
      <w:divBdr>
        <w:top w:val="none" w:sz="0" w:space="0" w:color="auto"/>
        <w:left w:val="none" w:sz="0" w:space="0" w:color="auto"/>
        <w:bottom w:val="none" w:sz="0" w:space="0" w:color="auto"/>
        <w:right w:val="none" w:sz="0" w:space="0" w:color="auto"/>
      </w:divBdr>
    </w:div>
    <w:div w:id="157694457">
      <w:bodyDiv w:val="1"/>
      <w:marLeft w:val="0"/>
      <w:marRight w:val="0"/>
      <w:marTop w:val="0"/>
      <w:marBottom w:val="0"/>
      <w:divBdr>
        <w:top w:val="none" w:sz="0" w:space="0" w:color="auto"/>
        <w:left w:val="none" w:sz="0" w:space="0" w:color="auto"/>
        <w:bottom w:val="none" w:sz="0" w:space="0" w:color="auto"/>
        <w:right w:val="none" w:sz="0" w:space="0" w:color="auto"/>
      </w:divBdr>
    </w:div>
    <w:div w:id="163667732">
      <w:bodyDiv w:val="1"/>
      <w:marLeft w:val="0"/>
      <w:marRight w:val="0"/>
      <w:marTop w:val="0"/>
      <w:marBottom w:val="0"/>
      <w:divBdr>
        <w:top w:val="none" w:sz="0" w:space="0" w:color="auto"/>
        <w:left w:val="none" w:sz="0" w:space="0" w:color="auto"/>
        <w:bottom w:val="none" w:sz="0" w:space="0" w:color="auto"/>
        <w:right w:val="none" w:sz="0" w:space="0" w:color="auto"/>
      </w:divBdr>
      <w:divsChild>
        <w:div w:id="1578243958">
          <w:marLeft w:val="0"/>
          <w:marRight w:val="0"/>
          <w:marTop w:val="0"/>
          <w:marBottom w:val="0"/>
          <w:divBdr>
            <w:top w:val="none" w:sz="0" w:space="0" w:color="auto"/>
            <w:left w:val="none" w:sz="0" w:space="0" w:color="auto"/>
            <w:bottom w:val="none" w:sz="0" w:space="0" w:color="auto"/>
            <w:right w:val="none" w:sz="0" w:space="0" w:color="auto"/>
          </w:divBdr>
        </w:div>
        <w:div w:id="401685047">
          <w:marLeft w:val="0"/>
          <w:marRight w:val="0"/>
          <w:marTop w:val="0"/>
          <w:marBottom w:val="0"/>
          <w:divBdr>
            <w:top w:val="none" w:sz="0" w:space="0" w:color="auto"/>
            <w:left w:val="none" w:sz="0" w:space="0" w:color="auto"/>
            <w:bottom w:val="none" w:sz="0" w:space="0" w:color="auto"/>
            <w:right w:val="none" w:sz="0" w:space="0" w:color="auto"/>
          </w:divBdr>
        </w:div>
        <w:div w:id="2041473741">
          <w:marLeft w:val="0"/>
          <w:marRight w:val="0"/>
          <w:marTop w:val="0"/>
          <w:marBottom w:val="0"/>
          <w:divBdr>
            <w:top w:val="none" w:sz="0" w:space="0" w:color="auto"/>
            <w:left w:val="none" w:sz="0" w:space="0" w:color="auto"/>
            <w:bottom w:val="none" w:sz="0" w:space="0" w:color="auto"/>
            <w:right w:val="none" w:sz="0" w:space="0" w:color="auto"/>
          </w:divBdr>
        </w:div>
        <w:div w:id="1699814292">
          <w:marLeft w:val="0"/>
          <w:marRight w:val="0"/>
          <w:marTop w:val="0"/>
          <w:marBottom w:val="0"/>
          <w:divBdr>
            <w:top w:val="none" w:sz="0" w:space="0" w:color="auto"/>
            <w:left w:val="none" w:sz="0" w:space="0" w:color="auto"/>
            <w:bottom w:val="none" w:sz="0" w:space="0" w:color="auto"/>
            <w:right w:val="none" w:sz="0" w:space="0" w:color="auto"/>
          </w:divBdr>
        </w:div>
        <w:div w:id="32733621">
          <w:marLeft w:val="0"/>
          <w:marRight w:val="0"/>
          <w:marTop w:val="0"/>
          <w:marBottom w:val="0"/>
          <w:divBdr>
            <w:top w:val="none" w:sz="0" w:space="0" w:color="auto"/>
            <w:left w:val="none" w:sz="0" w:space="0" w:color="auto"/>
            <w:bottom w:val="none" w:sz="0" w:space="0" w:color="auto"/>
            <w:right w:val="none" w:sz="0" w:space="0" w:color="auto"/>
          </w:divBdr>
        </w:div>
        <w:div w:id="1321813318">
          <w:marLeft w:val="0"/>
          <w:marRight w:val="0"/>
          <w:marTop w:val="0"/>
          <w:marBottom w:val="0"/>
          <w:divBdr>
            <w:top w:val="none" w:sz="0" w:space="0" w:color="auto"/>
            <w:left w:val="none" w:sz="0" w:space="0" w:color="auto"/>
            <w:bottom w:val="none" w:sz="0" w:space="0" w:color="auto"/>
            <w:right w:val="none" w:sz="0" w:space="0" w:color="auto"/>
          </w:divBdr>
        </w:div>
        <w:div w:id="898974676">
          <w:marLeft w:val="0"/>
          <w:marRight w:val="0"/>
          <w:marTop w:val="0"/>
          <w:marBottom w:val="0"/>
          <w:divBdr>
            <w:top w:val="none" w:sz="0" w:space="0" w:color="auto"/>
            <w:left w:val="none" w:sz="0" w:space="0" w:color="auto"/>
            <w:bottom w:val="none" w:sz="0" w:space="0" w:color="auto"/>
            <w:right w:val="none" w:sz="0" w:space="0" w:color="auto"/>
          </w:divBdr>
        </w:div>
        <w:div w:id="743913280">
          <w:marLeft w:val="0"/>
          <w:marRight w:val="0"/>
          <w:marTop w:val="0"/>
          <w:marBottom w:val="0"/>
          <w:divBdr>
            <w:top w:val="none" w:sz="0" w:space="0" w:color="auto"/>
            <w:left w:val="none" w:sz="0" w:space="0" w:color="auto"/>
            <w:bottom w:val="none" w:sz="0" w:space="0" w:color="auto"/>
            <w:right w:val="none" w:sz="0" w:space="0" w:color="auto"/>
          </w:divBdr>
        </w:div>
        <w:div w:id="795031619">
          <w:marLeft w:val="0"/>
          <w:marRight w:val="0"/>
          <w:marTop w:val="0"/>
          <w:marBottom w:val="0"/>
          <w:divBdr>
            <w:top w:val="none" w:sz="0" w:space="0" w:color="auto"/>
            <w:left w:val="none" w:sz="0" w:space="0" w:color="auto"/>
            <w:bottom w:val="none" w:sz="0" w:space="0" w:color="auto"/>
            <w:right w:val="none" w:sz="0" w:space="0" w:color="auto"/>
          </w:divBdr>
        </w:div>
        <w:div w:id="88626606">
          <w:marLeft w:val="0"/>
          <w:marRight w:val="0"/>
          <w:marTop w:val="0"/>
          <w:marBottom w:val="0"/>
          <w:divBdr>
            <w:top w:val="none" w:sz="0" w:space="0" w:color="auto"/>
            <w:left w:val="none" w:sz="0" w:space="0" w:color="auto"/>
            <w:bottom w:val="none" w:sz="0" w:space="0" w:color="auto"/>
            <w:right w:val="none" w:sz="0" w:space="0" w:color="auto"/>
          </w:divBdr>
        </w:div>
        <w:div w:id="295528578">
          <w:marLeft w:val="0"/>
          <w:marRight w:val="0"/>
          <w:marTop w:val="0"/>
          <w:marBottom w:val="0"/>
          <w:divBdr>
            <w:top w:val="none" w:sz="0" w:space="0" w:color="auto"/>
            <w:left w:val="none" w:sz="0" w:space="0" w:color="auto"/>
            <w:bottom w:val="none" w:sz="0" w:space="0" w:color="auto"/>
            <w:right w:val="none" w:sz="0" w:space="0" w:color="auto"/>
          </w:divBdr>
        </w:div>
        <w:div w:id="1932348498">
          <w:marLeft w:val="0"/>
          <w:marRight w:val="0"/>
          <w:marTop w:val="0"/>
          <w:marBottom w:val="0"/>
          <w:divBdr>
            <w:top w:val="none" w:sz="0" w:space="0" w:color="auto"/>
            <w:left w:val="none" w:sz="0" w:space="0" w:color="auto"/>
            <w:bottom w:val="none" w:sz="0" w:space="0" w:color="auto"/>
            <w:right w:val="none" w:sz="0" w:space="0" w:color="auto"/>
          </w:divBdr>
        </w:div>
        <w:div w:id="295185595">
          <w:marLeft w:val="0"/>
          <w:marRight w:val="0"/>
          <w:marTop w:val="0"/>
          <w:marBottom w:val="0"/>
          <w:divBdr>
            <w:top w:val="none" w:sz="0" w:space="0" w:color="auto"/>
            <w:left w:val="none" w:sz="0" w:space="0" w:color="auto"/>
            <w:bottom w:val="none" w:sz="0" w:space="0" w:color="auto"/>
            <w:right w:val="none" w:sz="0" w:space="0" w:color="auto"/>
          </w:divBdr>
        </w:div>
        <w:div w:id="482115216">
          <w:marLeft w:val="0"/>
          <w:marRight w:val="0"/>
          <w:marTop w:val="0"/>
          <w:marBottom w:val="0"/>
          <w:divBdr>
            <w:top w:val="none" w:sz="0" w:space="0" w:color="auto"/>
            <w:left w:val="none" w:sz="0" w:space="0" w:color="auto"/>
            <w:bottom w:val="none" w:sz="0" w:space="0" w:color="auto"/>
            <w:right w:val="none" w:sz="0" w:space="0" w:color="auto"/>
          </w:divBdr>
        </w:div>
        <w:div w:id="350496293">
          <w:marLeft w:val="0"/>
          <w:marRight w:val="0"/>
          <w:marTop w:val="0"/>
          <w:marBottom w:val="0"/>
          <w:divBdr>
            <w:top w:val="none" w:sz="0" w:space="0" w:color="auto"/>
            <w:left w:val="none" w:sz="0" w:space="0" w:color="auto"/>
            <w:bottom w:val="none" w:sz="0" w:space="0" w:color="auto"/>
            <w:right w:val="none" w:sz="0" w:space="0" w:color="auto"/>
          </w:divBdr>
        </w:div>
        <w:div w:id="1847088105">
          <w:marLeft w:val="0"/>
          <w:marRight w:val="0"/>
          <w:marTop w:val="0"/>
          <w:marBottom w:val="0"/>
          <w:divBdr>
            <w:top w:val="none" w:sz="0" w:space="0" w:color="auto"/>
            <w:left w:val="none" w:sz="0" w:space="0" w:color="auto"/>
            <w:bottom w:val="none" w:sz="0" w:space="0" w:color="auto"/>
            <w:right w:val="none" w:sz="0" w:space="0" w:color="auto"/>
          </w:divBdr>
        </w:div>
        <w:div w:id="764153117">
          <w:marLeft w:val="0"/>
          <w:marRight w:val="0"/>
          <w:marTop w:val="0"/>
          <w:marBottom w:val="0"/>
          <w:divBdr>
            <w:top w:val="none" w:sz="0" w:space="0" w:color="auto"/>
            <w:left w:val="none" w:sz="0" w:space="0" w:color="auto"/>
            <w:bottom w:val="none" w:sz="0" w:space="0" w:color="auto"/>
            <w:right w:val="none" w:sz="0" w:space="0" w:color="auto"/>
          </w:divBdr>
        </w:div>
        <w:div w:id="578757968">
          <w:marLeft w:val="0"/>
          <w:marRight w:val="0"/>
          <w:marTop w:val="0"/>
          <w:marBottom w:val="0"/>
          <w:divBdr>
            <w:top w:val="none" w:sz="0" w:space="0" w:color="auto"/>
            <w:left w:val="none" w:sz="0" w:space="0" w:color="auto"/>
            <w:bottom w:val="none" w:sz="0" w:space="0" w:color="auto"/>
            <w:right w:val="none" w:sz="0" w:space="0" w:color="auto"/>
          </w:divBdr>
        </w:div>
        <w:div w:id="2013020979">
          <w:marLeft w:val="0"/>
          <w:marRight w:val="0"/>
          <w:marTop w:val="0"/>
          <w:marBottom w:val="0"/>
          <w:divBdr>
            <w:top w:val="none" w:sz="0" w:space="0" w:color="auto"/>
            <w:left w:val="none" w:sz="0" w:space="0" w:color="auto"/>
            <w:bottom w:val="none" w:sz="0" w:space="0" w:color="auto"/>
            <w:right w:val="none" w:sz="0" w:space="0" w:color="auto"/>
          </w:divBdr>
        </w:div>
        <w:div w:id="688067111">
          <w:marLeft w:val="0"/>
          <w:marRight w:val="0"/>
          <w:marTop w:val="0"/>
          <w:marBottom w:val="0"/>
          <w:divBdr>
            <w:top w:val="none" w:sz="0" w:space="0" w:color="auto"/>
            <w:left w:val="none" w:sz="0" w:space="0" w:color="auto"/>
            <w:bottom w:val="none" w:sz="0" w:space="0" w:color="auto"/>
            <w:right w:val="none" w:sz="0" w:space="0" w:color="auto"/>
          </w:divBdr>
        </w:div>
        <w:div w:id="1615400107">
          <w:marLeft w:val="0"/>
          <w:marRight w:val="0"/>
          <w:marTop w:val="0"/>
          <w:marBottom w:val="0"/>
          <w:divBdr>
            <w:top w:val="none" w:sz="0" w:space="0" w:color="auto"/>
            <w:left w:val="none" w:sz="0" w:space="0" w:color="auto"/>
            <w:bottom w:val="none" w:sz="0" w:space="0" w:color="auto"/>
            <w:right w:val="none" w:sz="0" w:space="0" w:color="auto"/>
          </w:divBdr>
        </w:div>
        <w:div w:id="2099254470">
          <w:marLeft w:val="0"/>
          <w:marRight w:val="0"/>
          <w:marTop w:val="0"/>
          <w:marBottom w:val="0"/>
          <w:divBdr>
            <w:top w:val="none" w:sz="0" w:space="0" w:color="auto"/>
            <w:left w:val="none" w:sz="0" w:space="0" w:color="auto"/>
            <w:bottom w:val="none" w:sz="0" w:space="0" w:color="auto"/>
            <w:right w:val="none" w:sz="0" w:space="0" w:color="auto"/>
          </w:divBdr>
        </w:div>
        <w:div w:id="146170977">
          <w:marLeft w:val="0"/>
          <w:marRight w:val="0"/>
          <w:marTop w:val="0"/>
          <w:marBottom w:val="0"/>
          <w:divBdr>
            <w:top w:val="none" w:sz="0" w:space="0" w:color="auto"/>
            <w:left w:val="none" w:sz="0" w:space="0" w:color="auto"/>
            <w:bottom w:val="none" w:sz="0" w:space="0" w:color="auto"/>
            <w:right w:val="none" w:sz="0" w:space="0" w:color="auto"/>
          </w:divBdr>
        </w:div>
        <w:div w:id="2141533765">
          <w:marLeft w:val="0"/>
          <w:marRight w:val="0"/>
          <w:marTop w:val="0"/>
          <w:marBottom w:val="0"/>
          <w:divBdr>
            <w:top w:val="none" w:sz="0" w:space="0" w:color="auto"/>
            <w:left w:val="none" w:sz="0" w:space="0" w:color="auto"/>
            <w:bottom w:val="none" w:sz="0" w:space="0" w:color="auto"/>
            <w:right w:val="none" w:sz="0" w:space="0" w:color="auto"/>
          </w:divBdr>
        </w:div>
        <w:div w:id="2103642980">
          <w:marLeft w:val="0"/>
          <w:marRight w:val="0"/>
          <w:marTop w:val="0"/>
          <w:marBottom w:val="0"/>
          <w:divBdr>
            <w:top w:val="none" w:sz="0" w:space="0" w:color="auto"/>
            <w:left w:val="none" w:sz="0" w:space="0" w:color="auto"/>
            <w:bottom w:val="none" w:sz="0" w:space="0" w:color="auto"/>
            <w:right w:val="none" w:sz="0" w:space="0" w:color="auto"/>
          </w:divBdr>
        </w:div>
        <w:div w:id="400493285">
          <w:marLeft w:val="0"/>
          <w:marRight w:val="0"/>
          <w:marTop w:val="0"/>
          <w:marBottom w:val="0"/>
          <w:divBdr>
            <w:top w:val="none" w:sz="0" w:space="0" w:color="auto"/>
            <w:left w:val="none" w:sz="0" w:space="0" w:color="auto"/>
            <w:bottom w:val="none" w:sz="0" w:space="0" w:color="auto"/>
            <w:right w:val="none" w:sz="0" w:space="0" w:color="auto"/>
          </w:divBdr>
        </w:div>
        <w:div w:id="2000618464">
          <w:marLeft w:val="0"/>
          <w:marRight w:val="0"/>
          <w:marTop w:val="0"/>
          <w:marBottom w:val="0"/>
          <w:divBdr>
            <w:top w:val="none" w:sz="0" w:space="0" w:color="auto"/>
            <w:left w:val="none" w:sz="0" w:space="0" w:color="auto"/>
            <w:bottom w:val="none" w:sz="0" w:space="0" w:color="auto"/>
            <w:right w:val="none" w:sz="0" w:space="0" w:color="auto"/>
          </w:divBdr>
        </w:div>
        <w:div w:id="845249891">
          <w:marLeft w:val="0"/>
          <w:marRight w:val="0"/>
          <w:marTop w:val="0"/>
          <w:marBottom w:val="0"/>
          <w:divBdr>
            <w:top w:val="none" w:sz="0" w:space="0" w:color="auto"/>
            <w:left w:val="none" w:sz="0" w:space="0" w:color="auto"/>
            <w:bottom w:val="none" w:sz="0" w:space="0" w:color="auto"/>
            <w:right w:val="none" w:sz="0" w:space="0" w:color="auto"/>
          </w:divBdr>
        </w:div>
        <w:div w:id="1663000006">
          <w:marLeft w:val="0"/>
          <w:marRight w:val="0"/>
          <w:marTop w:val="0"/>
          <w:marBottom w:val="0"/>
          <w:divBdr>
            <w:top w:val="none" w:sz="0" w:space="0" w:color="auto"/>
            <w:left w:val="none" w:sz="0" w:space="0" w:color="auto"/>
            <w:bottom w:val="none" w:sz="0" w:space="0" w:color="auto"/>
            <w:right w:val="none" w:sz="0" w:space="0" w:color="auto"/>
          </w:divBdr>
        </w:div>
      </w:divsChild>
    </w:div>
    <w:div w:id="166289577">
      <w:bodyDiv w:val="1"/>
      <w:marLeft w:val="0"/>
      <w:marRight w:val="0"/>
      <w:marTop w:val="0"/>
      <w:marBottom w:val="0"/>
      <w:divBdr>
        <w:top w:val="none" w:sz="0" w:space="0" w:color="auto"/>
        <w:left w:val="none" w:sz="0" w:space="0" w:color="auto"/>
        <w:bottom w:val="none" w:sz="0" w:space="0" w:color="auto"/>
        <w:right w:val="none" w:sz="0" w:space="0" w:color="auto"/>
      </w:divBdr>
      <w:divsChild>
        <w:div w:id="927271878">
          <w:marLeft w:val="0"/>
          <w:marRight w:val="0"/>
          <w:marTop w:val="0"/>
          <w:marBottom w:val="0"/>
          <w:divBdr>
            <w:top w:val="none" w:sz="0" w:space="0" w:color="auto"/>
            <w:left w:val="none" w:sz="0" w:space="0" w:color="auto"/>
            <w:bottom w:val="none" w:sz="0" w:space="0" w:color="auto"/>
            <w:right w:val="none" w:sz="0" w:space="0" w:color="auto"/>
          </w:divBdr>
        </w:div>
        <w:div w:id="633826004">
          <w:marLeft w:val="0"/>
          <w:marRight w:val="0"/>
          <w:marTop w:val="0"/>
          <w:marBottom w:val="0"/>
          <w:divBdr>
            <w:top w:val="none" w:sz="0" w:space="0" w:color="auto"/>
            <w:left w:val="none" w:sz="0" w:space="0" w:color="auto"/>
            <w:bottom w:val="none" w:sz="0" w:space="0" w:color="auto"/>
            <w:right w:val="none" w:sz="0" w:space="0" w:color="auto"/>
          </w:divBdr>
        </w:div>
        <w:div w:id="1745956846">
          <w:marLeft w:val="0"/>
          <w:marRight w:val="0"/>
          <w:marTop w:val="0"/>
          <w:marBottom w:val="0"/>
          <w:divBdr>
            <w:top w:val="none" w:sz="0" w:space="0" w:color="auto"/>
            <w:left w:val="none" w:sz="0" w:space="0" w:color="auto"/>
            <w:bottom w:val="none" w:sz="0" w:space="0" w:color="auto"/>
            <w:right w:val="none" w:sz="0" w:space="0" w:color="auto"/>
          </w:divBdr>
        </w:div>
        <w:div w:id="1693023470">
          <w:marLeft w:val="0"/>
          <w:marRight w:val="0"/>
          <w:marTop w:val="0"/>
          <w:marBottom w:val="0"/>
          <w:divBdr>
            <w:top w:val="none" w:sz="0" w:space="0" w:color="auto"/>
            <w:left w:val="none" w:sz="0" w:space="0" w:color="auto"/>
            <w:bottom w:val="none" w:sz="0" w:space="0" w:color="auto"/>
            <w:right w:val="none" w:sz="0" w:space="0" w:color="auto"/>
          </w:divBdr>
        </w:div>
        <w:div w:id="1749420825">
          <w:marLeft w:val="0"/>
          <w:marRight w:val="0"/>
          <w:marTop w:val="0"/>
          <w:marBottom w:val="0"/>
          <w:divBdr>
            <w:top w:val="none" w:sz="0" w:space="0" w:color="auto"/>
            <w:left w:val="none" w:sz="0" w:space="0" w:color="auto"/>
            <w:bottom w:val="none" w:sz="0" w:space="0" w:color="auto"/>
            <w:right w:val="none" w:sz="0" w:space="0" w:color="auto"/>
          </w:divBdr>
        </w:div>
        <w:div w:id="1460807127">
          <w:marLeft w:val="0"/>
          <w:marRight w:val="0"/>
          <w:marTop w:val="0"/>
          <w:marBottom w:val="0"/>
          <w:divBdr>
            <w:top w:val="none" w:sz="0" w:space="0" w:color="auto"/>
            <w:left w:val="none" w:sz="0" w:space="0" w:color="auto"/>
            <w:bottom w:val="none" w:sz="0" w:space="0" w:color="auto"/>
            <w:right w:val="none" w:sz="0" w:space="0" w:color="auto"/>
          </w:divBdr>
        </w:div>
        <w:div w:id="697967948">
          <w:marLeft w:val="0"/>
          <w:marRight w:val="0"/>
          <w:marTop w:val="0"/>
          <w:marBottom w:val="0"/>
          <w:divBdr>
            <w:top w:val="none" w:sz="0" w:space="0" w:color="auto"/>
            <w:left w:val="none" w:sz="0" w:space="0" w:color="auto"/>
            <w:bottom w:val="none" w:sz="0" w:space="0" w:color="auto"/>
            <w:right w:val="none" w:sz="0" w:space="0" w:color="auto"/>
          </w:divBdr>
        </w:div>
        <w:div w:id="1889798703">
          <w:marLeft w:val="0"/>
          <w:marRight w:val="0"/>
          <w:marTop w:val="0"/>
          <w:marBottom w:val="0"/>
          <w:divBdr>
            <w:top w:val="none" w:sz="0" w:space="0" w:color="auto"/>
            <w:left w:val="none" w:sz="0" w:space="0" w:color="auto"/>
            <w:bottom w:val="none" w:sz="0" w:space="0" w:color="auto"/>
            <w:right w:val="none" w:sz="0" w:space="0" w:color="auto"/>
          </w:divBdr>
        </w:div>
        <w:div w:id="1244416929">
          <w:marLeft w:val="0"/>
          <w:marRight w:val="0"/>
          <w:marTop w:val="0"/>
          <w:marBottom w:val="0"/>
          <w:divBdr>
            <w:top w:val="none" w:sz="0" w:space="0" w:color="auto"/>
            <w:left w:val="none" w:sz="0" w:space="0" w:color="auto"/>
            <w:bottom w:val="none" w:sz="0" w:space="0" w:color="auto"/>
            <w:right w:val="none" w:sz="0" w:space="0" w:color="auto"/>
          </w:divBdr>
        </w:div>
        <w:div w:id="2046245443">
          <w:marLeft w:val="0"/>
          <w:marRight w:val="0"/>
          <w:marTop w:val="0"/>
          <w:marBottom w:val="0"/>
          <w:divBdr>
            <w:top w:val="none" w:sz="0" w:space="0" w:color="auto"/>
            <w:left w:val="none" w:sz="0" w:space="0" w:color="auto"/>
            <w:bottom w:val="none" w:sz="0" w:space="0" w:color="auto"/>
            <w:right w:val="none" w:sz="0" w:space="0" w:color="auto"/>
          </w:divBdr>
        </w:div>
        <w:div w:id="673729910">
          <w:marLeft w:val="0"/>
          <w:marRight w:val="0"/>
          <w:marTop w:val="0"/>
          <w:marBottom w:val="0"/>
          <w:divBdr>
            <w:top w:val="none" w:sz="0" w:space="0" w:color="auto"/>
            <w:left w:val="none" w:sz="0" w:space="0" w:color="auto"/>
            <w:bottom w:val="none" w:sz="0" w:space="0" w:color="auto"/>
            <w:right w:val="none" w:sz="0" w:space="0" w:color="auto"/>
          </w:divBdr>
        </w:div>
        <w:div w:id="1457597686">
          <w:marLeft w:val="0"/>
          <w:marRight w:val="0"/>
          <w:marTop w:val="0"/>
          <w:marBottom w:val="0"/>
          <w:divBdr>
            <w:top w:val="none" w:sz="0" w:space="0" w:color="auto"/>
            <w:left w:val="none" w:sz="0" w:space="0" w:color="auto"/>
            <w:bottom w:val="none" w:sz="0" w:space="0" w:color="auto"/>
            <w:right w:val="none" w:sz="0" w:space="0" w:color="auto"/>
          </w:divBdr>
        </w:div>
        <w:div w:id="1798253682">
          <w:marLeft w:val="0"/>
          <w:marRight w:val="0"/>
          <w:marTop w:val="0"/>
          <w:marBottom w:val="0"/>
          <w:divBdr>
            <w:top w:val="none" w:sz="0" w:space="0" w:color="auto"/>
            <w:left w:val="none" w:sz="0" w:space="0" w:color="auto"/>
            <w:bottom w:val="none" w:sz="0" w:space="0" w:color="auto"/>
            <w:right w:val="none" w:sz="0" w:space="0" w:color="auto"/>
          </w:divBdr>
        </w:div>
        <w:div w:id="808210732">
          <w:marLeft w:val="0"/>
          <w:marRight w:val="0"/>
          <w:marTop w:val="0"/>
          <w:marBottom w:val="0"/>
          <w:divBdr>
            <w:top w:val="none" w:sz="0" w:space="0" w:color="auto"/>
            <w:left w:val="none" w:sz="0" w:space="0" w:color="auto"/>
            <w:bottom w:val="none" w:sz="0" w:space="0" w:color="auto"/>
            <w:right w:val="none" w:sz="0" w:space="0" w:color="auto"/>
          </w:divBdr>
        </w:div>
        <w:div w:id="580915543">
          <w:marLeft w:val="0"/>
          <w:marRight w:val="0"/>
          <w:marTop w:val="0"/>
          <w:marBottom w:val="0"/>
          <w:divBdr>
            <w:top w:val="none" w:sz="0" w:space="0" w:color="auto"/>
            <w:left w:val="none" w:sz="0" w:space="0" w:color="auto"/>
            <w:bottom w:val="none" w:sz="0" w:space="0" w:color="auto"/>
            <w:right w:val="none" w:sz="0" w:space="0" w:color="auto"/>
          </w:divBdr>
        </w:div>
        <w:div w:id="1364090054">
          <w:marLeft w:val="0"/>
          <w:marRight w:val="0"/>
          <w:marTop w:val="0"/>
          <w:marBottom w:val="0"/>
          <w:divBdr>
            <w:top w:val="none" w:sz="0" w:space="0" w:color="auto"/>
            <w:left w:val="none" w:sz="0" w:space="0" w:color="auto"/>
            <w:bottom w:val="none" w:sz="0" w:space="0" w:color="auto"/>
            <w:right w:val="none" w:sz="0" w:space="0" w:color="auto"/>
          </w:divBdr>
        </w:div>
        <w:div w:id="1058242336">
          <w:marLeft w:val="0"/>
          <w:marRight w:val="0"/>
          <w:marTop w:val="0"/>
          <w:marBottom w:val="0"/>
          <w:divBdr>
            <w:top w:val="none" w:sz="0" w:space="0" w:color="auto"/>
            <w:left w:val="none" w:sz="0" w:space="0" w:color="auto"/>
            <w:bottom w:val="none" w:sz="0" w:space="0" w:color="auto"/>
            <w:right w:val="none" w:sz="0" w:space="0" w:color="auto"/>
          </w:divBdr>
        </w:div>
        <w:div w:id="724790212">
          <w:marLeft w:val="0"/>
          <w:marRight w:val="0"/>
          <w:marTop w:val="0"/>
          <w:marBottom w:val="0"/>
          <w:divBdr>
            <w:top w:val="none" w:sz="0" w:space="0" w:color="auto"/>
            <w:left w:val="none" w:sz="0" w:space="0" w:color="auto"/>
            <w:bottom w:val="none" w:sz="0" w:space="0" w:color="auto"/>
            <w:right w:val="none" w:sz="0" w:space="0" w:color="auto"/>
          </w:divBdr>
        </w:div>
        <w:div w:id="1515420351">
          <w:marLeft w:val="0"/>
          <w:marRight w:val="0"/>
          <w:marTop w:val="0"/>
          <w:marBottom w:val="0"/>
          <w:divBdr>
            <w:top w:val="none" w:sz="0" w:space="0" w:color="auto"/>
            <w:left w:val="none" w:sz="0" w:space="0" w:color="auto"/>
            <w:bottom w:val="none" w:sz="0" w:space="0" w:color="auto"/>
            <w:right w:val="none" w:sz="0" w:space="0" w:color="auto"/>
          </w:divBdr>
        </w:div>
        <w:div w:id="560561891">
          <w:marLeft w:val="0"/>
          <w:marRight w:val="0"/>
          <w:marTop w:val="0"/>
          <w:marBottom w:val="0"/>
          <w:divBdr>
            <w:top w:val="none" w:sz="0" w:space="0" w:color="auto"/>
            <w:left w:val="none" w:sz="0" w:space="0" w:color="auto"/>
            <w:bottom w:val="none" w:sz="0" w:space="0" w:color="auto"/>
            <w:right w:val="none" w:sz="0" w:space="0" w:color="auto"/>
          </w:divBdr>
        </w:div>
      </w:divsChild>
    </w:div>
    <w:div w:id="169758296">
      <w:bodyDiv w:val="1"/>
      <w:marLeft w:val="0"/>
      <w:marRight w:val="0"/>
      <w:marTop w:val="0"/>
      <w:marBottom w:val="0"/>
      <w:divBdr>
        <w:top w:val="none" w:sz="0" w:space="0" w:color="auto"/>
        <w:left w:val="none" w:sz="0" w:space="0" w:color="auto"/>
        <w:bottom w:val="none" w:sz="0" w:space="0" w:color="auto"/>
        <w:right w:val="none" w:sz="0" w:space="0" w:color="auto"/>
      </w:divBdr>
      <w:divsChild>
        <w:div w:id="1099369796">
          <w:marLeft w:val="0"/>
          <w:marRight w:val="0"/>
          <w:marTop w:val="0"/>
          <w:marBottom w:val="0"/>
          <w:divBdr>
            <w:top w:val="none" w:sz="0" w:space="0" w:color="auto"/>
            <w:left w:val="none" w:sz="0" w:space="0" w:color="auto"/>
            <w:bottom w:val="none" w:sz="0" w:space="0" w:color="auto"/>
            <w:right w:val="none" w:sz="0" w:space="0" w:color="auto"/>
          </w:divBdr>
        </w:div>
        <w:div w:id="1693725807">
          <w:marLeft w:val="0"/>
          <w:marRight w:val="0"/>
          <w:marTop w:val="0"/>
          <w:marBottom w:val="0"/>
          <w:divBdr>
            <w:top w:val="none" w:sz="0" w:space="0" w:color="auto"/>
            <w:left w:val="none" w:sz="0" w:space="0" w:color="auto"/>
            <w:bottom w:val="none" w:sz="0" w:space="0" w:color="auto"/>
            <w:right w:val="none" w:sz="0" w:space="0" w:color="auto"/>
          </w:divBdr>
        </w:div>
        <w:div w:id="362218351">
          <w:marLeft w:val="0"/>
          <w:marRight w:val="0"/>
          <w:marTop w:val="0"/>
          <w:marBottom w:val="0"/>
          <w:divBdr>
            <w:top w:val="none" w:sz="0" w:space="0" w:color="auto"/>
            <w:left w:val="none" w:sz="0" w:space="0" w:color="auto"/>
            <w:bottom w:val="none" w:sz="0" w:space="0" w:color="auto"/>
            <w:right w:val="none" w:sz="0" w:space="0" w:color="auto"/>
          </w:divBdr>
        </w:div>
        <w:div w:id="825049454">
          <w:marLeft w:val="0"/>
          <w:marRight w:val="0"/>
          <w:marTop w:val="0"/>
          <w:marBottom w:val="0"/>
          <w:divBdr>
            <w:top w:val="none" w:sz="0" w:space="0" w:color="auto"/>
            <w:left w:val="none" w:sz="0" w:space="0" w:color="auto"/>
            <w:bottom w:val="none" w:sz="0" w:space="0" w:color="auto"/>
            <w:right w:val="none" w:sz="0" w:space="0" w:color="auto"/>
          </w:divBdr>
        </w:div>
        <w:div w:id="850409857">
          <w:marLeft w:val="0"/>
          <w:marRight w:val="0"/>
          <w:marTop w:val="0"/>
          <w:marBottom w:val="0"/>
          <w:divBdr>
            <w:top w:val="none" w:sz="0" w:space="0" w:color="auto"/>
            <w:left w:val="none" w:sz="0" w:space="0" w:color="auto"/>
            <w:bottom w:val="none" w:sz="0" w:space="0" w:color="auto"/>
            <w:right w:val="none" w:sz="0" w:space="0" w:color="auto"/>
          </w:divBdr>
        </w:div>
        <w:div w:id="733356521">
          <w:marLeft w:val="0"/>
          <w:marRight w:val="0"/>
          <w:marTop w:val="0"/>
          <w:marBottom w:val="0"/>
          <w:divBdr>
            <w:top w:val="none" w:sz="0" w:space="0" w:color="auto"/>
            <w:left w:val="none" w:sz="0" w:space="0" w:color="auto"/>
            <w:bottom w:val="none" w:sz="0" w:space="0" w:color="auto"/>
            <w:right w:val="none" w:sz="0" w:space="0" w:color="auto"/>
          </w:divBdr>
        </w:div>
        <w:div w:id="37439674">
          <w:marLeft w:val="0"/>
          <w:marRight w:val="0"/>
          <w:marTop w:val="0"/>
          <w:marBottom w:val="0"/>
          <w:divBdr>
            <w:top w:val="none" w:sz="0" w:space="0" w:color="auto"/>
            <w:left w:val="none" w:sz="0" w:space="0" w:color="auto"/>
            <w:bottom w:val="none" w:sz="0" w:space="0" w:color="auto"/>
            <w:right w:val="none" w:sz="0" w:space="0" w:color="auto"/>
          </w:divBdr>
        </w:div>
        <w:div w:id="330329850">
          <w:marLeft w:val="0"/>
          <w:marRight w:val="0"/>
          <w:marTop w:val="0"/>
          <w:marBottom w:val="0"/>
          <w:divBdr>
            <w:top w:val="none" w:sz="0" w:space="0" w:color="auto"/>
            <w:left w:val="none" w:sz="0" w:space="0" w:color="auto"/>
            <w:bottom w:val="none" w:sz="0" w:space="0" w:color="auto"/>
            <w:right w:val="none" w:sz="0" w:space="0" w:color="auto"/>
          </w:divBdr>
        </w:div>
        <w:div w:id="275870648">
          <w:marLeft w:val="0"/>
          <w:marRight w:val="0"/>
          <w:marTop w:val="0"/>
          <w:marBottom w:val="0"/>
          <w:divBdr>
            <w:top w:val="none" w:sz="0" w:space="0" w:color="auto"/>
            <w:left w:val="none" w:sz="0" w:space="0" w:color="auto"/>
            <w:bottom w:val="none" w:sz="0" w:space="0" w:color="auto"/>
            <w:right w:val="none" w:sz="0" w:space="0" w:color="auto"/>
          </w:divBdr>
        </w:div>
        <w:div w:id="2042778889">
          <w:marLeft w:val="0"/>
          <w:marRight w:val="0"/>
          <w:marTop w:val="0"/>
          <w:marBottom w:val="0"/>
          <w:divBdr>
            <w:top w:val="none" w:sz="0" w:space="0" w:color="auto"/>
            <w:left w:val="none" w:sz="0" w:space="0" w:color="auto"/>
            <w:bottom w:val="none" w:sz="0" w:space="0" w:color="auto"/>
            <w:right w:val="none" w:sz="0" w:space="0" w:color="auto"/>
          </w:divBdr>
        </w:div>
        <w:div w:id="1496989823">
          <w:marLeft w:val="0"/>
          <w:marRight w:val="0"/>
          <w:marTop w:val="0"/>
          <w:marBottom w:val="0"/>
          <w:divBdr>
            <w:top w:val="none" w:sz="0" w:space="0" w:color="auto"/>
            <w:left w:val="none" w:sz="0" w:space="0" w:color="auto"/>
            <w:bottom w:val="none" w:sz="0" w:space="0" w:color="auto"/>
            <w:right w:val="none" w:sz="0" w:space="0" w:color="auto"/>
          </w:divBdr>
        </w:div>
        <w:div w:id="1796563056">
          <w:marLeft w:val="0"/>
          <w:marRight w:val="0"/>
          <w:marTop w:val="0"/>
          <w:marBottom w:val="0"/>
          <w:divBdr>
            <w:top w:val="none" w:sz="0" w:space="0" w:color="auto"/>
            <w:left w:val="none" w:sz="0" w:space="0" w:color="auto"/>
            <w:bottom w:val="none" w:sz="0" w:space="0" w:color="auto"/>
            <w:right w:val="none" w:sz="0" w:space="0" w:color="auto"/>
          </w:divBdr>
        </w:div>
        <w:div w:id="1273395881">
          <w:marLeft w:val="0"/>
          <w:marRight w:val="0"/>
          <w:marTop w:val="0"/>
          <w:marBottom w:val="0"/>
          <w:divBdr>
            <w:top w:val="none" w:sz="0" w:space="0" w:color="auto"/>
            <w:left w:val="none" w:sz="0" w:space="0" w:color="auto"/>
            <w:bottom w:val="none" w:sz="0" w:space="0" w:color="auto"/>
            <w:right w:val="none" w:sz="0" w:space="0" w:color="auto"/>
          </w:divBdr>
        </w:div>
        <w:div w:id="1506899744">
          <w:marLeft w:val="0"/>
          <w:marRight w:val="0"/>
          <w:marTop w:val="0"/>
          <w:marBottom w:val="0"/>
          <w:divBdr>
            <w:top w:val="none" w:sz="0" w:space="0" w:color="auto"/>
            <w:left w:val="none" w:sz="0" w:space="0" w:color="auto"/>
            <w:bottom w:val="none" w:sz="0" w:space="0" w:color="auto"/>
            <w:right w:val="none" w:sz="0" w:space="0" w:color="auto"/>
          </w:divBdr>
        </w:div>
        <w:div w:id="650141300">
          <w:marLeft w:val="0"/>
          <w:marRight w:val="0"/>
          <w:marTop w:val="0"/>
          <w:marBottom w:val="0"/>
          <w:divBdr>
            <w:top w:val="none" w:sz="0" w:space="0" w:color="auto"/>
            <w:left w:val="none" w:sz="0" w:space="0" w:color="auto"/>
            <w:bottom w:val="none" w:sz="0" w:space="0" w:color="auto"/>
            <w:right w:val="none" w:sz="0" w:space="0" w:color="auto"/>
          </w:divBdr>
        </w:div>
        <w:div w:id="446243881">
          <w:marLeft w:val="0"/>
          <w:marRight w:val="0"/>
          <w:marTop w:val="0"/>
          <w:marBottom w:val="0"/>
          <w:divBdr>
            <w:top w:val="none" w:sz="0" w:space="0" w:color="auto"/>
            <w:left w:val="none" w:sz="0" w:space="0" w:color="auto"/>
            <w:bottom w:val="none" w:sz="0" w:space="0" w:color="auto"/>
            <w:right w:val="none" w:sz="0" w:space="0" w:color="auto"/>
          </w:divBdr>
        </w:div>
        <w:div w:id="1446457871">
          <w:marLeft w:val="0"/>
          <w:marRight w:val="0"/>
          <w:marTop w:val="0"/>
          <w:marBottom w:val="0"/>
          <w:divBdr>
            <w:top w:val="none" w:sz="0" w:space="0" w:color="auto"/>
            <w:left w:val="none" w:sz="0" w:space="0" w:color="auto"/>
            <w:bottom w:val="none" w:sz="0" w:space="0" w:color="auto"/>
            <w:right w:val="none" w:sz="0" w:space="0" w:color="auto"/>
          </w:divBdr>
        </w:div>
        <w:div w:id="1880971284">
          <w:marLeft w:val="0"/>
          <w:marRight w:val="0"/>
          <w:marTop w:val="0"/>
          <w:marBottom w:val="0"/>
          <w:divBdr>
            <w:top w:val="none" w:sz="0" w:space="0" w:color="auto"/>
            <w:left w:val="none" w:sz="0" w:space="0" w:color="auto"/>
            <w:bottom w:val="none" w:sz="0" w:space="0" w:color="auto"/>
            <w:right w:val="none" w:sz="0" w:space="0" w:color="auto"/>
          </w:divBdr>
        </w:div>
        <w:div w:id="208034591">
          <w:marLeft w:val="0"/>
          <w:marRight w:val="0"/>
          <w:marTop w:val="0"/>
          <w:marBottom w:val="0"/>
          <w:divBdr>
            <w:top w:val="none" w:sz="0" w:space="0" w:color="auto"/>
            <w:left w:val="none" w:sz="0" w:space="0" w:color="auto"/>
            <w:bottom w:val="none" w:sz="0" w:space="0" w:color="auto"/>
            <w:right w:val="none" w:sz="0" w:space="0" w:color="auto"/>
          </w:divBdr>
        </w:div>
        <w:div w:id="1671835473">
          <w:marLeft w:val="0"/>
          <w:marRight w:val="0"/>
          <w:marTop w:val="0"/>
          <w:marBottom w:val="0"/>
          <w:divBdr>
            <w:top w:val="none" w:sz="0" w:space="0" w:color="auto"/>
            <w:left w:val="none" w:sz="0" w:space="0" w:color="auto"/>
            <w:bottom w:val="none" w:sz="0" w:space="0" w:color="auto"/>
            <w:right w:val="none" w:sz="0" w:space="0" w:color="auto"/>
          </w:divBdr>
        </w:div>
        <w:div w:id="1584795004">
          <w:marLeft w:val="0"/>
          <w:marRight w:val="0"/>
          <w:marTop w:val="0"/>
          <w:marBottom w:val="0"/>
          <w:divBdr>
            <w:top w:val="none" w:sz="0" w:space="0" w:color="auto"/>
            <w:left w:val="none" w:sz="0" w:space="0" w:color="auto"/>
            <w:bottom w:val="none" w:sz="0" w:space="0" w:color="auto"/>
            <w:right w:val="none" w:sz="0" w:space="0" w:color="auto"/>
          </w:divBdr>
        </w:div>
        <w:div w:id="1650090249">
          <w:marLeft w:val="0"/>
          <w:marRight w:val="0"/>
          <w:marTop w:val="0"/>
          <w:marBottom w:val="0"/>
          <w:divBdr>
            <w:top w:val="none" w:sz="0" w:space="0" w:color="auto"/>
            <w:left w:val="none" w:sz="0" w:space="0" w:color="auto"/>
            <w:bottom w:val="none" w:sz="0" w:space="0" w:color="auto"/>
            <w:right w:val="none" w:sz="0" w:space="0" w:color="auto"/>
          </w:divBdr>
        </w:div>
        <w:div w:id="685332139">
          <w:marLeft w:val="0"/>
          <w:marRight w:val="0"/>
          <w:marTop w:val="0"/>
          <w:marBottom w:val="0"/>
          <w:divBdr>
            <w:top w:val="none" w:sz="0" w:space="0" w:color="auto"/>
            <w:left w:val="none" w:sz="0" w:space="0" w:color="auto"/>
            <w:bottom w:val="none" w:sz="0" w:space="0" w:color="auto"/>
            <w:right w:val="none" w:sz="0" w:space="0" w:color="auto"/>
          </w:divBdr>
        </w:div>
      </w:divsChild>
    </w:div>
    <w:div w:id="170027062">
      <w:bodyDiv w:val="1"/>
      <w:marLeft w:val="0"/>
      <w:marRight w:val="0"/>
      <w:marTop w:val="0"/>
      <w:marBottom w:val="0"/>
      <w:divBdr>
        <w:top w:val="none" w:sz="0" w:space="0" w:color="auto"/>
        <w:left w:val="none" w:sz="0" w:space="0" w:color="auto"/>
        <w:bottom w:val="none" w:sz="0" w:space="0" w:color="auto"/>
        <w:right w:val="none" w:sz="0" w:space="0" w:color="auto"/>
      </w:divBdr>
      <w:divsChild>
        <w:div w:id="1137795398">
          <w:marLeft w:val="0"/>
          <w:marRight w:val="0"/>
          <w:marTop w:val="0"/>
          <w:marBottom w:val="0"/>
          <w:divBdr>
            <w:top w:val="none" w:sz="0" w:space="0" w:color="auto"/>
            <w:left w:val="none" w:sz="0" w:space="0" w:color="auto"/>
            <w:bottom w:val="none" w:sz="0" w:space="0" w:color="auto"/>
            <w:right w:val="none" w:sz="0" w:space="0" w:color="auto"/>
          </w:divBdr>
        </w:div>
        <w:div w:id="1662804563">
          <w:marLeft w:val="0"/>
          <w:marRight w:val="0"/>
          <w:marTop w:val="0"/>
          <w:marBottom w:val="0"/>
          <w:divBdr>
            <w:top w:val="none" w:sz="0" w:space="0" w:color="auto"/>
            <w:left w:val="none" w:sz="0" w:space="0" w:color="auto"/>
            <w:bottom w:val="none" w:sz="0" w:space="0" w:color="auto"/>
            <w:right w:val="none" w:sz="0" w:space="0" w:color="auto"/>
          </w:divBdr>
        </w:div>
        <w:div w:id="1033379400">
          <w:marLeft w:val="0"/>
          <w:marRight w:val="0"/>
          <w:marTop w:val="0"/>
          <w:marBottom w:val="0"/>
          <w:divBdr>
            <w:top w:val="none" w:sz="0" w:space="0" w:color="auto"/>
            <w:left w:val="none" w:sz="0" w:space="0" w:color="auto"/>
            <w:bottom w:val="none" w:sz="0" w:space="0" w:color="auto"/>
            <w:right w:val="none" w:sz="0" w:space="0" w:color="auto"/>
          </w:divBdr>
        </w:div>
        <w:div w:id="1112283406">
          <w:marLeft w:val="0"/>
          <w:marRight w:val="0"/>
          <w:marTop w:val="0"/>
          <w:marBottom w:val="0"/>
          <w:divBdr>
            <w:top w:val="none" w:sz="0" w:space="0" w:color="auto"/>
            <w:left w:val="none" w:sz="0" w:space="0" w:color="auto"/>
            <w:bottom w:val="none" w:sz="0" w:space="0" w:color="auto"/>
            <w:right w:val="none" w:sz="0" w:space="0" w:color="auto"/>
          </w:divBdr>
        </w:div>
        <w:div w:id="1243563118">
          <w:marLeft w:val="0"/>
          <w:marRight w:val="0"/>
          <w:marTop w:val="0"/>
          <w:marBottom w:val="0"/>
          <w:divBdr>
            <w:top w:val="none" w:sz="0" w:space="0" w:color="auto"/>
            <w:left w:val="none" w:sz="0" w:space="0" w:color="auto"/>
            <w:bottom w:val="none" w:sz="0" w:space="0" w:color="auto"/>
            <w:right w:val="none" w:sz="0" w:space="0" w:color="auto"/>
          </w:divBdr>
        </w:div>
        <w:div w:id="1098910440">
          <w:marLeft w:val="0"/>
          <w:marRight w:val="0"/>
          <w:marTop w:val="0"/>
          <w:marBottom w:val="0"/>
          <w:divBdr>
            <w:top w:val="none" w:sz="0" w:space="0" w:color="auto"/>
            <w:left w:val="none" w:sz="0" w:space="0" w:color="auto"/>
            <w:bottom w:val="none" w:sz="0" w:space="0" w:color="auto"/>
            <w:right w:val="none" w:sz="0" w:space="0" w:color="auto"/>
          </w:divBdr>
        </w:div>
        <w:div w:id="1623271914">
          <w:marLeft w:val="0"/>
          <w:marRight w:val="0"/>
          <w:marTop w:val="0"/>
          <w:marBottom w:val="0"/>
          <w:divBdr>
            <w:top w:val="none" w:sz="0" w:space="0" w:color="auto"/>
            <w:left w:val="none" w:sz="0" w:space="0" w:color="auto"/>
            <w:bottom w:val="none" w:sz="0" w:space="0" w:color="auto"/>
            <w:right w:val="none" w:sz="0" w:space="0" w:color="auto"/>
          </w:divBdr>
        </w:div>
        <w:div w:id="2134790088">
          <w:marLeft w:val="0"/>
          <w:marRight w:val="0"/>
          <w:marTop w:val="0"/>
          <w:marBottom w:val="0"/>
          <w:divBdr>
            <w:top w:val="none" w:sz="0" w:space="0" w:color="auto"/>
            <w:left w:val="none" w:sz="0" w:space="0" w:color="auto"/>
            <w:bottom w:val="none" w:sz="0" w:space="0" w:color="auto"/>
            <w:right w:val="none" w:sz="0" w:space="0" w:color="auto"/>
          </w:divBdr>
        </w:div>
        <w:div w:id="1539395484">
          <w:marLeft w:val="0"/>
          <w:marRight w:val="0"/>
          <w:marTop w:val="0"/>
          <w:marBottom w:val="0"/>
          <w:divBdr>
            <w:top w:val="none" w:sz="0" w:space="0" w:color="auto"/>
            <w:left w:val="none" w:sz="0" w:space="0" w:color="auto"/>
            <w:bottom w:val="none" w:sz="0" w:space="0" w:color="auto"/>
            <w:right w:val="none" w:sz="0" w:space="0" w:color="auto"/>
          </w:divBdr>
        </w:div>
        <w:div w:id="697388350">
          <w:marLeft w:val="0"/>
          <w:marRight w:val="0"/>
          <w:marTop w:val="0"/>
          <w:marBottom w:val="0"/>
          <w:divBdr>
            <w:top w:val="none" w:sz="0" w:space="0" w:color="auto"/>
            <w:left w:val="none" w:sz="0" w:space="0" w:color="auto"/>
            <w:bottom w:val="none" w:sz="0" w:space="0" w:color="auto"/>
            <w:right w:val="none" w:sz="0" w:space="0" w:color="auto"/>
          </w:divBdr>
        </w:div>
        <w:div w:id="1807745059">
          <w:marLeft w:val="0"/>
          <w:marRight w:val="0"/>
          <w:marTop w:val="0"/>
          <w:marBottom w:val="0"/>
          <w:divBdr>
            <w:top w:val="none" w:sz="0" w:space="0" w:color="auto"/>
            <w:left w:val="none" w:sz="0" w:space="0" w:color="auto"/>
            <w:bottom w:val="none" w:sz="0" w:space="0" w:color="auto"/>
            <w:right w:val="none" w:sz="0" w:space="0" w:color="auto"/>
          </w:divBdr>
        </w:div>
        <w:div w:id="1464885599">
          <w:marLeft w:val="0"/>
          <w:marRight w:val="0"/>
          <w:marTop w:val="0"/>
          <w:marBottom w:val="0"/>
          <w:divBdr>
            <w:top w:val="none" w:sz="0" w:space="0" w:color="auto"/>
            <w:left w:val="none" w:sz="0" w:space="0" w:color="auto"/>
            <w:bottom w:val="none" w:sz="0" w:space="0" w:color="auto"/>
            <w:right w:val="none" w:sz="0" w:space="0" w:color="auto"/>
          </w:divBdr>
        </w:div>
        <w:div w:id="317152056">
          <w:marLeft w:val="0"/>
          <w:marRight w:val="0"/>
          <w:marTop w:val="0"/>
          <w:marBottom w:val="0"/>
          <w:divBdr>
            <w:top w:val="none" w:sz="0" w:space="0" w:color="auto"/>
            <w:left w:val="none" w:sz="0" w:space="0" w:color="auto"/>
            <w:bottom w:val="none" w:sz="0" w:space="0" w:color="auto"/>
            <w:right w:val="none" w:sz="0" w:space="0" w:color="auto"/>
          </w:divBdr>
        </w:div>
        <w:div w:id="447284521">
          <w:marLeft w:val="0"/>
          <w:marRight w:val="0"/>
          <w:marTop w:val="0"/>
          <w:marBottom w:val="0"/>
          <w:divBdr>
            <w:top w:val="none" w:sz="0" w:space="0" w:color="auto"/>
            <w:left w:val="none" w:sz="0" w:space="0" w:color="auto"/>
            <w:bottom w:val="none" w:sz="0" w:space="0" w:color="auto"/>
            <w:right w:val="none" w:sz="0" w:space="0" w:color="auto"/>
          </w:divBdr>
        </w:div>
        <w:div w:id="2004240439">
          <w:marLeft w:val="0"/>
          <w:marRight w:val="0"/>
          <w:marTop w:val="0"/>
          <w:marBottom w:val="0"/>
          <w:divBdr>
            <w:top w:val="none" w:sz="0" w:space="0" w:color="auto"/>
            <w:left w:val="none" w:sz="0" w:space="0" w:color="auto"/>
            <w:bottom w:val="none" w:sz="0" w:space="0" w:color="auto"/>
            <w:right w:val="none" w:sz="0" w:space="0" w:color="auto"/>
          </w:divBdr>
        </w:div>
        <w:div w:id="1990085928">
          <w:marLeft w:val="0"/>
          <w:marRight w:val="0"/>
          <w:marTop w:val="0"/>
          <w:marBottom w:val="0"/>
          <w:divBdr>
            <w:top w:val="none" w:sz="0" w:space="0" w:color="auto"/>
            <w:left w:val="none" w:sz="0" w:space="0" w:color="auto"/>
            <w:bottom w:val="none" w:sz="0" w:space="0" w:color="auto"/>
            <w:right w:val="none" w:sz="0" w:space="0" w:color="auto"/>
          </w:divBdr>
        </w:div>
        <w:div w:id="231241121">
          <w:marLeft w:val="0"/>
          <w:marRight w:val="0"/>
          <w:marTop w:val="0"/>
          <w:marBottom w:val="0"/>
          <w:divBdr>
            <w:top w:val="none" w:sz="0" w:space="0" w:color="auto"/>
            <w:left w:val="none" w:sz="0" w:space="0" w:color="auto"/>
            <w:bottom w:val="none" w:sz="0" w:space="0" w:color="auto"/>
            <w:right w:val="none" w:sz="0" w:space="0" w:color="auto"/>
          </w:divBdr>
        </w:div>
        <w:div w:id="1028525654">
          <w:marLeft w:val="0"/>
          <w:marRight w:val="0"/>
          <w:marTop w:val="0"/>
          <w:marBottom w:val="0"/>
          <w:divBdr>
            <w:top w:val="none" w:sz="0" w:space="0" w:color="auto"/>
            <w:left w:val="none" w:sz="0" w:space="0" w:color="auto"/>
            <w:bottom w:val="none" w:sz="0" w:space="0" w:color="auto"/>
            <w:right w:val="none" w:sz="0" w:space="0" w:color="auto"/>
          </w:divBdr>
        </w:div>
        <w:div w:id="276521786">
          <w:marLeft w:val="0"/>
          <w:marRight w:val="0"/>
          <w:marTop w:val="0"/>
          <w:marBottom w:val="0"/>
          <w:divBdr>
            <w:top w:val="none" w:sz="0" w:space="0" w:color="auto"/>
            <w:left w:val="none" w:sz="0" w:space="0" w:color="auto"/>
            <w:bottom w:val="none" w:sz="0" w:space="0" w:color="auto"/>
            <w:right w:val="none" w:sz="0" w:space="0" w:color="auto"/>
          </w:divBdr>
        </w:div>
        <w:div w:id="1532916764">
          <w:marLeft w:val="0"/>
          <w:marRight w:val="0"/>
          <w:marTop w:val="0"/>
          <w:marBottom w:val="0"/>
          <w:divBdr>
            <w:top w:val="none" w:sz="0" w:space="0" w:color="auto"/>
            <w:left w:val="none" w:sz="0" w:space="0" w:color="auto"/>
            <w:bottom w:val="none" w:sz="0" w:space="0" w:color="auto"/>
            <w:right w:val="none" w:sz="0" w:space="0" w:color="auto"/>
          </w:divBdr>
        </w:div>
      </w:divsChild>
    </w:div>
    <w:div w:id="172452270">
      <w:bodyDiv w:val="1"/>
      <w:marLeft w:val="0"/>
      <w:marRight w:val="0"/>
      <w:marTop w:val="0"/>
      <w:marBottom w:val="0"/>
      <w:divBdr>
        <w:top w:val="none" w:sz="0" w:space="0" w:color="auto"/>
        <w:left w:val="none" w:sz="0" w:space="0" w:color="auto"/>
        <w:bottom w:val="none" w:sz="0" w:space="0" w:color="auto"/>
        <w:right w:val="none" w:sz="0" w:space="0" w:color="auto"/>
      </w:divBdr>
      <w:divsChild>
        <w:div w:id="1296717617">
          <w:marLeft w:val="0"/>
          <w:marRight w:val="0"/>
          <w:marTop w:val="0"/>
          <w:marBottom w:val="0"/>
          <w:divBdr>
            <w:top w:val="none" w:sz="0" w:space="0" w:color="auto"/>
            <w:left w:val="none" w:sz="0" w:space="0" w:color="auto"/>
            <w:bottom w:val="none" w:sz="0" w:space="0" w:color="auto"/>
            <w:right w:val="none" w:sz="0" w:space="0" w:color="auto"/>
          </w:divBdr>
        </w:div>
        <w:div w:id="292056620">
          <w:marLeft w:val="0"/>
          <w:marRight w:val="0"/>
          <w:marTop w:val="0"/>
          <w:marBottom w:val="0"/>
          <w:divBdr>
            <w:top w:val="none" w:sz="0" w:space="0" w:color="auto"/>
            <w:left w:val="none" w:sz="0" w:space="0" w:color="auto"/>
            <w:bottom w:val="none" w:sz="0" w:space="0" w:color="auto"/>
            <w:right w:val="none" w:sz="0" w:space="0" w:color="auto"/>
          </w:divBdr>
        </w:div>
        <w:div w:id="911767897">
          <w:marLeft w:val="0"/>
          <w:marRight w:val="0"/>
          <w:marTop w:val="0"/>
          <w:marBottom w:val="0"/>
          <w:divBdr>
            <w:top w:val="none" w:sz="0" w:space="0" w:color="auto"/>
            <w:left w:val="none" w:sz="0" w:space="0" w:color="auto"/>
            <w:bottom w:val="none" w:sz="0" w:space="0" w:color="auto"/>
            <w:right w:val="none" w:sz="0" w:space="0" w:color="auto"/>
          </w:divBdr>
        </w:div>
        <w:div w:id="1902445218">
          <w:marLeft w:val="0"/>
          <w:marRight w:val="0"/>
          <w:marTop w:val="0"/>
          <w:marBottom w:val="0"/>
          <w:divBdr>
            <w:top w:val="none" w:sz="0" w:space="0" w:color="auto"/>
            <w:left w:val="none" w:sz="0" w:space="0" w:color="auto"/>
            <w:bottom w:val="none" w:sz="0" w:space="0" w:color="auto"/>
            <w:right w:val="none" w:sz="0" w:space="0" w:color="auto"/>
          </w:divBdr>
        </w:div>
        <w:div w:id="2064131398">
          <w:marLeft w:val="0"/>
          <w:marRight w:val="0"/>
          <w:marTop w:val="0"/>
          <w:marBottom w:val="0"/>
          <w:divBdr>
            <w:top w:val="none" w:sz="0" w:space="0" w:color="auto"/>
            <w:left w:val="none" w:sz="0" w:space="0" w:color="auto"/>
            <w:bottom w:val="none" w:sz="0" w:space="0" w:color="auto"/>
            <w:right w:val="none" w:sz="0" w:space="0" w:color="auto"/>
          </w:divBdr>
        </w:div>
        <w:div w:id="190993163">
          <w:marLeft w:val="0"/>
          <w:marRight w:val="0"/>
          <w:marTop w:val="0"/>
          <w:marBottom w:val="0"/>
          <w:divBdr>
            <w:top w:val="none" w:sz="0" w:space="0" w:color="auto"/>
            <w:left w:val="none" w:sz="0" w:space="0" w:color="auto"/>
            <w:bottom w:val="none" w:sz="0" w:space="0" w:color="auto"/>
            <w:right w:val="none" w:sz="0" w:space="0" w:color="auto"/>
          </w:divBdr>
        </w:div>
        <w:div w:id="1668750600">
          <w:marLeft w:val="0"/>
          <w:marRight w:val="0"/>
          <w:marTop w:val="0"/>
          <w:marBottom w:val="0"/>
          <w:divBdr>
            <w:top w:val="none" w:sz="0" w:space="0" w:color="auto"/>
            <w:left w:val="none" w:sz="0" w:space="0" w:color="auto"/>
            <w:bottom w:val="none" w:sz="0" w:space="0" w:color="auto"/>
            <w:right w:val="none" w:sz="0" w:space="0" w:color="auto"/>
          </w:divBdr>
        </w:div>
        <w:div w:id="1321883989">
          <w:marLeft w:val="0"/>
          <w:marRight w:val="0"/>
          <w:marTop w:val="0"/>
          <w:marBottom w:val="0"/>
          <w:divBdr>
            <w:top w:val="none" w:sz="0" w:space="0" w:color="auto"/>
            <w:left w:val="none" w:sz="0" w:space="0" w:color="auto"/>
            <w:bottom w:val="none" w:sz="0" w:space="0" w:color="auto"/>
            <w:right w:val="none" w:sz="0" w:space="0" w:color="auto"/>
          </w:divBdr>
        </w:div>
        <w:div w:id="656542895">
          <w:marLeft w:val="0"/>
          <w:marRight w:val="0"/>
          <w:marTop w:val="0"/>
          <w:marBottom w:val="0"/>
          <w:divBdr>
            <w:top w:val="none" w:sz="0" w:space="0" w:color="auto"/>
            <w:left w:val="none" w:sz="0" w:space="0" w:color="auto"/>
            <w:bottom w:val="none" w:sz="0" w:space="0" w:color="auto"/>
            <w:right w:val="none" w:sz="0" w:space="0" w:color="auto"/>
          </w:divBdr>
        </w:div>
        <w:div w:id="434600642">
          <w:marLeft w:val="0"/>
          <w:marRight w:val="0"/>
          <w:marTop w:val="0"/>
          <w:marBottom w:val="0"/>
          <w:divBdr>
            <w:top w:val="none" w:sz="0" w:space="0" w:color="auto"/>
            <w:left w:val="none" w:sz="0" w:space="0" w:color="auto"/>
            <w:bottom w:val="none" w:sz="0" w:space="0" w:color="auto"/>
            <w:right w:val="none" w:sz="0" w:space="0" w:color="auto"/>
          </w:divBdr>
        </w:div>
        <w:div w:id="2115395210">
          <w:marLeft w:val="0"/>
          <w:marRight w:val="0"/>
          <w:marTop w:val="0"/>
          <w:marBottom w:val="0"/>
          <w:divBdr>
            <w:top w:val="none" w:sz="0" w:space="0" w:color="auto"/>
            <w:left w:val="none" w:sz="0" w:space="0" w:color="auto"/>
            <w:bottom w:val="none" w:sz="0" w:space="0" w:color="auto"/>
            <w:right w:val="none" w:sz="0" w:space="0" w:color="auto"/>
          </w:divBdr>
        </w:div>
        <w:div w:id="2044553635">
          <w:marLeft w:val="0"/>
          <w:marRight w:val="0"/>
          <w:marTop w:val="0"/>
          <w:marBottom w:val="0"/>
          <w:divBdr>
            <w:top w:val="none" w:sz="0" w:space="0" w:color="auto"/>
            <w:left w:val="none" w:sz="0" w:space="0" w:color="auto"/>
            <w:bottom w:val="none" w:sz="0" w:space="0" w:color="auto"/>
            <w:right w:val="none" w:sz="0" w:space="0" w:color="auto"/>
          </w:divBdr>
        </w:div>
        <w:div w:id="806820657">
          <w:marLeft w:val="0"/>
          <w:marRight w:val="0"/>
          <w:marTop w:val="0"/>
          <w:marBottom w:val="0"/>
          <w:divBdr>
            <w:top w:val="none" w:sz="0" w:space="0" w:color="auto"/>
            <w:left w:val="none" w:sz="0" w:space="0" w:color="auto"/>
            <w:bottom w:val="none" w:sz="0" w:space="0" w:color="auto"/>
            <w:right w:val="none" w:sz="0" w:space="0" w:color="auto"/>
          </w:divBdr>
        </w:div>
        <w:div w:id="1026372027">
          <w:marLeft w:val="0"/>
          <w:marRight w:val="0"/>
          <w:marTop w:val="0"/>
          <w:marBottom w:val="0"/>
          <w:divBdr>
            <w:top w:val="none" w:sz="0" w:space="0" w:color="auto"/>
            <w:left w:val="none" w:sz="0" w:space="0" w:color="auto"/>
            <w:bottom w:val="none" w:sz="0" w:space="0" w:color="auto"/>
            <w:right w:val="none" w:sz="0" w:space="0" w:color="auto"/>
          </w:divBdr>
        </w:div>
        <w:div w:id="1684162134">
          <w:marLeft w:val="0"/>
          <w:marRight w:val="0"/>
          <w:marTop w:val="0"/>
          <w:marBottom w:val="0"/>
          <w:divBdr>
            <w:top w:val="none" w:sz="0" w:space="0" w:color="auto"/>
            <w:left w:val="none" w:sz="0" w:space="0" w:color="auto"/>
            <w:bottom w:val="none" w:sz="0" w:space="0" w:color="auto"/>
            <w:right w:val="none" w:sz="0" w:space="0" w:color="auto"/>
          </w:divBdr>
        </w:div>
        <w:div w:id="2025279772">
          <w:marLeft w:val="0"/>
          <w:marRight w:val="0"/>
          <w:marTop w:val="0"/>
          <w:marBottom w:val="0"/>
          <w:divBdr>
            <w:top w:val="none" w:sz="0" w:space="0" w:color="auto"/>
            <w:left w:val="none" w:sz="0" w:space="0" w:color="auto"/>
            <w:bottom w:val="none" w:sz="0" w:space="0" w:color="auto"/>
            <w:right w:val="none" w:sz="0" w:space="0" w:color="auto"/>
          </w:divBdr>
        </w:div>
        <w:div w:id="1277443252">
          <w:marLeft w:val="0"/>
          <w:marRight w:val="0"/>
          <w:marTop w:val="0"/>
          <w:marBottom w:val="0"/>
          <w:divBdr>
            <w:top w:val="none" w:sz="0" w:space="0" w:color="auto"/>
            <w:left w:val="none" w:sz="0" w:space="0" w:color="auto"/>
            <w:bottom w:val="none" w:sz="0" w:space="0" w:color="auto"/>
            <w:right w:val="none" w:sz="0" w:space="0" w:color="auto"/>
          </w:divBdr>
        </w:div>
        <w:div w:id="1300577395">
          <w:marLeft w:val="0"/>
          <w:marRight w:val="0"/>
          <w:marTop w:val="0"/>
          <w:marBottom w:val="0"/>
          <w:divBdr>
            <w:top w:val="none" w:sz="0" w:space="0" w:color="auto"/>
            <w:left w:val="none" w:sz="0" w:space="0" w:color="auto"/>
            <w:bottom w:val="none" w:sz="0" w:space="0" w:color="auto"/>
            <w:right w:val="none" w:sz="0" w:space="0" w:color="auto"/>
          </w:divBdr>
        </w:div>
        <w:div w:id="565649384">
          <w:marLeft w:val="0"/>
          <w:marRight w:val="0"/>
          <w:marTop w:val="0"/>
          <w:marBottom w:val="0"/>
          <w:divBdr>
            <w:top w:val="none" w:sz="0" w:space="0" w:color="auto"/>
            <w:left w:val="none" w:sz="0" w:space="0" w:color="auto"/>
            <w:bottom w:val="none" w:sz="0" w:space="0" w:color="auto"/>
            <w:right w:val="none" w:sz="0" w:space="0" w:color="auto"/>
          </w:divBdr>
        </w:div>
        <w:div w:id="119036202">
          <w:marLeft w:val="0"/>
          <w:marRight w:val="0"/>
          <w:marTop w:val="0"/>
          <w:marBottom w:val="0"/>
          <w:divBdr>
            <w:top w:val="none" w:sz="0" w:space="0" w:color="auto"/>
            <w:left w:val="none" w:sz="0" w:space="0" w:color="auto"/>
            <w:bottom w:val="none" w:sz="0" w:space="0" w:color="auto"/>
            <w:right w:val="none" w:sz="0" w:space="0" w:color="auto"/>
          </w:divBdr>
        </w:div>
        <w:div w:id="1342900931">
          <w:marLeft w:val="0"/>
          <w:marRight w:val="0"/>
          <w:marTop w:val="0"/>
          <w:marBottom w:val="0"/>
          <w:divBdr>
            <w:top w:val="none" w:sz="0" w:space="0" w:color="auto"/>
            <w:left w:val="none" w:sz="0" w:space="0" w:color="auto"/>
            <w:bottom w:val="none" w:sz="0" w:space="0" w:color="auto"/>
            <w:right w:val="none" w:sz="0" w:space="0" w:color="auto"/>
          </w:divBdr>
        </w:div>
        <w:div w:id="1934777512">
          <w:marLeft w:val="0"/>
          <w:marRight w:val="0"/>
          <w:marTop w:val="0"/>
          <w:marBottom w:val="0"/>
          <w:divBdr>
            <w:top w:val="none" w:sz="0" w:space="0" w:color="auto"/>
            <w:left w:val="none" w:sz="0" w:space="0" w:color="auto"/>
            <w:bottom w:val="none" w:sz="0" w:space="0" w:color="auto"/>
            <w:right w:val="none" w:sz="0" w:space="0" w:color="auto"/>
          </w:divBdr>
        </w:div>
        <w:div w:id="1112823072">
          <w:marLeft w:val="0"/>
          <w:marRight w:val="0"/>
          <w:marTop w:val="0"/>
          <w:marBottom w:val="0"/>
          <w:divBdr>
            <w:top w:val="none" w:sz="0" w:space="0" w:color="auto"/>
            <w:left w:val="none" w:sz="0" w:space="0" w:color="auto"/>
            <w:bottom w:val="none" w:sz="0" w:space="0" w:color="auto"/>
            <w:right w:val="none" w:sz="0" w:space="0" w:color="auto"/>
          </w:divBdr>
        </w:div>
        <w:div w:id="1227034864">
          <w:marLeft w:val="0"/>
          <w:marRight w:val="0"/>
          <w:marTop w:val="0"/>
          <w:marBottom w:val="0"/>
          <w:divBdr>
            <w:top w:val="none" w:sz="0" w:space="0" w:color="auto"/>
            <w:left w:val="none" w:sz="0" w:space="0" w:color="auto"/>
            <w:bottom w:val="none" w:sz="0" w:space="0" w:color="auto"/>
            <w:right w:val="none" w:sz="0" w:space="0" w:color="auto"/>
          </w:divBdr>
        </w:div>
        <w:div w:id="1380010473">
          <w:marLeft w:val="0"/>
          <w:marRight w:val="0"/>
          <w:marTop w:val="0"/>
          <w:marBottom w:val="0"/>
          <w:divBdr>
            <w:top w:val="none" w:sz="0" w:space="0" w:color="auto"/>
            <w:left w:val="none" w:sz="0" w:space="0" w:color="auto"/>
            <w:bottom w:val="none" w:sz="0" w:space="0" w:color="auto"/>
            <w:right w:val="none" w:sz="0" w:space="0" w:color="auto"/>
          </w:divBdr>
        </w:div>
        <w:div w:id="256639782">
          <w:marLeft w:val="0"/>
          <w:marRight w:val="0"/>
          <w:marTop w:val="0"/>
          <w:marBottom w:val="0"/>
          <w:divBdr>
            <w:top w:val="none" w:sz="0" w:space="0" w:color="auto"/>
            <w:left w:val="none" w:sz="0" w:space="0" w:color="auto"/>
            <w:bottom w:val="none" w:sz="0" w:space="0" w:color="auto"/>
            <w:right w:val="none" w:sz="0" w:space="0" w:color="auto"/>
          </w:divBdr>
        </w:div>
        <w:div w:id="1581020886">
          <w:marLeft w:val="0"/>
          <w:marRight w:val="0"/>
          <w:marTop w:val="0"/>
          <w:marBottom w:val="0"/>
          <w:divBdr>
            <w:top w:val="none" w:sz="0" w:space="0" w:color="auto"/>
            <w:left w:val="none" w:sz="0" w:space="0" w:color="auto"/>
            <w:bottom w:val="none" w:sz="0" w:space="0" w:color="auto"/>
            <w:right w:val="none" w:sz="0" w:space="0" w:color="auto"/>
          </w:divBdr>
        </w:div>
        <w:div w:id="696589948">
          <w:marLeft w:val="0"/>
          <w:marRight w:val="0"/>
          <w:marTop w:val="0"/>
          <w:marBottom w:val="0"/>
          <w:divBdr>
            <w:top w:val="none" w:sz="0" w:space="0" w:color="auto"/>
            <w:left w:val="none" w:sz="0" w:space="0" w:color="auto"/>
            <w:bottom w:val="none" w:sz="0" w:space="0" w:color="auto"/>
            <w:right w:val="none" w:sz="0" w:space="0" w:color="auto"/>
          </w:divBdr>
        </w:div>
        <w:div w:id="463280520">
          <w:marLeft w:val="0"/>
          <w:marRight w:val="0"/>
          <w:marTop w:val="0"/>
          <w:marBottom w:val="0"/>
          <w:divBdr>
            <w:top w:val="none" w:sz="0" w:space="0" w:color="auto"/>
            <w:left w:val="none" w:sz="0" w:space="0" w:color="auto"/>
            <w:bottom w:val="none" w:sz="0" w:space="0" w:color="auto"/>
            <w:right w:val="none" w:sz="0" w:space="0" w:color="auto"/>
          </w:divBdr>
        </w:div>
      </w:divsChild>
    </w:div>
    <w:div w:id="174461200">
      <w:bodyDiv w:val="1"/>
      <w:marLeft w:val="0"/>
      <w:marRight w:val="0"/>
      <w:marTop w:val="0"/>
      <w:marBottom w:val="0"/>
      <w:divBdr>
        <w:top w:val="none" w:sz="0" w:space="0" w:color="auto"/>
        <w:left w:val="none" w:sz="0" w:space="0" w:color="auto"/>
        <w:bottom w:val="none" w:sz="0" w:space="0" w:color="auto"/>
        <w:right w:val="none" w:sz="0" w:space="0" w:color="auto"/>
      </w:divBdr>
    </w:div>
    <w:div w:id="191378922">
      <w:bodyDiv w:val="1"/>
      <w:marLeft w:val="0"/>
      <w:marRight w:val="0"/>
      <w:marTop w:val="0"/>
      <w:marBottom w:val="0"/>
      <w:divBdr>
        <w:top w:val="none" w:sz="0" w:space="0" w:color="auto"/>
        <w:left w:val="none" w:sz="0" w:space="0" w:color="auto"/>
        <w:bottom w:val="none" w:sz="0" w:space="0" w:color="auto"/>
        <w:right w:val="none" w:sz="0" w:space="0" w:color="auto"/>
      </w:divBdr>
    </w:div>
    <w:div w:id="191915930">
      <w:bodyDiv w:val="1"/>
      <w:marLeft w:val="0"/>
      <w:marRight w:val="0"/>
      <w:marTop w:val="0"/>
      <w:marBottom w:val="0"/>
      <w:divBdr>
        <w:top w:val="none" w:sz="0" w:space="0" w:color="auto"/>
        <w:left w:val="none" w:sz="0" w:space="0" w:color="auto"/>
        <w:bottom w:val="none" w:sz="0" w:space="0" w:color="auto"/>
        <w:right w:val="none" w:sz="0" w:space="0" w:color="auto"/>
      </w:divBdr>
    </w:div>
    <w:div w:id="194659447">
      <w:bodyDiv w:val="1"/>
      <w:marLeft w:val="0"/>
      <w:marRight w:val="0"/>
      <w:marTop w:val="0"/>
      <w:marBottom w:val="0"/>
      <w:divBdr>
        <w:top w:val="none" w:sz="0" w:space="0" w:color="auto"/>
        <w:left w:val="none" w:sz="0" w:space="0" w:color="auto"/>
        <w:bottom w:val="none" w:sz="0" w:space="0" w:color="auto"/>
        <w:right w:val="none" w:sz="0" w:space="0" w:color="auto"/>
      </w:divBdr>
    </w:div>
    <w:div w:id="196700675">
      <w:bodyDiv w:val="1"/>
      <w:marLeft w:val="0"/>
      <w:marRight w:val="0"/>
      <w:marTop w:val="0"/>
      <w:marBottom w:val="0"/>
      <w:divBdr>
        <w:top w:val="none" w:sz="0" w:space="0" w:color="auto"/>
        <w:left w:val="none" w:sz="0" w:space="0" w:color="auto"/>
        <w:bottom w:val="none" w:sz="0" w:space="0" w:color="auto"/>
        <w:right w:val="none" w:sz="0" w:space="0" w:color="auto"/>
      </w:divBdr>
    </w:div>
    <w:div w:id="196814196">
      <w:bodyDiv w:val="1"/>
      <w:marLeft w:val="0"/>
      <w:marRight w:val="0"/>
      <w:marTop w:val="0"/>
      <w:marBottom w:val="0"/>
      <w:divBdr>
        <w:top w:val="none" w:sz="0" w:space="0" w:color="auto"/>
        <w:left w:val="none" w:sz="0" w:space="0" w:color="auto"/>
        <w:bottom w:val="none" w:sz="0" w:space="0" w:color="auto"/>
        <w:right w:val="none" w:sz="0" w:space="0" w:color="auto"/>
      </w:divBdr>
    </w:div>
    <w:div w:id="197009655">
      <w:bodyDiv w:val="1"/>
      <w:marLeft w:val="0"/>
      <w:marRight w:val="0"/>
      <w:marTop w:val="0"/>
      <w:marBottom w:val="0"/>
      <w:divBdr>
        <w:top w:val="none" w:sz="0" w:space="0" w:color="auto"/>
        <w:left w:val="none" w:sz="0" w:space="0" w:color="auto"/>
        <w:bottom w:val="none" w:sz="0" w:space="0" w:color="auto"/>
        <w:right w:val="none" w:sz="0" w:space="0" w:color="auto"/>
      </w:divBdr>
      <w:divsChild>
        <w:div w:id="1906377060">
          <w:marLeft w:val="0"/>
          <w:marRight w:val="0"/>
          <w:marTop w:val="0"/>
          <w:marBottom w:val="0"/>
          <w:divBdr>
            <w:top w:val="none" w:sz="0" w:space="0" w:color="auto"/>
            <w:left w:val="none" w:sz="0" w:space="0" w:color="auto"/>
            <w:bottom w:val="none" w:sz="0" w:space="0" w:color="auto"/>
            <w:right w:val="none" w:sz="0" w:space="0" w:color="auto"/>
          </w:divBdr>
        </w:div>
        <w:div w:id="1816995745">
          <w:marLeft w:val="0"/>
          <w:marRight w:val="0"/>
          <w:marTop w:val="0"/>
          <w:marBottom w:val="0"/>
          <w:divBdr>
            <w:top w:val="none" w:sz="0" w:space="0" w:color="auto"/>
            <w:left w:val="none" w:sz="0" w:space="0" w:color="auto"/>
            <w:bottom w:val="none" w:sz="0" w:space="0" w:color="auto"/>
            <w:right w:val="none" w:sz="0" w:space="0" w:color="auto"/>
          </w:divBdr>
        </w:div>
        <w:div w:id="1909873836">
          <w:marLeft w:val="0"/>
          <w:marRight w:val="0"/>
          <w:marTop w:val="0"/>
          <w:marBottom w:val="0"/>
          <w:divBdr>
            <w:top w:val="none" w:sz="0" w:space="0" w:color="auto"/>
            <w:left w:val="none" w:sz="0" w:space="0" w:color="auto"/>
            <w:bottom w:val="none" w:sz="0" w:space="0" w:color="auto"/>
            <w:right w:val="none" w:sz="0" w:space="0" w:color="auto"/>
          </w:divBdr>
        </w:div>
        <w:div w:id="1600137265">
          <w:marLeft w:val="0"/>
          <w:marRight w:val="0"/>
          <w:marTop w:val="0"/>
          <w:marBottom w:val="0"/>
          <w:divBdr>
            <w:top w:val="none" w:sz="0" w:space="0" w:color="auto"/>
            <w:left w:val="none" w:sz="0" w:space="0" w:color="auto"/>
            <w:bottom w:val="none" w:sz="0" w:space="0" w:color="auto"/>
            <w:right w:val="none" w:sz="0" w:space="0" w:color="auto"/>
          </w:divBdr>
        </w:div>
        <w:div w:id="1884517629">
          <w:marLeft w:val="0"/>
          <w:marRight w:val="0"/>
          <w:marTop w:val="0"/>
          <w:marBottom w:val="0"/>
          <w:divBdr>
            <w:top w:val="none" w:sz="0" w:space="0" w:color="auto"/>
            <w:left w:val="none" w:sz="0" w:space="0" w:color="auto"/>
            <w:bottom w:val="none" w:sz="0" w:space="0" w:color="auto"/>
            <w:right w:val="none" w:sz="0" w:space="0" w:color="auto"/>
          </w:divBdr>
        </w:div>
        <w:div w:id="1215123264">
          <w:marLeft w:val="0"/>
          <w:marRight w:val="0"/>
          <w:marTop w:val="0"/>
          <w:marBottom w:val="0"/>
          <w:divBdr>
            <w:top w:val="none" w:sz="0" w:space="0" w:color="auto"/>
            <w:left w:val="none" w:sz="0" w:space="0" w:color="auto"/>
            <w:bottom w:val="none" w:sz="0" w:space="0" w:color="auto"/>
            <w:right w:val="none" w:sz="0" w:space="0" w:color="auto"/>
          </w:divBdr>
        </w:div>
        <w:div w:id="1869566302">
          <w:marLeft w:val="0"/>
          <w:marRight w:val="0"/>
          <w:marTop w:val="0"/>
          <w:marBottom w:val="0"/>
          <w:divBdr>
            <w:top w:val="none" w:sz="0" w:space="0" w:color="auto"/>
            <w:left w:val="none" w:sz="0" w:space="0" w:color="auto"/>
            <w:bottom w:val="none" w:sz="0" w:space="0" w:color="auto"/>
            <w:right w:val="none" w:sz="0" w:space="0" w:color="auto"/>
          </w:divBdr>
        </w:div>
        <w:div w:id="881134104">
          <w:marLeft w:val="0"/>
          <w:marRight w:val="0"/>
          <w:marTop w:val="0"/>
          <w:marBottom w:val="0"/>
          <w:divBdr>
            <w:top w:val="none" w:sz="0" w:space="0" w:color="auto"/>
            <w:left w:val="none" w:sz="0" w:space="0" w:color="auto"/>
            <w:bottom w:val="none" w:sz="0" w:space="0" w:color="auto"/>
            <w:right w:val="none" w:sz="0" w:space="0" w:color="auto"/>
          </w:divBdr>
        </w:div>
        <w:div w:id="1267233839">
          <w:marLeft w:val="0"/>
          <w:marRight w:val="0"/>
          <w:marTop w:val="0"/>
          <w:marBottom w:val="0"/>
          <w:divBdr>
            <w:top w:val="none" w:sz="0" w:space="0" w:color="auto"/>
            <w:left w:val="none" w:sz="0" w:space="0" w:color="auto"/>
            <w:bottom w:val="none" w:sz="0" w:space="0" w:color="auto"/>
            <w:right w:val="none" w:sz="0" w:space="0" w:color="auto"/>
          </w:divBdr>
        </w:div>
        <w:div w:id="1497379723">
          <w:marLeft w:val="0"/>
          <w:marRight w:val="0"/>
          <w:marTop w:val="0"/>
          <w:marBottom w:val="0"/>
          <w:divBdr>
            <w:top w:val="none" w:sz="0" w:space="0" w:color="auto"/>
            <w:left w:val="none" w:sz="0" w:space="0" w:color="auto"/>
            <w:bottom w:val="none" w:sz="0" w:space="0" w:color="auto"/>
            <w:right w:val="none" w:sz="0" w:space="0" w:color="auto"/>
          </w:divBdr>
        </w:div>
        <w:div w:id="1872256422">
          <w:marLeft w:val="0"/>
          <w:marRight w:val="0"/>
          <w:marTop w:val="0"/>
          <w:marBottom w:val="0"/>
          <w:divBdr>
            <w:top w:val="none" w:sz="0" w:space="0" w:color="auto"/>
            <w:left w:val="none" w:sz="0" w:space="0" w:color="auto"/>
            <w:bottom w:val="none" w:sz="0" w:space="0" w:color="auto"/>
            <w:right w:val="none" w:sz="0" w:space="0" w:color="auto"/>
          </w:divBdr>
        </w:div>
        <w:div w:id="1431773662">
          <w:marLeft w:val="0"/>
          <w:marRight w:val="0"/>
          <w:marTop w:val="0"/>
          <w:marBottom w:val="0"/>
          <w:divBdr>
            <w:top w:val="none" w:sz="0" w:space="0" w:color="auto"/>
            <w:left w:val="none" w:sz="0" w:space="0" w:color="auto"/>
            <w:bottom w:val="none" w:sz="0" w:space="0" w:color="auto"/>
            <w:right w:val="none" w:sz="0" w:space="0" w:color="auto"/>
          </w:divBdr>
        </w:div>
        <w:div w:id="1372421507">
          <w:marLeft w:val="0"/>
          <w:marRight w:val="0"/>
          <w:marTop w:val="0"/>
          <w:marBottom w:val="0"/>
          <w:divBdr>
            <w:top w:val="none" w:sz="0" w:space="0" w:color="auto"/>
            <w:left w:val="none" w:sz="0" w:space="0" w:color="auto"/>
            <w:bottom w:val="none" w:sz="0" w:space="0" w:color="auto"/>
            <w:right w:val="none" w:sz="0" w:space="0" w:color="auto"/>
          </w:divBdr>
        </w:div>
        <w:div w:id="725374319">
          <w:marLeft w:val="0"/>
          <w:marRight w:val="0"/>
          <w:marTop w:val="0"/>
          <w:marBottom w:val="0"/>
          <w:divBdr>
            <w:top w:val="none" w:sz="0" w:space="0" w:color="auto"/>
            <w:left w:val="none" w:sz="0" w:space="0" w:color="auto"/>
            <w:bottom w:val="none" w:sz="0" w:space="0" w:color="auto"/>
            <w:right w:val="none" w:sz="0" w:space="0" w:color="auto"/>
          </w:divBdr>
        </w:div>
        <w:div w:id="610475545">
          <w:marLeft w:val="0"/>
          <w:marRight w:val="0"/>
          <w:marTop w:val="0"/>
          <w:marBottom w:val="0"/>
          <w:divBdr>
            <w:top w:val="none" w:sz="0" w:space="0" w:color="auto"/>
            <w:left w:val="none" w:sz="0" w:space="0" w:color="auto"/>
            <w:bottom w:val="none" w:sz="0" w:space="0" w:color="auto"/>
            <w:right w:val="none" w:sz="0" w:space="0" w:color="auto"/>
          </w:divBdr>
        </w:div>
        <w:div w:id="948898489">
          <w:marLeft w:val="0"/>
          <w:marRight w:val="0"/>
          <w:marTop w:val="0"/>
          <w:marBottom w:val="0"/>
          <w:divBdr>
            <w:top w:val="none" w:sz="0" w:space="0" w:color="auto"/>
            <w:left w:val="none" w:sz="0" w:space="0" w:color="auto"/>
            <w:bottom w:val="none" w:sz="0" w:space="0" w:color="auto"/>
            <w:right w:val="none" w:sz="0" w:space="0" w:color="auto"/>
          </w:divBdr>
        </w:div>
        <w:div w:id="1865359966">
          <w:marLeft w:val="0"/>
          <w:marRight w:val="0"/>
          <w:marTop w:val="0"/>
          <w:marBottom w:val="0"/>
          <w:divBdr>
            <w:top w:val="none" w:sz="0" w:space="0" w:color="auto"/>
            <w:left w:val="none" w:sz="0" w:space="0" w:color="auto"/>
            <w:bottom w:val="none" w:sz="0" w:space="0" w:color="auto"/>
            <w:right w:val="none" w:sz="0" w:space="0" w:color="auto"/>
          </w:divBdr>
        </w:div>
        <w:div w:id="2116438077">
          <w:marLeft w:val="0"/>
          <w:marRight w:val="0"/>
          <w:marTop w:val="0"/>
          <w:marBottom w:val="0"/>
          <w:divBdr>
            <w:top w:val="none" w:sz="0" w:space="0" w:color="auto"/>
            <w:left w:val="none" w:sz="0" w:space="0" w:color="auto"/>
            <w:bottom w:val="none" w:sz="0" w:space="0" w:color="auto"/>
            <w:right w:val="none" w:sz="0" w:space="0" w:color="auto"/>
          </w:divBdr>
        </w:div>
        <w:div w:id="2060667680">
          <w:marLeft w:val="0"/>
          <w:marRight w:val="0"/>
          <w:marTop w:val="0"/>
          <w:marBottom w:val="0"/>
          <w:divBdr>
            <w:top w:val="none" w:sz="0" w:space="0" w:color="auto"/>
            <w:left w:val="none" w:sz="0" w:space="0" w:color="auto"/>
            <w:bottom w:val="none" w:sz="0" w:space="0" w:color="auto"/>
            <w:right w:val="none" w:sz="0" w:space="0" w:color="auto"/>
          </w:divBdr>
        </w:div>
        <w:div w:id="655912621">
          <w:marLeft w:val="0"/>
          <w:marRight w:val="0"/>
          <w:marTop w:val="0"/>
          <w:marBottom w:val="0"/>
          <w:divBdr>
            <w:top w:val="none" w:sz="0" w:space="0" w:color="auto"/>
            <w:left w:val="none" w:sz="0" w:space="0" w:color="auto"/>
            <w:bottom w:val="none" w:sz="0" w:space="0" w:color="auto"/>
            <w:right w:val="none" w:sz="0" w:space="0" w:color="auto"/>
          </w:divBdr>
        </w:div>
      </w:divsChild>
    </w:div>
    <w:div w:id="205801158">
      <w:bodyDiv w:val="1"/>
      <w:marLeft w:val="0"/>
      <w:marRight w:val="0"/>
      <w:marTop w:val="0"/>
      <w:marBottom w:val="0"/>
      <w:divBdr>
        <w:top w:val="none" w:sz="0" w:space="0" w:color="auto"/>
        <w:left w:val="none" w:sz="0" w:space="0" w:color="auto"/>
        <w:bottom w:val="none" w:sz="0" w:space="0" w:color="auto"/>
        <w:right w:val="none" w:sz="0" w:space="0" w:color="auto"/>
      </w:divBdr>
    </w:div>
    <w:div w:id="207229049">
      <w:bodyDiv w:val="1"/>
      <w:marLeft w:val="0"/>
      <w:marRight w:val="0"/>
      <w:marTop w:val="0"/>
      <w:marBottom w:val="0"/>
      <w:divBdr>
        <w:top w:val="none" w:sz="0" w:space="0" w:color="auto"/>
        <w:left w:val="none" w:sz="0" w:space="0" w:color="auto"/>
        <w:bottom w:val="none" w:sz="0" w:space="0" w:color="auto"/>
        <w:right w:val="none" w:sz="0" w:space="0" w:color="auto"/>
      </w:divBdr>
    </w:div>
    <w:div w:id="209919800">
      <w:bodyDiv w:val="1"/>
      <w:marLeft w:val="0"/>
      <w:marRight w:val="0"/>
      <w:marTop w:val="0"/>
      <w:marBottom w:val="0"/>
      <w:divBdr>
        <w:top w:val="none" w:sz="0" w:space="0" w:color="auto"/>
        <w:left w:val="none" w:sz="0" w:space="0" w:color="auto"/>
        <w:bottom w:val="none" w:sz="0" w:space="0" w:color="auto"/>
        <w:right w:val="none" w:sz="0" w:space="0" w:color="auto"/>
      </w:divBdr>
      <w:divsChild>
        <w:div w:id="1638491462">
          <w:marLeft w:val="0"/>
          <w:marRight w:val="0"/>
          <w:marTop w:val="0"/>
          <w:marBottom w:val="0"/>
          <w:divBdr>
            <w:top w:val="none" w:sz="0" w:space="0" w:color="auto"/>
            <w:left w:val="none" w:sz="0" w:space="0" w:color="auto"/>
            <w:bottom w:val="none" w:sz="0" w:space="0" w:color="auto"/>
            <w:right w:val="none" w:sz="0" w:space="0" w:color="auto"/>
          </w:divBdr>
        </w:div>
        <w:div w:id="1372151762">
          <w:marLeft w:val="0"/>
          <w:marRight w:val="0"/>
          <w:marTop w:val="0"/>
          <w:marBottom w:val="0"/>
          <w:divBdr>
            <w:top w:val="none" w:sz="0" w:space="0" w:color="auto"/>
            <w:left w:val="none" w:sz="0" w:space="0" w:color="auto"/>
            <w:bottom w:val="none" w:sz="0" w:space="0" w:color="auto"/>
            <w:right w:val="none" w:sz="0" w:space="0" w:color="auto"/>
          </w:divBdr>
        </w:div>
        <w:div w:id="756753521">
          <w:marLeft w:val="0"/>
          <w:marRight w:val="0"/>
          <w:marTop w:val="0"/>
          <w:marBottom w:val="0"/>
          <w:divBdr>
            <w:top w:val="none" w:sz="0" w:space="0" w:color="auto"/>
            <w:left w:val="none" w:sz="0" w:space="0" w:color="auto"/>
            <w:bottom w:val="none" w:sz="0" w:space="0" w:color="auto"/>
            <w:right w:val="none" w:sz="0" w:space="0" w:color="auto"/>
          </w:divBdr>
        </w:div>
        <w:div w:id="258103463">
          <w:marLeft w:val="0"/>
          <w:marRight w:val="0"/>
          <w:marTop w:val="0"/>
          <w:marBottom w:val="0"/>
          <w:divBdr>
            <w:top w:val="none" w:sz="0" w:space="0" w:color="auto"/>
            <w:left w:val="none" w:sz="0" w:space="0" w:color="auto"/>
            <w:bottom w:val="none" w:sz="0" w:space="0" w:color="auto"/>
            <w:right w:val="none" w:sz="0" w:space="0" w:color="auto"/>
          </w:divBdr>
        </w:div>
        <w:div w:id="720057945">
          <w:marLeft w:val="0"/>
          <w:marRight w:val="0"/>
          <w:marTop w:val="0"/>
          <w:marBottom w:val="0"/>
          <w:divBdr>
            <w:top w:val="none" w:sz="0" w:space="0" w:color="auto"/>
            <w:left w:val="none" w:sz="0" w:space="0" w:color="auto"/>
            <w:bottom w:val="none" w:sz="0" w:space="0" w:color="auto"/>
            <w:right w:val="none" w:sz="0" w:space="0" w:color="auto"/>
          </w:divBdr>
        </w:div>
        <w:div w:id="115952307">
          <w:marLeft w:val="0"/>
          <w:marRight w:val="0"/>
          <w:marTop w:val="0"/>
          <w:marBottom w:val="0"/>
          <w:divBdr>
            <w:top w:val="none" w:sz="0" w:space="0" w:color="auto"/>
            <w:left w:val="none" w:sz="0" w:space="0" w:color="auto"/>
            <w:bottom w:val="none" w:sz="0" w:space="0" w:color="auto"/>
            <w:right w:val="none" w:sz="0" w:space="0" w:color="auto"/>
          </w:divBdr>
        </w:div>
        <w:div w:id="1511873353">
          <w:marLeft w:val="0"/>
          <w:marRight w:val="0"/>
          <w:marTop w:val="0"/>
          <w:marBottom w:val="0"/>
          <w:divBdr>
            <w:top w:val="none" w:sz="0" w:space="0" w:color="auto"/>
            <w:left w:val="none" w:sz="0" w:space="0" w:color="auto"/>
            <w:bottom w:val="none" w:sz="0" w:space="0" w:color="auto"/>
            <w:right w:val="none" w:sz="0" w:space="0" w:color="auto"/>
          </w:divBdr>
        </w:div>
        <w:div w:id="358823673">
          <w:marLeft w:val="0"/>
          <w:marRight w:val="0"/>
          <w:marTop w:val="0"/>
          <w:marBottom w:val="0"/>
          <w:divBdr>
            <w:top w:val="none" w:sz="0" w:space="0" w:color="auto"/>
            <w:left w:val="none" w:sz="0" w:space="0" w:color="auto"/>
            <w:bottom w:val="none" w:sz="0" w:space="0" w:color="auto"/>
            <w:right w:val="none" w:sz="0" w:space="0" w:color="auto"/>
          </w:divBdr>
        </w:div>
        <w:div w:id="60370310">
          <w:marLeft w:val="0"/>
          <w:marRight w:val="0"/>
          <w:marTop w:val="0"/>
          <w:marBottom w:val="0"/>
          <w:divBdr>
            <w:top w:val="none" w:sz="0" w:space="0" w:color="auto"/>
            <w:left w:val="none" w:sz="0" w:space="0" w:color="auto"/>
            <w:bottom w:val="none" w:sz="0" w:space="0" w:color="auto"/>
            <w:right w:val="none" w:sz="0" w:space="0" w:color="auto"/>
          </w:divBdr>
        </w:div>
        <w:div w:id="2080785333">
          <w:marLeft w:val="0"/>
          <w:marRight w:val="0"/>
          <w:marTop w:val="0"/>
          <w:marBottom w:val="0"/>
          <w:divBdr>
            <w:top w:val="none" w:sz="0" w:space="0" w:color="auto"/>
            <w:left w:val="none" w:sz="0" w:space="0" w:color="auto"/>
            <w:bottom w:val="none" w:sz="0" w:space="0" w:color="auto"/>
            <w:right w:val="none" w:sz="0" w:space="0" w:color="auto"/>
          </w:divBdr>
        </w:div>
        <w:div w:id="185874535">
          <w:marLeft w:val="0"/>
          <w:marRight w:val="0"/>
          <w:marTop w:val="0"/>
          <w:marBottom w:val="0"/>
          <w:divBdr>
            <w:top w:val="none" w:sz="0" w:space="0" w:color="auto"/>
            <w:left w:val="none" w:sz="0" w:space="0" w:color="auto"/>
            <w:bottom w:val="none" w:sz="0" w:space="0" w:color="auto"/>
            <w:right w:val="none" w:sz="0" w:space="0" w:color="auto"/>
          </w:divBdr>
        </w:div>
        <w:div w:id="1573587065">
          <w:marLeft w:val="0"/>
          <w:marRight w:val="0"/>
          <w:marTop w:val="0"/>
          <w:marBottom w:val="0"/>
          <w:divBdr>
            <w:top w:val="none" w:sz="0" w:space="0" w:color="auto"/>
            <w:left w:val="none" w:sz="0" w:space="0" w:color="auto"/>
            <w:bottom w:val="none" w:sz="0" w:space="0" w:color="auto"/>
            <w:right w:val="none" w:sz="0" w:space="0" w:color="auto"/>
          </w:divBdr>
        </w:div>
        <w:div w:id="189337969">
          <w:marLeft w:val="0"/>
          <w:marRight w:val="0"/>
          <w:marTop w:val="0"/>
          <w:marBottom w:val="0"/>
          <w:divBdr>
            <w:top w:val="none" w:sz="0" w:space="0" w:color="auto"/>
            <w:left w:val="none" w:sz="0" w:space="0" w:color="auto"/>
            <w:bottom w:val="none" w:sz="0" w:space="0" w:color="auto"/>
            <w:right w:val="none" w:sz="0" w:space="0" w:color="auto"/>
          </w:divBdr>
        </w:div>
        <w:div w:id="913397692">
          <w:marLeft w:val="0"/>
          <w:marRight w:val="0"/>
          <w:marTop w:val="0"/>
          <w:marBottom w:val="0"/>
          <w:divBdr>
            <w:top w:val="none" w:sz="0" w:space="0" w:color="auto"/>
            <w:left w:val="none" w:sz="0" w:space="0" w:color="auto"/>
            <w:bottom w:val="none" w:sz="0" w:space="0" w:color="auto"/>
            <w:right w:val="none" w:sz="0" w:space="0" w:color="auto"/>
          </w:divBdr>
        </w:div>
        <w:div w:id="1593974428">
          <w:marLeft w:val="0"/>
          <w:marRight w:val="0"/>
          <w:marTop w:val="0"/>
          <w:marBottom w:val="0"/>
          <w:divBdr>
            <w:top w:val="none" w:sz="0" w:space="0" w:color="auto"/>
            <w:left w:val="none" w:sz="0" w:space="0" w:color="auto"/>
            <w:bottom w:val="none" w:sz="0" w:space="0" w:color="auto"/>
            <w:right w:val="none" w:sz="0" w:space="0" w:color="auto"/>
          </w:divBdr>
        </w:div>
        <w:div w:id="1322124274">
          <w:marLeft w:val="0"/>
          <w:marRight w:val="0"/>
          <w:marTop w:val="0"/>
          <w:marBottom w:val="0"/>
          <w:divBdr>
            <w:top w:val="none" w:sz="0" w:space="0" w:color="auto"/>
            <w:left w:val="none" w:sz="0" w:space="0" w:color="auto"/>
            <w:bottom w:val="none" w:sz="0" w:space="0" w:color="auto"/>
            <w:right w:val="none" w:sz="0" w:space="0" w:color="auto"/>
          </w:divBdr>
        </w:div>
        <w:div w:id="1667629270">
          <w:marLeft w:val="0"/>
          <w:marRight w:val="0"/>
          <w:marTop w:val="0"/>
          <w:marBottom w:val="0"/>
          <w:divBdr>
            <w:top w:val="none" w:sz="0" w:space="0" w:color="auto"/>
            <w:left w:val="none" w:sz="0" w:space="0" w:color="auto"/>
            <w:bottom w:val="none" w:sz="0" w:space="0" w:color="auto"/>
            <w:right w:val="none" w:sz="0" w:space="0" w:color="auto"/>
          </w:divBdr>
        </w:div>
        <w:div w:id="475490115">
          <w:marLeft w:val="0"/>
          <w:marRight w:val="0"/>
          <w:marTop w:val="0"/>
          <w:marBottom w:val="0"/>
          <w:divBdr>
            <w:top w:val="none" w:sz="0" w:space="0" w:color="auto"/>
            <w:left w:val="none" w:sz="0" w:space="0" w:color="auto"/>
            <w:bottom w:val="none" w:sz="0" w:space="0" w:color="auto"/>
            <w:right w:val="none" w:sz="0" w:space="0" w:color="auto"/>
          </w:divBdr>
        </w:div>
        <w:div w:id="428232637">
          <w:marLeft w:val="0"/>
          <w:marRight w:val="0"/>
          <w:marTop w:val="0"/>
          <w:marBottom w:val="0"/>
          <w:divBdr>
            <w:top w:val="none" w:sz="0" w:space="0" w:color="auto"/>
            <w:left w:val="none" w:sz="0" w:space="0" w:color="auto"/>
            <w:bottom w:val="none" w:sz="0" w:space="0" w:color="auto"/>
            <w:right w:val="none" w:sz="0" w:space="0" w:color="auto"/>
          </w:divBdr>
        </w:div>
        <w:div w:id="904795890">
          <w:marLeft w:val="0"/>
          <w:marRight w:val="0"/>
          <w:marTop w:val="0"/>
          <w:marBottom w:val="0"/>
          <w:divBdr>
            <w:top w:val="none" w:sz="0" w:space="0" w:color="auto"/>
            <w:left w:val="none" w:sz="0" w:space="0" w:color="auto"/>
            <w:bottom w:val="none" w:sz="0" w:space="0" w:color="auto"/>
            <w:right w:val="none" w:sz="0" w:space="0" w:color="auto"/>
          </w:divBdr>
        </w:div>
        <w:div w:id="1570506189">
          <w:marLeft w:val="0"/>
          <w:marRight w:val="0"/>
          <w:marTop w:val="0"/>
          <w:marBottom w:val="0"/>
          <w:divBdr>
            <w:top w:val="none" w:sz="0" w:space="0" w:color="auto"/>
            <w:left w:val="none" w:sz="0" w:space="0" w:color="auto"/>
            <w:bottom w:val="none" w:sz="0" w:space="0" w:color="auto"/>
            <w:right w:val="none" w:sz="0" w:space="0" w:color="auto"/>
          </w:divBdr>
        </w:div>
        <w:div w:id="223878867">
          <w:marLeft w:val="0"/>
          <w:marRight w:val="0"/>
          <w:marTop w:val="0"/>
          <w:marBottom w:val="0"/>
          <w:divBdr>
            <w:top w:val="none" w:sz="0" w:space="0" w:color="auto"/>
            <w:left w:val="none" w:sz="0" w:space="0" w:color="auto"/>
            <w:bottom w:val="none" w:sz="0" w:space="0" w:color="auto"/>
            <w:right w:val="none" w:sz="0" w:space="0" w:color="auto"/>
          </w:divBdr>
        </w:div>
        <w:div w:id="347290078">
          <w:marLeft w:val="0"/>
          <w:marRight w:val="0"/>
          <w:marTop w:val="0"/>
          <w:marBottom w:val="0"/>
          <w:divBdr>
            <w:top w:val="none" w:sz="0" w:space="0" w:color="auto"/>
            <w:left w:val="none" w:sz="0" w:space="0" w:color="auto"/>
            <w:bottom w:val="none" w:sz="0" w:space="0" w:color="auto"/>
            <w:right w:val="none" w:sz="0" w:space="0" w:color="auto"/>
          </w:divBdr>
        </w:div>
        <w:div w:id="599027467">
          <w:marLeft w:val="0"/>
          <w:marRight w:val="0"/>
          <w:marTop w:val="0"/>
          <w:marBottom w:val="0"/>
          <w:divBdr>
            <w:top w:val="none" w:sz="0" w:space="0" w:color="auto"/>
            <w:left w:val="none" w:sz="0" w:space="0" w:color="auto"/>
            <w:bottom w:val="none" w:sz="0" w:space="0" w:color="auto"/>
            <w:right w:val="none" w:sz="0" w:space="0" w:color="auto"/>
          </w:divBdr>
        </w:div>
        <w:div w:id="473452000">
          <w:marLeft w:val="0"/>
          <w:marRight w:val="0"/>
          <w:marTop w:val="0"/>
          <w:marBottom w:val="0"/>
          <w:divBdr>
            <w:top w:val="none" w:sz="0" w:space="0" w:color="auto"/>
            <w:left w:val="none" w:sz="0" w:space="0" w:color="auto"/>
            <w:bottom w:val="none" w:sz="0" w:space="0" w:color="auto"/>
            <w:right w:val="none" w:sz="0" w:space="0" w:color="auto"/>
          </w:divBdr>
        </w:div>
        <w:div w:id="486092741">
          <w:marLeft w:val="0"/>
          <w:marRight w:val="0"/>
          <w:marTop w:val="0"/>
          <w:marBottom w:val="0"/>
          <w:divBdr>
            <w:top w:val="none" w:sz="0" w:space="0" w:color="auto"/>
            <w:left w:val="none" w:sz="0" w:space="0" w:color="auto"/>
            <w:bottom w:val="none" w:sz="0" w:space="0" w:color="auto"/>
            <w:right w:val="none" w:sz="0" w:space="0" w:color="auto"/>
          </w:divBdr>
        </w:div>
        <w:div w:id="994797647">
          <w:marLeft w:val="0"/>
          <w:marRight w:val="0"/>
          <w:marTop w:val="0"/>
          <w:marBottom w:val="0"/>
          <w:divBdr>
            <w:top w:val="none" w:sz="0" w:space="0" w:color="auto"/>
            <w:left w:val="none" w:sz="0" w:space="0" w:color="auto"/>
            <w:bottom w:val="none" w:sz="0" w:space="0" w:color="auto"/>
            <w:right w:val="none" w:sz="0" w:space="0" w:color="auto"/>
          </w:divBdr>
        </w:div>
        <w:div w:id="918560728">
          <w:marLeft w:val="0"/>
          <w:marRight w:val="0"/>
          <w:marTop w:val="0"/>
          <w:marBottom w:val="0"/>
          <w:divBdr>
            <w:top w:val="none" w:sz="0" w:space="0" w:color="auto"/>
            <w:left w:val="none" w:sz="0" w:space="0" w:color="auto"/>
            <w:bottom w:val="none" w:sz="0" w:space="0" w:color="auto"/>
            <w:right w:val="none" w:sz="0" w:space="0" w:color="auto"/>
          </w:divBdr>
        </w:div>
        <w:div w:id="896669521">
          <w:marLeft w:val="0"/>
          <w:marRight w:val="0"/>
          <w:marTop w:val="0"/>
          <w:marBottom w:val="0"/>
          <w:divBdr>
            <w:top w:val="none" w:sz="0" w:space="0" w:color="auto"/>
            <w:left w:val="none" w:sz="0" w:space="0" w:color="auto"/>
            <w:bottom w:val="none" w:sz="0" w:space="0" w:color="auto"/>
            <w:right w:val="none" w:sz="0" w:space="0" w:color="auto"/>
          </w:divBdr>
        </w:div>
        <w:div w:id="145824643">
          <w:marLeft w:val="0"/>
          <w:marRight w:val="0"/>
          <w:marTop w:val="0"/>
          <w:marBottom w:val="0"/>
          <w:divBdr>
            <w:top w:val="none" w:sz="0" w:space="0" w:color="auto"/>
            <w:left w:val="none" w:sz="0" w:space="0" w:color="auto"/>
            <w:bottom w:val="none" w:sz="0" w:space="0" w:color="auto"/>
            <w:right w:val="none" w:sz="0" w:space="0" w:color="auto"/>
          </w:divBdr>
        </w:div>
      </w:divsChild>
    </w:div>
    <w:div w:id="210656962">
      <w:bodyDiv w:val="1"/>
      <w:marLeft w:val="0"/>
      <w:marRight w:val="0"/>
      <w:marTop w:val="0"/>
      <w:marBottom w:val="0"/>
      <w:divBdr>
        <w:top w:val="none" w:sz="0" w:space="0" w:color="auto"/>
        <w:left w:val="none" w:sz="0" w:space="0" w:color="auto"/>
        <w:bottom w:val="none" w:sz="0" w:space="0" w:color="auto"/>
        <w:right w:val="none" w:sz="0" w:space="0" w:color="auto"/>
      </w:divBdr>
      <w:divsChild>
        <w:div w:id="162941713">
          <w:marLeft w:val="480"/>
          <w:marRight w:val="0"/>
          <w:marTop w:val="0"/>
          <w:marBottom w:val="0"/>
          <w:divBdr>
            <w:top w:val="none" w:sz="0" w:space="0" w:color="auto"/>
            <w:left w:val="none" w:sz="0" w:space="0" w:color="auto"/>
            <w:bottom w:val="none" w:sz="0" w:space="0" w:color="auto"/>
            <w:right w:val="none" w:sz="0" w:space="0" w:color="auto"/>
          </w:divBdr>
        </w:div>
        <w:div w:id="1965117707">
          <w:marLeft w:val="480"/>
          <w:marRight w:val="0"/>
          <w:marTop w:val="0"/>
          <w:marBottom w:val="0"/>
          <w:divBdr>
            <w:top w:val="none" w:sz="0" w:space="0" w:color="auto"/>
            <w:left w:val="none" w:sz="0" w:space="0" w:color="auto"/>
            <w:bottom w:val="none" w:sz="0" w:space="0" w:color="auto"/>
            <w:right w:val="none" w:sz="0" w:space="0" w:color="auto"/>
          </w:divBdr>
        </w:div>
        <w:div w:id="574127059">
          <w:marLeft w:val="480"/>
          <w:marRight w:val="0"/>
          <w:marTop w:val="0"/>
          <w:marBottom w:val="0"/>
          <w:divBdr>
            <w:top w:val="none" w:sz="0" w:space="0" w:color="auto"/>
            <w:left w:val="none" w:sz="0" w:space="0" w:color="auto"/>
            <w:bottom w:val="none" w:sz="0" w:space="0" w:color="auto"/>
            <w:right w:val="none" w:sz="0" w:space="0" w:color="auto"/>
          </w:divBdr>
        </w:div>
        <w:div w:id="13074389">
          <w:marLeft w:val="480"/>
          <w:marRight w:val="0"/>
          <w:marTop w:val="0"/>
          <w:marBottom w:val="0"/>
          <w:divBdr>
            <w:top w:val="none" w:sz="0" w:space="0" w:color="auto"/>
            <w:left w:val="none" w:sz="0" w:space="0" w:color="auto"/>
            <w:bottom w:val="none" w:sz="0" w:space="0" w:color="auto"/>
            <w:right w:val="none" w:sz="0" w:space="0" w:color="auto"/>
          </w:divBdr>
        </w:div>
        <w:div w:id="998925508">
          <w:marLeft w:val="480"/>
          <w:marRight w:val="0"/>
          <w:marTop w:val="0"/>
          <w:marBottom w:val="0"/>
          <w:divBdr>
            <w:top w:val="none" w:sz="0" w:space="0" w:color="auto"/>
            <w:left w:val="none" w:sz="0" w:space="0" w:color="auto"/>
            <w:bottom w:val="none" w:sz="0" w:space="0" w:color="auto"/>
            <w:right w:val="none" w:sz="0" w:space="0" w:color="auto"/>
          </w:divBdr>
        </w:div>
        <w:div w:id="1353334892">
          <w:marLeft w:val="480"/>
          <w:marRight w:val="0"/>
          <w:marTop w:val="0"/>
          <w:marBottom w:val="0"/>
          <w:divBdr>
            <w:top w:val="none" w:sz="0" w:space="0" w:color="auto"/>
            <w:left w:val="none" w:sz="0" w:space="0" w:color="auto"/>
            <w:bottom w:val="none" w:sz="0" w:space="0" w:color="auto"/>
            <w:right w:val="none" w:sz="0" w:space="0" w:color="auto"/>
          </w:divBdr>
        </w:div>
        <w:div w:id="208878253">
          <w:marLeft w:val="480"/>
          <w:marRight w:val="0"/>
          <w:marTop w:val="0"/>
          <w:marBottom w:val="0"/>
          <w:divBdr>
            <w:top w:val="none" w:sz="0" w:space="0" w:color="auto"/>
            <w:left w:val="none" w:sz="0" w:space="0" w:color="auto"/>
            <w:bottom w:val="none" w:sz="0" w:space="0" w:color="auto"/>
            <w:right w:val="none" w:sz="0" w:space="0" w:color="auto"/>
          </w:divBdr>
        </w:div>
        <w:div w:id="713386907">
          <w:marLeft w:val="480"/>
          <w:marRight w:val="0"/>
          <w:marTop w:val="0"/>
          <w:marBottom w:val="0"/>
          <w:divBdr>
            <w:top w:val="none" w:sz="0" w:space="0" w:color="auto"/>
            <w:left w:val="none" w:sz="0" w:space="0" w:color="auto"/>
            <w:bottom w:val="none" w:sz="0" w:space="0" w:color="auto"/>
            <w:right w:val="none" w:sz="0" w:space="0" w:color="auto"/>
          </w:divBdr>
        </w:div>
        <w:div w:id="992563748">
          <w:marLeft w:val="480"/>
          <w:marRight w:val="0"/>
          <w:marTop w:val="0"/>
          <w:marBottom w:val="0"/>
          <w:divBdr>
            <w:top w:val="none" w:sz="0" w:space="0" w:color="auto"/>
            <w:left w:val="none" w:sz="0" w:space="0" w:color="auto"/>
            <w:bottom w:val="none" w:sz="0" w:space="0" w:color="auto"/>
            <w:right w:val="none" w:sz="0" w:space="0" w:color="auto"/>
          </w:divBdr>
        </w:div>
        <w:div w:id="1209226498">
          <w:marLeft w:val="480"/>
          <w:marRight w:val="0"/>
          <w:marTop w:val="0"/>
          <w:marBottom w:val="0"/>
          <w:divBdr>
            <w:top w:val="none" w:sz="0" w:space="0" w:color="auto"/>
            <w:left w:val="none" w:sz="0" w:space="0" w:color="auto"/>
            <w:bottom w:val="none" w:sz="0" w:space="0" w:color="auto"/>
            <w:right w:val="none" w:sz="0" w:space="0" w:color="auto"/>
          </w:divBdr>
        </w:div>
        <w:div w:id="1571310591">
          <w:marLeft w:val="480"/>
          <w:marRight w:val="0"/>
          <w:marTop w:val="0"/>
          <w:marBottom w:val="0"/>
          <w:divBdr>
            <w:top w:val="none" w:sz="0" w:space="0" w:color="auto"/>
            <w:left w:val="none" w:sz="0" w:space="0" w:color="auto"/>
            <w:bottom w:val="none" w:sz="0" w:space="0" w:color="auto"/>
            <w:right w:val="none" w:sz="0" w:space="0" w:color="auto"/>
          </w:divBdr>
        </w:div>
      </w:divsChild>
    </w:div>
    <w:div w:id="214898931">
      <w:bodyDiv w:val="1"/>
      <w:marLeft w:val="0"/>
      <w:marRight w:val="0"/>
      <w:marTop w:val="0"/>
      <w:marBottom w:val="0"/>
      <w:divBdr>
        <w:top w:val="none" w:sz="0" w:space="0" w:color="auto"/>
        <w:left w:val="none" w:sz="0" w:space="0" w:color="auto"/>
        <w:bottom w:val="none" w:sz="0" w:space="0" w:color="auto"/>
        <w:right w:val="none" w:sz="0" w:space="0" w:color="auto"/>
      </w:divBdr>
    </w:div>
    <w:div w:id="217084460">
      <w:bodyDiv w:val="1"/>
      <w:marLeft w:val="0"/>
      <w:marRight w:val="0"/>
      <w:marTop w:val="0"/>
      <w:marBottom w:val="0"/>
      <w:divBdr>
        <w:top w:val="none" w:sz="0" w:space="0" w:color="auto"/>
        <w:left w:val="none" w:sz="0" w:space="0" w:color="auto"/>
        <w:bottom w:val="none" w:sz="0" w:space="0" w:color="auto"/>
        <w:right w:val="none" w:sz="0" w:space="0" w:color="auto"/>
      </w:divBdr>
      <w:divsChild>
        <w:div w:id="247278829">
          <w:marLeft w:val="480"/>
          <w:marRight w:val="0"/>
          <w:marTop w:val="0"/>
          <w:marBottom w:val="0"/>
          <w:divBdr>
            <w:top w:val="none" w:sz="0" w:space="0" w:color="auto"/>
            <w:left w:val="none" w:sz="0" w:space="0" w:color="auto"/>
            <w:bottom w:val="none" w:sz="0" w:space="0" w:color="auto"/>
            <w:right w:val="none" w:sz="0" w:space="0" w:color="auto"/>
          </w:divBdr>
        </w:div>
        <w:div w:id="328145140">
          <w:marLeft w:val="480"/>
          <w:marRight w:val="0"/>
          <w:marTop w:val="0"/>
          <w:marBottom w:val="0"/>
          <w:divBdr>
            <w:top w:val="none" w:sz="0" w:space="0" w:color="auto"/>
            <w:left w:val="none" w:sz="0" w:space="0" w:color="auto"/>
            <w:bottom w:val="none" w:sz="0" w:space="0" w:color="auto"/>
            <w:right w:val="none" w:sz="0" w:space="0" w:color="auto"/>
          </w:divBdr>
        </w:div>
        <w:div w:id="1433933327">
          <w:marLeft w:val="480"/>
          <w:marRight w:val="0"/>
          <w:marTop w:val="0"/>
          <w:marBottom w:val="0"/>
          <w:divBdr>
            <w:top w:val="none" w:sz="0" w:space="0" w:color="auto"/>
            <w:left w:val="none" w:sz="0" w:space="0" w:color="auto"/>
            <w:bottom w:val="none" w:sz="0" w:space="0" w:color="auto"/>
            <w:right w:val="none" w:sz="0" w:space="0" w:color="auto"/>
          </w:divBdr>
        </w:div>
        <w:div w:id="1223103583">
          <w:marLeft w:val="480"/>
          <w:marRight w:val="0"/>
          <w:marTop w:val="0"/>
          <w:marBottom w:val="0"/>
          <w:divBdr>
            <w:top w:val="none" w:sz="0" w:space="0" w:color="auto"/>
            <w:left w:val="none" w:sz="0" w:space="0" w:color="auto"/>
            <w:bottom w:val="none" w:sz="0" w:space="0" w:color="auto"/>
            <w:right w:val="none" w:sz="0" w:space="0" w:color="auto"/>
          </w:divBdr>
        </w:div>
        <w:div w:id="429933857">
          <w:marLeft w:val="480"/>
          <w:marRight w:val="0"/>
          <w:marTop w:val="0"/>
          <w:marBottom w:val="0"/>
          <w:divBdr>
            <w:top w:val="none" w:sz="0" w:space="0" w:color="auto"/>
            <w:left w:val="none" w:sz="0" w:space="0" w:color="auto"/>
            <w:bottom w:val="none" w:sz="0" w:space="0" w:color="auto"/>
            <w:right w:val="none" w:sz="0" w:space="0" w:color="auto"/>
          </w:divBdr>
        </w:div>
        <w:div w:id="500044158">
          <w:marLeft w:val="480"/>
          <w:marRight w:val="0"/>
          <w:marTop w:val="0"/>
          <w:marBottom w:val="0"/>
          <w:divBdr>
            <w:top w:val="none" w:sz="0" w:space="0" w:color="auto"/>
            <w:left w:val="none" w:sz="0" w:space="0" w:color="auto"/>
            <w:bottom w:val="none" w:sz="0" w:space="0" w:color="auto"/>
            <w:right w:val="none" w:sz="0" w:space="0" w:color="auto"/>
          </w:divBdr>
        </w:div>
        <w:div w:id="550768451">
          <w:marLeft w:val="480"/>
          <w:marRight w:val="0"/>
          <w:marTop w:val="0"/>
          <w:marBottom w:val="0"/>
          <w:divBdr>
            <w:top w:val="none" w:sz="0" w:space="0" w:color="auto"/>
            <w:left w:val="none" w:sz="0" w:space="0" w:color="auto"/>
            <w:bottom w:val="none" w:sz="0" w:space="0" w:color="auto"/>
            <w:right w:val="none" w:sz="0" w:space="0" w:color="auto"/>
          </w:divBdr>
        </w:div>
        <w:div w:id="342586171">
          <w:marLeft w:val="480"/>
          <w:marRight w:val="0"/>
          <w:marTop w:val="0"/>
          <w:marBottom w:val="0"/>
          <w:divBdr>
            <w:top w:val="none" w:sz="0" w:space="0" w:color="auto"/>
            <w:left w:val="none" w:sz="0" w:space="0" w:color="auto"/>
            <w:bottom w:val="none" w:sz="0" w:space="0" w:color="auto"/>
            <w:right w:val="none" w:sz="0" w:space="0" w:color="auto"/>
          </w:divBdr>
        </w:div>
        <w:div w:id="1087534570">
          <w:marLeft w:val="480"/>
          <w:marRight w:val="0"/>
          <w:marTop w:val="0"/>
          <w:marBottom w:val="0"/>
          <w:divBdr>
            <w:top w:val="none" w:sz="0" w:space="0" w:color="auto"/>
            <w:left w:val="none" w:sz="0" w:space="0" w:color="auto"/>
            <w:bottom w:val="none" w:sz="0" w:space="0" w:color="auto"/>
            <w:right w:val="none" w:sz="0" w:space="0" w:color="auto"/>
          </w:divBdr>
        </w:div>
        <w:div w:id="845050319">
          <w:marLeft w:val="480"/>
          <w:marRight w:val="0"/>
          <w:marTop w:val="0"/>
          <w:marBottom w:val="0"/>
          <w:divBdr>
            <w:top w:val="none" w:sz="0" w:space="0" w:color="auto"/>
            <w:left w:val="none" w:sz="0" w:space="0" w:color="auto"/>
            <w:bottom w:val="none" w:sz="0" w:space="0" w:color="auto"/>
            <w:right w:val="none" w:sz="0" w:space="0" w:color="auto"/>
          </w:divBdr>
        </w:div>
        <w:div w:id="1141116909">
          <w:marLeft w:val="480"/>
          <w:marRight w:val="0"/>
          <w:marTop w:val="0"/>
          <w:marBottom w:val="0"/>
          <w:divBdr>
            <w:top w:val="none" w:sz="0" w:space="0" w:color="auto"/>
            <w:left w:val="none" w:sz="0" w:space="0" w:color="auto"/>
            <w:bottom w:val="none" w:sz="0" w:space="0" w:color="auto"/>
            <w:right w:val="none" w:sz="0" w:space="0" w:color="auto"/>
          </w:divBdr>
        </w:div>
      </w:divsChild>
    </w:div>
    <w:div w:id="226765828">
      <w:bodyDiv w:val="1"/>
      <w:marLeft w:val="0"/>
      <w:marRight w:val="0"/>
      <w:marTop w:val="0"/>
      <w:marBottom w:val="0"/>
      <w:divBdr>
        <w:top w:val="none" w:sz="0" w:space="0" w:color="auto"/>
        <w:left w:val="none" w:sz="0" w:space="0" w:color="auto"/>
        <w:bottom w:val="none" w:sz="0" w:space="0" w:color="auto"/>
        <w:right w:val="none" w:sz="0" w:space="0" w:color="auto"/>
      </w:divBdr>
    </w:div>
    <w:div w:id="228612146">
      <w:bodyDiv w:val="1"/>
      <w:marLeft w:val="0"/>
      <w:marRight w:val="0"/>
      <w:marTop w:val="0"/>
      <w:marBottom w:val="0"/>
      <w:divBdr>
        <w:top w:val="none" w:sz="0" w:space="0" w:color="auto"/>
        <w:left w:val="none" w:sz="0" w:space="0" w:color="auto"/>
        <w:bottom w:val="none" w:sz="0" w:space="0" w:color="auto"/>
        <w:right w:val="none" w:sz="0" w:space="0" w:color="auto"/>
      </w:divBdr>
    </w:div>
    <w:div w:id="236089862">
      <w:bodyDiv w:val="1"/>
      <w:marLeft w:val="0"/>
      <w:marRight w:val="0"/>
      <w:marTop w:val="0"/>
      <w:marBottom w:val="0"/>
      <w:divBdr>
        <w:top w:val="none" w:sz="0" w:space="0" w:color="auto"/>
        <w:left w:val="none" w:sz="0" w:space="0" w:color="auto"/>
        <w:bottom w:val="none" w:sz="0" w:space="0" w:color="auto"/>
        <w:right w:val="none" w:sz="0" w:space="0" w:color="auto"/>
      </w:divBdr>
    </w:div>
    <w:div w:id="236789772">
      <w:bodyDiv w:val="1"/>
      <w:marLeft w:val="0"/>
      <w:marRight w:val="0"/>
      <w:marTop w:val="0"/>
      <w:marBottom w:val="0"/>
      <w:divBdr>
        <w:top w:val="none" w:sz="0" w:space="0" w:color="auto"/>
        <w:left w:val="none" w:sz="0" w:space="0" w:color="auto"/>
        <w:bottom w:val="none" w:sz="0" w:space="0" w:color="auto"/>
        <w:right w:val="none" w:sz="0" w:space="0" w:color="auto"/>
      </w:divBdr>
    </w:div>
    <w:div w:id="238105138">
      <w:bodyDiv w:val="1"/>
      <w:marLeft w:val="0"/>
      <w:marRight w:val="0"/>
      <w:marTop w:val="0"/>
      <w:marBottom w:val="0"/>
      <w:divBdr>
        <w:top w:val="none" w:sz="0" w:space="0" w:color="auto"/>
        <w:left w:val="none" w:sz="0" w:space="0" w:color="auto"/>
        <w:bottom w:val="none" w:sz="0" w:space="0" w:color="auto"/>
        <w:right w:val="none" w:sz="0" w:space="0" w:color="auto"/>
      </w:divBdr>
    </w:div>
    <w:div w:id="243297080">
      <w:bodyDiv w:val="1"/>
      <w:marLeft w:val="0"/>
      <w:marRight w:val="0"/>
      <w:marTop w:val="0"/>
      <w:marBottom w:val="0"/>
      <w:divBdr>
        <w:top w:val="none" w:sz="0" w:space="0" w:color="auto"/>
        <w:left w:val="none" w:sz="0" w:space="0" w:color="auto"/>
        <w:bottom w:val="none" w:sz="0" w:space="0" w:color="auto"/>
        <w:right w:val="none" w:sz="0" w:space="0" w:color="auto"/>
      </w:divBdr>
      <w:divsChild>
        <w:div w:id="526066737">
          <w:marLeft w:val="0"/>
          <w:marRight w:val="0"/>
          <w:marTop w:val="0"/>
          <w:marBottom w:val="0"/>
          <w:divBdr>
            <w:top w:val="none" w:sz="0" w:space="0" w:color="auto"/>
            <w:left w:val="none" w:sz="0" w:space="0" w:color="auto"/>
            <w:bottom w:val="none" w:sz="0" w:space="0" w:color="auto"/>
            <w:right w:val="none" w:sz="0" w:space="0" w:color="auto"/>
          </w:divBdr>
        </w:div>
        <w:div w:id="2128549429">
          <w:marLeft w:val="0"/>
          <w:marRight w:val="0"/>
          <w:marTop w:val="0"/>
          <w:marBottom w:val="0"/>
          <w:divBdr>
            <w:top w:val="none" w:sz="0" w:space="0" w:color="auto"/>
            <w:left w:val="none" w:sz="0" w:space="0" w:color="auto"/>
            <w:bottom w:val="none" w:sz="0" w:space="0" w:color="auto"/>
            <w:right w:val="none" w:sz="0" w:space="0" w:color="auto"/>
          </w:divBdr>
        </w:div>
        <w:div w:id="2636113">
          <w:marLeft w:val="0"/>
          <w:marRight w:val="0"/>
          <w:marTop w:val="0"/>
          <w:marBottom w:val="0"/>
          <w:divBdr>
            <w:top w:val="none" w:sz="0" w:space="0" w:color="auto"/>
            <w:left w:val="none" w:sz="0" w:space="0" w:color="auto"/>
            <w:bottom w:val="none" w:sz="0" w:space="0" w:color="auto"/>
            <w:right w:val="none" w:sz="0" w:space="0" w:color="auto"/>
          </w:divBdr>
        </w:div>
        <w:div w:id="2143844313">
          <w:marLeft w:val="0"/>
          <w:marRight w:val="0"/>
          <w:marTop w:val="0"/>
          <w:marBottom w:val="0"/>
          <w:divBdr>
            <w:top w:val="none" w:sz="0" w:space="0" w:color="auto"/>
            <w:left w:val="none" w:sz="0" w:space="0" w:color="auto"/>
            <w:bottom w:val="none" w:sz="0" w:space="0" w:color="auto"/>
            <w:right w:val="none" w:sz="0" w:space="0" w:color="auto"/>
          </w:divBdr>
        </w:div>
        <w:div w:id="1912809489">
          <w:marLeft w:val="0"/>
          <w:marRight w:val="0"/>
          <w:marTop w:val="0"/>
          <w:marBottom w:val="0"/>
          <w:divBdr>
            <w:top w:val="none" w:sz="0" w:space="0" w:color="auto"/>
            <w:left w:val="none" w:sz="0" w:space="0" w:color="auto"/>
            <w:bottom w:val="none" w:sz="0" w:space="0" w:color="auto"/>
            <w:right w:val="none" w:sz="0" w:space="0" w:color="auto"/>
          </w:divBdr>
        </w:div>
        <w:div w:id="366757847">
          <w:marLeft w:val="0"/>
          <w:marRight w:val="0"/>
          <w:marTop w:val="0"/>
          <w:marBottom w:val="0"/>
          <w:divBdr>
            <w:top w:val="none" w:sz="0" w:space="0" w:color="auto"/>
            <w:left w:val="none" w:sz="0" w:space="0" w:color="auto"/>
            <w:bottom w:val="none" w:sz="0" w:space="0" w:color="auto"/>
            <w:right w:val="none" w:sz="0" w:space="0" w:color="auto"/>
          </w:divBdr>
        </w:div>
        <w:div w:id="398211564">
          <w:marLeft w:val="0"/>
          <w:marRight w:val="0"/>
          <w:marTop w:val="0"/>
          <w:marBottom w:val="0"/>
          <w:divBdr>
            <w:top w:val="none" w:sz="0" w:space="0" w:color="auto"/>
            <w:left w:val="none" w:sz="0" w:space="0" w:color="auto"/>
            <w:bottom w:val="none" w:sz="0" w:space="0" w:color="auto"/>
            <w:right w:val="none" w:sz="0" w:space="0" w:color="auto"/>
          </w:divBdr>
        </w:div>
        <w:div w:id="986007203">
          <w:marLeft w:val="0"/>
          <w:marRight w:val="0"/>
          <w:marTop w:val="0"/>
          <w:marBottom w:val="0"/>
          <w:divBdr>
            <w:top w:val="none" w:sz="0" w:space="0" w:color="auto"/>
            <w:left w:val="none" w:sz="0" w:space="0" w:color="auto"/>
            <w:bottom w:val="none" w:sz="0" w:space="0" w:color="auto"/>
            <w:right w:val="none" w:sz="0" w:space="0" w:color="auto"/>
          </w:divBdr>
        </w:div>
        <w:div w:id="160854833">
          <w:marLeft w:val="0"/>
          <w:marRight w:val="0"/>
          <w:marTop w:val="0"/>
          <w:marBottom w:val="0"/>
          <w:divBdr>
            <w:top w:val="none" w:sz="0" w:space="0" w:color="auto"/>
            <w:left w:val="none" w:sz="0" w:space="0" w:color="auto"/>
            <w:bottom w:val="none" w:sz="0" w:space="0" w:color="auto"/>
            <w:right w:val="none" w:sz="0" w:space="0" w:color="auto"/>
          </w:divBdr>
        </w:div>
        <w:div w:id="1280142404">
          <w:marLeft w:val="0"/>
          <w:marRight w:val="0"/>
          <w:marTop w:val="0"/>
          <w:marBottom w:val="0"/>
          <w:divBdr>
            <w:top w:val="none" w:sz="0" w:space="0" w:color="auto"/>
            <w:left w:val="none" w:sz="0" w:space="0" w:color="auto"/>
            <w:bottom w:val="none" w:sz="0" w:space="0" w:color="auto"/>
            <w:right w:val="none" w:sz="0" w:space="0" w:color="auto"/>
          </w:divBdr>
        </w:div>
        <w:div w:id="317879821">
          <w:marLeft w:val="0"/>
          <w:marRight w:val="0"/>
          <w:marTop w:val="0"/>
          <w:marBottom w:val="0"/>
          <w:divBdr>
            <w:top w:val="none" w:sz="0" w:space="0" w:color="auto"/>
            <w:left w:val="none" w:sz="0" w:space="0" w:color="auto"/>
            <w:bottom w:val="none" w:sz="0" w:space="0" w:color="auto"/>
            <w:right w:val="none" w:sz="0" w:space="0" w:color="auto"/>
          </w:divBdr>
        </w:div>
        <w:div w:id="93793834">
          <w:marLeft w:val="0"/>
          <w:marRight w:val="0"/>
          <w:marTop w:val="0"/>
          <w:marBottom w:val="0"/>
          <w:divBdr>
            <w:top w:val="none" w:sz="0" w:space="0" w:color="auto"/>
            <w:left w:val="none" w:sz="0" w:space="0" w:color="auto"/>
            <w:bottom w:val="none" w:sz="0" w:space="0" w:color="auto"/>
            <w:right w:val="none" w:sz="0" w:space="0" w:color="auto"/>
          </w:divBdr>
        </w:div>
        <w:div w:id="564419464">
          <w:marLeft w:val="0"/>
          <w:marRight w:val="0"/>
          <w:marTop w:val="0"/>
          <w:marBottom w:val="0"/>
          <w:divBdr>
            <w:top w:val="none" w:sz="0" w:space="0" w:color="auto"/>
            <w:left w:val="none" w:sz="0" w:space="0" w:color="auto"/>
            <w:bottom w:val="none" w:sz="0" w:space="0" w:color="auto"/>
            <w:right w:val="none" w:sz="0" w:space="0" w:color="auto"/>
          </w:divBdr>
        </w:div>
        <w:div w:id="256015864">
          <w:marLeft w:val="0"/>
          <w:marRight w:val="0"/>
          <w:marTop w:val="0"/>
          <w:marBottom w:val="0"/>
          <w:divBdr>
            <w:top w:val="none" w:sz="0" w:space="0" w:color="auto"/>
            <w:left w:val="none" w:sz="0" w:space="0" w:color="auto"/>
            <w:bottom w:val="none" w:sz="0" w:space="0" w:color="auto"/>
            <w:right w:val="none" w:sz="0" w:space="0" w:color="auto"/>
          </w:divBdr>
        </w:div>
        <w:div w:id="810944281">
          <w:marLeft w:val="0"/>
          <w:marRight w:val="0"/>
          <w:marTop w:val="0"/>
          <w:marBottom w:val="0"/>
          <w:divBdr>
            <w:top w:val="none" w:sz="0" w:space="0" w:color="auto"/>
            <w:left w:val="none" w:sz="0" w:space="0" w:color="auto"/>
            <w:bottom w:val="none" w:sz="0" w:space="0" w:color="auto"/>
            <w:right w:val="none" w:sz="0" w:space="0" w:color="auto"/>
          </w:divBdr>
        </w:div>
        <w:div w:id="1271426281">
          <w:marLeft w:val="0"/>
          <w:marRight w:val="0"/>
          <w:marTop w:val="0"/>
          <w:marBottom w:val="0"/>
          <w:divBdr>
            <w:top w:val="none" w:sz="0" w:space="0" w:color="auto"/>
            <w:left w:val="none" w:sz="0" w:space="0" w:color="auto"/>
            <w:bottom w:val="none" w:sz="0" w:space="0" w:color="auto"/>
            <w:right w:val="none" w:sz="0" w:space="0" w:color="auto"/>
          </w:divBdr>
        </w:div>
        <w:div w:id="1596743347">
          <w:marLeft w:val="0"/>
          <w:marRight w:val="0"/>
          <w:marTop w:val="0"/>
          <w:marBottom w:val="0"/>
          <w:divBdr>
            <w:top w:val="none" w:sz="0" w:space="0" w:color="auto"/>
            <w:left w:val="none" w:sz="0" w:space="0" w:color="auto"/>
            <w:bottom w:val="none" w:sz="0" w:space="0" w:color="auto"/>
            <w:right w:val="none" w:sz="0" w:space="0" w:color="auto"/>
          </w:divBdr>
        </w:div>
        <w:div w:id="206650141">
          <w:marLeft w:val="0"/>
          <w:marRight w:val="0"/>
          <w:marTop w:val="0"/>
          <w:marBottom w:val="0"/>
          <w:divBdr>
            <w:top w:val="none" w:sz="0" w:space="0" w:color="auto"/>
            <w:left w:val="none" w:sz="0" w:space="0" w:color="auto"/>
            <w:bottom w:val="none" w:sz="0" w:space="0" w:color="auto"/>
            <w:right w:val="none" w:sz="0" w:space="0" w:color="auto"/>
          </w:divBdr>
        </w:div>
        <w:div w:id="1539513248">
          <w:marLeft w:val="0"/>
          <w:marRight w:val="0"/>
          <w:marTop w:val="0"/>
          <w:marBottom w:val="0"/>
          <w:divBdr>
            <w:top w:val="none" w:sz="0" w:space="0" w:color="auto"/>
            <w:left w:val="none" w:sz="0" w:space="0" w:color="auto"/>
            <w:bottom w:val="none" w:sz="0" w:space="0" w:color="auto"/>
            <w:right w:val="none" w:sz="0" w:space="0" w:color="auto"/>
          </w:divBdr>
        </w:div>
        <w:div w:id="1197432352">
          <w:marLeft w:val="0"/>
          <w:marRight w:val="0"/>
          <w:marTop w:val="0"/>
          <w:marBottom w:val="0"/>
          <w:divBdr>
            <w:top w:val="none" w:sz="0" w:space="0" w:color="auto"/>
            <w:left w:val="none" w:sz="0" w:space="0" w:color="auto"/>
            <w:bottom w:val="none" w:sz="0" w:space="0" w:color="auto"/>
            <w:right w:val="none" w:sz="0" w:space="0" w:color="auto"/>
          </w:divBdr>
        </w:div>
      </w:divsChild>
    </w:div>
    <w:div w:id="252203939">
      <w:bodyDiv w:val="1"/>
      <w:marLeft w:val="0"/>
      <w:marRight w:val="0"/>
      <w:marTop w:val="0"/>
      <w:marBottom w:val="0"/>
      <w:divBdr>
        <w:top w:val="none" w:sz="0" w:space="0" w:color="auto"/>
        <w:left w:val="none" w:sz="0" w:space="0" w:color="auto"/>
        <w:bottom w:val="none" w:sz="0" w:space="0" w:color="auto"/>
        <w:right w:val="none" w:sz="0" w:space="0" w:color="auto"/>
      </w:divBdr>
    </w:div>
    <w:div w:id="257715618">
      <w:bodyDiv w:val="1"/>
      <w:marLeft w:val="0"/>
      <w:marRight w:val="0"/>
      <w:marTop w:val="0"/>
      <w:marBottom w:val="0"/>
      <w:divBdr>
        <w:top w:val="none" w:sz="0" w:space="0" w:color="auto"/>
        <w:left w:val="none" w:sz="0" w:space="0" w:color="auto"/>
        <w:bottom w:val="none" w:sz="0" w:space="0" w:color="auto"/>
        <w:right w:val="none" w:sz="0" w:space="0" w:color="auto"/>
      </w:divBdr>
    </w:div>
    <w:div w:id="263194042">
      <w:bodyDiv w:val="1"/>
      <w:marLeft w:val="0"/>
      <w:marRight w:val="0"/>
      <w:marTop w:val="0"/>
      <w:marBottom w:val="0"/>
      <w:divBdr>
        <w:top w:val="none" w:sz="0" w:space="0" w:color="auto"/>
        <w:left w:val="none" w:sz="0" w:space="0" w:color="auto"/>
        <w:bottom w:val="none" w:sz="0" w:space="0" w:color="auto"/>
        <w:right w:val="none" w:sz="0" w:space="0" w:color="auto"/>
      </w:divBdr>
    </w:div>
    <w:div w:id="272329361">
      <w:bodyDiv w:val="1"/>
      <w:marLeft w:val="0"/>
      <w:marRight w:val="0"/>
      <w:marTop w:val="0"/>
      <w:marBottom w:val="0"/>
      <w:divBdr>
        <w:top w:val="none" w:sz="0" w:space="0" w:color="auto"/>
        <w:left w:val="none" w:sz="0" w:space="0" w:color="auto"/>
        <w:bottom w:val="none" w:sz="0" w:space="0" w:color="auto"/>
        <w:right w:val="none" w:sz="0" w:space="0" w:color="auto"/>
      </w:divBdr>
    </w:div>
    <w:div w:id="277878925">
      <w:bodyDiv w:val="1"/>
      <w:marLeft w:val="0"/>
      <w:marRight w:val="0"/>
      <w:marTop w:val="0"/>
      <w:marBottom w:val="0"/>
      <w:divBdr>
        <w:top w:val="none" w:sz="0" w:space="0" w:color="auto"/>
        <w:left w:val="none" w:sz="0" w:space="0" w:color="auto"/>
        <w:bottom w:val="none" w:sz="0" w:space="0" w:color="auto"/>
        <w:right w:val="none" w:sz="0" w:space="0" w:color="auto"/>
      </w:divBdr>
    </w:div>
    <w:div w:id="278998393">
      <w:bodyDiv w:val="1"/>
      <w:marLeft w:val="0"/>
      <w:marRight w:val="0"/>
      <w:marTop w:val="0"/>
      <w:marBottom w:val="0"/>
      <w:divBdr>
        <w:top w:val="none" w:sz="0" w:space="0" w:color="auto"/>
        <w:left w:val="none" w:sz="0" w:space="0" w:color="auto"/>
        <w:bottom w:val="none" w:sz="0" w:space="0" w:color="auto"/>
        <w:right w:val="none" w:sz="0" w:space="0" w:color="auto"/>
      </w:divBdr>
    </w:div>
    <w:div w:id="279461090">
      <w:bodyDiv w:val="1"/>
      <w:marLeft w:val="0"/>
      <w:marRight w:val="0"/>
      <w:marTop w:val="0"/>
      <w:marBottom w:val="0"/>
      <w:divBdr>
        <w:top w:val="none" w:sz="0" w:space="0" w:color="auto"/>
        <w:left w:val="none" w:sz="0" w:space="0" w:color="auto"/>
        <w:bottom w:val="none" w:sz="0" w:space="0" w:color="auto"/>
        <w:right w:val="none" w:sz="0" w:space="0" w:color="auto"/>
      </w:divBdr>
    </w:div>
    <w:div w:id="284046630">
      <w:bodyDiv w:val="1"/>
      <w:marLeft w:val="0"/>
      <w:marRight w:val="0"/>
      <w:marTop w:val="0"/>
      <w:marBottom w:val="0"/>
      <w:divBdr>
        <w:top w:val="none" w:sz="0" w:space="0" w:color="auto"/>
        <w:left w:val="none" w:sz="0" w:space="0" w:color="auto"/>
        <w:bottom w:val="none" w:sz="0" w:space="0" w:color="auto"/>
        <w:right w:val="none" w:sz="0" w:space="0" w:color="auto"/>
      </w:divBdr>
    </w:div>
    <w:div w:id="286006850">
      <w:bodyDiv w:val="1"/>
      <w:marLeft w:val="0"/>
      <w:marRight w:val="0"/>
      <w:marTop w:val="0"/>
      <w:marBottom w:val="0"/>
      <w:divBdr>
        <w:top w:val="none" w:sz="0" w:space="0" w:color="auto"/>
        <w:left w:val="none" w:sz="0" w:space="0" w:color="auto"/>
        <w:bottom w:val="none" w:sz="0" w:space="0" w:color="auto"/>
        <w:right w:val="none" w:sz="0" w:space="0" w:color="auto"/>
      </w:divBdr>
      <w:divsChild>
        <w:div w:id="241724336">
          <w:marLeft w:val="480"/>
          <w:marRight w:val="0"/>
          <w:marTop w:val="0"/>
          <w:marBottom w:val="0"/>
          <w:divBdr>
            <w:top w:val="none" w:sz="0" w:space="0" w:color="auto"/>
            <w:left w:val="none" w:sz="0" w:space="0" w:color="auto"/>
            <w:bottom w:val="none" w:sz="0" w:space="0" w:color="auto"/>
            <w:right w:val="none" w:sz="0" w:space="0" w:color="auto"/>
          </w:divBdr>
        </w:div>
        <w:div w:id="1574580905">
          <w:marLeft w:val="480"/>
          <w:marRight w:val="0"/>
          <w:marTop w:val="0"/>
          <w:marBottom w:val="0"/>
          <w:divBdr>
            <w:top w:val="none" w:sz="0" w:space="0" w:color="auto"/>
            <w:left w:val="none" w:sz="0" w:space="0" w:color="auto"/>
            <w:bottom w:val="none" w:sz="0" w:space="0" w:color="auto"/>
            <w:right w:val="none" w:sz="0" w:space="0" w:color="auto"/>
          </w:divBdr>
        </w:div>
        <w:div w:id="336200358">
          <w:marLeft w:val="480"/>
          <w:marRight w:val="0"/>
          <w:marTop w:val="0"/>
          <w:marBottom w:val="0"/>
          <w:divBdr>
            <w:top w:val="none" w:sz="0" w:space="0" w:color="auto"/>
            <w:left w:val="none" w:sz="0" w:space="0" w:color="auto"/>
            <w:bottom w:val="none" w:sz="0" w:space="0" w:color="auto"/>
            <w:right w:val="none" w:sz="0" w:space="0" w:color="auto"/>
          </w:divBdr>
        </w:div>
        <w:div w:id="600724462">
          <w:marLeft w:val="480"/>
          <w:marRight w:val="0"/>
          <w:marTop w:val="0"/>
          <w:marBottom w:val="0"/>
          <w:divBdr>
            <w:top w:val="none" w:sz="0" w:space="0" w:color="auto"/>
            <w:left w:val="none" w:sz="0" w:space="0" w:color="auto"/>
            <w:bottom w:val="none" w:sz="0" w:space="0" w:color="auto"/>
            <w:right w:val="none" w:sz="0" w:space="0" w:color="auto"/>
          </w:divBdr>
        </w:div>
        <w:div w:id="2018774362">
          <w:marLeft w:val="480"/>
          <w:marRight w:val="0"/>
          <w:marTop w:val="0"/>
          <w:marBottom w:val="0"/>
          <w:divBdr>
            <w:top w:val="none" w:sz="0" w:space="0" w:color="auto"/>
            <w:left w:val="none" w:sz="0" w:space="0" w:color="auto"/>
            <w:bottom w:val="none" w:sz="0" w:space="0" w:color="auto"/>
            <w:right w:val="none" w:sz="0" w:space="0" w:color="auto"/>
          </w:divBdr>
        </w:div>
        <w:div w:id="825247728">
          <w:marLeft w:val="480"/>
          <w:marRight w:val="0"/>
          <w:marTop w:val="0"/>
          <w:marBottom w:val="0"/>
          <w:divBdr>
            <w:top w:val="none" w:sz="0" w:space="0" w:color="auto"/>
            <w:left w:val="none" w:sz="0" w:space="0" w:color="auto"/>
            <w:bottom w:val="none" w:sz="0" w:space="0" w:color="auto"/>
            <w:right w:val="none" w:sz="0" w:space="0" w:color="auto"/>
          </w:divBdr>
        </w:div>
        <w:div w:id="1782530413">
          <w:marLeft w:val="480"/>
          <w:marRight w:val="0"/>
          <w:marTop w:val="0"/>
          <w:marBottom w:val="0"/>
          <w:divBdr>
            <w:top w:val="none" w:sz="0" w:space="0" w:color="auto"/>
            <w:left w:val="none" w:sz="0" w:space="0" w:color="auto"/>
            <w:bottom w:val="none" w:sz="0" w:space="0" w:color="auto"/>
            <w:right w:val="none" w:sz="0" w:space="0" w:color="auto"/>
          </w:divBdr>
        </w:div>
        <w:div w:id="217396418">
          <w:marLeft w:val="480"/>
          <w:marRight w:val="0"/>
          <w:marTop w:val="0"/>
          <w:marBottom w:val="0"/>
          <w:divBdr>
            <w:top w:val="none" w:sz="0" w:space="0" w:color="auto"/>
            <w:left w:val="none" w:sz="0" w:space="0" w:color="auto"/>
            <w:bottom w:val="none" w:sz="0" w:space="0" w:color="auto"/>
            <w:right w:val="none" w:sz="0" w:space="0" w:color="auto"/>
          </w:divBdr>
        </w:div>
        <w:div w:id="173348567">
          <w:marLeft w:val="480"/>
          <w:marRight w:val="0"/>
          <w:marTop w:val="0"/>
          <w:marBottom w:val="0"/>
          <w:divBdr>
            <w:top w:val="none" w:sz="0" w:space="0" w:color="auto"/>
            <w:left w:val="none" w:sz="0" w:space="0" w:color="auto"/>
            <w:bottom w:val="none" w:sz="0" w:space="0" w:color="auto"/>
            <w:right w:val="none" w:sz="0" w:space="0" w:color="auto"/>
          </w:divBdr>
        </w:div>
        <w:div w:id="940379426">
          <w:marLeft w:val="480"/>
          <w:marRight w:val="0"/>
          <w:marTop w:val="0"/>
          <w:marBottom w:val="0"/>
          <w:divBdr>
            <w:top w:val="none" w:sz="0" w:space="0" w:color="auto"/>
            <w:left w:val="none" w:sz="0" w:space="0" w:color="auto"/>
            <w:bottom w:val="none" w:sz="0" w:space="0" w:color="auto"/>
            <w:right w:val="none" w:sz="0" w:space="0" w:color="auto"/>
          </w:divBdr>
        </w:div>
        <w:div w:id="1377193846">
          <w:marLeft w:val="480"/>
          <w:marRight w:val="0"/>
          <w:marTop w:val="0"/>
          <w:marBottom w:val="0"/>
          <w:divBdr>
            <w:top w:val="none" w:sz="0" w:space="0" w:color="auto"/>
            <w:left w:val="none" w:sz="0" w:space="0" w:color="auto"/>
            <w:bottom w:val="none" w:sz="0" w:space="0" w:color="auto"/>
            <w:right w:val="none" w:sz="0" w:space="0" w:color="auto"/>
          </w:divBdr>
        </w:div>
      </w:divsChild>
    </w:div>
    <w:div w:id="288128029">
      <w:bodyDiv w:val="1"/>
      <w:marLeft w:val="0"/>
      <w:marRight w:val="0"/>
      <w:marTop w:val="0"/>
      <w:marBottom w:val="0"/>
      <w:divBdr>
        <w:top w:val="none" w:sz="0" w:space="0" w:color="auto"/>
        <w:left w:val="none" w:sz="0" w:space="0" w:color="auto"/>
        <w:bottom w:val="none" w:sz="0" w:space="0" w:color="auto"/>
        <w:right w:val="none" w:sz="0" w:space="0" w:color="auto"/>
      </w:divBdr>
    </w:div>
    <w:div w:id="300430879">
      <w:bodyDiv w:val="1"/>
      <w:marLeft w:val="0"/>
      <w:marRight w:val="0"/>
      <w:marTop w:val="0"/>
      <w:marBottom w:val="0"/>
      <w:divBdr>
        <w:top w:val="none" w:sz="0" w:space="0" w:color="auto"/>
        <w:left w:val="none" w:sz="0" w:space="0" w:color="auto"/>
        <w:bottom w:val="none" w:sz="0" w:space="0" w:color="auto"/>
        <w:right w:val="none" w:sz="0" w:space="0" w:color="auto"/>
      </w:divBdr>
    </w:div>
    <w:div w:id="302395733">
      <w:bodyDiv w:val="1"/>
      <w:marLeft w:val="0"/>
      <w:marRight w:val="0"/>
      <w:marTop w:val="0"/>
      <w:marBottom w:val="0"/>
      <w:divBdr>
        <w:top w:val="none" w:sz="0" w:space="0" w:color="auto"/>
        <w:left w:val="none" w:sz="0" w:space="0" w:color="auto"/>
        <w:bottom w:val="none" w:sz="0" w:space="0" w:color="auto"/>
        <w:right w:val="none" w:sz="0" w:space="0" w:color="auto"/>
      </w:divBdr>
    </w:div>
    <w:div w:id="302539918">
      <w:bodyDiv w:val="1"/>
      <w:marLeft w:val="0"/>
      <w:marRight w:val="0"/>
      <w:marTop w:val="0"/>
      <w:marBottom w:val="0"/>
      <w:divBdr>
        <w:top w:val="none" w:sz="0" w:space="0" w:color="auto"/>
        <w:left w:val="none" w:sz="0" w:space="0" w:color="auto"/>
        <w:bottom w:val="none" w:sz="0" w:space="0" w:color="auto"/>
        <w:right w:val="none" w:sz="0" w:space="0" w:color="auto"/>
      </w:divBdr>
    </w:div>
    <w:div w:id="304547807">
      <w:bodyDiv w:val="1"/>
      <w:marLeft w:val="0"/>
      <w:marRight w:val="0"/>
      <w:marTop w:val="0"/>
      <w:marBottom w:val="0"/>
      <w:divBdr>
        <w:top w:val="none" w:sz="0" w:space="0" w:color="auto"/>
        <w:left w:val="none" w:sz="0" w:space="0" w:color="auto"/>
        <w:bottom w:val="none" w:sz="0" w:space="0" w:color="auto"/>
        <w:right w:val="none" w:sz="0" w:space="0" w:color="auto"/>
      </w:divBdr>
    </w:div>
    <w:div w:id="305864470">
      <w:bodyDiv w:val="1"/>
      <w:marLeft w:val="0"/>
      <w:marRight w:val="0"/>
      <w:marTop w:val="0"/>
      <w:marBottom w:val="0"/>
      <w:divBdr>
        <w:top w:val="none" w:sz="0" w:space="0" w:color="auto"/>
        <w:left w:val="none" w:sz="0" w:space="0" w:color="auto"/>
        <w:bottom w:val="none" w:sz="0" w:space="0" w:color="auto"/>
        <w:right w:val="none" w:sz="0" w:space="0" w:color="auto"/>
      </w:divBdr>
    </w:div>
    <w:div w:id="306132152">
      <w:bodyDiv w:val="1"/>
      <w:marLeft w:val="0"/>
      <w:marRight w:val="0"/>
      <w:marTop w:val="0"/>
      <w:marBottom w:val="0"/>
      <w:divBdr>
        <w:top w:val="none" w:sz="0" w:space="0" w:color="auto"/>
        <w:left w:val="none" w:sz="0" w:space="0" w:color="auto"/>
        <w:bottom w:val="none" w:sz="0" w:space="0" w:color="auto"/>
        <w:right w:val="none" w:sz="0" w:space="0" w:color="auto"/>
      </w:divBdr>
    </w:div>
    <w:div w:id="317996229">
      <w:bodyDiv w:val="1"/>
      <w:marLeft w:val="0"/>
      <w:marRight w:val="0"/>
      <w:marTop w:val="0"/>
      <w:marBottom w:val="0"/>
      <w:divBdr>
        <w:top w:val="none" w:sz="0" w:space="0" w:color="auto"/>
        <w:left w:val="none" w:sz="0" w:space="0" w:color="auto"/>
        <w:bottom w:val="none" w:sz="0" w:space="0" w:color="auto"/>
        <w:right w:val="none" w:sz="0" w:space="0" w:color="auto"/>
      </w:divBdr>
    </w:div>
    <w:div w:id="320163938">
      <w:bodyDiv w:val="1"/>
      <w:marLeft w:val="0"/>
      <w:marRight w:val="0"/>
      <w:marTop w:val="0"/>
      <w:marBottom w:val="0"/>
      <w:divBdr>
        <w:top w:val="none" w:sz="0" w:space="0" w:color="auto"/>
        <w:left w:val="none" w:sz="0" w:space="0" w:color="auto"/>
        <w:bottom w:val="none" w:sz="0" w:space="0" w:color="auto"/>
        <w:right w:val="none" w:sz="0" w:space="0" w:color="auto"/>
      </w:divBdr>
    </w:div>
    <w:div w:id="326979973">
      <w:bodyDiv w:val="1"/>
      <w:marLeft w:val="0"/>
      <w:marRight w:val="0"/>
      <w:marTop w:val="0"/>
      <w:marBottom w:val="0"/>
      <w:divBdr>
        <w:top w:val="none" w:sz="0" w:space="0" w:color="auto"/>
        <w:left w:val="none" w:sz="0" w:space="0" w:color="auto"/>
        <w:bottom w:val="none" w:sz="0" w:space="0" w:color="auto"/>
        <w:right w:val="none" w:sz="0" w:space="0" w:color="auto"/>
      </w:divBdr>
    </w:div>
    <w:div w:id="327637008">
      <w:bodyDiv w:val="1"/>
      <w:marLeft w:val="0"/>
      <w:marRight w:val="0"/>
      <w:marTop w:val="0"/>
      <w:marBottom w:val="0"/>
      <w:divBdr>
        <w:top w:val="none" w:sz="0" w:space="0" w:color="auto"/>
        <w:left w:val="none" w:sz="0" w:space="0" w:color="auto"/>
        <w:bottom w:val="none" w:sz="0" w:space="0" w:color="auto"/>
        <w:right w:val="none" w:sz="0" w:space="0" w:color="auto"/>
      </w:divBdr>
    </w:div>
    <w:div w:id="330375839">
      <w:bodyDiv w:val="1"/>
      <w:marLeft w:val="0"/>
      <w:marRight w:val="0"/>
      <w:marTop w:val="0"/>
      <w:marBottom w:val="0"/>
      <w:divBdr>
        <w:top w:val="none" w:sz="0" w:space="0" w:color="auto"/>
        <w:left w:val="none" w:sz="0" w:space="0" w:color="auto"/>
        <w:bottom w:val="none" w:sz="0" w:space="0" w:color="auto"/>
        <w:right w:val="none" w:sz="0" w:space="0" w:color="auto"/>
      </w:divBdr>
    </w:div>
    <w:div w:id="337393699">
      <w:bodyDiv w:val="1"/>
      <w:marLeft w:val="0"/>
      <w:marRight w:val="0"/>
      <w:marTop w:val="0"/>
      <w:marBottom w:val="0"/>
      <w:divBdr>
        <w:top w:val="none" w:sz="0" w:space="0" w:color="auto"/>
        <w:left w:val="none" w:sz="0" w:space="0" w:color="auto"/>
        <w:bottom w:val="none" w:sz="0" w:space="0" w:color="auto"/>
        <w:right w:val="none" w:sz="0" w:space="0" w:color="auto"/>
      </w:divBdr>
    </w:div>
    <w:div w:id="342975435">
      <w:bodyDiv w:val="1"/>
      <w:marLeft w:val="0"/>
      <w:marRight w:val="0"/>
      <w:marTop w:val="0"/>
      <w:marBottom w:val="0"/>
      <w:divBdr>
        <w:top w:val="none" w:sz="0" w:space="0" w:color="auto"/>
        <w:left w:val="none" w:sz="0" w:space="0" w:color="auto"/>
        <w:bottom w:val="none" w:sz="0" w:space="0" w:color="auto"/>
        <w:right w:val="none" w:sz="0" w:space="0" w:color="auto"/>
      </w:divBdr>
    </w:div>
    <w:div w:id="345331211">
      <w:bodyDiv w:val="1"/>
      <w:marLeft w:val="0"/>
      <w:marRight w:val="0"/>
      <w:marTop w:val="0"/>
      <w:marBottom w:val="0"/>
      <w:divBdr>
        <w:top w:val="none" w:sz="0" w:space="0" w:color="auto"/>
        <w:left w:val="none" w:sz="0" w:space="0" w:color="auto"/>
        <w:bottom w:val="none" w:sz="0" w:space="0" w:color="auto"/>
        <w:right w:val="none" w:sz="0" w:space="0" w:color="auto"/>
      </w:divBdr>
    </w:div>
    <w:div w:id="345909839">
      <w:bodyDiv w:val="1"/>
      <w:marLeft w:val="0"/>
      <w:marRight w:val="0"/>
      <w:marTop w:val="0"/>
      <w:marBottom w:val="0"/>
      <w:divBdr>
        <w:top w:val="none" w:sz="0" w:space="0" w:color="auto"/>
        <w:left w:val="none" w:sz="0" w:space="0" w:color="auto"/>
        <w:bottom w:val="none" w:sz="0" w:space="0" w:color="auto"/>
        <w:right w:val="none" w:sz="0" w:space="0" w:color="auto"/>
      </w:divBdr>
      <w:divsChild>
        <w:div w:id="692875650">
          <w:marLeft w:val="0"/>
          <w:marRight w:val="0"/>
          <w:marTop w:val="0"/>
          <w:marBottom w:val="0"/>
          <w:divBdr>
            <w:top w:val="none" w:sz="0" w:space="0" w:color="auto"/>
            <w:left w:val="none" w:sz="0" w:space="0" w:color="auto"/>
            <w:bottom w:val="none" w:sz="0" w:space="0" w:color="auto"/>
            <w:right w:val="none" w:sz="0" w:space="0" w:color="auto"/>
          </w:divBdr>
        </w:div>
        <w:div w:id="1065105637">
          <w:marLeft w:val="0"/>
          <w:marRight w:val="0"/>
          <w:marTop w:val="0"/>
          <w:marBottom w:val="0"/>
          <w:divBdr>
            <w:top w:val="none" w:sz="0" w:space="0" w:color="auto"/>
            <w:left w:val="none" w:sz="0" w:space="0" w:color="auto"/>
            <w:bottom w:val="none" w:sz="0" w:space="0" w:color="auto"/>
            <w:right w:val="none" w:sz="0" w:space="0" w:color="auto"/>
          </w:divBdr>
        </w:div>
        <w:div w:id="943998741">
          <w:marLeft w:val="0"/>
          <w:marRight w:val="0"/>
          <w:marTop w:val="0"/>
          <w:marBottom w:val="0"/>
          <w:divBdr>
            <w:top w:val="none" w:sz="0" w:space="0" w:color="auto"/>
            <w:left w:val="none" w:sz="0" w:space="0" w:color="auto"/>
            <w:bottom w:val="none" w:sz="0" w:space="0" w:color="auto"/>
            <w:right w:val="none" w:sz="0" w:space="0" w:color="auto"/>
          </w:divBdr>
        </w:div>
        <w:div w:id="228156209">
          <w:marLeft w:val="0"/>
          <w:marRight w:val="0"/>
          <w:marTop w:val="0"/>
          <w:marBottom w:val="0"/>
          <w:divBdr>
            <w:top w:val="none" w:sz="0" w:space="0" w:color="auto"/>
            <w:left w:val="none" w:sz="0" w:space="0" w:color="auto"/>
            <w:bottom w:val="none" w:sz="0" w:space="0" w:color="auto"/>
            <w:right w:val="none" w:sz="0" w:space="0" w:color="auto"/>
          </w:divBdr>
        </w:div>
        <w:div w:id="2106805415">
          <w:marLeft w:val="0"/>
          <w:marRight w:val="0"/>
          <w:marTop w:val="0"/>
          <w:marBottom w:val="0"/>
          <w:divBdr>
            <w:top w:val="none" w:sz="0" w:space="0" w:color="auto"/>
            <w:left w:val="none" w:sz="0" w:space="0" w:color="auto"/>
            <w:bottom w:val="none" w:sz="0" w:space="0" w:color="auto"/>
            <w:right w:val="none" w:sz="0" w:space="0" w:color="auto"/>
          </w:divBdr>
        </w:div>
        <w:div w:id="877206935">
          <w:marLeft w:val="0"/>
          <w:marRight w:val="0"/>
          <w:marTop w:val="0"/>
          <w:marBottom w:val="0"/>
          <w:divBdr>
            <w:top w:val="none" w:sz="0" w:space="0" w:color="auto"/>
            <w:left w:val="none" w:sz="0" w:space="0" w:color="auto"/>
            <w:bottom w:val="none" w:sz="0" w:space="0" w:color="auto"/>
            <w:right w:val="none" w:sz="0" w:space="0" w:color="auto"/>
          </w:divBdr>
        </w:div>
        <w:div w:id="1201749196">
          <w:marLeft w:val="0"/>
          <w:marRight w:val="0"/>
          <w:marTop w:val="0"/>
          <w:marBottom w:val="0"/>
          <w:divBdr>
            <w:top w:val="none" w:sz="0" w:space="0" w:color="auto"/>
            <w:left w:val="none" w:sz="0" w:space="0" w:color="auto"/>
            <w:bottom w:val="none" w:sz="0" w:space="0" w:color="auto"/>
            <w:right w:val="none" w:sz="0" w:space="0" w:color="auto"/>
          </w:divBdr>
        </w:div>
        <w:div w:id="2131127571">
          <w:marLeft w:val="0"/>
          <w:marRight w:val="0"/>
          <w:marTop w:val="0"/>
          <w:marBottom w:val="0"/>
          <w:divBdr>
            <w:top w:val="none" w:sz="0" w:space="0" w:color="auto"/>
            <w:left w:val="none" w:sz="0" w:space="0" w:color="auto"/>
            <w:bottom w:val="none" w:sz="0" w:space="0" w:color="auto"/>
            <w:right w:val="none" w:sz="0" w:space="0" w:color="auto"/>
          </w:divBdr>
        </w:div>
        <w:div w:id="453182284">
          <w:marLeft w:val="0"/>
          <w:marRight w:val="0"/>
          <w:marTop w:val="0"/>
          <w:marBottom w:val="0"/>
          <w:divBdr>
            <w:top w:val="none" w:sz="0" w:space="0" w:color="auto"/>
            <w:left w:val="none" w:sz="0" w:space="0" w:color="auto"/>
            <w:bottom w:val="none" w:sz="0" w:space="0" w:color="auto"/>
            <w:right w:val="none" w:sz="0" w:space="0" w:color="auto"/>
          </w:divBdr>
        </w:div>
        <w:div w:id="66928111">
          <w:marLeft w:val="0"/>
          <w:marRight w:val="0"/>
          <w:marTop w:val="0"/>
          <w:marBottom w:val="0"/>
          <w:divBdr>
            <w:top w:val="none" w:sz="0" w:space="0" w:color="auto"/>
            <w:left w:val="none" w:sz="0" w:space="0" w:color="auto"/>
            <w:bottom w:val="none" w:sz="0" w:space="0" w:color="auto"/>
            <w:right w:val="none" w:sz="0" w:space="0" w:color="auto"/>
          </w:divBdr>
        </w:div>
        <w:div w:id="422453099">
          <w:marLeft w:val="0"/>
          <w:marRight w:val="0"/>
          <w:marTop w:val="0"/>
          <w:marBottom w:val="0"/>
          <w:divBdr>
            <w:top w:val="none" w:sz="0" w:space="0" w:color="auto"/>
            <w:left w:val="none" w:sz="0" w:space="0" w:color="auto"/>
            <w:bottom w:val="none" w:sz="0" w:space="0" w:color="auto"/>
            <w:right w:val="none" w:sz="0" w:space="0" w:color="auto"/>
          </w:divBdr>
        </w:div>
        <w:div w:id="1551041485">
          <w:marLeft w:val="0"/>
          <w:marRight w:val="0"/>
          <w:marTop w:val="0"/>
          <w:marBottom w:val="0"/>
          <w:divBdr>
            <w:top w:val="none" w:sz="0" w:space="0" w:color="auto"/>
            <w:left w:val="none" w:sz="0" w:space="0" w:color="auto"/>
            <w:bottom w:val="none" w:sz="0" w:space="0" w:color="auto"/>
            <w:right w:val="none" w:sz="0" w:space="0" w:color="auto"/>
          </w:divBdr>
        </w:div>
        <w:div w:id="1358001420">
          <w:marLeft w:val="0"/>
          <w:marRight w:val="0"/>
          <w:marTop w:val="0"/>
          <w:marBottom w:val="0"/>
          <w:divBdr>
            <w:top w:val="none" w:sz="0" w:space="0" w:color="auto"/>
            <w:left w:val="none" w:sz="0" w:space="0" w:color="auto"/>
            <w:bottom w:val="none" w:sz="0" w:space="0" w:color="auto"/>
            <w:right w:val="none" w:sz="0" w:space="0" w:color="auto"/>
          </w:divBdr>
        </w:div>
        <w:div w:id="1852377679">
          <w:marLeft w:val="0"/>
          <w:marRight w:val="0"/>
          <w:marTop w:val="0"/>
          <w:marBottom w:val="0"/>
          <w:divBdr>
            <w:top w:val="none" w:sz="0" w:space="0" w:color="auto"/>
            <w:left w:val="none" w:sz="0" w:space="0" w:color="auto"/>
            <w:bottom w:val="none" w:sz="0" w:space="0" w:color="auto"/>
            <w:right w:val="none" w:sz="0" w:space="0" w:color="auto"/>
          </w:divBdr>
        </w:div>
        <w:div w:id="2147237189">
          <w:marLeft w:val="0"/>
          <w:marRight w:val="0"/>
          <w:marTop w:val="0"/>
          <w:marBottom w:val="0"/>
          <w:divBdr>
            <w:top w:val="none" w:sz="0" w:space="0" w:color="auto"/>
            <w:left w:val="none" w:sz="0" w:space="0" w:color="auto"/>
            <w:bottom w:val="none" w:sz="0" w:space="0" w:color="auto"/>
            <w:right w:val="none" w:sz="0" w:space="0" w:color="auto"/>
          </w:divBdr>
        </w:div>
        <w:div w:id="592973322">
          <w:marLeft w:val="0"/>
          <w:marRight w:val="0"/>
          <w:marTop w:val="0"/>
          <w:marBottom w:val="0"/>
          <w:divBdr>
            <w:top w:val="none" w:sz="0" w:space="0" w:color="auto"/>
            <w:left w:val="none" w:sz="0" w:space="0" w:color="auto"/>
            <w:bottom w:val="none" w:sz="0" w:space="0" w:color="auto"/>
            <w:right w:val="none" w:sz="0" w:space="0" w:color="auto"/>
          </w:divBdr>
        </w:div>
        <w:div w:id="576088911">
          <w:marLeft w:val="0"/>
          <w:marRight w:val="0"/>
          <w:marTop w:val="0"/>
          <w:marBottom w:val="0"/>
          <w:divBdr>
            <w:top w:val="none" w:sz="0" w:space="0" w:color="auto"/>
            <w:left w:val="none" w:sz="0" w:space="0" w:color="auto"/>
            <w:bottom w:val="none" w:sz="0" w:space="0" w:color="auto"/>
            <w:right w:val="none" w:sz="0" w:space="0" w:color="auto"/>
          </w:divBdr>
        </w:div>
        <w:div w:id="1733192018">
          <w:marLeft w:val="0"/>
          <w:marRight w:val="0"/>
          <w:marTop w:val="0"/>
          <w:marBottom w:val="0"/>
          <w:divBdr>
            <w:top w:val="none" w:sz="0" w:space="0" w:color="auto"/>
            <w:left w:val="none" w:sz="0" w:space="0" w:color="auto"/>
            <w:bottom w:val="none" w:sz="0" w:space="0" w:color="auto"/>
            <w:right w:val="none" w:sz="0" w:space="0" w:color="auto"/>
          </w:divBdr>
        </w:div>
        <w:div w:id="438305771">
          <w:marLeft w:val="0"/>
          <w:marRight w:val="0"/>
          <w:marTop w:val="0"/>
          <w:marBottom w:val="0"/>
          <w:divBdr>
            <w:top w:val="none" w:sz="0" w:space="0" w:color="auto"/>
            <w:left w:val="none" w:sz="0" w:space="0" w:color="auto"/>
            <w:bottom w:val="none" w:sz="0" w:space="0" w:color="auto"/>
            <w:right w:val="none" w:sz="0" w:space="0" w:color="auto"/>
          </w:divBdr>
        </w:div>
        <w:div w:id="1201043510">
          <w:marLeft w:val="0"/>
          <w:marRight w:val="0"/>
          <w:marTop w:val="0"/>
          <w:marBottom w:val="0"/>
          <w:divBdr>
            <w:top w:val="none" w:sz="0" w:space="0" w:color="auto"/>
            <w:left w:val="none" w:sz="0" w:space="0" w:color="auto"/>
            <w:bottom w:val="none" w:sz="0" w:space="0" w:color="auto"/>
            <w:right w:val="none" w:sz="0" w:space="0" w:color="auto"/>
          </w:divBdr>
        </w:div>
        <w:div w:id="1249148550">
          <w:marLeft w:val="0"/>
          <w:marRight w:val="0"/>
          <w:marTop w:val="0"/>
          <w:marBottom w:val="0"/>
          <w:divBdr>
            <w:top w:val="none" w:sz="0" w:space="0" w:color="auto"/>
            <w:left w:val="none" w:sz="0" w:space="0" w:color="auto"/>
            <w:bottom w:val="none" w:sz="0" w:space="0" w:color="auto"/>
            <w:right w:val="none" w:sz="0" w:space="0" w:color="auto"/>
          </w:divBdr>
        </w:div>
        <w:div w:id="315841163">
          <w:marLeft w:val="0"/>
          <w:marRight w:val="0"/>
          <w:marTop w:val="0"/>
          <w:marBottom w:val="0"/>
          <w:divBdr>
            <w:top w:val="none" w:sz="0" w:space="0" w:color="auto"/>
            <w:left w:val="none" w:sz="0" w:space="0" w:color="auto"/>
            <w:bottom w:val="none" w:sz="0" w:space="0" w:color="auto"/>
            <w:right w:val="none" w:sz="0" w:space="0" w:color="auto"/>
          </w:divBdr>
        </w:div>
        <w:div w:id="883100987">
          <w:marLeft w:val="0"/>
          <w:marRight w:val="0"/>
          <w:marTop w:val="0"/>
          <w:marBottom w:val="0"/>
          <w:divBdr>
            <w:top w:val="none" w:sz="0" w:space="0" w:color="auto"/>
            <w:left w:val="none" w:sz="0" w:space="0" w:color="auto"/>
            <w:bottom w:val="none" w:sz="0" w:space="0" w:color="auto"/>
            <w:right w:val="none" w:sz="0" w:space="0" w:color="auto"/>
          </w:divBdr>
        </w:div>
        <w:div w:id="610865615">
          <w:marLeft w:val="0"/>
          <w:marRight w:val="0"/>
          <w:marTop w:val="0"/>
          <w:marBottom w:val="0"/>
          <w:divBdr>
            <w:top w:val="none" w:sz="0" w:space="0" w:color="auto"/>
            <w:left w:val="none" w:sz="0" w:space="0" w:color="auto"/>
            <w:bottom w:val="none" w:sz="0" w:space="0" w:color="auto"/>
            <w:right w:val="none" w:sz="0" w:space="0" w:color="auto"/>
          </w:divBdr>
        </w:div>
        <w:div w:id="1314070172">
          <w:marLeft w:val="0"/>
          <w:marRight w:val="0"/>
          <w:marTop w:val="0"/>
          <w:marBottom w:val="0"/>
          <w:divBdr>
            <w:top w:val="none" w:sz="0" w:space="0" w:color="auto"/>
            <w:left w:val="none" w:sz="0" w:space="0" w:color="auto"/>
            <w:bottom w:val="none" w:sz="0" w:space="0" w:color="auto"/>
            <w:right w:val="none" w:sz="0" w:space="0" w:color="auto"/>
          </w:divBdr>
        </w:div>
        <w:div w:id="1206024460">
          <w:marLeft w:val="0"/>
          <w:marRight w:val="0"/>
          <w:marTop w:val="0"/>
          <w:marBottom w:val="0"/>
          <w:divBdr>
            <w:top w:val="none" w:sz="0" w:space="0" w:color="auto"/>
            <w:left w:val="none" w:sz="0" w:space="0" w:color="auto"/>
            <w:bottom w:val="none" w:sz="0" w:space="0" w:color="auto"/>
            <w:right w:val="none" w:sz="0" w:space="0" w:color="auto"/>
          </w:divBdr>
        </w:div>
        <w:div w:id="1915309487">
          <w:marLeft w:val="0"/>
          <w:marRight w:val="0"/>
          <w:marTop w:val="0"/>
          <w:marBottom w:val="0"/>
          <w:divBdr>
            <w:top w:val="none" w:sz="0" w:space="0" w:color="auto"/>
            <w:left w:val="none" w:sz="0" w:space="0" w:color="auto"/>
            <w:bottom w:val="none" w:sz="0" w:space="0" w:color="auto"/>
            <w:right w:val="none" w:sz="0" w:space="0" w:color="auto"/>
          </w:divBdr>
        </w:div>
        <w:div w:id="1488015943">
          <w:marLeft w:val="0"/>
          <w:marRight w:val="0"/>
          <w:marTop w:val="0"/>
          <w:marBottom w:val="0"/>
          <w:divBdr>
            <w:top w:val="none" w:sz="0" w:space="0" w:color="auto"/>
            <w:left w:val="none" w:sz="0" w:space="0" w:color="auto"/>
            <w:bottom w:val="none" w:sz="0" w:space="0" w:color="auto"/>
            <w:right w:val="none" w:sz="0" w:space="0" w:color="auto"/>
          </w:divBdr>
        </w:div>
      </w:divsChild>
    </w:div>
    <w:div w:id="361172118">
      <w:bodyDiv w:val="1"/>
      <w:marLeft w:val="0"/>
      <w:marRight w:val="0"/>
      <w:marTop w:val="0"/>
      <w:marBottom w:val="0"/>
      <w:divBdr>
        <w:top w:val="none" w:sz="0" w:space="0" w:color="auto"/>
        <w:left w:val="none" w:sz="0" w:space="0" w:color="auto"/>
        <w:bottom w:val="none" w:sz="0" w:space="0" w:color="auto"/>
        <w:right w:val="none" w:sz="0" w:space="0" w:color="auto"/>
      </w:divBdr>
    </w:div>
    <w:div w:id="363096191">
      <w:bodyDiv w:val="1"/>
      <w:marLeft w:val="0"/>
      <w:marRight w:val="0"/>
      <w:marTop w:val="0"/>
      <w:marBottom w:val="0"/>
      <w:divBdr>
        <w:top w:val="none" w:sz="0" w:space="0" w:color="auto"/>
        <w:left w:val="none" w:sz="0" w:space="0" w:color="auto"/>
        <w:bottom w:val="none" w:sz="0" w:space="0" w:color="auto"/>
        <w:right w:val="none" w:sz="0" w:space="0" w:color="auto"/>
      </w:divBdr>
    </w:div>
    <w:div w:id="365907434">
      <w:bodyDiv w:val="1"/>
      <w:marLeft w:val="0"/>
      <w:marRight w:val="0"/>
      <w:marTop w:val="0"/>
      <w:marBottom w:val="0"/>
      <w:divBdr>
        <w:top w:val="none" w:sz="0" w:space="0" w:color="auto"/>
        <w:left w:val="none" w:sz="0" w:space="0" w:color="auto"/>
        <w:bottom w:val="none" w:sz="0" w:space="0" w:color="auto"/>
        <w:right w:val="none" w:sz="0" w:space="0" w:color="auto"/>
      </w:divBdr>
    </w:div>
    <w:div w:id="367799552">
      <w:bodyDiv w:val="1"/>
      <w:marLeft w:val="0"/>
      <w:marRight w:val="0"/>
      <w:marTop w:val="0"/>
      <w:marBottom w:val="0"/>
      <w:divBdr>
        <w:top w:val="none" w:sz="0" w:space="0" w:color="auto"/>
        <w:left w:val="none" w:sz="0" w:space="0" w:color="auto"/>
        <w:bottom w:val="none" w:sz="0" w:space="0" w:color="auto"/>
        <w:right w:val="none" w:sz="0" w:space="0" w:color="auto"/>
      </w:divBdr>
    </w:div>
    <w:div w:id="377557412">
      <w:bodyDiv w:val="1"/>
      <w:marLeft w:val="0"/>
      <w:marRight w:val="0"/>
      <w:marTop w:val="0"/>
      <w:marBottom w:val="0"/>
      <w:divBdr>
        <w:top w:val="none" w:sz="0" w:space="0" w:color="auto"/>
        <w:left w:val="none" w:sz="0" w:space="0" w:color="auto"/>
        <w:bottom w:val="none" w:sz="0" w:space="0" w:color="auto"/>
        <w:right w:val="none" w:sz="0" w:space="0" w:color="auto"/>
      </w:divBdr>
    </w:div>
    <w:div w:id="377781499">
      <w:bodyDiv w:val="1"/>
      <w:marLeft w:val="0"/>
      <w:marRight w:val="0"/>
      <w:marTop w:val="0"/>
      <w:marBottom w:val="0"/>
      <w:divBdr>
        <w:top w:val="none" w:sz="0" w:space="0" w:color="auto"/>
        <w:left w:val="none" w:sz="0" w:space="0" w:color="auto"/>
        <w:bottom w:val="none" w:sz="0" w:space="0" w:color="auto"/>
        <w:right w:val="none" w:sz="0" w:space="0" w:color="auto"/>
      </w:divBdr>
    </w:div>
    <w:div w:id="380516476">
      <w:bodyDiv w:val="1"/>
      <w:marLeft w:val="0"/>
      <w:marRight w:val="0"/>
      <w:marTop w:val="0"/>
      <w:marBottom w:val="0"/>
      <w:divBdr>
        <w:top w:val="none" w:sz="0" w:space="0" w:color="auto"/>
        <w:left w:val="none" w:sz="0" w:space="0" w:color="auto"/>
        <w:bottom w:val="none" w:sz="0" w:space="0" w:color="auto"/>
        <w:right w:val="none" w:sz="0" w:space="0" w:color="auto"/>
      </w:divBdr>
    </w:div>
    <w:div w:id="381173514">
      <w:bodyDiv w:val="1"/>
      <w:marLeft w:val="0"/>
      <w:marRight w:val="0"/>
      <w:marTop w:val="0"/>
      <w:marBottom w:val="0"/>
      <w:divBdr>
        <w:top w:val="none" w:sz="0" w:space="0" w:color="auto"/>
        <w:left w:val="none" w:sz="0" w:space="0" w:color="auto"/>
        <w:bottom w:val="none" w:sz="0" w:space="0" w:color="auto"/>
        <w:right w:val="none" w:sz="0" w:space="0" w:color="auto"/>
      </w:divBdr>
    </w:div>
    <w:div w:id="381564347">
      <w:bodyDiv w:val="1"/>
      <w:marLeft w:val="0"/>
      <w:marRight w:val="0"/>
      <w:marTop w:val="0"/>
      <w:marBottom w:val="0"/>
      <w:divBdr>
        <w:top w:val="none" w:sz="0" w:space="0" w:color="auto"/>
        <w:left w:val="none" w:sz="0" w:space="0" w:color="auto"/>
        <w:bottom w:val="none" w:sz="0" w:space="0" w:color="auto"/>
        <w:right w:val="none" w:sz="0" w:space="0" w:color="auto"/>
      </w:divBdr>
    </w:div>
    <w:div w:id="385253253">
      <w:bodyDiv w:val="1"/>
      <w:marLeft w:val="0"/>
      <w:marRight w:val="0"/>
      <w:marTop w:val="0"/>
      <w:marBottom w:val="0"/>
      <w:divBdr>
        <w:top w:val="none" w:sz="0" w:space="0" w:color="auto"/>
        <w:left w:val="none" w:sz="0" w:space="0" w:color="auto"/>
        <w:bottom w:val="none" w:sz="0" w:space="0" w:color="auto"/>
        <w:right w:val="none" w:sz="0" w:space="0" w:color="auto"/>
      </w:divBdr>
    </w:div>
    <w:div w:id="388919046">
      <w:bodyDiv w:val="1"/>
      <w:marLeft w:val="0"/>
      <w:marRight w:val="0"/>
      <w:marTop w:val="0"/>
      <w:marBottom w:val="0"/>
      <w:divBdr>
        <w:top w:val="none" w:sz="0" w:space="0" w:color="auto"/>
        <w:left w:val="none" w:sz="0" w:space="0" w:color="auto"/>
        <w:bottom w:val="none" w:sz="0" w:space="0" w:color="auto"/>
        <w:right w:val="none" w:sz="0" w:space="0" w:color="auto"/>
      </w:divBdr>
    </w:div>
    <w:div w:id="393940377">
      <w:bodyDiv w:val="1"/>
      <w:marLeft w:val="0"/>
      <w:marRight w:val="0"/>
      <w:marTop w:val="0"/>
      <w:marBottom w:val="0"/>
      <w:divBdr>
        <w:top w:val="none" w:sz="0" w:space="0" w:color="auto"/>
        <w:left w:val="none" w:sz="0" w:space="0" w:color="auto"/>
        <w:bottom w:val="none" w:sz="0" w:space="0" w:color="auto"/>
        <w:right w:val="none" w:sz="0" w:space="0" w:color="auto"/>
      </w:divBdr>
    </w:div>
    <w:div w:id="395206563">
      <w:bodyDiv w:val="1"/>
      <w:marLeft w:val="0"/>
      <w:marRight w:val="0"/>
      <w:marTop w:val="0"/>
      <w:marBottom w:val="0"/>
      <w:divBdr>
        <w:top w:val="none" w:sz="0" w:space="0" w:color="auto"/>
        <w:left w:val="none" w:sz="0" w:space="0" w:color="auto"/>
        <w:bottom w:val="none" w:sz="0" w:space="0" w:color="auto"/>
        <w:right w:val="none" w:sz="0" w:space="0" w:color="auto"/>
      </w:divBdr>
    </w:div>
    <w:div w:id="400102110">
      <w:bodyDiv w:val="1"/>
      <w:marLeft w:val="0"/>
      <w:marRight w:val="0"/>
      <w:marTop w:val="0"/>
      <w:marBottom w:val="0"/>
      <w:divBdr>
        <w:top w:val="none" w:sz="0" w:space="0" w:color="auto"/>
        <w:left w:val="none" w:sz="0" w:space="0" w:color="auto"/>
        <w:bottom w:val="none" w:sz="0" w:space="0" w:color="auto"/>
        <w:right w:val="none" w:sz="0" w:space="0" w:color="auto"/>
      </w:divBdr>
    </w:div>
    <w:div w:id="404844673">
      <w:bodyDiv w:val="1"/>
      <w:marLeft w:val="0"/>
      <w:marRight w:val="0"/>
      <w:marTop w:val="0"/>
      <w:marBottom w:val="0"/>
      <w:divBdr>
        <w:top w:val="none" w:sz="0" w:space="0" w:color="auto"/>
        <w:left w:val="none" w:sz="0" w:space="0" w:color="auto"/>
        <w:bottom w:val="none" w:sz="0" w:space="0" w:color="auto"/>
        <w:right w:val="none" w:sz="0" w:space="0" w:color="auto"/>
      </w:divBdr>
    </w:div>
    <w:div w:id="406728084">
      <w:bodyDiv w:val="1"/>
      <w:marLeft w:val="0"/>
      <w:marRight w:val="0"/>
      <w:marTop w:val="0"/>
      <w:marBottom w:val="0"/>
      <w:divBdr>
        <w:top w:val="none" w:sz="0" w:space="0" w:color="auto"/>
        <w:left w:val="none" w:sz="0" w:space="0" w:color="auto"/>
        <w:bottom w:val="none" w:sz="0" w:space="0" w:color="auto"/>
        <w:right w:val="none" w:sz="0" w:space="0" w:color="auto"/>
      </w:divBdr>
    </w:div>
    <w:div w:id="407044594">
      <w:bodyDiv w:val="1"/>
      <w:marLeft w:val="0"/>
      <w:marRight w:val="0"/>
      <w:marTop w:val="0"/>
      <w:marBottom w:val="0"/>
      <w:divBdr>
        <w:top w:val="none" w:sz="0" w:space="0" w:color="auto"/>
        <w:left w:val="none" w:sz="0" w:space="0" w:color="auto"/>
        <w:bottom w:val="none" w:sz="0" w:space="0" w:color="auto"/>
        <w:right w:val="none" w:sz="0" w:space="0" w:color="auto"/>
      </w:divBdr>
    </w:div>
    <w:div w:id="410663907">
      <w:bodyDiv w:val="1"/>
      <w:marLeft w:val="0"/>
      <w:marRight w:val="0"/>
      <w:marTop w:val="0"/>
      <w:marBottom w:val="0"/>
      <w:divBdr>
        <w:top w:val="none" w:sz="0" w:space="0" w:color="auto"/>
        <w:left w:val="none" w:sz="0" w:space="0" w:color="auto"/>
        <w:bottom w:val="none" w:sz="0" w:space="0" w:color="auto"/>
        <w:right w:val="none" w:sz="0" w:space="0" w:color="auto"/>
      </w:divBdr>
    </w:div>
    <w:div w:id="411004772">
      <w:bodyDiv w:val="1"/>
      <w:marLeft w:val="0"/>
      <w:marRight w:val="0"/>
      <w:marTop w:val="0"/>
      <w:marBottom w:val="0"/>
      <w:divBdr>
        <w:top w:val="none" w:sz="0" w:space="0" w:color="auto"/>
        <w:left w:val="none" w:sz="0" w:space="0" w:color="auto"/>
        <w:bottom w:val="none" w:sz="0" w:space="0" w:color="auto"/>
        <w:right w:val="none" w:sz="0" w:space="0" w:color="auto"/>
      </w:divBdr>
      <w:divsChild>
        <w:div w:id="737630905">
          <w:marLeft w:val="0"/>
          <w:marRight w:val="0"/>
          <w:marTop w:val="0"/>
          <w:marBottom w:val="0"/>
          <w:divBdr>
            <w:top w:val="none" w:sz="0" w:space="0" w:color="auto"/>
            <w:left w:val="none" w:sz="0" w:space="0" w:color="auto"/>
            <w:bottom w:val="none" w:sz="0" w:space="0" w:color="auto"/>
            <w:right w:val="none" w:sz="0" w:space="0" w:color="auto"/>
          </w:divBdr>
        </w:div>
        <w:div w:id="362823838">
          <w:marLeft w:val="0"/>
          <w:marRight w:val="0"/>
          <w:marTop w:val="0"/>
          <w:marBottom w:val="0"/>
          <w:divBdr>
            <w:top w:val="none" w:sz="0" w:space="0" w:color="auto"/>
            <w:left w:val="none" w:sz="0" w:space="0" w:color="auto"/>
            <w:bottom w:val="none" w:sz="0" w:space="0" w:color="auto"/>
            <w:right w:val="none" w:sz="0" w:space="0" w:color="auto"/>
          </w:divBdr>
        </w:div>
        <w:div w:id="111242683">
          <w:marLeft w:val="0"/>
          <w:marRight w:val="0"/>
          <w:marTop w:val="0"/>
          <w:marBottom w:val="0"/>
          <w:divBdr>
            <w:top w:val="none" w:sz="0" w:space="0" w:color="auto"/>
            <w:left w:val="none" w:sz="0" w:space="0" w:color="auto"/>
            <w:bottom w:val="none" w:sz="0" w:space="0" w:color="auto"/>
            <w:right w:val="none" w:sz="0" w:space="0" w:color="auto"/>
          </w:divBdr>
        </w:div>
        <w:div w:id="1206480181">
          <w:marLeft w:val="0"/>
          <w:marRight w:val="0"/>
          <w:marTop w:val="0"/>
          <w:marBottom w:val="0"/>
          <w:divBdr>
            <w:top w:val="none" w:sz="0" w:space="0" w:color="auto"/>
            <w:left w:val="none" w:sz="0" w:space="0" w:color="auto"/>
            <w:bottom w:val="none" w:sz="0" w:space="0" w:color="auto"/>
            <w:right w:val="none" w:sz="0" w:space="0" w:color="auto"/>
          </w:divBdr>
        </w:div>
        <w:div w:id="968052582">
          <w:marLeft w:val="0"/>
          <w:marRight w:val="0"/>
          <w:marTop w:val="0"/>
          <w:marBottom w:val="0"/>
          <w:divBdr>
            <w:top w:val="none" w:sz="0" w:space="0" w:color="auto"/>
            <w:left w:val="none" w:sz="0" w:space="0" w:color="auto"/>
            <w:bottom w:val="none" w:sz="0" w:space="0" w:color="auto"/>
            <w:right w:val="none" w:sz="0" w:space="0" w:color="auto"/>
          </w:divBdr>
        </w:div>
        <w:div w:id="595406970">
          <w:marLeft w:val="0"/>
          <w:marRight w:val="0"/>
          <w:marTop w:val="0"/>
          <w:marBottom w:val="0"/>
          <w:divBdr>
            <w:top w:val="none" w:sz="0" w:space="0" w:color="auto"/>
            <w:left w:val="none" w:sz="0" w:space="0" w:color="auto"/>
            <w:bottom w:val="none" w:sz="0" w:space="0" w:color="auto"/>
            <w:right w:val="none" w:sz="0" w:space="0" w:color="auto"/>
          </w:divBdr>
        </w:div>
        <w:div w:id="1564291657">
          <w:marLeft w:val="0"/>
          <w:marRight w:val="0"/>
          <w:marTop w:val="0"/>
          <w:marBottom w:val="0"/>
          <w:divBdr>
            <w:top w:val="none" w:sz="0" w:space="0" w:color="auto"/>
            <w:left w:val="none" w:sz="0" w:space="0" w:color="auto"/>
            <w:bottom w:val="none" w:sz="0" w:space="0" w:color="auto"/>
            <w:right w:val="none" w:sz="0" w:space="0" w:color="auto"/>
          </w:divBdr>
        </w:div>
        <w:div w:id="1047220484">
          <w:marLeft w:val="0"/>
          <w:marRight w:val="0"/>
          <w:marTop w:val="0"/>
          <w:marBottom w:val="0"/>
          <w:divBdr>
            <w:top w:val="none" w:sz="0" w:space="0" w:color="auto"/>
            <w:left w:val="none" w:sz="0" w:space="0" w:color="auto"/>
            <w:bottom w:val="none" w:sz="0" w:space="0" w:color="auto"/>
            <w:right w:val="none" w:sz="0" w:space="0" w:color="auto"/>
          </w:divBdr>
        </w:div>
        <w:div w:id="947931772">
          <w:marLeft w:val="0"/>
          <w:marRight w:val="0"/>
          <w:marTop w:val="0"/>
          <w:marBottom w:val="0"/>
          <w:divBdr>
            <w:top w:val="none" w:sz="0" w:space="0" w:color="auto"/>
            <w:left w:val="none" w:sz="0" w:space="0" w:color="auto"/>
            <w:bottom w:val="none" w:sz="0" w:space="0" w:color="auto"/>
            <w:right w:val="none" w:sz="0" w:space="0" w:color="auto"/>
          </w:divBdr>
        </w:div>
        <w:div w:id="118184856">
          <w:marLeft w:val="0"/>
          <w:marRight w:val="0"/>
          <w:marTop w:val="0"/>
          <w:marBottom w:val="0"/>
          <w:divBdr>
            <w:top w:val="none" w:sz="0" w:space="0" w:color="auto"/>
            <w:left w:val="none" w:sz="0" w:space="0" w:color="auto"/>
            <w:bottom w:val="none" w:sz="0" w:space="0" w:color="auto"/>
            <w:right w:val="none" w:sz="0" w:space="0" w:color="auto"/>
          </w:divBdr>
        </w:div>
        <w:div w:id="1967931814">
          <w:marLeft w:val="0"/>
          <w:marRight w:val="0"/>
          <w:marTop w:val="0"/>
          <w:marBottom w:val="0"/>
          <w:divBdr>
            <w:top w:val="none" w:sz="0" w:space="0" w:color="auto"/>
            <w:left w:val="none" w:sz="0" w:space="0" w:color="auto"/>
            <w:bottom w:val="none" w:sz="0" w:space="0" w:color="auto"/>
            <w:right w:val="none" w:sz="0" w:space="0" w:color="auto"/>
          </w:divBdr>
        </w:div>
        <w:div w:id="98336529">
          <w:marLeft w:val="0"/>
          <w:marRight w:val="0"/>
          <w:marTop w:val="0"/>
          <w:marBottom w:val="0"/>
          <w:divBdr>
            <w:top w:val="none" w:sz="0" w:space="0" w:color="auto"/>
            <w:left w:val="none" w:sz="0" w:space="0" w:color="auto"/>
            <w:bottom w:val="none" w:sz="0" w:space="0" w:color="auto"/>
            <w:right w:val="none" w:sz="0" w:space="0" w:color="auto"/>
          </w:divBdr>
        </w:div>
        <w:div w:id="1877036466">
          <w:marLeft w:val="0"/>
          <w:marRight w:val="0"/>
          <w:marTop w:val="0"/>
          <w:marBottom w:val="0"/>
          <w:divBdr>
            <w:top w:val="none" w:sz="0" w:space="0" w:color="auto"/>
            <w:left w:val="none" w:sz="0" w:space="0" w:color="auto"/>
            <w:bottom w:val="none" w:sz="0" w:space="0" w:color="auto"/>
            <w:right w:val="none" w:sz="0" w:space="0" w:color="auto"/>
          </w:divBdr>
        </w:div>
        <w:div w:id="891961059">
          <w:marLeft w:val="0"/>
          <w:marRight w:val="0"/>
          <w:marTop w:val="0"/>
          <w:marBottom w:val="0"/>
          <w:divBdr>
            <w:top w:val="none" w:sz="0" w:space="0" w:color="auto"/>
            <w:left w:val="none" w:sz="0" w:space="0" w:color="auto"/>
            <w:bottom w:val="none" w:sz="0" w:space="0" w:color="auto"/>
            <w:right w:val="none" w:sz="0" w:space="0" w:color="auto"/>
          </w:divBdr>
        </w:div>
        <w:div w:id="674574700">
          <w:marLeft w:val="0"/>
          <w:marRight w:val="0"/>
          <w:marTop w:val="0"/>
          <w:marBottom w:val="0"/>
          <w:divBdr>
            <w:top w:val="none" w:sz="0" w:space="0" w:color="auto"/>
            <w:left w:val="none" w:sz="0" w:space="0" w:color="auto"/>
            <w:bottom w:val="none" w:sz="0" w:space="0" w:color="auto"/>
            <w:right w:val="none" w:sz="0" w:space="0" w:color="auto"/>
          </w:divBdr>
        </w:div>
        <w:div w:id="128136383">
          <w:marLeft w:val="0"/>
          <w:marRight w:val="0"/>
          <w:marTop w:val="0"/>
          <w:marBottom w:val="0"/>
          <w:divBdr>
            <w:top w:val="none" w:sz="0" w:space="0" w:color="auto"/>
            <w:left w:val="none" w:sz="0" w:space="0" w:color="auto"/>
            <w:bottom w:val="none" w:sz="0" w:space="0" w:color="auto"/>
            <w:right w:val="none" w:sz="0" w:space="0" w:color="auto"/>
          </w:divBdr>
        </w:div>
        <w:div w:id="313605871">
          <w:marLeft w:val="0"/>
          <w:marRight w:val="0"/>
          <w:marTop w:val="0"/>
          <w:marBottom w:val="0"/>
          <w:divBdr>
            <w:top w:val="none" w:sz="0" w:space="0" w:color="auto"/>
            <w:left w:val="none" w:sz="0" w:space="0" w:color="auto"/>
            <w:bottom w:val="none" w:sz="0" w:space="0" w:color="auto"/>
            <w:right w:val="none" w:sz="0" w:space="0" w:color="auto"/>
          </w:divBdr>
        </w:div>
        <w:div w:id="1781604786">
          <w:marLeft w:val="0"/>
          <w:marRight w:val="0"/>
          <w:marTop w:val="0"/>
          <w:marBottom w:val="0"/>
          <w:divBdr>
            <w:top w:val="none" w:sz="0" w:space="0" w:color="auto"/>
            <w:left w:val="none" w:sz="0" w:space="0" w:color="auto"/>
            <w:bottom w:val="none" w:sz="0" w:space="0" w:color="auto"/>
            <w:right w:val="none" w:sz="0" w:space="0" w:color="auto"/>
          </w:divBdr>
        </w:div>
        <w:div w:id="752625492">
          <w:marLeft w:val="0"/>
          <w:marRight w:val="0"/>
          <w:marTop w:val="0"/>
          <w:marBottom w:val="0"/>
          <w:divBdr>
            <w:top w:val="none" w:sz="0" w:space="0" w:color="auto"/>
            <w:left w:val="none" w:sz="0" w:space="0" w:color="auto"/>
            <w:bottom w:val="none" w:sz="0" w:space="0" w:color="auto"/>
            <w:right w:val="none" w:sz="0" w:space="0" w:color="auto"/>
          </w:divBdr>
        </w:div>
        <w:div w:id="1340960253">
          <w:marLeft w:val="0"/>
          <w:marRight w:val="0"/>
          <w:marTop w:val="0"/>
          <w:marBottom w:val="0"/>
          <w:divBdr>
            <w:top w:val="none" w:sz="0" w:space="0" w:color="auto"/>
            <w:left w:val="none" w:sz="0" w:space="0" w:color="auto"/>
            <w:bottom w:val="none" w:sz="0" w:space="0" w:color="auto"/>
            <w:right w:val="none" w:sz="0" w:space="0" w:color="auto"/>
          </w:divBdr>
        </w:div>
        <w:div w:id="458376357">
          <w:marLeft w:val="0"/>
          <w:marRight w:val="0"/>
          <w:marTop w:val="0"/>
          <w:marBottom w:val="0"/>
          <w:divBdr>
            <w:top w:val="none" w:sz="0" w:space="0" w:color="auto"/>
            <w:left w:val="none" w:sz="0" w:space="0" w:color="auto"/>
            <w:bottom w:val="none" w:sz="0" w:space="0" w:color="auto"/>
            <w:right w:val="none" w:sz="0" w:space="0" w:color="auto"/>
          </w:divBdr>
        </w:div>
        <w:div w:id="2060129048">
          <w:marLeft w:val="0"/>
          <w:marRight w:val="0"/>
          <w:marTop w:val="0"/>
          <w:marBottom w:val="0"/>
          <w:divBdr>
            <w:top w:val="none" w:sz="0" w:space="0" w:color="auto"/>
            <w:left w:val="none" w:sz="0" w:space="0" w:color="auto"/>
            <w:bottom w:val="none" w:sz="0" w:space="0" w:color="auto"/>
            <w:right w:val="none" w:sz="0" w:space="0" w:color="auto"/>
          </w:divBdr>
        </w:div>
        <w:div w:id="518590232">
          <w:marLeft w:val="0"/>
          <w:marRight w:val="0"/>
          <w:marTop w:val="0"/>
          <w:marBottom w:val="0"/>
          <w:divBdr>
            <w:top w:val="none" w:sz="0" w:space="0" w:color="auto"/>
            <w:left w:val="none" w:sz="0" w:space="0" w:color="auto"/>
            <w:bottom w:val="none" w:sz="0" w:space="0" w:color="auto"/>
            <w:right w:val="none" w:sz="0" w:space="0" w:color="auto"/>
          </w:divBdr>
        </w:div>
        <w:div w:id="145437047">
          <w:marLeft w:val="0"/>
          <w:marRight w:val="0"/>
          <w:marTop w:val="0"/>
          <w:marBottom w:val="0"/>
          <w:divBdr>
            <w:top w:val="none" w:sz="0" w:space="0" w:color="auto"/>
            <w:left w:val="none" w:sz="0" w:space="0" w:color="auto"/>
            <w:bottom w:val="none" w:sz="0" w:space="0" w:color="auto"/>
            <w:right w:val="none" w:sz="0" w:space="0" w:color="auto"/>
          </w:divBdr>
        </w:div>
        <w:div w:id="1021474946">
          <w:marLeft w:val="0"/>
          <w:marRight w:val="0"/>
          <w:marTop w:val="0"/>
          <w:marBottom w:val="0"/>
          <w:divBdr>
            <w:top w:val="none" w:sz="0" w:space="0" w:color="auto"/>
            <w:left w:val="none" w:sz="0" w:space="0" w:color="auto"/>
            <w:bottom w:val="none" w:sz="0" w:space="0" w:color="auto"/>
            <w:right w:val="none" w:sz="0" w:space="0" w:color="auto"/>
          </w:divBdr>
        </w:div>
        <w:div w:id="1164972766">
          <w:marLeft w:val="0"/>
          <w:marRight w:val="0"/>
          <w:marTop w:val="0"/>
          <w:marBottom w:val="0"/>
          <w:divBdr>
            <w:top w:val="none" w:sz="0" w:space="0" w:color="auto"/>
            <w:left w:val="none" w:sz="0" w:space="0" w:color="auto"/>
            <w:bottom w:val="none" w:sz="0" w:space="0" w:color="auto"/>
            <w:right w:val="none" w:sz="0" w:space="0" w:color="auto"/>
          </w:divBdr>
        </w:div>
        <w:div w:id="1664813120">
          <w:marLeft w:val="0"/>
          <w:marRight w:val="0"/>
          <w:marTop w:val="0"/>
          <w:marBottom w:val="0"/>
          <w:divBdr>
            <w:top w:val="none" w:sz="0" w:space="0" w:color="auto"/>
            <w:left w:val="none" w:sz="0" w:space="0" w:color="auto"/>
            <w:bottom w:val="none" w:sz="0" w:space="0" w:color="auto"/>
            <w:right w:val="none" w:sz="0" w:space="0" w:color="auto"/>
          </w:divBdr>
        </w:div>
        <w:div w:id="185099362">
          <w:marLeft w:val="0"/>
          <w:marRight w:val="0"/>
          <w:marTop w:val="0"/>
          <w:marBottom w:val="0"/>
          <w:divBdr>
            <w:top w:val="none" w:sz="0" w:space="0" w:color="auto"/>
            <w:left w:val="none" w:sz="0" w:space="0" w:color="auto"/>
            <w:bottom w:val="none" w:sz="0" w:space="0" w:color="auto"/>
            <w:right w:val="none" w:sz="0" w:space="0" w:color="auto"/>
          </w:divBdr>
        </w:div>
        <w:div w:id="739181859">
          <w:marLeft w:val="0"/>
          <w:marRight w:val="0"/>
          <w:marTop w:val="0"/>
          <w:marBottom w:val="0"/>
          <w:divBdr>
            <w:top w:val="none" w:sz="0" w:space="0" w:color="auto"/>
            <w:left w:val="none" w:sz="0" w:space="0" w:color="auto"/>
            <w:bottom w:val="none" w:sz="0" w:space="0" w:color="auto"/>
            <w:right w:val="none" w:sz="0" w:space="0" w:color="auto"/>
          </w:divBdr>
        </w:div>
      </w:divsChild>
    </w:div>
    <w:div w:id="428082239">
      <w:bodyDiv w:val="1"/>
      <w:marLeft w:val="0"/>
      <w:marRight w:val="0"/>
      <w:marTop w:val="0"/>
      <w:marBottom w:val="0"/>
      <w:divBdr>
        <w:top w:val="none" w:sz="0" w:space="0" w:color="auto"/>
        <w:left w:val="none" w:sz="0" w:space="0" w:color="auto"/>
        <w:bottom w:val="none" w:sz="0" w:space="0" w:color="auto"/>
        <w:right w:val="none" w:sz="0" w:space="0" w:color="auto"/>
      </w:divBdr>
    </w:div>
    <w:div w:id="430471573">
      <w:bodyDiv w:val="1"/>
      <w:marLeft w:val="0"/>
      <w:marRight w:val="0"/>
      <w:marTop w:val="0"/>
      <w:marBottom w:val="0"/>
      <w:divBdr>
        <w:top w:val="none" w:sz="0" w:space="0" w:color="auto"/>
        <w:left w:val="none" w:sz="0" w:space="0" w:color="auto"/>
        <w:bottom w:val="none" w:sz="0" w:space="0" w:color="auto"/>
        <w:right w:val="none" w:sz="0" w:space="0" w:color="auto"/>
      </w:divBdr>
    </w:div>
    <w:div w:id="439305062">
      <w:bodyDiv w:val="1"/>
      <w:marLeft w:val="0"/>
      <w:marRight w:val="0"/>
      <w:marTop w:val="0"/>
      <w:marBottom w:val="0"/>
      <w:divBdr>
        <w:top w:val="none" w:sz="0" w:space="0" w:color="auto"/>
        <w:left w:val="none" w:sz="0" w:space="0" w:color="auto"/>
        <w:bottom w:val="none" w:sz="0" w:space="0" w:color="auto"/>
        <w:right w:val="none" w:sz="0" w:space="0" w:color="auto"/>
      </w:divBdr>
    </w:div>
    <w:div w:id="448667305">
      <w:bodyDiv w:val="1"/>
      <w:marLeft w:val="0"/>
      <w:marRight w:val="0"/>
      <w:marTop w:val="0"/>
      <w:marBottom w:val="0"/>
      <w:divBdr>
        <w:top w:val="none" w:sz="0" w:space="0" w:color="auto"/>
        <w:left w:val="none" w:sz="0" w:space="0" w:color="auto"/>
        <w:bottom w:val="none" w:sz="0" w:space="0" w:color="auto"/>
        <w:right w:val="none" w:sz="0" w:space="0" w:color="auto"/>
      </w:divBdr>
      <w:divsChild>
        <w:div w:id="545945907">
          <w:marLeft w:val="0"/>
          <w:marRight w:val="0"/>
          <w:marTop w:val="0"/>
          <w:marBottom w:val="0"/>
          <w:divBdr>
            <w:top w:val="none" w:sz="0" w:space="0" w:color="auto"/>
            <w:left w:val="none" w:sz="0" w:space="0" w:color="auto"/>
            <w:bottom w:val="none" w:sz="0" w:space="0" w:color="auto"/>
            <w:right w:val="none" w:sz="0" w:space="0" w:color="auto"/>
          </w:divBdr>
        </w:div>
        <w:div w:id="1269778452">
          <w:marLeft w:val="0"/>
          <w:marRight w:val="0"/>
          <w:marTop w:val="0"/>
          <w:marBottom w:val="0"/>
          <w:divBdr>
            <w:top w:val="none" w:sz="0" w:space="0" w:color="auto"/>
            <w:left w:val="none" w:sz="0" w:space="0" w:color="auto"/>
            <w:bottom w:val="none" w:sz="0" w:space="0" w:color="auto"/>
            <w:right w:val="none" w:sz="0" w:space="0" w:color="auto"/>
          </w:divBdr>
        </w:div>
        <w:div w:id="1428500918">
          <w:marLeft w:val="0"/>
          <w:marRight w:val="0"/>
          <w:marTop w:val="0"/>
          <w:marBottom w:val="0"/>
          <w:divBdr>
            <w:top w:val="none" w:sz="0" w:space="0" w:color="auto"/>
            <w:left w:val="none" w:sz="0" w:space="0" w:color="auto"/>
            <w:bottom w:val="none" w:sz="0" w:space="0" w:color="auto"/>
            <w:right w:val="none" w:sz="0" w:space="0" w:color="auto"/>
          </w:divBdr>
        </w:div>
        <w:div w:id="800922854">
          <w:marLeft w:val="0"/>
          <w:marRight w:val="0"/>
          <w:marTop w:val="0"/>
          <w:marBottom w:val="0"/>
          <w:divBdr>
            <w:top w:val="none" w:sz="0" w:space="0" w:color="auto"/>
            <w:left w:val="none" w:sz="0" w:space="0" w:color="auto"/>
            <w:bottom w:val="none" w:sz="0" w:space="0" w:color="auto"/>
            <w:right w:val="none" w:sz="0" w:space="0" w:color="auto"/>
          </w:divBdr>
        </w:div>
        <w:div w:id="966424912">
          <w:marLeft w:val="0"/>
          <w:marRight w:val="0"/>
          <w:marTop w:val="0"/>
          <w:marBottom w:val="0"/>
          <w:divBdr>
            <w:top w:val="none" w:sz="0" w:space="0" w:color="auto"/>
            <w:left w:val="none" w:sz="0" w:space="0" w:color="auto"/>
            <w:bottom w:val="none" w:sz="0" w:space="0" w:color="auto"/>
            <w:right w:val="none" w:sz="0" w:space="0" w:color="auto"/>
          </w:divBdr>
        </w:div>
        <w:div w:id="721173977">
          <w:marLeft w:val="0"/>
          <w:marRight w:val="0"/>
          <w:marTop w:val="0"/>
          <w:marBottom w:val="0"/>
          <w:divBdr>
            <w:top w:val="none" w:sz="0" w:space="0" w:color="auto"/>
            <w:left w:val="none" w:sz="0" w:space="0" w:color="auto"/>
            <w:bottom w:val="none" w:sz="0" w:space="0" w:color="auto"/>
            <w:right w:val="none" w:sz="0" w:space="0" w:color="auto"/>
          </w:divBdr>
        </w:div>
        <w:div w:id="891773971">
          <w:marLeft w:val="0"/>
          <w:marRight w:val="0"/>
          <w:marTop w:val="0"/>
          <w:marBottom w:val="0"/>
          <w:divBdr>
            <w:top w:val="none" w:sz="0" w:space="0" w:color="auto"/>
            <w:left w:val="none" w:sz="0" w:space="0" w:color="auto"/>
            <w:bottom w:val="none" w:sz="0" w:space="0" w:color="auto"/>
            <w:right w:val="none" w:sz="0" w:space="0" w:color="auto"/>
          </w:divBdr>
        </w:div>
        <w:div w:id="1263222615">
          <w:marLeft w:val="0"/>
          <w:marRight w:val="0"/>
          <w:marTop w:val="0"/>
          <w:marBottom w:val="0"/>
          <w:divBdr>
            <w:top w:val="none" w:sz="0" w:space="0" w:color="auto"/>
            <w:left w:val="none" w:sz="0" w:space="0" w:color="auto"/>
            <w:bottom w:val="none" w:sz="0" w:space="0" w:color="auto"/>
            <w:right w:val="none" w:sz="0" w:space="0" w:color="auto"/>
          </w:divBdr>
        </w:div>
        <w:div w:id="424620673">
          <w:marLeft w:val="0"/>
          <w:marRight w:val="0"/>
          <w:marTop w:val="0"/>
          <w:marBottom w:val="0"/>
          <w:divBdr>
            <w:top w:val="none" w:sz="0" w:space="0" w:color="auto"/>
            <w:left w:val="none" w:sz="0" w:space="0" w:color="auto"/>
            <w:bottom w:val="none" w:sz="0" w:space="0" w:color="auto"/>
            <w:right w:val="none" w:sz="0" w:space="0" w:color="auto"/>
          </w:divBdr>
        </w:div>
        <w:div w:id="432482439">
          <w:marLeft w:val="0"/>
          <w:marRight w:val="0"/>
          <w:marTop w:val="0"/>
          <w:marBottom w:val="0"/>
          <w:divBdr>
            <w:top w:val="none" w:sz="0" w:space="0" w:color="auto"/>
            <w:left w:val="none" w:sz="0" w:space="0" w:color="auto"/>
            <w:bottom w:val="none" w:sz="0" w:space="0" w:color="auto"/>
            <w:right w:val="none" w:sz="0" w:space="0" w:color="auto"/>
          </w:divBdr>
        </w:div>
        <w:div w:id="1694266304">
          <w:marLeft w:val="0"/>
          <w:marRight w:val="0"/>
          <w:marTop w:val="0"/>
          <w:marBottom w:val="0"/>
          <w:divBdr>
            <w:top w:val="none" w:sz="0" w:space="0" w:color="auto"/>
            <w:left w:val="none" w:sz="0" w:space="0" w:color="auto"/>
            <w:bottom w:val="none" w:sz="0" w:space="0" w:color="auto"/>
            <w:right w:val="none" w:sz="0" w:space="0" w:color="auto"/>
          </w:divBdr>
        </w:div>
        <w:div w:id="1086539829">
          <w:marLeft w:val="0"/>
          <w:marRight w:val="0"/>
          <w:marTop w:val="0"/>
          <w:marBottom w:val="0"/>
          <w:divBdr>
            <w:top w:val="none" w:sz="0" w:space="0" w:color="auto"/>
            <w:left w:val="none" w:sz="0" w:space="0" w:color="auto"/>
            <w:bottom w:val="none" w:sz="0" w:space="0" w:color="auto"/>
            <w:right w:val="none" w:sz="0" w:space="0" w:color="auto"/>
          </w:divBdr>
        </w:div>
        <w:div w:id="1214732042">
          <w:marLeft w:val="0"/>
          <w:marRight w:val="0"/>
          <w:marTop w:val="0"/>
          <w:marBottom w:val="0"/>
          <w:divBdr>
            <w:top w:val="none" w:sz="0" w:space="0" w:color="auto"/>
            <w:left w:val="none" w:sz="0" w:space="0" w:color="auto"/>
            <w:bottom w:val="none" w:sz="0" w:space="0" w:color="auto"/>
            <w:right w:val="none" w:sz="0" w:space="0" w:color="auto"/>
          </w:divBdr>
        </w:div>
        <w:div w:id="801928271">
          <w:marLeft w:val="0"/>
          <w:marRight w:val="0"/>
          <w:marTop w:val="0"/>
          <w:marBottom w:val="0"/>
          <w:divBdr>
            <w:top w:val="none" w:sz="0" w:space="0" w:color="auto"/>
            <w:left w:val="none" w:sz="0" w:space="0" w:color="auto"/>
            <w:bottom w:val="none" w:sz="0" w:space="0" w:color="auto"/>
            <w:right w:val="none" w:sz="0" w:space="0" w:color="auto"/>
          </w:divBdr>
        </w:div>
        <w:div w:id="504252476">
          <w:marLeft w:val="0"/>
          <w:marRight w:val="0"/>
          <w:marTop w:val="0"/>
          <w:marBottom w:val="0"/>
          <w:divBdr>
            <w:top w:val="none" w:sz="0" w:space="0" w:color="auto"/>
            <w:left w:val="none" w:sz="0" w:space="0" w:color="auto"/>
            <w:bottom w:val="none" w:sz="0" w:space="0" w:color="auto"/>
            <w:right w:val="none" w:sz="0" w:space="0" w:color="auto"/>
          </w:divBdr>
        </w:div>
        <w:div w:id="893856881">
          <w:marLeft w:val="0"/>
          <w:marRight w:val="0"/>
          <w:marTop w:val="0"/>
          <w:marBottom w:val="0"/>
          <w:divBdr>
            <w:top w:val="none" w:sz="0" w:space="0" w:color="auto"/>
            <w:left w:val="none" w:sz="0" w:space="0" w:color="auto"/>
            <w:bottom w:val="none" w:sz="0" w:space="0" w:color="auto"/>
            <w:right w:val="none" w:sz="0" w:space="0" w:color="auto"/>
          </w:divBdr>
        </w:div>
        <w:div w:id="185682612">
          <w:marLeft w:val="0"/>
          <w:marRight w:val="0"/>
          <w:marTop w:val="0"/>
          <w:marBottom w:val="0"/>
          <w:divBdr>
            <w:top w:val="none" w:sz="0" w:space="0" w:color="auto"/>
            <w:left w:val="none" w:sz="0" w:space="0" w:color="auto"/>
            <w:bottom w:val="none" w:sz="0" w:space="0" w:color="auto"/>
            <w:right w:val="none" w:sz="0" w:space="0" w:color="auto"/>
          </w:divBdr>
        </w:div>
        <w:div w:id="2055763983">
          <w:marLeft w:val="0"/>
          <w:marRight w:val="0"/>
          <w:marTop w:val="0"/>
          <w:marBottom w:val="0"/>
          <w:divBdr>
            <w:top w:val="none" w:sz="0" w:space="0" w:color="auto"/>
            <w:left w:val="none" w:sz="0" w:space="0" w:color="auto"/>
            <w:bottom w:val="none" w:sz="0" w:space="0" w:color="auto"/>
            <w:right w:val="none" w:sz="0" w:space="0" w:color="auto"/>
          </w:divBdr>
        </w:div>
        <w:div w:id="2081243988">
          <w:marLeft w:val="0"/>
          <w:marRight w:val="0"/>
          <w:marTop w:val="0"/>
          <w:marBottom w:val="0"/>
          <w:divBdr>
            <w:top w:val="none" w:sz="0" w:space="0" w:color="auto"/>
            <w:left w:val="none" w:sz="0" w:space="0" w:color="auto"/>
            <w:bottom w:val="none" w:sz="0" w:space="0" w:color="auto"/>
            <w:right w:val="none" w:sz="0" w:space="0" w:color="auto"/>
          </w:divBdr>
        </w:div>
        <w:div w:id="101920483">
          <w:marLeft w:val="0"/>
          <w:marRight w:val="0"/>
          <w:marTop w:val="0"/>
          <w:marBottom w:val="0"/>
          <w:divBdr>
            <w:top w:val="none" w:sz="0" w:space="0" w:color="auto"/>
            <w:left w:val="none" w:sz="0" w:space="0" w:color="auto"/>
            <w:bottom w:val="none" w:sz="0" w:space="0" w:color="auto"/>
            <w:right w:val="none" w:sz="0" w:space="0" w:color="auto"/>
          </w:divBdr>
        </w:div>
        <w:div w:id="1091044216">
          <w:marLeft w:val="0"/>
          <w:marRight w:val="0"/>
          <w:marTop w:val="0"/>
          <w:marBottom w:val="0"/>
          <w:divBdr>
            <w:top w:val="none" w:sz="0" w:space="0" w:color="auto"/>
            <w:left w:val="none" w:sz="0" w:space="0" w:color="auto"/>
            <w:bottom w:val="none" w:sz="0" w:space="0" w:color="auto"/>
            <w:right w:val="none" w:sz="0" w:space="0" w:color="auto"/>
          </w:divBdr>
        </w:div>
        <w:div w:id="527370809">
          <w:marLeft w:val="0"/>
          <w:marRight w:val="0"/>
          <w:marTop w:val="0"/>
          <w:marBottom w:val="0"/>
          <w:divBdr>
            <w:top w:val="none" w:sz="0" w:space="0" w:color="auto"/>
            <w:left w:val="none" w:sz="0" w:space="0" w:color="auto"/>
            <w:bottom w:val="none" w:sz="0" w:space="0" w:color="auto"/>
            <w:right w:val="none" w:sz="0" w:space="0" w:color="auto"/>
          </w:divBdr>
        </w:div>
        <w:div w:id="618797449">
          <w:marLeft w:val="0"/>
          <w:marRight w:val="0"/>
          <w:marTop w:val="0"/>
          <w:marBottom w:val="0"/>
          <w:divBdr>
            <w:top w:val="none" w:sz="0" w:space="0" w:color="auto"/>
            <w:left w:val="none" w:sz="0" w:space="0" w:color="auto"/>
            <w:bottom w:val="none" w:sz="0" w:space="0" w:color="auto"/>
            <w:right w:val="none" w:sz="0" w:space="0" w:color="auto"/>
          </w:divBdr>
        </w:div>
      </w:divsChild>
    </w:div>
    <w:div w:id="448857100">
      <w:bodyDiv w:val="1"/>
      <w:marLeft w:val="0"/>
      <w:marRight w:val="0"/>
      <w:marTop w:val="0"/>
      <w:marBottom w:val="0"/>
      <w:divBdr>
        <w:top w:val="none" w:sz="0" w:space="0" w:color="auto"/>
        <w:left w:val="none" w:sz="0" w:space="0" w:color="auto"/>
        <w:bottom w:val="none" w:sz="0" w:space="0" w:color="auto"/>
        <w:right w:val="none" w:sz="0" w:space="0" w:color="auto"/>
      </w:divBdr>
    </w:div>
    <w:div w:id="449981074">
      <w:bodyDiv w:val="1"/>
      <w:marLeft w:val="0"/>
      <w:marRight w:val="0"/>
      <w:marTop w:val="0"/>
      <w:marBottom w:val="0"/>
      <w:divBdr>
        <w:top w:val="none" w:sz="0" w:space="0" w:color="auto"/>
        <w:left w:val="none" w:sz="0" w:space="0" w:color="auto"/>
        <w:bottom w:val="none" w:sz="0" w:space="0" w:color="auto"/>
        <w:right w:val="none" w:sz="0" w:space="0" w:color="auto"/>
      </w:divBdr>
    </w:div>
    <w:div w:id="453452538">
      <w:bodyDiv w:val="1"/>
      <w:marLeft w:val="0"/>
      <w:marRight w:val="0"/>
      <w:marTop w:val="0"/>
      <w:marBottom w:val="0"/>
      <w:divBdr>
        <w:top w:val="none" w:sz="0" w:space="0" w:color="auto"/>
        <w:left w:val="none" w:sz="0" w:space="0" w:color="auto"/>
        <w:bottom w:val="none" w:sz="0" w:space="0" w:color="auto"/>
        <w:right w:val="none" w:sz="0" w:space="0" w:color="auto"/>
      </w:divBdr>
    </w:div>
    <w:div w:id="456146664">
      <w:bodyDiv w:val="1"/>
      <w:marLeft w:val="0"/>
      <w:marRight w:val="0"/>
      <w:marTop w:val="0"/>
      <w:marBottom w:val="0"/>
      <w:divBdr>
        <w:top w:val="none" w:sz="0" w:space="0" w:color="auto"/>
        <w:left w:val="none" w:sz="0" w:space="0" w:color="auto"/>
        <w:bottom w:val="none" w:sz="0" w:space="0" w:color="auto"/>
        <w:right w:val="none" w:sz="0" w:space="0" w:color="auto"/>
      </w:divBdr>
    </w:div>
    <w:div w:id="458567845">
      <w:bodyDiv w:val="1"/>
      <w:marLeft w:val="0"/>
      <w:marRight w:val="0"/>
      <w:marTop w:val="0"/>
      <w:marBottom w:val="0"/>
      <w:divBdr>
        <w:top w:val="none" w:sz="0" w:space="0" w:color="auto"/>
        <w:left w:val="none" w:sz="0" w:space="0" w:color="auto"/>
        <w:bottom w:val="none" w:sz="0" w:space="0" w:color="auto"/>
        <w:right w:val="none" w:sz="0" w:space="0" w:color="auto"/>
      </w:divBdr>
    </w:div>
    <w:div w:id="462433226">
      <w:bodyDiv w:val="1"/>
      <w:marLeft w:val="0"/>
      <w:marRight w:val="0"/>
      <w:marTop w:val="0"/>
      <w:marBottom w:val="0"/>
      <w:divBdr>
        <w:top w:val="none" w:sz="0" w:space="0" w:color="auto"/>
        <w:left w:val="none" w:sz="0" w:space="0" w:color="auto"/>
        <w:bottom w:val="none" w:sz="0" w:space="0" w:color="auto"/>
        <w:right w:val="none" w:sz="0" w:space="0" w:color="auto"/>
      </w:divBdr>
    </w:div>
    <w:div w:id="463812044">
      <w:bodyDiv w:val="1"/>
      <w:marLeft w:val="0"/>
      <w:marRight w:val="0"/>
      <w:marTop w:val="0"/>
      <w:marBottom w:val="0"/>
      <w:divBdr>
        <w:top w:val="none" w:sz="0" w:space="0" w:color="auto"/>
        <w:left w:val="none" w:sz="0" w:space="0" w:color="auto"/>
        <w:bottom w:val="none" w:sz="0" w:space="0" w:color="auto"/>
        <w:right w:val="none" w:sz="0" w:space="0" w:color="auto"/>
      </w:divBdr>
    </w:div>
    <w:div w:id="464740902">
      <w:bodyDiv w:val="1"/>
      <w:marLeft w:val="0"/>
      <w:marRight w:val="0"/>
      <w:marTop w:val="0"/>
      <w:marBottom w:val="0"/>
      <w:divBdr>
        <w:top w:val="none" w:sz="0" w:space="0" w:color="auto"/>
        <w:left w:val="none" w:sz="0" w:space="0" w:color="auto"/>
        <w:bottom w:val="none" w:sz="0" w:space="0" w:color="auto"/>
        <w:right w:val="none" w:sz="0" w:space="0" w:color="auto"/>
      </w:divBdr>
    </w:div>
    <w:div w:id="465854887">
      <w:bodyDiv w:val="1"/>
      <w:marLeft w:val="0"/>
      <w:marRight w:val="0"/>
      <w:marTop w:val="0"/>
      <w:marBottom w:val="0"/>
      <w:divBdr>
        <w:top w:val="none" w:sz="0" w:space="0" w:color="auto"/>
        <w:left w:val="none" w:sz="0" w:space="0" w:color="auto"/>
        <w:bottom w:val="none" w:sz="0" w:space="0" w:color="auto"/>
        <w:right w:val="none" w:sz="0" w:space="0" w:color="auto"/>
      </w:divBdr>
      <w:divsChild>
        <w:div w:id="1034304045">
          <w:marLeft w:val="0"/>
          <w:marRight w:val="0"/>
          <w:marTop w:val="0"/>
          <w:marBottom w:val="0"/>
          <w:divBdr>
            <w:top w:val="none" w:sz="0" w:space="0" w:color="auto"/>
            <w:left w:val="none" w:sz="0" w:space="0" w:color="auto"/>
            <w:bottom w:val="none" w:sz="0" w:space="0" w:color="auto"/>
            <w:right w:val="none" w:sz="0" w:space="0" w:color="auto"/>
          </w:divBdr>
        </w:div>
        <w:div w:id="1475684754">
          <w:marLeft w:val="0"/>
          <w:marRight w:val="0"/>
          <w:marTop w:val="0"/>
          <w:marBottom w:val="0"/>
          <w:divBdr>
            <w:top w:val="none" w:sz="0" w:space="0" w:color="auto"/>
            <w:left w:val="none" w:sz="0" w:space="0" w:color="auto"/>
            <w:bottom w:val="none" w:sz="0" w:space="0" w:color="auto"/>
            <w:right w:val="none" w:sz="0" w:space="0" w:color="auto"/>
          </w:divBdr>
        </w:div>
        <w:div w:id="1817989094">
          <w:marLeft w:val="0"/>
          <w:marRight w:val="0"/>
          <w:marTop w:val="0"/>
          <w:marBottom w:val="0"/>
          <w:divBdr>
            <w:top w:val="none" w:sz="0" w:space="0" w:color="auto"/>
            <w:left w:val="none" w:sz="0" w:space="0" w:color="auto"/>
            <w:bottom w:val="none" w:sz="0" w:space="0" w:color="auto"/>
            <w:right w:val="none" w:sz="0" w:space="0" w:color="auto"/>
          </w:divBdr>
        </w:div>
        <w:div w:id="1076198292">
          <w:marLeft w:val="0"/>
          <w:marRight w:val="0"/>
          <w:marTop w:val="0"/>
          <w:marBottom w:val="0"/>
          <w:divBdr>
            <w:top w:val="none" w:sz="0" w:space="0" w:color="auto"/>
            <w:left w:val="none" w:sz="0" w:space="0" w:color="auto"/>
            <w:bottom w:val="none" w:sz="0" w:space="0" w:color="auto"/>
            <w:right w:val="none" w:sz="0" w:space="0" w:color="auto"/>
          </w:divBdr>
        </w:div>
        <w:div w:id="2078091002">
          <w:marLeft w:val="0"/>
          <w:marRight w:val="0"/>
          <w:marTop w:val="0"/>
          <w:marBottom w:val="0"/>
          <w:divBdr>
            <w:top w:val="none" w:sz="0" w:space="0" w:color="auto"/>
            <w:left w:val="none" w:sz="0" w:space="0" w:color="auto"/>
            <w:bottom w:val="none" w:sz="0" w:space="0" w:color="auto"/>
            <w:right w:val="none" w:sz="0" w:space="0" w:color="auto"/>
          </w:divBdr>
        </w:div>
        <w:div w:id="1552886955">
          <w:marLeft w:val="0"/>
          <w:marRight w:val="0"/>
          <w:marTop w:val="0"/>
          <w:marBottom w:val="0"/>
          <w:divBdr>
            <w:top w:val="none" w:sz="0" w:space="0" w:color="auto"/>
            <w:left w:val="none" w:sz="0" w:space="0" w:color="auto"/>
            <w:bottom w:val="none" w:sz="0" w:space="0" w:color="auto"/>
            <w:right w:val="none" w:sz="0" w:space="0" w:color="auto"/>
          </w:divBdr>
        </w:div>
        <w:div w:id="927083736">
          <w:marLeft w:val="0"/>
          <w:marRight w:val="0"/>
          <w:marTop w:val="0"/>
          <w:marBottom w:val="0"/>
          <w:divBdr>
            <w:top w:val="none" w:sz="0" w:space="0" w:color="auto"/>
            <w:left w:val="none" w:sz="0" w:space="0" w:color="auto"/>
            <w:bottom w:val="none" w:sz="0" w:space="0" w:color="auto"/>
            <w:right w:val="none" w:sz="0" w:space="0" w:color="auto"/>
          </w:divBdr>
        </w:div>
        <w:div w:id="1556350964">
          <w:marLeft w:val="0"/>
          <w:marRight w:val="0"/>
          <w:marTop w:val="0"/>
          <w:marBottom w:val="0"/>
          <w:divBdr>
            <w:top w:val="none" w:sz="0" w:space="0" w:color="auto"/>
            <w:left w:val="none" w:sz="0" w:space="0" w:color="auto"/>
            <w:bottom w:val="none" w:sz="0" w:space="0" w:color="auto"/>
            <w:right w:val="none" w:sz="0" w:space="0" w:color="auto"/>
          </w:divBdr>
        </w:div>
        <w:div w:id="582299809">
          <w:marLeft w:val="0"/>
          <w:marRight w:val="0"/>
          <w:marTop w:val="0"/>
          <w:marBottom w:val="0"/>
          <w:divBdr>
            <w:top w:val="none" w:sz="0" w:space="0" w:color="auto"/>
            <w:left w:val="none" w:sz="0" w:space="0" w:color="auto"/>
            <w:bottom w:val="none" w:sz="0" w:space="0" w:color="auto"/>
            <w:right w:val="none" w:sz="0" w:space="0" w:color="auto"/>
          </w:divBdr>
        </w:div>
        <w:div w:id="764611096">
          <w:marLeft w:val="0"/>
          <w:marRight w:val="0"/>
          <w:marTop w:val="0"/>
          <w:marBottom w:val="0"/>
          <w:divBdr>
            <w:top w:val="none" w:sz="0" w:space="0" w:color="auto"/>
            <w:left w:val="none" w:sz="0" w:space="0" w:color="auto"/>
            <w:bottom w:val="none" w:sz="0" w:space="0" w:color="auto"/>
            <w:right w:val="none" w:sz="0" w:space="0" w:color="auto"/>
          </w:divBdr>
        </w:div>
        <w:div w:id="1413551919">
          <w:marLeft w:val="0"/>
          <w:marRight w:val="0"/>
          <w:marTop w:val="0"/>
          <w:marBottom w:val="0"/>
          <w:divBdr>
            <w:top w:val="none" w:sz="0" w:space="0" w:color="auto"/>
            <w:left w:val="none" w:sz="0" w:space="0" w:color="auto"/>
            <w:bottom w:val="none" w:sz="0" w:space="0" w:color="auto"/>
            <w:right w:val="none" w:sz="0" w:space="0" w:color="auto"/>
          </w:divBdr>
        </w:div>
        <w:div w:id="1951474394">
          <w:marLeft w:val="0"/>
          <w:marRight w:val="0"/>
          <w:marTop w:val="0"/>
          <w:marBottom w:val="0"/>
          <w:divBdr>
            <w:top w:val="none" w:sz="0" w:space="0" w:color="auto"/>
            <w:left w:val="none" w:sz="0" w:space="0" w:color="auto"/>
            <w:bottom w:val="none" w:sz="0" w:space="0" w:color="auto"/>
            <w:right w:val="none" w:sz="0" w:space="0" w:color="auto"/>
          </w:divBdr>
        </w:div>
        <w:div w:id="544368272">
          <w:marLeft w:val="0"/>
          <w:marRight w:val="0"/>
          <w:marTop w:val="0"/>
          <w:marBottom w:val="0"/>
          <w:divBdr>
            <w:top w:val="none" w:sz="0" w:space="0" w:color="auto"/>
            <w:left w:val="none" w:sz="0" w:space="0" w:color="auto"/>
            <w:bottom w:val="none" w:sz="0" w:space="0" w:color="auto"/>
            <w:right w:val="none" w:sz="0" w:space="0" w:color="auto"/>
          </w:divBdr>
        </w:div>
        <w:div w:id="1089304322">
          <w:marLeft w:val="0"/>
          <w:marRight w:val="0"/>
          <w:marTop w:val="0"/>
          <w:marBottom w:val="0"/>
          <w:divBdr>
            <w:top w:val="none" w:sz="0" w:space="0" w:color="auto"/>
            <w:left w:val="none" w:sz="0" w:space="0" w:color="auto"/>
            <w:bottom w:val="none" w:sz="0" w:space="0" w:color="auto"/>
            <w:right w:val="none" w:sz="0" w:space="0" w:color="auto"/>
          </w:divBdr>
        </w:div>
        <w:div w:id="1022126219">
          <w:marLeft w:val="0"/>
          <w:marRight w:val="0"/>
          <w:marTop w:val="0"/>
          <w:marBottom w:val="0"/>
          <w:divBdr>
            <w:top w:val="none" w:sz="0" w:space="0" w:color="auto"/>
            <w:left w:val="none" w:sz="0" w:space="0" w:color="auto"/>
            <w:bottom w:val="none" w:sz="0" w:space="0" w:color="auto"/>
            <w:right w:val="none" w:sz="0" w:space="0" w:color="auto"/>
          </w:divBdr>
        </w:div>
        <w:div w:id="878972498">
          <w:marLeft w:val="0"/>
          <w:marRight w:val="0"/>
          <w:marTop w:val="0"/>
          <w:marBottom w:val="0"/>
          <w:divBdr>
            <w:top w:val="none" w:sz="0" w:space="0" w:color="auto"/>
            <w:left w:val="none" w:sz="0" w:space="0" w:color="auto"/>
            <w:bottom w:val="none" w:sz="0" w:space="0" w:color="auto"/>
            <w:right w:val="none" w:sz="0" w:space="0" w:color="auto"/>
          </w:divBdr>
        </w:div>
        <w:div w:id="1732579972">
          <w:marLeft w:val="0"/>
          <w:marRight w:val="0"/>
          <w:marTop w:val="0"/>
          <w:marBottom w:val="0"/>
          <w:divBdr>
            <w:top w:val="none" w:sz="0" w:space="0" w:color="auto"/>
            <w:left w:val="none" w:sz="0" w:space="0" w:color="auto"/>
            <w:bottom w:val="none" w:sz="0" w:space="0" w:color="auto"/>
            <w:right w:val="none" w:sz="0" w:space="0" w:color="auto"/>
          </w:divBdr>
        </w:div>
        <w:div w:id="1392389137">
          <w:marLeft w:val="0"/>
          <w:marRight w:val="0"/>
          <w:marTop w:val="0"/>
          <w:marBottom w:val="0"/>
          <w:divBdr>
            <w:top w:val="none" w:sz="0" w:space="0" w:color="auto"/>
            <w:left w:val="none" w:sz="0" w:space="0" w:color="auto"/>
            <w:bottom w:val="none" w:sz="0" w:space="0" w:color="auto"/>
            <w:right w:val="none" w:sz="0" w:space="0" w:color="auto"/>
          </w:divBdr>
        </w:div>
        <w:div w:id="705374154">
          <w:marLeft w:val="0"/>
          <w:marRight w:val="0"/>
          <w:marTop w:val="0"/>
          <w:marBottom w:val="0"/>
          <w:divBdr>
            <w:top w:val="none" w:sz="0" w:space="0" w:color="auto"/>
            <w:left w:val="none" w:sz="0" w:space="0" w:color="auto"/>
            <w:bottom w:val="none" w:sz="0" w:space="0" w:color="auto"/>
            <w:right w:val="none" w:sz="0" w:space="0" w:color="auto"/>
          </w:divBdr>
        </w:div>
        <w:div w:id="2000111181">
          <w:marLeft w:val="0"/>
          <w:marRight w:val="0"/>
          <w:marTop w:val="0"/>
          <w:marBottom w:val="0"/>
          <w:divBdr>
            <w:top w:val="none" w:sz="0" w:space="0" w:color="auto"/>
            <w:left w:val="none" w:sz="0" w:space="0" w:color="auto"/>
            <w:bottom w:val="none" w:sz="0" w:space="0" w:color="auto"/>
            <w:right w:val="none" w:sz="0" w:space="0" w:color="auto"/>
          </w:divBdr>
        </w:div>
      </w:divsChild>
    </w:div>
    <w:div w:id="468784651">
      <w:bodyDiv w:val="1"/>
      <w:marLeft w:val="0"/>
      <w:marRight w:val="0"/>
      <w:marTop w:val="0"/>
      <w:marBottom w:val="0"/>
      <w:divBdr>
        <w:top w:val="none" w:sz="0" w:space="0" w:color="auto"/>
        <w:left w:val="none" w:sz="0" w:space="0" w:color="auto"/>
        <w:bottom w:val="none" w:sz="0" w:space="0" w:color="auto"/>
        <w:right w:val="none" w:sz="0" w:space="0" w:color="auto"/>
      </w:divBdr>
    </w:div>
    <w:div w:id="478814651">
      <w:bodyDiv w:val="1"/>
      <w:marLeft w:val="0"/>
      <w:marRight w:val="0"/>
      <w:marTop w:val="0"/>
      <w:marBottom w:val="0"/>
      <w:divBdr>
        <w:top w:val="none" w:sz="0" w:space="0" w:color="auto"/>
        <w:left w:val="none" w:sz="0" w:space="0" w:color="auto"/>
        <w:bottom w:val="none" w:sz="0" w:space="0" w:color="auto"/>
        <w:right w:val="none" w:sz="0" w:space="0" w:color="auto"/>
      </w:divBdr>
    </w:div>
    <w:div w:id="479151870">
      <w:bodyDiv w:val="1"/>
      <w:marLeft w:val="0"/>
      <w:marRight w:val="0"/>
      <w:marTop w:val="0"/>
      <w:marBottom w:val="0"/>
      <w:divBdr>
        <w:top w:val="none" w:sz="0" w:space="0" w:color="auto"/>
        <w:left w:val="none" w:sz="0" w:space="0" w:color="auto"/>
        <w:bottom w:val="none" w:sz="0" w:space="0" w:color="auto"/>
        <w:right w:val="none" w:sz="0" w:space="0" w:color="auto"/>
      </w:divBdr>
      <w:divsChild>
        <w:div w:id="919144287">
          <w:marLeft w:val="0"/>
          <w:marRight w:val="0"/>
          <w:marTop w:val="0"/>
          <w:marBottom w:val="0"/>
          <w:divBdr>
            <w:top w:val="none" w:sz="0" w:space="0" w:color="auto"/>
            <w:left w:val="none" w:sz="0" w:space="0" w:color="auto"/>
            <w:bottom w:val="none" w:sz="0" w:space="0" w:color="auto"/>
            <w:right w:val="none" w:sz="0" w:space="0" w:color="auto"/>
          </w:divBdr>
        </w:div>
        <w:div w:id="1550336203">
          <w:marLeft w:val="0"/>
          <w:marRight w:val="0"/>
          <w:marTop w:val="0"/>
          <w:marBottom w:val="0"/>
          <w:divBdr>
            <w:top w:val="none" w:sz="0" w:space="0" w:color="auto"/>
            <w:left w:val="none" w:sz="0" w:space="0" w:color="auto"/>
            <w:bottom w:val="none" w:sz="0" w:space="0" w:color="auto"/>
            <w:right w:val="none" w:sz="0" w:space="0" w:color="auto"/>
          </w:divBdr>
        </w:div>
        <w:div w:id="1453864568">
          <w:marLeft w:val="0"/>
          <w:marRight w:val="0"/>
          <w:marTop w:val="0"/>
          <w:marBottom w:val="0"/>
          <w:divBdr>
            <w:top w:val="none" w:sz="0" w:space="0" w:color="auto"/>
            <w:left w:val="none" w:sz="0" w:space="0" w:color="auto"/>
            <w:bottom w:val="none" w:sz="0" w:space="0" w:color="auto"/>
            <w:right w:val="none" w:sz="0" w:space="0" w:color="auto"/>
          </w:divBdr>
        </w:div>
        <w:div w:id="815605210">
          <w:marLeft w:val="0"/>
          <w:marRight w:val="0"/>
          <w:marTop w:val="0"/>
          <w:marBottom w:val="0"/>
          <w:divBdr>
            <w:top w:val="none" w:sz="0" w:space="0" w:color="auto"/>
            <w:left w:val="none" w:sz="0" w:space="0" w:color="auto"/>
            <w:bottom w:val="none" w:sz="0" w:space="0" w:color="auto"/>
            <w:right w:val="none" w:sz="0" w:space="0" w:color="auto"/>
          </w:divBdr>
        </w:div>
        <w:div w:id="734281315">
          <w:marLeft w:val="0"/>
          <w:marRight w:val="0"/>
          <w:marTop w:val="0"/>
          <w:marBottom w:val="0"/>
          <w:divBdr>
            <w:top w:val="none" w:sz="0" w:space="0" w:color="auto"/>
            <w:left w:val="none" w:sz="0" w:space="0" w:color="auto"/>
            <w:bottom w:val="none" w:sz="0" w:space="0" w:color="auto"/>
            <w:right w:val="none" w:sz="0" w:space="0" w:color="auto"/>
          </w:divBdr>
        </w:div>
        <w:div w:id="2088377513">
          <w:marLeft w:val="0"/>
          <w:marRight w:val="0"/>
          <w:marTop w:val="0"/>
          <w:marBottom w:val="0"/>
          <w:divBdr>
            <w:top w:val="none" w:sz="0" w:space="0" w:color="auto"/>
            <w:left w:val="none" w:sz="0" w:space="0" w:color="auto"/>
            <w:bottom w:val="none" w:sz="0" w:space="0" w:color="auto"/>
            <w:right w:val="none" w:sz="0" w:space="0" w:color="auto"/>
          </w:divBdr>
        </w:div>
        <w:div w:id="368916759">
          <w:marLeft w:val="0"/>
          <w:marRight w:val="0"/>
          <w:marTop w:val="0"/>
          <w:marBottom w:val="0"/>
          <w:divBdr>
            <w:top w:val="none" w:sz="0" w:space="0" w:color="auto"/>
            <w:left w:val="none" w:sz="0" w:space="0" w:color="auto"/>
            <w:bottom w:val="none" w:sz="0" w:space="0" w:color="auto"/>
            <w:right w:val="none" w:sz="0" w:space="0" w:color="auto"/>
          </w:divBdr>
        </w:div>
        <w:div w:id="1186747833">
          <w:marLeft w:val="0"/>
          <w:marRight w:val="0"/>
          <w:marTop w:val="0"/>
          <w:marBottom w:val="0"/>
          <w:divBdr>
            <w:top w:val="none" w:sz="0" w:space="0" w:color="auto"/>
            <w:left w:val="none" w:sz="0" w:space="0" w:color="auto"/>
            <w:bottom w:val="none" w:sz="0" w:space="0" w:color="auto"/>
            <w:right w:val="none" w:sz="0" w:space="0" w:color="auto"/>
          </w:divBdr>
        </w:div>
        <w:div w:id="1217472197">
          <w:marLeft w:val="0"/>
          <w:marRight w:val="0"/>
          <w:marTop w:val="0"/>
          <w:marBottom w:val="0"/>
          <w:divBdr>
            <w:top w:val="none" w:sz="0" w:space="0" w:color="auto"/>
            <w:left w:val="none" w:sz="0" w:space="0" w:color="auto"/>
            <w:bottom w:val="none" w:sz="0" w:space="0" w:color="auto"/>
            <w:right w:val="none" w:sz="0" w:space="0" w:color="auto"/>
          </w:divBdr>
        </w:div>
        <w:div w:id="1644386544">
          <w:marLeft w:val="0"/>
          <w:marRight w:val="0"/>
          <w:marTop w:val="0"/>
          <w:marBottom w:val="0"/>
          <w:divBdr>
            <w:top w:val="none" w:sz="0" w:space="0" w:color="auto"/>
            <w:left w:val="none" w:sz="0" w:space="0" w:color="auto"/>
            <w:bottom w:val="none" w:sz="0" w:space="0" w:color="auto"/>
            <w:right w:val="none" w:sz="0" w:space="0" w:color="auto"/>
          </w:divBdr>
        </w:div>
        <w:div w:id="464157104">
          <w:marLeft w:val="0"/>
          <w:marRight w:val="0"/>
          <w:marTop w:val="0"/>
          <w:marBottom w:val="0"/>
          <w:divBdr>
            <w:top w:val="none" w:sz="0" w:space="0" w:color="auto"/>
            <w:left w:val="none" w:sz="0" w:space="0" w:color="auto"/>
            <w:bottom w:val="none" w:sz="0" w:space="0" w:color="auto"/>
            <w:right w:val="none" w:sz="0" w:space="0" w:color="auto"/>
          </w:divBdr>
        </w:div>
        <w:div w:id="1855261591">
          <w:marLeft w:val="0"/>
          <w:marRight w:val="0"/>
          <w:marTop w:val="0"/>
          <w:marBottom w:val="0"/>
          <w:divBdr>
            <w:top w:val="none" w:sz="0" w:space="0" w:color="auto"/>
            <w:left w:val="none" w:sz="0" w:space="0" w:color="auto"/>
            <w:bottom w:val="none" w:sz="0" w:space="0" w:color="auto"/>
            <w:right w:val="none" w:sz="0" w:space="0" w:color="auto"/>
          </w:divBdr>
        </w:div>
        <w:div w:id="983972341">
          <w:marLeft w:val="0"/>
          <w:marRight w:val="0"/>
          <w:marTop w:val="0"/>
          <w:marBottom w:val="0"/>
          <w:divBdr>
            <w:top w:val="none" w:sz="0" w:space="0" w:color="auto"/>
            <w:left w:val="none" w:sz="0" w:space="0" w:color="auto"/>
            <w:bottom w:val="none" w:sz="0" w:space="0" w:color="auto"/>
            <w:right w:val="none" w:sz="0" w:space="0" w:color="auto"/>
          </w:divBdr>
        </w:div>
        <w:div w:id="293298455">
          <w:marLeft w:val="0"/>
          <w:marRight w:val="0"/>
          <w:marTop w:val="0"/>
          <w:marBottom w:val="0"/>
          <w:divBdr>
            <w:top w:val="none" w:sz="0" w:space="0" w:color="auto"/>
            <w:left w:val="none" w:sz="0" w:space="0" w:color="auto"/>
            <w:bottom w:val="none" w:sz="0" w:space="0" w:color="auto"/>
            <w:right w:val="none" w:sz="0" w:space="0" w:color="auto"/>
          </w:divBdr>
        </w:div>
        <w:div w:id="1586643766">
          <w:marLeft w:val="0"/>
          <w:marRight w:val="0"/>
          <w:marTop w:val="0"/>
          <w:marBottom w:val="0"/>
          <w:divBdr>
            <w:top w:val="none" w:sz="0" w:space="0" w:color="auto"/>
            <w:left w:val="none" w:sz="0" w:space="0" w:color="auto"/>
            <w:bottom w:val="none" w:sz="0" w:space="0" w:color="auto"/>
            <w:right w:val="none" w:sz="0" w:space="0" w:color="auto"/>
          </w:divBdr>
        </w:div>
        <w:div w:id="23791226">
          <w:marLeft w:val="0"/>
          <w:marRight w:val="0"/>
          <w:marTop w:val="0"/>
          <w:marBottom w:val="0"/>
          <w:divBdr>
            <w:top w:val="none" w:sz="0" w:space="0" w:color="auto"/>
            <w:left w:val="none" w:sz="0" w:space="0" w:color="auto"/>
            <w:bottom w:val="none" w:sz="0" w:space="0" w:color="auto"/>
            <w:right w:val="none" w:sz="0" w:space="0" w:color="auto"/>
          </w:divBdr>
        </w:div>
        <w:div w:id="75904260">
          <w:marLeft w:val="0"/>
          <w:marRight w:val="0"/>
          <w:marTop w:val="0"/>
          <w:marBottom w:val="0"/>
          <w:divBdr>
            <w:top w:val="none" w:sz="0" w:space="0" w:color="auto"/>
            <w:left w:val="none" w:sz="0" w:space="0" w:color="auto"/>
            <w:bottom w:val="none" w:sz="0" w:space="0" w:color="auto"/>
            <w:right w:val="none" w:sz="0" w:space="0" w:color="auto"/>
          </w:divBdr>
        </w:div>
        <w:div w:id="1603687693">
          <w:marLeft w:val="0"/>
          <w:marRight w:val="0"/>
          <w:marTop w:val="0"/>
          <w:marBottom w:val="0"/>
          <w:divBdr>
            <w:top w:val="none" w:sz="0" w:space="0" w:color="auto"/>
            <w:left w:val="none" w:sz="0" w:space="0" w:color="auto"/>
            <w:bottom w:val="none" w:sz="0" w:space="0" w:color="auto"/>
            <w:right w:val="none" w:sz="0" w:space="0" w:color="auto"/>
          </w:divBdr>
        </w:div>
        <w:div w:id="2052684295">
          <w:marLeft w:val="0"/>
          <w:marRight w:val="0"/>
          <w:marTop w:val="0"/>
          <w:marBottom w:val="0"/>
          <w:divBdr>
            <w:top w:val="none" w:sz="0" w:space="0" w:color="auto"/>
            <w:left w:val="none" w:sz="0" w:space="0" w:color="auto"/>
            <w:bottom w:val="none" w:sz="0" w:space="0" w:color="auto"/>
            <w:right w:val="none" w:sz="0" w:space="0" w:color="auto"/>
          </w:divBdr>
        </w:div>
        <w:div w:id="314183556">
          <w:marLeft w:val="0"/>
          <w:marRight w:val="0"/>
          <w:marTop w:val="0"/>
          <w:marBottom w:val="0"/>
          <w:divBdr>
            <w:top w:val="none" w:sz="0" w:space="0" w:color="auto"/>
            <w:left w:val="none" w:sz="0" w:space="0" w:color="auto"/>
            <w:bottom w:val="none" w:sz="0" w:space="0" w:color="auto"/>
            <w:right w:val="none" w:sz="0" w:space="0" w:color="auto"/>
          </w:divBdr>
        </w:div>
        <w:div w:id="1004743369">
          <w:marLeft w:val="0"/>
          <w:marRight w:val="0"/>
          <w:marTop w:val="0"/>
          <w:marBottom w:val="0"/>
          <w:divBdr>
            <w:top w:val="none" w:sz="0" w:space="0" w:color="auto"/>
            <w:left w:val="none" w:sz="0" w:space="0" w:color="auto"/>
            <w:bottom w:val="none" w:sz="0" w:space="0" w:color="auto"/>
            <w:right w:val="none" w:sz="0" w:space="0" w:color="auto"/>
          </w:divBdr>
        </w:div>
        <w:div w:id="1901748442">
          <w:marLeft w:val="0"/>
          <w:marRight w:val="0"/>
          <w:marTop w:val="0"/>
          <w:marBottom w:val="0"/>
          <w:divBdr>
            <w:top w:val="none" w:sz="0" w:space="0" w:color="auto"/>
            <w:left w:val="none" w:sz="0" w:space="0" w:color="auto"/>
            <w:bottom w:val="none" w:sz="0" w:space="0" w:color="auto"/>
            <w:right w:val="none" w:sz="0" w:space="0" w:color="auto"/>
          </w:divBdr>
        </w:div>
        <w:div w:id="747727910">
          <w:marLeft w:val="0"/>
          <w:marRight w:val="0"/>
          <w:marTop w:val="0"/>
          <w:marBottom w:val="0"/>
          <w:divBdr>
            <w:top w:val="none" w:sz="0" w:space="0" w:color="auto"/>
            <w:left w:val="none" w:sz="0" w:space="0" w:color="auto"/>
            <w:bottom w:val="none" w:sz="0" w:space="0" w:color="auto"/>
            <w:right w:val="none" w:sz="0" w:space="0" w:color="auto"/>
          </w:divBdr>
        </w:div>
      </w:divsChild>
    </w:div>
    <w:div w:id="479616479">
      <w:bodyDiv w:val="1"/>
      <w:marLeft w:val="0"/>
      <w:marRight w:val="0"/>
      <w:marTop w:val="0"/>
      <w:marBottom w:val="0"/>
      <w:divBdr>
        <w:top w:val="none" w:sz="0" w:space="0" w:color="auto"/>
        <w:left w:val="none" w:sz="0" w:space="0" w:color="auto"/>
        <w:bottom w:val="none" w:sz="0" w:space="0" w:color="auto"/>
        <w:right w:val="none" w:sz="0" w:space="0" w:color="auto"/>
      </w:divBdr>
    </w:div>
    <w:div w:id="480384816">
      <w:bodyDiv w:val="1"/>
      <w:marLeft w:val="0"/>
      <w:marRight w:val="0"/>
      <w:marTop w:val="0"/>
      <w:marBottom w:val="0"/>
      <w:divBdr>
        <w:top w:val="none" w:sz="0" w:space="0" w:color="auto"/>
        <w:left w:val="none" w:sz="0" w:space="0" w:color="auto"/>
        <w:bottom w:val="none" w:sz="0" w:space="0" w:color="auto"/>
        <w:right w:val="none" w:sz="0" w:space="0" w:color="auto"/>
      </w:divBdr>
    </w:div>
    <w:div w:id="483351242">
      <w:bodyDiv w:val="1"/>
      <w:marLeft w:val="0"/>
      <w:marRight w:val="0"/>
      <w:marTop w:val="0"/>
      <w:marBottom w:val="0"/>
      <w:divBdr>
        <w:top w:val="none" w:sz="0" w:space="0" w:color="auto"/>
        <w:left w:val="none" w:sz="0" w:space="0" w:color="auto"/>
        <w:bottom w:val="none" w:sz="0" w:space="0" w:color="auto"/>
        <w:right w:val="none" w:sz="0" w:space="0" w:color="auto"/>
      </w:divBdr>
    </w:div>
    <w:div w:id="485247148">
      <w:bodyDiv w:val="1"/>
      <w:marLeft w:val="0"/>
      <w:marRight w:val="0"/>
      <w:marTop w:val="0"/>
      <w:marBottom w:val="0"/>
      <w:divBdr>
        <w:top w:val="none" w:sz="0" w:space="0" w:color="auto"/>
        <w:left w:val="none" w:sz="0" w:space="0" w:color="auto"/>
        <w:bottom w:val="none" w:sz="0" w:space="0" w:color="auto"/>
        <w:right w:val="none" w:sz="0" w:space="0" w:color="auto"/>
      </w:divBdr>
    </w:div>
    <w:div w:id="492138226">
      <w:bodyDiv w:val="1"/>
      <w:marLeft w:val="0"/>
      <w:marRight w:val="0"/>
      <w:marTop w:val="0"/>
      <w:marBottom w:val="0"/>
      <w:divBdr>
        <w:top w:val="none" w:sz="0" w:space="0" w:color="auto"/>
        <w:left w:val="none" w:sz="0" w:space="0" w:color="auto"/>
        <w:bottom w:val="none" w:sz="0" w:space="0" w:color="auto"/>
        <w:right w:val="none" w:sz="0" w:space="0" w:color="auto"/>
      </w:divBdr>
    </w:div>
    <w:div w:id="503251615">
      <w:bodyDiv w:val="1"/>
      <w:marLeft w:val="0"/>
      <w:marRight w:val="0"/>
      <w:marTop w:val="0"/>
      <w:marBottom w:val="0"/>
      <w:divBdr>
        <w:top w:val="none" w:sz="0" w:space="0" w:color="auto"/>
        <w:left w:val="none" w:sz="0" w:space="0" w:color="auto"/>
        <w:bottom w:val="none" w:sz="0" w:space="0" w:color="auto"/>
        <w:right w:val="none" w:sz="0" w:space="0" w:color="auto"/>
      </w:divBdr>
    </w:div>
    <w:div w:id="503596400">
      <w:bodyDiv w:val="1"/>
      <w:marLeft w:val="0"/>
      <w:marRight w:val="0"/>
      <w:marTop w:val="0"/>
      <w:marBottom w:val="0"/>
      <w:divBdr>
        <w:top w:val="none" w:sz="0" w:space="0" w:color="auto"/>
        <w:left w:val="none" w:sz="0" w:space="0" w:color="auto"/>
        <w:bottom w:val="none" w:sz="0" w:space="0" w:color="auto"/>
        <w:right w:val="none" w:sz="0" w:space="0" w:color="auto"/>
      </w:divBdr>
    </w:div>
    <w:div w:id="505287840">
      <w:bodyDiv w:val="1"/>
      <w:marLeft w:val="0"/>
      <w:marRight w:val="0"/>
      <w:marTop w:val="0"/>
      <w:marBottom w:val="0"/>
      <w:divBdr>
        <w:top w:val="none" w:sz="0" w:space="0" w:color="auto"/>
        <w:left w:val="none" w:sz="0" w:space="0" w:color="auto"/>
        <w:bottom w:val="none" w:sz="0" w:space="0" w:color="auto"/>
        <w:right w:val="none" w:sz="0" w:space="0" w:color="auto"/>
      </w:divBdr>
    </w:div>
    <w:div w:id="506948936">
      <w:bodyDiv w:val="1"/>
      <w:marLeft w:val="0"/>
      <w:marRight w:val="0"/>
      <w:marTop w:val="0"/>
      <w:marBottom w:val="0"/>
      <w:divBdr>
        <w:top w:val="none" w:sz="0" w:space="0" w:color="auto"/>
        <w:left w:val="none" w:sz="0" w:space="0" w:color="auto"/>
        <w:bottom w:val="none" w:sz="0" w:space="0" w:color="auto"/>
        <w:right w:val="none" w:sz="0" w:space="0" w:color="auto"/>
      </w:divBdr>
      <w:divsChild>
        <w:div w:id="1711223059">
          <w:marLeft w:val="0"/>
          <w:marRight w:val="0"/>
          <w:marTop w:val="0"/>
          <w:marBottom w:val="0"/>
          <w:divBdr>
            <w:top w:val="none" w:sz="0" w:space="0" w:color="auto"/>
            <w:left w:val="none" w:sz="0" w:space="0" w:color="auto"/>
            <w:bottom w:val="none" w:sz="0" w:space="0" w:color="auto"/>
            <w:right w:val="none" w:sz="0" w:space="0" w:color="auto"/>
          </w:divBdr>
        </w:div>
        <w:div w:id="854148302">
          <w:marLeft w:val="0"/>
          <w:marRight w:val="0"/>
          <w:marTop w:val="0"/>
          <w:marBottom w:val="0"/>
          <w:divBdr>
            <w:top w:val="none" w:sz="0" w:space="0" w:color="auto"/>
            <w:left w:val="none" w:sz="0" w:space="0" w:color="auto"/>
            <w:bottom w:val="none" w:sz="0" w:space="0" w:color="auto"/>
            <w:right w:val="none" w:sz="0" w:space="0" w:color="auto"/>
          </w:divBdr>
        </w:div>
        <w:div w:id="603346676">
          <w:marLeft w:val="0"/>
          <w:marRight w:val="0"/>
          <w:marTop w:val="0"/>
          <w:marBottom w:val="0"/>
          <w:divBdr>
            <w:top w:val="none" w:sz="0" w:space="0" w:color="auto"/>
            <w:left w:val="none" w:sz="0" w:space="0" w:color="auto"/>
            <w:bottom w:val="none" w:sz="0" w:space="0" w:color="auto"/>
            <w:right w:val="none" w:sz="0" w:space="0" w:color="auto"/>
          </w:divBdr>
        </w:div>
        <w:div w:id="2071296380">
          <w:marLeft w:val="0"/>
          <w:marRight w:val="0"/>
          <w:marTop w:val="0"/>
          <w:marBottom w:val="0"/>
          <w:divBdr>
            <w:top w:val="none" w:sz="0" w:space="0" w:color="auto"/>
            <w:left w:val="none" w:sz="0" w:space="0" w:color="auto"/>
            <w:bottom w:val="none" w:sz="0" w:space="0" w:color="auto"/>
            <w:right w:val="none" w:sz="0" w:space="0" w:color="auto"/>
          </w:divBdr>
        </w:div>
        <w:div w:id="1046875842">
          <w:marLeft w:val="0"/>
          <w:marRight w:val="0"/>
          <w:marTop w:val="0"/>
          <w:marBottom w:val="0"/>
          <w:divBdr>
            <w:top w:val="none" w:sz="0" w:space="0" w:color="auto"/>
            <w:left w:val="none" w:sz="0" w:space="0" w:color="auto"/>
            <w:bottom w:val="none" w:sz="0" w:space="0" w:color="auto"/>
            <w:right w:val="none" w:sz="0" w:space="0" w:color="auto"/>
          </w:divBdr>
        </w:div>
        <w:div w:id="1095832328">
          <w:marLeft w:val="0"/>
          <w:marRight w:val="0"/>
          <w:marTop w:val="0"/>
          <w:marBottom w:val="0"/>
          <w:divBdr>
            <w:top w:val="none" w:sz="0" w:space="0" w:color="auto"/>
            <w:left w:val="none" w:sz="0" w:space="0" w:color="auto"/>
            <w:bottom w:val="none" w:sz="0" w:space="0" w:color="auto"/>
            <w:right w:val="none" w:sz="0" w:space="0" w:color="auto"/>
          </w:divBdr>
        </w:div>
        <w:div w:id="503477675">
          <w:marLeft w:val="0"/>
          <w:marRight w:val="0"/>
          <w:marTop w:val="0"/>
          <w:marBottom w:val="0"/>
          <w:divBdr>
            <w:top w:val="none" w:sz="0" w:space="0" w:color="auto"/>
            <w:left w:val="none" w:sz="0" w:space="0" w:color="auto"/>
            <w:bottom w:val="none" w:sz="0" w:space="0" w:color="auto"/>
            <w:right w:val="none" w:sz="0" w:space="0" w:color="auto"/>
          </w:divBdr>
        </w:div>
        <w:div w:id="1116095764">
          <w:marLeft w:val="0"/>
          <w:marRight w:val="0"/>
          <w:marTop w:val="0"/>
          <w:marBottom w:val="0"/>
          <w:divBdr>
            <w:top w:val="none" w:sz="0" w:space="0" w:color="auto"/>
            <w:left w:val="none" w:sz="0" w:space="0" w:color="auto"/>
            <w:bottom w:val="none" w:sz="0" w:space="0" w:color="auto"/>
            <w:right w:val="none" w:sz="0" w:space="0" w:color="auto"/>
          </w:divBdr>
        </w:div>
        <w:div w:id="591007233">
          <w:marLeft w:val="0"/>
          <w:marRight w:val="0"/>
          <w:marTop w:val="0"/>
          <w:marBottom w:val="0"/>
          <w:divBdr>
            <w:top w:val="none" w:sz="0" w:space="0" w:color="auto"/>
            <w:left w:val="none" w:sz="0" w:space="0" w:color="auto"/>
            <w:bottom w:val="none" w:sz="0" w:space="0" w:color="auto"/>
            <w:right w:val="none" w:sz="0" w:space="0" w:color="auto"/>
          </w:divBdr>
        </w:div>
        <w:div w:id="1006131592">
          <w:marLeft w:val="0"/>
          <w:marRight w:val="0"/>
          <w:marTop w:val="0"/>
          <w:marBottom w:val="0"/>
          <w:divBdr>
            <w:top w:val="none" w:sz="0" w:space="0" w:color="auto"/>
            <w:left w:val="none" w:sz="0" w:space="0" w:color="auto"/>
            <w:bottom w:val="none" w:sz="0" w:space="0" w:color="auto"/>
            <w:right w:val="none" w:sz="0" w:space="0" w:color="auto"/>
          </w:divBdr>
        </w:div>
        <w:div w:id="1462383944">
          <w:marLeft w:val="0"/>
          <w:marRight w:val="0"/>
          <w:marTop w:val="0"/>
          <w:marBottom w:val="0"/>
          <w:divBdr>
            <w:top w:val="none" w:sz="0" w:space="0" w:color="auto"/>
            <w:left w:val="none" w:sz="0" w:space="0" w:color="auto"/>
            <w:bottom w:val="none" w:sz="0" w:space="0" w:color="auto"/>
            <w:right w:val="none" w:sz="0" w:space="0" w:color="auto"/>
          </w:divBdr>
        </w:div>
        <w:div w:id="461078077">
          <w:marLeft w:val="0"/>
          <w:marRight w:val="0"/>
          <w:marTop w:val="0"/>
          <w:marBottom w:val="0"/>
          <w:divBdr>
            <w:top w:val="none" w:sz="0" w:space="0" w:color="auto"/>
            <w:left w:val="none" w:sz="0" w:space="0" w:color="auto"/>
            <w:bottom w:val="none" w:sz="0" w:space="0" w:color="auto"/>
            <w:right w:val="none" w:sz="0" w:space="0" w:color="auto"/>
          </w:divBdr>
        </w:div>
        <w:div w:id="334307288">
          <w:marLeft w:val="0"/>
          <w:marRight w:val="0"/>
          <w:marTop w:val="0"/>
          <w:marBottom w:val="0"/>
          <w:divBdr>
            <w:top w:val="none" w:sz="0" w:space="0" w:color="auto"/>
            <w:left w:val="none" w:sz="0" w:space="0" w:color="auto"/>
            <w:bottom w:val="none" w:sz="0" w:space="0" w:color="auto"/>
            <w:right w:val="none" w:sz="0" w:space="0" w:color="auto"/>
          </w:divBdr>
        </w:div>
        <w:div w:id="537860362">
          <w:marLeft w:val="0"/>
          <w:marRight w:val="0"/>
          <w:marTop w:val="0"/>
          <w:marBottom w:val="0"/>
          <w:divBdr>
            <w:top w:val="none" w:sz="0" w:space="0" w:color="auto"/>
            <w:left w:val="none" w:sz="0" w:space="0" w:color="auto"/>
            <w:bottom w:val="none" w:sz="0" w:space="0" w:color="auto"/>
            <w:right w:val="none" w:sz="0" w:space="0" w:color="auto"/>
          </w:divBdr>
        </w:div>
        <w:div w:id="777916682">
          <w:marLeft w:val="0"/>
          <w:marRight w:val="0"/>
          <w:marTop w:val="0"/>
          <w:marBottom w:val="0"/>
          <w:divBdr>
            <w:top w:val="none" w:sz="0" w:space="0" w:color="auto"/>
            <w:left w:val="none" w:sz="0" w:space="0" w:color="auto"/>
            <w:bottom w:val="none" w:sz="0" w:space="0" w:color="auto"/>
            <w:right w:val="none" w:sz="0" w:space="0" w:color="auto"/>
          </w:divBdr>
        </w:div>
        <w:div w:id="730229572">
          <w:marLeft w:val="0"/>
          <w:marRight w:val="0"/>
          <w:marTop w:val="0"/>
          <w:marBottom w:val="0"/>
          <w:divBdr>
            <w:top w:val="none" w:sz="0" w:space="0" w:color="auto"/>
            <w:left w:val="none" w:sz="0" w:space="0" w:color="auto"/>
            <w:bottom w:val="none" w:sz="0" w:space="0" w:color="auto"/>
            <w:right w:val="none" w:sz="0" w:space="0" w:color="auto"/>
          </w:divBdr>
        </w:div>
        <w:div w:id="1138300680">
          <w:marLeft w:val="0"/>
          <w:marRight w:val="0"/>
          <w:marTop w:val="0"/>
          <w:marBottom w:val="0"/>
          <w:divBdr>
            <w:top w:val="none" w:sz="0" w:space="0" w:color="auto"/>
            <w:left w:val="none" w:sz="0" w:space="0" w:color="auto"/>
            <w:bottom w:val="none" w:sz="0" w:space="0" w:color="auto"/>
            <w:right w:val="none" w:sz="0" w:space="0" w:color="auto"/>
          </w:divBdr>
        </w:div>
        <w:div w:id="524710596">
          <w:marLeft w:val="0"/>
          <w:marRight w:val="0"/>
          <w:marTop w:val="0"/>
          <w:marBottom w:val="0"/>
          <w:divBdr>
            <w:top w:val="none" w:sz="0" w:space="0" w:color="auto"/>
            <w:left w:val="none" w:sz="0" w:space="0" w:color="auto"/>
            <w:bottom w:val="none" w:sz="0" w:space="0" w:color="auto"/>
            <w:right w:val="none" w:sz="0" w:space="0" w:color="auto"/>
          </w:divBdr>
        </w:div>
        <w:div w:id="1960334710">
          <w:marLeft w:val="0"/>
          <w:marRight w:val="0"/>
          <w:marTop w:val="0"/>
          <w:marBottom w:val="0"/>
          <w:divBdr>
            <w:top w:val="none" w:sz="0" w:space="0" w:color="auto"/>
            <w:left w:val="none" w:sz="0" w:space="0" w:color="auto"/>
            <w:bottom w:val="none" w:sz="0" w:space="0" w:color="auto"/>
            <w:right w:val="none" w:sz="0" w:space="0" w:color="auto"/>
          </w:divBdr>
        </w:div>
      </w:divsChild>
    </w:div>
    <w:div w:id="510727042">
      <w:bodyDiv w:val="1"/>
      <w:marLeft w:val="0"/>
      <w:marRight w:val="0"/>
      <w:marTop w:val="0"/>
      <w:marBottom w:val="0"/>
      <w:divBdr>
        <w:top w:val="none" w:sz="0" w:space="0" w:color="auto"/>
        <w:left w:val="none" w:sz="0" w:space="0" w:color="auto"/>
        <w:bottom w:val="none" w:sz="0" w:space="0" w:color="auto"/>
        <w:right w:val="none" w:sz="0" w:space="0" w:color="auto"/>
      </w:divBdr>
    </w:div>
    <w:div w:id="511145503">
      <w:bodyDiv w:val="1"/>
      <w:marLeft w:val="0"/>
      <w:marRight w:val="0"/>
      <w:marTop w:val="0"/>
      <w:marBottom w:val="0"/>
      <w:divBdr>
        <w:top w:val="none" w:sz="0" w:space="0" w:color="auto"/>
        <w:left w:val="none" w:sz="0" w:space="0" w:color="auto"/>
        <w:bottom w:val="none" w:sz="0" w:space="0" w:color="auto"/>
        <w:right w:val="none" w:sz="0" w:space="0" w:color="auto"/>
      </w:divBdr>
    </w:div>
    <w:div w:id="511920960">
      <w:bodyDiv w:val="1"/>
      <w:marLeft w:val="0"/>
      <w:marRight w:val="0"/>
      <w:marTop w:val="0"/>
      <w:marBottom w:val="0"/>
      <w:divBdr>
        <w:top w:val="none" w:sz="0" w:space="0" w:color="auto"/>
        <w:left w:val="none" w:sz="0" w:space="0" w:color="auto"/>
        <w:bottom w:val="none" w:sz="0" w:space="0" w:color="auto"/>
        <w:right w:val="none" w:sz="0" w:space="0" w:color="auto"/>
      </w:divBdr>
    </w:div>
    <w:div w:id="519706174">
      <w:bodyDiv w:val="1"/>
      <w:marLeft w:val="0"/>
      <w:marRight w:val="0"/>
      <w:marTop w:val="0"/>
      <w:marBottom w:val="0"/>
      <w:divBdr>
        <w:top w:val="none" w:sz="0" w:space="0" w:color="auto"/>
        <w:left w:val="none" w:sz="0" w:space="0" w:color="auto"/>
        <w:bottom w:val="none" w:sz="0" w:space="0" w:color="auto"/>
        <w:right w:val="none" w:sz="0" w:space="0" w:color="auto"/>
      </w:divBdr>
    </w:div>
    <w:div w:id="520513902">
      <w:bodyDiv w:val="1"/>
      <w:marLeft w:val="0"/>
      <w:marRight w:val="0"/>
      <w:marTop w:val="0"/>
      <w:marBottom w:val="0"/>
      <w:divBdr>
        <w:top w:val="none" w:sz="0" w:space="0" w:color="auto"/>
        <w:left w:val="none" w:sz="0" w:space="0" w:color="auto"/>
        <w:bottom w:val="none" w:sz="0" w:space="0" w:color="auto"/>
        <w:right w:val="none" w:sz="0" w:space="0" w:color="auto"/>
      </w:divBdr>
    </w:div>
    <w:div w:id="521433583">
      <w:bodyDiv w:val="1"/>
      <w:marLeft w:val="0"/>
      <w:marRight w:val="0"/>
      <w:marTop w:val="0"/>
      <w:marBottom w:val="0"/>
      <w:divBdr>
        <w:top w:val="none" w:sz="0" w:space="0" w:color="auto"/>
        <w:left w:val="none" w:sz="0" w:space="0" w:color="auto"/>
        <w:bottom w:val="none" w:sz="0" w:space="0" w:color="auto"/>
        <w:right w:val="none" w:sz="0" w:space="0" w:color="auto"/>
      </w:divBdr>
    </w:div>
    <w:div w:id="528183383">
      <w:bodyDiv w:val="1"/>
      <w:marLeft w:val="0"/>
      <w:marRight w:val="0"/>
      <w:marTop w:val="0"/>
      <w:marBottom w:val="0"/>
      <w:divBdr>
        <w:top w:val="none" w:sz="0" w:space="0" w:color="auto"/>
        <w:left w:val="none" w:sz="0" w:space="0" w:color="auto"/>
        <w:bottom w:val="none" w:sz="0" w:space="0" w:color="auto"/>
        <w:right w:val="none" w:sz="0" w:space="0" w:color="auto"/>
      </w:divBdr>
    </w:div>
    <w:div w:id="531915924">
      <w:bodyDiv w:val="1"/>
      <w:marLeft w:val="0"/>
      <w:marRight w:val="0"/>
      <w:marTop w:val="0"/>
      <w:marBottom w:val="0"/>
      <w:divBdr>
        <w:top w:val="none" w:sz="0" w:space="0" w:color="auto"/>
        <w:left w:val="none" w:sz="0" w:space="0" w:color="auto"/>
        <w:bottom w:val="none" w:sz="0" w:space="0" w:color="auto"/>
        <w:right w:val="none" w:sz="0" w:space="0" w:color="auto"/>
      </w:divBdr>
    </w:div>
    <w:div w:id="531916455">
      <w:bodyDiv w:val="1"/>
      <w:marLeft w:val="0"/>
      <w:marRight w:val="0"/>
      <w:marTop w:val="0"/>
      <w:marBottom w:val="0"/>
      <w:divBdr>
        <w:top w:val="none" w:sz="0" w:space="0" w:color="auto"/>
        <w:left w:val="none" w:sz="0" w:space="0" w:color="auto"/>
        <w:bottom w:val="none" w:sz="0" w:space="0" w:color="auto"/>
        <w:right w:val="none" w:sz="0" w:space="0" w:color="auto"/>
      </w:divBdr>
    </w:div>
    <w:div w:id="539974809">
      <w:bodyDiv w:val="1"/>
      <w:marLeft w:val="0"/>
      <w:marRight w:val="0"/>
      <w:marTop w:val="0"/>
      <w:marBottom w:val="0"/>
      <w:divBdr>
        <w:top w:val="none" w:sz="0" w:space="0" w:color="auto"/>
        <w:left w:val="none" w:sz="0" w:space="0" w:color="auto"/>
        <w:bottom w:val="none" w:sz="0" w:space="0" w:color="auto"/>
        <w:right w:val="none" w:sz="0" w:space="0" w:color="auto"/>
      </w:divBdr>
    </w:div>
    <w:div w:id="542333697">
      <w:bodyDiv w:val="1"/>
      <w:marLeft w:val="0"/>
      <w:marRight w:val="0"/>
      <w:marTop w:val="0"/>
      <w:marBottom w:val="0"/>
      <w:divBdr>
        <w:top w:val="none" w:sz="0" w:space="0" w:color="auto"/>
        <w:left w:val="none" w:sz="0" w:space="0" w:color="auto"/>
        <w:bottom w:val="none" w:sz="0" w:space="0" w:color="auto"/>
        <w:right w:val="none" w:sz="0" w:space="0" w:color="auto"/>
      </w:divBdr>
    </w:div>
    <w:div w:id="544758904">
      <w:bodyDiv w:val="1"/>
      <w:marLeft w:val="0"/>
      <w:marRight w:val="0"/>
      <w:marTop w:val="0"/>
      <w:marBottom w:val="0"/>
      <w:divBdr>
        <w:top w:val="none" w:sz="0" w:space="0" w:color="auto"/>
        <w:left w:val="none" w:sz="0" w:space="0" w:color="auto"/>
        <w:bottom w:val="none" w:sz="0" w:space="0" w:color="auto"/>
        <w:right w:val="none" w:sz="0" w:space="0" w:color="auto"/>
      </w:divBdr>
    </w:div>
    <w:div w:id="545797592">
      <w:bodyDiv w:val="1"/>
      <w:marLeft w:val="0"/>
      <w:marRight w:val="0"/>
      <w:marTop w:val="0"/>
      <w:marBottom w:val="0"/>
      <w:divBdr>
        <w:top w:val="none" w:sz="0" w:space="0" w:color="auto"/>
        <w:left w:val="none" w:sz="0" w:space="0" w:color="auto"/>
        <w:bottom w:val="none" w:sz="0" w:space="0" w:color="auto"/>
        <w:right w:val="none" w:sz="0" w:space="0" w:color="auto"/>
      </w:divBdr>
    </w:div>
    <w:div w:id="549612544">
      <w:bodyDiv w:val="1"/>
      <w:marLeft w:val="0"/>
      <w:marRight w:val="0"/>
      <w:marTop w:val="0"/>
      <w:marBottom w:val="0"/>
      <w:divBdr>
        <w:top w:val="none" w:sz="0" w:space="0" w:color="auto"/>
        <w:left w:val="none" w:sz="0" w:space="0" w:color="auto"/>
        <w:bottom w:val="none" w:sz="0" w:space="0" w:color="auto"/>
        <w:right w:val="none" w:sz="0" w:space="0" w:color="auto"/>
      </w:divBdr>
    </w:div>
    <w:div w:id="551578088">
      <w:bodyDiv w:val="1"/>
      <w:marLeft w:val="0"/>
      <w:marRight w:val="0"/>
      <w:marTop w:val="0"/>
      <w:marBottom w:val="0"/>
      <w:divBdr>
        <w:top w:val="none" w:sz="0" w:space="0" w:color="auto"/>
        <w:left w:val="none" w:sz="0" w:space="0" w:color="auto"/>
        <w:bottom w:val="none" w:sz="0" w:space="0" w:color="auto"/>
        <w:right w:val="none" w:sz="0" w:space="0" w:color="auto"/>
      </w:divBdr>
      <w:divsChild>
        <w:div w:id="2125689136">
          <w:marLeft w:val="0"/>
          <w:marRight w:val="0"/>
          <w:marTop w:val="0"/>
          <w:marBottom w:val="0"/>
          <w:divBdr>
            <w:top w:val="none" w:sz="0" w:space="0" w:color="auto"/>
            <w:left w:val="none" w:sz="0" w:space="0" w:color="auto"/>
            <w:bottom w:val="none" w:sz="0" w:space="0" w:color="auto"/>
            <w:right w:val="none" w:sz="0" w:space="0" w:color="auto"/>
          </w:divBdr>
        </w:div>
        <w:div w:id="1743139356">
          <w:marLeft w:val="0"/>
          <w:marRight w:val="0"/>
          <w:marTop w:val="0"/>
          <w:marBottom w:val="0"/>
          <w:divBdr>
            <w:top w:val="none" w:sz="0" w:space="0" w:color="auto"/>
            <w:left w:val="none" w:sz="0" w:space="0" w:color="auto"/>
            <w:bottom w:val="none" w:sz="0" w:space="0" w:color="auto"/>
            <w:right w:val="none" w:sz="0" w:space="0" w:color="auto"/>
          </w:divBdr>
        </w:div>
        <w:div w:id="2035039532">
          <w:marLeft w:val="0"/>
          <w:marRight w:val="0"/>
          <w:marTop w:val="0"/>
          <w:marBottom w:val="0"/>
          <w:divBdr>
            <w:top w:val="none" w:sz="0" w:space="0" w:color="auto"/>
            <w:left w:val="none" w:sz="0" w:space="0" w:color="auto"/>
            <w:bottom w:val="none" w:sz="0" w:space="0" w:color="auto"/>
            <w:right w:val="none" w:sz="0" w:space="0" w:color="auto"/>
          </w:divBdr>
        </w:div>
        <w:div w:id="1497038948">
          <w:marLeft w:val="0"/>
          <w:marRight w:val="0"/>
          <w:marTop w:val="0"/>
          <w:marBottom w:val="0"/>
          <w:divBdr>
            <w:top w:val="none" w:sz="0" w:space="0" w:color="auto"/>
            <w:left w:val="none" w:sz="0" w:space="0" w:color="auto"/>
            <w:bottom w:val="none" w:sz="0" w:space="0" w:color="auto"/>
            <w:right w:val="none" w:sz="0" w:space="0" w:color="auto"/>
          </w:divBdr>
        </w:div>
        <w:div w:id="1939407211">
          <w:marLeft w:val="0"/>
          <w:marRight w:val="0"/>
          <w:marTop w:val="0"/>
          <w:marBottom w:val="0"/>
          <w:divBdr>
            <w:top w:val="none" w:sz="0" w:space="0" w:color="auto"/>
            <w:left w:val="none" w:sz="0" w:space="0" w:color="auto"/>
            <w:bottom w:val="none" w:sz="0" w:space="0" w:color="auto"/>
            <w:right w:val="none" w:sz="0" w:space="0" w:color="auto"/>
          </w:divBdr>
        </w:div>
        <w:div w:id="9072532">
          <w:marLeft w:val="0"/>
          <w:marRight w:val="0"/>
          <w:marTop w:val="0"/>
          <w:marBottom w:val="0"/>
          <w:divBdr>
            <w:top w:val="none" w:sz="0" w:space="0" w:color="auto"/>
            <w:left w:val="none" w:sz="0" w:space="0" w:color="auto"/>
            <w:bottom w:val="none" w:sz="0" w:space="0" w:color="auto"/>
            <w:right w:val="none" w:sz="0" w:space="0" w:color="auto"/>
          </w:divBdr>
        </w:div>
        <w:div w:id="648755355">
          <w:marLeft w:val="0"/>
          <w:marRight w:val="0"/>
          <w:marTop w:val="0"/>
          <w:marBottom w:val="0"/>
          <w:divBdr>
            <w:top w:val="none" w:sz="0" w:space="0" w:color="auto"/>
            <w:left w:val="none" w:sz="0" w:space="0" w:color="auto"/>
            <w:bottom w:val="none" w:sz="0" w:space="0" w:color="auto"/>
            <w:right w:val="none" w:sz="0" w:space="0" w:color="auto"/>
          </w:divBdr>
        </w:div>
        <w:div w:id="688021959">
          <w:marLeft w:val="0"/>
          <w:marRight w:val="0"/>
          <w:marTop w:val="0"/>
          <w:marBottom w:val="0"/>
          <w:divBdr>
            <w:top w:val="none" w:sz="0" w:space="0" w:color="auto"/>
            <w:left w:val="none" w:sz="0" w:space="0" w:color="auto"/>
            <w:bottom w:val="none" w:sz="0" w:space="0" w:color="auto"/>
            <w:right w:val="none" w:sz="0" w:space="0" w:color="auto"/>
          </w:divBdr>
        </w:div>
        <w:div w:id="1065491993">
          <w:marLeft w:val="0"/>
          <w:marRight w:val="0"/>
          <w:marTop w:val="0"/>
          <w:marBottom w:val="0"/>
          <w:divBdr>
            <w:top w:val="none" w:sz="0" w:space="0" w:color="auto"/>
            <w:left w:val="none" w:sz="0" w:space="0" w:color="auto"/>
            <w:bottom w:val="none" w:sz="0" w:space="0" w:color="auto"/>
            <w:right w:val="none" w:sz="0" w:space="0" w:color="auto"/>
          </w:divBdr>
        </w:div>
        <w:div w:id="682585433">
          <w:marLeft w:val="0"/>
          <w:marRight w:val="0"/>
          <w:marTop w:val="0"/>
          <w:marBottom w:val="0"/>
          <w:divBdr>
            <w:top w:val="none" w:sz="0" w:space="0" w:color="auto"/>
            <w:left w:val="none" w:sz="0" w:space="0" w:color="auto"/>
            <w:bottom w:val="none" w:sz="0" w:space="0" w:color="auto"/>
            <w:right w:val="none" w:sz="0" w:space="0" w:color="auto"/>
          </w:divBdr>
        </w:div>
        <w:div w:id="583101420">
          <w:marLeft w:val="0"/>
          <w:marRight w:val="0"/>
          <w:marTop w:val="0"/>
          <w:marBottom w:val="0"/>
          <w:divBdr>
            <w:top w:val="none" w:sz="0" w:space="0" w:color="auto"/>
            <w:left w:val="none" w:sz="0" w:space="0" w:color="auto"/>
            <w:bottom w:val="none" w:sz="0" w:space="0" w:color="auto"/>
            <w:right w:val="none" w:sz="0" w:space="0" w:color="auto"/>
          </w:divBdr>
        </w:div>
        <w:div w:id="1485010285">
          <w:marLeft w:val="0"/>
          <w:marRight w:val="0"/>
          <w:marTop w:val="0"/>
          <w:marBottom w:val="0"/>
          <w:divBdr>
            <w:top w:val="none" w:sz="0" w:space="0" w:color="auto"/>
            <w:left w:val="none" w:sz="0" w:space="0" w:color="auto"/>
            <w:bottom w:val="none" w:sz="0" w:space="0" w:color="auto"/>
            <w:right w:val="none" w:sz="0" w:space="0" w:color="auto"/>
          </w:divBdr>
        </w:div>
        <w:div w:id="266696451">
          <w:marLeft w:val="0"/>
          <w:marRight w:val="0"/>
          <w:marTop w:val="0"/>
          <w:marBottom w:val="0"/>
          <w:divBdr>
            <w:top w:val="none" w:sz="0" w:space="0" w:color="auto"/>
            <w:left w:val="none" w:sz="0" w:space="0" w:color="auto"/>
            <w:bottom w:val="none" w:sz="0" w:space="0" w:color="auto"/>
            <w:right w:val="none" w:sz="0" w:space="0" w:color="auto"/>
          </w:divBdr>
        </w:div>
        <w:div w:id="1733694066">
          <w:marLeft w:val="0"/>
          <w:marRight w:val="0"/>
          <w:marTop w:val="0"/>
          <w:marBottom w:val="0"/>
          <w:divBdr>
            <w:top w:val="none" w:sz="0" w:space="0" w:color="auto"/>
            <w:left w:val="none" w:sz="0" w:space="0" w:color="auto"/>
            <w:bottom w:val="none" w:sz="0" w:space="0" w:color="auto"/>
            <w:right w:val="none" w:sz="0" w:space="0" w:color="auto"/>
          </w:divBdr>
        </w:div>
        <w:div w:id="944271617">
          <w:marLeft w:val="0"/>
          <w:marRight w:val="0"/>
          <w:marTop w:val="0"/>
          <w:marBottom w:val="0"/>
          <w:divBdr>
            <w:top w:val="none" w:sz="0" w:space="0" w:color="auto"/>
            <w:left w:val="none" w:sz="0" w:space="0" w:color="auto"/>
            <w:bottom w:val="none" w:sz="0" w:space="0" w:color="auto"/>
            <w:right w:val="none" w:sz="0" w:space="0" w:color="auto"/>
          </w:divBdr>
        </w:div>
        <w:div w:id="1790973984">
          <w:marLeft w:val="0"/>
          <w:marRight w:val="0"/>
          <w:marTop w:val="0"/>
          <w:marBottom w:val="0"/>
          <w:divBdr>
            <w:top w:val="none" w:sz="0" w:space="0" w:color="auto"/>
            <w:left w:val="none" w:sz="0" w:space="0" w:color="auto"/>
            <w:bottom w:val="none" w:sz="0" w:space="0" w:color="auto"/>
            <w:right w:val="none" w:sz="0" w:space="0" w:color="auto"/>
          </w:divBdr>
        </w:div>
        <w:div w:id="11885899">
          <w:marLeft w:val="0"/>
          <w:marRight w:val="0"/>
          <w:marTop w:val="0"/>
          <w:marBottom w:val="0"/>
          <w:divBdr>
            <w:top w:val="none" w:sz="0" w:space="0" w:color="auto"/>
            <w:left w:val="none" w:sz="0" w:space="0" w:color="auto"/>
            <w:bottom w:val="none" w:sz="0" w:space="0" w:color="auto"/>
            <w:right w:val="none" w:sz="0" w:space="0" w:color="auto"/>
          </w:divBdr>
        </w:div>
        <w:div w:id="572935595">
          <w:marLeft w:val="0"/>
          <w:marRight w:val="0"/>
          <w:marTop w:val="0"/>
          <w:marBottom w:val="0"/>
          <w:divBdr>
            <w:top w:val="none" w:sz="0" w:space="0" w:color="auto"/>
            <w:left w:val="none" w:sz="0" w:space="0" w:color="auto"/>
            <w:bottom w:val="none" w:sz="0" w:space="0" w:color="auto"/>
            <w:right w:val="none" w:sz="0" w:space="0" w:color="auto"/>
          </w:divBdr>
        </w:div>
        <w:div w:id="1209533964">
          <w:marLeft w:val="0"/>
          <w:marRight w:val="0"/>
          <w:marTop w:val="0"/>
          <w:marBottom w:val="0"/>
          <w:divBdr>
            <w:top w:val="none" w:sz="0" w:space="0" w:color="auto"/>
            <w:left w:val="none" w:sz="0" w:space="0" w:color="auto"/>
            <w:bottom w:val="none" w:sz="0" w:space="0" w:color="auto"/>
            <w:right w:val="none" w:sz="0" w:space="0" w:color="auto"/>
          </w:divBdr>
        </w:div>
        <w:div w:id="1949773385">
          <w:marLeft w:val="0"/>
          <w:marRight w:val="0"/>
          <w:marTop w:val="0"/>
          <w:marBottom w:val="0"/>
          <w:divBdr>
            <w:top w:val="none" w:sz="0" w:space="0" w:color="auto"/>
            <w:left w:val="none" w:sz="0" w:space="0" w:color="auto"/>
            <w:bottom w:val="none" w:sz="0" w:space="0" w:color="auto"/>
            <w:right w:val="none" w:sz="0" w:space="0" w:color="auto"/>
          </w:divBdr>
        </w:div>
        <w:div w:id="878124070">
          <w:marLeft w:val="0"/>
          <w:marRight w:val="0"/>
          <w:marTop w:val="0"/>
          <w:marBottom w:val="0"/>
          <w:divBdr>
            <w:top w:val="none" w:sz="0" w:space="0" w:color="auto"/>
            <w:left w:val="none" w:sz="0" w:space="0" w:color="auto"/>
            <w:bottom w:val="none" w:sz="0" w:space="0" w:color="auto"/>
            <w:right w:val="none" w:sz="0" w:space="0" w:color="auto"/>
          </w:divBdr>
        </w:div>
        <w:div w:id="2144692971">
          <w:marLeft w:val="0"/>
          <w:marRight w:val="0"/>
          <w:marTop w:val="0"/>
          <w:marBottom w:val="0"/>
          <w:divBdr>
            <w:top w:val="none" w:sz="0" w:space="0" w:color="auto"/>
            <w:left w:val="none" w:sz="0" w:space="0" w:color="auto"/>
            <w:bottom w:val="none" w:sz="0" w:space="0" w:color="auto"/>
            <w:right w:val="none" w:sz="0" w:space="0" w:color="auto"/>
          </w:divBdr>
        </w:div>
        <w:div w:id="1602184846">
          <w:marLeft w:val="0"/>
          <w:marRight w:val="0"/>
          <w:marTop w:val="0"/>
          <w:marBottom w:val="0"/>
          <w:divBdr>
            <w:top w:val="none" w:sz="0" w:space="0" w:color="auto"/>
            <w:left w:val="none" w:sz="0" w:space="0" w:color="auto"/>
            <w:bottom w:val="none" w:sz="0" w:space="0" w:color="auto"/>
            <w:right w:val="none" w:sz="0" w:space="0" w:color="auto"/>
          </w:divBdr>
        </w:div>
        <w:div w:id="77212958">
          <w:marLeft w:val="0"/>
          <w:marRight w:val="0"/>
          <w:marTop w:val="0"/>
          <w:marBottom w:val="0"/>
          <w:divBdr>
            <w:top w:val="none" w:sz="0" w:space="0" w:color="auto"/>
            <w:left w:val="none" w:sz="0" w:space="0" w:color="auto"/>
            <w:bottom w:val="none" w:sz="0" w:space="0" w:color="auto"/>
            <w:right w:val="none" w:sz="0" w:space="0" w:color="auto"/>
          </w:divBdr>
        </w:div>
        <w:div w:id="1748574029">
          <w:marLeft w:val="0"/>
          <w:marRight w:val="0"/>
          <w:marTop w:val="0"/>
          <w:marBottom w:val="0"/>
          <w:divBdr>
            <w:top w:val="none" w:sz="0" w:space="0" w:color="auto"/>
            <w:left w:val="none" w:sz="0" w:space="0" w:color="auto"/>
            <w:bottom w:val="none" w:sz="0" w:space="0" w:color="auto"/>
            <w:right w:val="none" w:sz="0" w:space="0" w:color="auto"/>
          </w:divBdr>
        </w:div>
        <w:div w:id="1643536157">
          <w:marLeft w:val="0"/>
          <w:marRight w:val="0"/>
          <w:marTop w:val="0"/>
          <w:marBottom w:val="0"/>
          <w:divBdr>
            <w:top w:val="none" w:sz="0" w:space="0" w:color="auto"/>
            <w:left w:val="none" w:sz="0" w:space="0" w:color="auto"/>
            <w:bottom w:val="none" w:sz="0" w:space="0" w:color="auto"/>
            <w:right w:val="none" w:sz="0" w:space="0" w:color="auto"/>
          </w:divBdr>
        </w:div>
        <w:div w:id="2058124443">
          <w:marLeft w:val="0"/>
          <w:marRight w:val="0"/>
          <w:marTop w:val="0"/>
          <w:marBottom w:val="0"/>
          <w:divBdr>
            <w:top w:val="none" w:sz="0" w:space="0" w:color="auto"/>
            <w:left w:val="none" w:sz="0" w:space="0" w:color="auto"/>
            <w:bottom w:val="none" w:sz="0" w:space="0" w:color="auto"/>
            <w:right w:val="none" w:sz="0" w:space="0" w:color="auto"/>
          </w:divBdr>
        </w:div>
        <w:div w:id="1832403717">
          <w:marLeft w:val="0"/>
          <w:marRight w:val="0"/>
          <w:marTop w:val="0"/>
          <w:marBottom w:val="0"/>
          <w:divBdr>
            <w:top w:val="none" w:sz="0" w:space="0" w:color="auto"/>
            <w:left w:val="none" w:sz="0" w:space="0" w:color="auto"/>
            <w:bottom w:val="none" w:sz="0" w:space="0" w:color="auto"/>
            <w:right w:val="none" w:sz="0" w:space="0" w:color="auto"/>
          </w:divBdr>
        </w:div>
        <w:div w:id="562255839">
          <w:marLeft w:val="0"/>
          <w:marRight w:val="0"/>
          <w:marTop w:val="0"/>
          <w:marBottom w:val="0"/>
          <w:divBdr>
            <w:top w:val="none" w:sz="0" w:space="0" w:color="auto"/>
            <w:left w:val="none" w:sz="0" w:space="0" w:color="auto"/>
            <w:bottom w:val="none" w:sz="0" w:space="0" w:color="auto"/>
            <w:right w:val="none" w:sz="0" w:space="0" w:color="auto"/>
          </w:divBdr>
        </w:div>
      </w:divsChild>
    </w:div>
    <w:div w:id="566189006">
      <w:bodyDiv w:val="1"/>
      <w:marLeft w:val="0"/>
      <w:marRight w:val="0"/>
      <w:marTop w:val="0"/>
      <w:marBottom w:val="0"/>
      <w:divBdr>
        <w:top w:val="none" w:sz="0" w:space="0" w:color="auto"/>
        <w:left w:val="none" w:sz="0" w:space="0" w:color="auto"/>
        <w:bottom w:val="none" w:sz="0" w:space="0" w:color="auto"/>
        <w:right w:val="none" w:sz="0" w:space="0" w:color="auto"/>
      </w:divBdr>
    </w:div>
    <w:div w:id="566300736">
      <w:bodyDiv w:val="1"/>
      <w:marLeft w:val="0"/>
      <w:marRight w:val="0"/>
      <w:marTop w:val="0"/>
      <w:marBottom w:val="0"/>
      <w:divBdr>
        <w:top w:val="none" w:sz="0" w:space="0" w:color="auto"/>
        <w:left w:val="none" w:sz="0" w:space="0" w:color="auto"/>
        <w:bottom w:val="none" w:sz="0" w:space="0" w:color="auto"/>
        <w:right w:val="none" w:sz="0" w:space="0" w:color="auto"/>
      </w:divBdr>
    </w:div>
    <w:div w:id="572591510">
      <w:bodyDiv w:val="1"/>
      <w:marLeft w:val="0"/>
      <w:marRight w:val="0"/>
      <w:marTop w:val="0"/>
      <w:marBottom w:val="0"/>
      <w:divBdr>
        <w:top w:val="none" w:sz="0" w:space="0" w:color="auto"/>
        <w:left w:val="none" w:sz="0" w:space="0" w:color="auto"/>
        <w:bottom w:val="none" w:sz="0" w:space="0" w:color="auto"/>
        <w:right w:val="none" w:sz="0" w:space="0" w:color="auto"/>
      </w:divBdr>
      <w:divsChild>
        <w:div w:id="175732122">
          <w:marLeft w:val="0"/>
          <w:marRight w:val="0"/>
          <w:marTop w:val="0"/>
          <w:marBottom w:val="0"/>
          <w:divBdr>
            <w:top w:val="none" w:sz="0" w:space="0" w:color="auto"/>
            <w:left w:val="none" w:sz="0" w:space="0" w:color="auto"/>
            <w:bottom w:val="none" w:sz="0" w:space="0" w:color="auto"/>
            <w:right w:val="none" w:sz="0" w:space="0" w:color="auto"/>
          </w:divBdr>
        </w:div>
        <w:div w:id="1360744678">
          <w:marLeft w:val="0"/>
          <w:marRight w:val="0"/>
          <w:marTop w:val="0"/>
          <w:marBottom w:val="0"/>
          <w:divBdr>
            <w:top w:val="none" w:sz="0" w:space="0" w:color="auto"/>
            <w:left w:val="none" w:sz="0" w:space="0" w:color="auto"/>
            <w:bottom w:val="none" w:sz="0" w:space="0" w:color="auto"/>
            <w:right w:val="none" w:sz="0" w:space="0" w:color="auto"/>
          </w:divBdr>
        </w:div>
        <w:div w:id="632515427">
          <w:marLeft w:val="0"/>
          <w:marRight w:val="0"/>
          <w:marTop w:val="0"/>
          <w:marBottom w:val="0"/>
          <w:divBdr>
            <w:top w:val="none" w:sz="0" w:space="0" w:color="auto"/>
            <w:left w:val="none" w:sz="0" w:space="0" w:color="auto"/>
            <w:bottom w:val="none" w:sz="0" w:space="0" w:color="auto"/>
            <w:right w:val="none" w:sz="0" w:space="0" w:color="auto"/>
          </w:divBdr>
        </w:div>
        <w:div w:id="1307512548">
          <w:marLeft w:val="0"/>
          <w:marRight w:val="0"/>
          <w:marTop w:val="0"/>
          <w:marBottom w:val="0"/>
          <w:divBdr>
            <w:top w:val="none" w:sz="0" w:space="0" w:color="auto"/>
            <w:left w:val="none" w:sz="0" w:space="0" w:color="auto"/>
            <w:bottom w:val="none" w:sz="0" w:space="0" w:color="auto"/>
            <w:right w:val="none" w:sz="0" w:space="0" w:color="auto"/>
          </w:divBdr>
        </w:div>
        <w:div w:id="1093287218">
          <w:marLeft w:val="0"/>
          <w:marRight w:val="0"/>
          <w:marTop w:val="0"/>
          <w:marBottom w:val="0"/>
          <w:divBdr>
            <w:top w:val="none" w:sz="0" w:space="0" w:color="auto"/>
            <w:left w:val="none" w:sz="0" w:space="0" w:color="auto"/>
            <w:bottom w:val="none" w:sz="0" w:space="0" w:color="auto"/>
            <w:right w:val="none" w:sz="0" w:space="0" w:color="auto"/>
          </w:divBdr>
        </w:div>
        <w:div w:id="1249536626">
          <w:marLeft w:val="0"/>
          <w:marRight w:val="0"/>
          <w:marTop w:val="0"/>
          <w:marBottom w:val="0"/>
          <w:divBdr>
            <w:top w:val="none" w:sz="0" w:space="0" w:color="auto"/>
            <w:left w:val="none" w:sz="0" w:space="0" w:color="auto"/>
            <w:bottom w:val="none" w:sz="0" w:space="0" w:color="auto"/>
            <w:right w:val="none" w:sz="0" w:space="0" w:color="auto"/>
          </w:divBdr>
        </w:div>
        <w:div w:id="1065295206">
          <w:marLeft w:val="0"/>
          <w:marRight w:val="0"/>
          <w:marTop w:val="0"/>
          <w:marBottom w:val="0"/>
          <w:divBdr>
            <w:top w:val="none" w:sz="0" w:space="0" w:color="auto"/>
            <w:left w:val="none" w:sz="0" w:space="0" w:color="auto"/>
            <w:bottom w:val="none" w:sz="0" w:space="0" w:color="auto"/>
            <w:right w:val="none" w:sz="0" w:space="0" w:color="auto"/>
          </w:divBdr>
        </w:div>
        <w:div w:id="1362777601">
          <w:marLeft w:val="0"/>
          <w:marRight w:val="0"/>
          <w:marTop w:val="0"/>
          <w:marBottom w:val="0"/>
          <w:divBdr>
            <w:top w:val="none" w:sz="0" w:space="0" w:color="auto"/>
            <w:left w:val="none" w:sz="0" w:space="0" w:color="auto"/>
            <w:bottom w:val="none" w:sz="0" w:space="0" w:color="auto"/>
            <w:right w:val="none" w:sz="0" w:space="0" w:color="auto"/>
          </w:divBdr>
        </w:div>
        <w:div w:id="65424434">
          <w:marLeft w:val="0"/>
          <w:marRight w:val="0"/>
          <w:marTop w:val="0"/>
          <w:marBottom w:val="0"/>
          <w:divBdr>
            <w:top w:val="none" w:sz="0" w:space="0" w:color="auto"/>
            <w:left w:val="none" w:sz="0" w:space="0" w:color="auto"/>
            <w:bottom w:val="none" w:sz="0" w:space="0" w:color="auto"/>
            <w:right w:val="none" w:sz="0" w:space="0" w:color="auto"/>
          </w:divBdr>
        </w:div>
        <w:div w:id="724835560">
          <w:marLeft w:val="0"/>
          <w:marRight w:val="0"/>
          <w:marTop w:val="0"/>
          <w:marBottom w:val="0"/>
          <w:divBdr>
            <w:top w:val="none" w:sz="0" w:space="0" w:color="auto"/>
            <w:left w:val="none" w:sz="0" w:space="0" w:color="auto"/>
            <w:bottom w:val="none" w:sz="0" w:space="0" w:color="auto"/>
            <w:right w:val="none" w:sz="0" w:space="0" w:color="auto"/>
          </w:divBdr>
        </w:div>
        <w:div w:id="277414418">
          <w:marLeft w:val="0"/>
          <w:marRight w:val="0"/>
          <w:marTop w:val="0"/>
          <w:marBottom w:val="0"/>
          <w:divBdr>
            <w:top w:val="none" w:sz="0" w:space="0" w:color="auto"/>
            <w:left w:val="none" w:sz="0" w:space="0" w:color="auto"/>
            <w:bottom w:val="none" w:sz="0" w:space="0" w:color="auto"/>
            <w:right w:val="none" w:sz="0" w:space="0" w:color="auto"/>
          </w:divBdr>
        </w:div>
        <w:div w:id="1969706028">
          <w:marLeft w:val="0"/>
          <w:marRight w:val="0"/>
          <w:marTop w:val="0"/>
          <w:marBottom w:val="0"/>
          <w:divBdr>
            <w:top w:val="none" w:sz="0" w:space="0" w:color="auto"/>
            <w:left w:val="none" w:sz="0" w:space="0" w:color="auto"/>
            <w:bottom w:val="none" w:sz="0" w:space="0" w:color="auto"/>
            <w:right w:val="none" w:sz="0" w:space="0" w:color="auto"/>
          </w:divBdr>
        </w:div>
        <w:div w:id="891814742">
          <w:marLeft w:val="0"/>
          <w:marRight w:val="0"/>
          <w:marTop w:val="0"/>
          <w:marBottom w:val="0"/>
          <w:divBdr>
            <w:top w:val="none" w:sz="0" w:space="0" w:color="auto"/>
            <w:left w:val="none" w:sz="0" w:space="0" w:color="auto"/>
            <w:bottom w:val="none" w:sz="0" w:space="0" w:color="auto"/>
            <w:right w:val="none" w:sz="0" w:space="0" w:color="auto"/>
          </w:divBdr>
        </w:div>
        <w:div w:id="185481340">
          <w:marLeft w:val="0"/>
          <w:marRight w:val="0"/>
          <w:marTop w:val="0"/>
          <w:marBottom w:val="0"/>
          <w:divBdr>
            <w:top w:val="none" w:sz="0" w:space="0" w:color="auto"/>
            <w:left w:val="none" w:sz="0" w:space="0" w:color="auto"/>
            <w:bottom w:val="none" w:sz="0" w:space="0" w:color="auto"/>
            <w:right w:val="none" w:sz="0" w:space="0" w:color="auto"/>
          </w:divBdr>
        </w:div>
        <w:div w:id="2094083343">
          <w:marLeft w:val="0"/>
          <w:marRight w:val="0"/>
          <w:marTop w:val="0"/>
          <w:marBottom w:val="0"/>
          <w:divBdr>
            <w:top w:val="none" w:sz="0" w:space="0" w:color="auto"/>
            <w:left w:val="none" w:sz="0" w:space="0" w:color="auto"/>
            <w:bottom w:val="none" w:sz="0" w:space="0" w:color="auto"/>
            <w:right w:val="none" w:sz="0" w:space="0" w:color="auto"/>
          </w:divBdr>
        </w:div>
        <w:div w:id="988873347">
          <w:marLeft w:val="0"/>
          <w:marRight w:val="0"/>
          <w:marTop w:val="0"/>
          <w:marBottom w:val="0"/>
          <w:divBdr>
            <w:top w:val="none" w:sz="0" w:space="0" w:color="auto"/>
            <w:left w:val="none" w:sz="0" w:space="0" w:color="auto"/>
            <w:bottom w:val="none" w:sz="0" w:space="0" w:color="auto"/>
            <w:right w:val="none" w:sz="0" w:space="0" w:color="auto"/>
          </w:divBdr>
        </w:div>
        <w:div w:id="1396077317">
          <w:marLeft w:val="0"/>
          <w:marRight w:val="0"/>
          <w:marTop w:val="0"/>
          <w:marBottom w:val="0"/>
          <w:divBdr>
            <w:top w:val="none" w:sz="0" w:space="0" w:color="auto"/>
            <w:left w:val="none" w:sz="0" w:space="0" w:color="auto"/>
            <w:bottom w:val="none" w:sz="0" w:space="0" w:color="auto"/>
            <w:right w:val="none" w:sz="0" w:space="0" w:color="auto"/>
          </w:divBdr>
        </w:div>
        <w:div w:id="568073756">
          <w:marLeft w:val="0"/>
          <w:marRight w:val="0"/>
          <w:marTop w:val="0"/>
          <w:marBottom w:val="0"/>
          <w:divBdr>
            <w:top w:val="none" w:sz="0" w:space="0" w:color="auto"/>
            <w:left w:val="none" w:sz="0" w:space="0" w:color="auto"/>
            <w:bottom w:val="none" w:sz="0" w:space="0" w:color="auto"/>
            <w:right w:val="none" w:sz="0" w:space="0" w:color="auto"/>
          </w:divBdr>
        </w:div>
      </w:divsChild>
    </w:div>
    <w:div w:id="577911052">
      <w:bodyDiv w:val="1"/>
      <w:marLeft w:val="0"/>
      <w:marRight w:val="0"/>
      <w:marTop w:val="0"/>
      <w:marBottom w:val="0"/>
      <w:divBdr>
        <w:top w:val="none" w:sz="0" w:space="0" w:color="auto"/>
        <w:left w:val="none" w:sz="0" w:space="0" w:color="auto"/>
        <w:bottom w:val="none" w:sz="0" w:space="0" w:color="auto"/>
        <w:right w:val="none" w:sz="0" w:space="0" w:color="auto"/>
      </w:divBdr>
    </w:div>
    <w:div w:id="578027843">
      <w:bodyDiv w:val="1"/>
      <w:marLeft w:val="0"/>
      <w:marRight w:val="0"/>
      <w:marTop w:val="0"/>
      <w:marBottom w:val="0"/>
      <w:divBdr>
        <w:top w:val="none" w:sz="0" w:space="0" w:color="auto"/>
        <w:left w:val="none" w:sz="0" w:space="0" w:color="auto"/>
        <w:bottom w:val="none" w:sz="0" w:space="0" w:color="auto"/>
        <w:right w:val="none" w:sz="0" w:space="0" w:color="auto"/>
      </w:divBdr>
    </w:div>
    <w:div w:id="580798761">
      <w:bodyDiv w:val="1"/>
      <w:marLeft w:val="0"/>
      <w:marRight w:val="0"/>
      <w:marTop w:val="0"/>
      <w:marBottom w:val="0"/>
      <w:divBdr>
        <w:top w:val="none" w:sz="0" w:space="0" w:color="auto"/>
        <w:left w:val="none" w:sz="0" w:space="0" w:color="auto"/>
        <w:bottom w:val="none" w:sz="0" w:space="0" w:color="auto"/>
        <w:right w:val="none" w:sz="0" w:space="0" w:color="auto"/>
      </w:divBdr>
      <w:divsChild>
        <w:div w:id="247203688">
          <w:marLeft w:val="480"/>
          <w:marRight w:val="0"/>
          <w:marTop w:val="0"/>
          <w:marBottom w:val="0"/>
          <w:divBdr>
            <w:top w:val="none" w:sz="0" w:space="0" w:color="auto"/>
            <w:left w:val="none" w:sz="0" w:space="0" w:color="auto"/>
            <w:bottom w:val="none" w:sz="0" w:space="0" w:color="auto"/>
            <w:right w:val="none" w:sz="0" w:space="0" w:color="auto"/>
          </w:divBdr>
        </w:div>
        <w:div w:id="1022903977">
          <w:marLeft w:val="480"/>
          <w:marRight w:val="0"/>
          <w:marTop w:val="0"/>
          <w:marBottom w:val="0"/>
          <w:divBdr>
            <w:top w:val="none" w:sz="0" w:space="0" w:color="auto"/>
            <w:left w:val="none" w:sz="0" w:space="0" w:color="auto"/>
            <w:bottom w:val="none" w:sz="0" w:space="0" w:color="auto"/>
            <w:right w:val="none" w:sz="0" w:space="0" w:color="auto"/>
          </w:divBdr>
        </w:div>
        <w:div w:id="1351762244">
          <w:marLeft w:val="480"/>
          <w:marRight w:val="0"/>
          <w:marTop w:val="0"/>
          <w:marBottom w:val="0"/>
          <w:divBdr>
            <w:top w:val="none" w:sz="0" w:space="0" w:color="auto"/>
            <w:left w:val="none" w:sz="0" w:space="0" w:color="auto"/>
            <w:bottom w:val="none" w:sz="0" w:space="0" w:color="auto"/>
            <w:right w:val="none" w:sz="0" w:space="0" w:color="auto"/>
          </w:divBdr>
        </w:div>
        <w:div w:id="1594123673">
          <w:marLeft w:val="480"/>
          <w:marRight w:val="0"/>
          <w:marTop w:val="0"/>
          <w:marBottom w:val="0"/>
          <w:divBdr>
            <w:top w:val="none" w:sz="0" w:space="0" w:color="auto"/>
            <w:left w:val="none" w:sz="0" w:space="0" w:color="auto"/>
            <w:bottom w:val="none" w:sz="0" w:space="0" w:color="auto"/>
            <w:right w:val="none" w:sz="0" w:space="0" w:color="auto"/>
          </w:divBdr>
        </w:div>
        <w:div w:id="1414358072">
          <w:marLeft w:val="480"/>
          <w:marRight w:val="0"/>
          <w:marTop w:val="0"/>
          <w:marBottom w:val="0"/>
          <w:divBdr>
            <w:top w:val="none" w:sz="0" w:space="0" w:color="auto"/>
            <w:left w:val="none" w:sz="0" w:space="0" w:color="auto"/>
            <w:bottom w:val="none" w:sz="0" w:space="0" w:color="auto"/>
            <w:right w:val="none" w:sz="0" w:space="0" w:color="auto"/>
          </w:divBdr>
        </w:div>
        <w:div w:id="1772047753">
          <w:marLeft w:val="480"/>
          <w:marRight w:val="0"/>
          <w:marTop w:val="0"/>
          <w:marBottom w:val="0"/>
          <w:divBdr>
            <w:top w:val="none" w:sz="0" w:space="0" w:color="auto"/>
            <w:left w:val="none" w:sz="0" w:space="0" w:color="auto"/>
            <w:bottom w:val="none" w:sz="0" w:space="0" w:color="auto"/>
            <w:right w:val="none" w:sz="0" w:space="0" w:color="auto"/>
          </w:divBdr>
        </w:div>
        <w:div w:id="371879001">
          <w:marLeft w:val="480"/>
          <w:marRight w:val="0"/>
          <w:marTop w:val="0"/>
          <w:marBottom w:val="0"/>
          <w:divBdr>
            <w:top w:val="none" w:sz="0" w:space="0" w:color="auto"/>
            <w:left w:val="none" w:sz="0" w:space="0" w:color="auto"/>
            <w:bottom w:val="none" w:sz="0" w:space="0" w:color="auto"/>
            <w:right w:val="none" w:sz="0" w:space="0" w:color="auto"/>
          </w:divBdr>
        </w:div>
        <w:div w:id="756514673">
          <w:marLeft w:val="480"/>
          <w:marRight w:val="0"/>
          <w:marTop w:val="0"/>
          <w:marBottom w:val="0"/>
          <w:divBdr>
            <w:top w:val="none" w:sz="0" w:space="0" w:color="auto"/>
            <w:left w:val="none" w:sz="0" w:space="0" w:color="auto"/>
            <w:bottom w:val="none" w:sz="0" w:space="0" w:color="auto"/>
            <w:right w:val="none" w:sz="0" w:space="0" w:color="auto"/>
          </w:divBdr>
        </w:div>
        <w:div w:id="876626412">
          <w:marLeft w:val="480"/>
          <w:marRight w:val="0"/>
          <w:marTop w:val="0"/>
          <w:marBottom w:val="0"/>
          <w:divBdr>
            <w:top w:val="none" w:sz="0" w:space="0" w:color="auto"/>
            <w:left w:val="none" w:sz="0" w:space="0" w:color="auto"/>
            <w:bottom w:val="none" w:sz="0" w:space="0" w:color="auto"/>
            <w:right w:val="none" w:sz="0" w:space="0" w:color="auto"/>
          </w:divBdr>
        </w:div>
        <w:div w:id="657541525">
          <w:marLeft w:val="480"/>
          <w:marRight w:val="0"/>
          <w:marTop w:val="0"/>
          <w:marBottom w:val="0"/>
          <w:divBdr>
            <w:top w:val="none" w:sz="0" w:space="0" w:color="auto"/>
            <w:left w:val="none" w:sz="0" w:space="0" w:color="auto"/>
            <w:bottom w:val="none" w:sz="0" w:space="0" w:color="auto"/>
            <w:right w:val="none" w:sz="0" w:space="0" w:color="auto"/>
          </w:divBdr>
        </w:div>
        <w:div w:id="1778721281">
          <w:marLeft w:val="480"/>
          <w:marRight w:val="0"/>
          <w:marTop w:val="0"/>
          <w:marBottom w:val="0"/>
          <w:divBdr>
            <w:top w:val="none" w:sz="0" w:space="0" w:color="auto"/>
            <w:left w:val="none" w:sz="0" w:space="0" w:color="auto"/>
            <w:bottom w:val="none" w:sz="0" w:space="0" w:color="auto"/>
            <w:right w:val="none" w:sz="0" w:space="0" w:color="auto"/>
          </w:divBdr>
        </w:div>
        <w:div w:id="261186990">
          <w:marLeft w:val="480"/>
          <w:marRight w:val="0"/>
          <w:marTop w:val="0"/>
          <w:marBottom w:val="0"/>
          <w:divBdr>
            <w:top w:val="none" w:sz="0" w:space="0" w:color="auto"/>
            <w:left w:val="none" w:sz="0" w:space="0" w:color="auto"/>
            <w:bottom w:val="none" w:sz="0" w:space="0" w:color="auto"/>
            <w:right w:val="none" w:sz="0" w:space="0" w:color="auto"/>
          </w:divBdr>
        </w:div>
        <w:div w:id="1520317383">
          <w:marLeft w:val="480"/>
          <w:marRight w:val="0"/>
          <w:marTop w:val="0"/>
          <w:marBottom w:val="0"/>
          <w:divBdr>
            <w:top w:val="none" w:sz="0" w:space="0" w:color="auto"/>
            <w:left w:val="none" w:sz="0" w:space="0" w:color="auto"/>
            <w:bottom w:val="none" w:sz="0" w:space="0" w:color="auto"/>
            <w:right w:val="none" w:sz="0" w:space="0" w:color="auto"/>
          </w:divBdr>
        </w:div>
        <w:div w:id="1705474977">
          <w:marLeft w:val="480"/>
          <w:marRight w:val="0"/>
          <w:marTop w:val="0"/>
          <w:marBottom w:val="0"/>
          <w:divBdr>
            <w:top w:val="none" w:sz="0" w:space="0" w:color="auto"/>
            <w:left w:val="none" w:sz="0" w:space="0" w:color="auto"/>
            <w:bottom w:val="none" w:sz="0" w:space="0" w:color="auto"/>
            <w:right w:val="none" w:sz="0" w:space="0" w:color="auto"/>
          </w:divBdr>
        </w:div>
        <w:div w:id="2022664507">
          <w:marLeft w:val="480"/>
          <w:marRight w:val="0"/>
          <w:marTop w:val="0"/>
          <w:marBottom w:val="0"/>
          <w:divBdr>
            <w:top w:val="none" w:sz="0" w:space="0" w:color="auto"/>
            <w:left w:val="none" w:sz="0" w:space="0" w:color="auto"/>
            <w:bottom w:val="none" w:sz="0" w:space="0" w:color="auto"/>
            <w:right w:val="none" w:sz="0" w:space="0" w:color="auto"/>
          </w:divBdr>
        </w:div>
        <w:div w:id="806437500">
          <w:marLeft w:val="480"/>
          <w:marRight w:val="0"/>
          <w:marTop w:val="0"/>
          <w:marBottom w:val="0"/>
          <w:divBdr>
            <w:top w:val="none" w:sz="0" w:space="0" w:color="auto"/>
            <w:left w:val="none" w:sz="0" w:space="0" w:color="auto"/>
            <w:bottom w:val="none" w:sz="0" w:space="0" w:color="auto"/>
            <w:right w:val="none" w:sz="0" w:space="0" w:color="auto"/>
          </w:divBdr>
        </w:div>
        <w:div w:id="1013922040">
          <w:marLeft w:val="480"/>
          <w:marRight w:val="0"/>
          <w:marTop w:val="0"/>
          <w:marBottom w:val="0"/>
          <w:divBdr>
            <w:top w:val="none" w:sz="0" w:space="0" w:color="auto"/>
            <w:left w:val="none" w:sz="0" w:space="0" w:color="auto"/>
            <w:bottom w:val="none" w:sz="0" w:space="0" w:color="auto"/>
            <w:right w:val="none" w:sz="0" w:space="0" w:color="auto"/>
          </w:divBdr>
        </w:div>
        <w:div w:id="424309362">
          <w:marLeft w:val="480"/>
          <w:marRight w:val="0"/>
          <w:marTop w:val="0"/>
          <w:marBottom w:val="0"/>
          <w:divBdr>
            <w:top w:val="none" w:sz="0" w:space="0" w:color="auto"/>
            <w:left w:val="none" w:sz="0" w:space="0" w:color="auto"/>
            <w:bottom w:val="none" w:sz="0" w:space="0" w:color="auto"/>
            <w:right w:val="none" w:sz="0" w:space="0" w:color="auto"/>
          </w:divBdr>
        </w:div>
      </w:divsChild>
    </w:div>
    <w:div w:id="587471823">
      <w:bodyDiv w:val="1"/>
      <w:marLeft w:val="0"/>
      <w:marRight w:val="0"/>
      <w:marTop w:val="0"/>
      <w:marBottom w:val="0"/>
      <w:divBdr>
        <w:top w:val="none" w:sz="0" w:space="0" w:color="auto"/>
        <w:left w:val="none" w:sz="0" w:space="0" w:color="auto"/>
        <w:bottom w:val="none" w:sz="0" w:space="0" w:color="auto"/>
        <w:right w:val="none" w:sz="0" w:space="0" w:color="auto"/>
      </w:divBdr>
    </w:div>
    <w:div w:id="589698395">
      <w:bodyDiv w:val="1"/>
      <w:marLeft w:val="0"/>
      <w:marRight w:val="0"/>
      <w:marTop w:val="0"/>
      <w:marBottom w:val="0"/>
      <w:divBdr>
        <w:top w:val="none" w:sz="0" w:space="0" w:color="auto"/>
        <w:left w:val="none" w:sz="0" w:space="0" w:color="auto"/>
        <w:bottom w:val="none" w:sz="0" w:space="0" w:color="auto"/>
        <w:right w:val="none" w:sz="0" w:space="0" w:color="auto"/>
      </w:divBdr>
    </w:div>
    <w:div w:id="592472409">
      <w:bodyDiv w:val="1"/>
      <w:marLeft w:val="0"/>
      <w:marRight w:val="0"/>
      <w:marTop w:val="0"/>
      <w:marBottom w:val="0"/>
      <w:divBdr>
        <w:top w:val="none" w:sz="0" w:space="0" w:color="auto"/>
        <w:left w:val="none" w:sz="0" w:space="0" w:color="auto"/>
        <w:bottom w:val="none" w:sz="0" w:space="0" w:color="auto"/>
        <w:right w:val="none" w:sz="0" w:space="0" w:color="auto"/>
      </w:divBdr>
    </w:div>
    <w:div w:id="596212351">
      <w:bodyDiv w:val="1"/>
      <w:marLeft w:val="0"/>
      <w:marRight w:val="0"/>
      <w:marTop w:val="0"/>
      <w:marBottom w:val="0"/>
      <w:divBdr>
        <w:top w:val="none" w:sz="0" w:space="0" w:color="auto"/>
        <w:left w:val="none" w:sz="0" w:space="0" w:color="auto"/>
        <w:bottom w:val="none" w:sz="0" w:space="0" w:color="auto"/>
        <w:right w:val="none" w:sz="0" w:space="0" w:color="auto"/>
      </w:divBdr>
    </w:div>
    <w:div w:id="596863377">
      <w:bodyDiv w:val="1"/>
      <w:marLeft w:val="0"/>
      <w:marRight w:val="0"/>
      <w:marTop w:val="0"/>
      <w:marBottom w:val="0"/>
      <w:divBdr>
        <w:top w:val="none" w:sz="0" w:space="0" w:color="auto"/>
        <w:left w:val="none" w:sz="0" w:space="0" w:color="auto"/>
        <w:bottom w:val="none" w:sz="0" w:space="0" w:color="auto"/>
        <w:right w:val="none" w:sz="0" w:space="0" w:color="auto"/>
      </w:divBdr>
    </w:div>
    <w:div w:id="597297952">
      <w:bodyDiv w:val="1"/>
      <w:marLeft w:val="0"/>
      <w:marRight w:val="0"/>
      <w:marTop w:val="0"/>
      <w:marBottom w:val="0"/>
      <w:divBdr>
        <w:top w:val="none" w:sz="0" w:space="0" w:color="auto"/>
        <w:left w:val="none" w:sz="0" w:space="0" w:color="auto"/>
        <w:bottom w:val="none" w:sz="0" w:space="0" w:color="auto"/>
        <w:right w:val="none" w:sz="0" w:space="0" w:color="auto"/>
      </w:divBdr>
    </w:div>
    <w:div w:id="599220757">
      <w:bodyDiv w:val="1"/>
      <w:marLeft w:val="0"/>
      <w:marRight w:val="0"/>
      <w:marTop w:val="0"/>
      <w:marBottom w:val="0"/>
      <w:divBdr>
        <w:top w:val="none" w:sz="0" w:space="0" w:color="auto"/>
        <w:left w:val="none" w:sz="0" w:space="0" w:color="auto"/>
        <w:bottom w:val="none" w:sz="0" w:space="0" w:color="auto"/>
        <w:right w:val="none" w:sz="0" w:space="0" w:color="auto"/>
      </w:divBdr>
    </w:div>
    <w:div w:id="600382937">
      <w:bodyDiv w:val="1"/>
      <w:marLeft w:val="0"/>
      <w:marRight w:val="0"/>
      <w:marTop w:val="0"/>
      <w:marBottom w:val="0"/>
      <w:divBdr>
        <w:top w:val="none" w:sz="0" w:space="0" w:color="auto"/>
        <w:left w:val="none" w:sz="0" w:space="0" w:color="auto"/>
        <w:bottom w:val="none" w:sz="0" w:space="0" w:color="auto"/>
        <w:right w:val="none" w:sz="0" w:space="0" w:color="auto"/>
      </w:divBdr>
    </w:div>
    <w:div w:id="605043648">
      <w:bodyDiv w:val="1"/>
      <w:marLeft w:val="0"/>
      <w:marRight w:val="0"/>
      <w:marTop w:val="0"/>
      <w:marBottom w:val="0"/>
      <w:divBdr>
        <w:top w:val="none" w:sz="0" w:space="0" w:color="auto"/>
        <w:left w:val="none" w:sz="0" w:space="0" w:color="auto"/>
        <w:bottom w:val="none" w:sz="0" w:space="0" w:color="auto"/>
        <w:right w:val="none" w:sz="0" w:space="0" w:color="auto"/>
      </w:divBdr>
    </w:div>
    <w:div w:id="607855136">
      <w:bodyDiv w:val="1"/>
      <w:marLeft w:val="0"/>
      <w:marRight w:val="0"/>
      <w:marTop w:val="0"/>
      <w:marBottom w:val="0"/>
      <w:divBdr>
        <w:top w:val="none" w:sz="0" w:space="0" w:color="auto"/>
        <w:left w:val="none" w:sz="0" w:space="0" w:color="auto"/>
        <w:bottom w:val="none" w:sz="0" w:space="0" w:color="auto"/>
        <w:right w:val="none" w:sz="0" w:space="0" w:color="auto"/>
      </w:divBdr>
    </w:div>
    <w:div w:id="613558523">
      <w:bodyDiv w:val="1"/>
      <w:marLeft w:val="0"/>
      <w:marRight w:val="0"/>
      <w:marTop w:val="0"/>
      <w:marBottom w:val="0"/>
      <w:divBdr>
        <w:top w:val="none" w:sz="0" w:space="0" w:color="auto"/>
        <w:left w:val="none" w:sz="0" w:space="0" w:color="auto"/>
        <w:bottom w:val="none" w:sz="0" w:space="0" w:color="auto"/>
        <w:right w:val="none" w:sz="0" w:space="0" w:color="auto"/>
      </w:divBdr>
    </w:div>
    <w:div w:id="623194269">
      <w:bodyDiv w:val="1"/>
      <w:marLeft w:val="0"/>
      <w:marRight w:val="0"/>
      <w:marTop w:val="0"/>
      <w:marBottom w:val="0"/>
      <w:divBdr>
        <w:top w:val="none" w:sz="0" w:space="0" w:color="auto"/>
        <w:left w:val="none" w:sz="0" w:space="0" w:color="auto"/>
        <w:bottom w:val="none" w:sz="0" w:space="0" w:color="auto"/>
        <w:right w:val="none" w:sz="0" w:space="0" w:color="auto"/>
      </w:divBdr>
    </w:div>
    <w:div w:id="623540551">
      <w:bodyDiv w:val="1"/>
      <w:marLeft w:val="0"/>
      <w:marRight w:val="0"/>
      <w:marTop w:val="0"/>
      <w:marBottom w:val="0"/>
      <w:divBdr>
        <w:top w:val="none" w:sz="0" w:space="0" w:color="auto"/>
        <w:left w:val="none" w:sz="0" w:space="0" w:color="auto"/>
        <w:bottom w:val="none" w:sz="0" w:space="0" w:color="auto"/>
        <w:right w:val="none" w:sz="0" w:space="0" w:color="auto"/>
      </w:divBdr>
    </w:div>
    <w:div w:id="623779075">
      <w:bodyDiv w:val="1"/>
      <w:marLeft w:val="0"/>
      <w:marRight w:val="0"/>
      <w:marTop w:val="0"/>
      <w:marBottom w:val="0"/>
      <w:divBdr>
        <w:top w:val="none" w:sz="0" w:space="0" w:color="auto"/>
        <w:left w:val="none" w:sz="0" w:space="0" w:color="auto"/>
        <w:bottom w:val="none" w:sz="0" w:space="0" w:color="auto"/>
        <w:right w:val="none" w:sz="0" w:space="0" w:color="auto"/>
      </w:divBdr>
    </w:div>
    <w:div w:id="633029459">
      <w:bodyDiv w:val="1"/>
      <w:marLeft w:val="0"/>
      <w:marRight w:val="0"/>
      <w:marTop w:val="0"/>
      <w:marBottom w:val="0"/>
      <w:divBdr>
        <w:top w:val="none" w:sz="0" w:space="0" w:color="auto"/>
        <w:left w:val="none" w:sz="0" w:space="0" w:color="auto"/>
        <w:bottom w:val="none" w:sz="0" w:space="0" w:color="auto"/>
        <w:right w:val="none" w:sz="0" w:space="0" w:color="auto"/>
      </w:divBdr>
    </w:div>
    <w:div w:id="644050459">
      <w:bodyDiv w:val="1"/>
      <w:marLeft w:val="0"/>
      <w:marRight w:val="0"/>
      <w:marTop w:val="0"/>
      <w:marBottom w:val="0"/>
      <w:divBdr>
        <w:top w:val="none" w:sz="0" w:space="0" w:color="auto"/>
        <w:left w:val="none" w:sz="0" w:space="0" w:color="auto"/>
        <w:bottom w:val="none" w:sz="0" w:space="0" w:color="auto"/>
        <w:right w:val="none" w:sz="0" w:space="0" w:color="auto"/>
      </w:divBdr>
    </w:div>
    <w:div w:id="647789248">
      <w:bodyDiv w:val="1"/>
      <w:marLeft w:val="0"/>
      <w:marRight w:val="0"/>
      <w:marTop w:val="0"/>
      <w:marBottom w:val="0"/>
      <w:divBdr>
        <w:top w:val="none" w:sz="0" w:space="0" w:color="auto"/>
        <w:left w:val="none" w:sz="0" w:space="0" w:color="auto"/>
        <w:bottom w:val="none" w:sz="0" w:space="0" w:color="auto"/>
        <w:right w:val="none" w:sz="0" w:space="0" w:color="auto"/>
      </w:divBdr>
    </w:div>
    <w:div w:id="651642698">
      <w:bodyDiv w:val="1"/>
      <w:marLeft w:val="0"/>
      <w:marRight w:val="0"/>
      <w:marTop w:val="0"/>
      <w:marBottom w:val="0"/>
      <w:divBdr>
        <w:top w:val="none" w:sz="0" w:space="0" w:color="auto"/>
        <w:left w:val="none" w:sz="0" w:space="0" w:color="auto"/>
        <w:bottom w:val="none" w:sz="0" w:space="0" w:color="auto"/>
        <w:right w:val="none" w:sz="0" w:space="0" w:color="auto"/>
      </w:divBdr>
    </w:div>
    <w:div w:id="651715272">
      <w:bodyDiv w:val="1"/>
      <w:marLeft w:val="0"/>
      <w:marRight w:val="0"/>
      <w:marTop w:val="0"/>
      <w:marBottom w:val="0"/>
      <w:divBdr>
        <w:top w:val="none" w:sz="0" w:space="0" w:color="auto"/>
        <w:left w:val="none" w:sz="0" w:space="0" w:color="auto"/>
        <w:bottom w:val="none" w:sz="0" w:space="0" w:color="auto"/>
        <w:right w:val="none" w:sz="0" w:space="0" w:color="auto"/>
      </w:divBdr>
    </w:div>
    <w:div w:id="659575917">
      <w:bodyDiv w:val="1"/>
      <w:marLeft w:val="0"/>
      <w:marRight w:val="0"/>
      <w:marTop w:val="0"/>
      <w:marBottom w:val="0"/>
      <w:divBdr>
        <w:top w:val="none" w:sz="0" w:space="0" w:color="auto"/>
        <w:left w:val="none" w:sz="0" w:space="0" w:color="auto"/>
        <w:bottom w:val="none" w:sz="0" w:space="0" w:color="auto"/>
        <w:right w:val="none" w:sz="0" w:space="0" w:color="auto"/>
      </w:divBdr>
    </w:div>
    <w:div w:id="663625028">
      <w:bodyDiv w:val="1"/>
      <w:marLeft w:val="0"/>
      <w:marRight w:val="0"/>
      <w:marTop w:val="0"/>
      <w:marBottom w:val="0"/>
      <w:divBdr>
        <w:top w:val="none" w:sz="0" w:space="0" w:color="auto"/>
        <w:left w:val="none" w:sz="0" w:space="0" w:color="auto"/>
        <w:bottom w:val="none" w:sz="0" w:space="0" w:color="auto"/>
        <w:right w:val="none" w:sz="0" w:space="0" w:color="auto"/>
      </w:divBdr>
    </w:div>
    <w:div w:id="664667765">
      <w:bodyDiv w:val="1"/>
      <w:marLeft w:val="0"/>
      <w:marRight w:val="0"/>
      <w:marTop w:val="0"/>
      <w:marBottom w:val="0"/>
      <w:divBdr>
        <w:top w:val="none" w:sz="0" w:space="0" w:color="auto"/>
        <w:left w:val="none" w:sz="0" w:space="0" w:color="auto"/>
        <w:bottom w:val="none" w:sz="0" w:space="0" w:color="auto"/>
        <w:right w:val="none" w:sz="0" w:space="0" w:color="auto"/>
      </w:divBdr>
    </w:div>
    <w:div w:id="679311495">
      <w:bodyDiv w:val="1"/>
      <w:marLeft w:val="0"/>
      <w:marRight w:val="0"/>
      <w:marTop w:val="0"/>
      <w:marBottom w:val="0"/>
      <w:divBdr>
        <w:top w:val="none" w:sz="0" w:space="0" w:color="auto"/>
        <w:left w:val="none" w:sz="0" w:space="0" w:color="auto"/>
        <w:bottom w:val="none" w:sz="0" w:space="0" w:color="auto"/>
        <w:right w:val="none" w:sz="0" w:space="0" w:color="auto"/>
      </w:divBdr>
    </w:div>
    <w:div w:id="682324784">
      <w:bodyDiv w:val="1"/>
      <w:marLeft w:val="0"/>
      <w:marRight w:val="0"/>
      <w:marTop w:val="0"/>
      <w:marBottom w:val="0"/>
      <w:divBdr>
        <w:top w:val="none" w:sz="0" w:space="0" w:color="auto"/>
        <w:left w:val="none" w:sz="0" w:space="0" w:color="auto"/>
        <w:bottom w:val="none" w:sz="0" w:space="0" w:color="auto"/>
        <w:right w:val="none" w:sz="0" w:space="0" w:color="auto"/>
      </w:divBdr>
    </w:div>
    <w:div w:id="684137170">
      <w:bodyDiv w:val="1"/>
      <w:marLeft w:val="0"/>
      <w:marRight w:val="0"/>
      <w:marTop w:val="0"/>
      <w:marBottom w:val="0"/>
      <w:divBdr>
        <w:top w:val="none" w:sz="0" w:space="0" w:color="auto"/>
        <w:left w:val="none" w:sz="0" w:space="0" w:color="auto"/>
        <w:bottom w:val="none" w:sz="0" w:space="0" w:color="auto"/>
        <w:right w:val="none" w:sz="0" w:space="0" w:color="auto"/>
      </w:divBdr>
      <w:divsChild>
        <w:div w:id="832527823">
          <w:marLeft w:val="0"/>
          <w:marRight w:val="0"/>
          <w:marTop w:val="0"/>
          <w:marBottom w:val="0"/>
          <w:divBdr>
            <w:top w:val="none" w:sz="0" w:space="0" w:color="auto"/>
            <w:left w:val="none" w:sz="0" w:space="0" w:color="auto"/>
            <w:bottom w:val="none" w:sz="0" w:space="0" w:color="auto"/>
            <w:right w:val="none" w:sz="0" w:space="0" w:color="auto"/>
          </w:divBdr>
        </w:div>
        <w:div w:id="1924875143">
          <w:marLeft w:val="0"/>
          <w:marRight w:val="0"/>
          <w:marTop w:val="0"/>
          <w:marBottom w:val="0"/>
          <w:divBdr>
            <w:top w:val="none" w:sz="0" w:space="0" w:color="auto"/>
            <w:left w:val="none" w:sz="0" w:space="0" w:color="auto"/>
            <w:bottom w:val="none" w:sz="0" w:space="0" w:color="auto"/>
            <w:right w:val="none" w:sz="0" w:space="0" w:color="auto"/>
          </w:divBdr>
        </w:div>
        <w:div w:id="646084488">
          <w:marLeft w:val="0"/>
          <w:marRight w:val="0"/>
          <w:marTop w:val="0"/>
          <w:marBottom w:val="0"/>
          <w:divBdr>
            <w:top w:val="none" w:sz="0" w:space="0" w:color="auto"/>
            <w:left w:val="none" w:sz="0" w:space="0" w:color="auto"/>
            <w:bottom w:val="none" w:sz="0" w:space="0" w:color="auto"/>
            <w:right w:val="none" w:sz="0" w:space="0" w:color="auto"/>
          </w:divBdr>
        </w:div>
        <w:div w:id="1107191878">
          <w:marLeft w:val="0"/>
          <w:marRight w:val="0"/>
          <w:marTop w:val="0"/>
          <w:marBottom w:val="0"/>
          <w:divBdr>
            <w:top w:val="none" w:sz="0" w:space="0" w:color="auto"/>
            <w:left w:val="none" w:sz="0" w:space="0" w:color="auto"/>
            <w:bottom w:val="none" w:sz="0" w:space="0" w:color="auto"/>
            <w:right w:val="none" w:sz="0" w:space="0" w:color="auto"/>
          </w:divBdr>
        </w:div>
        <w:div w:id="1886528200">
          <w:marLeft w:val="0"/>
          <w:marRight w:val="0"/>
          <w:marTop w:val="0"/>
          <w:marBottom w:val="0"/>
          <w:divBdr>
            <w:top w:val="none" w:sz="0" w:space="0" w:color="auto"/>
            <w:left w:val="none" w:sz="0" w:space="0" w:color="auto"/>
            <w:bottom w:val="none" w:sz="0" w:space="0" w:color="auto"/>
            <w:right w:val="none" w:sz="0" w:space="0" w:color="auto"/>
          </w:divBdr>
        </w:div>
        <w:div w:id="1751344220">
          <w:marLeft w:val="0"/>
          <w:marRight w:val="0"/>
          <w:marTop w:val="0"/>
          <w:marBottom w:val="0"/>
          <w:divBdr>
            <w:top w:val="none" w:sz="0" w:space="0" w:color="auto"/>
            <w:left w:val="none" w:sz="0" w:space="0" w:color="auto"/>
            <w:bottom w:val="none" w:sz="0" w:space="0" w:color="auto"/>
            <w:right w:val="none" w:sz="0" w:space="0" w:color="auto"/>
          </w:divBdr>
        </w:div>
        <w:div w:id="1248879583">
          <w:marLeft w:val="0"/>
          <w:marRight w:val="0"/>
          <w:marTop w:val="0"/>
          <w:marBottom w:val="0"/>
          <w:divBdr>
            <w:top w:val="none" w:sz="0" w:space="0" w:color="auto"/>
            <w:left w:val="none" w:sz="0" w:space="0" w:color="auto"/>
            <w:bottom w:val="none" w:sz="0" w:space="0" w:color="auto"/>
            <w:right w:val="none" w:sz="0" w:space="0" w:color="auto"/>
          </w:divBdr>
        </w:div>
        <w:div w:id="50272964">
          <w:marLeft w:val="0"/>
          <w:marRight w:val="0"/>
          <w:marTop w:val="0"/>
          <w:marBottom w:val="0"/>
          <w:divBdr>
            <w:top w:val="none" w:sz="0" w:space="0" w:color="auto"/>
            <w:left w:val="none" w:sz="0" w:space="0" w:color="auto"/>
            <w:bottom w:val="none" w:sz="0" w:space="0" w:color="auto"/>
            <w:right w:val="none" w:sz="0" w:space="0" w:color="auto"/>
          </w:divBdr>
        </w:div>
        <w:div w:id="1589384158">
          <w:marLeft w:val="0"/>
          <w:marRight w:val="0"/>
          <w:marTop w:val="0"/>
          <w:marBottom w:val="0"/>
          <w:divBdr>
            <w:top w:val="none" w:sz="0" w:space="0" w:color="auto"/>
            <w:left w:val="none" w:sz="0" w:space="0" w:color="auto"/>
            <w:bottom w:val="none" w:sz="0" w:space="0" w:color="auto"/>
            <w:right w:val="none" w:sz="0" w:space="0" w:color="auto"/>
          </w:divBdr>
        </w:div>
        <w:div w:id="1114983945">
          <w:marLeft w:val="0"/>
          <w:marRight w:val="0"/>
          <w:marTop w:val="0"/>
          <w:marBottom w:val="0"/>
          <w:divBdr>
            <w:top w:val="none" w:sz="0" w:space="0" w:color="auto"/>
            <w:left w:val="none" w:sz="0" w:space="0" w:color="auto"/>
            <w:bottom w:val="none" w:sz="0" w:space="0" w:color="auto"/>
            <w:right w:val="none" w:sz="0" w:space="0" w:color="auto"/>
          </w:divBdr>
        </w:div>
        <w:div w:id="1238832093">
          <w:marLeft w:val="0"/>
          <w:marRight w:val="0"/>
          <w:marTop w:val="0"/>
          <w:marBottom w:val="0"/>
          <w:divBdr>
            <w:top w:val="none" w:sz="0" w:space="0" w:color="auto"/>
            <w:left w:val="none" w:sz="0" w:space="0" w:color="auto"/>
            <w:bottom w:val="none" w:sz="0" w:space="0" w:color="auto"/>
            <w:right w:val="none" w:sz="0" w:space="0" w:color="auto"/>
          </w:divBdr>
        </w:div>
        <w:div w:id="606232206">
          <w:marLeft w:val="0"/>
          <w:marRight w:val="0"/>
          <w:marTop w:val="0"/>
          <w:marBottom w:val="0"/>
          <w:divBdr>
            <w:top w:val="none" w:sz="0" w:space="0" w:color="auto"/>
            <w:left w:val="none" w:sz="0" w:space="0" w:color="auto"/>
            <w:bottom w:val="none" w:sz="0" w:space="0" w:color="auto"/>
            <w:right w:val="none" w:sz="0" w:space="0" w:color="auto"/>
          </w:divBdr>
        </w:div>
        <w:div w:id="485167280">
          <w:marLeft w:val="0"/>
          <w:marRight w:val="0"/>
          <w:marTop w:val="0"/>
          <w:marBottom w:val="0"/>
          <w:divBdr>
            <w:top w:val="none" w:sz="0" w:space="0" w:color="auto"/>
            <w:left w:val="none" w:sz="0" w:space="0" w:color="auto"/>
            <w:bottom w:val="none" w:sz="0" w:space="0" w:color="auto"/>
            <w:right w:val="none" w:sz="0" w:space="0" w:color="auto"/>
          </w:divBdr>
        </w:div>
        <w:div w:id="1128352454">
          <w:marLeft w:val="0"/>
          <w:marRight w:val="0"/>
          <w:marTop w:val="0"/>
          <w:marBottom w:val="0"/>
          <w:divBdr>
            <w:top w:val="none" w:sz="0" w:space="0" w:color="auto"/>
            <w:left w:val="none" w:sz="0" w:space="0" w:color="auto"/>
            <w:bottom w:val="none" w:sz="0" w:space="0" w:color="auto"/>
            <w:right w:val="none" w:sz="0" w:space="0" w:color="auto"/>
          </w:divBdr>
        </w:div>
        <w:div w:id="680426710">
          <w:marLeft w:val="0"/>
          <w:marRight w:val="0"/>
          <w:marTop w:val="0"/>
          <w:marBottom w:val="0"/>
          <w:divBdr>
            <w:top w:val="none" w:sz="0" w:space="0" w:color="auto"/>
            <w:left w:val="none" w:sz="0" w:space="0" w:color="auto"/>
            <w:bottom w:val="none" w:sz="0" w:space="0" w:color="auto"/>
            <w:right w:val="none" w:sz="0" w:space="0" w:color="auto"/>
          </w:divBdr>
        </w:div>
        <w:div w:id="1469275327">
          <w:marLeft w:val="0"/>
          <w:marRight w:val="0"/>
          <w:marTop w:val="0"/>
          <w:marBottom w:val="0"/>
          <w:divBdr>
            <w:top w:val="none" w:sz="0" w:space="0" w:color="auto"/>
            <w:left w:val="none" w:sz="0" w:space="0" w:color="auto"/>
            <w:bottom w:val="none" w:sz="0" w:space="0" w:color="auto"/>
            <w:right w:val="none" w:sz="0" w:space="0" w:color="auto"/>
          </w:divBdr>
        </w:div>
        <w:div w:id="636766769">
          <w:marLeft w:val="0"/>
          <w:marRight w:val="0"/>
          <w:marTop w:val="0"/>
          <w:marBottom w:val="0"/>
          <w:divBdr>
            <w:top w:val="none" w:sz="0" w:space="0" w:color="auto"/>
            <w:left w:val="none" w:sz="0" w:space="0" w:color="auto"/>
            <w:bottom w:val="none" w:sz="0" w:space="0" w:color="auto"/>
            <w:right w:val="none" w:sz="0" w:space="0" w:color="auto"/>
          </w:divBdr>
        </w:div>
        <w:div w:id="1239632242">
          <w:marLeft w:val="0"/>
          <w:marRight w:val="0"/>
          <w:marTop w:val="0"/>
          <w:marBottom w:val="0"/>
          <w:divBdr>
            <w:top w:val="none" w:sz="0" w:space="0" w:color="auto"/>
            <w:left w:val="none" w:sz="0" w:space="0" w:color="auto"/>
            <w:bottom w:val="none" w:sz="0" w:space="0" w:color="auto"/>
            <w:right w:val="none" w:sz="0" w:space="0" w:color="auto"/>
          </w:divBdr>
        </w:div>
        <w:div w:id="700858930">
          <w:marLeft w:val="0"/>
          <w:marRight w:val="0"/>
          <w:marTop w:val="0"/>
          <w:marBottom w:val="0"/>
          <w:divBdr>
            <w:top w:val="none" w:sz="0" w:space="0" w:color="auto"/>
            <w:left w:val="none" w:sz="0" w:space="0" w:color="auto"/>
            <w:bottom w:val="none" w:sz="0" w:space="0" w:color="auto"/>
            <w:right w:val="none" w:sz="0" w:space="0" w:color="auto"/>
          </w:divBdr>
        </w:div>
        <w:div w:id="414011019">
          <w:marLeft w:val="0"/>
          <w:marRight w:val="0"/>
          <w:marTop w:val="0"/>
          <w:marBottom w:val="0"/>
          <w:divBdr>
            <w:top w:val="none" w:sz="0" w:space="0" w:color="auto"/>
            <w:left w:val="none" w:sz="0" w:space="0" w:color="auto"/>
            <w:bottom w:val="none" w:sz="0" w:space="0" w:color="auto"/>
            <w:right w:val="none" w:sz="0" w:space="0" w:color="auto"/>
          </w:divBdr>
        </w:div>
        <w:div w:id="1416197523">
          <w:marLeft w:val="0"/>
          <w:marRight w:val="0"/>
          <w:marTop w:val="0"/>
          <w:marBottom w:val="0"/>
          <w:divBdr>
            <w:top w:val="none" w:sz="0" w:space="0" w:color="auto"/>
            <w:left w:val="none" w:sz="0" w:space="0" w:color="auto"/>
            <w:bottom w:val="none" w:sz="0" w:space="0" w:color="auto"/>
            <w:right w:val="none" w:sz="0" w:space="0" w:color="auto"/>
          </w:divBdr>
        </w:div>
      </w:divsChild>
    </w:div>
    <w:div w:id="687027495">
      <w:bodyDiv w:val="1"/>
      <w:marLeft w:val="0"/>
      <w:marRight w:val="0"/>
      <w:marTop w:val="0"/>
      <w:marBottom w:val="0"/>
      <w:divBdr>
        <w:top w:val="none" w:sz="0" w:space="0" w:color="auto"/>
        <w:left w:val="none" w:sz="0" w:space="0" w:color="auto"/>
        <w:bottom w:val="none" w:sz="0" w:space="0" w:color="auto"/>
        <w:right w:val="none" w:sz="0" w:space="0" w:color="auto"/>
      </w:divBdr>
      <w:divsChild>
        <w:div w:id="225918494">
          <w:marLeft w:val="0"/>
          <w:marRight w:val="0"/>
          <w:marTop w:val="0"/>
          <w:marBottom w:val="0"/>
          <w:divBdr>
            <w:top w:val="none" w:sz="0" w:space="0" w:color="auto"/>
            <w:left w:val="none" w:sz="0" w:space="0" w:color="auto"/>
            <w:bottom w:val="none" w:sz="0" w:space="0" w:color="auto"/>
            <w:right w:val="none" w:sz="0" w:space="0" w:color="auto"/>
          </w:divBdr>
        </w:div>
        <w:div w:id="362367741">
          <w:marLeft w:val="0"/>
          <w:marRight w:val="0"/>
          <w:marTop w:val="0"/>
          <w:marBottom w:val="0"/>
          <w:divBdr>
            <w:top w:val="none" w:sz="0" w:space="0" w:color="auto"/>
            <w:left w:val="none" w:sz="0" w:space="0" w:color="auto"/>
            <w:bottom w:val="none" w:sz="0" w:space="0" w:color="auto"/>
            <w:right w:val="none" w:sz="0" w:space="0" w:color="auto"/>
          </w:divBdr>
        </w:div>
        <w:div w:id="1646741727">
          <w:marLeft w:val="0"/>
          <w:marRight w:val="0"/>
          <w:marTop w:val="0"/>
          <w:marBottom w:val="0"/>
          <w:divBdr>
            <w:top w:val="none" w:sz="0" w:space="0" w:color="auto"/>
            <w:left w:val="none" w:sz="0" w:space="0" w:color="auto"/>
            <w:bottom w:val="none" w:sz="0" w:space="0" w:color="auto"/>
            <w:right w:val="none" w:sz="0" w:space="0" w:color="auto"/>
          </w:divBdr>
        </w:div>
        <w:div w:id="936407436">
          <w:marLeft w:val="0"/>
          <w:marRight w:val="0"/>
          <w:marTop w:val="0"/>
          <w:marBottom w:val="0"/>
          <w:divBdr>
            <w:top w:val="none" w:sz="0" w:space="0" w:color="auto"/>
            <w:left w:val="none" w:sz="0" w:space="0" w:color="auto"/>
            <w:bottom w:val="none" w:sz="0" w:space="0" w:color="auto"/>
            <w:right w:val="none" w:sz="0" w:space="0" w:color="auto"/>
          </w:divBdr>
        </w:div>
        <w:div w:id="1066342286">
          <w:marLeft w:val="0"/>
          <w:marRight w:val="0"/>
          <w:marTop w:val="0"/>
          <w:marBottom w:val="0"/>
          <w:divBdr>
            <w:top w:val="none" w:sz="0" w:space="0" w:color="auto"/>
            <w:left w:val="none" w:sz="0" w:space="0" w:color="auto"/>
            <w:bottom w:val="none" w:sz="0" w:space="0" w:color="auto"/>
            <w:right w:val="none" w:sz="0" w:space="0" w:color="auto"/>
          </w:divBdr>
        </w:div>
        <w:div w:id="602421690">
          <w:marLeft w:val="0"/>
          <w:marRight w:val="0"/>
          <w:marTop w:val="0"/>
          <w:marBottom w:val="0"/>
          <w:divBdr>
            <w:top w:val="none" w:sz="0" w:space="0" w:color="auto"/>
            <w:left w:val="none" w:sz="0" w:space="0" w:color="auto"/>
            <w:bottom w:val="none" w:sz="0" w:space="0" w:color="auto"/>
            <w:right w:val="none" w:sz="0" w:space="0" w:color="auto"/>
          </w:divBdr>
        </w:div>
        <w:div w:id="655182884">
          <w:marLeft w:val="0"/>
          <w:marRight w:val="0"/>
          <w:marTop w:val="0"/>
          <w:marBottom w:val="0"/>
          <w:divBdr>
            <w:top w:val="none" w:sz="0" w:space="0" w:color="auto"/>
            <w:left w:val="none" w:sz="0" w:space="0" w:color="auto"/>
            <w:bottom w:val="none" w:sz="0" w:space="0" w:color="auto"/>
            <w:right w:val="none" w:sz="0" w:space="0" w:color="auto"/>
          </w:divBdr>
        </w:div>
        <w:div w:id="439880905">
          <w:marLeft w:val="0"/>
          <w:marRight w:val="0"/>
          <w:marTop w:val="0"/>
          <w:marBottom w:val="0"/>
          <w:divBdr>
            <w:top w:val="none" w:sz="0" w:space="0" w:color="auto"/>
            <w:left w:val="none" w:sz="0" w:space="0" w:color="auto"/>
            <w:bottom w:val="none" w:sz="0" w:space="0" w:color="auto"/>
            <w:right w:val="none" w:sz="0" w:space="0" w:color="auto"/>
          </w:divBdr>
        </w:div>
        <w:div w:id="59603527">
          <w:marLeft w:val="0"/>
          <w:marRight w:val="0"/>
          <w:marTop w:val="0"/>
          <w:marBottom w:val="0"/>
          <w:divBdr>
            <w:top w:val="none" w:sz="0" w:space="0" w:color="auto"/>
            <w:left w:val="none" w:sz="0" w:space="0" w:color="auto"/>
            <w:bottom w:val="none" w:sz="0" w:space="0" w:color="auto"/>
            <w:right w:val="none" w:sz="0" w:space="0" w:color="auto"/>
          </w:divBdr>
        </w:div>
        <w:div w:id="718162567">
          <w:marLeft w:val="0"/>
          <w:marRight w:val="0"/>
          <w:marTop w:val="0"/>
          <w:marBottom w:val="0"/>
          <w:divBdr>
            <w:top w:val="none" w:sz="0" w:space="0" w:color="auto"/>
            <w:left w:val="none" w:sz="0" w:space="0" w:color="auto"/>
            <w:bottom w:val="none" w:sz="0" w:space="0" w:color="auto"/>
            <w:right w:val="none" w:sz="0" w:space="0" w:color="auto"/>
          </w:divBdr>
        </w:div>
        <w:div w:id="693266047">
          <w:marLeft w:val="0"/>
          <w:marRight w:val="0"/>
          <w:marTop w:val="0"/>
          <w:marBottom w:val="0"/>
          <w:divBdr>
            <w:top w:val="none" w:sz="0" w:space="0" w:color="auto"/>
            <w:left w:val="none" w:sz="0" w:space="0" w:color="auto"/>
            <w:bottom w:val="none" w:sz="0" w:space="0" w:color="auto"/>
            <w:right w:val="none" w:sz="0" w:space="0" w:color="auto"/>
          </w:divBdr>
        </w:div>
        <w:div w:id="930042487">
          <w:marLeft w:val="0"/>
          <w:marRight w:val="0"/>
          <w:marTop w:val="0"/>
          <w:marBottom w:val="0"/>
          <w:divBdr>
            <w:top w:val="none" w:sz="0" w:space="0" w:color="auto"/>
            <w:left w:val="none" w:sz="0" w:space="0" w:color="auto"/>
            <w:bottom w:val="none" w:sz="0" w:space="0" w:color="auto"/>
            <w:right w:val="none" w:sz="0" w:space="0" w:color="auto"/>
          </w:divBdr>
        </w:div>
        <w:div w:id="1265767085">
          <w:marLeft w:val="0"/>
          <w:marRight w:val="0"/>
          <w:marTop w:val="0"/>
          <w:marBottom w:val="0"/>
          <w:divBdr>
            <w:top w:val="none" w:sz="0" w:space="0" w:color="auto"/>
            <w:left w:val="none" w:sz="0" w:space="0" w:color="auto"/>
            <w:bottom w:val="none" w:sz="0" w:space="0" w:color="auto"/>
            <w:right w:val="none" w:sz="0" w:space="0" w:color="auto"/>
          </w:divBdr>
        </w:div>
        <w:div w:id="62341186">
          <w:marLeft w:val="0"/>
          <w:marRight w:val="0"/>
          <w:marTop w:val="0"/>
          <w:marBottom w:val="0"/>
          <w:divBdr>
            <w:top w:val="none" w:sz="0" w:space="0" w:color="auto"/>
            <w:left w:val="none" w:sz="0" w:space="0" w:color="auto"/>
            <w:bottom w:val="none" w:sz="0" w:space="0" w:color="auto"/>
            <w:right w:val="none" w:sz="0" w:space="0" w:color="auto"/>
          </w:divBdr>
        </w:div>
        <w:div w:id="773937968">
          <w:marLeft w:val="0"/>
          <w:marRight w:val="0"/>
          <w:marTop w:val="0"/>
          <w:marBottom w:val="0"/>
          <w:divBdr>
            <w:top w:val="none" w:sz="0" w:space="0" w:color="auto"/>
            <w:left w:val="none" w:sz="0" w:space="0" w:color="auto"/>
            <w:bottom w:val="none" w:sz="0" w:space="0" w:color="auto"/>
            <w:right w:val="none" w:sz="0" w:space="0" w:color="auto"/>
          </w:divBdr>
        </w:div>
        <w:div w:id="1732535790">
          <w:marLeft w:val="0"/>
          <w:marRight w:val="0"/>
          <w:marTop w:val="0"/>
          <w:marBottom w:val="0"/>
          <w:divBdr>
            <w:top w:val="none" w:sz="0" w:space="0" w:color="auto"/>
            <w:left w:val="none" w:sz="0" w:space="0" w:color="auto"/>
            <w:bottom w:val="none" w:sz="0" w:space="0" w:color="auto"/>
            <w:right w:val="none" w:sz="0" w:space="0" w:color="auto"/>
          </w:divBdr>
        </w:div>
        <w:div w:id="155808759">
          <w:marLeft w:val="0"/>
          <w:marRight w:val="0"/>
          <w:marTop w:val="0"/>
          <w:marBottom w:val="0"/>
          <w:divBdr>
            <w:top w:val="none" w:sz="0" w:space="0" w:color="auto"/>
            <w:left w:val="none" w:sz="0" w:space="0" w:color="auto"/>
            <w:bottom w:val="none" w:sz="0" w:space="0" w:color="auto"/>
            <w:right w:val="none" w:sz="0" w:space="0" w:color="auto"/>
          </w:divBdr>
        </w:div>
        <w:div w:id="2036998648">
          <w:marLeft w:val="0"/>
          <w:marRight w:val="0"/>
          <w:marTop w:val="0"/>
          <w:marBottom w:val="0"/>
          <w:divBdr>
            <w:top w:val="none" w:sz="0" w:space="0" w:color="auto"/>
            <w:left w:val="none" w:sz="0" w:space="0" w:color="auto"/>
            <w:bottom w:val="none" w:sz="0" w:space="0" w:color="auto"/>
            <w:right w:val="none" w:sz="0" w:space="0" w:color="auto"/>
          </w:divBdr>
        </w:div>
        <w:div w:id="1111240154">
          <w:marLeft w:val="0"/>
          <w:marRight w:val="0"/>
          <w:marTop w:val="0"/>
          <w:marBottom w:val="0"/>
          <w:divBdr>
            <w:top w:val="none" w:sz="0" w:space="0" w:color="auto"/>
            <w:left w:val="none" w:sz="0" w:space="0" w:color="auto"/>
            <w:bottom w:val="none" w:sz="0" w:space="0" w:color="auto"/>
            <w:right w:val="none" w:sz="0" w:space="0" w:color="auto"/>
          </w:divBdr>
        </w:div>
        <w:div w:id="331184422">
          <w:marLeft w:val="0"/>
          <w:marRight w:val="0"/>
          <w:marTop w:val="0"/>
          <w:marBottom w:val="0"/>
          <w:divBdr>
            <w:top w:val="none" w:sz="0" w:space="0" w:color="auto"/>
            <w:left w:val="none" w:sz="0" w:space="0" w:color="auto"/>
            <w:bottom w:val="none" w:sz="0" w:space="0" w:color="auto"/>
            <w:right w:val="none" w:sz="0" w:space="0" w:color="auto"/>
          </w:divBdr>
        </w:div>
        <w:div w:id="1430272729">
          <w:marLeft w:val="0"/>
          <w:marRight w:val="0"/>
          <w:marTop w:val="0"/>
          <w:marBottom w:val="0"/>
          <w:divBdr>
            <w:top w:val="none" w:sz="0" w:space="0" w:color="auto"/>
            <w:left w:val="none" w:sz="0" w:space="0" w:color="auto"/>
            <w:bottom w:val="none" w:sz="0" w:space="0" w:color="auto"/>
            <w:right w:val="none" w:sz="0" w:space="0" w:color="auto"/>
          </w:divBdr>
        </w:div>
      </w:divsChild>
    </w:div>
    <w:div w:id="688334842">
      <w:bodyDiv w:val="1"/>
      <w:marLeft w:val="0"/>
      <w:marRight w:val="0"/>
      <w:marTop w:val="0"/>
      <w:marBottom w:val="0"/>
      <w:divBdr>
        <w:top w:val="none" w:sz="0" w:space="0" w:color="auto"/>
        <w:left w:val="none" w:sz="0" w:space="0" w:color="auto"/>
        <w:bottom w:val="none" w:sz="0" w:space="0" w:color="auto"/>
        <w:right w:val="none" w:sz="0" w:space="0" w:color="auto"/>
      </w:divBdr>
    </w:div>
    <w:div w:id="691230214">
      <w:bodyDiv w:val="1"/>
      <w:marLeft w:val="0"/>
      <w:marRight w:val="0"/>
      <w:marTop w:val="0"/>
      <w:marBottom w:val="0"/>
      <w:divBdr>
        <w:top w:val="none" w:sz="0" w:space="0" w:color="auto"/>
        <w:left w:val="none" w:sz="0" w:space="0" w:color="auto"/>
        <w:bottom w:val="none" w:sz="0" w:space="0" w:color="auto"/>
        <w:right w:val="none" w:sz="0" w:space="0" w:color="auto"/>
      </w:divBdr>
    </w:div>
    <w:div w:id="691876562">
      <w:bodyDiv w:val="1"/>
      <w:marLeft w:val="0"/>
      <w:marRight w:val="0"/>
      <w:marTop w:val="0"/>
      <w:marBottom w:val="0"/>
      <w:divBdr>
        <w:top w:val="none" w:sz="0" w:space="0" w:color="auto"/>
        <w:left w:val="none" w:sz="0" w:space="0" w:color="auto"/>
        <w:bottom w:val="none" w:sz="0" w:space="0" w:color="auto"/>
        <w:right w:val="none" w:sz="0" w:space="0" w:color="auto"/>
      </w:divBdr>
    </w:div>
    <w:div w:id="696082446">
      <w:bodyDiv w:val="1"/>
      <w:marLeft w:val="0"/>
      <w:marRight w:val="0"/>
      <w:marTop w:val="0"/>
      <w:marBottom w:val="0"/>
      <w:divBdr>
        <w:top w:val="none" w:sz="0" w:space="0" w:color="auto"/>
        <w:left w:val="none" w:sz="0" w:space="0" w:color="auto"/>
        <w:bottom w:val="none" w:sz="0" w:space="0" w:color="auto"/>
        <w:right w:val="none" w:sz="0" w:space="0" w:color="auto"/>
      </w:divBdr>
    </w:div>
    <w:div w:id="697195995">
      <w:bodyDiv w:val="1"/>
      <w:marLeft w:val="0"/>
      <w:marRight w:val="0"/>
      <w:marTop w:val="0"/>
      <w:marBottom w:val="0"/>
      <w:divBdr>
        <w:top w:val="none" w:sz="0" w:space="0" w:color="auto"/>
        <w:left w:val="none" w:sz="0" w:space="0" w:color="auto"/>
        <w:bottom w:val="none" w:sz="0" w:space="0" w:color="auto"/>
        <w:right w:val="none" w:sz="0" w:space="0" w:color="auto"/>
      </w:divBdr>
    </w:div>
    <w:div w:id="698119107">
      <w:bodyDiv w:val="1"/>
      <w:marLeft w:val="0"/>
      <w:marRight w:val="0"/>
      <w:marTop w:val="0"/>
      <w:marBottom w:val="0"/>
      <w:divBdr>
        <w:top w:val="none" w:sz="0" w:space="0" w:color="auto"/>
        <w:left w:val="none" w:sz="0" w:space="0" w:color="auto"/>
        <w:bottom w:val="none" w:sz="0" w:space="0" w:color="auto"/>
        <w:right w:val="none" w:sz="0" w:space="0" w:color="auto"/>
      </w:divBdr>
    </w:div>
    <w:div w:id="702293047">
      <w:bodyDiv w:val="1"/>
      <w:marLeft w:val="0"/>
      <w:marRight w:val="0"/>
      <w:marTop w:val="0"/>
      <w:marBottom w:val="0"/>
      <w:divBdr>
        <w:top w:val="none" w:sz="0" w:space="0" w:color="auto"/>
        <w:left w:val="none" w:sz="0" w:space="0" w:color="auto"/>
        <w:bottom w:val="none" w:sz="0" w:space="0" w:color="auto"/>
        <w:right w:val="none" w:sz="0" w:space="0" w:color="auto"/>
      </w:divBdr>
    </w:div>
    <w:div w:id="706150673">
      <w:bodyDiv w:val="1"/>
      <w:marLeft w:val="0"/>
      <w:marRight w:val="0"/>
      <w:marTop w:val="0"/>
      <w:marBottom w:val="0"/>
      <w:divBdr>
        <w:top w:val="none" w:sz="0" w:space="0" w:color="auto"/>
        <w:left w:val="none" w:sz="0" w:space="0" w:color="auto"/>
        <w:bottom w:val="none" w:sz="0" w:space="0" w:color="auto"/>
        <w:right w:val="none" w:sz="0" w:space="0" w:color="auto"/>
      </w:divBdr>
    </w:div>
    <w:div w:id="710347609">
      <w:bodyDiv w:val="1"/>
      <w:marLeft w:val="0"/>
      <w:marRight w:val="0"/>
      <w:marTop w:val="0"/>
      <w:marBottom w:val="0"/>
      <w:divBdr>
        <w:top w:val="none" w:sz="0" w:space="0" w:color="auto"/>
        <w:left w:val="none" w:sz="0" w:space="0" w:color="auto"/>
        <w:bottom w:val="none" w:sz="0" w:space="0" w:color="auto"/>
        <w:right w:val="none" w:sz="0" w:space="0" w:color="auto"/>
      </w:divBdr>
    </w:div>
    <w:div w:id="715735086">
      <w:bodyDiv w:val="1"/>
      <w:marLeft w:val="0"/>
      <w:marRight w:val="0"/>
      <w:marTop w:val="0"/>
      <w:marBottom w:val="0"/>
      <w:divBdr>
        <w:top w:val="none" w:sz="0" w:space="0" w:color="auto"/>
        <w:left w:val="none" w:sz="0" w:space="0" w:color="auto"/>
        <w:bottom w:val="none" w:sz="0" w:space="0" w:color="auto"/>
        <w:right w:val="none" w:sz="0" w:space="0" w:color="auto"/>
      </w:divBdr>
    </w:div>
    <w:div w:id="718893392">
      <w:bodyDiv w:val="1"/>
      <w:marLeft w:val="0"/>
      <w:marRight w:val="0"/>
      <w:marTop w:val="0"/>
      <w:marBottom w:val="0"/>
      <w:divBdr>
        <w:top w:val="none" w:sz="0" w:space="0" w:color="auto"/>
        <w:left w:val="none" w:sz="0" w:space="0" w:color="auto"/>
        <w:bottom w:val="none" w:sz="0" w:space="0" w:color="auto"/>
        <w:right w:val="none" w:sz="0" w:space="0" w:color="auto"/>
      </w:divBdr>
      <w:divsChild>
        <w:div w:id="1941638367">
          <w:marLeft w:val="0"/>
          <w:marRight w:val="0"/>
          <w:marTop w:val="0"/>
          <w:marBottom w:val="0"/>
          <w:divBdr>
            <w:top w:val="none" w:sz="0" w:space="0" w:color="auto"/>
            <w:left w:val="none" w:sz="0" w:space="0" w:color="auto"/>
            <w:bottom w:val="none" w:sz="0" w:space="0" w:color="auto"/>
            <w:right w:val="none" w:sz="0" w:space="0" w:color="auto"/>
          </w:divBdr>
        </w:div>
        <w:div w:id="1629048586">
          <w:marLeft w:val="0"/>
          <w:marRight w:val="0"/>
          <w:marTop w:val="0"/>
          <w:marBottom w:val="0"/>
          <w:divBdr>
            <w:top w:val="none" w:sz="0" w:space="0" w:color="auto"/>
            <w:left w:val="none" w:sz="0" w:space="0" w:color="auto"/>
            <w:bottom w:val="none" w:sz="0" w:space="0" w:color="auto"/>
            <w:right w:val="none" w:sz="0" w:space="0" w:color="auto"/>
          </w:divBdr>
        </w:div>
        <w:div w:id="1250776389">
          <w:marLeft w:val="0"/>
          <w:marRight w:val="0"/>
          <w:marTop w:val="0"/>
          <w:marBottom w:val="0"/>
          <w:divBdr>
            <w:top w:val="none" w:sz="0" w:space="0" w:color="auto"/>
            <w:left w:val="none" w:sz="0" w:space="0" w:color="auto"/>
            <w:bottom w:val="none" w:sz="0" w:space="0" w:color="auto"/>
            <w:right w:val="none" w:sz="0" w:space="0" w:color="auto"/>
          </w:divBdr>
        </w:div>
        <w:div w:id="1804227179">
          <w:marLeft w:val="0"/>
          <w:marRight w:val="0"/>
          <w:marTop w:val="0"/>
          <w:marBottom w:val="0"/>
          <w:divBdr>
            <w:top w:val="none" w:sz="0" w:space="0" w:color="auto"/>
            <w:left w:val="none" w:sz="0" w:space="0" w:color="auto"/>
            <w:bottom w:val="none" w:sz="0" w:space="0" w:color="auto"/>
            <w:right w:val="none" w:sz="0" w:space="0" w:color="auto"/>
          </w:divBdr>
        </w:div>
        <w:div w:id="1708987917">
          <w:marLeft w:val="0"/>
          <w:marRight w:val="0"/>
          <w:marTop w:val="0"/>
          <w:marBottom w:val="0"/>
          <w:divBdr>
            <w:top w:val="none" w:sz="0" w:space="0" w:color="auto"/>
            <w:left w:val="none" w:sz="0" w:space="0" w:color="auto"/>
            <w:bottom w:val="none" w:sz="0" w:space="0" w:color="auto"/>
            <w:right w:val="none" w:sz="0" w:space="0" w:color="auto"/>
          </w:divBdr>
        </w:div>
        <w:div w:id="116722979">
          <w:marLeft w:val="0"/>
          <w:marRight w:val="0"/>
          <w:marTop w:val="0"/>
          <w:marBottom w:val="0"/>
          <w:divBdr>
            <w:top w:val="none" w:sz="0" w:space="0" w:color="auto"/>
            <w:left w:val="none" w:sz="0" w:space="0" w:color="auto"/>
            <w:bottom w:val="none" w:sz="0" w:space="0" w:color="auto"/>
            <w:right w:val="none" w:sz="0" w:space="0" w:color="auto"/>
          </w:divBdr>
        </w:div>
        <w:div w:id="2093232433">
          <w:marLeft w:val="0"/>
          <w:marRight w:val="0"/>
          <w:marTop w:val="0"/>
          <w:marBottom w:val="0"/>
          <w:divBdr>
            <w:top w:val="none" w:sz="0" w:space="0" w:color="auto"/>
            <w:left w:val="none" w:sz="0" w:space="0" w:color="auto"/>
            <w:bottom w:val="none" w:sz="0" w:space="0" w:color="auto"/>
            <w:right w:val="none" w:sz="0" w:space="0" w:color="auto"/>
          </w:divBdr>
        </w:div>
        <w:div w:id="740909487">
          <w:marLeft w:val="0"/>
          <w:marRight w:val="0"/>
          <w:marTop w:val="0"/>
          <w:marBottom w:val="0"/>
          <w:divBdr>
            <w:top w:val="none" w:sz="0" w:space="0" w:color="auto"/>
            <w:left w:val="none" w:sz="0" w:space="0" w:color="auto"/>
            <w:bottom w:val="none" w:sz="0" w:space="0" w:color="auto"/>
            <w:right w:val="none" w:sz="0" w:space="0" w:color="auto"/>
          </w:divBdr>
        </w:div>
        <w:div w:id="396976497">
          <w:marLeft w:val="0"/>
          <w:marRight w:val="0"/>
          <w:marTop w:val="0"/>
          <w:marBottom w:val="0"/>
          <w:divBdr>
            <w:top w:val="none" w:sz="0" w:space="0" w:color="auto"/>
            <w:left w:val="none" w:sz="0" w:space="0" w:color="auto"/>
            <w:bottom w:val="none" w:sz="0" w:space="0" w:color="auto"/>
            <w:right w:val="none" w:sz="0" w:space="0" w:color="auto"/>
          </w:divBdr>
        </w:div>
        <w:div w:id="1270359573">
          <w:marLeft w:val="0"/>
          <w:marRight w:val="0"/>
          <w:marTop w:val="0"/>
          <w:marBottom w:val="0"/>
          <w:divBdr>
            <w:top w:val="none" w:sz="0" w:space="0" w:color="auto"/>
            <w:left w:val="none" w:sz="0" w:space="0" w:color="auto"/>
            <w:bottom w:val="none" w:sz="0" w:space="0" w:color="auto"/>
            <w:right w:val="none" w:sz="0" w:space="0" w:color="auto"/>
          </w:divBdr>
        </w:div>
        <w:div w:id="190579397">
          <w:marLeft w:val="0"/>
          <w:marRight w:val="0"/>
          <w:marTop w:val="0"/>
          <w:marBottom w:val="0"/>
          <w:divBdr>
            <w:top w:val="none" w:sz="0" w:space="0" w:color="auto"/>
            <w:left w:val="none" w:sz="0" w:space="0" w:color="auto"/>
            <w:bottom w:val="none" w:sz="0" w:space="0" w:color="auto"/>
            <w:right w:val="none" w:sz="0" w:space="0" w:color="auto"/>
          </w:divBdr>
        </w:div>
        <w:div w:id="909463245">
          <w:marLeft w:val="0"/>
          <w:marRight w:val="0"/>
          <w:marTop w:val="0"/>
          <w:marBottom w:val="0"/>
          <w:divBdr>
            <w:top w:val="none" w:sz="0" w:space="0" w:color="auto"/>
            <w:left w:val="none" w:sz="0" w:space="0" w:color="auto"/>
            <w:bottom w:val="none" w:sz="0" w:space="0" w:color="auto"/>
            <w:right w:val="none" w:sz="0" w:space="0" w:color="auto"/>
          </w:divBdr>
        </w:div>
        <w:div w:id="1001158735">
          <w:marLeft w:val="0"/>
          <w:marRight w:val="0"/>
          <w:marTop w:val="0"/>
          <w:marBottom w:val="0"/>
          <w:divBdr>
            <w:top w:val="none" w:sz="0" w:space="0" w:color="auto"/>
            <w:left w:val="none" w:sz="0" w:space="0" w:color="auto"/>
            <w:bottom w:val="none" w:sz="0" w:space="0" w:color="auto"/>
            <w:right w:val="none" w:sz="0" w:space="0" w:color="auto"/>
          </w:divBdr>
        </w:div>
        <w:div w:id="629559754">
          <w:marLeft w:val="0"/>
          <w:marRight w:val="0"/>
          <w:marTop w:val="0"/>
          <w:marBottom w:val="0"/>
          <w:divBdr>
            <w:top w:val="none" w:sz="0" w:space="0" w:color="auto"/>
            <w:left w:val="none" w:sz="0" w:space="0" w:color="auto"/>
            <w:bottom w:val="none" w:sz="0" w:space="0" w:color="auto"/>
            <w:right w:val="none" w:sz="0" w:space="0" w:color="auto"/>
          </w:divBdr>
        </w:div>
        <w:div w:id="1430734238">
          <w:marLeft w:val="0"/>
          <w:marRight w:val="0"/>
          <w:marTop w:val="0"/>
          <w:marBottom w:val="0"/>
          <w:divBdr>
            <w:top w:val="none" w:sz="0" w:space="0" w:color="auto"/>
            <w:left w:val="none" w:sz="0" w:space="0" w:color="auto"/>
            <w:bottom w:val="none" w:sz="0" w:space="0" w:color="auto"/>
            <w:right w:val="none" w:sz="0" w:space="0" w:color="auto"/>
          </w:divBdr>
        </w:div>
        <w:div w:id="1654986805">
          <w:marLeft w:val="0"/>
          <w:marRight w:val="0"/>
          <w:marTop w:val="0"/>
          <w:marBottom w:val="0"/>
          <w:divBdr>
            <w:top w:val="none" w:sz="0" w:space="0" w:color="auto"/>
            <w:left w:val="none" w:sz="0" w:space="0" w:color="auto"/>
            <w:bottom w:val="none" w:sz="0" w:space="0" w:color="auto"/>
            <w:right w:val="none" w:sz="0" w:space="0" w:color="auto"/>
          </w:divBdr>
        </w:div>
        <w:div w:id="914633013">
          <w:marLeft w:val="0"/>
          <w:marRight w:val="0"/>
          <w:marTop w:val="0"/>
          <w:marBottom w:val="0"/>
          <w:divBdr>
            <w:top w:val="none" w:sz="0" w:space="0" w:color="auto"/>
            <w:left w:val="none" w:sz="0" w:space="0" w:color="auto"/>
            <w:bottom w:val="none" w:sz="0" w:space="0" w:color="auto"/>
            <w:right w:val="none" w:sz="0" w:space="0" w:color="auto"/>
          </w:divBdr>
        </w:div>
        <w:div w:id="1390568578">
          <w:marLeft w:val="0"/>
          <w:marRight w:val="0"/>
          <w:marTop w:val="0"/>
          <w:marBottom w:val="0"/>
          <w:divBdr>
            <w:top w:val="none" w:sz="0" w:space="0" w:color="auto"/>
            <w:left w:val="none" w:sz="0" w:space="0" w:color="auto"/>
            <w:bottom w:val="none" w:sz="0" w:space="0" w:color="auto"/>
            <w:right w:val="none" w:sz="0" w:space="0" w:color="auto"/>
          </w:divBdr>
        </w:div>
        <w:div w:id="1798067974">
          <w:marLeft w:val="0"/>
          <w:marRight w:val="0"/>
          <w:marTop w:val="0"/>
          <w:marBottom w:val="0"/>
          <w:divBdr>
            <w:top w:val="none" w:sz="0" w:space="0" w:color="auto"/>
            <w:left w:val="none" w:sz="0" w:space="0" w:color="auto"/>
            <w:bottom w:val="none" w:sz="0" w:space="0" w:color="auto"/>
            <w:right w:val="none" w:sz="0" w:space="0" w:color="auto"/>
          </w:divBdr>
        </w:div>
      </w:divsChild>
    </w:div>
    <w:div w:id="721710738">
      <w:bodyDiv w:val="1"/>
      <w:marLeft w:val="0"/>
      <w:marRight w:val="0"/>
      <w:marTop w:val="0"/>
      <w:marBottom w:val="0"/>
      <w:divBdr>
        <w:top w:val="none" w:sz="0" w:space="0" w:color="auto"/>
        <w:left w:val="none" w:sz="0" w:space="0" w:color="auto"/>
        <w:bottom w:val="none" w:sz="0" w:space="0" w:color="auto"/>
        <w:right w:val="none" w:sz="0" w:space="0" w:color="auto"/>
      </w:divBdr>
      <w:divsChild>
        <w:div w:id="1800222275">
          <w:marLeft w:val="0"/>
          <w:marRight w:val="0"/>
          <w:marTop w:val="0"/>
          <w:marBottom w:val="0"/>
          <w:divBdr>
            <w:top w:val="none" w:sz="0" w:space="0" w:color="auto"/>
            <w:left w:val="none" w:sz="0" w:space="0" w:color="auto"/>
            <w:bottom w:val="none" w:sz="0" w:space="0" w:color="auto"/>
            <w:right w:val="none" w:sz="0" w:space="0" w:color="auto"/>
          </w:divBdr>
        </w:div>
        <w:div w:id="878854737">
          <w:marLeft w:val="0"/>
          <w:marRight w:val="0"/>
          <w:marTop w:val="0"/>
          <w:marBottom w:val="0"/>
          <w:divBdr>
            <w:top w:val="none" w:sz="0" w:space="0" w:color="auto"/>
            <w:left w:val="none" w:sz="0" w:space="0" w:color="auto"/>
            <w:bottom w:val="none" w:sz="0" w:space="0" w:color="auto"/>
            <w:right w:val="none" w:sz="0" w:space="0" w:color="auto"/>
          </w:divBdr>
        </w:div>
        <w:div w:id="788011037">
          <w:marLeft w:val="0"/>
          <w:marRight w:val="0"/>
          <w:marTop w:val="0"/>
          <w:marBottom w:val="0"/>
          <w:divBdr>
            <w:top w:val="none" w:sz="0" w:space="0" w:color="auto"/>
            <w:left w:val="none" w:sz="0" w:space="0" w:color="auto"/>
            <w:bottom w:val="none" w:sz="0" w:space="0" w:color="auto"/>
            <w:right w:val="none" w:sz="0" w:space="0" w:color="auto"/>
          </w:divBdr>
        </w:div>
        <w:div w:id="655380657">
          <w:marLeft w:val="0"/>
          <w:marRight w:val="0"/>
          <w:marTop w:val="0"/>
          <w:marBottom w:val="0"/>
          <w:divBdr>
            <w:top w:val="none" w:sz="0" w:space="0" w:color="auto"/>
            <w:left w:val="none" w:sz="0" w:space="0" w:color="auto"/>
            <w:bottom w:val="none" w:sz="0" w:space="0" w:color="auto"/>
            <w:right w:val="none" w:sz="0" w:space="0" w:color="auto"/>
          </w:divBdr>
        </w:div>
        <w:div w:id="769085710">
          <w:marLeft w:val="0"/>
          <w:marRight w:val="0"/>
          <w:marTop w:val="0"/>
          <w:marBottom w:val="0"/>
          <w:divBdr>
            <w:top w:val="none" w:sz="0" w:space="0" w:color="auto"/>
            <w:left w:val="none" w:sz="0" w:space="0" w:color="auto"/>
            <w:bottom w:val="none" w:sz="0" w:space="0" w:color="auto"/>
            <w:right w:val="none" w:sz="0" w:space="0" w:color="auto"/>
          </w:divBdr>
        </w:div>
        <w:div w:id="956528972">
          <w:marLeft w:val="0"/>
          <w:marRight w:val="0"/>
          <w:marTop w:val="0"/>
          <w:marBottom w:val="0"/>
          <w:divBdr>
            <w:top w:val="none" w:sz="0" w:space="0" w:color="auto"/>
            <w:left w:val="none" w:sz="0" w:space="0" w:color="auto"/>
            <w:bottom w:val="none" w:sz="0" w:space="0" w:color="auto"/>
            <w:right w:val="none" w:sz="0" w:space="0" w:color="auto"/>
          </w:divBdr>
        </w:div>
        <w:div w:id="206723814">
          <w:marLeft w:val="0"/>
          <w:marRight w:val="0"/>
          <w:marTop w:val="0"/>
          <w:marBottom w:val="0"/>
          <w:divBdr>
            <w:top w:val="none" w:sz="0" w:space="0" w:color="auto"/>
            <w:left w:val="none" w:sz="0" w:space="0" w:color="auto"/>
            <w:bottom w:val="none" w:sz="0" w:space="0" w:color="auto"/>
            <w:right w:val="none" w:sz="0" w:space="0" w:color="auto"/>
          </w:divBdr>
        </w:div>
        <w:div w:id="978728223">
          <w:marLeft w:val="0"/>
          <w:marRight w:val="0"/>
          <w:marTop w:val="0"/>
          <w:marBottom w:val="0"/>
          <w:divBdr>
            <w:top w:val="none" w:sz="0" w:space="0" w:color="auto"/>
            <w:left w:val="none" w:sz="0" w:space="0" w:color="auto"/>
            <w:bottom w:val="none" w:sz="0" w:space="0" w:color="auto"/>
            <w:right w:val="none" w:sz="0" w:space="0" w:color="auto"/>
          </w:divBdr>
        </w:div>
        <w:div w:id="165287567">
          <w:marLeft w:val="0"/>
          <w:marRight w:val="0"/>
          <w:marTop w:val="0"/>
          <w:marBottom w:val="0"/>
          <w:divBdr>
            <w:top w:val="none" w:sz="0" w:space="0" w:color="auto"/>
            <w:left w:val="none" w:sz="0" w:space="0" w:color="auto"/>
            <w:bottom w:val="none" w:sz="0" w:space="0" w:color="auto"/>
            <w:right w:val="none" w:sz="0" w:space="0" w:color="auto"/>
          </w:divBdr>
        </w:div>
        <w:div w:id="1912930626">
          <w:marLeft w:val="0"/>
          <w:marRight w:val="0"/>
          <w:marTop w:val="0"/>
          <w:marBottom w:val="0"/>
          <w:divBdr>
            <w:top w:val="none" w:sz="0" w:space="0" w:color="auto"/>
            <w:left w:val="none" w:sz="0" w:space="0" w:color="auto"/>
            <w:bottom w:val="none" w:sz="0" w:space="0" w:color="auto"/>
            <w:right w:val="none" w:sz="0" w:space="0" w:color="auto"/>
          </w:divBdr>
        </w:div>
        <w:div w:id="1120299936">
          <w:marLeft w:val="0"/>
          <w:marRight w:val="0"/>
          <w:marTop w:val="0"/>
          <w:marBottom w:val="0"/>
          <w:divBdr>
            <w:top w:val="none" w:sz="0" w:space="0" w:color="auto"/>
            <w:left w:val="none" w:sz="0" w:space="0" w:color="auto"/>
            <w:bottom w:val="none" w:sz="0" w:space="0" w:color="auto"/>
            <w:right w:val="none" w:sz="0" w:space="0" w:color="auto"/>
          </w:divBdr>
        </w:div>
        <w:div w:id="1951621738">
          <w:marLeft w:val="0"/>
          <w:marRight w:val="0"/>
          <w:marTop w:val="0"/>
          <w:marBottom w:val="0"/>
          <w:divBdr>
            <w:top w:val="none" w:sz="0" w:space="0" w:color="auto"/>
            <w:left w:val="none" w:sz="0" w:space="0" w:color="auto"/>
            <w:bottom w:val="none" w:sz="0" w:space="0" w:color="auto"/>
            <w:right w:val="none" w:sz="0" w:space="0" w:color="auto"/>
          </w:divBdr>
        </w:div>
        <w:div w:id="456997449">
          <w:marLeft w:val="0"/>
          <w:marRight w:val="0"/>
          <w:marTop w:val="0"/>
          <w:marBottom w:val="0"/>
          <w:divBdr>
            <w:top w:val="none" w:sz="0" w:space="0" w:color="auto"/>
            <w:left w:val="none" w:sz="0" w:space="0" w:color="auto"/>
            <w:bottom w:val="none" w:sz="0" w:space="0" w:color="auto"/>
            <w:right w:val="none" w:sz="0" w:space="0" w:color="auto"/>
          </w:divBdr>
        </w:div>
        <w:div w:id="330329248">
          <w:marLeft w:val="0"/>
          <w:marRight w:val="0"/>
          <w:marTop w:val="0"/>
          <w:marBottom w:val="0"/>
          <w:divBdr>
            <w:top w:val="none" w:sz="0" w:space="0" w:color="auto"/>
            <w:left w:val="none" w:sz="0" w:space="0" w:color="auto"/>
            <w:bottom w:val="none" w:sz="0" w:space="0" w:color="auto"/>
            <w:right w:val="none" w:sz="0" w:space="0" w:color="auto"/>
          </w:divBdr>
        </w:div>
        <w:div w:id="1781753611">
          <w:marLeft w:val="0"/>
          <w:marRight w:val="0"/>
          <w:marTop w:val="0"/>
          <w:marBottom w:val="0"/>
          <w:divBdr>
            <w:top w:val="none" w:sz="0" w:space="0" w:color="auto"/>
            <w:left w:val="none" w:sz="0" w:space="0" w:color="auto"/>
            <w:bottom w:val="none" w:sz="0" w:space="0" w:color="auto"/>
            <w:right w:val="none" w:sz="0" w:space="0" w:color="auto"/>
          </w:divBdr>
        </w:div>
        <w:div w:id="1190416044">
          <w:marLeft w:val="0"/>
          <w:marRight w:val="0"/>
          <w:marTop w:val="0"/>
          <w:marBottom w:val="0"/>
          <w:divBdr>
            <w:top w:val="none" w:sz="0" w:space="0" w:color="auto"/>
            <w:left w:val="none" w:sz="0" w:space="0" w:color="auto"/>
            <w:bottom w:val="none" w:sz="0" w:space="0" w:color="auto"/>
            <w:right w:val="none" w:sz="0" w:space="0" w:color="auto"/>
          </w:divBdr>
        </w:div>
        <w:div w:id="1059405087">
          <w:marLeft w:val="0"/>
          <w:marRight w:val="0"/>
          <w:marTop w:val="0"/>
          <w:marBottom w:val="0"/>
          <w:divBdr>
            <w:top w:val="none" w:sz="0" w:space="0" w:color="auto"/>
            <w:left w:val="none" w:sz="0" w:space="0" w:color="auto"/>
            <w:bottom w:val="none" w:sz="0" w:space="0" w:color="auto"/>
            <w:right w:val="none" w:sz="0" w:space="0" w:color="auto"/>
          </w:divBdr>
        </w:div>
        <w:div w:id="2041012097">
          <w:marLeft w:val="0"/>
          <w:marRight w:val="0"/>
          <w:marTop w:val="0"/>
          <w:marBottom w:val="0"/>
          <w:divBdr>
            <w:top w:val="none" w:sz="0" w:space="0" w:color="auto"/>
            <w:left w:val="none" w:sz="0" w:space="0" w:color="auto"/>
            <w:bottom w:val="none" w:sz="0" w:space="0" w:color="auto"/>
            <w:right w:val="none" w:sz="0" w:space="0" w:color="auto"/>
          </w:divBdr>
        </w:div>
        <w:div w:id="182517976">
          <w:marLeft w:val="0"/>
          <w:marRight w:val="0"/>
          <w:marTop w:val="0"/>
          <w:marBottom w:val="0"/>
          <w:divBdr>
            <w:top w:val="none" w:sz="0" w:space="0" w:color="auto"/>
            <w:left w:val="none" w:sz="0" w:space="0" w:color="auto"/>
            <w:bottom w:val="none" w:sz="0" w:space="0" w:color="auto"/>
            <w:right w:val="none" w:sz="0" w:space="0" w:color="auto"/>
          </w:divBdr>
        </w:div>
        <w:div w:id="1935245085">
          <w:marLeft w:val="0"/>
          <w:marRight w:val="0"/>
          <w:marTop w:val="0"/>
          <w:marBottom w:val="0"/>
          <w:divBdr>
            <w:top w:val="none" w:sz="0" w:space="0" w:color="auto"/>
            <w:left w:val="none" w:sz="0" w:space="0" w:color="auto"/>
            <w:bottom w:val="none" w:sz="0" w:space="0" w:color="auto"/>
            <w:right w:val="none" w:sz="0" w:space="0" w:color="auto"/>
          </w:divBdr>
        </w:div>
        <w:div w:id="381052436">
          <w:marLeft w:val="0"/>
          <w:marRight w:val="0"/>
          <w:marTop w:val="0"/>
          <w:marBottom w:val="0"/>
          <w:divBdr>
            <w:top w:val="none" w:sz="0" w:space="0" w:color="auto"/>
            <w:left w:val="none" w:sz="0" w:space="0" w:color="auto"/>
            <w:bottom w:val="none" w:sz="0" w:space="0" w:color="auto"/>
            <w:right w:val="none" w:sz="0" w:space="0" w:color="auto"/>
          </w:divBdr>
        </w:div>
      </w:divsChild>
    </w:div>
    <w:div w:id="726883219">
      <w:bodyDiv w:val="1"/>
      <w:marLeft w:val="0"/>
      <w:marRight w:val="0"/>
      <w:marTop w:val="0"/>
      <w:marBottom w:val="0"/>
      <w:divBdr>
        <w:top w:val="none" w:sz="0" w:space="0" w:color="auto"/>
        <w:left w:val="none" w:sz="0" w:space="0" w:color="auto"/>
        <w:bottom w:val="none" w:sz="0" w:space="0" w:color="auto"/>
        <w:right w:val="none" w:sz="0" w:space="0" w:color="auto"/>
      </w:divBdr>
    </w:div>
    <w:div w:id="728185790">
      <w:bodyDiv w:val="1"/>
      <w:marLeft w:val="0"/>
      <w:marRight w:val="0"/>
      <w:marTop w:val="0"/>
      <w:marBottom w:val="0"/>
      <w:divBdr>
        <w:top w:val="none" w:sz="0" w:space="0" w:color="auto"/>
        <w:left w:val="none" w:sz="0" w:space="0" w:color="auto"/>
        <w:bottom w:val="none" w:sz="0" w:space="0" w:color="auto"/>
        <w:right w:val="none" w:sz="0" w:space="0" w:color="auto"/>
      </w:divBdr>
    </w:div>
    <w:div w:id="728457440">
      <w:bodyDiv w:val="1"/>
      <w:marLeft w:val="0"/>
      <w:marRight w:val="0"/>
      <w:marTop w:val="0"/>
      <w:marBottom w:val="0"/>
      <w:divBdr>
        <w:top w:val="none" w:sz="0" w:space="0" w:color="auto"/>
        <w:left w:val="none" w:sz="0" w:space="0" w:color="auto"/>
        <w:bottom w:val="none" w:sz="0" w:space="0" w:color="auto"/>
        <w:right w:val="none" w:sz="0" w:space="0" w:color="auto"/>
      </w:divBdr>
    </w:div>
    <w:div w:id="735739737">
      <w:bodyDiv w:val="1"/>
      <w:marLeft w:val="0"/>
      <w:marRight w:val="0"/>
      <w:marTop w:val="0"/>
      <w:marBottom w:val="0"/>
      <w:divBdr>
        <w:top w:val="none" w:sz="0" w:space="0" w:color="auto"/>
        <w:left w:val="none" w:sz="0" w:space="0" w:color="auto"/>
        <w:bottom w:val="none" w:sz="0" w:space="0" w:color="auto"/>
        <w:right w:val="none" w:sz="0" w:space="0" w:color="auto"/>
      </w:divBdr>
    </w:div>
    <w:div w:id="743720767">
      <w:bodyDiv w:val="1"/>
      <w:marLeft w:val="0"/>
      <w:marRight w:val="0"/>
      <w:marTop w:val="0"/>
      <w:marBottom w:val="0"/>
      <w:divBdr>
        <w:top w:val="none" w:sz="0" w:space="0" w:color="auto"/>
        <w:left w:val="none" w:sz="0" w:space="0" w:color="auto"/>
        <w:bottom w:val="none" w:sz="0" w:space="0" w:color="auto"/>
        <w:right w:val="none" w:sz="0" w:space="0" w:color="auto"/>
      </w:divBdr>
    </w:div>
    <w:div w:id="750127619">
      <w:bodyDiv w:val="1"/>
      <w:marLeft w:val="0"/>
      <w:marRight w:val="0"/>
      <w:marTop w:val="0"/>
      <w:marBottom w:val="0"/>
      <w:divBdr>
        <w:top w:val="none" w:sz="0" w:space="0" w:color="auto"/>
        <w:left w:val="none" w:sz="0" w:space="0" w:color="auto"/>
        <w:bottom w:val="none" w:sz="0" w:space="0" w:color="auto"/>
        <w:right w:val="none" w:sz="0" w:space="0" w:color="auto"/>
      </w:divBdr>
    </w:div>
    <w:div w:id="766466833">
      <w:bodyDiv w:val="1"/>
      <w:marLeft w:val="0"/>
      <w:marRight w:val="0"/>
      <w:marTop w:val="0"/>
      <w:marBottom w:val="0"/>
      <w:divBdr>
        <w:top w:val="none" w:sz="0" w:space="0" w:color="auto"/>
        <w:left w:val="none" w:sz="0" w:space="0" w:color="auto"/>
        <w:bottom w:val="none" w:sz="0" w:space="0" w:color="auto"/>
        <w:right w:val="none" w:sz="0" w:space="0" w:color="auto"/>
      </w:divBdr>
    </w:div>
    <w:div w:id="767194300">
      <w:bodyDiv w:val="1"/>
      <w:marLeft w:val="0"/>
      <w:marRight w:val="0"/>
      <w:marTop w:val="0"/>
      <w:marBottom w:val="0"/>
      <w:divBdr>
        <w:top w:val="none" w:sz="0" w:space="0" w:color="auto"/>
        <w:left w:val="none" w:sz="0" w:space="0" w:color="auto"/>
        <w:bottom w:val="none" w:sz="0" w:space="0" w:color="auto"/>
        <w:right w:val="none" w:sz="0" w:space="0" w:color="auto"/>
      </w:divBdr>
    </w:div>
    <w:div w:id="768889724">
      <w:bodyDiv w:val="1"/>
      <w:marLeft w:val="0"/>
      <w:marRight w:val="0"/>
      <w:marTop w:val="0"/>
      <w:marBottom w:val="0"/>
      <w:divBdr>
        <w:top w:val="none" w:sz="0" w:space="0" w:color="auto"/>
        <w:left w:val="none" w:sz="0" w:space="0" w:color="auto"/>
        <w:bottom w:val="none" w:sz="0" w:space="0" w:color="auto"/>
        <w:right w:val="none" w:sz="0" w:space="0" w:color="auto"/>
      </w:divBdr>
    </w:div>
    <w:div w:id="771052938">
      <w:bodyDiv w:val="1"/>
      <w:marLeft w:val="0"/>
      <w:marRight w:val="0"/>
      <w:marTop w:val="0"/>
      <w:marBottom w:val="0"/>
      <w:divBdr>
        <w:top w:val="none" w:sz="0" w:space="0" w:color="auto"/>
        <w:left w:val="none" w:sz="0" w:space="0" w:color="auto"/>
        <w:bottom w:val="none" w:sz="0" w:space="0" w:color="auto"/>
        <w:right w:val="none" w:sz="0" w:space="0" w:color="auto"/>
      </w:divBdr>
    </w:div>
    <w:div w:id="771365683">
      <w:bodyDiv w:val="1"/>
      <w:marLeft w:val="0"/>
      <w:marRight w:val="0"/>
      <w:marTop w:val="0"/>
      <w:marBottom w:val="0"/>
      <w:divBdr>
        <w:top w:val="none" w:sz="0" w:space="0" w:color="auto"/>
        <w:left w:val="none" w:sz="0" w:space="0" w:color="auto"/>
        <w:bottom w:val="none" w:sz="0" w:space="0" w:color="auto"/>
        <w:right w:val="none" w:sz="0" w:space="0" w:color="auto"/>
      </w:divBdr>
    </w:div>
    <w:div w:id="773205766">
      <w:bodyDiv w:val="1"/>
      <w:marLeft w:val="0"/>
      <w:marRight w:val="0"/>
      <w:marTop w:val="0"/>
      <w:marBottom w:val="0"/>
      <w:divBdr>
        <w:top w:val="none" w:sz="0" w:space="0" w:color="auto"/>
        <w:left w:val="none" w:sz="0" w:space="0" w:color="auto"/>
        <w:bottom w:val="none" w:sz="0" w:space="0" w:color="auto"/>
        <w:right w:val="none" w:sz="0" w:space="0" w:color="auto"/>
      </w:divBdr>
    </w:div>
    <w:div w:id="784731517">
      <w:bodyDiv w:val="1"/>
      <w:marLeft w:val="0"/>
      <w:marRight w:val="0"/>
      <w:marTop w:val="0"/>
      <w:marBottom w:val="0"/>
      <w:divBdr>
        <w:top w:val="none" w:sz="0" w:space="0" w:color="auto"/>
        <w:left w:val="none" w:sz="0" w:space="0" w:color="auto"/>
        <w:bottom w:val="none" w:sz="0" w:space="0" w:color="auto"/>
        <w:right w:val="none" w:sz="0" w:space="0" w:color="auto"/>
      </w:divBdr>
    </w:div>
    <w:div w:id="788401783">
      <w:bodyDiv w:val="1"/>
      <w:marLeft w:val="0"/>
      <w:marRight w:val="0"/>
      <w:marTop w:val="0"/>
      <w:marBottom w:val="0"/>
      <w:divBdr>
        <w:top w:val="none" w:sz="0" w:space="0" w:color="auto"/>
        <w:left w:val="none" w:sz="0" w:space="0" w:color="auto"/>
        <w:bottom w:val="none" w:sz="0" w:space="0" w:color="auto"/>
        <w:right w:val="none" w:sz="0" w:space="0" w:color="auto"/>
      </w:divBdr>
    </w:div>
    <w:div w:id="793525133">
      <w:bodyDiv w:val="1"/>
      <w:marLeft w:val="0"/>
      <w:marRight w:val="0"/>
      <w:marTop w:val="0"/>
      <w:marBottom w:val="0"/>
      <w:divBdr>
        <w:top w:val="none" w:sz="0" w:space="0" w:color="auto"/>
        <w:left w:val="none" w:sz="0" w:space="0" w:color="auto"/>
        <w:bottom w:val="none" w:sz="0" w:space="0" w:color="auto"/>
        <w:right w:val="none" w:sz="0" w:space="0" w:color="auto"/>
      </w:divBdr>
      <w:divsChild>
        <w:div w:id="1304191735">
          <w:marLeft w:val="480"/>
          <w:marRight w:val="0"/>
          <w:marTop w:val="0"/>
          <w:marBottom w:val="0"/>
          <w:divBdr>
            <w:top w:val="none" w:sz="0" w:space="0" w:color="auto"/>
            <w:left w:val="none" w:sz="0" w:space="0" w:color="auto"/>
            <w:bottom w:val="none" w:sz="0" w:space="0" w:color="auto"/>
            <w:right w:val="none" w:sz="0" w:space="0" w:color="auto"/>
          </w:divBdr>
        </w:div>
        <w:div w:id="1088498156">
          <w:marLeft w:val="480"/>
          <w:marRight w:val="0"/>
          <w:marTop w:val="0"/>
          <w:marBottom w:val="0"/>
          <w:divBdr>
            <w:top w:val="none" w:sz="0" w:space="0" w:color="auto"/>
            <w:left w:val="none" w:sz="0" w:space="0" w:color="auto"/>
            <w:bottom w:val="none" w:sz="0" w:space="0" w:color="auto"/>
            <w:right w:val="none" w:sz="0" w:space="0" w:color="auto"/>
          </w:divBdr>
        </w:div>
        <w:div w:id="1466434229">
          <w:marLeft w:val="480"/>
          <w:marRight w:val="0"/>
          <w:marTop w:val="0"/>
          <w:marBottom w:val="0"/>
          <w:divBdr>
            <w:top w:val="none" w:sz="0" w:space="0" w:color="auto"/>
            <w:left w:val="none" w:sz="0" w:space="0" w:color="auto"/>
            <w:bottom w:val="none" w:sz="0" w:space="0" w:color="auto"/>
            <w:right w:val="none" w:sz="0" w:space="0" w:color="auto"/>
          </w:divBdr>
        </w:div>
        <w:div w:id="1762944264">
          <w:marLeft w:val="480"/>
          <w:marRight w:val="0"/>
          <w:marTop w:val="0"/>
          <w:marBottom w:val="0"/>
          <w:divBdr>
            <w:top w:val="none" w:sz="0" w:space="0" w:color="auto"/>
            <w:left w:val="none" w:sz="0" w:space="0" w:color="auto"/>
            <w:bottom w:val="none" w:sz="0" w:space="0" w:color="auto"/>
            <w:right w:val="none" w:sz="0" w:space="0" w:color="auto"/>
          </w:divBdr>
        </w:div>
        <w:div w:id="49424596">
          <w:marLeft w:val="480"/>
          <w:marRight w:val="0"/>
          <w:marTop w:val="0"/>
          <w:marBottom w:val="0"/>
          <w:divBdr>
            <w:top w:val="none" w:sz="0" w:space="0" w:color="auto"/>
            <w:left w:val="none" w:sz="0" w:space="0" w:color="auto"/>
            <w:bottom w:val="none" w:sz="0" w:space="0" w:color="auto"/>
            <w:right w:val="none" w:sz="0" w:space="0" w:color="auto"/>
          </w:divBdr>
        </w:div>
        <w:div w:id="1606227441">
          <w:marLeft w:val="480"/>
          <w:marRight w:val="0"/>
          <w:marTop w:val="0"/>
          <w:marBottom w:val="0"/>
          <w:divBdr>
            <w:top w:val="none" w:sz="0" w:space="0" w:color="auto"/>
            <w:left w:val="none" w:sz="0" w:space="0" w:color="auto"/>
            <w:bottom w:val="none" w:sz="0" w:space="0" w:color="auto"/>
            <w:right w:val="none" w:sz="0" w:space="0" w:color="auto"/>
          </w:divBdr>
        </w:div>
        <w:div w:id="1326087602">
          <w:marLeft w:val="480"/>
          <w:marRight w:val="0"/>
          <w:marTop w:val="0"/>
          <w:marBottom w:val="0"/>
          <w:divBdr>
            <w:top w:val="none" w:sz="0" w:space="0" w:color="auto"/>
            <w:left w:val="none" w:sz="0" w:space="0" w:color="auto"/>
            <w:bottom w:val="none" w:sz="0" w:space="0" w:color="auto"/>
            <w:right w:val="none" w:sz="0" w:space="0" w:color="auto"/>
          </w:divBdr>
        </w:div>
        <w:div w:id="1006521118">
          <w:marLeft w:val="480"/>
          <w:marRight w:val="0"/>
          <w:marTop w:val="0"/>
          <w:marBottom w:val="0"/>
          <w:divBdr>
            <w:top w:val="none" w:sz="0" w:space="0" w:color="auto"/>
            <w:left w:val="none" w:sz="0" w:space="0" w:color="auto"/>
            <w:bottom w:val="none" w:sz="0" w:space="0" w:color="auto"/>
            <w:right w:val="none" w:sz="0" w:space="0" w:color="auto"/>
          </w:divBdr>
        </w:div>
        <w:div w:id="1472598591">
          <w:marLeft w:val="480"/>
          <w:marRight w:val="0"/>
          <w:marTop w:val="0"/>
          <w:marBottom w:val="0"/>
          <w:divBdr>
            <w:top w:val="none" w:sz="0" w:space="0" w:color="auto"/>
            <w:left w:val="none" w:sz="0" w:space="0" w:color="auto"/>
            <w:bottom w:val="none" w:sz="0" w:space="0" w:color="auto"/>
            <w:right w:val="none" w:sz="0" w:space="0" w:color="auto"/>
          </w:divBdr>
        </w:div>
        <w:div w:id="104813482">
          <w:marLeft w:val="480"/>
          <w:marRight w:val="0"/>
          <w:marTop w:val="0"/>
          <w:marBottom w:val="0"/>
          <w:divBdr>
            <w:top w:val="none" w:sz="0" w:space="0" w:color="auto"/>
            <w:left w:val="none" w:sz="0" w:space="0" w:color="auto"/>
            <w:bottom w:val="none" w:sz="0" w:space="0" w:color="auto"/>
            <w:right w:val="none" w:sz="0" w:space="0" w:color="auto"/>
          </w:divBdr>
        </w:div>
        <w:div w:id="1102191631">
          <w:marLeft w:val="480"/>
          <w:marRight w:val="0"/>
          <w:marTop w:val="0"/>
          <w:marBottom w:val="0"/>
          <w:divBdr>
            <w:top w:val="none" w:sz="0" w:space="0" w:color="auto"/>
            <w:left w:val="none" w:sz="0" w:space="0" w:color="auto"/>
            <w:bottom w:val="none" w:sz="0" w:space="0" w:color="auto"/>
            <w:right w:val="none" w:sz="0" w:space="0" w:color="auto"/>
          </w:divBdr>
        </w:div>
        <w:div w:id="220333524">
          <w:marLeft w:val="480"/>
          <w:marRight w:val="0"/>
          <w:marTop w:val="0"/>
          <w:marBottom w:val="0"/>
          <w:divBdr>
            <w:top w:val="none" w:sz="0" w:space="0" w:color="auto"/>
            <w:left w:val="none" w:sz="0" w:space="0" w:color="auto"/>
            <w:bottom w:val="none" w:sz="0" w:space="0" w:color="auto"/>
            <w:right w:val="none" w:sz="0" w:space="0" w:color="auto"/>
          </w:divBdr>
        </w:div>
        <w:div w:id="568271227">
          <w:marLeft w:val="480"/>
          <w:marRight w:val="0"/>
          <w:marTop w:val="0"/>
          <w:marBottom w:val="0"/>
          <w:divBdr>
            <w:top w:val="none" w:sz="0" w:space="0" w:color="auto"/>
            <w:left w:val="none" w:sz="0" w:space="0" w:color="auto"/>
            <w:bottom w:val="none" w:sz="0" w:space="0" w:color="auto"/>
            <w:right w:val="none" w:sz="0" w:space="0" w:color="auto"/>
          </w:divBdr>
        </w:div>
        <w:div w:id="107310531">
          <w:marLeft w:val="480"/>
          <w:marRight w:val="0"/>
          <w:marTop w:val="0"/>
          <w:marBottom w:val="0"/>
          <w:divBdr>
            <w:top w:val="none" w:sz="0" w:space="0" w:color="auto"/>
            <w:left w:val="none" w:sz="0" w:space="0" w:color="auto"/>
            <w:bottom w:val="none" w:sz="0" w:space="0" w:color="auto"/>
            <w:right w:val="none" w:sz="0" w:space="0" w:color="auto"/>
          </w:divBdr>
        </w:div>
        <w:div w:id="1864517261">
          <w:marLeft w:val="480"/>
          <w:marRight w:val="0"/>
          <w:marTop w:val="0"/>
          <w:marBottom w:val="0"/>
          <w:divBdr>
            <w:top w:val="none" w:sz="0" w:space="0" w:color="auto"/>
            <w:left w:val="none" w:sz="0" w:space="0" w:color="auto"/>
            <w:bottom w:val="none" w:sz="0" w:space="0" w:color="auto"/>
            <w:right w:val="none" w:sz="0" w:space="0" w:color="auto"/>
          </w:divBdr>
        </w:div>
      </w:divsChild>
    </w:div>
    <w:div w:id="803237607">
      <w:bodyDiv w:val="1"/>
      <w:marLeft w:val="0"/>
      <w:marRight w:val="0"/>
      <w:marTop w:val="0"/>
      <w:marBottom w:val="0"/>
      <w:divBdr>
        <w:top w:val="none" w:sz="0" w:space="0" w:color="auto"/>
        <w:left w:val="none" w:sz="0" w:space="0" w:color="auto"/>
        <w:bottom w:val="none" w:sz="0" w:space="0" w:color="auto"/>
        <w:right w:val="none" w:sz="0" w:space="0" w:color="auto"/>
      </w:divBdr>
      <w:divsChild>
        <w:div w:id="1822651421">
          <w:marLeft w:val="0"/>
          <w:marRight w:val="0"/>
          <w:marTop w:val="0"/>
          <w:marBottom w:val="0"/>
          <w:divBdr>
            <w:top w:val="none" w:sz="0" w:space="0" w:color="auto"/>
            <w:left w:val="none" w:sz="0" w:space="0" w:color="auto"/>
            <w:bottom w:val="none" w:sz="0" w:space="0" w:color="auto"/>
            <w:right w:val="none" w:sz="0" w:space="0" w:color="auto"/>
          </w:divBdr>
        </w:div>
        <w:div w:id="460656196">
          <w:marLeft w:val="0"/>
          <w:marRight w:val="0"/>
          <w:marTop w:val="0"/>
          <w:marBottom w:val="0"/>
          <w:divBdr>
            <w:top w:val="none" w:sz="0" w:space="0" w:color="auto"/>
            <w:left w:val="none" w:sz="0" w:space="0" w:color="auto"/>
            <w:bottom w:val="none" w:sz="0" w:space="0" w:color="auto"/>
            <w:right w:val="none" w:sz="0" w:space="0" w:color="auto"/>
          </w:divBdr>
        </w:div>
        <w:div w:id="1257135699">
          <w:marLeft w:val="0"/>
          <w:marRight w:val="0"/>
          <w:marTop w:val="0"/>
          <w:marBottom w:val="0"/>
          <w:divBdr>
            <w:top w:val="none" w:sz="0" w:space="0" w:color="auto"/>
            <w:left w:val="none" w:sz="0" w:space="0" w:color="auto"/>
            <w:bottom w:val="none" w:sz="0" w:space="0" w:color="auto"/>
            <w:right w:val="none" w:sz="0" w:space="0" w:color="auto"/>
          </w:divBdr>
        </w:div>
        <w:div w:id="672607405">
          <w:marLeft w:val="0"/>
          <w:marRight w:val="0"/>
          <w:marTop w:val="0"/>
          <w:marBottom w:val="0"/>
          <w:divBdr>
            <w:top w:val="none" w:sz="0" w:space="0" w:color="auto"/>
            <w:left w:val="none" w:sz="0" w:space="0" w:color="auto"/>
            <w:bottom w:val="none" w:sz="0" w:space="0" w:color="auto"/>
            <w:right w:val="none" w:sz="0" w:space="0" w:color="auto"/>
          </w:divBdr>
        </w:div>
        <w:div w:id="2012029678">
          <w:marLeft w:val="0"/>
          <w:marRight w:val="0"/>
          <w:marTop w:val="0"/>
          <w:marBottom w:val="0"/>
          <w:divBdr>
            <w:top w:val="none" w:sz="0" w:space="0" w:color="auto"/>
            <w:left w:val="none" w:sz="0" w:space="0" w:color="auto"/>
            <w:bottom w:val="none" w:sz="0" w:space="0" w:color="auto"/>
            <w:right w:val="none" w:sz="0" w:space="0" w:color="auto"/>
          </w:divBdr>
        </w:div>
        <w:div w:id="296377920">
          <w:marLeft w:val="0"/>
          <w:marRight w:val="0"/>
          <w:marTop w:val="0"/>
          <w:marBottom w:val="0"/>
          <w:divBdr>
            <w:top w:val="none" w:sz="0" w:space="0" w:color="auto"/>
            <w:left w:val="none" w:sz="0" w:space="0" w:color="auto"/>
            <w:bottom w:val="none" w:sz="0" w:space="0" w:color="auto"/>
            <w:right w:val="none" w:sz="0" w:space="0" w:color="auto"/>
          </w:divBdr>
        </w:div>
        <w:div w:id="1311909792">
          <w:marLeft w:val="0"/>
          <w:marRight w:val="0"/>
          <w:marTop w:val="0"/>
          <w:marBottom w:val="0"/>
          <w:divBdr>
            <w:top w:val="none" w:sz="0" w:space="0" w:color="auto"/>
            <w:left w:val="none" w:sz="0" w:space="0" w:color="auto"/>
            <w:bottom w:val="none" w:sz="0" w:space="0" w:color="auto"/>
            <w:right w:val="none" w:sz="0" w:space="0" w:color="auto"/>
          </w:divBdr>
        </w:div>
        <w:div w:id="899560499">
          <w:marLeft w:val="0"/>
          <w:marRight w:val="0"/>
          <w:marTop w:val="0"/>
          <w:marBottom w:val="0"/>
          <w:divBdr>
            <w:top w:val="none" w:sz="0" w:space="0" w:color="auto"/>
            <w:left w:val="none" w:sz="0" w:space="0" w:color="auto"/>
            <w:bottom w:val="none" w:sz="0" w:space="0" w:color="auto"/>
            <w:right w:val="none" w:sz="0" w:space="0" w:color="auto"/>
          </w:divBdr>
        </w:div>
        <w:div w:id="793059017">
          <w:marLeft w:val="0"/>
          <w:marRight w:val="0"/>
          <w:marTop w:val="0"/>
          <w:marBottom w:val="0"/>
          <w:divBdr>
            <w:top w:val="none" w:sz="0" w:space="0" w:color="auto"/>
            <w:left w:val="none" w:sz="0" w:space="0" w:color="auto"/>
            <w:bottom w:val="none" w:sz="0" w:space="0" w:color="auto"/>
            <w:right w:val="none" w:sz="0" w:space="0" w:color="auto"/>
          </w:divBdr>
        </w:div>
        <w:div w:id="251086762">
          <w:marLeft w:val="0"/>
          <w:marRight w:val="0"/>
          <w:marTop w:val="0"/>
          <w:marBottom w:val="0"/>
          <w:divBdr>
            <w:top w:val="none" w:sz="0" w:space="0" w:color="auto"/>
            <w:left w:val="none" w:sz="0" w:space="0" w:color="auto"/>
            <w:bottom w:val="none" w:sz="0" w:space="0" w:color="auto"/>
            <w:right w:val="none" w:sz="0" w:space="0" w:color="auto"/>
          </w:divBdr>
        </w:div>
        <w:div w:id="1380086939">
          <w:marLeft w:val="0"/>
          <w:marRight w:val="0"/>
          <w:marTop w:val="0"/>
          <w:marBottom w:val="0"/>
          <w:divBdr>
            <w:top w:val="none" w:sz="0" w:space="0" w:color="auto"/>
            <w:left w:val="none" w:sz="0" w:space="0" w:color="auto"/>
            <w:bottom w:val="none" w:sz="0" w:space="0" w:color="auto"/>
            <w:right w:val="none" w:sz="0" w:space="0" w:color="auto"/>
          </w:divBdr>
        </w:div>
        <w:div w:id="294022624">
          <w:marLeft w:val="0"/>
          <w:marRight w:val="0"/>
          <w:marTop w:val="0"/>
          <w:marBottom w:val="0"/>
          <w:divBdr>
            <w:top w:val="none" w:sz="0" w:space="0" w:color="auto"/>
            <w:left w:val="none" w:sz="0" w:space="0" w:color="auto"/>
            <w:bottom w:val="none" w:sz="0" w:space="0" w:color="auto"/>
            <w:right w:val="none" w:sz="0" w:space="0" w:color="auto"/>
          </w:divBdr>
        </w:div>
        <w:div w:id="1219317625">
          <w:marLeft w:val="0"/>
          <w:marRight w:val="0"/>
          <w:marTop w:val="0"/>
          <w:marBottom w:val="0"/>
          <w:divBdr>
            <w:top w:val="none" w:sz="0" w:space="0" w:color="auto"/>
            <w:left w:val="none" w:sz="0" w:space="0" w:color="auto"/>
            <w:bottom w:val="none" w:sz="0" w:space="0" w:color="auto"/>
            <w:right w:val="none" w:sz="0" w:space="0" w:color="auto"/>
          </w:divBdr>
        </w:div>
        <w:div w:id="78648295">
          <w:marLeft w:val="0"/>
          <w:marRight w:val="0"/>
          <w:marTop w:val="0"/>
          <w:marBottom w:val="0"/>
          <w:divBdr>
            <w:top w:val="none" w:sz="0" w:space="0" w:color="auto"/>
            <w:left w:val="none" w:sz="0" w:space="0" w:color="auto"/>
            <w:bottom w:val="none" w:sz="0" w:space="0" w:color="auto"/>
            <w:right w:val="none" w:sz="0" w:space="0" w:color="auto"/>
          </w:divBdr>
        </w:div>
        <w:div w:id="316154398">
          <w:marLeft w:val="0"/>
          <w:marRight w:val="0"/>
          <w:marTop w:val="0"/>
          <w:marBottom w:val="0"/>
          <w:divBdr>
            <w:top w:val="none" w:sz="0" w:space="0" w:color="auto"/>
            <w:left w:val="none" w:sz="0" w:space="0" w:color="auto"/>
            <w:bottom w:val="none" w:sz="0" w:space="0" w:color="auto"/>
            <w:right w:val="none" w:sz="0" w:space="0" w:color="auto"/>
          </w:divBdr>
        </w:div>
        <w:div w:id="1594893248">
          <w:marLeft w:val="0"/>
          <w:marRight w:val="0"/>
          <w:marTop w:val="0"/>
          <w:marBottom w:val="0"/>
          <w:divBdr>
            <w:top w:val="none" w:sz="0" w:space="0" w:color="auto"/>
            <w:left w:val="none" w:sz="0" w:space="0" w:color="auto"/>
            <w:bottom w:val="none" w:sz="0" w:space="0" w:color="auto"/>
            <w:right w:val="none" w:sz="0" w:space="0" w:color="auto"/>
          </w:divBdr>
        </w:div>
        <w:div w:id="206378827">
          <w:marLeft w:val="0"/>
          <w:marRight w:val="0"/>
          <w:marTop w:val="0"/>
          <w:marBottom w:val="0"/>
          <w:divBdr>
            <w:top w:val="none" w:sz="0" w:space="0" w:color="auto"/>
            <w:left w:val="none" w:sz="0" w:space="0" w:color="auto"/>
            <w:bottom w:val="none" w:sz="0" w:space="0" w:color="auto"/>
            <w:right w:val="none" w:sz="0" w:space="0" w:color="auto"/>
          </w:divBdr>
        </w:div>
        <w:div w:id="420563796">
          <w:marLeft w:val="0"/>
          <w:marRight w:val="0"/>
          <w:marTop w:val="0"/>
          <w:marBottom w:val="0"/>
          <w:divBdr>
            <w:top w:val="none" w:sz="0" w:space="0" w:color="auto"/>
            <w:left w:val="none" w:sz="0" w:space="0" w:color="auto"/>
            <w:bottom w:val="none" w:sz="0" w:space="0" w:color="auto"/>
            <w:right w:val="none" w:sz="0" w:space="0" w:color="auto"/>
          </w:divBdr>
        </w:div>
        <w:div w:id="1963799480">
          <w:marLeft w:val="0"/>
          <w:marRight w:val="0"/>
          <w:marTop w:val="0"/>
          <w:marBottom w:val="0"/>
          <w:divBdr>
            <w:top w:val="none" w:sz="0" w:space="0" w:color="auto"/>
            <w:left w:val="none" w:sz="0" w:space="0" w:color="auto"/>
            <w:bottom w:val="none" w:sz="0" w:space="0" w:color="auto"/>
            <w:right w:val="none" w:sz="0" w:space="0" w:color="auto"/>
          </w:divBdr>
        </w:div>
        <w:div w:id="1133870919">
          <w:marLeft w:val="0"/>
          <w:marRight w:val="0"/>
          <w:marTop w:val="0"/>
          <w:marBottom w:val="0"/>
          <w:divBdr>
            <w:top w:val="none" w:sz="0" w:space="0" w:color="auto"/>
            <w:left w:val="none" w:sz="0" w:space="0" w:color="auto"/>
            <w:bottom w:val="none" w:sz="0" w:space="0" w:color="auto"/>
            <w:right w:val="none" w:sz="0" w:space="0" w:color="auto"/>
          </w:divBdr>
        </w:div>
        <w:div w:id="9915996">
          <w:marLeft w:val="0"/>
          <w:marRight w:val="0"/>
          <w:marTop w:val="0"/>
          <w:marBottom w:val="0"/>
          <w:divBdr>
            <w:top w:val="none" w:sz="0" w:space="0" w:color="auto"/>
            <w:left w:val="none" w:sz="0" w:space="0" w:color="auto"/>
            <w:bottom w:val="none" w:sz="0" w:space="0" w:color="auto"/>
            <w:right w:val="none" w:sz="0" w:space="0" w:color="auto"/>
          </w:divBdr>
        </w:div>
      </w:divsChild>
    </w:div>
    <w:div w:id="804398484">
      <w:bodyDiv w:val="1"/>
      <w:marLeft w:val="0"/>
      <w:marRight w:val="0"/>
      <w:marTop w:val="0"/>
      <w:marBottom w:val="0"/>
      <w:divBdr>
        <w:top w:val="none" w:sz="0" w:space="0" w:color="auto"/>
        <w:left w:val="none" w:sz="0" w:space="0" w:color="auto"/>
        <w:bottom w:val="none" w:sz="0" w:space="0" w:color="auto"/>
        <w:right w:val="none" w:sz="0" w:space="0" w:color="auto"/>
      </w:divBdr>
    </w:div>
    <w:div w:id="804856043">
      <w:bodyDiv w:val="1"/>
      <w:marLeft w:val="0"/>
      <w:marRight w:val="0"/>
      <w:marTop w:val="0"/>
      <w:marBottom w:val="0"/>
      <w:divBdr>
        <w:top w:val="none" w:sz="0" w:space="0" w:color="auto"/>
        <w:left w:val="none" w:sz="0" w:space="0" w:color="auto"/>
        <w:bottom w:val="none" w:sz="0" w:space="0" w:color="auto"/>
        <w:right w:val="none" w:sz="0" w:space="0" w:color="auto"/>
      </w:divBdr>
    </w:div>
    <w:div w:id="808329229">
      <w:bodyDiv w:val="1"/>
      <w:marLeft w:val="0"/>
      <w:marRight w:val="0"/>
      <w:marTop w:val="0"/>
      <w:marBottom w:val="0"/>
      <w:divBdr>
        <w:top w:val="none" w:sz="0" w:space="0" w:color="auto"/>
        <w:left w:val="none" w:sz="0" w:space="0" w:color="auto"/>
        <w:bottom w:val="none" w:sz="0" w:space="0" w:color="auto"/>
        <w:right w:val="none" w:sz="0" w:space="0" w:color="auto"/>
      </w:divBdr>
    </w:div>
    <w:div w:id="808865964">
      <w:bodyDiv w:val="1"/>
      <w:marLeft w:val="0"/>
      <w:marRight w:val="0"/>
      <w:marTop w:val="0"/>
      <w:marBottom w:val="0"/>
      <w:divBdr>
        <w:top w:val="none" w:sz="0" w:space="0" w:color="auto"/>
        <w:left w:val="none" w:sz="0" w:space="0" w:color="auto"/>
        <w:bottom w:val="none" w:sz="0" w:space="0" w:color="auto"/>
        <w:right w:val="none" w:sz="0" w:space="0" w:color="auto"/>
      </w:divBdr>
    </w:div>
    <w:div w:id="810246443">
      <w:bodyDiv w:val="1"/>
      <w:marLeft w:val="0"/>
      <w:marRight w:val="0"/>
      <w:marTop w:val="0"/>
      <w:marBottom w:val="0"/>
      <w:divBdr>
        <w:top w:val="none" w:sz="0" w:space="0" w:color="auto"/>
        <w:left w:val="none" w:sz="0" w:space="0" w:color="auto"/>
        <w:bottom w:val="none" w:sz="0" w:space="0" w:color="auto"/>
        <w:right w:val="none" w:sz="0" w:space="0" w:color="auto"/>
      </w:divBdr>
    </w:div>
    <w:div w:id="812528270">
      <w:bodyDiv w:val="1"/>
      <w:marLeft w:val="0"/>
      <w:marRight w:val="0"/>
      <w:marTop w:val="0"/>
      <w:marBottom w:val="0"/>
      <w:divBdr>
        <w:top w:val="none" w:sz="0" w:space="0" w:color="auto"/>
        <w:left w:val="none" w:sz="0" w:space="0" w:color="auto"/>
        <w:bottom w:val="none" w:sz="0" w:space="0" w:color="auto"/>
        <w:right w:val="none" w:sz="0" w:space="0" w:color="auto"/>
      </w:divBdr>
      <w:divsChild>
        <w:div w:id="1803114032">
          <w:marLeft w:val="0"/>
          <w:marRight w:val="0"/>
          <w:marTop w:val="0"/>
          <w:marBottom w:val="0"/>
          <w:divBdr>
            <w:top w:val="none" w:sz="0" w:space="0" w:color="auto"/>
            <w:left w:val="none" w:sz="0" w:space="0" w:color="auto"/>
            <w:bottom w:val="none" w:sz="0" w:space="0" w:color="auto"/>
            <w:right w:val="none" w:sz="0" w:space="0" w:color="auto"/>
          </w:divBdr>
        </w:div>
        <w:div w:id="363404868">
          <w:marLeft w:val="0"/>
          <w:marRight w:val="0"/>
          <w:marTop w:val="0"/>
          <w:marBottom w:val="0"/>
          <w:divBdr>
            <w:top w:val="none" w:sz="0" w:space="0" w:color="auto"/>
            <w:left w:val="none" w:sz="0" w:space="0" w:color="auto"/>
            <w:bottom w:val="none" w:sz="0" w:space="0" w:color="auto"/>
            <w:right w:val="none" w:sz="0" w:space="0" w:color="auto"/>
          </w:divBdr>
        </w:div>
        <w:div w:id="416097734">
          <w:marLeft w:val="0"/>
          <w:marRight w:val="0"/>
          <w:marTop w:val="0"/>
          <w:marBottom w:val="0"/>
          <w:divBdr>
            <w:top w:val="none" w:sz="0" w:space="0" w:color="auto"/>
            <w:left w:val="none" w:sz="0" w:space="0" w:color="auto"/>
            <w:bottom w:val="none" w:sz="0" w:space="0" w:color="auto"/>
            <w:right w:val="none" w:sz="0" w:space="0" w:color="auto"/>
          </w:divBdr>
        </w:div>
        <w:div w:id="675305303">
          <w:marLeft w:val="0"/>
          <w:marRight w:val="0"/>
          <w:marTop w:val="0"/>
          <w:marBottom w:val="0"/>
          <w:divBdr>
            <w:top w:val="none" w:sz="0" w:space="0" w:color="auto"/>
            <w:left w:val="none" w:sz="0" w:space="0" w:color="auto"/>
            <w:bottom w:val="none" w:sz="0" w:space="0" w:color="auto"/>
            <w:right w:val="none" w:sz="0" w:space="0" w:color="auto"/>
          </w:divBdr>
        </w:div>
        <w:div w:id="1157693535">
          <w:marLeft w:val="0"/>
          <w:marRight w:val="0"/>
          <w:marTop w:val="0"/>
          <w:marBottom w:val="0"/>
          <w:divBdr>
            <w:top w:val="none" w:sz="0" w:space="0" w:color="auto"/>
            <w:left w:val="none" w:sz="0" w:space="0" w:color="auto"/>
            <w:bottom w:val="none" w:sz="0" w:space="0" w:color="auto"/>
            <w:right w:val="none" w:sz="0" w:space="0" w:color="auto"/>
          </w:divBdr>
        </w:div>
        <w:div w:id="1248660469">
          <w:marLeft w:val="0"/>
          <w:marRight w:val="0"/>
          <w:marTop w:val="0"/>
          <w:marBottom w:val="0"/>
          <w:divBdr>
            <w:top w:val="none" w:sz="0" w:space="0" w:color="auto"/>
            <w:left w:val="none" w:sz="0" w:space="0" w:color="auto"/>
            <w:bottom w:val="none" w:sz="0" w:space="0" w:color="auto"/>
            <w:right w:val="none" w:sz="0" w:space="0" w:color="auto"/>
          </w:divBdr>
        </w:div>
        <w:div w:id="913708170">
          <w:marLeft w:val="0"/>
          <w:marRight w:val="0"/>
          <w:marTop w:val="0"/>
          <w:marBottom w:val="0"/>
          <w:divBdr>
            <w:top w:val="none" w:sz="0" w:space="0" w:color="auto"/>
            <w:left w:val="none" w:sz="0" w:space="0" w:color="auto"/>
            <w:bottom w:val="none" w:sz="0" w:space="0" w:color="auto"/>
            <w:right w:val="none" w:sz="0" w:space="0" w:color="auto"/>
          </w:divBdr>
        </w:div>
        <w:div w:id="16197660">
          <w:marLeft w:val="0"/>
          <w:marRight w:val="0"/>
          <w:marTop w:val="0"/>
          <w:marBottom w:val="0"/>
          <w:divBdr>
            <w:top w:val="none" w:sz="0" w:space="0" w:color="auto"/>
            <w:left w:val="none" w:sz="0" w:space="0" w:color="auto"/>
            <w:bottom w:val="none" w:sz="0" w:space="0" w:color="auto"/>
            <w:right w:val="none" w:sz="0" w:space="0" w:color="auto"/>
          </w:divBdr>
        </w:div>
        <w:div w:id="1015691401">
          <w:marLeft w:val="0"/>
          <w:marRight w:val="0"/>
          <w:marTop w:val="0"/>
          <w:marBottom w:val="0"/>
          <w:divBdr>
            <w:top w:val="none" w:sz="0" w:space="0" w:color="auto"/>
            <w:left w:val="none" w:sz="0" w:space="0" w:color="auto"/>
            <w:bottom w:val="none" w:sz="0" w:space="0" w:color="auto"/>
            <w:right w:val="none" w:sz="0" w:space="0" w:color="auto"/>
          </w:divBdr>
        </w:div>
        <w:div w:id="1823539446">
          <w:marLeft w:val="0"/>
          <w:marRight w:val="0"/>
          <w:marTop w:val="0"/>
          <w:marBottom w:val="0"/>
          <w:divBdr>
            <w:top w:val="none" w:sz="0" w:space="0" w:color="auto"/>
            <w:left w:val="none" w:sz="0" w:space="0" w:color="auto"/>
            <w:bottom w:val="none" w:sz="0" w:space="0" w:color="auto"/>
            <w:right w:val="none" w:sz="0" w:space="0" w:color="auto"/>
          </w:divBdr>
        </w:div>
        <w:div w:id="1576742029">
          <w:marLeft w:val="0"/>
          <w:marRight w:val="0"/>
          <w:marTop w:val="0"/>
          <w:marBottom w:val="0"/>
          <w:divBdr>
            <w:top w:val="none" w:sz="0" w:space="0" w:color="auto"/>
            <w:left w:val="none" w:sz="0" w:space="0" w:color="auto"/>
            <w:bottom w:val="none" w:sz="0" w:space="0" w:color="auto"/>
            <w:right w:val="none" w:sz="0" w:space="0" w:color="auto"/>
          </w:divBdr>
        </w:div>
        <w:div w:id="1072972656">
          <w:marLeft w:val="0"/>
          <w:marRight w:val="0"/>
          <w:marTop w:val="0"/>
          <w:marBottom w:val="0"/>
          <w:divBdr>
            <w:top w:val="none" w:sz="0" w:space="0" w:color="auto"/>
            <w:left w:val="none" w:sz="0" w:space="0" w:color="auto"/>
            <w:bottom w:val="none" w:sz="0" w:space="0" w:color="auto"/>
            <w:right w:val="none" w:sz="0" w:space="0" w:color="auto"/>
          </w:divBdr>
        </w:div>
        <w:div w:id="700981117">
          <w:marLeft w:val="0"/>
          <w:marRight w:val="0"/>
          <w:marTop w:val="0"/>
          <w:marBottom w:val="0"/>
          <w:divBdr>
            <w:top w:val="none" w:sz="0" w:space="0" w:color="auto"/>
            <w:left w:val="none" w:sz="0" w:space="0" w:color="auto"/>
            <w:bottom w:val="none" w:sz="0" w:space="0" w:color="auto"/>
            <w:right w:val="none" w:sz="0" w:space="0" w:color="auto"/>
          </w:divBdr>
        </w:div>
        <w:div w:id="291178917">
          <w:marLeft w:val="0"/>
          <w:marRight w:val="0"/>
          <w:marTop w:val="0"/>
          <w:marBottom w:val="0"/>
          <w:divBdr>
            <w:top w:val="none" w:sz="0" w:space="0" w:color="auto"/>
            <w:left w:val="none" w:sz="0" w:space="0" w:color="auto"/>
            <w:bottom w:val="none" w:sz="0" w:space="0" w:color="auto"/>
            <w:right w:val="none" w:sz="0" w:space="0" w:color="auto"/>
          </w:divBdr>
        </w:div>
        <w:div w:id="310141980">
          <w:marLeft w:val="0"/>
          <w:marRight w:val="0"/>
          <w:marTop w:val="0"/>
          <w:marBottom w:val="0"/>
          <w:divBdr>
            <w:top w:val="none" w:sz="0" w:space="0" w:color="auto"/>
            <w:left w:val="none" w:sz="0" w:space="0" w:color="auto"/>
            <w:bottom w:val="none" w:sz="0" w:space="0" w:color="auto"/>
            <w:right w:val="none" w:sz="0" w:space="0" w:color="auto"/>
          </w:divBdr>
        </w:div>
        <w:div w:id="532111766">
          <w:marLeft w:val="0"/>
          <w:marRight w:val="0"/>
          <w:marTop w:val="0"/>
          <w:marBottom w:val="0"/>
          <w:divBdr>
            <w:top w:val="none" w:sz="0" w:space="0" w:color="auto"/>
            <w:left w:val="none" w:sz="0" w:space="0" w:color="auto"/>
            <w:bottom w:val="none" w:sz="0" w:space="0" w:color="auto"/>
            <w:right w:val="none" w:sz="0" w:space="0" w:color="auto"/>
          </w:divBdr>
        </w:div>
        <w:div w:id="1664619682">
          <w:marLeft w:val="0"/>
          <w:marRight w:val="0"/>
          <w:marTop w:val="0"/>
          <w:marBottom w:val="0"/>
          <w:divBdr>
            <w:top w:val="none" w:sz="0" w:space="0" w:color="auto"/>
            <w:left w:val="none" w:sz="0" w:space="0" w:color="auto"/>
            <w:bottom w:val="none" w:sz="0" w:space="0" w:color="auto"/>
            <w:right w:val="none" w:sz="0" w:space="0" w:color="auto"/>
          </w:divBdr>
        </w:div>
        <w:div w:id="219825399">
          <w:marLeft w:val="0"/>
          <w:marRight w:val="0"/>
          <w:marTop w:val="0"/>
          <w:marBottom w:val="0"/>
          <w:divBdr>
            <w:top w:val="none" w:sz="0" w:space="0" w:color="auto"/>
            <w:left w:val="none" w:sz="0" w:space="0" w:color="auto"/>
            <w:bottom w:val="none" w:sz="0" w:space="0" w:color="auto"/>
            <w:right w:val="none" w:sz="0" w:space="0" w:color="auto"/>
          </w:divBdr>
        </w:div>
        <w:div w:id="1109622158">
          <w:marLeft w:val="0"/>
          <w:marRight w:val="0"/>
          <w:marTop w:val="0"/>
          <w:marBottom w:val="0"/>
          <w:divBdr>
            <w:top w:val="none" w:sz="0" w:space="0" w:color="auto"/>
            <w:left w:val="none" w:sz="0" w:space="0" w:color="auto"/>
            <w:bottom w:val="none" w:sz="0" w:space="0" w:color="auto"/>
            <w:right w:val="none" w:sz="0" w:space="0" w:color="auto"/>
          </w:divBdr>
        </w:div>
        <w:div w:id="1316447359">
          <w:marLeft w:val="0"/>
          <w:marRight w:val="0"/>
          <w:marTop w:val="0"/>
          <w:marBottom w:val="0"/>
          <w:divBdr>
            <w:top w:val="none" w:sz="0" w:space="0" w:color="auto"/>
            <w:left w:val="none" w:sz="0" w:space="0" w:color="auto"/>
            <w:bottom w:val="none" w:sz="0" w:space="0" w:color="auto"/>
            <w:right w:val="none" w:sz="0" w:space="0" w:color="auto"/>
          </w:divBdr>
        </w:div>
        <w:div w:id="18506001">
          <w:marLeft w:val="0"/>
          <w:marRight w:val="0"/>
          <w:marTop w:val="0"/>
          <w:marBottom w:val="0"/>
          <w:divBdr>
            <w:top w:val="none" w:sz="0" w:space="0" w:color="auto"/>
            <w:left w:val="none" w:sz="0" w:space="0" w:color="auto"/>
            <w:bottom w:val="none" w:sz="0" w:space="0" w:color="auto"/>
            <w:right w:val="none" w:sz="0" w:space="0" w:color="auto"/>
          </w:divBdr>
        </w:div>
        <w:div w:id="1682198956">
          <w:marLeft w:val="0"/>
          <w:marRight w:val="0"/>
          <w:marTop w:val="0"/>
          <w:marBottom w:val="0"/>
          <w:divBdr>
            <w:top w:val="none" w:sz="0" w:space="0" w:color="auto"/>
            <w:left w:val="none" w:sz="0" w:space="0" w:color="auto"/>
            <w:bottom w:val="none" w:sz="0" w:space="0" w:color="auto"/>
            <w:right w:val="none" w:sz="0" w:space="0" w:color="auto"/>
          </w:divBdr>
        </w:div>
        <w:div w:id="1334838965">
          <w:marLeft w:val="0"/>
          <w:marRight w:val="0"/>
          <w:marTop w:val="0"/>
          <w:marBottom w:val="0"/>
          <w:divBdr>
            <w:top w:val="none" w:sz="0" w:space="0" w:color="auto"/>
            <w:left w:val="none" w:sz="0" w:space="0" w:color="auto"/>
            <w:bottom w:val="none" w:sz="0" w:space="0" w:color="auto"/>
            <w:right w:val="none" w:sz="0" w:space="0" w:color="auto"/>
          </w:divBdr>
        </w:div>
        <w:div w:id="1784615774">
          <w:marLeft w:val="0"/>
          <w:marRight w:val="0"/>
          <w:marTop w:val="0"/>
          <w:marBottom w:val="0"/>
          <w:divBdr>
            <w:top w:val="none" w:sz="0" w:space="0" w:color="auto"/>
            <w:left w:val="none" w:sz="0" w:space="0" w:color="auto"/>
            <w:bottom w:val="none" w:sz="0" w:space="0" w:color="auto"/>
            <w:right w:val="none" w:sz="0" w:space="0" w:color="auto"/>
          </w:divBdr>
        </w:div>
        <w:div w:id="173108551">
          <w:marLeft w:val="0"/>
          <w:marRight w:val="0"/>
          <w:marTop w:val="0"/>
          <w:marBottom w:val="0"/>
          <w:divBdr>
            <w:top w:val="none" w:sz="0" w:space="0" w:color="auto"/>
            <w:left w:val="none" w:sz="0" w:space="0" w:color="auto"/>
            <w:bottom w:val="none" w:sz="0" w:space="0" w:color="auto"/>
            <w:right w:val="none" w:sz="0" w:space="0" w:color="auto"/>
          </w:divBdr>
        </w:div>
        <w:div w:id="1939827602">
          <w:marLeft w:val="0"/>
          <w:marRight w:val="0"/>
          <w:marTop w:val="0"/>
          <w:marBottom w:val="0"/>
          <w:divBdr>
            <w:top w:val="none" w:sz="0" w:space="0" w:color="auto"/>
            <w:left w:val="none" w:sz="0" w:space="0" w:color="auto"/>
            <w:bottom w:val="none" w:sz="0" w:space="0" w:color="auto"/>
            <w:right w:val="none" w:sz="0" w:space="0" w:color="auto"/>
          </w:divBdr>
        </w:div>
        <w:div w:id="1458570761">
          <w:marLeft w:val="0"/>
          <w:marRight w:val="0"/>
          <w:marTop w:val="0"/>
          <w:marBottom w:val="0"/>
          <w:divBdr>
            <w:top w:val="none" w:sz="0" w:space="0" w:color="auto"/>
            <w:left w:val="none" w:sz="0" w:space="0" w:color="auto"/>
            <w:bottom w:val="none" w:sz="0" w:space="0" w:color="auto"/>
            <w:right w:val="none" w:sz="0" w:space="0" w:color="auto"/>
          </w:divBdr>
        </w:div>
        <w:div w:id="45417291">
          <w:marLeft w:val="0"/>
          <w:marRight w:val="0"/>
          <w:marTop w:val="0"/>
          <w:marBottom w:val="0"/>
          <w:divBdr>
            <w:top w:val="none" w:sz="0" w:space="0" w:color="auto"/>
            <w:left w:val="none" w:sz="0" w:space="0" w:color="auto"/>
            <w:bottom w:val="none" w:sz="0" w:space="0" w:color="auto"/>
            <w:right w:val="none" w:sz="0" w:space="0" w:color="auto"/>
          </w:divBdr>
        </w:div>
        <w:div w:id="1748846835">
          <w:marLeft w:val="0"/>
          <w:marRight w:val="0"/>
          <w:marTop w:val="0"/>
          <w:marBottom w:val="0"/>
          <w:divBdr>
            <w:top w:val="none" w:sz="0" w:space="0" w:color="auto"/>
            <w:left w:val="none" w:sz="0" w:space="0" w:color="auto"/>
            <w:bottom w:val="none" w:sz="0" w:space="0" w:color="auto"/>
            <w:right w:val="none" w:sz="0" w:space="0" w:color="auto"/>
          </w:divBdr>
        </w:div>
        <w:div w:id="595482942">
          <w:marLeft w:val="0"/>
          <w:marRight w:val="0"/>
          <w:marTop w:val="0"/>
          <w:marBottom w:val="0"/>
          <w:divBdr>
            <w:top w:val="none" w:sz="0" w:space="0" w:color="auto"/>
            <w:left w:val="none" w:sz="0" w:space="0" w:color="auto"/>
            <w:bottom w:val="none" w:sz="0" w:space="0" w:color="auto"/>
            <w:right w:val="none" w:sz="0" w:space="0" w:color="auto"/>
          </w:divBdr>
        </w:div>
      </w:divsChild>
    </w:div>
    <w:div w:id="824977486">
      <w:bodyDiv w:val="1"/>
      <w:marLeft w:val="0"/>
      <w:marRight w:val="0"/>
      <w:marTop w:val="0"/>
      <w:marBottom w:val="0"/>
      <w:divBdr>
        <w:top w:val="none" w:sz="0" w:space="0" w:color="auto"/>
        <w:left w:val="none" w:sz="0" w:space="0" w:color="auto"/>
        <w:bottom w:val="none" w:sz="0" w:space="0" w:color="auto"/>
        <w:right w:val="none" w:sz="0" w:space="0" w:color="auto"/>
      </w:divBdr>
    </w:div>
    <w:div w:id="825436214">
      <w:bodyDiv w:val="1"/>
      <w:marLeft w:val="0"/>
      <w:marRight w:val="0"/>
      <w:marTop w:val="0"/>
      <w:marBottom w:val="0"/>
      <w:divBdr>
        <w:top w:val="none" w:sz="0" w:space="0" w:color="auto"/>
        <w:left w:val="none" w:sz="0" w:space="0" w:color="auto"/>
        <w:bottom w:val="none" w:sz="0" w:space="0" w:color="auto"/>
        <w:right w:val="none" w:sz="0" w:space="0" w:color="auto"/>
      </w:divBdr>
    </w:div>
    <w:div w:id="825779481">
      <w:bodyDiv w:val="1"/>
      <w:marLeft w:val="0"/>
      <w:marRight w:val="0"/>
      <w:marTop w:val="0"/>
      <w:marBottom w:val="0"/>
      <w:divBdr>
        <w:top w:val="none" w:sz="0" w:space="0" w:color="auto"/>
        <w:left w:val="none" w:sz="0" w:space="0" w:color="auto"/>
        <w:bottom w:val="none" w:sz="0" w:space="0" w:color="auto"/>
        <w:right w:val="none" w:sz="0" w:space="0" w:color="auto"/>
      </w:divBdr>
    </w:div>
    <w:div w:id="838812692">
      <w:bodyDiv w:val="1"/>
      <w:marLeft w:val="0"/>
      <w:marRight w:val="0"/>
      <w:marTop w:val="0"/>
      <w:marBottom w:val="0"/>
      <w:divBdr>
        <w:top w:val="none" w:sz="0" w:space="0" w:color="auto"/>
        <w:left w:val="none" w:sz="0" w:space="0" w:color="auto"/>
        <w:bottom w:val="none" w:sz="0" w:space="0" w:color="auto"/>
        <w:right w:val="none" w:sz="0" w:space="0" w:color="auto"/>
      </w:divBdr>
      <w:divsChild>
        <w:div w:id="849215904">
          <w:marLeft w:val="0"/>
          <w:marRight w:val="0"/>
          <w:marTop w:val="0"/>
          <w:marBottom w:val="0"/>
          <w:divBdr>
            <w:top w:val="none" w:sz="0" w:space="0" w:color="auto"/>
            <w:left w:val="none" w:sz="0" w:space="0" w:color="auto"/>
            <w:bottom w:val="none" w:sz="0" w:space="0" w:color="auto"/>
            <w:right w:val="none" w:sz="0" w:space="0" w:color="auto"/>
          </w:divBdr>
        </w:div>
        <w:div w:id="1635984546">
          <w:marLeft w:val="0"/>
          <w:marRight w:val="0"/>
          <w:marTop w:val="0"/>
          <w:marBottom w:val="0"/>
          <w:divBdr>
            <w:top w:val="none" w:sz="0" w:space="0" w:color="auto"/>
            <w:left w:val="none" w:sz="0" w:space="0" w:color="auto"/>
            <w:bottom w:val="none" w:sz="0" w:space="0" w:color="auto"/>
            <w:right w:val="none" w:sz="0" w:space="0" w:color="auto"/>
          </w:divBdr>
        </w:div>
        <w:div w:id="1752577706">
          <w:marLeft w:val="0"/>
          <w:marRight w:val="0"/>
          <w:marTop w:val="0"/>
          <w:marBottom w:val="0"/>
          <w:divBdr>
            <w:top w:val="none" w:sz="0" w:space="0" w:color="auto"/>
            <w:left w:val="none" w:sz="0" w:space="0" w:color="auto"/>
            <w:bottom w:val="none" w:sz="0" w:space="0" w:color="auto"/>
            <w:right w:val="none" w:sz="0" w:space="0" w:color="auto"/>
          </w:divBdr>
        </w:div>
        <w:div w:id="601111660">
          <w:marLeft w:val="0"/>
          <w:marRight w:val="0"/>
          <w:marTop w:val="0"/>
          <w:marBottom w:val="0"/>
          <w:divBdr>
            <w:top w:val="none" w:sz="0" w:space="0" w:color="auto"/>
            <w:left w:val="none" w:sz="0" w:space="0" w:color="auto"/>
            <w:bottom w:val="none" w:sz="0" w:space="0" w:color="auto"/>
            <w:right w:val="none" w:sz="0" w:space="0" w:color="auto"/>
          </w:divBdr>
        </w:div>
        <w:div w:id="614680662">
          <w:marLeft w:val="0"/>
          <w:marRight w:val="0"/>
          <w:marTop w:val="0"/>
          <w:marBottom w:val="0"/>
          <w:divBdr>
            <w:top w:val="none" w:sz="0" w:space="0" w:color="auto"/>
            <w:left w:val="none" w:sz="0" w:space="0" w:color="auto"/>
            <w:bottom w:val="none" w:sz="0" w:space="0" w:color="auto"/>
            <w:right w:val="none" w:sz="0" w:space="0" w:color="auto"/>
          </w:divBdr>
        </w:div>
        <w:div w:id="850489790">
          <w:marLeft w:val="0"/>
          <w:marRight w:val="0"/>
          <w:marTop w:val="0"/>
          <w:marBottom w:val="0"/>
          <w:divBdr>
            <w:top w:val="none" w:sz="0" w:space="0" w:color="auto"/>
            <w:left w:val="none" w:sz="0" w:space="0" w:color="auto"/>
            <w:bottom w:val="none" w:sz="0" w:space="0" w:color="auto"/>
            <w:right w:val="none" w:sz="0" w:space="0" w:color="auto"/>
          </w:divBdr>
        </w:div>
        <w:div w:id="764964549">
          <w:marLeft w:val="0"/>
          <w:marRight w:val="0"/>
          <w:marTop w:val="0"/>
          <w:marBottom w:val="0"/>
          <w:divBdr>
            <w:top w:val="none" w:sz="0" w:space="0" w:color="auto"/>
            <w:left w:val="none" w:sz="0" w:space="0" w:color="auto"/>
            <w:bottom w:val="none" w:sz="0" w:space="0" w:color="auto"/>
            <w:right w:val="none" w:sz="0" w:space="0" w:color="auto"/>
          </w:divBdr>
        </w:div>
        <w:div w:id="367268344">
          <w:marLeft w:val="0"/>
          <w:marRight w:val="0"/>
          <w:marTop w:val="0"/>
          <w:marBottom w:val="0"/>
          <w:divBdr>
            <w:top w:val="none" w:sz="0" w:space="0" w:color="auto"/>
            <w:left w:val="none" w:sz="0" w:space="0" w:color="auto"/>
            <w:bottom w:val="none" w:sz="0" w:space="0" w:color="auto"/>
            <w:right w:val="none" w:sz="0" w:space="0" w:color="auto"/>
          </w:divBdr>
        </w:div>
        <w:div w:id="1487042772">
          <w:marLeft w:val="0"/>
          <w:marRight w:val="0"/>
          <w:marTop w:val="0"/>
          <w:marBottom w:val="0"/>
          <w:divBdr>
            <w:top w:val="none" w:sz="0" w:space="0" w:color="auto"/>
            <w:left w:val="none" w:sz="0" w:space="0" w:color="auto"/>
            <w:bottom w:val="none" w:sz="0" w:space="0" w:color="auto"/>
            <w:right w:val="none" w:sz="0" w:space="0" w:color="auto"/>
          </w:divBdr>
        </w:div>
        <w:div w:id="395785032">
          <w:marLeft w:val="0"/>
          <w:marRight w:val="0"/>
          <w:marTop w:val="0"/>
          <w:marBottom w:val="0"/>
          <w:divBdr>
            <w:top w:val="none" w:sz="0" w:space="0" w:color="auto"/>
            <w:left w:val="none" w:sz="0" w:space="0" w:color="auto"/>
            <w:bottom w:val="none" w:sz="0" w:space="0" w:color="auto"/>
            <w:right w:val="none" w:sz="0" w:space="0" w:color="auto"/>
          </w:divBdr>
        </w:div>
        <w:div w:id="1447964295">
          <w:marLeft w:val="0"/>
          <w:marRight w:val="0"/>
          <w:marTop w:val="0"/>
          <w:marBottom w:val="0"/>
          <w:divBdr>
            <w:top w:val="none" w:sz="0" w:space="0" w:color="auto"/>
            <w:left w:val="none" w:sz="0" w:space="0" w:color="auto"/>
            <w:bottom w:val="none" w:sz="0" w:space="0" w:color="auto"/>
            <w:right w:val="none" w:sz="0" w:space="0" w:color="auto"/>
          </w:divBdr>
        </w:div>
        <w:div w:id="346172969">
          <w:marLeft w:val="0"/>
          <w:marRight w:val="0"/>
          <w:marTop w:val="0"/>
          <w:marBottom w:val="0"/>
          <w:divBdr>
            <w:top w:val="none" w:sz="0" w:space="0" w:color="auto"/>
            <w:left w:val="none" w:sz="0" w:space="0" w:color="auto"/>
            <w:bottom w:val="none" w:sz="0" w:space="0" w:color="auto"/>
            <w:right w:val="none" w:sz="0" w:space="0" w:color="auto"/>
          </w:divBdr>
        </w:div>
        <w:div w:id="1715303956">
          <w:marLeft w:val="0"/>
          <w:marRight w:val="0"/>
          <w:marTop w:val="0"/>
          <w:marBottom w:val="0"/>
          <w:divBdr>
            <w:top w:val="none" w:sz="0" w:space="0" w:color="auto"/>
            <w:left w:val="none" w:sz="0" w:space="0" w:color="auto"/>
            <w:bottom w:val="none" w:sz="0" w:space="0" w:color="auto"/>
            <w:right w:val="none" w:sz="0" w:space="0" w:color="auto"/>
          </w:divBdr>
        </w:div>
        <w:div w:id="2099862046">
          <w:marLeft w:val="0"/>
          <w:marRight w:val="0"/>
          <w:marTop w:val="0"/>
          <w:marBottom w:val="0"/>
          <w:divBdr>
            <w:top w:val="none" w:sz="0" w:space="0" w:color="auto"/>
            <w:left w:val="none" w:sz="0" w:space="0" w:color="auto"/>
            <w:bottom w:val="none" w:sz="0" w:space="0" w:color="auto"/>
            <w:right w:val="none" w:sz="0" w:space="0" w:color="auto"/>
          </w:divBdr>
        </w:div>
        <w:div w:id="1300838185">
          <w:marLeft w:val="0"/>
          <w:marRight w:val="0"/>
          <w:marTop w:val="0"/>
          <w:marBottom w:val="0"/>
          <w:divBdr>
            <w:top w:val="none" w:sz="0" w:space="0" w:color="auto"/>
            <w:left w:val="none" w:sz="0" w:space="0" w:color="auto"/>
            <w:bottom w:val="none" w:sz="0" w:space="0" w:color="auto"/>
            <w:right w:val="none" w:sz="0" w:space="0" w:color="auto"/>
          </w:divBdr>
        </w:div>
        <w:div w:id="1071736494">
          <w:marLeft w:val="0"/>
          <w:marRight w:val="0"/>
          <w:marTop w:val="0"/>
          <w:marBottom w:val="0"/>
          <w:divBdr>
            <w:top w:val="none" w:sz="0" w:space="0" w:color="auto"/>
            <w:left w:val="none" w:sz="0" w:space="0" w:color="auto"/>
            <w:bottom w:val="none" w:sz="0" w:space="0" w:color="auto"/>
            <w:right w:val="none" w:sz="0" w:space="0" w:color="auto"/>
          </w:divBdr>
        </w:div>
        <w:div w:id="1481465098">
          <w:marLeft w:val="0"/>
          <w:marRight w:val="0"/>
          <w:marTop w:val="0"/>
          <w:marBottom w:val="0"/>
          <w:divBdr>
            <w:top w:val="none" w:sz="0" w:space="0" w:color="auto"/>
            <w:left w:val="none" w:sz="0" w:space="0" w:color="auto"/>
            <w:bottom w:val="none" w:sz="0" w:space="0" w:color="auto"/>
            <w:right w:val="none" w:sz="0" w:space="0" w:color="auto"/>
          </w:divBdr>
        </w:div>
        <w:div w:id="2018773681">
          <w:marLeft w:val="0"/>
          <w:marRight w:val="0"/>
          <w:marTop w:val="0"/>
          <w:marBottom w:val="0"/>
          <w:divBdr>
            <w:top w:val="none" w:sz="0" w:space="0" w:color="auto"/>
            <w:left w:val="none" w:sz="0" w:space="0" w:color="auto"/>
            <w:bottom w:val="none" w:sz="0" w:space="0" w:color="auto"/>
            <w:right w:val="none" w:sz="0" w:space="0" w:color="auto"/>
          </w:divBdr>
        </w:div>
      </w:divsChild>
    </w:div>
    <w:div w:id="842086406">
      <w:bodyDiv w:val="1"/>
      <w:marLeft w:val="0"/>
      <w:marRight w:val="0"/>
      <w:marTop w:val="0"/>
      <w:marBottom w:val="0"/>
      <w:divBdr>
        <w:top w:val="none" w:sz="0" w:space="0" w:color="auto"/>
        <w:left w:val="none" w:sz="0" w:space="0" w:color="auto"/>
        <w:bottom w:val="none" w:sz="0" w:space="0" w:color="auto"/>
        <w:right w:val="none" w:sz="0" w:space="0" w:color="auto"/>
      </w:divBdr>
    </w:div>
    <w:div w:id="843007383">
      <w:bodyDiv w:val="1"/>
      <w:marLeft w:val="0"/>
      <w:marRight w:val="0"/>
      <w:marTop w:val="0"/>
      <w:marBottom w:val="0"/>
      <w:divBdr>
        <w:top w:val="none" w:sz="0" w:space="0" w:color="auto"/>
        <w:left w:val="none" w:sz="0" w:space="0" w:color="auto"/>
        <w:bottom w:val="none" w:sz="0" w:space="0" w:color="auto"/>
        <w:right w:val="none" w:sz="0" w:space="0" w:color="auto"/>
      </w:divBdr>
      <w:divsChild>
        <w:div w:id="1484852072">
          <w:marLeft w:val="0"/>
          <w:marRight w:val="0"/>
          <w:marTop w:val="0"/>
          <w:marBottom w:val="0"/>
          <w:divBdr>
            <w:top w:val="none" w:sz="0" w:space="0" w:color="auto"/>
            <w:left w:val="none" w:sz="0" w:space="0" w:color="auto"/>
            <w:bottom w:val="none" w:sz="0" w:space="0" w:color="auto"/>
            <w:right w:val="none" w:sz="0" w:space="0" w:color="auto"/>
          </w:divBdr>
        </w:div>
        <w:div w:id="362368037">
          <w:marLeft w:val="0"/>
          <w:marRight w:val="0"/>
          <w:marTop w:val="0"/>
          <w:marBottom w:val="0"/>
          <w:divBdr>
            <w:top w:val="none" w:sz="0" w:space="0" w:color="auto"/>
            <w:left w:val="none" w:sz="0" w:space="0" w:color="auto"/>
            <w:bottom w:val="none" w:sz="0" w:space="0" w:color="auto"/>
            <w:right w:val="none" w:sz="0" w:space="0" w:color="auto"/>
          </w:divBdr>
        </w:div>
        <w:div w:id="1096051508">
          <w:marLeft w:val="0"/>
          <w:marRight w:val="0"/>
          <w:marTop w:val="0"/>
          <w:marBottom w:val="0"/>
          <w:divBdr>
            <w:top w:val="none" w:sz="0" w:space="0" w:color="auto"/>
            <w:left w:val="none" w:sz="0" w:space="0" w:color="auto"/>
            <w:bottom w:val="none" w:sz="0" w:space="0" w:color="auto"/>
            <w:right w:val="none" w:sz="0" w:space="0" w:color="auto"/>
          </w:divBdr>
        </w:div>
        <w:div w:id="1507984337">
          <w:marLeft w:val="0"/>
          <w:marRight w:val="0"/>
          <w:marTop w:val="0"/>
          <w:marBottom w:val="0"/>
          <w:divBdr>
            <w:top w:val="none" w:sz="0" w:space="0" w:color="auto"/>
            <w:left w:val="none" w:sz="0" w:space="0" w:color="auto"/>
            <w:bottom w:val="none" w:sz="0" w:space="0" w:color="auto"/>
            <w:right w:val="none" w:sz="0" w:space="0" w:color="auto"/>
          </w:divBdr>
        </w:div>
        <w:div w:id="2061710973">
          <w:marLeft w:val="0"/>
          <w:marRight w:val="0"/>
          <w:marTop w:val="0"/>
          <w:marBottom w:val="0"/>
          <w:divBdr>
            <w:top w:val="none" w:sz="0" w:space="0" w:color="auto"/>
            <w:left w:val="none" w:sz="0" w:space="0" w:color="auto"/>
            <w:bottom w:val="none" w:sz="0" w:space="0" w:color="auto"/>
            <w:right w:val="none" w:sz="0" w:space="0" w:color="auto"/>
          </w:divBdr>
        </w:div>
        <w:div w:id="1970502424">
          <w:marLeft w:val="0"/>
          <w:marRight w:val="0"/>
          <w:marTop w:val="0"/>
          <w:marBottom w:val="0"/>
          <w:divBdr>
            <w:top w:val="none" w:sz="0" w:space="0" w:color="auto"/>
            <w:left w:val="none" w:sz="0" w:space="0" w:color="auto"/>
            <w:bottom w:val="none" w:sz="0" w:space="0" w:color="auto"/>
            <w:right w:val="none" w:sz="0" w:space="0" w:color="auto"/>
          </w:divBdr>
        </w:div>
        <w:div w:id="1720979849">
          <w:marLeft w:val="0"/>
          <w:marRight w:val="0"/>
          <w:marTop w:val="0"/>
          <w:marBottom w:val="0"/>
          <w:divBdr>
            <w:top w:val="none" w:sz="0" w:space="0" w:color="auto"/>
            <w:left w:val="none" w:sz="0" w:space="0" w:color="auto"/>
            <w:bottom w:val="none" w:sz="0" w:space="0" w:color="auto"/>
            <w:right w:val="none" w:sz="0" w:space="0" w:color="auto"/>
          </w:divBdr>
        </w:div>
        <w:div w:id="1098407352">
          <w:marLeft w:val="0"/>
          <w:marRight w:val="0"/>
          <w:marTop w:val="0"/>
          <w:marBottom w:val="0"/>
          <w:divBdr>
            <w:top w:val="none" w:sz="0" w:space="0" w:color="auto"/>
            <w:left w:val="none" w:sz="0" w:space="0" w:color="auto"/>
            <w:bottom w:val="none" w:sz="0" w:space="0" w:color="auto"/>
            <w:right w:val="none" w:sz="0" w:space="0" w:color="auto"/>
          </w:divBdr>
        </w:div>
        <w:div w:id="266620338">
          <w:marLeft w:val="0"/>
          <w:marRight w:val="0"/>
          <w:marTop w:val="0"/>
          <w:marBottom w:val="0"/>
          <w:divBdr>
            <w:top w:val="none" w:sz="0" w:space="0" w:color="auto"/>
            <w:left w:val="none" w:sz="0" w:space="0" w:color="auto"/>
            <w:bottom w:val="none" w:sz="0" w:space="0" w:color="auto"/>
            <w:right w:val="none" w:sz="0" w:space="0" w:color="auto"/>
          </w:divBdr>
        </w:div>
        <w:div w:id="1347757205">
          <w:marLeft w:val="0"/>
          <w:marRight w:val="0"/>
          <w:marTop w:val="0"/>
          <w:marBottom w:val="0"/>
          <w:divBdr>
            <w:top w:val="none" w:sz="0" w:space="0" w:color="auto"/>
            <w:left w:val="none" w:sz="0" w:space="0" w:color="auto"/>
            <w:bottom w:val="none" w:sz="0" w:space="0" w:color="auto"/>
            <w:right w:val="none" w:sz="0" w:space="0" w:color="auto"/>
          </w:divBdr>
        </w:div>
        <w:div w:id="1866016767">
          <w:marLeft w:val="0"/>
          <w:marRight w:val="0"/>
          <w:marTop w:val="0"/>
          <w:marBottom w:val="0"/>
          <w:divBdr>
            <w:top w:val="none" w:sz="0" w:space="0" w:color="auto"/>
            <w:left w:val="none" w:sz="0" w:space="0" w:color="auto"/>
            <w:bottom w:val="none" w:sz="0" w:space="0" w:color="auto"/>
            <w:right w:val="none" w:sz="0" w:space="0" w:color="auto"/>
          </w:divBdr>
        </w:div>
        <w:div w:id="1752503371">
          <w:marLeft w:val="0"/>
          <w:marRight w:val="0"/>
          <w:marTop w:val="0"/>
          <w:marBottom w:val="0"/>
          <w:divBdr>
            <w:top w:val="none" w:sz="0" w:space="0" w:color="auto"/>
            <w:left w:val="none" w:sz="0" w:space="0" w:color="auto"/>
            <w:bottom w:val="none" w:sz="0" w:space="0" w:color="auto"/>
            <w:right w:val="none" w:sz="0" w:space="0" w:color="auto"/>
          </w:divBdr>
        </w:div>
        <w:div w:id="2113626704">
          <w:marLeft w:val="0"/>
          <w:marRight w:val="0"/>
          <w:marTop w:val="0"/>
          <w:marBottom w:val="0"/>
          <w:divBdr>
            <w:top w:val="none" w:sz="0" w:space="0" w:color="auto"/>
            <w:left w:val="none" w:sz="0" w:space="0" w:color="auto"/>
            <w:bottom w:val="none" w:sz="0" w:space="0" w:color="auto"/>
            <w:right w:val="none" w:sz="0" w:space="0" w:color="auto"/>
          </w:divBdr>
        </w:div>
        <w:div w:id="1088230863">
          <w:marLeft w:val="0"/>
          <w:marRight w:val="0"/>
          <w:marTop w:val="0"/>
          <w:marBottom w:val="0"/>
          <w:divBdr>
            <w:top w:val="none" w:sz="0" w:space="0" w:color="auto"/>
            <w:left w:val="none" w:sz="0" w:space="0" w:color="auto"/>
            <w:bottom w:val="none" w:sz="0" w:space="0" w:color="auto"/>
            <w:right w:val="none" w:sz="0" w:space="0" w:color="auto"/>
          </w:divBdr>
        </w:div>
        <w:div w:id="1077701675">
          <w:marLeft w:val="0"/>
          <w:marRight w:val="0"/>
          <w:marTop w:val="0"/>
          <w:marBottom w:val="0"/>
          <w:divBdr>
            <w:top w:val="none" w:sz="0" w:space="0" w:color="auto"/>
            <w:left w:val="none" w:sz="0" w:space="0" w:color="auto"/>
            <w:bottom w:val="none" w:sz="0" w:space="0" w:color="auto"/>
            <w:right w:val="none" w:sz="0" w:space="0" w:color="auto"/>
          </w:divBdr>
        </w:div>
        <w:div w:id="1381662629">
          <w:marLeft w:val="0"/>
          <w:marRight w:val="0"/>
          <w:marTop w:val="0"/>
          <w:marBottom w:val="0"/>
          <w:divBdr>
            <w:top w:val="none" w:sz="0" w:space="0" w:color="auto"/>
            <w:left w:val="none" w:sz="0" w:space="0" w:color="auto"/>
            <w:bottom w:val="none" w:sz="0" w:space="0" w:color="auto"/>
            <w:right w:val="none" w:sz="0" w:space="0" w:color="auto"/>
          </w:divBdr>
        </w:div>
        <w:div w:id="349334617">
          <w:marLeft w:val="0"/>
          <w:marRight w:val="0"/>
          <w:marTop w:val="0"/>
          <w:marBottom w:val="0"/>
          <w:divBdr>
            <w:top w:val="none" w:sz="0" w:space="0" w:color="auto"/>
            <w:left w:val="none" w:sz="0" w:space="0" w:color="auto"/>
            <w:bottom w:val="none" w:sz="0" w:space="0" w:color="auto"/>
            <w:right w:val="none" w:sz="0" w:space="0" w:color="auto"/>
          </w:divBdr>
        </w:div>
        <w:div w:id="1049572084">
          <w:marLeft w:val="0"/>
          <w:marRight w:val="0"/>
          <w:marTop w:val="0"/>
          <w:marBottom w:val="0"/>
          <w:divBdr>
            <w:top w:val="none" w:sz="0" w:space="0" w:color="auto"/>
            <w:left w:val="none" w:sz="0" w:space="0" w:color="auto"/>
            <w:bottom w:val="none" w:sz="0" w:space="0" w:color="auto"/>
            <w:right w:val="none" w:sz="0" w:space="0" w:color="auto"/>
          </w:divBdr>
        </w:div>
        <w:div w:id="1385829249">
          <w:marLeft w:val="0"/>
          <w:marRight w:val="0"/>
          <w:marTop w:val="0"/>
          <w:marBottom w:val="0"/>
          <w:divBdr>
            <w:top w:val="none" w:sz="0" w:space="0" w:color="auto"/>
            <w:left w:val="none" w:sz="0" w:space="0" w:color="auto"/>
            <w:bottom w:val="none" w:sz="0" w:space="0" w:color="auto"/>
            <w:right w:val="none" w:sz="0" w:space="0" w:color="auto"/>
          </w:divBdr>
        </w:div>
        <w:div w:id="1012533333">
          <w:marLeft w:val="0"/>
          <w:marRight w:val="0"/>
          <w:marTop w:val="0"/>
          <w:marBottom w:val="0"/>
          <w:divBdr>
            <w:top w:val="none" w:sz="0" w:space="0" w:color="auto"/>
            <w:left w:val="none" w:sz="0" w:space="0" w:color="auto"/>
            <w:bottom w:val="none" w:sz="0" w:space="0" w:color="auto"/>
            <w:right w:val="none" w:sz="0" w:space="0" w:color="auto"/>
          </w:divBdr>
        </w:div>
        <w:div w:id="499781351">
          <w:marLeft w:val="0"/>
          <w:marRight w:val="0"/>
          <w:marTop w:val="0"/>
          <w:marBottom w:val="0"/>
          <w:divBdr>
            <w:top w:val="none" w:sz="0" w:space="0" w:color="auto"/>
            <w:left w:val="none" w:sz="0" w:space="0" w:color="auto"/>
            <w:bottom w:val="none" w:sz="0" w:space="0" w:color="auto"/>
            <w:right w:val="none" w:sz="0" w:space="0" w:color="auto"/>
          </w:divBdr>
        </w:div>
      </w:divsChild>
    </w:div>
    <w:div w:id="843516068">
      <w:bodyDiv w:val="1"/>
      <w:marLeft w:val="0"/>
      <w:marRight w:val="0"/>
      <w:marTop w:val="0"/>
      <w:marBottom w:val="0"/>
      <w:divBdr>
        <w:top w:val="none" w:sz="0" w:space="0" w:color="auto"/>
        <w:left w:val="none" w:sz="0" w:space="0" w:color="auto"/>
        <w:bottom w:val="none" w:sz="0" w:space="0" w:color="auto"/>
        <w:right w:val="none" w:sz="0" w:space="0" w:color="auto"/>
      </w:divBdr>
    </w:div>
    <w:div w:id="846408747">
      <w:bodyDiv w:val="1"/>
      <w:marLeft w:val="0"/>
      <w:marRight w:val="0"/>
      <w:marTop w:val="0"/>
      <w:marBottom w:val="0"/>
      <w:divBdr>
        <w:top w:val="none" w:sz="0" w:space="0" w:color="auto"/>
        <w:left w:val="none" w:sz="0" w:space="0" w:color="auto"/>
        <w:bottom w:val="none" w:sz="0" w:space="0" w:color="auto"/>
        <w:right w:val="none" w:sz="0" w:space="0" w:color="auto"/>
      </w:divBdr>
    </w:div>
    <w:div w:id="847258509">
      <w:bodyDiv w:val="1"/>
      <w:marLeft w:val="0"/>
      <w:marRight w:val="0"/>
      <w:marTop w:val="0"/>
      <w:marBottom w:val="0"/>
      <w:divBdr>
        <w:top w:val="none" w:sz="0" w:space="0" w:color="auto"/>
        <w:left w:val="none" w:sz="0" w:space="0" w:color="auto"/>
        <w:bottom w:val="none" w:sz="0" w:space="0" w:color="auto"/>
        <w:right w:val="none" w:sz="0" w:space="0" w:color="auto"/>
      </w:divBdr>
    </w:div>
    <w:div w:id="849220725">
      <w:bodyDiv w:val="1"/>
      <w:marLeft w:val="0"/>
      <w:marRight w:val="0"/>
      <w:marTop w:val="0"/>
      <w:marBottom w:val="0"/>
      <w:divBdr>
        <w:top w:val="none" w:sz="0" w:space="0" w:color="auto"/>
        <w:left w:val="none" w:sz="0" w:space="0" w:color="auto"/>
        <w:bottom w:val="none" w:sz="0" w:space="0" w:color="auto"/>
        <w:right w:val="none" w:sz="0" w:space="0" w:color="auto"/>
      </w:divBdr>
      <w:divsChild>
        <w:div w:id="1822382998">
          <w:marLeft w:val="480"/>
          <w:marRight w:val="0"/>
          <w:marTop w:val="0"/>
          <w:marBottom w:val="0"/>
          <w:divBdr>
            <w:top w:val="none" w:sz="0" w:space="0" w:color="auto"/>
            <w:left w:val="none" w:sz="0" w:space="0" w:color="auto"/>
            <w:bottom w:val="none" w:sz="0" w:space="0" w:color="auto"/>
            <w:right w:val="none" w:sz="0" w:space="0" w:color="auto"/>
          </w:divBdr>
        </w:div>
        <w:div w:id="1041780552">
          <w:marLeft w:val="480"/>
          <w:marRight w:val="0"/>
          <w:marTop w:val="0"/>
          <w:marBottom w:val="0"/>
          <w:divBdr>
            <w:top w:val="none" w:sz="0" w:space="0" w:color="auto"/>
            <w:left w:val="none" w:sz="0" w:space="0" w:color="auto"/>
            <w:bottom w:val="none" w:sz="0" w:space="0" w:color="auto"/>
            <w:right w:val="none" w:sz="0" w:space="0" w:color="auto"/>
          </w:divBdr>
        </w:div>
        <w:div w:id="348022021">
          <w:marLeft w:val="480"/>
          <w:marRight w:val="0"/>
          <w:marTop w:val="0"/>
          <w:marBottom w:val="0"/>
          <w:divBdr>
            <w:top w:val="none" w:sz="0" w:space="0" w:color="auto"/>
            <w:left w:val="none" w:sz="0" w:space="0" w:color="auto"/>
            <w:bottom w:val="none" w:sz="0" w:space="0" w:color="auto"/>
            <w:right w:val="none" w:sz="0" w:space="0" w:color="auto"/>
          </w:divBdr>
        </w:div>
        <w:div w:id="674188156">
          <w:marLeft w:val="480"/>
          <w:marRight w:val="0"/>
          <w:marTop w:val="0"/>
          <w:marBottom w:val="0"/>
          <w:divBdr>
            <w:top w:val="none" w:sz="0" w:space="0" w:color="auto"/>
            <w:left w:val="none" w:sz="0" w:space="0" w:color="auto"/>
            <w:bottom w:val="none" w:sz="0" w:space="0" w:color="auto"/>
            <w:right w:val="none" w:sz="0" w:space="0" w:color="auto"/>
          </w:divBdr>
        </w:div>
        <w:div w:id="1897274623">
          <w:marLeft w:val="480"/>
          <w:marRight w:val="0"/>
          <w:marTop w:val="0"/>
          <w:marBottom w:val="0"/>
          <w:divBdr>
            <w:top w:val="none" w:sz="0" w:space="0" w:color="auto"/>
            <w:left w:val="none" w:sz="0" w:space="0" w:color="auto"/>
            <w:bottom w:val="none" w:sz="0" w:space="0" w:color="auto"/>
            <w:right w:val="none" w:sz="0" w:space="0" w:color="auto"/>
          </w:divBdr>
        </w:div>
        <w:div w:id="1779637675">
          <w:marLeft w:val="480"/>
          <w:marRight w:val="0"/>
          <w:marTop w:val="0"/>
          <w:marBottom w:val="0"/>
          <w:divBdr>
            <w:top w:val="none" w:sz="0" w:space="0" w:color="auto"/>
            <w:left w:val="none" w:sz="0" w:space="0" w:color="auto"/>
            <w:bottom w:val="none" w:sz="0" w:space="0" w:color="auto"/>
            <w:right w:val="none" w:sz="0" w:space="0" w:color="auto"/>
          </w:divBdr>
        </w:div>
        <w:div w:id="1174954182">
          <w:marLeft w:val="480"/>
          <w:marRight w:val="0"/>
          <w:marTop w:val="0"/>
          <w:marBottom w:val="0"/>
          <w:divBdr>
            <w:top w:val="none" w:sz="0" w:space="0" w:color="auto"/>
            <w:left w:val="none" w:sz="0" w:space="0" w:color="auto"/>
            <w:bottom w:val="none" w:sz="0" w:space="0" w:color="auto"/>
            <w:right w:val="none" w:sz="0" w:space="0" w:color="auto"/>
          </w:divBdr>
        </w:div>
        <w:div w:id="739332940">
          <w:marLeft w:val="480"/>
          <w:marRight w:val="0"/>
          <w:marTop w:val="0"/>
          <w:marBottom w:val="0"/>
          <w:divBdr>
            <w:top w:val="none" w:sz="0" w:space="0" w:color="auto"/>
            <w:left w:val="none" w:sz="0" w:space="0" w:color="auto"/>
            <w:bottom w:val="none" w:sz="0" w:space="0" w:color="auto"/>
            <w:right w:val="none" w:sz="0" w:space="0" w:color="auto"/>
          </w:divBdr>
        </w:div>
        <w:div w:id="441464378">
          <w:marLeft w:val="480"/>
          <w:marRight w:val="0"/>
          <w:marTop w:val="0"/>
          <w:marBottom w:val="0"/>
          <w:divBdr>
            <w:top w:val="none" w:sz="0" w:space="0" w:color="auto"/>
            <w:left w:val="none" w:sz="0" w:space="0" w:color="auto"/>
            <w:bottom w:val="none" w:sz="0" w:space="0" w:color="auto"/>
            <w:right w:val="none" w:sz="0" w:space="0" w:color="auto"/>
          </w:divBdr>
        </w:div>
        <w:div w:id="1712531583">
          <w:marLeft w:val="480"/>
          <w:marRight w:val="0"/>
          <w:marTop w:val="0"/>
          <w:marBottom w:val="0"/>
          <w:divBdr>
            <w:top w:val="none" w:sz="0" w:space="0" w:color="auto"/>
            <w:left w:val="none" w:sz="0" w:space="0" w:color="auto"/>
            <w:bottom w:val="none" w:sz="0" w:space="0" w:color="auto"/>
            <w:right w:val="none" w:sz="0" w:space="0" w:color="auto"/>
          </w:divBdr>
        </w:div>
        <w:div w:id="730928224">
          <w:marLeft w:val="480"/>
          <w:marRight w:val="0"/>
          <w:marTop w:val="0"/>
          <w:marBottom w:val="0"/>
          <w:divBdr>
            <w:top w:val="none" w:sz="0" w:space="0" w:color="auto"/>
            <w:left w:val="none" w:sz="0" w:space="0" w:color="auto"/>
            <w:bottom w:val="none" w:sz="0" w:space="0" w:color="auto"/>
            <w:right w:val="none" w:sz="0" w:space="0" w:color="auto"/>
          </w:divBdr>
        </w:div>
        <w:div w:id="795488128">
          <w:marLeft w:val="480"/>
          <w:marRight w:val="0"/>
          <w:marTop w:val="0"/>
          <w:marBottom w:val="0"/>
          <w:divBdr>
            <w:top w:val="none" w:sz="0" w:space="0" w:color="auto"/>
            <w:left w:val="none" w:sz="0" w:space="0" w:color="auto"/>
            <w:bottom w:val="none" w:sz="0" w:space="0" w:color="auto"/>
            <w:right w:val="none" w:sz="0" w:space="0" w:color="auto"/>
          </w:divBdr>
        </w:div>
        <w:div w:id="1689453998">
          <w:marLeft w:val="480"/>
          <w:marRight w:val="0"/>
          <w:marTop w:val="0"/>
          <w:marBottom w:val="0"/>
          <w:divBdr>
            <w:top w:val="none" w:sz="0" w:space="0" w:color="auto"/>
            <w:left w:val="none" w:sz="0" w:space="0" w:color="auto"/>
            <w:bottom w:val="none" w:sz="0" w:space="0" w:color="auto"/>
            <w:right w:val="none" w:sz="0" w:space="0" w:color="auto"/>
          </w:divBdr>
        </w:div>
        <w:div w:id="1745836641">
          <w:marLeft w:val="480"/>
          <w:marRight w:val="0"/>
          <w:marTop w:val="0"/>
          <w:marBottom w:val="0"/>
          <w:divBdr>
            <w:top w:val="none" w:sz="0" w:space="0" w:color="auto"/>
            <w:left w:val="none" w:sz="0" w:space="0" w:color="auto"/>
            <w:bottom w:val="none" w:sz="0" w:space="0" w:color="auto"/>
            <w:right w:val="none" w:sz="0" w:space="0" w:color="auto"/>
          </w:divBdr>
        </w:div>
        <w:div w:id="1776511644">
          <w:marLeft w:val="480"/>
          <w:marRight w:val="0"/>
          <w:marTop w:val="0"/>
          <w:marBottom w:val="0"/>
          <w:divBdr>
            <w:top w:val="none" w:sz="0" w:space="0" w:color="auto"/>
            <w:left w:val="none" w:sz="0" w:space="0" w:color="auto"/>
            <w:bottom w:val="none" w:sz="0" w:space="0" w:color="auto"/>
            <w:right w:val="none" w:sz="0" w:space="0" w:color="auto"/>
          </w:divBdr>
        </w:div>
        <w:div w:id="174463416">
          <w:marLeft w:val="480"/>
          <w:marRight w:val="0"/>
          <w:marTop w:val="0"/>
          <w:marBottom w:val="0"/>
          <w:divBdr>
            <w:top w:val="none" w:sz="0" w:space="0" w:color="auto"/>
            <w:left w:val="none" w:sz="0" w:space="0" w:color="auto"/>
            <w:bottom w:val="none" w:sz="0" w:space="0" w:color="auto"/>
            <w:right w:val="none" w:sz="0" w:space="0" w:color="auto"/>
          </w:divBdr>
        </w:div>
        <w:div w:id="720517045">
          <w:marLeft w:val="480"/>
          <w:marRight w:val="0"/>
          <w:marTop w:val="0"/>
          <w:marBottom w:val="0"/>
          <w:divBdr>
            <w:top w:val="none" w:sz="0" w:space="0" w:color="auto"/>
            <w:left w:val="none" w:sz="0" w:space="0" w:color="auto"/>
            <w:bottom w:val="none" w:sz="0" w:space="0" w:color="auto"/>
            <w:right w:val="none" w:sz="0" w:space="0" w:color="auto"/>
          </w:divBdr>
        </w:div>
      </w:divsChild>
    </w:div>
    <w:div w:id="852260376">
      <w:bodyDiv w:val="1"/>
      <w:marLeft w:val="0"/>
      <w:marRight w:val="0"/>
      <w:marTop w:val="0"/>
      <w:marBottom w:val="0"/>
      <w:divBdr>
        <w:top w:val="none" w:sz="0" w:space="0" w:color="auto"/>
        <w:left w:val="none" w:sz="0" w:space="0" w:color="auto"/>
        <w:bottom w:val="none" w:sz="0" w:space="0" w:color="auto"/>
        <w:right w:val="none" w:sz="0" w:space="0" w:color="auto"/>
      </w:divBdr>
    </w:div>
    <w:div w:id="853497523">
      <w:bodyDiv w:val="1"/>
      <w:marLeft w:val="0"/>
      <w:marRight w:val="0"/>
      <w:marTop w:val="0"/>
      <w:marBottom w:val="0"/>
      <w:divBdr>
        <w:top w:val="none" w:sz="0" w:space="0" w:color="auto"/>
        <w:left w:val="none" w:sz="0" w:space="0" w:color="auto"/>
        <w:bottom w:val="none" w:sz="0" w:space="0" w:color="auto"/>
        <w:right w:val="none" w:sz="0" w:space="0" w:color="auto"/>
      </w:divBdr>
    </w:div>
    <w:div w:id="854198389">
      <w:bodyDiv w:val="1"/>
      <w:marLeft w:val="0"/>
      <w:marRight w:val="0"/>
      <w:marTop w:val="0"/>
      <w:marBottom w:val="0"/>
      <w:divBdr>
        <w:top w:val="none" w:sz="0" w:space="0" w:color="auto"/>
        <w:left w:val="none" w:sz="0" w:space="0" w:color="auto"/>
        <w:bottom w:val="none" w:sz="0" w:space="0" w:color="auto"/>
        <w:right w:val="none" w:sz="0" w:space="0" w:color="auto"/>
      </w:divBdr>
      <w:divsChild>
        <w:div w:id="1688284755">
          <w:marLeft w:val="0"/>
          <w:marRight w:val="0"/>
          <w:marTop w:val="0"/>
          <w:marBottom w:val="0"/>
          <w:divBdr>
            <w:top w:val="none" w:sz="0" w:space="0" w:color="auto"/>
            <w:left w:val="none" w:sz="0" w:space="0" w:color="auto"/>
            <w:bottom w:val="none" w:sz="0" w:space="0" w:color="auto"/>
            <w:right w:val="none" w:sz="0" w:space="0" w:color="auto"/>
          </w:divBdr>
        </w:div>
        <w:div w:id="982585761">
          <w:marLeft w:val="0"/>
          <w:marRight w:val="0"/>
          <w:marTop w:val="0"/>
          <w:marBottom w:val="0"/>
          <w:divBdr>
            <w:top w:val="none" w:sz="0" w:space="0" w:color="auto"/>
            <w:left w:val="none" w:sz="0" w:space="0" w:color="auto"/>
            <w:bottom w:val="none" w:sz="0" w:space="0" w:color="auto"/>
            <w:right w:val="none" w:sz="0" w:space="0" w:color="auto"/>
          </w:divBdr>
        </w:div>
        <w:div w:id="1476292795">
          <w:marLeft w:val="0"/>
          <w:marRight w:val="0"/>
          <w:marTop w:val="0"/>
          <w:marBottom w:val="0"/>
          <w:divBdr>
            <w:top w:val="none" w:sz="0" w:space="0" w:color="auto"/>
            <w:left w:val="none" w:sz="0" w:space="0" w:color="auto"/>
            <w:bottom w:val="none" w:sz="0" w:space="0" w:color="auto"/>
            <w:right w:val="none" w:sz="0" w:space="0" w:color="auto"/>
          </w:divBdr>
        </w:div>
        <w:div w:id="1452671435">
          <w:marLeft w:val="0"/>
          <w:marRight w:val="0"/>
          <w:marTop w:val="0"/>
          <w:marBottom w:val="0"/>
          <w:divBdr>
            <w:top w:val="none" w:sz="0" w:space="0" w:color="auto"/>
            <w:left w:val="none" w:sz="0" w:space="0" w:color="auto"/>
            <w:bottom w:val="none" w:sz="0" w:space="0" w:color="auto"/>
            <w:right w:val="none" w:sz="0" w:space="0" w:color="auto"/>
          </w:divBdr>
        </w:div>
        <w:div w:id="1242984148">
          <w:marLeft w:val="0"/>
          <w:marRight w:val="0"/>
          <w:marTop w:val="0"/>
          <w:marBottom w:val="0"/>
          <w:divBdr>
            <w:top w:val="none" w:sz="0" w:space="0" w:color="auto"/>
            <w:left w:val="none" w:sz="0" w:space="0" w:color="auto"/>
            <w:bottom w:val="none" w:sz="0" w:space="0" w:color="auto"/>
            <w:right w:val="none" w:sz="0" w:space="0" w:color="auto"/>
          </w:divBdr>
        </w:div>
        <w:div w:id="1469082190">
          <w:marLeft w:val="0"/>
          <w:marRight w:val="0"/>
          <w:marTop w:val="0"/>
          <w:marBottom w:val="0"/>
          <w:divBdr>
            <w:top w:val="none" w:sz="0" w:space="0" w:color="auto"/>
            <w:left w:val="none" w:sz="0" w:space="0" w:color="auto"/>
            <w:bottom w:val="none" w:sz="0" w:space="0" w:color="auto"/>
            <w:right w:val="none" w:sz="0" w:space="0" w:color="auto"/>
          </w:divBdr>
        </w:div>
        <w:div w:id="1375427728">
          <w:marLeft w:val="0"/>
          <w:marRight w:val="0"/>
          <w:marTop w:val="0"/>
          <w:marBottom w:val="0"/>
          <w:divBdr>
            <w:top w:val="none" w:sz="0" w:space="0" w:color="auto"/>
            <w:left w:val="none" w:sz="0" w:space="0" w:color="auto"/>
            <w:bottom w:val="none" w:sz="0" w:space="0" w:color="auto"/>
            <w:right w:val="none" w:sz="0" w:space="0" w:color="auto"/>
          </w:divBdr>
        </w:div>
        <w:div w:id="766734075">
          <w:marLeft w:val="0"/>
          <w:marRight w:val="0"/>
          <w:marTop w:val="0"/>
          <w:marBottom w:val="0"/>
          <w:divBdr>
            <w:top w:val="none" w:sz="0" w:space="0" w:color="auto"/>
            <w:left w:val="none" w:sz="0" w:space="0" w:color="auto"/>
            <w:bottom w:val="none" w:sz="0" w:space="0" w:color="auto"/>
            <w:right w:val="none" w:sz="0" w:space="0" w:color="auto"/>
          </w:divBdr>
        </w:div>
        <w:div w:id="692417939">
          <w:marLeft w:val="0"/>
          <w:marRight w:val="0"/>
          <w:marTop w:val="0"/>
          <w:marBottom w:val="0"/>
          <w:divBdr>
            <w:top w:val="none" w:sz="0" w:space="0" w:color="auto"/>
            <w:left w:val="none" w:sz="0" w:space="0" w:color="auto"/>
            <w:bottom w:val="none" w:sz="0" w:space="0" w:color="auto"/>
            <w:right w:val="none" w:sz="0" w:space="0" w:color="auto"/>
          </w:divBdr>
        </w:div>
        <w:div w:id="986200073">
          <w:marLeft w:val="0"/>
          <w:marRight w:val="0"/>
          <w:marTop w:val="0"/>
          <w:marBottom w:val="0"/>
          <w:divBdr>
            <w:top w:val="none" w:sz="0" w:space="0" w:color="auto"/>
            <w:left w:val="none" w:sz="0" w:space="0" w:color="auto"/>
            <w:bottom w:val="none" w:sz="0" w:space="0" w:color="auto"/>
            <w:right w:val="none" w:sz="0" w:space="0" w:color="auto"/>
          </w:divBdr>
        </w:div>
        <w:div w:id="1454053117">
          <w:marLeft w:val="0"/>
          <w:marRight w:val="0"/>
          <w:marTop w:val="0"/>
          <w:marBottom w:val="0"/>
          <w:divBdr>
            <w:top w:val="none" w:sz="0" w:space="0" w:color="auto"/>
            <w:left w:val="none" w:sz="0" w:space="0" w:color="auto"/>
            <w:bottom w:val="none" w:sz="0" w:space="0" w:color="auto"/>
            <w:right w:val="none" w:sz="0" w:space="0" w:color="auto"/>
          </w:divBdr>
        </w:div>
        <w:div w:id="2026439648">
          <w:marLeft w:val="0"/>
          <w:marRight w:val="0"/>
          <w:marTop w:val="0"/>
          <w:marBottom w:val="0"/>
          <w:divBdr>
            <w:top w:val="none" w:sz="0" w:space="0" w:color="auto"/>
            <w:left w:val="none" w:sz="0" w:space="0" w:color="auto"/>
            <w:bottom w:val="none" w:sz="0" w:space="0" w:color="auto"/>
            <w:right w:val="none" w:sz="0" w:space="0" w:color="auto"/>
          </w:divBdr>
        </w:div>
        <w:div w:id="1108619380">
          <w:marLeft w:val="0"/>
          <w:marRight w:val="0"/>
          <w:marTop w:val="0"/>
          <w:marBottom w:val="0"/>
          <w:divBdr>
            <w:top w:val="none" w:sz="0" w:space="0" w:color="auto"/>
            <w:left w:val="none" w:sz="0" w:space="0" w:color="auto"/>
            <w:bottom w:val="none" w:sz="0" w:space="0" w:color="auto"/>
            <w:right w:val="none" w:sz="0" w:space="0" w:color="auto"/>
          </w:divBdr>
        </w:div>
        <w:div w:id="1713070941">
          <w:marLeft w:val="0"/>
          <w:marRight w:val="0"/>
          <w:marTop w:val="0"/>
          <w:marBottom w:val="0"/>
          <w:divBdr>
            <w:top w:val="none" w:sz="0" w:space="0" w:color="auto"/>
            <w:left w:val="none" w:sz="0" w:space="0" w:color="auto"/>
            <w:bottom w:val="none" w:sz="0" w:space="0" w:color="auto"/>
            <w:right w:val="none" w:sz="0" w:space="0" w:color="auto"/>
          </w:divBdr>
        </w:div>
        <w:div w:id="176312369">
          <w:marLeft w:val="0"/>
          <w:marRight w:val="0"/>
          <w:marTop w:val="0"/>
          <w:marBottom w:val="0"/>
          <w:divBdr>
            <w:top w:val="none" w:sz="0" w:space="0" w:color="auto"/>
            <w:left w:val="none" w:sz="0" w:space="0" w:color="auto"/>
            <w:bottom w:val="none" w:sz="0" w:space="0" w:color="auto"/>
            <w:right w:val="none" w:sz="0" w:space="0" w:color="auto"/>
          </w:divBdr>
        </w:div>
        <w:div w:id="258489340">
          <w:marLeft w:val="0"/>
          <w:marRight w:val="0"/>
          <w:marTop w:val="0"/>
          <w:marBottom w:val="0"/>
          <w:divBdr>
            <w:top w:val="none" w:sz="0" w:space="0" w:color="auto"/>
            <w:left w:val="none" w:sz="0" w:space="0" w:color="auto"/>
            <w:bottom w:val="none" w:sz="0" w:space="0" w:color="auto"/>
            <w:right w:val="none" w:sz="0" w:space="0" w:color="auto"/>
          </w:divBdr>
        </w:div>
        <w:div w:id="1576815346">
          <w:marLeft w:val="0"/>
          <w:marRight w:val="0"/>
          <w:marTop w:val="0"/>
          <w:marBottom w:val="0"/>
          <w:divBdr>
            <w:top w:val="none" w:sz="0" w:space="0" w:color="auto"/>
            <w:left w:val="none" w:sz="0" w:space="0" w:color="auto"/>
            <w:bottom w:val="none" w:sz="0" w:space="0" w:color="auto"/>
            <w:right w:val="none" w:sz="0" w:space="0" w:color="auto"/>
          </w:divBdr>
        </w:div>
        <w:div w:id="1393769766">
          <w:marLeft w:val="0"/>
          <w:marRight w:val="0"/>
          <w:marTop w:val="0"/>
          <w:marBottom w:val="0"/>
          <w:divBdr>
            <w:top w:val="none" w:sz="0" w:space="0" w:color="auto"/>
            <w:left w:val="none" w:sz="0" w:space="0" w:color="auto"/>
            <w:bottom w:val="none" w:sz="0" w:space="0" w:color="auto"/>
            <w:right w:val="none" w:sz="0" w:space="0" w:color="auto"/>
          </w:divBdr>
        </w:div>
        <w:div w:id="2048097535">
          <w:marLeft w:val="0"/>
          <w:marRight w:val="0"/>
          <w:marTop w:val="0"/>
          <w:marBottom w:val="0"/>
          <w:divBdr>
            <w:top w:val="none" w:sz="0" w:space="0" w:color="auto"/>
            <w:left w:val="none" w:sz="0" w:space="0" w:color="auto"/>
            <w:bottom w:val="none" w:sz="0" w:space="0" w:color="auto"/>
            <w:right w:val="none" w:sz="0" w:space="0" w:color="auto"/>
          </w:divBdr>
        </w:div>
        <w:div w:id="1933052487">
          <w:marLeft w:val="0"/>
          <w:marRight w:val="0"/>
          <w:marTop w:val="0"/>
          <w:marBottom w:val="0"/>
          <w:divBdr>
            <w:top w:val="none" w:sz="0" w:space="0" w:color="auto"/>
            <w:left w:val="none" w:sz="0" w:space="0" w:color="auto"/>
            <w:bottom w:val="none" w:sz="0" w:space="0" w:color="auto"/>
            <w:right w:val="none" w:sz="0" w:space="0" w:color="auto"/>
          </w:divBdr>
        </w:div>
        <w:div w:id="1542935451">
          <w:marLeft w:val="0"/>
          <w:marRight w:val="0"/>
          <w:marTop w:val="0"/>
          <w:marBottom w:val="0"/>
          <w:divBdr>
            <w:top w:val="none" w:sz="0" w:space="0" w:color="auto"/>
            <w:left w:val="none" w:sz="0" w:space="0" w:color="auto"/>
            <w:bottom w:val="none" w:sz="0" w:space="0" w:color="auto"/>
            <w:right w:val="none" w:sz="0" w:space="0" w:color="auto"/>
          </w:divBdr>
        </w:div>
        <w:div w:id="1879968175">
          <w:marLeft w:val="0"/>
          <w:marRight w:val="0"/>
          <w:marTop w:val="0"/>
          <w:marBottom w:val="0"/>
          <w:divBdr>
            <w:top w:val="none" w:sz="0" w:space="0" w:color="auto"/>
            <w:left w:val="none" w:sz="0" w:space="0" w:color="auto"/>
            <w:bottom w:val="none" w:sz="0" w:space="0" w:color="auto"/>
            <w:right w:val="none" w:sz="0" w:space="0" w:color="auto"/>
          </w:divBdr>
        </w:div>
        <w:div w:id="146018033">
          <w:marLeft w:val="0"/>
          <w:marRight w:val="0"/>
          <w:marTop w:val="0"/>
          <w:marBottom w:val="0"/>
          <w:divBdr>
            <w:top w:val="none" w:sz="0" w:space="0" w:color="auto"/>
            <w:left w:val="none" w:sz="0" w:space="0" w:color="auto"/>
            <w:bottom w:val="none" w:sz="0" w:space="0" w:color="auto"/>
            <w:right w:val="none" w:sz="0" w:space="0" w:color="auto"/>
          </w:divBdr>
        </w:div>
        <w:div w:id="863247604">
          <w:marLeft w:val="0"/>
          <w:marRight w:val="0"/>
          <w:marTop w:val="0"/>
          <w:marBottom w:val="0"/>
          <w:divBdr>
            <w:top w:val="none" w:sz="0" w:space="0" w:color="auto"/>
            <w:left w:val="none" w:sz="0" w:space="0" w:color="auto"/>
            <w:bottom w:val="none" w:sz="0" w:space="0" w:color="auto"/>
            <w:right w:val="none" w:sz="0" w:space="0" w:color="auto"/>
          </w:divBdr>
        </w:div>
        <w:div w:id="1095520713">
          <w:marLeft w:val="0"/>
          <w:marRight w:val="0"/>
          <w:marTop w:val="0"/>
          <w:marBottom w:val="0"/>
          <w:divBdr>
            <w:top w:val="none" w:sz="0" w:space="0" w:color="auto"/>
            <w:left w:val="none" w:sz="0" w:space="0" w:color="auto"/>
            <w:bottom w:val="none" w:sz="0" w:space="0" w:color="auto"/>
            <w:right w:val="none" w:sz="0" w:space="0" w:color="auto"/>
          </w:divBdr>
        </w:div>
      </w:divsChild>
    </w:div>
    <w:div w:id="866212840">
      <w:bodyDiv w:val="1"/>
      <w:marLeft w:val="0"/>
      <w:marRight w:val="0"/>
      <w:marTop w:val="0"/>
      <w:marBottom w:val="0"/>
      <w:divBdr>
        <w:top w:val="none" w:sz="0" w:space="0" w:color="auto"/>
        <w:left w:val="none" w:sz="0" w:space="0" w:color="auto"/>
        <w:bottom w:val="none" w:sz="0" w:space="0" w:color="auto"/>
        <w:right w:val="none" w:sz="0" w:space="0" w:color="auto"/>
      </w:divBdr>
      <w:divsChild>
        <w:div w:id="1998653229">
          <w:marLeft w:val="480"/>
          <w:marRight w:val="0"/>
          <w:marTop w:val="0"/>
          <w:marBottom w:val="0"/>
          <w:divBdr>
            <w:top w:val="none" w:sz="0" w:space="0" w:color="auto"/>
            <w:left w:val="none" w:sz="0" w:space="0" w:color="auto"/>
            <w:bottom w:val="none" w:sz="0" w:space="0" w:color="auto"/>
            <w:right w:val="none" w:sz="0" w:space="0" w:color="auto"/>
          </w:divBdr>
        </w:div>
        <w:div w:id="1121723485">
          <w:marLeft w:val="480"/>
          <w:marRight w:val="0"/>
          <w:marTop w:val="0"/>
          <w:marBottom w:val="0"/>
          <w:divBdr>
            <w:top w:val="none" w:sz="0" w:space="0" w:color="auto"/>
            <w:left w:val="none" w:sz="0" w:space="0" w:color="auto"/>
            <w:bottom w:val="none" w:sz="0" w:space="0" w:color="auto"/>
            <w:right w:val="none" w:sz="0" w:space="0" w:color="auto"/>
          </w:divBdr>
        </w:div>
        <w:div w:id="650062307">
          <w:marLeft w:val="480"/>
          <w:marRight w:val="0"/>
          <w:marTop w:val="0"/>
          <w:marBottom w:val="0"/>
          <w:divBdr>
            <w:top w:val="none" w:sz="0" w:space="0" w:color="auto"/>
            <w:left w:val="none" w:sz="0" w:space="0" w:color="auto"/>
            <w:bottom w:val="none" w:sz="0" w:space="0" w:color="auto"/>
            <w:right w:val="none" w:sz="0" w:space="0" w:color="auto"/>
          </w:divBdr>
        </w:div>
        <w:div w:id="54819231">
          <w:marLeft w:val="480"/>
          <w:marRight w:val="0"/>
          <w:marTop w:val="0"/>
          <w:marBottom w:val="0"/>
          <w:divBdr>
            <w:top w:val="none" w:sz="0" w:space="0" w:color="auto"/>
            <w:left w:val="none" w:sz="0" w:space="0" w:color="auto"/>
            <w:bottom w:val="none" w:sz="0" w:space="0" w:color="auto"/>
            <w:right w:val="none" w:sz="0" w:space="0" w:color="auto"/>
          </w:divBdr>
        </w:div>
        <w:div w:id="2094399774">
          <w:marLeft w:val="480"/>
          <w:marRight w:val="0"/>
          <w:marTop w:val="0"/>
          <w:marBottom w:val="0"/>
          <w:divBdr>
            <w:top w:val="none" w:sz="0" w:space="0" w:color="auto"/>
            <w:left w:val="none" w:sz="0" w:space="0" w:color="auto"/>
            <w:bottom w:val="none" w:sz="0" w:space="0" w:color="auto"/>
            <w:right w:val="none" w:sz="0" w:space="0" w:color="auto"/>
          </w:divBdr>
        </w:div>
        <w:div w:id="1495486805">
          <w:marLeft w:val="480"/>
          <w:marRight w:val="0"/>
          <w:marTop w:val="0"/>
          <w:marBottom w:val="0"/>
          <w:divBdr>
            <w:top w:val="none" w:sz="0" w:space="0" w:color="auto"/>
            <w:left w:val="none" w:sz="0" w:space="0" w:color="auto"/>
            <w:bottom w:val="none" w:sz="0" w:space="0" w:color="auto"/>
            <w:right w:val="none" w:sz="0" w:space="0" w:color="auto"/>
          </w:divBdr>
        </w:div>
        <w:div w:id="1223326519">
          <w:marLeft w:val="480"/>
          <w:marRight w:val="0"/>
          <w:marTop w:val="0"/>
          <w:marBottom w:val="0"/>
          <w:divBdr>
            <w:top w:val="none" w:sz="0" w:space="0" w:color="auto"/>
            <w:left w:val="none" w:sz="0" w:space="0" w:color="auto"/>
            <w:bottom w:val="none" w:sz="0" w:space="0" w:color="auto"/>
            <w:right w:val="none" w:sz="0" w:space="0" w:color="auto"/>
          </w:divBdr>
        </w:div>
        <w:div w:id="270479809">
          <w:marLeft w:val="480"/>
          <w:marRight w:val="0"/>
          <w:marTop w:val="0"/>
          <w:marBottom w:val="0"/>
          <w:divBdr>
            <w:top w:val="none" w:sz="0" w:space="0" w:color="auto"/>
            <w:left w:val="none" w:sz="0" w:space="0" w:color="auto"/>
            <w:bottom w:val="none" w:sz="0" w:space="0" w:color="auto"/>
            <w:right w:val="none" w:sz="0" w:space="0" w:color="auto"/>
          </w:divBdr>
        </w:div>
        <w:div w:id="1539127104">
          <w:marLeft w:val="480"/>
          <w:marRight w:val="0"/>
          <w:marTop w:val="0"/>
          <w:marBottom w:val="0"/>
          <w:divBdr>
            <w:top w:val="none" w:sz="0" w:space="0" w:color="auto"/>
            <w:left w:val="none" w:sz="0" w:space="0" w:color="auto"/>
            <w:bottom w:val="none" w:sz="0" w:space="0" w:color="auto"/>
            <w:right w:val="none" w:sz="0" w:space="0" w:color="auto"/>
          </w:divBdr>
        </w:div>
        <w:div w:id="1016888765">
          <w:marLeft w:val="480"/>
          <w:marRight w:val="0"/>
          <w:marTop w:val="0"/>
          <w:marBottom w:val="0"/>
          <w:divBdr>
            <w:top w:val="none" w:sz="0" w:space="0" w:color="auto"/>
            <w:left w:val="none" w:sz="0" w:space="0" w:color="auto"/>
            <w:bottom w:val="none" w:sz="0" w:space="0" w:color="auto"/>
            <w:right w:val="none" w:sz="0" w:space="0" w:color="auto"/>
          </w:divBdr>
        </w:div>
        <w:div w:id="2022312091">
          <w:marLeft w:val="480"/>
          <w:marRight w:val="0"/>
          <w:marTop w:val="0"/>
          <w:marBottom w:val="0"/>
          <w:divBdr>
            <w:top w:val="none" w:sz="0" w:space="0" w:color="auto"/>
            <w:left w:val="none" w:sz="0" w:space="0" w:color="auto"/>
            <w:bottom w:val="none" w:sz="0" w:space="0" w:color="auto"/>
            <w:right w:val="none" w:sz="0" w:space="0" w:color="auto"/>
          </w:divBdr>
        </w:div>
        <w:div w:id="608196968">
          <w:marLeft w:val="480"/>
          <w:marRight w:val="0"/>
          <w:marTop w:val="0"/>
          <w:marBottom w:val="0"/>
          <w:divBdr>
            <w:top w:val="none" w:sz="0" w:space="0" w:color="auto"/>
            <w:left w:val="none" w:sz="0" w:space="0" w:color="auto"/>
            <w:bottom w:val="none" w:sz="0" w:space="0" w:color="auto"/>
            <w:right w:val="none" w:sz="0" w:space="0" w:color="auto"/>
          </w:divBdr>
        </w:div>
        <w:div w:id="388189287">
          <w:marLeft w:val="480"/>
          <w:marRight w:val="0"/>
          <w:marTop w:val="0"/>
          <w:marBottom w:val="0"/>
          <w:divBdr>
            <w:top w:val="none" w:sz="0" w:space="0" w:color="auto"/>
            <w:left w:val="none" w:sz="0" w:space="0" w:color="auto"/>
            <w:bottom w:val="none" w:sz="0" w:space="0" w:color="auto"/>
            <w:right w:val="none" w:sz="0" w:space="0" w:color="auto"/>
          </w:divBdr>
        </w:div>
        <w:div w:id="735589690">
          <w:marLeft w:val="480"/>
          <w:marRight w:val="0"/>
          <w:marTop w:val="0"/>
          <w:marBottom w:val="0"/>
          <w:divBdr>
            <w:top w:val="none" w:sz="0" w:space="0" w:color="auto"/>
            <w:left w:val="none" w:sz="0" w:space="0" w:color="auto"/>
            <w:bottom w:val="none" w:sz="0" w:space="0" w:color="auto"/>
            <w:right w:val="none" w:sz="0" w:space="0" w:color="auto"/>
          </w:divBdr>
        </w:div>
        <w:div w:id="124739960">
          <w:marLeft w:val="480"/>
          <w:marRight w:val="0"/>
          <w:marTop w:val="0"/>
          <w:marBottom w:val="0"/>
          <w:divBdr>
            <w:top w:val="none" w:sz="0" w:space="0" w:color="auto"/>
            <w:left w:val="none" w:sz="0" w:space="0" w:color="auto"/>
            <w:bottom w:val="none" w:sz="0" w:space="0" w:color="auto"/>
            <w:right w:val="none" w:sz="0" w:space="0" w:color="auto"/>
          </w:divBdr>
        </w:div>
        <w:div w:id="1263684819">
          <w:marLeft w:val="480"/>
          <w:marRight w:val="0"/>
          <w:marTop w:val="0"/>
          <w:marBottom w:val="0"/>
          <w:divBdr>
            <w:top w:val="none" w:sz="0" w:space="0" w:color="auto"/>
            <w:left w:val="none" w:sz="0" w:space="0" w:color="auto"/>
            <w:bottom w:val="none" w:sz="0" w:space="0" w:color="auto"/>
            <w:right w:val="none" w:sz="0" w:space="0" w:color="auto"/>
          </w:divBdr>
        </w:div>
        <w:div w:id="1350913104">
          <w:marLeft w:val="480"/>
          <w:marRight w:val="0"/>
          <w:marTop w:val="0"/>
          <w:marBottom w:val="0"/>
          <w:divBdr>
            <w:top w:val="none" w:sz="0" w:space="0" w:color="auto"/>
            <w:left w:val="none" w:sz="0" w:space="0" w:color="auto"/>
            <w:bottom w:val="none" w:sz="0" w:space="0" w:color="auto"/>
            <w:right w:val="none" w:sz="0" w:space="0" w:color="auto"/>
          </w:divBdr>
        </w:div>
        <w:div w:id="1174565534">
          <w:marLeft w:val="480"/>
          <w:marRight w:val="0"/>
          <w:marTop w:val="0"/>
          <w:marBottom w:val="0"/>
          <w:divBdr>
            <w:top w:val="none" w:sz="0" w:space="0" w:color="auto"/>
            <w:left w:val="none" w:sz="0" w:space="0" w:color="auto"/>
            <w:bottom w:val="none" w:sz="0" w:space="0" w:color="auto"/>
            <w:right w:val="none" w:sz="0" w:space="0" w:color="auto"/>
          </w:divBdr>
        </w:div>
      </w:divsChild>
    </w:div>
    <w:div w:id="877277908">
      <w:bodyDiv w:val="1"/>
      <w:marLeft w:val="0"/>
      <w:marRight w:val="0"/>
      <w:marTop w:val="0"/>
      <w:marBottom w:val="0"/>
      <w:divBdr>
        <w:top w:val="none" w:sz="0" w:space="0" w:color="auto"/>
        <w:left w:val="none" w:sz="0" w:space="0" w:color="auto"/>
        <w:bottom w:val="none" w:sz="0" w:space="0" w:color="auto"/>
        <w:right w:val="none" w:sz="0" w:space="0" w:color="auto"/>
      </w:divBdr>
    </w:div>
    <w:div w:id="883294382">
      <w:bodyDiv w:val="1"/>
      <w:marLeft w:val="0"/>
      <w:marRight w:val="0"/>
      <w:marTop w:val="0"/>
      <w:marBottom w:val="0"/>
      <w:divBdr>
        <w:top w:val="none" w:sz="0" w:space="0" w:color="auto"/>
        <w:left w:val="none" w:sz="0" w:space="0" w:color="auto"/>
        <w:bottom w:val="none" w:sz="0" w:space="0" w:color="auto"/>
        <w:right w:val="none" w:sz="0" w:space="0" w:color="auto"/>
      </w:divBdr>
    </w:div>
    <w:div w:id="891158825">
      <w:bodyDiv w:val="1"/>
      <w:marLeft w:val="0"/>
      <w:marRight w:val="0"/>
      <w:marTop w:val="0"/>
      <w:marBottom w:val="0"/>
      <w:divBdr>
        <w:top w:val="none" w:sz="0" w:space="0" w:color="auto"/>
        <w:left w:val="none" w:sz="0" w:space="0" w:color="auto"/>
        <w:bottom w:val="none" w:sz="0" w:space="0" w:color="auto"/>
        <w:right w:val="none" w:sz="0" w:space="0" w:color="auto"/>
      </w:divBdr>
    </w:div>
    <w:div w:id="897282225">
      <w:bodyDiv w:val="1"/>
      <w:marLeft w:val="0"/>
      <w:marRight w:val="0"/>
      <w:marTop w:val="0"/>
      <w:marBottom w:val="0"/>
      <w:divBdr>
        <w:top w:val="none" w:sz="0" w:space="0" w:color="auto"/>
        <w:left w:val="none" w:sz="0" w:space="0" w:color="auto"/>
        <w:bottom w:val="none" w:sz="0" w:space="0" w:color="auto"/>
        <w:right w:val="none" w:sz="0" w:space="0" w:color="auto"/>
      </w:divBdr>
    </w:div>
    <w:div w:id="901259887">
      <w:bodyDiv w:val="1"/>
      <w:marLeft w:val="0"/>
      <w:marRight w:val="0"/>
      <w:marTop w:val="0"/>
      <w:marBottom w:val="0"/>
      <w:divBdr>
        <w:top w:val="none" w:sz="0" w:space="0" w:color="auto"/>
        <w:left w:val="none" w:sz="0" w:space="0" w:color="auto"/>
        <w:bottom w:val="none" w:sz="0" w:space="0" w:color="auto"/>
        <w:right w:val="none" w:sz="0" w:space="0" w:color="auto"/>
      </w:divBdr>
    </w:div>
    <w:div w:id="906570789">
      <w:bodyDiv w:val="1"/>
      <w:marLeft w:val="0"/>
      <w:marRight w:val="0"/>
      <w:marTop w:val="0"/>
      <w:marBottom w:val="0"/>
      <w:divBdr>
        <w:top w:val="none" w:sz="0" w:space="0" w:color="auto"/>
        <w:left w:val="none" w:sz="0" w:space="0" w:color="auto"/>
        <w:bottom w:val="none" w:sz="0" w:space="0" w:color="auto"/>
        <w:right w:val="none" w:sz="0" w:space="0" w:color="auto"/>
      </w:divBdr>
      <w:divsChild>
        <w:div w:id="337973961">
          <w:marLeft w:val="480"/>
          <w:marRight w:val="0"/>
          <w:marTop w:val="0"/>
          <w:marBottom w:val="0"/>
          <w:divBdr>
            <w:top w:val="none" w:sz="0" w:space="0" w:color="auto"/>
            <w:left w:val="none" w:sz="0" w:space="0" w:color="auto"/>
            <w:bottom w:val="none" w:sz="0" w:space="0" w:color="auto"/>
            <w:right w:val="none" w:sz="0" w:space="0" w:color="auto"/>
          </w:divBdr>
        </w:div>
        <w:div w:id="852231947">
          <w:marLeft w:val="480"/>
          <w:marRight w:val="0"/>
          <w:marTop w:val="0"/>
          <w:marBottom w:val="0"/>
          <w:divBdr>
            <w:top w:val="none" w:sz="0" w:space="0" w:color="auto"/>
            <w:left w:val="none" w:sz="0" w:space="0" w:color="auto"/>
            <w:bottom w:val="none" w:sz="0" w:space="0" w:color="auto"/>
            <w:right w:val="none" w:sz="0" w:space="0" w:color="auto"/>
          </w:divBdr>
        </w:div>
        <w:div w:id="1233925814">
          <w:marLeft w:val="480"/>
          <w:marRight w:val="0"/>
          <w:marTop w:val="0"/>
          <w:marBottom w:val="0"/>
          <w:divBdr>
            <w:top w:val="none" w:sz="0" w:space="0" w:color="auto"/>
            <w:left w:val="none" w:sz="0" w:space="0" w:color="auto"/>
            <w:bottom w:val="none" w:sz="0" w:space="0" w:color="auto"/>
            <w:right w:val="none" w:sz="0" w:space="0" w:color="auto"/>
          </w:divBdr>
        </w:div>
        <w:div w:id="2052420516">
          <w:marLeft w:val="480"/>
          <w:marRight w:val="0"/>
          <w:marTop w:val="0"/>
          <w:marBottom w:val="0"/>
          <w:divBdr>
            <w:top w:val="none" w:sz="0" w:space="0" w:color="auto"/>
            <w:left w:val="none" w:sz="0" w:space="0" w:color="auto"/>
            <w:bottom w:val="none" w:sz="0" w:space="0" w:color="auto"/>
            <w:right w:val="none" w:sz="0" w:space="0" w:color="auto"/>
          </w:divBdr>
        </w:div>
        <w:div w:id="278877820">
          <w:marLeft w:val="480"/>
          <w:marRight w:val="0"/>
          <w:marTop w:val="0"/>
          <w:marBottom w:val="0"/>
          <w:divBdr>
            <w:top w:val="none" w:sz="0" w:space="0" w:color="auto"/>
            <w:left w:val="none" w:sz="0" w:space="0" w:color="auto"/>
            <w:bottom w:val="none" w:sz="0" w:space="0" w:color="auto"/>
            <w:right w:val="none" w:sz="0" w:space="0" w:color="auto"/>
          </w:divBdr>
        </w:div>
        <w:div w:id="1956790494">
          <w:marLeft w:val="480"/>
          <w:marRight w:val="0"/>
          <w:marTop w:val="0"/>
          <w:marBottom w:val="0"/>
          <w:divBdr>
            <w:top w:val="none" w:sz="0" w:space="0" w:color="auto"/>
            <w:left w:val="none" w:sz="0" w:space="0" w:color="auto"/>
            <w:bottom w:val="none" w:sz="0" w:space="0" w:color="auto"/>
            <w:right w:val="none" w:sz="0" w:space="0" w:color="auto"/>
          </w:divBdr>
        </w:div>
        <w:div w:id="367607755">
          <w:marLeft w:val="480"/>
          <w:marRight w:val="0"/>
          <w:marTop w:val="0"/>
          <w:marBottom w:val="0"/>
          <w:divBdr>
            <w:top w:val="none" w:sz="0" w:space="0" w:color="auto"/>
            <w:left w:val="none" w:sz="0" w:space="0" w:color="auto"/>
            <w:bottom w:val="none" w:sz="0" w:space="0" w:color="auto"/>
            <w:right w:val="none" w:sz="0" w:space="0" w:color="auto"/>
          </w:divBdr>
        </w:div>
        <w:div w:id="1664235302">
          <w:marLeft w:val="480"/>
          <w:marRight w:val="0"/>
          <w:marTop w:val="0"/>
          <w:marBottom w:val="0"/>
          <w:divBdr>
            <w:top w:val="none" w:sz="0" w:space="0" w:color="auto"/>
            <w:left w:val="none" w:sz="0" w:space="0" w:color="auto"/>
            <w:bottom w:val="none" w:sz="0" w:space="0" w:color="auto"/>
            <w:right w:val="none" w:sz="0" w:space="0" w:color="auto"/>
          </w:divBdr>
        </w:div>
        <w:div w:id="911620670">
          <w:marLeft w:val="480"/>
          <w:marRight w:val="0"/>
          <w:marTop w:val="0"/>
          <w:marBottom w:val="0"/>
          <w:divBdr>
            <w:top w:val="none" w:sz="0" w:space="0" w:color="auto"/>
            <w:left w:val="none" w:sz="0" w:space="0" w:color="auto"/>
            <w:bottom w:val="none" w:sz="0" w:space="0" w:color="auto"/>
            <w:right w:val="none" w:sz="0" w:space="0" w:color="auto"/>
          </w:divBdr>
        </w:div>
        <w:div w:id="1912352768">
          <w:marLeft w:val="480"/>
          <w:marRight w:val="0"/>
          <w:marTop w:val="0"/>
          <w:marBottom w:val="0"/>
          <w:divBdr>
            <w:top w:val="none" w:sz="0" w:space="0" w:color="auto"/>
            <w:left w:val="none" w:sz="0" w:space="0" w:color="auto"/>
            <w:bottom w:val="none" w:sz="0" w:space="0" w:color="auto"/>
            <w:right w:val="none" w:sz="0" w:space="0" w:color="auto"/>
          </w:divBdr>
        </w:div>
        <w:div w:id="2129927415">
          <w:marLeft w:val="480"/>
          <w:marRight w:val="0"/>
          <w:marTop w:val="0"/>
          <w:marBottom w:val="0"/>
          <w:divBdr>
            <w:top w:val="none" w:sz="0" w:space="0" w:color="auto"/>
            <w:left w:val="none" w:sz="0" w:space="0" w:color="auto"/>
            <w:bottom w:val="none" w:sz="0" w:space="0" w:color="auto"/>
            <w:right w:val="none" w:sz="0" w:space="0" w:color="auto"/>
          </w:divBdr>
        </w:div>
        <w:div w:id="1301812782">
          <w:marLeft w:val="480"/>
          <w:marRight w:val="0"/>
          <w:marTop w:val="0"/>
          <w:marBottom w:val="0"/>
          <w:divBdr>
            <w:top w:val="none" w:sz="0" w:space="0" w:color="auto"/>
            <w:left w:val="none" w:sz="0" w:space="0" w:color="auto"/>
            <w:bottom w:val="none" w:sz="0" w:space="0" w:color="auto"/>
            <w:right w:val="none" w:sz="0" w:space="0" w:color="auto"/>
          </w:divBdr>
        </w:div>
        <w:div w:id="1946305296">
          <w:marLeft w:val="480"/>
          <w:marRight w:val="0"/>
          <w:marTop w:val="0"/>
          <w:marBottom w:val="0"/>
          <w:divBdr>
            <w:top w:val="none" w:sz="0" w:space="0" w:color="auto"/>
            <w:left w:val="none" w:sz="0" w:space="0" w:color="auto"/>
            <w:bottom w:val="none" w:sz="0" w:space="0" w:color="auto"/>
            <w:right w:val="none" w:sz="0" w:space="0" w:color="auto"/>
          </w:divBdr>
        </w:div>
        <w:div w:id="1593661257">
          <w:marLeft w:val="480"/>
          <w:marRight w:val="0"/>
          <w:marTop w:val="0"/>
          <w:marBottom w:val="0"/>
          <w:divBdr>
            <w:top w:val="none" w:sz="0" w:space="0" w:color="auto"/>
            <w:left w:val="none" w:sz="0" w:space="0" w:color="auto"/>
            <w:bottom w:val="none" w:sz="0" w:space="0" w:color="auto"/>
            <w:right w:val="none" w:sz="0" w:space="0" w:color="auto"/>
          </w:divBdr>
        </w:div>
      </w:divsChild>
    </w:div>
    <w:div w:id="913245634">
      <w:bodyDiv w:val="1"/>
      <w:marLeft w:val="0"/>
      <w:marRight w:val="0"/>
      <w:marTop w:val="0"/>
      <w:marBottom w:val="0"/>
      <w:divBdr>
        <w:top w:val="none" w:sz="0" w:space="0" w:color="auto"/>
        <w:left w:val="none" w:sz="0" w:space="0" w:color="auto"/>
        <w:bottom w:val="none" w:sz="0" w:space="0" w:color="auto"/>
        <w:right w:val="none" w:sz="0" w:space="0" w:color="auto"/>
      </w:divBdr>
    </w:div>
    <w:div w:id="913663218">
      <w:bodyDiv w:val="1"/>
      <w:marLeft w:val="0"/>
      <w:marRight w:val="0"/>
      <w:marTop w:val="0"/>
      <w:marBottom w:val="0"/>
      <w:divBdr>
        <w:top w:val="none" w:sz="0" w:space="0" w:color="auto"/>
        <w:left w:val="none" w:sz="0" w:space="0" w:color="auto"/>
        <w:bottom w:val="none" w:sz="0" w:space="0" w:color="auto"/>
        <w:right w:val="none" w:sz="0" w:space="0" w:color="auto"/>
      </w:divBdr>
      <w:divsChild>
        <w:div w:id="1577862238">
          <w:marLeft w:val="0"/>
          <w:marRight w:val="0"/>
          <w:marTop w:val="0"/>
          <w:marBottom w:val="0"/>
          <w:divBdr>
            <w:top w:val="none" w:sz="0" w:space="0" w:color="auto"/>
            <w:left w:val="none" w:sz="0" w:space="0" w:color="auto"/>
            <w:bottom w:val="none" w:sz="0" w:space="0" w:color="auto"/>
            <w:right w:val="none" w:sz="0" w:space="0" w:color="auto"/>
          </w:divBdr>
        </w:div>
        <w:div w:id="1918980377">
          <w:marLeft w:val="0"/>
          <w:marRight w:val="0"/>
          <w:marTop w:val="0"/>
          <w:marBottom w:val="0"/>
          <w:divBdr>
            <w:top w:val="none" w:sz="0" w:space="0" w:color="auto"/>
            <w:left w:val="none" w:sz="0" w:space="0" w:color="auto"/>
            <w:bottom w:val="none" w:sz="0" w:space="0" w:color="auto"/>
            <w:right w:val="none" w:sz="0" w:space="0" w:color="auto"/>
          </w:divBdr>
        </w:div>
        <w:div w:id="1498308011">
          <w:marLeft w:val="0"/>
          <w:marRight w:val="0"/>
          <w:marTop w:val="0"/>
          <w:marBottom w:val="0"/>
          <w:divBdr>
            <w:top w:val="none" w:sz="0" w:space="0" w:color="auto"/>
            <w:left w:val="none" w:sz="0" w:space="0" w:color="auto"/>
            <w:bottom w:val="none" w:sz="0" w:space="0" w:color="auto"/>
            <w:right w:val="none" w:sz="0" w:space="0" w:color="auto"/>
          </w:divBdr>
        </w:div>
        <w:div w:id="408161465">
          <w:marLeft w:val="0"/>
          <w:marRight w:val="0"/>
          <w:marTop w:val="0"/>
          <w:marBottom w:val="0"/>
          <w:divBdr>
            <w:top w:val="none" w:sz="0" w:space="0" w:color="auto"/>
            <w:left w:val="none" w:sz="0" w:space="0" w:color="auto"/>
            <w:bottom w:val="none" w:sz="0" w:space="0" w:color="auto"/>
            <w:right w:val="none" w:sz="0" w:space="0" w:color="auto"/>
          </w:divBdr>
        </w:div>
        <w:div w:id="581375066">
          <w:marLeft w:val="0"/>
          <w:marRight w:val="0"/>
          <w:marTop w:val="0"/>
          <w:marBottom w:val="0"/>
          <w:divBdr>
            <w:top w:val="none" w:sz="0" w:space="0" w:color="auto"/>
            <w:left w:val="none" w:sz="0" w:space="0" w:color="auto"/>
            <w:bottom w:val="none" w:sz="0" w:space="0" w:color="auto"/>
            <w:right w:val="none" w:sz="0" w:space="0" w:color="auto"/>
          </w:divBdr>
        </w:div>
        <w:div w:id="1311596101">
          <w:marLeft w:val="0"/>
          <w:marRight w:val="0"/>
          <w:marTop w:val="0"/>
          <w:marBottom w:val="0"/>
          <w:divBdr>
            <w:top w:val="none" w:sz="0" w:space="0" w:color="auto"/>
            <w:left w:val="none" w:sz="0" w:space="0" w:color="auto"/>
            <w:bottom w:val="none" w:sz="0" w:space="0" w:color="auto"/>
            <w:right w:val="none" w:sz="0" w:space="0" w:color="auto"/>
          </w:divBdr>
        </w:div>
        <w:div w:id="315689596">
          <w:marLeft w:val="0"/>
          <w:marRight w:val="0"/>
          <w:marTop w:val="0"/>
          <w:marBottom w:val="0"/>
          <w:divBdr>
            <w:top w:val="none" w:sz="0" w:space="0" w:color="auto"/>
            <w:left w:val="none" w:sz="0" w:space="0" w:color="auto"/>
            <w:bottom w:val="none" w:sz="0" w:space="0" w:color="auto"/>
            <w:right w:val="none" w:sz="0" w:space="0" w:color="auto"/>
          </w:divBdr>
        </w:div>
        <w:div w:id="1319992187">
          <w:marLeft w:val="0"/>
          <w:marRight w:val="0"/>
          <w:marTop w:val="0"/>
          <w:marBottom w:val="0"/>
          <w:divBdr>
            <w:top w:val="none" w:sz="0" w:space="0" w:color="auto"/>
            <w:left w:val="none" w:sz="0" w:space="0" w:color="auto"/>
            <w:bottom w:val="none" w:sz="0" w:space="0" w:color="auto"/>
            <w:right w:val="none" w:sz="0" w:space="0" w:color="auto"/>
          </w:divBdr>
        </w:div>
        <w:div w:id="954290654">
          <w:marLeft w:val="0"/>
          <w:marRight w:val="0"/>
          <w:marTop w:val="0"/>
          <w:marBottom w:val="0"/>
          <w:divBdr>
            <w:top w:val="none" w:sz="0" w:space="0" w:color="auto"/>
            <w:left w:val="none" w:sz="0" w:space="0" w:color="auto"/>
            <w:bottom w:val="none" w:sz="0" w:space="0" w:color="auto"/>
            <w:right w:val="none" w:sz="0" w:space="0" w:color="auto"/>
          </w:divBdr>
        </w:div>
        <w:div w:id="1604143050">
          <w:marLeft w:val="0"/>
          <w:marRight w:val="0"/>
          <w:marTop w:val="0"/>
          <w:marBottom w:val="0"/>
          <w:divBdr>
            <w:top w:val="none" w:sz="0" w:space="0" w:color="auto"/>
            <w:left w:val="none" w:sz="0" w:space="0" w:color="auto"/>
            <w:bottom w:val="none" w:sz="0" w:space="0" w:color="auto"/>
            <w:right w:val="none" w:sz="0" w:space="0" w:color="auto"/>
          </w:divBdr>
        </w:div>
        <w:div w:id="990715899">
          <w:marLeft w:val="0"/>
          <w:marRight w:val="0"/>
          <w:marTop w:val="0"/>
          <w:marBottom w:val="0"/>
          <w:divBdr>
            <w:top w:val="none" w:sz="0" w:space="0" w:color="auto"/>
            <w:left w:val="none" w:sz="0" w:space="0" w:color="auto"/>
            <w:bottom w:val="none" w:sz="0" w:space="0" w:color="auto"/>
            <w:right w:val="none" w:sz="0" w:space="0" w:color="auto"/>
          </w:divBdr>
        </w:div>
        <w:div w:id="1986808856">
          <w:marLeft w:val="0"/>
          <w:marRight w:val="0"/>
          <w:marTop w:val="0"/>
          <w:marBottom w:val="0"/>
          <w:divBdr>
            <w:top w:val="none" w:sz="0" w:space="0" w:color="auto"/>
            <w:left w:val="none" w:sz="0" w:space="0" w:color="auto"/>
            <w:bottom w:val="none" w:sz="0" w:space="0" w:color="auto"/>
            <w:right w:val="none" w:sz="0" w:space="0" w:color="auto"/>
          </w:divBdr>
        </w:div>
        <w:div w:id="1694115702">
          <w:marLeft w:val="0"/>
          <w:marRight w:val="0"/>
          <w:marTop w:val="0"/>
          <w:marBottom w:val="0"/>
          <w:divBdr>
            <w:top w:val="none" w:sz="0" w:space="0" w:color="auto"/>
            <w:left w:val="none" w:sz="0" w:space="0" w:color="auto"/>
            <w:bottom w:val="none" w:sz="0" w:space="0" w:color="auto"/>
            <w:right w:val="none" w:sz="0" w:space="0" w:color="auto"/>
          </w:divBdr>
        </w:div>
        <w:div w:id="1950745256">
          <w:marLeft w:val="0"/>
          <w:marRight w:val="0"/>
          <w:marTop w:val="0"/>
          <w:marBottom w:val="0"/>
          <w:divBdr>
            <w:top w:val="none" w:sz="0" w:space="0" w:color="auto"/>
            <w:left w:val="none" w:sz="0" w:space="0" w:color="auto"/>
            <w:bottom w:val="none" w:sz="0" w:space="0" w:color="auto"/>
            <w:right w:val="none" w:sz="0" w:space="0" w:color="auto"/>
          </w:divBdr>
        </w:div>
        <w:div w:id="2018118173">
          <w:marLeft w:val="0"/>
          <w:marRight w:val="0"/>
          <w:marTop w:val="0"/>
          <w:marBottom w:val="0"/>
          <w:divBdr>
            <w:top w:val="none" w:sz="0" w:space="0" w:color="auto"/>
            <w:left w:val="none" w:sz="0" w:space="0" w:color="auto"/>
            <w:bottom w:val="none" w:sz="0" w:space="0" w:color="auto"/>
            <w:right w:val="none" w:sz="0" w:space="0" w:color="auto"/>
          </w:divBdr>
        </w:div>
        <w:div w:id="230623641">
          <w:marLeft w:val="0"/>
          <w:marRight w:val="0"/>
          <w:marTop w:val="0"/>
          <w:marBottom w:val="0"/>
          <w:divBdr>
            <w:top w:val="none" w:sz="0" w:space="0" w:color="auto"/>
            <w:left w:val="none" w:sz="0" w:space="0" w:color="auto"/>
            <w:bottom w:val="none" w:sz="0" w:space="0" w:color="auto"/>
            <w:right w:val="none" w:sz="0" w:space="0" w:color="auto"/>
          </w:divBdr>
        </w:div>
        <w:div w:id="1262835801">
          <w:marLeft w:val="0"/>
          <w:marRight w:val="0"/>
          <w:marTop w:val="0"/>
          <w:marBottom w:val="0"/>
          <w:divBdr>
            <w:top w:val="none" w:sz="0" w:space="0" w:color="auto"/>
            <w:left w:val="none" w:sz="0" w:space="0" w:color="auto"/>
            <w:bottom w:val="none" w:sz="0" w:space="0" w:color="auto"/>
            <w:right w:val="none" w:sz="0" w:space="0" w:color="auto"/>
          </w:divBdr>
        </w:div>
        <w:div w:id="1816289021">
          <w:marLeft w:val="0"/>
          <w:marRight w:val="0"/>
          <w:marTop w:val="0"/>
          <w:marBottom w:val="0"/>
          <w:divBdr>
            <w:top w:val="none" w:sz="0" w:space="0" w:color="auto"/>
            <w:left w:val="none" w:sz="0" w:space="0" w:color="auto"/>
            <w:bottom w:val="none" w:sz="0" w:space="0" w:color="auto"/>
            <w:right w:val="none" w:sz="0" w:space="0" w:color="auto"/>
          </w:divBdr>
        </w:div>
        <w:div w:id="986127521">
          <w:marLeft w:val="0"/>
          <w:marRight w:val="0"/>
          <w:marTop w:val="0"/>
          <w:marBottom w:val="0"/>
          <w:divBdr>
            <w:top w:val="none" w:sz="0" w:space="0" w:color="auto"/>
            <w:left w:val="none" w:sz="0" w:space="0" w:color="auto"/>
            <w:bottom w:val="none" w:sz="0" w:space="0" w:color="auto"/>
            <w:right w:val="none" w:sz="0" w:space="0" w:color="auto"/>
          </w:divBdr>
        </w:div>
        <w:div w:id="1248153640">
          <w:marLeft w:val="0"/>
          <w:marRight w:val="0"/>
          <w:marTop w:val="0"/>
          <w:marBottom w:val="0"/>
          <w:divBdr>
            <w:top w:val="none" w:sz="0" w:space="0" w:color="auto"/>
            <w:left w:val="none" w:sz="0" w:space="0" w:color="auto"/>
            <w:bottom w:val="none" w:sz="0" w:space="0" w:color="auto"/>
            <w:right w:val="none" w:sz="0" w:space="0" w:color="auto"/>
          </w:divBdr>
        </w:div>
      </w:divsChild>
    </w:div>
    <w:div w:id="913734786">
      <w:bodyDiv w:val="1"/>
      <w:marLeft w:val="0"/>
      <w:marRight w:val="0"/>
      <w:marTop w:val="0"/>
      <w:marBottom w:val="0"/>
      <w:divBdr>
        <w:top w:val="none" w:sz="0" w:space="0" w:color="auto"/>
        <w:left w:val="none" w:sz="0" w:space="0" w:color="auto"/>
        <w:bottom w:val="none" w:sz="0" w:space="0" w:color="auto"/>
        <w:right w:val="none" w:sz="0" w:space="0" w:color="auto"/>
      </w:divBdr>
    </w:div>
    <w:div w:id="914166171">
      <w:bodyDiv w:val="1"/>
      <w:marLeft w:val="0"/>
      <w:marRight w:val="0"/>
      <w:marTop w:val="0"/>
      <w:marBottom w:val="0"/>
      <w:divBdr>
        <w:top w:val="none" w:sz="0" w:space="0" w:color="auto"/>
        <w:left w:val="none" w:sz="0" w:space="0" w:color="auto"/>
        <w:bottom w:val="none" w:sz="0" w:space="0" w:color="auto"/>
        <w:right w:val="none" w:sz="0" w:space="0" w:color="auto"/>
      </w:divBdr>
    </w:div>
    <w:div w:id="923153083">
      <w:bodyDiv w:val="1"/>
      <w:marLeft w:val="0"/>
      <w:marRight w:val="0"/>
      <w:marTop w:val="0"/>
      <w:marBottom w:val="0"/>
      <w:divBdr>
        <w:top w:val="none" w:sz="0" w:space="0" w:color="auto"/>
        <w:left w:val="none" w:sz="0" w:space="0" w:color="auto"/>
        <w:bottom w:val="none" w:sz="0" w:space="0" w:color="auto"/>
        <w:right w:val="none" w:sz="0" w:space="0" w:color="auto"/>
      </w:divBdr>
      <w:divsChild>
        <w:div w:id="884171254">
          <w:marLeft w:val="0"/>
          <w:marRight w:val="0"/>
          <w:marTop w:val="0"/>
          <w:marBottom w:val="0"/>
          <w:divBdr>
            <w:top w:val="none" w:sz="0" w:space="0" w:color="auto"/>
            <w:left w:val="none" w:sz="0" w:space="0" w:color="auto"/>
            <w:bottom w:val="none" w:sz="0" w:space="0" w:color="auto"/>
            <w:right w:val="none" w:sz="0" w:space="0" w:color="auto"/>
          </w:divBdr>
        </w:div>
        <w:div w:id="1168130672">
          <w:marLeft w:val="0"/>
          <w:marRight w:val="0"/>
          <w:marTop w:val="0"/>
          <w:marBottom w:val="0"/>
          <w:divBdr>
            <w:top w:val="none" w:sz="0" w:space="0" w:color="auto"/>
            <w:left w:val="none" w:sz="0" w:space="0" w:color="auto"/>
            <w:bottom w:val="none" w:sz="0" w:space="0" w:color="auto"/>
            <w:right w:val="none" w:sz="0" w:space="0" w:color="auto"/>
          </w:divBdr>
        </w:div>
        <w:div w:id="1290628288">
          <w:marLeft w:val="0"/>
          <w:marRight w:val="0"/>
          <w:marTop w:val="0"/>
          <w:marBottom w:val="0"/>
          <w:divBdr>
            <w:top w:val="none" w:sz="0" w:space="0" w:color="auto"/>
            <w:left w:val="none" w:sz="0" w:space="0" w:color="auto"/>
            <w:bottom w:val="none" w:sz="0" w:space="0" w:color="auto"/>
            <w:right w:val="none" w:sz="0" w:space="0" w:color="auto"/>
          </w:divBdr>
        </w:div>
        <w:div w:id="605503967">
          <w:marLeft w:val="0"/>
          <w:marRight w:val="0"/>
          <w:marTop w:val="0"/>
          <w:marBottom w:val="0"/>
          <w:divBdr>
            <w:top w:val="none" w:sz="0" w:space="0" w:color="auto"/>
            <w:left w:val="none" w:sz="0" w:space="0" w:color="auto"/>
            <w:bottom w:val="none" w:sz="0" w:space="0" w:color="auto"/>
            <w:right w:val="none" w:sz="0" w:space="0" w:color="auto"/>
          </w:divBdr>
        </w:div>
        <w:div w:id="794107219">
          <w:marLeft w:val="0"/>
          <w:marRight w:val="0"/>
          <w:marTop w:val="0"/>
          <w:marBottom w:val="0"/>
          <w:divBdr>
            <w:top w:val="none" w:sz="0" w:space="0" w:color="auto"/>
            <w:left w:val="none" w:sz="0" w:space="0" w:color="auto"/>
            <w:bottom w:val="none" w:sz="0" w:space="0" w:color="auto"/>
            <w:right w:val="none" w:sz="0" w:space="0" w:color="auto"/>
          </w:divBdr>
        </w:div>
        <w:div w:id="93945405">
          <w:marLeft w:val="0"/>
          <w:marRight w:val="0"/>
          <w:marTop w:val="0"/>
          <w:marBottom w:val="0"/>
          <w:divBdr>
            <w:top w:val="none" w:sz="0" w:space="0" w:color="auto"/>
            <w:left w:val="none" w:sz="0" w:space="0" w:color="auto"/>
            <w:bottom w:val="none" w:sz="0" w:space="0" w:color="auto"/>
            <w:right w:val="none" w:sz="0" w:space="0" w:color="auto"/>
          </w:divBdr>
        </w:div>
        <w:div w:id="626349812">
          <w:marLeft w:val="0"/>
          <w:marRight w:val="0"/>
          <w:marTop w:val="0"/>
          <w:marBottom w:val="0"/>
          <w:divBdr>
            <w:top w:val="none" w:sz="0" w:space="0" w:color="auto"/>
            <w:left w:val="none" w:sz="0" w:space="0" w:color="auto"/>
            <w:bottom w:val="none" w:sz="0" w:space="0" w:color="auto"/>
            <w:right w:val="none" w:sz="0" w:space="0" w:color="auto"/>
          </w:divBdr>
        </w:div>
        <w:div w:id="1932742143">
          <w:marLeft w:val="0"/>
          <w:marRight w:val="0"/>
          <w:marTop w:val="0"/>
          <w:marBottom w:val="0"/>
          <w:divBdr>
            <w:top w:val="none" w:sz="0" w:space="0" w:color="auto"/>
            <w:left w:val="none" w:sz="0" w:space="0" w:color="auto"/>
            <w:bottom w:val="none" w:sz="0" w:space="0" w:color="auto"/>
            <w:right w:val="none" w:sz="0" w:space="0" w:color="auto"/>
          </w:divBdr>
        </w:div>
        <w:div w:id="1222209808">
          <w:marLeft w:val="0"/>
          <w:marRight w:val="0"/>
          <w:marTop w:val="0"/>
          <w:marBottom w:val="0"/>
          <w:divBdr>
            <w:top w:val="none" w:sz="0" w:space="0" w:color="auto"/>
            <w:left w:val="none" w:sz="0" w:space="0" w:color="auto"/>
            <w:bottom w:val="none" w:sz="0" w:space="0" w:color="auto"/>
            <w:right w:val="none" w:sz="0" w:space="0" w:color="auto"/>
          </w:divBdr>
        </w:div>
        <w:div w:id="202980075">
          <w:marLeft w:val="0"/>
          <w:marRight w:val="0"/>
          <w:marTop w:val="0"/>
          <w:marBottom w:val="0"/>
          <w:divBdr>
            <w:top w:val="none" w:sz="0" w:space="0" w:color="auto"/>
            <w:left w:val="none" w:sz="0" w:space="0" w:color="auto"/>
            <w:bottom w:val="none" w:sz="0" w:space="0" w:color="auto"/>
            <w:right w:val="none" w:sz="0" w:space="0" w:color="auto"/>
          </w:divBdr>
        </w:div>
        <w:div w:id="1393700868">
          <w:marLeft w:val="0"/>
          <w:marRight w:val="0"/>
          <w:marTop w:val="0"/>
          <w:marBottom w:val="0"/>
          <w:divBdr>
            <w:top w:val="none" w:sz="0" w:space="0" w:color="auto"/>
            <w:left w:val="none" w:sz="0" w:space="0" w:color="auto"/>
            <w:bottom w:val="none" w:sz="0" w:space="0" w:color="auto"/>
            <w:right w:val="none" w:sz="0" w:space="0" w:color="auto"/>
          </w:divBdr>
        </w:div>
        <w:div w:id="570888506">
          <w:marLeft w:val="0"/>
          <w:marRight w:val="0"/>
          <w:marTop w:val="0"/>
          <w:marBottom w:val="0"/>
          <w:divBdr>
            <w:top w:val="none" w:sz="0" w:space="0" w:color="auto"/>
            <w:left w:val="none" w:sz="0" w:space="0" w:color="auto"/>
            <w:bottom w:val="none" w:sz="0" w:space="0" w:color="auto"/>
            <w:right w:val="none" w:sz="0" w:space="0" w:color="auto"/>
          </w:divBdr>
        </w:div>
        <w:div w:id="2074229201">
          <w:marLeft w:val="0"/>
          <w:marRight w:val="0"/>
          <w:marTop w:val="0"/>
          <w:marBottom w:val="0"/>
          <w:divBdr>
            <w:top w:val="none" w:sz="0" w:space="0" w:color="auto"/>
            <w:left w:val="none" w:sz="0" w:space="0" w:color="auto"/>
            <w:bottom w:val="none" w:sz="0" w:space="0" w:color="auto"/>
            <w:right w:val="none" w:sz="0" w:space="0" w:color="auto"/>
          </w:divBdr>
        </w:div>
        <w:div w:id="301085360">
          <w:marLeft w:val="0"/>
          <w:marRight w:val="0"/>
          <w:marTop w:val="0"/>
          <w:marBottom w:val="0"/>
          <w:divBdr>
            <w:top w:val="none" w:sz="0" w:space="0" w:color="auto"/>
            <w:left w:val="none" w:sz="0" w:space="0" w:color="auto"/>
            <w:bottom w:val="none" w:sz="0" w:space="0" w:color="auto"/>
            <w:right w:val="none" w:sz="0" w:space="0" w:color="auto"/>
          </w:divBdr>
        </w:div>
        <w:div w:id="366681108">
          <w:marLeft w:val="0"/>
          <w:marRight w:val="0"/>
          <w:marTop w:val="0"/>
          <w:marBottom w:val="0"/>
          <w:divBdr>
            <w:top w:val="none" w:sz="0" w:space="0" w:color="auto"/>
            <w:left w:val="none" w:sz="0" w:space="0" w:color="auto"/>
            <w:bottom w:val="none" w:sz="0" w:space="0" w:color="auto"/>
            <w:right w:val="none" w:sz="0" w:space="0" w:color="auto"/>
          </w:divBdr>
        </w:div>
        <w:div w:id="837159077">
          <w:marLeft w:val="0"/>
          <w:marRight w:val="0"/>
          <w:marTop w:val="0"/>
          <w:marBottom w:val="0"/>
          <w:divBdr>
            <w:top w:val="none" w:sz="0" w:space="0" w:color="auto"/>
            <w:left w:val="none" w:sz="0" w:space="0" w:color="auto"/>
            <w:bottom w:val="none" w:sz="0" w:space="0" w:color="auto"/>
            <w:right w:val="none" w:sz="0" w:space="0" w:color="auto"/>
          </w:divBdr>
        </w:div>
        <w:div w:id="568927539">
          <w:marLeft w:val="0"/>
          <w:marRight w:val="0"/>
          <w:marTop w:val="0"/>
          <w:marBottom w:val="0"/>
          <w:divBdr>
            <w:top w:val="none" w:sz="0" w:space="0" w:color="auto"/>
            <w:left w:val="none" w:sz="0" w:space="0" w:color="auto"/>
            <w:bottom w:val="none" w:sz="0" w:space="0" w:color="auto"/>
            <w:right w:val="none" w:sz="0" w:space="0" w:color="auto"/>
          </w:divBdr>
        </w:div>
        <w:div w:id="741609642">
          <w:marLeft w:val="0"/>
          <w:marRight w:val="0"/>
          <w:marTop w:val="0"/>
          <w:marBottom w:val="0"/>
          <w:divBdr>
            <w:top w:val="none" w:sz="0" w:space="0" w:color="auto"/>
            <w:left w:val="none" w:sz="0" w:space="0" w:color="auto"/>
            <w:bottom w:val="none" w:sz="0" w:space="0" w:color="auto"/>
            <w:right w:val="none" w:sz="0" w:space="0" w:color="auto"/>
          </w:divBdr>
        </w:div>
        <w:div w:id="1611159323">
          <w:marLeft w:val="0"/>
          <w:marRight w:val="0"/>
          <w:marTop w:val="0"/>
          <w:marBottom w:val="0"/>
          <w:divBdr>
            <w:top w:val="none" w:sz="0" w:space="0" w:color="auto"/>
            <w:left w:val="none" w:sz="0" w:space="0" w:color="auto"/>
            <w:bottom w:val="none" w:sz="0" w:space="0" w:color="auto"/>
            <w:right w:val="none" w:sz="0" w:space="0" w:color="auto"/>
          </w:divBdr>
        </w:div>
        <w:div w:id="1525634676">
          <w:marLeft w:val="0"/>
          <w:marRight w:val="0"/>
          <w:marTop w:val="0"/>
          <w:marBottom w:val="0"/>
          <w:divBdr>
            <w:top w:val="none" w:sz="0" w:space="0" w:color="auto"/>
            <w:left w:val="none" w:sz="0" w:space="0" w:color="auto"/>
            <w:bottom w:val="none" w:sz="0" w:space="0" w:color="auto"/>
            <w:right w:val="none" w:sz="0" w:space="0" w:color="auto"/>
          </w:divBdr>
        </w:div>
        <w:div w:id="1413509513">
          <w:marLeft w:val="0"/>
          <w:marRight w:val="0"/>
          <w:marTop w:val="0"/>
          <w:marBottom w:val="0"/>
          <w:divBdr>
            <w:top w:val="none" w:sz="0" w:space="0" w:color="auto"/>
            <w:left w:val="none" w:sz="0" w:space="0" w:color="auto"/>
            <w:bottom w:val="none" w:sz="0" w:space="0" w:color="auto"/>
            <w:right w:val="none" w:sz="0" w:space="0" w:color="auto"/>
          </w:divBdr>
        </w:div>
      </w:divsChild>
    </w:div>
    <w:div w:id="925842568">
      <w:bodyDiv w:val="1"/>
      <w:marLeft w:val="0"/>
      <w:marRight w:val="0"/>
      <w:marTop w:val="0"/>
      <w:marBottom w:val="0"/>
      <w:divBdr>
        <w:top w:val="none" w:sz="0" w:space="0" w:color="auto"/>
        <w:left w:val="none" w:sz="0" w:space="0" w:color="auto"/>
        <w:bottom w:val="none" w:sz="0" w:space="0" w:color="auto"/>
        <w:right w:val="none" w:sz="0" w:space="0" w:color="auto"/>
      </w:divBdr>
      <w:divsChild>
        <w:div w:id="1590770290">
          <w:marLeft w:val="0"/>
          <w:marRight w:val="0"/>
          <w:marTop w:val="0"/>
          <w:marBottom w:val="0"/>
          <w:divBdr>
            <w:top w:val="none" w:sz="0" w:space="0" w:color="auto"/>
            <w:left w:val="none" w:sz="0" w:space="0" w:color="auto"/>
            <w:bottom w:val="none" w:sz="0" w:space="0" w:color="auto"/>
            <w:right w:val="none" w:sz="0" w:space="0" w:color="auto"/>
          </w:divBdr>
        </w:div>
        <w:div w:id="1048653285">
          <w:marLeft w:val="0"/>
          <w:marRight w:val="0"/>
          <w:marTop w:val="0"/>
          <w:marBottom w:val="0"/>
          <w:divBdr>
            <w:top w:val="none" w:sz="0" w:space="0" w:color="auto"/>
            <w:left w:val="none" w:sz="0" w:space="0" w:color="auto"/>
            <w:bottom w:val="none" w:sz="0" w:space="0" w:color="auto"/>
            <w:right w:val="none" w:sz="0" w:space="0" w:color="auto"/>
          </w:divBdr>
        </w:div>
        <w:div w:id="842165666">
          <w:marLeft w:val="0"/>
          <w:marRight w:val="0"/>
          <w:marTop w:val="0"/>
          <w:marBottom w:val="0"/>
          <w:divBdr>
            <w:top w:val="none" w:sz="0" w:space="0" w:color="auto"/>
            <w:left w:val="none" w:sz="0" w:space="0" w:color="auto"/>
            <w:bottom w:val="none" w:sz="0" w:space="0" w:color="auto"/>
            <w:right w:val="none" w:sz="0" w:space="0" w:color="auto"/>
          </w:divBdr>
        </w:div>
        <w:div w:id="337657503">
          <w:marLeft w:val="0"/>
          <w:marRight w:val="0"/>
          <w:marTop w:val="0"/>
          <w:marBottom w:val="0"/>
          <w:divBdr>
            <w:top w:val="none" w:sz="0" w:space="0" w:color="auto"/>
            <w:left w:val="none" w:sz="0" w:space="0" w:color="auto"/>
            <w:bottom w:val="none" w:sz="0" w:space="0" w:color="auto"/>
            <w:right w:val="none" w:sz="0" w:space="0" w:color="auto"/>
          </w:divBdr>
        </w:div>
        <w:div w:id="1775709899">
          <w:marLeft w:val="0"/>
          <w:marRight w:val="0"/>
          <w:marTop w:val="0"/>
          <w:marBottom w:val="0"/>
          <w:divBdr>
            <w:top w:val="none" w:sz="0" w:space="0" w:color="auto"/>
            <w:left w:val="none" w:sz="0" w:space="0" w:color="auto"/>
            <w:bottom w:val="none" w:sz="0" w:space="0" w:color="auto"/>
            <w:right w:val="none" w:sz="0" w:space="0" w:color="auto"/>
          </w:divBdr>
        </w:div>
        <w:div w:id="1245535025">
          <w:marLeft w:val="0"/>
          <w:marRight w:val="0"/>
          <w:marTop w:val="0"/>
          <w:marBottom w:val="0"/>
          <w:divBdr>
            <w:top w:val="none" w:sz="0" w:space="0" w:color="auto"/>
            <w:left w:val="none" w:sz="0" w:space="0" w:color="auto"/>
            <w:bottom w:val="none" w:sz="0" w:space="0" w:color="auto"/>
            <w:right w:val="none" w:sz="0" w:space="0" w:color="auto"/>
          </w:divBdr>
        </w:div>
        <w:div w:id="339548604">
          <w:marLeft w:val="0"/>
          <w:marRight w:val="0"/>
          <w:marTop w:val="0"/>
          <w:marBottom w:val="0"/>
          <w:divBdr>
            <w:top w:val="none" w:sz="0" w:space="0" w:color="auto"/>
            <w:left w:val="none" w:sz="0" w:space="0" w:color="auto"/>
            <w:bottom w:val="none" w:sz="0" w:space="0" w:color="auto"/>
            <w:right w:val="none" w:sz="0" w:space="0" w:color="auto"/>
          </w:divBdr>
        </w:div>
        <w:div w:id="1365599467">
          <w:marLeft w:val="0"/>
          <w:marRight w:val="0"/>
          <w:marTop w:val="0"/>
          <w:marBottom w:val="0"/>
          <w:divBdr>
            <w:top w:val="none" w:sz="0" w:space="0" w:color="auto"/>
            <w:left w:val="none" w:sz="0" w:space="0" w:color="auto"/>
            <w:bottom w:val="none" w:sz="0" w:space="0" w:color="auto"/>
            <w:right w:val="none" w:sz="0" w:space="0" w:color="auto"/>
          </w:divBdr>
        </w:div>
        <w:div w:id="523177266">
          <w:marLeft w:val="0"/>
          <w:marRight w:val="0"/>
          <w:marTop w:val="0"/>
          <w:marBottom w:val="0"/>
          <w:divBdr>
            <w:top w:val="none" w:sz="0" w:space="0" w:color="auto"/>
            <w:left w:val="none" w:sz="0" w:space="0" w:color="auto"/>
            <w:bottom w:val="none" w:sz="0" w:space="0" w:color="auto"/>
            <w:right w:val="none" w:sz="0" w:space="0" w:color="auto"/>
          </w:divBdr>
        </w:div>
        <w:div w:id="822240599">
          <w:marLeft w:val="0"/>
          <w:marRight w:val="0"/>
          <w:marTop w:val="0"/>
          <w:marBottom w:val="0"/>
          <w:divBdr>
            <w:top w:val="none" w:sz="0" w:space="0" w:color="auto"/>
            <w:left w:val="none" w:sz="0" w:space="0" w:color="auto"/>
            <w:bottom w:val="none" w:sz="0" w:space="0" w:color="auto"/>
            <w:right w:val="none" w:sz="0" w:space="0" w:color="auto"/>
          </w:divBdr>
        </w:div>
        <w:div w:id="1912694138">
          <w:marLeft w:val="0"/>
          <w:marRight w:val="0"/>
          <w:marTop w:val="0"/>
          <w:marBottom w:val="0"/>
          <w:divBdr>
            <w:top w:val="none" w:sz="0" w:space="0" w:color="auto"/>
            <w:left w:val="none" w:sz="0" w:space="0" w:color="auto"/>
            <w:bottom w:val="none" w:sz="0" w:space="0" w:color="auto"/>
            <w:right w:val="none" w:sz="0" w:space="0" w:color="auto"/>
          </w:divBdr>
        </w:div>
        <w:div w:id="230846163">
          <w:marLeft w:val="0"/>
          <w:marRight w:val="0"/>
          <w:marTop w:val="0"/>
          <w:marBottom w:val="0"/>
          <w:divBdr>
            <w:top w:val="none" w:sz="0" w:space="0" w:color="auto"/>
            <w:left w:val="none" w:sz="0" w:space="0" w:color="auto"/>
            <w:bottom w:val="none" w:sz="0" w:space="0" w:color="auto"/>
            <w:right w:val="none" w:sz="0" w:space="0" w:color="auto"/>
          </w:divBdr>
        </w:div>
        <w:div w:id="1025324131">
          <w:marLeft w:val="0"/>
          <w:marRight w:val="0"/>
          <w:marTop w:val="0"/>
          <w:marBottom w:val="0"/>
          <w:divBdr>
            <w:top w:val="none" w:sz="0" w:space="0" w:color="auto"/>
            <w:left w:val="none" w:sz="0" w:space="0" w:color="auto"/>
            <w:bottom w:val="none" w:sz="0" w:space="0" w:color="auto"/>
            <w:right w:val="none" w:sz="0" w:space="0" w:color="auto"/>
          </w:divBdr>
        </w:div>
        <w:div w:id="1394355249">
          <w:marLeft w:val="0"/>
          <w:marRight w:val="0"/>
          <w:marTop w:val="0"/>
          <w:marBottom w:val="0"/>
          <w:divBdr>
            <w:top w:val="none" w:sz="0" w:space="0" w:color="auto"/>
            <w:left w:val="none" w:sz="0" w:space="0" w:color="auto"/>
            <w:bottom w:val="none" w:sz="0" w:space="0" w:color="auto"/>
            <w:right w:val="none" w:sz="0" w:space="0" w:color="auto"/>
          </w:divBdr>
        </w:div>
        <w:div w:id="2024160763">
          <w:marLeft w:val="0"/>
          <w:marRight w:val="0"/>
          <w:marTop w:val="0"/>
          <w:marBottom w:val="0"/>
          <w:divBdr>
            <w:top w:val="none" w:sz="0" w:space="0" w:color="auto"/>
            <w:left w:val="none" w:sz="0" w:space="0" w:color="auto"/>
            <w:bottom w:val="none" w:sz="0" w:space="0" w:color="auto"/>
            <w:right w:val="none" w:sz="0" w:space="0" w:color="auto"/>
          </w:divBdr>
        </w:div>
        <w:div w:id="1324893763">
          <w:marLeft w:val="0"/>
          <w:marRight w:val="0"/>
          <w:marTop w:val="0"/>
          <w:marBottom w:val="0"/>
          <w:divBdr>
            <w:top w:val="none" w:sz="0" w:space="0" w:color="auto"/>
            <w:left w:val="none" w:sz="0" w:space="0" w:color="auto"/>
            <w:bottom w:val="none" w:sz="0" w:space="0" w:color="auto"/>
            <w:right w:val="none" w:sz="0" w:space="0" w:color="auto"/>
          </w:divBdr>
        </w:div>
        <w:div w:id="117530607">
          <w:marLeft w:val="0"/>
          <w:marRight w:val="0"/>
          <w:marTop w:val="0"/>
          <w:marBottom w:val="0"/>
          <w:divBdr>
            <w:top w:val="none" w:sz="0" w:space="0" w:color="auto"/>
            <w:left w:val="none" w:sz="0" w:space="0" w:color="auto"/>
            <w:bottom w:val="none" w:sz="0" w:space="0" w:color="auto"/>
            <w:right w:val="none" w:sz="0" w:space="0" w:color="auto"/>
          </w:divBdr>
        </w:div>
        <w:div w:id="1773746523">
          <w:marLeft w:val="0"/>
          <w:marRight w:val="0"/>
          <w:marTop w:val="0"/>
          <w:marBottom w:val="0"/>
          <w:divBdr>
            <w:top w:val="none" w:sz="0" w:space="0" w:color="auto"/>
            <w:left w:val="none" w:sz="0" w:space="0" w:color="auto"/>
            <w:bottom w:val="none" w:sz="0" w:space="0" w:color="auto"/>
            <w:right w:val="none" w:sz="0" w:space="0" w:color="auto"/>
          </w:divBdr>
        </w:div>
        <w:div w:id="1974208893">
          <w:marLeft w:val="0"/>
          <w:marRight w:val="0"/>
          <w:marTop w:val="0"/>
          <w:marBottom w:val="0"/>
          <w:divBdr>
            <w:top w:val="none" w:sz="0" w:space="0" w:color="auto"/>
            <w:left w:val="none" w:sz="0" w:space="0" w:color="auto"/>
            <w:bottom w:val="none" w:sz="0" w:space="0" w:color="auto"/>
            <w:right w:val="none" w:sz="0" w:space="0" w:color="auto"/>
          </w:divBdr>
        </w:div>
        <w:div w:id="2033726420">
          <w:marLeft w:val="0"/>
          <w:marRight w:val="0"/>
          <w:marTop w:val="0"/>
          <w:marBottom w:val="0"/>
          <w:divBdr>
            <w:top w:val="none" w:sz="0" w:space="0" w:color="auto"/>
            <w:left w:val="none" w:sz="0" w:space="0" w:color="auto"/>
            <w:bottom w:val="none" w:sz="0" w:space="0" w:color="auto"/>
            <w:right w:val="none" w:sz="0" w:space="0" w:color="auto"/>
          </w:divBdr>
        </w:div>
        <w:div w:id="1622223631">
          <w:marLeft w:val="0"/>
          <w:marRight w:val="0"/>
          <w:marTop w:val="0"/>
          <w:marBottom w:val="0"/>
          <w:divBdr>
            <w:top w:val="none" w:sz="0" w:space="0" w:color="auto"/>
            <w:left w:val="none" w:sz="0" w:space="0" w:color="auto"/>
            <w:bottom w:val="none" w:sz="0" w:space="0" w:color="auto"/>
            <w:right w:val="none" w:sz="0" w:space="0" w:color="auto"/>
          </w:divBdr>
        </w:div>
        <w:div w:id="2077506655">
          <w:marLeft w:val="0"/>
          <w:marRight w:val="0"/>
          <w:marTop w:val="0"/>
          <w:marBottom w:val="0"/>
          <w:divBdr>
            <w:top w:val="none" w:sz="0" w:space="0" w:color="auto"/>
            <w:left w:val="none" w:sz="0" w:space="0" w:color="auto"/>
            <w:bottom w:val="none" w:sz="0" w:space="0" w:color="auto"/>
            <w:right w:val="none" w:sz="0" w:space="0" w:color="auto"/>
          </w:divBdr>
        </w:div>
        <w:div w:id="681131372">
          <w:marLeft w:val="0"/>
          <w:marRight w:val="0"/>
          <w:marTop w:val="0"/>
          <w:marBottom w:val="0"/>
          <w:divBdr>
            <w:top w:val="none" w:sz="0" w:space="0" w:color="auto"/>
            <w:left w:val="none" w:sz="0" w:space="0" w:color="auto"/>
            <w:bottom w:val="none" w:sz="0" w:space="0" w:color="auto"/>
            <w:right w:val="none" w:sz="0" w:space="0" w:color="auto"/>
          </w:divBdr>
        </w:div>
        <w:div w:id="1798836669">
          <w:marLeft w:val="0"/>
          <w:marRight w:val="0"/>
          <w:marTop w:val="0"/>
          <w:marBottom w:val="0"/>
          <w:divBdr>
            <w:top w:val="none" w:sz="0" w:space="0" w:color="auto"/>
            <w:left w:val="none" w:sz="0" w:space="0" w:color="auto"/>
            <w:bottom w:val="none" w:sz="0" w:space="0" w:color="auto"/>
            <w:right w:val="none" w:sz="0" w:space="0" w:color="auto"/>
          </w:divBdr>
        </w:div>
        <w:div w:id="2102069108">
          <w:marLeft w:val="0"/>
          <w:marRight w:val="0"/>
          <w:marTop w:val="0"/>
          <w:marBottom w:val="0"/>
          <w:divBdr>
            <w:top w:val="none" w:sz="0" w:space="0" w:color="auto"/>
            <w:left w:val="none" w:sz="0" w:space="0" w:color="auto"/>
            <w:bottom w:val="none" w:sz="0" w:space="0" w:color="auto"/>
            <w:right w:val="none" w:sz="0" w:space="0" w:color="auto"/>
          </w:divBdr>
        </w:div>
        <w:div w:id="1916209675">
          <w:marLeft w:val="0"/>
          <w:marRight w:val="0"/>
          <w:marTop w:val="0"/>
          <w:marBottom w:val="0"/>
          <w:divBdr>
            <w:top w:val="none" w:sz="0" w:space="0" w:color="auto"/>
            <w:left w:val="none" w:sz="0" w:space="0" w:color="auto"/>
            <w:bottom w:val="none" w:sz="0" w:space="0" w:color="auto"/>
            <w:right w:val="none" w:sz="0" w:space="0" w:color="auto"/>
          </w:divBdr>
        </w:div>
        <w:div w:id="1576477974">
          <w:marLeft w:val="0"/>
          <w:marRight w:val="0"/>
          <w:marTop w:val="0"/>
          <w:marBottom w:val="0"/>
          <w:divBdr>
            <w:top w:val="none" w:sz="0" w:space="0" w:color="auto"/>
            <w:left w:val="none" w:sz="0" w:space="0" w:color="auto"/>
            <w:bottom w:val="none" w:sz="0" w:space="0" w:color="auto"/>
            <w:right w:val="none" w:sz="0" w:space="0" w:color="auto"/>
          </w:divBdr>
        </w:div>
        <w:div w:id="1396393701">
          <w:marLeft w:val="0"/>
          <w:marRight w:val="0"/>
          <w:marTop w:val="0"/>
          <w:marBottom w:val="0"/>
          <w:divBdr>
            <w:top w:val="none" w:sz="0" w:space="0" w:color="auto"/>
            <w:left w:val="none" w:sz="0" w:space="0" w:color="auto"/>
            <w:bottom w:val="none" w:sz="0" w:space="0" w:color="auto"/>
            <w:right w:val="none" w:sz="0" w:space="0" w:color="auto"/>
          </w:divBdr>
        </w:div>
        <w:div w:id="1672295262">
          <w:marLeft w:val="0"/>
          <w:marRight w:val="0"/>
          <w:marTop w:val="0"/>
          <w:marBottom w:val="0"/>
          <w:divBdr>
            <w:top w:val="none" w:sz="0" w:space="0" w:color="auto"/>
            <w:left w:val="none" w:sz="0" w:space="0" w:color="auto"/>
            <w:bottom w:val="none" w:sz="0" w:space="0" w:color="auto"/>
            <w:right w:val="none" w:sz="0" w:space="0" w:color="auto"/>
          </w:divBdr>
        </w:div>
      </w:divsChild>
    </w:div>
    <w:div w:id="929657063">
      <w:bodyDiv w:val="1"/>
      <w:marLeft w:val="0"/>
      <w:marRight w:val="0"/>
      <w:marTop w:val="0"/>
      <w:marBottom w:val="0"/>
      <w:divBdr>
        <w:top w:val="none" w:sz="0" w:space="0" w:color="auto"/>
        <w:left w:val="none" w:sz="0" w:space="0" w:color="auto"/>
        <w:bottom w:val="none" w:sz="0" w:space="0" w:color="auto"/>
        <w:right w:val="none" w:sz="0" w:space="0" w:color="auto"/>
      </w:divBdr>
    </w:div>
    <w:div w:id="930237075">
      <w:bodyDiv w:val="1"/>
      <w:marLeft w:val="0"/>
      <w:marRight w:val="0"/>
      <w:marTop w:val="0"/>
      <w:marBottom w:val="0"/>
      <w:divBdr>
        <w:top w:val="none" w:sz="0" w:space="0" w:color="auto"/>
        <w:left w:val="none" w:sz="0" w:space="0" w:color="auto"/>
        <w:bottom w:val="none" w:sz="0" w:space="0" w:color="auto"/>
        <w:right w:val="none" w:sz="0" w:space="0" w:color="auto"/>
      </w:divBdr>
      <w:divsChild>
        <w:div w:id="202182817">
          <w:marLeft w:val="480"/>
          <w:marRight w:val="0"/>
          <w:marTop w:val="0"/>
          <w:marBottom w:val="0"/>
          <w:divBdr>
            <w:top w:val="none" w:sz="0" w:space="0" w:color="auto"/>
            <w:left w:val="none" w:sz="0" w:space="0" w:color="auto"/>
            <w:bottom w:val="none" w:sz="0" w:space="0" w:color="auto"/>
            <w:right w:val="none" w:sz="0" w:space="0" w:color="auto"/>
          </w:divBdr>
        </w:div>
        <w:div w:id="24184676">
          <w:marLeft w:val="480"/>
          <w:marRight w:val="0"/>
          <w:marTop w:val="0"/>
          <w:marBottom w:val="0"/>
          <w:divBdr>
            <w:top w:val="none" w:sz="0" w:space="0" w:color="auto"/>
            <w:left w:val="none" w:sz="0" w:space="0" w:color="auto"/>
            <w:bottom w:val="none" w:sz="0" w:space="0" w:color="auto"/>
            <w:right w:val="none" w:sz="0" w:space="0" w:color="auto"/>
          </w:divBdr>
        </w:div>
        <w:div w:id="404961276">
          <w:marLeft w:val="480"/>
          <w:marRight w:val="0"/>
          <w:marTop w:val="0"/>
          <w:marBottom w:val="0"/>
          <w:divBdr>
            <w:top w:val="none" w:sz="0" w:space="0" w:color="auto"/>
            <w:left w:val="none" w:sz="0" w:space="0" w:color="auto"/>
            <w:bottom w:val="none" w:sz="0" w:space="0" w:color="auto"/>
            <w:right w:val="none" w:sz="0" w:space="0" w:color="auto"/>
          </w:divBdr>
        </w:div>
        <w:div w:id="1582330096">
          <w:marLeft w:val="480"/>
          <w:marRight w:val="0"/>
          <w:marTop w:val="0"/>
          <w:marBottom w:val="0"/>
          <w:divBdr>
            <w:top w:val="none" w:sz="0" w:space="0" w:color="auto"/>
            <w:left w:val="none" w:sz="0" w:space="0" w:color="auto"/>
            <w:bottom w:val="none" w:sz="0" w:space="0" w:color="auto"/>
            <w:right w:val="none" w:sz="0" w:space="0" w:color="auto"/>
          </w:divBdr>
        </w:div>
        <w:div w:id="1424834264">
          <w:marLeft w:val="480"/>
          <w:marRight w:val="0"/>
          <w:marTop w:val="0"/>
          <w:marBottom w:val="0"/>
          <w:divBdr>
            <w:top w:val="none" w:sz="0" w:space="0" w:color="auto"/>
            <w:left w:val="none" w:sz="0" w:space="0" w:color="auto"/>
            <w:bottom w:val="none" w:sz="0" w:space="0" w:color="auto"/>
            <w:right w:val="none" w:sz="0" w:space="0" w:color="auto"/>
          </w:divBdr>
        </w:div>
        <w:div w:id="124200649">
          <w:marLeft w:val="480"/>
          <w:marRight w:val="0"/>
          <w:marTop w:val="0"/>
          <w:marBottom w:val="0"/>
          <w:divBdr>
            <w:top w:val="none" w:sz="0" w:space="0" w:color="auto"/>
            <w:left w:val="none" w:sz="0" w:space="0" w:color="auto"/>
            <w:bottom w:val="none" w:sz="0" w:space="0" w:color="auto"/>
            <w:right w:val="none" w:sz="0" w:space="0" w:color="auto"/>
          </w:divBdr>
        </w:div>
        <w:div w:id="71201879">
          <w:marLeft w:val="480"/>
          <w:marRight w:val="0"/>
          <w:marTop w:val="0"/>
          <w:marBottom w:val="0"/>
          <w:divBdr>
            <w:top w:val="none" w:sz="0" w:space="0" w:color="auto"/>
            <w:left w:val="none" w:sz="0" w:space="0" w:color="auto"/>
            <w:bottom w:val="none" w:sz="0" w:space="0" w:color="auto"/>
            <w:right w:val="none" w:sz="0" w:space="0" w:color="auto"/>
          </w:divBdr>
        </w:div>
        <w:div w:id="1707372456">
          <w:marLeft w:val="480"/>
          <w:marRight w:val="0"/>
          <w:marTop w:val="0"/>
          <w:marBottom w:val="0"/>
          <w:divBdr>
            <w:top w:val="none" w:sz="0" w:space="0" w:color="auto"/>
            <w:left w:val="none" w:sz="0" w:space="0" w:color="auto"/>
            <w:bottom w:val="none" w:sz="0" w:space="0" w:color="auto"/>
            <w:right w:val="none" w:sz="0" w:space="0" w:color="auto"/>
          </w:divBdr>
        </w:div>
        <w:div w:id="482552669">
          <w:marLeft w:val="480"/>
          <w:marRight w:val="0"/>
          <w:marTop w:val="0"/>
          <w:marBottom w:val="0"/>
          <w:divBdr>
            <w:top w:val="none" w:sz="0" w:space="0" w:color="auto"/>
            <w:left w:val="none" w:sz="0" w:space="0" w:color="auto"/>
            <w:bottom w:val="none" w:sz="0" w:space="0" w:color="auto"/>
            <w:right w:val="none" w:sz="0" w:space="0" w:color="auto"/>
          </w:divBdr>
        </w:div>
        <w:div w:id="447432645">
          <w:marLeft w:val="480"/>
          <w:marRight w:val="0"/>
          <w:marTop w:val="0"/>
          <w:marBottom w:val="0"/>
          <w:divBdr>
            <w:top w:val="none" w:sz="0" w:space="0" w:color="auto"/>
            <w:left w:val="none" w:sz="0" w:space="0" w:color="auto"/>
            <w:bottom w:val="none" w:sz="0" w:space="0" w:color="auto"/>
            <w:right w:val="none" w:sz="0" w:space="0" w:color="auto"/>
          </w:divBdr>
        </w:div>
        <w:div w:id="1857645974">
          <w:marLeft w:val="480"/>
          <w:marRight w:val="0"/>
          <w:marTop w:val="0"/>
          <w:marBottom w:val="0"/>
          <w:divBdr>
            <w:top w:val="none" w:sz="0" w:space="0" w:color="auto"/>
            <w:left w:val="none" w:sz="0" w:space="0" w:color="auto"/>
            <w:bottom w:val="none" w:sz="0" w:space="0" w:color="auto"/>
            <w:right w:val="none" w:sz="0" w:space="0" w:color="auto"/>
          </w:divBdr>
        </w:div>
      </w:divsChild>
    </w:div>
    <w:div w:id="933979774">
      <w:bodyDiv w:val="1"/>
      <w:marLeft w:val="0"/>
      <w:marRight w:val="0"/>
      <w:marTop w:val="0"/>
      <w:marBottom w:val="0"/>
      <w:divBdr>
        <w:top w:val="none" w:sz="0" w:space="0" w:color="auto"/>
        <w:left w:val="none" w:sz="0" w:space="0" w:color="auto"/>
        <w:bottom w:val="none" w:sz="0" w:space="0" w:color="auto"/>
        <w:right w:val="none" w:sz="0" w:space="0" w:color="auto"/>
      </w:divBdr>
    </w:div>
    <w:div w:id="934292490">
      <w:bodyDiv w:val="1"/>
      <w:marLeft w:val="0"/>
      <w:marRight w:val="0"/>
      <w:marTop w:val="0"/>
      <w:marBottom w:val="0"/>
      <w:divBdr>
        <w:top w:val="none" w:sz="0" w:space="0" w:color="auto"/>
        <w:left w:val="none" w:sz="0" w:space="0" w:color="auto"/>
        <w:bottom w:val="none" w:sz="0" w:space="0" w:color="auto"/>
        <w:right w:val="none" w:sz="0" w:space="0" w:color="auto"/>
      </w:divBdr>
      <w:divsChild>
        <w:div w:id="671378167">
          <w:marLeft w:val="0"/>
          <w:marRight w:val="0"/>
          <w:marTop w:val="0"/>
          <w:marBottom w:val="0"/>
          <w:divBdr>
            <w:top w:val="none" w:sz="0" w:space="0" w:color="auto"/>
            <w:left w:val="none" w:sz="0" w:space="0" w:color="auto"/>
            <w:bottom w:val="none" w:sz="0" w:space="0" w:color="auto"/>
            <w:right w:val="none" w:sz="0" w:space="0" w:color="auto"/>
          </w:divBdr>
        </w:div>
        <w:div w:id="563880558">
          <w:marLeft w:val="0"/>
          <w:marRight w:val="0"/>
          <w:marTop w:val="0"/>
          <w:marBottom w:val="0"/>
          <w:divBdr>
            <w:top w:val="none" w:sz="0" w:space="0" w:color="auto"/>
            <w:left w:val="none" w:sz="0" w:space="0" w:color="auto"/>
            <w:bottom w:val="none" w:sz="0" w:space="0" w:color="auto"/>
            <w:right w:val="none" w:sz="0" w:space="0" w:color="auto"/>
          </w:divBdr>
        </w:div>
        <w:div w:id="1864437713">
          <w:marLeft w:val="0"/>
          <w:marRight w:val="0"/>
          <w:marTop w:val="0"/>
          <w:marBottom w:val="0"/>
          <w:divBdr>
            <w:top w:val="none" w:sz="0" w:space="0" w:color="auto"/>
            <w:left w:val="none" w:sz="0" w:space="0" w:color="auto"/>
            <w:bottom w:val="none" w:sz="0" w:space="0" w:color="auto"/>
            <w:right w:val="none" w:sz="0" w:space="0" w:color="auto"/>
          </w:divBdr>
        </w:div>
        <w:div w:id="1621767522">
          <w:marLeft w:val="0"/>
          <w:marRight w:val="0"/>
          <w:marTop w:val="0"/>
          <w:marBottom w:val="0"/>
          <w:divBdr>
            <w:top w:val="none" w:sz="0" w:space="0" w:color="auto"/>
            <w:left w:val="none" w:sz="0" w:space="0" w:color="auto"/>
            <w:bottom w:val="none" w:sz="0" w:space="0" w:color="auto"/>
            <w:right w:val="none" w:sz="0" w:space="0" w:color="auto"/>
          </w:divBdr>
        </w:div>
        <w:div w:id="312877546">
          <w:marLeft w:val="0"/>
          <w:marRight w:val="0"/>
          <w:marTop w:val="0"/>
          <w:marBottom w:val="0"/>
          <w:divBdr>
            <w:top w:val="none" w:sz="0" w:space="0" w:color="auto"/>
            <w:left w:val="none" w:sz="0" w:space="0" w:color="auto"/>
            <w:bottom w:val="none" w:sz="0" w:space="0" w:color="auto"/>
            <w:right w:val="none" w:sz="0" w:space="0" w:color="auto"/>
          </w:divBdr>
        </w:div>
        <w:div w:id="734157444">
          <w:marLeft w:val="0"/>
          <w:marRight w:val="0"/>
          <w:marTop w:val="0"/>
          <w:marBottom w:val="0"/>
          <w:divBdr>
            <w:top w:val="none" w:sz="0" w:space="0" w:color="auto"/>
            <w:left w:val="none" w:sz="0" w:space="0" w:color="auto"/>
            <w:bottom w:val="none" w:sz="0" w:space="0" w:color="auto"/>
            <w:right w:val="none" w:sz="0" w:space="0" w:color="auto"/>
          </w:divBdr>
        </w:div>
        <w:div w:id="397872085">
          <w:marLeft w:val="0"/>
          <w:marRight w:val="0"/>
          <w:marTop w:val="0"/>
          <w:marBottom w:val="0"/>
          <w:divBdr>
            <w:top w:val="none" w:sz="0" w:space="0" w:color="auto"/>
            <w:left w:val="none" w:sz="0" w:space="0" w:color="auto"/>
            <w:bottom w:val="none" w:sz="0" w:space="0" w:color="auto"/>
            <w:right w:val="none" w:sz="0" w:space="0" w:color="auto"/>
          </w:divBdr>
        </w:div>
        <w:div w:id="1861360140">
          <w:marLeft w:val="0"/>
          <w:marRight w:val="0"/>
          <w:marTop w:val="0"/>
          <w:marBottom w:val="0"/>
          <w:divBdr>
            <w:top w:val="none" w:sz="0" w:space="0" w:color="auto"/>
            <w:left w:val="none" w:sz="0" w:space="0" w:color="auto"/>
            <w:bottom w:val="none" w:sz="0" w:space="0" w:color="auto"/>
            <w:right w:val="none" w:sz="0" w:space="0" w:color="auto"/>
          </w:divBdr>
        </w:div>
        <w:div w:id="1232231172">
          <w:marLeft w:val="0"/>
          <w:marRight w:val="0"/>
          <w:marTop w:val="0"/>
          <w:marBottom w:val="0"/>
          <w:divBdr>
            <w:top w:val="none" w:sz="0" w:space="0" w:color="auto"/>
            <w:left w:val="none" w:sz="0" w:space="0" w:color="auto"/>
            <w:bottom w:val="none" w:sz="0" w:space="0" w:color="auto"/>
            <w:right w:val="none" w:sz="0" w:space="0" w:color="auto"/>
          </w:divBdr>
        </w:div>
        <w:div w:id="1175149162">
          <w:marLeft w:val="0"/>
          <w:marRight w:val="0"/>
          <w:marTop w:val="0"/>
          <w:marBottom w:val="0"/>
          <w:divBdr>
            <w:top w:val="none" w:sz="0" w:space="0" w:color="auto"/>
            <w:left w:val="none" w:sz="0" w:space="0" w:color="auto"/>
            <w:bottom w:val="none" w:sz="0" w:space="0" w:color="auto"/>
            <w:right w:val="none" w:sz="0" w:space="0" w:color="auto"/>
          </w:divBdr>
        </w:div>
        <w:div w:id="1129129524">
          <w:marLeft w:val="0"/>
          <w:marRight w:val="0"/>
          <w:marTop w:val="0"/>
          <w:marBottom w:val="0"/>
          <w:divBdr>
            <w:top w:val="none" w:sz="0" w:space="0" w:color="auto"/>
            <w:left w:val="none" w:sz="0" w:space="0" w:color="auto"/>
            <w:bottom w:val="none" w:sz="0" w:space="0" w:color="auto"/>
            <w:right w:val="none" w:sz="0" w:space="0" w:color="auto"/>
          </w:divBdr>
        </w:div>
        <w:div w:id="893783663">
          <w:marLeft w:val="0"/>
          <w:marRight w:val="0"/>
          <w:marTop w:val="0"/>
          <w:marBottom w:val="0"/>
          <w:divBdr>
            <w:top w:val="none" w:sz="0" w:space="0" w:color="auto"/>
            <w:left w:val="none" w:sz="0" w:space="0" w:color="auto"/>
            <w:bottom w:val="none" w:sz="0" w:space="0" w:color="auto"/>
            <w:right w:val="none" w:sz="0" w:space="0" w:color="auto"/>
          </w:divBdr>
        </w:div>
        <w:div w:id="1344744224">
          <w:marLeft w:val="0"/>
          <w:marRight w:val="0"/>
          <w:marTop w:val="0"/>
          <w:marBottom w:val="0"/>
          <w:divBdr>
            <w:top w:val="none" w:sz="0" w:space="0" w:color="auto"/>
            <w:left w:val="none" w:sz="0" w:space="0" w:color="auto"/>
            <w:bottom w:val="none" w:sz="0" w:space="0" w:color="auto"/>
            <w:right w:val="none" w:sz="0" w:space="0" w:color="auto"/>
          </w:divBdr>
        </w:div>
        <w:div w:id="2090468104">
          <w:marLeft w:val="0"/>
          <w:marRight w:val="0"/>
          <w:marTop w:val="0"/>
          <w:marBottom w:val="0"/>
          <w:divBdr>
            <w:top w:val="none" w:sz="0" w:space="0" w:color="auto"/>
            <w:left w:val="none" w:sz="0" w:space="0" w:color="auto"/>
            <w:bottom w:val="none" w:sz="0" w:space="0" w:color="auto"/>
            <w:right w:val="none" w:sz="0" w:space="0" w:color="auto"/>
          </w:divBdr>
        </w:div>
        <w:div w:id="1442148295">
          <w:marLeft w:val="0"/>
          <w:marRight w:val="0"/>
          <w:marTop w:val="0"/>
          <w:marBottom w:val="0"/>
          <w:divBdr>
            <w:top w:val="none" w:sz="0" w:space="0" w:color="auto"/>
            <w:left w:val="none" w:sz="0" w:space="0" w:color="auto"/>
            <w:bottom w:val="none" w:sz="0" w:space="0" w:color="auto"/>
            <w:right w:val="none" w:sz="0" w:space="0" w:color="auto"/>
          </w:divBdr>
        </w:div>
        <w:div w:id="1210069107">
          <w:marLeft w:val="0"/>
          <w:marRight w:val="0"/>
          <w:marTop w:val="0"/>
          <w:marBottom w:val="0"/>
          <w:divBdr>
            <w:top w:val="none" w:sz="0" w:space="0" w:color="auto"/>
            <w:left w:val="none" w:sz="0" w:space="0" w:color="auto"/>
            <w:bottom w:val="none" w:sz="0" w:space="0" w:color="auto"/>
            <w:right w:val="none" w:sz="0" w:space="0" w:color="auto"/>
          </w:divBdr>
        </w:div>
        <w:div w:id="1050346180">
          <w:marLeft w:val="0"/>
          <w:marRight w:val="0"/>
          <w:marTop w:val="0"/>
          <w:marBottom w:val="0"/>
          <w:divBdr>
            <w:top w:val="none" w:sz="0" w:space="0" w:color="auto"/>
            <w:left w:val="none" w:sz="0" w:space="0" w:color="auto"/>
            <w:bottom w:val="none" w:sz="0" w:space="0" w:color="auto"/>
            <w:right w:val="none" w:sz="0" w:space="0" w:color="auto"/>
          </w:divBdr>
        </w:div>
        <w:div w:id="673997801">
          <w:marLeft w:val="0"/>
          <w:marRight w:val="0"/>
          <w:marTop w:val="0"/>
          <w:marBottom w:val="0"/>
          <w:divBdr>
            <w:top w:val="none" w:sz="0" w:space="0" w:color="auto"/>
            <w:left w:val="none" w:sz="0" w:space="0" w:color="auto"/>
            <w:bottom w:val="none" w:sz="0" w:space="0" w:color="auto"/>
            <w:right w:val="none" w:sz="0" w:space="0" w:color="auto"/>
          </w:divBdr>
        </w:div>
        <w:div w:id="364402929">
          <w:marLeft w:val="0"/>
          <w:marRight w:val="0"/>
          <w:marTop w:val="0"/>
          <w:marBottom w:val="0"/>
          <w:divBdr>
            <w:top w:val="none" w:sz="0" w:space="0" w:color="auto"/>
            <w:left w:val="none" w:sz="0" w:space="0" w:color="auto"/>
            <w:bottom w:val="none" w:sz="0" w:space="0" w:color="auto"/>
            <w:right w:val="none" w:sz="0" w:space="0" w:color="auto"/>
          </w:divBdr>
        </w:div>
      </w:divsChild>
    </w:div>
    <w:div w:id="934552749">
      <w:bodyDiv w:val="1"/>
      <w:marLeft w:val="0"/>
      <w:marRight w:val="0"/>
      <w:marTop w:val="0"/>
      <w:marBottom w:val="0"/>
      <w:divBdr>
        <w:top w:val="none" w:sz="0" w:space="0" w:color="auto"/>
        <w:left w:val="none" w:sz="0" w:space="0" w:color="auto"/>
        <w:bottom w:val="none" w:sz="0" w:space="0" w:color="auto"/>
        <w:right w:val="none" w:sz="0" w:space="0" w:color="auto"/>
      </w:divBdr>
    </w:div>
    <w:div w:id="937257147">
      <w:bodyDiv w:val="1"/>
      <w:marLeft w:val="0"/>
      <w:marRight w:val="0"/>
      <w:marTop w:val="0"/>
      <w:marBottom w:val="0"/>
      <w:divBdr>
        <w:top w:val="none" w:sz="0" w:space="0" w:color="auto"/>
        <w:left w:val="none" w:sz="0" w:space="0" w:color="auto"/>
        <w:bottom w:val="none" w:sz="0" w:space="0" w:color="auto"/>
        <w:right w:val="none" w:sz="0" w:space="0" w:color="auto"/>
      </w:divBdr>
    </w:div>
    <w:div w:id="937522757">
      <w:bodyDiv w:val="1"/>
      <w:marLeft w:val="0"/>
      <w:marRight w:val="0"/>
      <w:marTop w:val="0"/>
      <w:marBottom w:val="0"/>
      <w:divBdr>
        <w:top w:val="none" w:sz="0" w:space="0" w:color="auto"/>
        <w:left w:val="none" w:sz="0" w:space="0" w:color="auto"/>
        <w:bottom w:val="none" w:sz="0" w:space="0" w:color="auto"/>
        <w:right w:val="none" w:sz="0" w:space="0" w:color="auto"/>
      </w:divBdr>
      <w:divsChild>
        <w:div w:id="2062095754">
          <w:marLeft w:val="0"/>
          <w:marRight w:val="0"/>
          <w:marTop w:val="0"/>
          <w:marBottom w:val="0"/>
          <w:divBdr>
            <w:top w:val="none" w:sz="0" w:space="0" w:color="auto"/>
            <w:left w:val="none" w:sz="0" w:space="0" w:color="auto"/>
            <w:bottom w:val="none" w:sz="0" w:space="0" w:color="auto"/>
            <w:right w:val="none" w:sz="0" w:space="0" w:color="auto"/>
          </w:divBdr>
        </w:div>
        <w:div w:id="1638604801">
          <w:marLeft w:val="0"/>
          <w:marRight w:val="0"/>
          <w:marTop w:val="0"/>
          <w:marBottom w:val="0"/>
          <w:divBdr>
            <w:top w:val="none" w:sz="0" w:space="0" w:color="auto"/>
            <w:left w:val="none" w:sz="0" w:space="0" w:color="auto"/>
            <w:bottom w:val="none" w:sz="0" w:space="0" w:color="auto"/>
            <w:right w:val="none" w:sz="0" w:space="0" w:color="auto"/>
          </w:divBdr>
        </w:div>
        <w:div w:id="1628268721">
          <w:marLeft w:val="0"/>
          <w:marRight w:val="0"/>
          <w:marTop w:val="0"/>
          <w:marBottom w:val="0"/>
          <w:divBdr>
            <w:top w:val="none" w:sz="0" w:space="0" w:color="auto"/>
            <w:left w:val="none" w:sz="0" w:space="0" w:color="auto"/>
            <w:bottom w:val="none" w:sz="0" w:space="0" w:color="auto"/>
            <w:right w:val="none" w:sz="0" w:space="0" w:color="auto"/>
          </w:divBdr>
        </w:div>
        <w:div w:id="1789617331">
          <w:marLeft w:val="0"/>
          <w:marRight w:val="0"/>
          <w:marTop w:val="0"/>
          <w:marBottom w:val="0"/>
          <w:divBdr>
            <w:top w:val="none" w:sz="0" w:space="0" w:color="auto"/>
            <w:left w:val="none" w:sz="0" w:space="0" w:color="auto"/>
            <w:bottom w:val="none" w:sz="0" w:space="0" w:color="auto"/>
            <w:right w:val="none" w:sz="0" w:space="0" w:color="auto"/>
          </w:divBdr>
        </w:div>
        <w:div w:id="1220625877">
          <w:marLeft w:val="0"/>
          <w:marRight w:val="0"/>
          <w:marTop w:val="0"/>
          <w:marBottom w:val="0"/>
          <w:divBdr>
            <w:top w:val="none" w:sz="0" w:space="0" w:color="auto"/>
            <w:left w:val="none" w:sz="0" w:space="0" w:color="auto"/>
            <w:bottom w:val="none" w:sz="0" w:space="0" w:color="auto"/>
            <w:right w:val="none" w:sz="0" w:space="0" w:color="auto"/>
          </w:divBdr>
        </w:div>
        <w:div w:id="146632828">
          <w:marLeft w:val="0"/>
          <w:marRight w:val="0"/>
          <w:marTop w:val="0"/>
          <w:marBottom w:val="0"/>
          <w:divBdr>
            <w:top w:val="none" w:sz="0" w:space="0" w:color="auto"/>
            <w:left w:val="none" w:sz="0" w:space="0" w:color="auto"/>
            <w:bottom w:val="none" w:sz="0" w:space="0" w:color="auto"/>
            <w:right w:val="none" w:sz="0" w:space="0" w:color="auto"/>
          </w:divBdr>
        </w:div>
        <w:div w:id="1854607452">
          <w:marLeft w:val="0"/>
          <w:marRight w:val="0"/>
          <w:marTop w:val="0"/>
          <w:marBottom w:val="0"/>
          <w:divBdr>
            <w:top w:val="none" w:sz="0" w:space="0" w:color="auto"/>
            <w:left w:val="none" w:sz="0" w:space="0" w:color="auto"/>
            <w:bottom w:val="none" w:sz="0" w:space="0" w:color="auto"/>
            <w:right w:val="none" w:sz="0" w:space="0" w:color="auto"/>
          </w:divBdr>
        </w:div>
        <w:div w:id="369575222">
          <w:marLeft w:val="0"/>
          <w:marRight w:val="0"/>
          <w:marTop w:val="0"/>
          <w:marBottom w:val="0"/>
          <w:divBdr>
            <w:top w:val="none" w:sz="0" w:space="0" w:color="auto"/>
            <w:left w:val="none" w:sz="0" w:space="0" w:color="auto"/>
            <w:bottom w:val="none" w:sz="0" w:space="0" w:color="auto"/>
            <w:right w:val="none" w:sz="0" w:space="0" w:color="auto"/>
          </w:divBdr>
        </w:div>
        <w:div w:id="1037386831">
          <w:marLeft w:val="0"/>
          <w:marRight w:val="0"/>
          <w:marTop w:val="0"/>
          <w:marBottom w:val="0"/>
          <w:divBdr>
            <w:top w:val="none" w:sz="0" w:space="0" w:color="auto"/>
            <w:left w:val="none" w:sz="0" w:space="0" w:color="auto"/>
            <w:bottom w:val="none" w:sz="0" w:space="0" w:color="auto"/>
            <w:right w:val="none" w:sz="0" w:space="0" w:color="auto"/>
          </w:divBdr>
        </w:div>
        <w:div w:id="833111374">
          <w:marLeft w:val="0"/>
          <w:marRight w:val="0"/>
          <w:marTop w:val="0"/>
          <w:marBottom w:val="0"/>
          <w:divBdr>
            <w:top w:val="none" w:sz="0" w:space="0" w:color="auto"/>
            <w:left w:val="none" w:sz="0" w:space="0" w:color="auto"/>
            <w:bottom w:val="none" w:sz="0" w:space="0" w:color="auto"/>
            <w:right w:val="none" w:sz="0" w:space="0" w:color="auto"/>
          </w:divBdr>
        </w:div>
        <w:div w:id="1781334027">
          <w:marLeft w:val="0"/>
          <w:marRight w:val="0"/>
          <w:marTop w:val="0"/>
          <w:marBottom w:val="0"/>
          <w:divBdr>
            <w:top w:val="none" w:sz="0" w:space="0" w:color="auto"/>
            <w:left w:val="none" w:sz="0" w:space="0" w:color="auto"/>
            <w:bottom w:val="none" w:sz="0" w:space="0" w:color="auto"/>
            <w:right w:val="none" w:sz="0" w:space="0" w:color="auto"/>
          </w:divBdr>
        </w:div>
        <w:div w:id="898707784">
          <w:marLeft w:val="0"/>
          <w:marRight w:val="0"/>
          <w:marTop w:val="0"/>
          <w:marBottom w:val="0"/>
          <w:divBdr>
            <w:top w:val="none" w:sz="0" w:space="0" w:color="auto"/>
            <w:left w:val="none" w:sz="0" w:space="0" w:color="auto"/>
            <w:bottom w:val="none" w:sz="0" w:space="0" w:color="auto"/>
            <w:right w:val="none" w:sz="0" w:space="0" w:color="auto"/>
          </w:divBdr>
        </w:div>
        <w:div w:id="1079399654">
          <w:marLeft w:val="0"/>
          <w:marRight w:val="0"/>
          <w:marTop w:val="0"/>
          <w:marBottom w:val="0"/>
          <w:divBdr>
            <w:top w:val="none" w:sz="0" w:space="0" w:color="auto"/>
            <w:left w:val="none" w:sz="0" w:space="0" w:color="auto"/>
            <w:bottom w:val="none" w:sz="0" w:space="0" w:color="auto"/>
            <w:right w:val="none" w:sz="0" w:space="0" w:color="auto"/>
          </w:divBdr>
        </w:div>
        <w:div w:id="328288215">
          <w:marLeft w:val="0"/>
          <w:marRight w:val="0"/>
          <w:marTop w:val="0"/>
          <w:marBottom w:val="0"/>
          <w:divBdr>
            <w:top w:val="none" w:sz="0" w:space="0" w:color="auto"/>
            <w:left w:val="none" w:sz="0" w:space="0" w:color="auto"/>
            <w:bottom w:val="none" w:sz="0" w:space="0" w:color="auto"/>
            <w:right w:val="none" w:sz="0" w:space="0" w:color="auto"/>
          </w:divBdr>
        </w:div>
        <w:div w:id="465513360">
          <w:marLeft w:val="0"/>
          <w:marRight w:val="0"/>
          <w:marTop w:val="0"/>
          <w:marBottom w:val="0"/>
          <w:divBdr>
            <w:top w:val="none" w:sz="0" w:space="0" w:color="auto"/>
            <w:left w:val="none" w:sz="0" w:space="0" w:color="auto"/>
            <w:bottom w:val="none" w:sz="0" w:space="0" w:color="auto"/>
            <w:right w:val="none" w:sz="0" w:space="0" w:color="auto"/>
          </w:divBdr>
        </w:div>
        <w:div w:id="1164513849">
          <w:marLeft w:val="0"/>
          <w:marRight w:val="0"/>
          <w:marTop w:val="0"/>
          <w:marBottom w:val="0"/>
          <w:divBdr>
            <w:top w:val="none" w:sz="0" w:space="0" w:color="auto"/>
            <w:left w:val="none" w:sz="0" w:space="0" w:color="auto"/>
            <w:bottom w:val="none" w:sz="0" w:space="0" w:color="auto"/>
            <w:right w:val="none" w:sz="0" w:space="0" w:color="auto"/>
          </w:divBdr>
        </w:div>
        <w:div w:id="288518536">
          <w:marLeft w:val="0"/>
          <w:marRight w:val="0"/>
          <w:marTop w:val="0"/>
          <w:marBottom w:val="0"/>
          <w:divBdr>
            <w:top w:val="none" w:sz="0" w:space="0" w:color="auto"/>
            <w:left w:val="none" w:sz="0" w:space="0" w:color="auto"/>
            <w:bottom w:val="none" w:sz="0" w:space="0" w:color="auto"/>
            <w:right w:val="none" w:sz="0" w:space="0" w:color="auto"/>
          </w:divBdr>
        </w:div>
        <w:div w:id="223879379">
          <w:marLeft w:val="0"/>
          <w:marRight w:val="0"/>
          <w:marTop w:val="0"/>
          <w:marBottom w:val="0"/>
          <w:divBdr>
            <w:top w:val="none" w:sz="0" w:space="0" w:color="auto"/>
            <w:left w:val="none" w:sz="0" w:space="0" w:color="auto"/>
            <w:bottom w:val="none" w:sz="0" w:space="0" w:color="auto"/>
            <w:right w:val="none" w:sz="0" w:space="0" w:color="auto"/>
          </w:divBdr>
        </w:div>
        <w:div w:id="1473979062">
          <w:marLeft w:val="0"/>
          <w:marRight w:val="0"/>
          <w:marTop w:val="0"/>
          <w:marBottom w:val="0"/>
          <w:divBdr>
            <w:top w:val="none" w:sz="0" w:space="0" w:color="auto"/>
            <w:left w:val="none" w:sz="0" w:space="0" w:color="auto"/>
            <w:bottom w:val="none" w:sz="0" w:space="0" w:color="auto"/>
            <w:right w:val="none" w:sz="0" w:space="0" w:color="auto"/>
          </w:divBdr>
        </w:div>
      </w:divsChild>
    </w:div>
    <w:div w:id="944727152">
      <w:bodyDiv w:val="1"/>
      <w:marLeft w:val="0"/>
      <w:marRight w:val="0"/>
      <w:marTop w:val="0"/>
      <w:marBottom w:val="0"/>
      <w:divBdr>
        <w:top w:val="none" w:sz="0" w:space="0" w:color="auto"/>
        <w:left w:val="none" w:sz="0" w:space="0" w:color="auto"/>
        <w:bottom w:val="none" w:sz="0" w:space="0" w:color="auto"/>
        <w:right w:val="none" w:sz="0" w:space="0" w:color="auto"/>
      </w:divBdr>
    </w:div>
    <w:div w:id="946427724">
      <w:bodyDiv w:val="1"/>
      <w:marLeft w:val="0"/>
      <w:marRight w:val="0"/>
      <w:marTop w:val="0"/>
      <w:marBottom w:val="0"/>
      <w:divBdr>
        <w:top w:val="none" w:sz="0" w:space="0" w:color="auto"/>
        <w:left w:val="none" w:sz="0" w:space="0" w:color="auto"/>
        <w:bottom w:val="none" w:sz="0" w:space="0" w:color="auto"/>
        <w:right w:val="none" w:sz="0" w:space="0" w:color="auto"/>
      </w:divBdr>
    </w:div>
    <w:div w:id="946739832">
      <w:bodyDiv w:val="1"/>
      <w:marLeft w:val="0"/>
      <w:marRight w:val="0"/>
      <w:marTop w:val="0"/>
      <w:marBottom w:val="0"/>
      <w:divBdr>
        <w:top w:val="none" w:sz="0" w:space="0" w:color="auto"/>
        <w:left w:val="none" w:sz="0" w:space="0" w:color="auto"/>
        <w:bottom w:val="none" w:sz="0" w:space="0" w:color="auto"/>
        <w:right w:val="none" w:sz="0" w:space="0" w:color="auto"/>
      </w:divBdr>
    </w:div>
    <w:div w:id="947005315">
      <w:bodyDiv w:val="1"/>
      <w:marLeft w:val="0"/>
      <w:marRight w:val="0"/>
      <w:marTop w:val="0"/>
      <w:marBottom w:val="0"/>
      <w:divBdr>
        <w:top w:val="none" w:sz="0" w:space="0" w:color="auto"/>
        <w:left w:val="none" w:sz="0" w:space="0" w:color="auto"/>
        <w:bottom w:val="none" w:sz="0" w:space="0" w:color="auto"/>
        <w:right w:val="none" w:sz="0" w:space="0" w:color="auto"/>
      </w:divBdr>
    </w:div>
    <w:div w:id="950160455">
      <w:bodyDiv w:val="1"/>
      <w:marLeft w:val="0"/>
      <w:marRight w:val="0"/>
      <w:marTop w:val="0"/>
      <w:marBottom w:val="0"/>
      <w:divBdr>
        <w:top w:val="none" w:sz="0" w:space="0" w:color="auto"/>
        <w:left w:val="none" w:sz="0" w:space="0" w:color="auto"/>
        <w:bottom w:val="none" w:sz="0" w:space="0" w:color="auto"/>
        <w:right w:val="none" w:sz="0" w:space="0" w:color="auto"/>
      </w:divBdr>
    </w:div>
    <w:div w:id="952592141">
      <w:bodyDiv w:val="1"/>
      <w:marLeft w:val="0"/>
      <w:marRight w:val="0"/>
      <w:marTop w:val="0"/>
      <w:marBottom w:val="0"/>
      <w:divBdr>
        <w:top w:val="none" w:sz="0" w:space="0" w:color="auto"/>
        <w:left w:val="none" w:sz="0" w:space="0" w:color="auto"/>
        <w:bottom w:val="none" w:sz="0" w:space="0" w:color="auto"/>
        <w:right w:val="none" w:sz="0" w:space="0" w:color="auto"/>
      </w:divBdr>
    </w:div>
    <w:div w:id="952784428">
      <w:bodyDiv w:val="1"/>
      <w:marLeft w:val="0"/>
      <w:marRight w:val="0"/>
      <w:marTop w:val="0"/>
      <w:marBottom w:val="0"/>
      <w:divBdr>
        <w:top w:val="none" w:sz="0" w:space="0" w:color="auto"/>
        <w:left w:val="none" w:sz="0" w:space="0" w:color="auto"/>
        <w:bottom w:val="none" w:sz="0" w:space="0" w:color="auto"/>
        <w:right w:val="none" w:sz="0" w:space="0" w:color="auto"/>
      </w:divBdr>
    </w:div>
    <w:div w:id="960264239">
      <w:bodyDiv w:val="1"/>
      <w:marLeft w:val="0"/>
      <w:marRight w:val="0"/>
      <w:marTop w:val="0"/>
      <w:marBottom w:val="0"/>
      <w:divBdr>
        <w:top w:val="none" w:sz="0" w:space="0" w:color="auto"/>
        <w:left w:val="none" w:sz="0" w:space="0" w:color="auto"/>
        <w:bottom w:val="none" w:sz="0" w:space="0" w:color="auto"/>
        <w:right w:val="none" w:sz="0" w:space="0" w:color="auto"/>
      </w:divBdr>
    </w:div>
    <w:div w:id="962879906">
      <w:bodyDiv w:val="1"/>
      <w:marLeft w:val="0"/>
      <w:marRight w:val="0"/>
      <w:marTop w:val="0"/>
      <w:marBottom w:val="0"/>
      <w:divBdr>
        <w:top w:val="none" w:sz="0" w:space="0" w:color="auto"/>
        <w:left w:val="none" w:sz="0" w:space="0" w:color="auto"/>
        <w:bottom w:val="none" w:sz="0" w:space="0" w:color="auto"/>
        <w:right w:val="none" w:sz="0" w:space="0" w:color="auto"/>
      </w:divBdr>
    </w:div>
    <w:div w:id="965044554">
      <w:bodyDiv w:val="1"/>
      <w:marLeft w:val="0"/>
      <w:marRight w:val="0"/>
      <w:marTop w:val="0"/>
      <w:marBottom w:val="0"/>
      <w:divBdr>
        <w:top w:val="none" w:sz="0" w:space="0" w:color="auto"/>
        <w:left w:val="none" w:sz="0" w:space="0" w:color="auto"/>
        <w:bottom w:val="none" w:sz="0" w:space="0" w:color="auto"/>
        <w:right w:val="none" w:sz="0" w:space="0" w:color="auto"/>
      </w:divBdr>
    </w:div>
    <w:div w:id="966162027">
      <w:bodyDiv w:val="1"/>
      <w:marLeft w:val="0"/>
      <w:marRight w:val="0"/>
      <w:marTop w:val="0"/>
      <w:marBottom w:val="0"/>
      <w:divBdr>
        <w:top w:val="none" w:sz="0" w:space="0" w:color="auto"/>
        <w:left w:val="none" w:sz="0" w:space="0" w:color="auto"/>
        <w:bottom w:val="none" w:sz="0" w:space="0" w:color="auto"/>
        <w:right w:val="none" w:sz="0" w:space="0" w:color="auto"/>
      </w:divBdr>
    </w:div>
    <w:div w:id="966811562">
      <w:bodyDiv w:val="1"/>
      <w:marLeft w:val="0"/>
      <w:marRight w:val="0"/>
      <w:marTop w:val="0"/>
      <w:marBottom w:val="0"/>
      <w:divBdr>
        <w:top w:val="none" w:sz="0" w:space="0" w:color="auto"/>
        <w:left w:val="none" w:sz="0" w:space="0" w:color="auto"/>
        <w:bottom w:val="none" w:sz="0" w:space="0" w:color="auto"/>
        <w:right w:val="none" w:sz="0" w:space="0" w:color="auto"/>
      </w:divBdr>
    </w:div>
    <w:div w:id="967975194">
      <w:bodyDiv w:val="1"/>
      <w:marLeft w:val="0"/>
      <w:marRight w:val="0"/>
      <w:marTop w:val="0"/>
      <w:marBottom w:val="0"/>
      <w:divBdr>
        <w:top w:val="none" w:sz="0" w:space="0" w:color="auto"/>
        <w:left w:val="none" w:sz="0" w:space="0" w:color="auto"/>
        <w:bottom w:val="none" w:sz="0" w:space="0" w:color="auto"/>
        <w:right w:val="none" w:sz="0" w:space="0" w:color="auto"/>
      </w:divBdr>
    </w:div>
    <w:div w:id="971207620">
      <w:bodyDiv w:val="1"/>
      <w:marLeft w:val="0"/>
      <w:marRight w:val="0"/>
      <w:marTop w:val="0"/>
      <w:marBottom w:val="0"/>
      <w:divBdr>
        <w:top w:val="none" w:sz="0" w:space="0" w:color="auto"/>
        <w:left w:val="none" w:sz="0" w:space="0" w:color="auto"/>
        <w:bottom w:val="none" w:sz="0" w:space="0" w:color="auto"/>
        <w:right w:val="none" w:sz="0" w:space="0" w:color="auto"/>
      </w:divBdr>
    </w:div>
    <w:div w:id="977490176">
      <w:bodyDiv w:val="1"/>
      <w:marLeft w:val="0"/>
      <w:marRight w:val="0"/>
      <w:marTop w:val="0"/>
      <w:marBottom w:val="0"/>
      <w:divBdr>
        <w:top w:val="none" w:sz="0" w:space="0" w:color="auto"/>
        <w:left w:val="none" w:sz="0" w:space="0" w:color="auto"/>
        <w:bottom w:val="none" w:sz="0" w:space="0" w:color="auto"/>
        <w:right w:val="none" w:sz="0" w:space="0" w:color="auto"/>
      </w:divBdr>
    </w:div>
    <w:div w:id="979385044">
      <w:bodyDiv w:val="1"/>
      <w:marLeft w:val="0"/>
      <w:marRight w:val="0"/>
      <w:marTop w:val="0"/>
      <w:marBottom w:val="0"/>
      <w:divBdr>
        <w:top w:val="none" w:sz="0" w:space="0" w:color="auto"/>
        <w:left w:val="none" w:sz="0" w:space="0" w:color="auto"/>
        <w:bottom w:val="none" w:sz="0" w:space="0" w:color="auto"/>
        <w:right w:val="none" w:sz="0" w:space="0" w:color="auto"/>
      </w:divBdr>
      <w:divsChild>
        <w:div w:id="285282685">
          <w:marLeft w:val="480"/>
          <w:marRight w:val="0"/>
          <w:marTop w:val="0"/>
          <w:marBottom w:val="0"/>
          <w:divBdr>
            <w:top w:val="none" w:sz="0" w:space="0" w:color="auto"/>
            <w:left w:val="none" w:sz="0" w:space="0" w:color="auto"/>
            <w:bottom w:val="none" w:sz="0" w:space="0" w:color="auto"/>
            <w:right w:val="none" w:sz="0" w:space="0" w:color="auto"/>
          </w:divBdr>
        </w:div>
        <w:div w:id="1927103941">
          <w:marLeft w:val="480"/>
          <w:marRight w:val="0"/>
          <w:marTop w:val="0"/>
          <w:marBottom w:val="0"/>
          <w:divBdr>
            <w:top w:val="none" w:sz="0" w:space="0" w:color="auto"/>
            <w:left w:val="none" w:sz="0" w:space="0" w:color="auto"/>
            <w:bottom w:val="none" w:sz="0" w:space="0" w:color="auto"/>
            <w:right w:val="none" w:sz="0" w:space="0" w:color="auto"/>
          </w:divBdr>
        </w:div>
        <w:div w:id="634718824">
          <w:marLeft w:val="480"/>
          <w:marRight w:val="0"/>
          <w:marTop w:val="0"/>
          <w:marBottom w:val="0"/>
          <w:divBdr>
            <w:top w:val="none" w:sz="0" w:space="0" w:color="auto"/>
            <w:left w:val="none" w:sz="0" w:space="0" w:color="auto"/>
            <w:bottom w:val="none" w:sz="0" w:space="0" w:color="auto"/>
            <w:right w:val="none" w:sz="0" w:space="0" w:color="auto"/>
          </w:divBdr>
        </w:div>
        <w:div w:id="1123882151">
          <w:marLeft w:val="480"/>
          <w:marRight w:val="0"/>
          <w:marTop w:val="0"/>
          <w:marBottom w:val="0"/>
          <w:divBdr>
            <w:top w:val="none" w:sz="0" w:space="0" w:color="auto"/>
            <w:left w:val="none" w:sz="0" w:space="0" w:color="auto"/>
            <w:bottom w:val="none" w:sz="0" w:space="0" w:color="auto"/>
            <w:right w:val="none" w:sz="0" w:space="0" w:color="auto"/>
          </w:divBdr>
        </w:div>
        <w:div w:id="1400204146">
          <w:marLeft w:val="480"/>
          <w:marRight w:val="0"/>
          <w:marTop w:val="0"/>
          <w:marBottom w:val="0"/>
          <w:divBdr>
            <w:top w:val="none" w:sz="0" w:space="0" w:color="auto"/>
            <w:left w:val="none" w:sz="0" w:space="0" w:color="auto"/>
            <w:bottom w:val="none" w:sz="0" w:space="0" w:color="auto"/>
            <w:right w:val="none" w:sz="0" w:space="0" w:color="auto"/>
          </w:divBdr>
        </w:div>
        <w:div w:id="363143012">
          <w:marLeft w:val="480"/>
          <w:marRight w:val="0"/>
          <w:marTop w:val="0"/>
          <w:marBottom w:val="0"/>
          <w:divBdr>
            <w:top w:val="none" w:sz="0" w:space="0" w:color="auto"/>
            <w:left w:val="none" w:sz="0" w:space="0" w:color="auto"/>
            <w:bottom w:val="none" w:sz="0" w:space="0" w:color="auto"/>
            <w:right w:val="none" w:sz="0" w:space="0" w:color="auto"/>
          </w:divBdr>
        </w:div>
        <w:div w:id="1500845945">
          <w:marLeft w:val="480"/>
          <w:marRight w:val="0"/>
          <w:marTop w:val="0"/>
          <w:marBottom w:val="0"/>
          <w:divBdr>
            <w:top w:val="none" w:sz="0" w:space="0" w:color="auto"/>
            <w:left w:val="none" w:sz="0" w:space="0" w:color="auto"/>
            <w:bottom w:val="none" w:sz="0" w:space="0" w:color="auto"/>
            <w:right w:val="none" w:sz="0" w:space="0" w:color="auto"/>
          </w:divBdr>
        </w:div>
        <w:div w:id="37124539">
          <w:marLeft w:val="480"/>
          <w:marRight w:val="0"/>
          <w:marTop w:val="0"/>
          <w:marBottom w:val="0"/>
          <w:divBdr>
            <w:top w:val="none" w:sz="0" w:space="0" w:color="auto"/>
            <w:left w:val="none" w:sz="0" w:space="0" w:color="auto"/>
            <w:bottom w:val="none" w:sz="0" w:space="0" w:color="auto"/>
            <w:right w:val="none" w:sz="0" w:space="0" w:color="auto"/>
          </w:divBdr>
        </w:div>
        <w:div w:id="821888271">
          <w:marLeft w:val="480"/>
          <w:marRight w:val="0"/>
          <w:marTop w:val="0"/>
          <w:marBottom w:val="0"/>
          <w:divBdr>
            <w:top w:val="none" w:sz="0" w:space="0" w:color="auto"/>
            <w:left w:val="none" w:sz="0" w:space="0" w:color="auto"/>
            <w:bottom w:val="none" w:sz="0" w:space="0" w:color="auto"/>
            <w:right w:val="none" w:sz="0" w:space="0" w:color="auto"/>
          </w:divBdr>
        </w:div>
        <w:div w:id="439030882">
          <w:marLeft w:val="480"/>
          <w:marRight w:val="0"/>
          <w:marTop w:val="0"/>
          <w:marBottom w:val="0"/>
          <w:divBdr>
            <w:top w:val="none" w:sz="0" w:space="0" w:color="auto"/>
            <w:left w:val="none" w:sz="0" w:space="0" w:color="auto"/>
            <w:bottom w:val="none" w:sz="0" w:space="0" w:color="auto"/>
            <w:right w:val="none" w:sz="0" w:space="0" w:color="auto"/>
          </w:divBdr>
        </w:div>
        <w:div w:id="2072994745">
          <w:marLeft w:val="480"/>
          <w:marRight w:val="0"/>
          <w:marTop w:val="0"/>
          <w:marBottom w:val="0"/>
          <w:divBdr>
            <w:top w:val="none" w:sz="0" w:space="0" w:color="auto"/>
            <w:left w:val="none" w:sz="0" w:space="0" w:color="auto"/>
            <w:bottom w:val="none" w:sz="0" w:space="0" w:color="auto"/>
            <w:right w:val="none" w:sz="0" w:space="0" w:color="auto"/>
          </w:divBdr>
        </w:div>
        <w:div w:id="1703936387">
          <w:marLeft w:val="480"/>
          <w:marRight w:val="0"/>
          <w:marTop w:val="0"/>
          <w:marBottom w:val="0"/>
          <w:divBdr>
            <w:top w:val="none" w:sz="0" w:space="0" w:color="auto"/>
            <w:left w:val="none" w:sz="0" w:space="0" w:color="auto"/>
            <w:bottom w:val="none" w:sz="0" w:space="0" w:color="auto"/>
            <w:right w:val="none" w:sz="0" w:space="0" w:color="auto"/>
          </w:divBdr>
        </w:div>
        <w:div w:id="2107192055">
          <w:marLeft w:val="480"/>
          <w:marRight w:val="0"/>
          <w:marTop w:val="0"/>
          <w:marBottom w:val="0"/>
          <w:divBdr>
            <w:top w:val="none" w:sz="0" w:space="0" w:color="auto"/>
            <w:left w:val="none" w:sz="0" w:space="0" w:color="auto"/>
            <w:bottom w:val="none" w:sz="0" w:space="0" w:color="auto"/>
            <w:right w:val="none" w:sz="0" w:space="0" w:color="auto"/>
          </w:divBdr>
        </w:div>
        <w:div w:id="1442337522">
          <w:marLeft w:val="480"/>
          <w:marRight w:val="0"/>
          <w:marTop w:val="0"/>
          <w:marBottom w:val="0"/>
          <w:divBdr>
            <w:top w:val="none" w:sz="0" w:space="0" w:color="auto"/>
            <w:left w:val="none" w:sz="0" w:space="0" w:color="auto"/>
            <w:bottom w:val="none" w:sz="0" w:space="0" w:color="auto"/>
            <w:right w:val="none" w:sz="0" w:space="0" w:color="auto"/>
          </w:divBdr>
        </w:div>
        <w:div w:id="614563636">
          <w:marLeft w:val="480"/>
          <w:marRight w:val="0"/>
          <w:marTop w:val="0"/>
          <w:marBottom w:val="0"/>
          <w:divBdr>
            <w:top w:val="none" w:sz="0" w:space="0" w:color="auto"/>
            <w:left w:val="none" w:sz="0" w:space="0" w:color="auto"/>
            <w:bottom w:val="none" w:sz="0" w:space="0" w:color="auto"/>
            <w:right w:val="none" w:sz="0" w:space="0" w:color="auto"/>
          </w:divBdr>
        </w:div>
        <w:div w:id="357976301">
          <w:marLeft w:val="480"/>
          <w:marRight w:val="0"/>
          <w:marTop w:val="0"/>
          <w:marBottom w:val="0"/>
          <w:divBdr>
            <w:top w:val="none" w:sz="0" w:space="0" w:color="auto"/>
            <w:left w:val="none" w:sz="0" w:space="0" w:color="auto"/>
            <w:bottom w:val="none" w:sz="0" w:space="0" w:color="auto"/>
            <w:right w:val="none" w:sz="0" w:space="0" w:color="auto"/>
          </w:divBdr>
        </w:div>
        <w:div w:id="1133718998">
          <w:marLeft w:val="480"/>
          <w:marRight w:val="0"/>
          <w:marTop w:val="0"/>
          <w:marBottom w:val="0"/>
          <w:divBdr>
            <w:top w:val="none" w:sz="0" w:space="0" w:color="auto"/>
            <w:left w:val="none" w:sz="0" w:space="0" w:color="auto"/>
            <w:bottom w:val="none" w:sz="0" w:space="0" w:color="auto"/>
            <w:right w:val="none" w:sz="0" w:space="0" w:color="auto"/>
          </w:divBdr>
        </w:div>
        <w:div w:id="1869366398">
          <w:marLeft w:val="480"/>
          <w:marRight w:val="0"/>
          <w:marTop w:val="0"/>
          <w:marBottom w:val="0"/>
          <w:divBdr>
            <w:top w:val="none" w:sz="0" w:space="0" w:color="auto"/>
            <w:left w:val="none" w:sz="0" w:space="0" w:color="auto"/>
            <w:bottom w:val="none" w:sz="0" w:space="0" w:color="auto"/>
            <w:right w:val="none" w:sz="0" w:space="0" w:color="auto"/>
          </w:divBdr>
        </w:div>
      </w:divsChild>
    </w:div>
    <w:div w:id="980230731">
      <w:bodyDiv w:val="1"/>
      <w:marLeft w:val="0"/>
      <w:marRight w:val="0"/>
      <w:marTop w:val="0"/>
      <w:marBottom w:val="0"/>
      <w:divBdr>
        <w:top w:val="none" w:sz="0" w:space="0" w:color="auto"/>
        <w:left w:val="none" w:sz="0" w:space="0" w:color="auto"/>
        <w:bottom w:val="none" w:sz="0" w:space="0" w:color="auto"/>
        <w:right w:val="none" w:sz="0" w:space="0" w:color="auto"/>
      </w:divBdr>
    </w:div>
    <w:div w:id="988632248">
      <w:bodyDiv w:val="1"/>
      <w:marLeft w:val="0"/>
      <w:marRight w:val="0"/>
      <w:marTop w:val="0"/>
      <w:marBottom w:val="0"/>
      <w:divBdr>
        <w:top w:val="none" w:sz="0" w:space="0" w:color="auto"/>
        <w:left w:val="none" w:sz="0" w:space="0" w:color="auto"/>
        <w:bottom w:val="none" w:sz="0" w:space="0" w:color="auto"/>
        <w:right w:val="none" w:sz="0" w:space="0" w:color="auto"/>
      </w:divBdr>
    </w:div>
    <w:div w:id="994341238">
      <w:bodyDiv w:val="1"/>
      <w:marLeft w:val="0"/>
      <w:marRight w:val="0"/>
      <w:marTop w:val="0"/>
      <w:marBottom w:val="0"/>
      <w:divBdr>
        <w:top w:val="none" w:sz="0" w:space="0" w:color="auto"/>
        <w:left w:val="none" w:sz="0" w:space="0" w:color="auto"/>
        <w:bottom w:val="none" w:sz="0" w:space="0" w:color="auto"/>
        <w:right w:val="none" w:sz="0" w:space="0" w:color="auto"/>
      </w:divBdr>
    </w:div>
    <w:div w:id="994378876">
      <w:bodyDiv w:val="1"/>
      <w:marLeft w:val="0"/>
      <w:marRight w:val="0"/>
      <w:marTop w:val="0"/>
      <w:marBottom w:val="0"/>
      <w:divBdr>
        <w:top w:val="none" w:sz="0" w:space="0" w:color="auto"/>
        <w:left w:val="none" w:sz="0" w:space="0" w:color="auto"/>
        <w:bottom w:val="none" w:sz="0" w:space="0" w:color="auto"/>
        <w:right w:val="none" w:sz="0" w:space="0" w:color="auto"/>
      </w:divBdr>
    </w:div>
    <w:div w:id="1000811451">
      <w:bodyDiv w:val="1"/>
      <w:marLeft w:val="0"/>
      <w:marRight w:val="0"/>
      <w:marTop w:val="0"/>
      <w:marBottom w:val="0"/>
      <w:divBdr>
        <w:top w:val="none" w:sz="0" w:space="0" w:color="auto"/>
        <w:left w:val="none" w:sz="0" w:space="0" w:color="auto"/>
        <w:bottom w:val="none" w:sz="0" w:space="0" w:color="auto"/>
        <w:right w:val="none" w:sz="0" w:space="0" w:color="auto"/>
      </w:divBdr>
    </w:div>
    <w:div w:id="1020475291">
      <w:bodyDiv w:val="1"/>
      <w:marLeft w:val="0"/>
      <w:marRight w:val="0"/>
      <w:marTop w:val="0"/>
      <w:marBottom w:val="0"/>
      <w:divBdr>
        <w:top w:val="none" w:sz="0" w:space="0" w:color="auto"/>
        <w:left w:val="none" w:sz="0" w:space="0" w:color="auto"/>
        <w:bottom w:val="none" w:sz="0" w:space="0" w:color="auto"/>
        <w:right w:val="none" w:sz="0" w:space="0" w:color="auto"/>
      </w:divBdr>
    </w:div>
    <w:div w:id="1026102095">
      <w:bodyDiv w:val="1"/>
      <w:marLeft w:val="0"/>
      <w:marRight w:val="0"/>
      <w:marTop w:val="0"/>
      <w:marBottom w:val="0"/>
      <w:divBdr>
        <w:top w:val="none" w:sz="0" w:space="0" w:color="auto"/>
        <w:left w:val="none" w:sz="0" w:space="0" w:color="auto"/>
        <w:bottom w:val="none" w:sz="0" w:space="0" w:color="auto"/>
        <w:right w:val="none" w:sz="0" w:space="0" w:color="auto"/>
      </w:divBdr>
    </w:div>
    <w:div w:id="1028723452">
      <w:bodyDiv w:val="1"/>
      <w:marLeft w:val="0"/>
      <w:marRight w:val="0"/>
      <w:marTop w:val="0"/>
      <w:marBottom w:val="0"/>
      <w:divBdr>
        <w:top w:val="none" w:sz="0" w:space="0" w:color="auto"/>
        <w:left w:val="none" w:sz="0" w:space="0" w:color="auto"/>
        <w:bottom w:val="none" w:sz="0" w:space="0" w:color="auto"/>
        <w:right w:val="none" w:sz="0" w:space="0" w:color="auto"/>
      </w:divBdr>
    </w:div>
    <w:div w:id="1036852665">
      <w:bodyDiv w:val="1"/>
      <w:marLeft w:val="0"/>
      <w:marRight w:val="0"/>
      <w:marTop w:val="0"/>
      <w:marBottom w:val="0"/>
      <w:divBdr>
        <w:top w:val="none" w:sz="0" w:space="0" w:color="auto"/>
        <w:left w:val="none" w:sz="0" w:space="0" w:color="auto"/>
        <w:bottom w:val="none" w:sz="0" w:space="0" w:color="auto"/>
        <w:right w:val="none" w:sz="0" w:space="0" w:color="auto"/>
      </w:divBdr>
      <w:divsChild>
        <w:div w:id="223293772">
          <w:marLeft w:val="0"/>
          <w:marRight w:val="0"/>
          <w:marTop w:val="0"/>
          <w:marBottom w:val="0"/>
          <w:divBdr>
            <w:top w:val="none" w:sz="0" w:space="0" w:color="auto"/>
            <w:left w:val="none" w:sz="0" w:space="0" w:color="auto"/>
            <w:bottom w:val="none" w:sz="0" w:space="0" w:color="auto"/>
            <w:right w:val="none" w:sz="0" w:space="0" w:color="auto"/>
          </w:divBdr>
        </w:div>
        <w:div w:id="909390182">
          <w:marLeft w:val="0"/>
          <w:marRight w:val="0"/>
          <w:marTop w:val="0"/>
          <w:marBottom w:val="0"/>
          <w:divBdr>
            <w:top w:val="none" w:sz="0" w:space="0" w:color="auto"/>
            <w:left w:val="none" w:sz="0" w:space="0" w:color="auto"/>
            <w:bottom w:val="none" w:sz="0" w:space="0" w:color="auto"/>
            <w:right w:val="none" w:sz="0" w:space="0" w:color="auto"/>
          </w:divBdr>
        </w:div>
        <w:div w:id="798105194">
          <w:marLeft w:val="0"/>
          <w:marRight w:val="0"/>
          <w:marTop w:val="0"/>
          <w:marBottom w:val="0"/>
          <w:divBdr>
            <w:top w:val="none" w:sz="0" w:space="0" w:color="auto"/>
            <w:left w:val="none" w:sz="0" w:space="0" w:color="auto"/>
            <w:bottom w:val="none" w:sz="0" w:space="0" w:color="auto"/>
            <w:right w:val="none" w:sz="0" w:space="0" w:color="auto"/>
          </w:divBdr>
        </w:div>
        <w:div w:id="1341814354">
          <w:marLeft w:val="0"/>
          <w:marRight w:val="0"/>
          <w:marTop w:val="0"/>
          <w:marBottom w:val="0"/>
          <w:divBdr>
            <w:top w:val="none" w:sz="0" w:space="0" w:color="auto"/>
            <w:left w:val="none" w:sz="0" w:space="0" w:color="auto"/>
            <w:bottom w:val="none" w:sz="0" w:space="0" w:color="auto"/>
            <w:right w:val="none" w:sz="0" w:space="0" w:color="auto"/>
          </w:divBdr>
        </w:div>
        <w:div w:id="1637835908">
          <w:marLeft w:val="0"/>
          <w:marRight w:val="0"/>
          <w:marTop w:val="0"/>
          <w:marBottom w:val="0"/>
          <w:divBdr>
            <w:top w:val="none" w:sz="0" w:space="0" w:color="auto"/>
            <w:left w:val="none" w:sz="0" w:space="0" w:color="auto"/>
            <w:bottom w:val="none" w:sz="0" w:space="0" w:color="auto"/>
            <w:right w:val="none" w:sz="0" w:space="0" w:color="auto"/>
          </w:divBdr>
        </w:div>
        <w:div w:id="902763968">
          <w:marLeft w:val="0"/>
          <w:marRight w:val="0"/>
          <w:marTop w:val="0"/>
          <w:marBottom w:val="0"/>
          <w:divBdr>
            <w:top w:val="none" w:sz="0" w:space="0" w:color="auto"/>
            <w:left w:val="none" w:sz="0" w:space="0" w:color="auto"/>
            <w:bottom w:val="none" w:sz="0" w:space="0" w:color="auto"/>
            <w:right w:val="none" w:sz="0" w:space="0" w:color="auto"/>
          </w:divBdr>
        </w:div>
        <w:div w:id="1714577382">
          <w:marLeft w:val="0"/>
          <w:marRight w:val="0"/>
          <w:marTop w:val="0"/>
          <w:marBottom w:val="0"/>
          <w:divBdr>
            <w:top w:val="none" w:sz="0" w:space="0" w:color="auto"/>
            <w:left w:val="none" w:sz="0" w:space="0" w:color="auto"/>
            <w:bottom w:val="none" w:sz="0" w:space="0" w:color="auto"/>
            <w:right w:val="none" w:sz="0" w:space="0" w:color="auto"/>
          </w:divBdr>
        </w:div>
        <w:div w:id="553276843">
          <w:marLeft w:val="0"/>
          <w:marRight w:val="0"/>
          <w:marTop w:val="0"/>
          <w:marBottom w:val="0"/>
          <w:divBdr>
            <w:top w:val="none" w:sz="0" w:space="0" w:color="auto"/>
            <w:left w:val="none" w:sz="0" w:space="0" w:color="auto"/>
            <w:bottom w:val="none" w:sz="0" w:space="0" w:color="auto"/>
            <w:right w:val="none" w:sz="0" w:space="0" w:color="auto"/>
          </w:divBdr>
        </w:div>
        <w:div w:id="475806215">
          <w:marLeft w:val="0"/>
          <w:marRight w:val="0"/>
          <w:marTop w:val="0"/>
          <w:marBottom w:val="0"/>
          <w:divBdr>
            <w:top w:val="none" w:sz="0" w:space="0" w:color="auto"/>
            <w:left w:val="none" w:sz="0" w:space="0" w:color="auto"/>
            <w:bottom w:val="none" w:sz="0" w:space="0" w:color="auto"/>
            <w:right w:val="none" w:sz="0" w:space="0" w:color="auto"/>
          </w:divBdr>
        </w:div>
        <w:div w:id="979456187">
          <w:marLeft w:val="0"/>
          <w:marRight w:val="0"/>
          <w:marTop w:val="0"/>
          <w:marBottom w:val="0"/>
          <w:divBdr>
            <w:top w:val="none" w:sz="0" w:space="0" w:color="auto"/>
            <w:left w:val="none" w:sz="0" w:space="0" w:color="auto"/>
            <w:bottom w:val="none" w:sz="0" w:space="0" w:color="auto"/>
            <w:right w:val="none" w:sz="0" w:space="0" w:color="auto"/>
          </w:divBdr>
        </w:div>
        <w:div w:id="1061977283">
          <w:marLeft w:val="0"/>
          <w:marRight w:val="0"/>
          <w:marTop w:val="0"/>
          <w:marBottom w:val="0"/>
          <w:divBdr>
            <w:top w:val="none" w:sz="0" w:space="0" w:color="auto"/>
            <w:left w:val="none" w:sz="0" w:space="0" w:color="auto"/>
            <w:bottom w:val="none" w:sz="0" w:space="0" w:color="auto"/>
            <w:right w:val="none" w:sz="0" w:space="0" w:color="auto"/>
          </w:divBdr>
        </w:div>
        <w:div w:id="86584568">
          <w:marLeft w:val="0"/>
          <w:marRight w:val="0"/>
          <w:marTop w:val="0"/>
          <w:marBottom w:val="0"/>
          <w:divBdr>
            <w:top w:val="none" w:sz="0" w:space="0" w:color="auto"/>
            <w:left w:val="none" w:sz="0" w:space="0" w:color="auto"/>
            <w:bottom w:val="none" w:sz="0" w:space="0" w:color="auto"/>
            <w:right w:val="none" w:sz="0" w:space="0" w:color="auto"/>
          </w:divBdr>
        </w:div>
        <w:div w:id="1096632066">
          <w:marLeft w:val="0"/>
          <w:marRight w:val="0"/>
          <w:marTop w:val="0"/>
          <w:marBottom w:val="0"/>
          <w:divBdr>
            <w:top w:val="none" w:sz="0" w:space="0" w:color="auto"/>
            <w:left w:val="none" w:sz="0" w:space="0" w:color="auto"/>
            <w:bottom w:val="none" w:sz="0" w:space="0" w:color="auto"/>
            <w:right w:val="none" w:sz="0" w:space="0" w:color="auto"/>
          </w:divBdr>
        </w:div>
        <w:div w:id="645745098">
          <w:marLeft w:val="0"/>
          <w:marRight w:val="0"/>
          <w:marTop w:val="0"/>
          <w:marBottom w:val="0"/>
          <w:divBdr>
            <w:top w:val="none" w:sz="0" w:space="0" w:color="auto"/>
            <w:left w:val="none" w:sz="0" w:space="0" w:color="auto"/>
            <w:bottom w:val="none" w:sz="0" w:space="0" w:color="auto"/>
            <w:right w:val="none" w:sz="0" w:space="0" w:color="auto"/>
          </w:divBdr>
        </w:div>
        <w:div w:id="1566378031">
          <w:marLeft w:val="0"/>
          <w:marRight w:val="0"/>
          <w:marTop w:val="0"/>
          <w:marBottom w:val="0"/>
          <w:divBdr>
            <w:top w:val="none" w:sz="0" w:space="0" w:color="auto"/>
            <w:left w:val="none" w:sz="0" w:space="0" w:color="auto"/>
            <w:bottom w:val="none" w:sz="0" w:space="0" w:color="auto"/>
            <w:right w:val="none" w:sz="0" w:space="0" w:color="auto"/>
          </w:divBdr>
        </w:div>
        <w:div w:id="101193067">
          <w:marLeft w:val="0"/>
          <w:marRight w:val="0"/>
          <w:marTop w:val="0"/>
          <w:marBottom w:val="0"/>
          <w:divBdr>
            <w:top w:val="none" w:sz="0" w:space="0" w:color="auto"/>
            <w:left w:val="none" w:sz="0" w:space="0" w:color="auto"/>
            <w:bottom w:val="none" w:sz="0" w:space="0" w:color="auto"/>
            <w:right w:val="none" w:sz="0" w:space="0" w:color="auto"/>
          </w:divBdr>
        </w:div>
        <w:div w:id="1223636532">
          <w:marLeft w:val="0"/>
          <w:marRight w:val="0"/>
          <w:marTop w:val="0"/>
          <w:marBottom w:val="0"/>
          <w:divBdr>
            <w:top w:val="none" w:sz="0" w:space="0" w:color="auto"/>
            <w:left w:val="none" w:sz="0" w:space="0" w:color="auto"/>
            <w:bottom w:val="none" w:sz="0" w:space="0" w:color="auto"/>
            <w:right w:val="none" w:sz="0" w:space="0" w:color="auto"/>
          </w:divBdr>
        </w:div>
        <w:div w:id="1953707229">
          <w:marLeft w:val="0"/>
          <w:marRight w:val="0"/>
          <w:marTop w:val="0"/>
          <w:marBottom w:val="0"/>
          <w:divBdr>
            <w:top w:val="none" w:sz="0" w:space="0" w:color="auto"/>
            <w:left w:val="none" w:sz="0" w:space="0" w:color="auto"/>
            <w:bottom w:val="none" w:sz="0" w:space="0" w:color="auto"/>
            <w:right w:val="none" w:sz="0" w:space="0" w:color="auto"/>
          </w:divBdr>
        </w:div>
        <w:div w:id="604272266">
          <w:marLeft w:val="0"/>
          <w:marRight w:val="0"/>
          <w:marTop w:val="0"/>
          <w:marBottom w:val="0"/>
          <w:divBdr>
            <w:top w:val="none" w:sz="0" w:space="0" w:color="auto"/>
            <w:left w:val="none" w:sz="0" w:space="0" w:color="auto"/>
            <w:bottom w:val="none" w:sz="0" w:space="0" w:color="auto"/>
            <w:right w:val="none" w:sz="0" w:space="0" w:color="auto"/>
          </w:divBdr>
        </w:div>
      </w:divsChild>
    </w:div>
    <w:div w:id="1037780885">
      <w:bodyDiv w:val="1"/>
      <w:marLeft w:val="0"/>
      <w:marRight w:val="0"/>
      <w:marTop w:val="0"/>
      <w:marBottom w:val="0"/>
      <w:divBdr>
        <w:top w:val="none" w:sz="0" w:space="0" w:color="auto"/>
        <w:left w:val="none" w:sz="0" w:space="0" w:color="auto"/>
        <w:bottom w:val="none" w:sz="0" w:space="0" w:color="auto"/>
        <w:right w:val="none" w:sz="0" w:space="0" w:color="auto"/>
      </w:divBdr>
    </w:div>
    <w:div w:id="1038092642">
      <w:bodyDiv w:val="1"/>
      <w:marLeft w:val="0"/>
      <w:marRight w:val="0"/>
      <w:marTop w:val="0"/>
      <w:marBottom w:val="0"/>
      <w:divBdr>
        <w:top w:val="none" w:sz="0" w:space="0" w:color="auto"/>
        <w:left w:val="none" w:sz="0" w:space="0" w:color="auto"/>
        <w:bottom w:val="none" w:sz="0" w:space="0" w:color="auto"/>
        <w:right w:val="none" w:sz="0" w:space="0" w:color="auto"/>
      </w:divBdr>
    </w:div>
    <w:div w:id="1042244944">
      <w:bodyDiv w:val="1"/>
      <w:marLeft w:val="0"/>
      <w:marRight w:val="0"/>
      <w:marTop w:val="0"/>
      <w:marBottom w:val="0"/>
      <w:divBdr>
        <w:top w:val="none" w:sz="0" w:space="0" w:color="auto"/>
        <w:left w:val="none" w:sz="0" w:space="0" w:color="auto"/>
        <w:bottom w:val="none" w:sz="0" w:space="0" w:color="auto"/>
        <w:right w:val="none" w:sz="0" w:space="0" w:color="auto"/>
      </w:divBdr>
    </w:div>
    <w:div w:id="1043406695">
      <w:bodyDiv w:val="1"/>
      <w:marLeft w:val="0"/>
      <w:marRight w:val="0"/>
      <w:marTop w:val="0"/>
      <w:marBottom w:val="0"/>
      <w:divBdr>
        <w:top w:val="none" w:sz="0" w:space="0" w:color="auto"/>
        <w:left w:val="none" w:sz="0" w:space="0" w:color="auto"/>
        <w:bottom w:val="none" w:sz="0" w:space="0" w:color="auto"/>
        <w:right w:val="none" w:sz="0" w:space="0" w:color="auto"/>
      </w:divBdr>
    </w:div>
    <w:div w:id="1045174973">
      <w:bodyDiv w:val="1"/>
      <w:marLeft w:val="0"/>
      <w:marRight w:val="0"/>
      <w:marTop w:val="0"/>
      <w:marBottom w:val="0"/>
      <w:divBdr>
        <w:top w:val="none" w:sz="0" w:space="0" w:color="auto"/>
        <w:left w:val="none" w:sz="0" w:space="0" w:color="auto"/>
        <w:bottom w:val="none" w:sz="0" w:space="0" w:color="auto"/>
        <w:right w:val="none" w:sz="0" w:space="0" w:color="auto"/>
      </w:divBdr>
    </w:div>
    <w:div w:id="1046179681">
      <w:bodyDiv w:val="1"/>
      <w:marLeft w:val="0"/>
      <w:marRight w:val="0"/>
      <w:marTop w:val="0"/>
      <w:marBottom w:val="0"/>
      <w:divBdr>
        <w:top w:val="none" w:sz="0" w:space="0" w:color="auto"/>
        <w:left w:val="none" w:sz="0" w:space="0" w:color="auto"/>
        <w:bottom w:val="none" w:sz="0" w:space="0" w:color="auto"/>
        <w:right w:val="none" w:sz="0" w:space="0" w:color="auto"/>
      </w:divBdr>
    </w:div>
    <w:div w:id="1051609675">
      <w:bodyDiv w:val="1"/>
      <w:marLeft w:val="0"/>
      <w:marRight w:val="0"/>
      <w:marTop w:val="0"/>
      <w:marBottom w:val="0"/>
      <w:divBdr>
        <w:top w:val="none" w:sz="0" w:space="0" w:color="auto"/>
        <w:left w:val="none" w:sz="0" w:space="0" w:color="auto"/>
        <w:bottom w:val="none" w:sz="0" w:space="0" w:color="auto"/>
        <w:right w:val="none" w:sz="0" w:space="0" w:color="auto"/>
      </w:divBdr>
    </w:div>
    <w:div w:id="1055159722">
      <w:bodyDiv w:val="1"/>
      <w:marLeft w:val="0"/>
      <w:marRight w:val="0"/>
      <w:marTop w:val="0"/>
      <w:marBottom w:val="0"/>
      <w:divBdr>
        <w:top w:val="none" w:sz="0" w:space="0" w:color="auto"/>
        <w:left w:val="none" w:sz="0" w:space="0" w:color="auto"/>
        <w:bottom w:val="none" w:sz="0" w:space="0" w:color="auto"/>
        <w:right w:val="none" w:sz="0" w:space="0" w:color="auto"/>
      </w:divBdr>
    </w:div>
    <w:div w:id="1055857020">
      <w:bodyDiv w:val="1"/>
      <w:marLeft w:val="0"/>
      <w:marRight w:val="0"/>
      <w:marTop w:val="0"/>
      <w:marBottom w:val="0"/>
      <w:divBdr>
        <w:top w:val="none" w:sz="0" w:space="0" w:color="auto"/>
        <w:left w:val="none" w:sz="0" w:space="0" w:color="auto"/>
        <w:bottom w:val="none" w:sz="0" w:space="0" w:color="auto"/>
        <w:right w:val="none" w:sz="0" w:space="0" w:color="auto"/>
      </w:divBdr>
    </w:div>
    <w:div w:id="1059086188">
      <w:bodyDiv w:val="1"/>
      <w:marLeft w:val="0"/>
      <w:marRight w:val="0"/>
      <w:marTop w:val="0"/>
      <w:marBottom w:val="0"/>
      <w:divBdr>
        <w:top w:val="none" w:sz="0" w:space="0" w:color="auto"/>
        <w:left w:val="none" w:sz="0" w:space="0" w:color="auto"/>
        <w:bottom w:val="none" w:sz="0" w:space="0" w:color="auto"/>
        <w:right w:val="none" w:sz="0" w:space="0" w:color="auto"/>
      </w:divBdr>
    </w:div>
    <w:div w:id="1068574230">
      <w:bodyDiv w:val="1"/>
      <w:marLeft w:val="0"/>
      <w:marRight w:val="0"/>
      <w:marTop w:val="0"/>
      <w:marBottom w:val="0"/>
      <w:divBdr>
        <w:top w:val="none" w:sz="0" w:space="0" w:color="auto"/>
        <w:left w:val="none" w:sz="0" w:space="0" w:color="auto"/>
        <w:bottom w:val="none" w:sz="0" w:space="0" w:color="auto"/>
        <w:right w:val="none" w:sz="0" w:space="0" w:color="auto"/>
      </w:divBdr>
    </w:div>
    <w:div w:id="1077870686">
      <w:bodyDiv w:val="1"/>
      <w:marLeft w:val="0"/>
      <w:marRight w:val="0"/>
      <w:marTop w:val="0"/>
      <w:marBottom w:val="0"/>
      <w:divBdr>
        <w:top w:val="none" w:sz="0" w:space="0" w:color="auto"/>
        <w:left w:val="none" w:sz="0" w:space="0" w:color="auto"/>
        <w:bottom w:val="none" w:sz="0" w:space="0" w:color="auto"/>
        <w:right w:val="none" w:sz="0" w:space="0" w:color="auto"/>
      </w:divBdr>
    </w:div>
    <w:div w:id="1079910353">
      <w:bodyDiv w:val="1"/>
      <w:marLeft w:val="0"/>
      <w:marRight w:val="0"/>
      <w:marTop w:val="0"/>
      <w:marBottom w:val="0"/>
      <w:divBdr>
        <w:top w:val="none" w:sz="0" w:space="0" w:color="auto"/>
        <w:left w:val="none" w:sz="0" w:space="0" w:color="auto"/>
        <w:bottom w:val="none" w:sz="0" w:space="0" w:color="auto"/>
        <w:right w:val="none" w:sz="0" w:space="0" w:color="auto"/>
      </w:divBdr>
    </w:div>
    <w:div w:id="1081826839">
      <w:bodyDiv w:val="1"/>
      <w:marLeft w:val="0"/>
      <w:marRight w:val="0"/>
      <w:marTop w:val="0"/>
      <w:marBottom w:val="0"/>
      <w:divBdr>
        <w:top w:val="none" w:sz="0" w:space="0" w:color="auto"/>
        <w:left w:val="none" w:sz="0" w:space="0" w:color="auto"/>
        <w:bottom w:val="none" w:sz="0" w:space="0" w:color="auto"/>
        <w:right w:val="none" w:sz="0" w:space="0" w:color="auto"/>
      </w:divBdr>
    </w:div>
    <w:div w:id="1085151390">
      <w:bodyDiv w:val="1"/>
      <w:marLeft w:val="0"/>
      <w:marRight w:val="0"/>
      <w:marTop w:val="0"/>
      <w:marBottom w:val="0"/>
      <w:divBdr>
        <w:top w:val="none" w:sz="0" w:space="0" w:color="auto"/>
        <w:left w:val="none" w:sz="0" w:space="0" w:color="auto"/>
        <w:bottom w:val="none" w:sz="0" w:space="0" w:color="auto"/>
        <w:right w:val="none" w:sz="0" w:space="0" w:color="auto"/>
      </w:divBdr>
    </w:div>
    <w:div w:id="1104299223">
      <w:bodyDiv w:val="1"/>
      <w:marLeft w:val="0"/>
      <w:marRight w:val="0"/>
      <w:marTop w:val="0"/>
      <w:marBottom w:val="0"/>
      <w:divBdr>
        <w:top w:val="none" w:sz="0" w:space="0" w:color="auto"/>
        <w:left w:val="none" w:sz="0" w:space="0" w:color="auto"/>
        <w:bottom w:val="none" w:sz="0" w:space="0" w:color="auto"/>
        <w:right w:val="none" w:sz="0" w:space="0" w:color="auto"/>
      </w:divBdr>
    </w:div>
    <w:div w:id="1107699754">
      <w:bodyDiv w:val="1"/>
      <w:marLeft w:val="0"/>
      <w:marRight w:val="0"/>
      <w:marTop w:val="0"/>
      <w:marBottom w:val="0"/>
      <w:divBdr>
        <w:top w:val="none" w:sz="0" w:space="0" w:color="auto"/>
        <w:left w:val="none" w:sz="0" w:space="0" w:color="auto"/>
        <w:bottom w:val="none" w:sz="0" w:space="0" w:color="auto"/>
        <w:right w:val="none" w:sz="0" w:space="0" w:color="auto"/>
      </w:divBdr>
    </w:div>
    <w:div w:id="1111780853">
      <w:bodyDiv w:val="1"/>
      <w:marLeft w:val="0"/>
      <w:marRight w:val="0"/>
      <w:marTop w:val="0"/>
      <w:marBottom w:val="0"/>
      <w:divBdr>
        <w:top w:val="none" w:sz="0" w:space="0" w:color="auto"/>
        <w:left w:val="none" w:sz="0" w:space="0" w:color="auto"/>
        <w:bottom w:val="none" w:sz="0" w:space="0" w:color="auto"/>
        <w:right w:val="none" w:sz="0" w:space="0" w:color="auto"/>
      </w:divBdr>
    </w:div>
    <w:div w:id="1116411762">
      <w:bodyDiv w:val="1"/>
      <w:marLeft w:val="0"/>
      <w:marRight w:val="0"/>
      <w:marTop w:val="0"/>
      <w:marBottom w:val="0"/>
      <w:divBdr>
        <w:top w:val="none" w:sz="0" w:space="0" w:color="auto"/>
        <w:left w:val="none" w:sz="0" w:space="0" w:color="auto"/>
        <w:bottom w:val="none" w:sz="0" w:space="0" w:color="auto"/>
        <w:right w:val="none" w:sz="0" w:space="0" w:color="auto"/>
      </w:divBdr>
    </w:div>
    <w:div w:id="1117481223">
      <w:bodyDiv w:val="1"/>
      <w:marLeft w:val="0"/>
      <w:marRight w:val="0"/>
      <w:marTop w:val="0"/>
      <w:marBottom w:val="0"/>
      <w:divBdr>
        <w:top w:val="none" w:sz="0" w:space="0" w:color="auto"/>
        <w:left w:val="none" w:sz="0" w:space="0" w:color="auto"/>
        <w:bottom w:val="none" w:sz="0" w:space="0" w:color="auto"/>
        <w:right w:val="none" w:sz="0" w:space="0" w:color="auto"/>
      </w:divBdr>
    </w:div>
    <w:div w:id="1121221044">
      <w:bodyDiv w:val="1"/>
      <w:marLeft w:val="0"/>
      <w:marRight w:val="0"/>
      <w:marTop w:val="0"/>
      <w:marBottom w:val="0"/>
      <w:divBdr>
        <w:top w:val="none" w:sz="0" w:space="0" w:color="auto"/>
        <w:left w:val="none" w:sz="0" w:space="0" w:color="auto"/>
        <w:bottom w:val="none" w:sz="0" w:space="0" w:color="auto"/>
        <w:right w:val="none" w:sz="0" w:space="0" w:color="auto"/>
      </w:divBdr>
    </w:div>
    <w:div w:id="1125123587">
      <w:bodyDiv w:val="1"/>
      <w:marLeft w:val="0"/>
      <w:marRight w:val="0"/>
      <w:marTop w:val="0"/>
      <w:marBottom w:val="0"/>
      <w:divBdr>
        <w:top w:val="none" w:sz="0" w:space="0" w:color="auto"/>
        <w:left w:val="none" w:sz="0" w:space="0" w:color="auto"/>
        <w:bottom w:val="none" w:sz="0" w:space="0" w:color="auto"/>
        <w:right w:val="none" w:sz="0" w:space="0" w:color="auto"/>
      </w:divBdr>
    </w:div>
    <w:div w:id="1125272960">
      <w:bodyDiv w:val="1"/>
      <w:marLeft w:val="0"/>
      <w:marRight w:val="0"/>
      <w:marTop w:val="0"/>
      <w:marBottom w:val="0"/>
      <w:divBdr>
        <w:top w:val="none" w:sz="0" w:space="0" w:color="auto"/>
        <w:left w:val="none" w:sz="0" w:space="0" w:color="auto"/>
        <w:bottom w:val="none" w:sz="0" w:space="0" w:color="auto"/>
        <w:right w:val="none" w:sz="0" w:space="0" w:color="auto"/>
      </w:divBdr>
    </w:div>
    <w:div w:id="1125929790">
      <w:bodyDiv w:val="1"/>
      <w:marLeft w:val="0"/>
      <w:marRight w:val="0"/>
      <w:marTop w:val="0"/>
      <w:marBottom w:val="0"/>
      <w:divBdr>
        <w:top w:val="none" w:sz="0" w:space="0" w:color="auto"/>
        <w:left w:val="none" w:sz="0" w:space="0" w:color="auto"/>
        <w:bottom w:val="none" w:sz="0" w:space="0" w:color="auto"/>
        <w:right w:val="none" w:sz="0" w:space="0" w:color="auto"/>
      </w:divBdr>
    </w:div>
    <w:div w:id="1131509503">
      <w:bodyDiv w:val="1"/>
      <w:marLeft w:val="0"/>
      <w:marRight w:val="0"/>
      <w:marTop w:val="0"/>
      <w:marBottom w:val="0"/>
      <w:divBdr>
        <w:top w:val="none" w:sz="0" w:space="0" w:color="auto"/>
        <w:left w:val="none" w:sz="0" w:space="0" w:color="auto"/>
        <w:bottom w:val="none" w:sz="0" w:space="0" w:color="auto"/>
        <w:right w:val="none" w:sz="0" w:space="0" w:color="auto"/>
      </w:divBdr>
    </w:div>
    <w:div w:id="1133598314">
      <w:bodyDiv w:val="1"/>
      <w:marLeft w:val="0"/>
      <w:marRight w:val="0"/>
      <w:marTop w:val="0"/>
      <w:marBottom w:val="0"/>
      <w:divBdr>
        <w:top w:val="none" w:sz="0" w:space="0" w:color="auto"/>
        <w:left w:val="none" w:sz="0" w:space="0" w:color="auto"/>
        <w:bottom w:val="none" w:sz="0" w:space="0" w:color="auto"/>
        <w:right w:val="none" w:sz="0" w:space="0" w:color="auto"/>
      </w:divBdr>
      <w:divsChild>
        <w:div w:id="1972788579">
          <w:marLeft w:val="480"/>
          <w:marRight w:val="0"/>
          <w:marTop w:val="0"/>
          <w:marBottom w:val="0"/>
          <w:divBdr>
            <w:top w:val="none" w:sz="0" w:space="0" w:color="auto"/>
            <w:left w:val="none" w:sz="0" w:space="0" w:color="auto"/>
            <w:bottom w:val="none" w:sz="0" w:space="0" w:color="auto"/>
            <w:right w:val="none" w:sz="0" w:space="0" w:color="auto"/>
          </w:divBdr>
        </w:div>
        <w:div w:id="1145271859">
          <w:marLeft w:val="480"/>
          <w:marRight w:val="0"/>
          <w:marTop w:val="0"/>
          <w:marBottom w:val="0"/>
          <w:divBdr>
            <w:top w:val="none" w:sz="0" w:space="0" w:color="auto"/>
            <w:left w:val="none" w:sz="0" w:space="0" w:color="auto"/>
            <w:bottom w:val="none" w:sz="0" w:space="0" w:color="auto"/>
            <w:right w:val="none" w:sz="0" w:space="0" w:color="auto"/>
          </w:divBdr>
        </w:div>
        <w:div w:id="998777372">
          <w:marLeft w:val="480"/>
          <w:marRight w:val="0"/>
          <w:marTop w:val="0"/>
          <w:marBottom w:val="0"/>
          <w:divBdr>
            <w:top w:val="none" w:sz="0" w:space="0" w:color="auto"/>
            <w:left w:val="none" w:sz="0" w:space="0" w:color="auto"/>
            <w:bottom w:val="none" w:sz="0" w:space="0" w:color="auto"/>
            <w:right w:val="none" w:sz="0" w:space="0" w:color="auto"/>
          </w:divBdr>
        </w:div>
        <w:div w:id="479272004">
          <w:marLeft w:val="480"/>
          <w:marRight w:val="0"/>
          <w:marTop w:val="0"/>
          <w:marBottom w:val="0"/>
          <w:divBdr>
            <w:top w:val="none" w:sz="0" w:space="0" w:color="auto"/>
            <w:left w:val="none" w:sz="0" w:space="0" w:color="auto"/>
            <w:bottom w:val="none" w:sz="0" w:space="0" w:color="auto"/>
            <w:right w:val="none" w:sz="0" w:space="0" w:color="auto"/>
          </w:divBdr>
        </w:div>
        <w:div w:id="1725332596">
          <w:marLeft w:val="480"/>
          <w:marRight w:val="0"/>
          <w:marTop w:val="0"/>
          <w:marBottom w:val="0"/>
          <w:divBdr>
            <w:top w:val="none" w:sz="0" w:space="0" w:color="auto"/>
            <w:left w:val="none" w:sz="0" w:space="0" w:color="auto"/>
            <w:bottom w:val="none" w:sz="0" w:space="0" w:color="auto"/>
            <w:right w:val="none" w:sz="0" w:space="0" w:color="auto"/>
          </w:divBdr>
        </w:div>
        <w:div w:id="359816503">
          <w:marLeft w:val="480"/>
          <w:marRight w:val="0"/>
          <w:marTop w:val="0"/>
          <w:marBottom w:val="0"/>
          <w:divBdr>
            <w:top w:val="none" w:sz="0" w:space="0" w:color="auto"/>
            <w:left w:val="none" w:sz="0" w:space="0" w:color="auto"/>
            <w:bottom w:val="none" w:sz="0" w:space="0" w:color="auto"/>
            <w:right w:val="none" w:sz="0" w:space="0" w:color="auto"/>
          </w:divBdr>
        </w:div>
        <w:div w:id="418134416">
          <w:marLeft w:val="480"/>
          <w:marRight w:val="0"/>
          <w:marTop w:val="0"/>
          <w:marBottom w:val="0"/>
          <w:divBdr>
            <w:top w:val="none" w:sz="0" w:space="0" w:color="auto"/>
            <w:left w:val="none" w:sz="0" w:space="0" w:color="auto"/>
            <w:bottom w:val="none" w:sz="0" w:space="0" w:color="auto"/>
            <w:right w:val="none" w:sz="0" w:space="0" w:color="auto"/>
          </w:divBdr>
        </w:div>
        <w:div w:id="1596283603">
          <w:marLeft w:val="480"/>
          <w:marRight w:val="0"/>
          <w:marTop w:val="0"/>
          <w:marBottom w:val="0"/>
          <w:divBdr>
            <w:top w:val="none" w:sz="0" w:space="0" w:color="auto"/>
            <w:left w:val="none" w:sz="0" w:space="0" w:color="auto"/>
            <w:bottom w:val="none" w:sz="0" w:space="0" w:color="auto"/>
            <w:right w:val="none" w:sz="0" w:space="0" w:color="auto"/>
          </w:divBdr>
        </w:div>
        <w:div w:id="108741568">
          <w:marLeft w:val="480"/>
          <w:marRight w:val="0"/>
          <w:marTop w:val="0"/>
          <w:marBottom w:val="0"/>
          <w:divBdr>
            <w:top w:val="none" w:sz="0" w:space="0" w:color="auto"/>
            <w:left w:val="none" w:sz="0" w:space="0" w:color="auto"/>
            <w:bottom w:val="none" w:sz="0" w:space="0" w:color="auto"/>
            <w:right w:val="none" w:sz="0" w:space="0" w:color="auto"/>
          </w:divBdr>
        </w:div>
        <w:div w:id="1257516518">
          <w:marLeft w:val="480"/>
          <w:marRight w:val="0"/>
          <w:marTop w:val="0"/>
          <w:marBottom w:val="0"/>
          <w:divBdr>
            <w:top w:val="none" w:sz="0" w:space="0" w:color="auto"/>
            <w:left w:val="none" w:sz="0" w:space="0" w:color="auto"/>
            <w:bottom w:val="none" w:sz="0" w:space="0" w:color="auto"/>
            <w:right w:val="none" w:sz="0" w:space="0" w:color="auto"/>
          </w:divBdr>
        </w:div>
        <w:div w:id="1473064621">
          <w:marLeft w:val="480"/>
          <w:marRight w:val="0"/>
          <w:marTop w:val="0"/>
          <w:marBottom w:val="0"/>
          <w:divBdr>
            <w:top w:val="none" w:sz="0" w:space="0" w:color="auto"/>
            <w:left w:val="none" w:sz="0" w:space="0" w:color="auto"/>
            <w:bottom w:val="none" w:sz="0" w:space="0" w:color="auto"/>
            <w:right w:val="none" w:sz="0" w:space="0" w:color="auto"/>
          </w:divBdr>
        </w:div>
      </w:divsChild>
    </w:div>
    <w:div w:id="1135178738">
      <w:bodyDiv w:val="1"/>
      <w:marLeft w:val="0"/>
      <w:marRight w:val="0"/>
      <w:marTop w:val="0"/>
      <w:marBottom w:val="0"/>
      <w:divBdr>
        <w:top w:val="none" w:sz="0" w:space="0" w:color="auto"/>
        <w:left w:val="none" w:sz="0" w:space="0" w:color="auto"/>
        <w:bottom w:val="none" w:sz="0" w:space="0" w:color="auto"/>
        <w:right w:val="none" w:sz="0" w:space="0" w:color="auto"/>
      </w:divBdr>
      <w:divsChild>
        <w:div w:id="322393625">
          <w:marLeft w:val="480"/>
          <w:marRight w:val="0"/>
          <w:marTop w:val="0"/>
          <w:marBottom w:val="0"/>
          <w:divBdr>
            <w:top w:val="none" w:sz="0" w:space="0" w:color="auto"/>
            <w:left w:val="none" w:sz="0" w:space="0" w:color="auto"/>
            <w:bottom w:val="none" w:sz="0" w:space="0" w:color="auto"/>
            <w:right w:val="none" w:sz="0" w:space="0" w:color="auto"/>
          </w:divBdr>
        </w:div>
        <w:div w:id="513227723">
          <w:marLeft w:val="480"/>
          <w:marRight w:val="0"/>
          <w:marTop w:val="0"/>
          <w:marBottom w:val="0"/>
          <w:divBdr>
            <w:top w:val="none" w:sz="0" w:space="0" w:color="auto"/>
            <w:left w:val="none" w:sz="0" w:space="0" w:color="auto"/>
            <w:bottom w:val="none" w:sz="0" w:space="0" w:color="auto"/>
            <w:right w:val="none" w:sz="0" w:space="0" w:color="auto"/>
          </w:divBdr>
        </w:div>
        <w:div w:id="1656377362">
          <w:marLeft w:val="480"/>
          <w:marRight w:val="0"/>
          <w:marTop w:val="0"/>
          <w:marBottom w:val="0"/>
          <w:divBdr>
            <w:top w:val="none" w:sz="0" w:space="0" w:color="auto"/>
            <w:left w:val="none" w:sz="0" w:space="0" w:color="auto"/>
            <w:bottom w:val="none" w:sz="0" w:space="0" w:color="auto"/>
            <w:right w:val="none" w:sz="0" w:space="0" w:color="auto"/>
          </w:divBdr>
        </w:div>
        <w:div w:id="1648824726">
          <w:marLeft w:val="480"/>
          <w:marRight w:val="0"/>
          <w:marTop w:val="0"/>
          <w:marBottom w:val="0"/>
          <w:divBdr>
            <w:top w:val="none" w:sz="0" w:space="0" w:color="auto"/>
            <w:left w:val="none" w:sz="0" w:space="0" w:color="auto"/>
            <w:bottom w:val="none" w:sz="0" w:space="0" w:color="auto"/>
            <w:right w:val="none" w:sz="0" w:space="0" w:color="auto"/>
          </w:divBdr>
        </w:div>
        <w:div w:id="788620559">
          <w:marLeft w:val="480"/>
          <w:marRight w:val="0"/>
          <w:marTop w:val="0"/>
          <w:marBottom w:val="0"/>
          <w:divBdr>
            <w:top w:val="none" w:sz="0" w:space="0" w:color="auto"/>
            <w:left w:val="none" w:sz="0" w:space="0" w:color="auto"/>
            <w:bottom w:val="none" w:sz="0" w:space="0" w:color="auto"/>
            <w:right w:val="none" w:sz="0" w:space="0" w:color="auto"/>
          </w:divBdr>
        </w:div>
        <w:div w:id="622537431">
          <w:marLeft w:val="480"/>
          <w:marRight w:val="0"/>
          <w:marTop w:val="0"/>
          <w:marBottom w:val="0"/>
          <w:divBdr>
            <w:top w:val="none" w:sz="0" w:space="0" w:color="auto"/>
            <w:left w:val="none" w:sz="0" w:space="0" w:color="auto"/>
            <w:bottom w:val="none" w:sz="0" w:space="0" w:color="auto"/>
            <w:right w:val="none" w:sz="0" w:space="0" w:color="auto"/>
          </w:divBdr>
        </w:div>
        <w:div w:id="345056358">
          <w:marLeft w:val="480"/>
          <w:marRight w:val="0"/>
          <w:marTop w:val="0"/>
          <w:marBottom w:val="0"/>
          <w:divBdr>
            <w:top w:val="none" w:sz="0" w:space="0" w:color="auto"/>
            <w:left w:val="none" w:sz="0" w:space="0" w:color="auto"/>
            <w:bottom w:val="none" w:sz="0" w:space="0" w:color="auto"/>
            <w:right w:val="none" w:sz="0" w:space="0" w:color="auto"/>
          </w:divBdr>
        </w:div>
        <w:div w:id="1778796881">
          <w:marLeft w:val="480"/>
          <w:marRight w:val="0"/>
          <w:marTop w:val="0"/>
          <w:marBottom w:val="0"/>
          <w:divBdr>
            <w:top w:val="none" w:sz="0" w:space="0" w:color="auto"/>
            <w:left w:val="none" w:sz="0" w:space="0" w:color="auto"/>
            <w:bottom w:val="none" w:sz="0" w:space="0" w:color="auto"/>
            <w:right w:val="none" w:sz="0" w:space="0" w:color="auto"/>
          </w:divBdr>
        </w:div>
        <w:div w:id="1323657774">
          <w:marLeft w:val="480"/>
          <w:marRight w:val="0"/>
          <w:marTop w:val="0"/>
          <w:marBottom w:val="0"/>
          <w:divBdr>
            <w:top w:val="none" w:sz="0" w:space="0" w:color="auto"/>
            <w:left w:val="none" w:sz="0" w:space="0" w:color="auto"/>
            <w:bottom w:val="none" w:sz="0" w:space="0" w:color="auto"/>
            <w:right w:val="none" w:sz="0" w:space="0" w:color="auto"/>
          </w:divBdr>
        </w:div>
        <w:div w:id="98257698">
          <w:marLeft w:val="480"/>
          <w:marRight w:val="0"/>
          <w:marTop w:val="0"/>
          <w:marBottom w:val="0"/>
          <w:divBdr>
            <w:top w:val="none" w:sz="0" w:space="0" w:color="auto"/>
            <w:left w:val="none" w:sz="0" w:space="0" w:color="auto"/>
            <w:bottom w:val="none" w:sz="0" w:space="0" w:color="auto"/>
            <w:right w:val="none" w:sz="0" w:space="0" w:color="auto"/>
          </w:divBdr>
        </w:div>
        <w:div w:id="2103531770">
          <w:marLeft w:val="480"/>
          <w:marRight w:val="0"/>
          <w:marTop w:val="0"/>
          <w:marBottom w:val="0"/>
          <w:divBdr>
            <w:top w:val="none" w:sz="0" w:space="0" w:color="auto"/>
            <w:left w:val="none" w:sz="0" w:space="0" w:color="auto"/>
            <w:bottom w:val="none" w:sz="0" w:space="0" w:color="auto"/>
            <w:right w:val="none" w:sz="0" w:space="0" w:color="auto"/>
          </w:divBdr>
        </w:div>
        <w:div w:id="188644897">
          <w:marLeft w:val="480"/>
          <w:marRight w:val="0"/>
          <w:marTop w:val="0"/>
          <w:marBottom w:val="0"/>
          <w:divBdr>
            <w:top w:val="none" w:sz="0" w:space="0" w:color="auto"/>
            <w:left w:val="none" w:sz="0" w:space="0" w:color="auto"/>
            <w:bottom w:val="none" w:sz="0" w:space="0" w:color="auto"/>
            <w:right w:val="none" w:sz="0" w:space="0" w:color="auto"/>
          </w:divBdr>
        </w:div>
        <w:div w:id="1482425410">
          <w:marLeft w:val="480"/>
          <w:marRight w:val="0"/>
          <w:marTop w:val="0"/>
          <w:marBottom w:val="0"/>
          <w:divBdr>
            <w:top w:val="none" w:sz="0" w:space="0" w:color="auto"/>
            <w:left w:val="none" w:sz="0" w:space="0" w:color="auto"/>
            <w:bottom w:val="none" w:sz="0" w:space="0" w:color="auto"/>
            <w:right w:val="none" w:sz="0" w:space="0" w:color="auto"/>
          </w:divBdr>
        </w:div>
        <w:div w:id="1458452444">
          <w:marLeft w:val="480"/>
          <w:marRight w:val="0"/>
          <w:marTop w:val="0"/>
          <w:marBottom w:val="0"/>
          <w:divBdr>
            <w:top w:val="none" w:sz="0" w:space="0" w:color="auto"/>
            <w:left w:val="none" w:sz="0" w:space="0" w:color="auto"/>
            <w:bottom w:val="none" w:sz="0" w:space="0" w:color="auto"/>
            <w:right w:val="none" w:sz="0" w:space="0" w:color="auto"/>
          </w:divBdr>
        </w:div>
        <w:div w:id="52315542">
          <w:marLeft w:val="480"/>
          <w:marRight w:val="0"/>
          <w:marTop w:val="0"/>
          <w:marBottom w:val="0"/>
          <w:divBdr>
            <w:top w:val="none" w:sz="0" w:space="0" w:color="auto"/>
            <w:left w:val="none" w:sz="0" w:space="0" w:color="auto"/>
            <w:bottom w:val="none" w:sz="0" w:space="0" w:color="auto"/>
            <w:right w:val="none" w:sz="0" w:space="0" w:color="auto"/>
          </w:divBdr>
        </w:div>
        <w:div w:id="872111841">
          <w:marLeft w:val="480"/>
          <w:marRight w:val="0"/>
          <w:marTop w:val="0"/>
          <w:marBottom w:val="0"/>
          <w:divBdr>
            <w:top w:val="none" w:sz="0" w:space="0" w:color="auto"/>
            <w:left w:val="none" w:sz="0" w:space="0" w:color="auto"/>
            <w:bottom w:val="none" w:sz="0" w:space="0" w:color="auto"/>
            <w:right w:val="none" w:sz="0" w:space="0" w:color="auto"/>
          </w:divBdr>
        </w:div>
        <w:div w:id="348874050">
          <w:marLeft w:val="480"/>
          <w:marRight w:val="0"/>
          <w:marTop w:val="0"/>
          <w:marBottom w:val="0"/>
          <w:divBdr>
            <w:top w:val="none" w:sz="0" w:space="0" w:color="auto"/>
            <w:left w:val="none" w:sz="0" w:space="0" w:color="auto"/>
            <w:bottom w:val="none" w:sz="0" w:space="0" w:color="auto"/>
            <w:right w:val="none" w:sz="0" w:space="0" w:color="auto"/>
          </w:divBdr>
        </w:div>
      </w:divsChild>
    </w:div>
    <w:div w:id="1137531521">
      <w:bodyDiv w:val="1"/>
      <w:marLeft w:val="0"/>
      <w:marRight w:val="0"/>
      <w:marTop w:val="0"/>
      <w:marBottom w:val="0"/>
      <w:divBdr>
        <w:top w:val="none" w:sz="0" w:space="0" w:color="auto"/>
        <w:left w:val="none" w:sz="0" w:space="0" w:color="auto"/>
        <w:bottom w:val="none" w:sz="0" w:space="0" w:color="auto"/>
        <w:right w:val="none" w:sz="0" w:space="0" w:color="auto"/>
      </w:divBdr>
    </w:div>
    <w:div w:id="1138375628">
      <w:bodyDiv w:val="1"/>
      <w:marLeft w:val="0"/>
      <w:marRight w:val="0"/>
      <w:marTop w:val="0"/>
      <w:marBottom w:val="0"/>
      <w:divBdr>
        <w:top w:val="none" w:sz="0" w:space="0" w:color="auto"/>
        <w:left w:val="none" w:sz="0" w:space="0" w:color="auto"/>
        <w:bottom w:val="none" w:sz="0" w:space="0" w:color="auto"/>
        <w:right w:val="none" w:sz="0" w:space="0" w:color="auto"/>
      </w:divBdr>
    </w:div>
    <w:div w:id="1142187137">
      <w:bodyDiv w:val="1"/>
      <w:marLeft w:val="0"/>
      <w:marRight w:val="0"/>
      <w:marTop w:val="0"/>
      <w:marBottom w:val="0"/>
      <w:divBdr>
        <w:top w:val="none" w:sz="0" w:space="0" w:color="auto"/>
        <w:left w:val="none" w:sz="0" w:space="0" w:color="auto"/>
        <w:bottom w:val="none" w:sz="0" w:space="0" w:color="auto"/>
        <w:right w:val="none" w:sz="0" w:space="0" w:color="auto"/>
      </w:divBdr>
    </w:div>
    <w:div w:id="1143765955">
      <w:bodyDiv w:val="1"/>
      <w:marLeft w:val="0"/>
      <w:marRight w:val="0"/>
      <w:marTop w:val="0"/>
      <w:marBottom w:val="0"/>
      <w:divBdr>
        <w:top w:val="none" w:sz="0" w:space="0" w:color="auto"/>
        <w:left w:val="none" w:sz="0" w:space="0" w:color="auto"/>
        <w:bottom w:val="none" w:sz="0" w:space="0" w:color="auto"/>
        <w:right w:val="none" w:sz="0" w:space="0" w:color="auto"/>
      </w:divBdr>
    </w:div>
    <w:div w:id="1145657169">
      <w:bodyDiv w:val="1"/>
      <w:marLeft w:val="0"/>
      <w:marRight w:val="0"/>
      <w:marTop w:val="0"/>
      <w:marBottom w:val="0"/>
      <w:divBdr>
        <w:top w:val="none" w:sz="0" w:space="0" w:color="auto"/>
        <w:left w:val="none" w:sz="0" w:space="0" w:color="auto"/>
        <w:bottom w:val="none" w:sz="0" w:space="0" w:color="auto"/>
        <w:right w:val="none" w:sz="0" w:space="0" w:color="auto"/>
      </w:divBdr>
    </w:div>
    <w:div w:id="1146825043">
      <w:bodyDiv w:val="1"/>
      <w:marLeft w:val="0"/>
      <w:marRight w:val="0"/>
      <w:marTop w:val="0"/>
      <w:marBottom w:val="0"/>
      <w:divBdr>
        <w:top w:val="none" w:sz="0" w:space="0" w:color="auto"/>
        <w:left w:val="none" w:sz="0" w:space="0" w:color="auto"/>
        <w:bottom w:val="none" w:sz="0" w:space="0" w:color="auto"/>
        <w:right w:val="none" w:sz="0" w:space="0" w:color="auto"/>
      </w:divBdr>
    </w:div>
    <w:div w:id="1147089011">
      <w:bodyDiv w:val="1"/>
      <w:marLeft w:val="0"/>
      <w:marRight w:val="0"/>
      <w:marTop w:val="0"/>
      <w:marBottom w:val="0"/>
      <w:divBdr>
        <w:top w:val="none" w:sz="0" w:space="0" w:color="auto"/>
        <w:left w:val="none" w:sz="0" w:space="0" w:color="auto"/>
        <w:bottom w:val="none" w:sz="0" w:space="0" w:color="auto"/>
        <w:right w:val="none" w:sz="0" w:space="0" w:color="auto"/>
      </w:divBdr>
      <w:divsChild>
        <w:div w:id="1286229562">
          <w:marLeft w:val="0"/>
          <w:marRight w:val="0"/>
          <w:marTop w:val="0"/>
          <w:marBottom w:val="0"/>
          <w:divBdr>
            <w:top w:val="none" w:sz="0" w:space="0" w:color="auto"/>
            <w:left w:val="none" w:sz="0" w:space="0" w:color="auto"/>
            <w:bottom w:val="none" w:sz="0" w:space="0" w:color="auto"/>
            <w:right w:val="none" w:sz="0" w:space="0" w:color="auto"/>
          </w:divBdr>
        </w:div>
        <w:div w:id="379020912">
          <w:marLeft w:val="0"/>
          <w:marRight w:val="0"/>
          <w:marTop w:val="0"/>
          <w:marBottom w:val="0"/>
          <w:divBdr>
            <w:top w:val="none" w:sz="0" w:space="0" w:color="auto"/>
            <w:left w:val="none" w:sz="0" w:space="0" w:color="auto"/>
            <w:bottom w:val="none" w:sz="0" w:space="0" w:color="auto"/>
            <w:right w:val="none" w:sz="0" w:space="0" w:color="auto"/>
          </w:divBdr>
        </w:div>
        <w:div w:id="1826125856">
          <w:marLeft w:val="0"/>
          <w:marRight w:val="0"/>
          <w:marTop w:val="0"/>
          <w:marBottom w:val="0"/>
          <w:divBdr>
            <w:top w:val="none" w:sz="0" w:space="0" w:color="auto"/>
            <w:left w:val="none" w:sz="0" w:space="0" w:color="auto"/>
            <w:bottom w:val="none" w:sz="0" w:space="0" w:color="auto"/>
            <w:right w:val="none" w:sz="0" w:space="0" w:color="auto"/>
          </w:divBdr>
        </w:div>
        <w:div w:id="82918240">
          <w:marLeft w:val="0"/>
          <w:marRight w:val="0"/>
          <w:marTop w:val="0"/>
          <w:marBottom w:val="0"/>
          <w:divBdr>
            <w:top w:val="none" w:sz="0" w:space="0" w:color="auto"/>
            <w:left w:val="none" w:sz="0" w:space="0" w:color="auto"/>
            <w:bottom w:val="none" w:sz="0" w:space="0" w:color="auto"/>
            <w:right w:val="none" w:sz="0" w:space="0" w:color="auto"/>
          </w:divBdr>
        </w:div>
        <w:div w:id="1796556116">
          <w:marLeft w:val="0"/>
          <w:marRight w:val="0"/>
          <w:marTop w:val="0"/>
          <w:marBottom w:val="0"/>
          <w:divBdr>
            <w:top w:val="none" w:sz="0" w:space="0" w:color="auto"/>
            <w:left w:val="none" w:sz="0" w:space="0" w:color="auto"/>
            <w:bottom w:val="none" w:sz="0" w:space="0" w:color="auto"/>
            <w:right w:val="none" w:sz="0" w:space="0" w:color="auto"/>
          </w:divBdr>
        </w:div>
        <w:div w:id="1254391017">
          <w:marLeft w:val="0"/>
          <w:marRight w:val="0"/>
          <w:marTop w:val="0"/>
          <w:marBottom w:val="0"/>
          <w:divBdr>
            <w:top w:val="none" w:sz="0" w:space="0" w:color="auto"/>
            <w:left w:val="none" w:sz="0" w:space="0" w:color="auto"/>
            <w:bottom w:val="none" w:sz="0" w:space="0" w:color="auto"/>
            <w:right w:val="none" w:sz="0" w:space="0" w:color="auto"/>
          </w:divBdr>
        </w:div>
        <w:div w:id="637540642">
          <w:marLeft w:val="0"/>
          <w:marRight w:val="0"/>
          <w:marTop w:val="0"/>
          <w:marBottom w:val="0"/>
          <w:divBdr>
            <w:top w:val="none" w:sz="0" w:space="0" w:color="auto"/>
            <w:left w:val="none" w:sz="0" w:space="0" w:color="auto"/>
            <w:bottom w:val="none" w:sz="0" w:space="0" w:color="auto"/>
            <w:right w:val="none" w:sz="0" w:space="0" w:color="auto"/>
          </w:divBdr>
        </w:div>
        <w:div w:id="1038511569">
          <w:marLeft w:val="0"/>
          <w:marRight w:val="0"/>
          <w:marTop w:val="0"/>
          <w:marBottom w:val="0"/>
          <w:divBdr>
            <w:top w:val="none" w:sz="0" w:space="0" w:color="auto"/>
            <w:left w:val="none" w:sz="0" w:space="0" w:color="auto"/>
            <w:bottom w:val="none" w:sz="0" w:space="0" w:color="auto"/>
            <w:right w:val="none" w:sz="0" w:space="0" w:color="auto"/>
          </w:divBdr>
        </w:div>
        <w:div w:id="538010576">
          <w:marLeft w:val="0"/>
          <w:marRight w:val="0"/>
          <w:marTop w:val="0"/>
          <w:marBottom w:val="0"/>
          <w:divBdr>
            <w:top w:val="none" w:sz="0" w:space="0" w:color="auto"/>
            <w:left w:val="none" w:sz="0" w:space="0" w:color="auto"/>
            <w:bottom w:val="none" w:sz="0" w:space="0" w:color="auto"/>
            <w:right w:val="none" w:sz="0" w:space="0" w:color="auto"/>
          </w:divBdr>
        </w:div>
        <w:div w:id="1213231588">
          <w:marLeft w:val="0"/>
          <w:marRight w:val="0"/>
          <w:marTop w:val="0"/>
          <w:marBottom w:val="0"/>
          <w:divBdr>
            <w:top w:val="none" w:sz="0" w:space="0" w:color="auto"/>
            <w:left w:val="none" w:sz="0" w:space="0" w:color="auto"/>
            <w:bottom w:val="none" w:sz="0" w:space="0" w:color="auto"/>
            <w:right w:val="none" w:sz="0" w:space="0" w:color="auto"/>
          </w:divBdr>
        </w:div>
        <w:div w:id="1710373875">
          <w:marLeft w:val="0"/>
          <w:marRight w:val="0"/>
          <w:marTop w:val="0"/>
          <w:marBottom w:val="0"/>
          <w:divBdr>
            <w:top w:val="none" w:sz="0" w:space="0" w:color="auto"/>
            <w:left w:val="none" w:sz="0" w:space="0" w:color="auto"/>
            <w:bottom w:val="none" w:sz="0" w:space="0" w:color="auto"/>
            <w:right w:val="none" w:sz="0" w:space="0" w:color="auto"/>
          </w:divBdr>
        </w:div>
        <w:div w:id="78216237">
          <w:marLeft w:val="0"/>
          <w:marRight w:val="0"/>
          <w:marTop w:val="0"/>
          <w:marBottom w:val="0"/>
          <w:divBdr>
            <w:top w:val="none" w:sz="0" w:space="0" w:color="auto"/>
            <w:left w:val="none" w:sz="0" w:space="0" w:color="auto"/>
            <w:bottom w:val="none" w:sz="0" w:space="0" w:color="auto"/>
            <w:right w:val="none" w:sz="0" w:space="0" w:color="auto"/>
          </w:divBdr>
        </w:div>
        <w:div w:id="1825853867">
          <w:marLeft w:val="0"/>
          <w:marRight w:val="0"/>
          <w:marTop w:val="0"/>
          <w:marBottom w:val="0"/>
          <w:divBdr>
            <w:top w:val="none" w:sz="0" w:space="0" w:color="auto"/>
            <w:left w:val="none" w:sz="0" w:space="0" w:color="auto"/>
            <w:bottom w:val="none" w:sz="0" w:space="0" w:color="auto"/>
            <w:right w:val="none" w:sz="0" w:space="0" w:color="auto"/>
          </w:divBdr>
        </w:div>
        <w:div w:id="824011494">
          <w:marLeft w:val="0"/>
          <w:marRight w:val="0"/>
          <w:marTop w:val="0"/>
          <w:marBottom w:val="0"/>
          <w:divBdr>
            <w:top w:val="none" w:sz="0" w:space="0" w:color="auto"/>
            <w:left w:val="none" w:sz="0" w:space="0" w:color="auto"/>
            <w:bottom w:val="none" w:sz="0" w:space="0" w:color="auto"/>
            <w:right w:val="none" w:sz="0" w:space="0" w:color="auto"/>
          </w:divBdr>
        </w:div>
        <w:div w:id="606891917">
          <w:marLeft w:val="0"/>
          <w:marRight w:val="0"/>
          <w:marTop w:val="0"/>
          <w:marBottom w:val="0"/>
          <w:divBdr>
            <w:top w:val="none" w:sz="0" w:space="0" w:color="auto"/>
            <w:left w:val="none" w:sz="0" w:space="0" w:color="auto"/>
            <w:bottom w:val="none" w:sz="0" w:space="0" w:color="auto"/>
            <w:right w:val="none" w:sz="0" w:space="0" w:color="auto"/>
          </w:divBdr>
        </w:div>
        <w:div w:id="223414240">
          <w:marLeft w:val="0"/>
          <w:marRight w:val="0"/>
          <w:marTop w:val="0"/>
          <w:marBottom w:val="0"/>
          <w:divBdr>
            <w:top w:val="none" w:sz="0" w:space="0" w:color="auto"/>
            <w:left w:val="none" w:sz="0" w:space="0" w:color="auto"/>
            <w:bottom w:val="none" w:sz="0" w:space="0" w:color="auto"/>
            <w:right w:val="none" w:sz="0" w:space="0" w:color="auto"/>
          </w:divBdr>
        </w:div>
        <w:div w:id="913003113">
          <w:marLeft w:val="0"/>
          <w:marRight w:val="0"/>
          <w:marTop w:val="0"/>
          <w:marBottom w:val="0"/>
          <w:divBdr>
            <w:top w:val="none" w:sz="0" w:space="0" w:color="auto"/>
            <w:left w:val="none" w:sz="0" w:space="0" w:color="auto"/>
            <w:bottom w:val="none" w:sz="0" w:space="0" w:color="auto"/>
            <w:right w:val="none" w:sz="0" w:space="0" w:color="auto"/>
          </w:divBdr>
        </w:div>
        <w:div w:id="751779665">
          <w:marLeft w:val="0"/>
          <w:marRight w:val="0"/>
          <w:marTop w:val="0"/>
          <w:marBottom w:val="0"/>
          <w:divBdr>
            <w:top w:val="none" w:sz="0" w:space="0" w:color="auto"/>
            <w:left w:val="none" w:sz="0" w:space="0" w:color="auto"/>
            <w:bottom w:val="none" w:sz="0" w:space="0" w:color="auto"/>
            <w:right w:val="none" w:sz="0" w:space="0" w:color="auto"/>
          </w:divBdr>
        </w:div>
        <w:div w:id="256712338">
          <w:marLeft w:val="0"/>
          <w:marRight w:val="0"/>
          <w:marTop w:val="0"/>
          <w:marBottom w:val="0"/>
          <w:divBdr>
            <w:top w:val="none" w:sz="0" w:space="0" w:color="auto"/>
            <w:left w:val="none" w:sz="0" w:space="0" w:color="auto"/>
            <w:bottom w:val="none" w:sz="0" w:space="0" w:color="auto"/>
            <w:right w:val="none" w:sz="0" w:space="0" w:color="auto"/>
          </w:divBdr>
        </w:div>
        <w:div w:id="1645313647">
          <w:marLeft w:val="0"/>
          <w:marRight w:val="0"/>
          <w:marTop w:val="0"/>
          <w:marBottom w:val="0"/>
          <w:divBdr>
            <w:top w:val="none" w:sz="0" w:space="0" w:color="auto"/>
            <w:left w:val="none" w:sz="0" w:space="0" w:color="auto"/>
            <w:bottom w:val="none" w:sz="0" w:space="0" w:color="auto"/>
            <w:right w:val="none" w:sz="0" w:space="0" w:color="auto"/>
          </w:divBdr>
        </w:div>
        <w:div w:id="436366325">
          <w:marLeft w:val="0"/>
          <w:marRight w:val="0"/>
          <w:marTop w:val="0"/>
          <w:marBottom w:val="0"/>
          <w:divBdr>
            <w:top w:val="none" w:sz="0" w:space="0" w:color="auto"/>
            <w:left w:val="none" w:sz="0" w:space="0" w:color="auto"/>
            <w:bottom w:val="none" w:sz="0" w:space="0" w:color="auto"/>
            <w:right w:val="none" w:sz="0" w:space="0" w:color="auto"/>
          </w:divBdr>
        </w:div>
      </w:divsChild>
    </w:div>
    <w:div w:id="1150832272">
      <w:bodyDiv w:val="1"/>
      <w:marLeft w:val="0"/>
      <w:marRight w:val="0"/>
      <w:marTop w:val="0"/>
      <w:marBottom w:val="0"/>
      <w:divBdr>
        <w:top w:val="none" w:sz="0" w:space="0" w:color="auto"/>
        <w:left w:val="none" w:sz="0" w:space="0" w:color="auto"/>
        <w:bottom w:val="none" w:sz="0" w:space="0" w:color="auto"/>
        <w:right w:val="none" w:sz="0" w:space="0" w:color="auto"/>
      </w:divBdr>
    </w:div>
    <w:div w:id="1152022307">
      <w:bodyDiv w:val="1"/>
      <w:marLeft w:val="0"/>
      <w:marRight w:val="0"/>
      <w:marTop w:val="0"/>
      <w:marBottom w:val="0"/>
      <w:divBdr>
        <w:top w:val="none" w:sz="0" w:space="0" w:color="auto"/>
        <w:left w:val="none" w:sz="0" w:space="0" w:color="auto"/>
        <w:bottom w:val="none" w:sz="0" w:space="0" w:color="auto"/>
        <w:right w:val="none" w:sz="0" w:space="0" w:color="auto"/>
      </w:divBdr>
    </w:div>
    <w:div w:id="1163811497">
      <w:bodyDiv w:val="1"/>
      <w:marLeft w:val="0"/>
      <w:marRight w:val="0"/>
      <w:marTop w:val="0"/>
      <w:marBottom w:val="0"/>
      <w:divBdr>
        <w:top w:val="none" w:sz="0" w:space="0" w:color="auto"/>
        <w:left w:val="none" w:sz="0" w:space="0" w:color="auto"/>
        <w:bottom w:val="none" w:sz="0" w:space="0" w:color="auto"/>
        <w:right w:val="none" w:sz="0" w:space="0" w:color="auto"/>
      </w:divBdr>
    </w:div>
    <w:div w:id="1189561508">
      <w:bodyDiv w:val="1"/>
      <w:marLeft w:val="0"/>
      <w:marRight w:val="0"/>
      <w:marTop w:val="0"/>
      <w:marBottom w:val="0"/>
      <w:divBdr>
        <w:top w:val="none" w:sz="0" w:space="0" w:color="auto"/>
        <w:left w:val="none" w:sz="0" w:space="0" w:color="auto"/>
        <w:bottom w:val="none" w:sz="0" w:space="0" w:color="auto"/>
        <w:right w:val="none" w:sz="0" w:space="0" w:color="auto"/>
      </w:divBdr>
    </w:div>
    <w:div w:id="1190214653">
      <w:bodyDiv w:val="1"/>
      <w:marLeft w:val="0"/>
      <w:marRight w:val="0"/>
      <w:marTop w:val="0"/>
      <w:marBottom w:val="0"/>
      <w:divBdr>
        <w:top w:val="none" w:sz="0" w:space="0" w:color="auto"/>
        <w:left w:val="none" w:sz="0" w:space="0" w:color="auto"/>
        <w:bottom w:val="none" w:sz="0" w:space="0" w:color="auto"/>
        <w:right w:val="none" w:sz="0" w:space="0" w:color="auto"/>
      </w:divBdr>
      <w:divsChild>
        <w:div w:id="1510410709">
          <w:marLeft w:val="0"/>
          <w:marRight w:val="0"/>
          <w:marTop w:val="0"/>
          <w:marBottom w:val="0"/>
          <w:divBdr>
            <w:top w:val="none" w:sz="0" w:space="0" w:color="auto"/>
            <w:left w:val="none" w:sz="0" w:space="0" w:color="auto"/>
            <w:bottom w:val="none" w:sz="0" w:space="0" w:color="auto"/>
            <w:right w:val="none" w:sz="0" w:space="0" w:color="auto"/>
          </w:divBdr>
        </w:div>
        <w:div w:id="1128090751">
          <w:marLeft w:val="0"/>
          <w:marRight w:val="0"/>
          <w:marTop w:val="0"/>
          <w:marBottom w:val="0"/>
          <w:divBdr>
            <w:top w:val="none" w:sz="0" w:space="0" w:color="auto"/>
            <w:left w:val="none" w:sz="0" w:space="0" w:color="auto"/>
            <w:bottom w:val="none" w:sz="0" w:space="0" w:color="auto"/>
            <w:right w:val="none" w:sz="0" w:space="0" w:color="auto"/>
          </w:divBdr>
        </w:div>
        <w:div w:id="1032880085">
          <w:marLeft w:val="0"/>
          <w:marRight w:val="0"/>
          <w:marTop w:val="0"/>
          <w:marBottom w:val="0"/>
          <w:divBdr>
            <w:top w:val="none" w:sz="0" w:space="0" w:color="auto"/>
            <w:left w:val="none" w:sz="0" w:space="0" w:color="auto"/>
            <w:bottom w:val="none" w:sz="0" w:space="0" w:color="auto"/>
            <w:right w:val="none" w:sz="0" w:space="0" w:color="auto"/>
          </w:divBdr>
        </w:div>
        <w:div w:id="1323268030">
          <w:marLeft w:val="0"/>
          <w:marRight w:val="0"/>
          <w:marTop w:val="0"/>
          <w:marBottom w:val="0"/>
          <w:divBdr>
            <w:top w:val="none" w:sz="0" w:space="0" w:color="auto"/>
            <w:left w:val="none" w:sz="0" w:space="0" w:color="auto"/>
            <w:bottom w:val="none" w:sz="0" w:space="0" w:color="auto"/>
            <w:right w:val="none" w:sz="0" w:space="0" w:color="auto"/>
          </w:divBdr>
        </w:div>
        <w:div w:id="1698193139">
          <w:marLeft w:val="0"/>
          <w:marRight w:val="0"/>
          <w:marTop w:val="0"/>
          <w:marBottom w:val="0"/>
          <w:divBdr>
            <w:top w:val="none" w:sz="0" w:space="0" w:color="auto"/>
            <w:left w:val="none" w:sz="0" w:space="0" w:color="auto"/>
            <w:bottom w:val="none" w:sz="0" w:space="0" w:color="auto"/>
            <w:right w:val="none" w:sz="0" w:space="0" w:color="auto"/>
          </w:divBdr>
        </w:div>
        <w:div w:id="1033533874">
          <w:marLeft w:val="0"/>
          <w:marRight w:val="0"/>
          <w:marTop w:val="0"/>
          <w:marBottom w:val="0"/>
          <w:divBdr>
            <w:top w:val="none" w:sz="0" w:space="0" w:color="auto"/>
            <w:left w:val="none" w:sz="0" w:space="0" w:color="auto"/>
            <w:bottom w:val="none" w:sz="0" w:space="0" w:color="auto"/>
            <w:right w:val="none" w:sz="0" w:space="0" w:color="auto"/>
          </w:divBdr>
        </w:div>
        <w:div w:id="1028676347">
          <w:marLeft w:val="0"/>
          <w:marRight w:val="0"/>
          <w:marTop w:val="0"/>
          <w:marBottom w:val="0"/>
          <w:divBdr>
            <w:top w:val="none" w:sz="0" w:space="0" w:color="auto"/>
            <w:left w:val="none" w:sz="0" w:space="0" w:color="auto"/>
            <w:bottom w:val="none" w:sz="0" w:space="0" w:color="auto"/>
            <w:right w:val="none" w:sz="0" w:space="0" w:color="auto"/>
          </w:divBdr>
        </w:div>
        <w:div w:id="1941065180">
          <w:marLeft w:val="0"/>
          <w:marRight w:val="0"/>
          <w:marTop w:val="0"/>
          <w:marBottom w:val="0"/>
          <w:divBdr>
            <w:top w:val="none" w:sz="0" w:space="0" w:color="auto"/>
            <w:left w:val="none" w:sz="0" w:space="0" w:color="auto"/>
            <w:bottom w:val="none" w:sz="0" w:space="0" w:color="auto"/>
            <w:right w:val="none" w:sz="0" w:space="0" w:color="auto"/>
          </w:divBdr>
        </w:div>
        <w:div w:id="224221779">
          <w:marLeft w:val="0"/>
          <w:marRight w:val="0"/>
          <w:marTop w:val="0"/>
          <w:marBottom w:val="0"/>
          <w:divBdr>
            <w:top w:val="none" w:sz="0" w:space="0" w:color="auto"/>
            <w:left w:val="none" w:sz="0" w:space="0" w:color="auto"/>
            <w:bottom w:val="none" w:sz="0" w:space="0" w:color="auto"/>
            <w:right w:val="none" w:sz="0" w:space="0" w:color="auto"/>
          </w:divBdr>
        </w:div>
        <w:div w:id="1282109389">
          <w:marLeft w:val="0"/>
          <w:marRight w:val="0"/>
          <w:marTop w:val="0"/>
          <w:marBottom w:val="0"/>
          <w:divBdr>
            <w:top w:val="none" w:sz="0" w:space="0" w:color="auto"/>
            <w:left w:val="none" w:sz="0" w:space="0" w:color="auto"/>
            <w:bottom w:val="none" w:sz="0" w:space="0" w:color="auto"/>
            <w:right w:val="none" w:sz="0" w:space="0" w:color="auto"/>
          </w:divBdr>
        </w:div>
        <w:div w:id="1101225612">
          <w:marLeft w:val="0"/>
          <w:marRight w:val="0"/>
          <w:marTop w:val="0"/>
          <w:marBottom w:val="0"/>
          <w:divBdr>
            <w:top w:val="none" w:sz="0" w:space="0" w:color="auto"/>
            <w:left w:val="none" w:sz="0" w:space="0" w:color="auto"/>
            <w:bottom w:val="none" w:sz="0" w:space="0" w:color="auto"/>
            <w:right w:val="none" w:sz="0" w:space="0" w:color="auto"/>
          </w:divBdr>
        </w:div>
        <w:div w:id="1425027759">
          <w:marLeft w:val="0"/>
          <w:marRight w:val="0"/>
          <w:marTop w:val="0"/>
          <w:marBottom w:val="0"/>
          <w:divBdr>
            <w:top w:val="none" w:sz="0" w:space="0" w:color="auto"/>
            <w:left w:val="none" w:sz="0" w:space="0" w:color="auto"/>
            <w:bottom w:val="none" w:sz="0" w:space="0" w:color="auto"/>
            <w:right w:val="none" w:sz="0" w:space="0" w:color="auto"/>
          </w:divBdr>
        </w:div>
        <w:div w:id="1967390721">
          <w:marLeft w:val="0"/>
          <w:marRight w:val="0"/>
          <w:marTop w:val="0"/>
          <w:marBottom w:val="0"/>
          <w:divBdr>
            <w:top w:val="none" w:sz="0" w:space="0" w:color="auto"/>
            <w:left w:val="none" w:sz="0" w:space="0" w:color="auto"/>
            <w:bottom w:val="none" w:sz="0" w:space="0" w:color="auto"/>
            <w:right w:val="none" w:sz="0" w:space="0" w:color="auto"/>
          </w:divBdr>
        </w:div>
        <w:div w:id="722145879">
          <w:marLeft w:val="0"/>
          <w:marRight w:val="0"/>
          <w:marTop w:val="0"/>
          <w:marBottom w:val="0"/>
          <w:divBdr>
            <w:top w:val="none" w:sz="0" w:space="0" w:color="auto"/>
            <w:left w:val="none" w:sz="0" w:space="0" w:color="auto"/>
            <w:bottom w:val="none" w:sz="0" w:space="0" w:color="auto"/>
            <w:right w:val="none" w:sz="0" w:space="0" w:color="auto"/>
          </w:divBdr>
        </w:div>
        <w:div w:id="380786230">
          <w:marLeft w:val="0"/>
          <w:marRight w:val="0"/>
          <w:marTop w:val="0"/>
          <w:marBottom w:val="0"/>
          <w:divBdr>
            <w:top w:val="none" w:sz="0" w:space="0" w:color="auto"/>
            <w:left w:val="none" w:sz="0" w:space="0" w:color="auto"/>
            <w:bottom w:val="none" w:sz="0" w:space="0" w:color="auto"/>
            <w:right w:val="none" w:sz="0" w:space="0" w:color="auto"/>
          </w:divBdr>
        </w:div>
        <w:div w:id="1971277826">
          <w:marLeft w:val="0"/>
          <w:marRight w:val="0"/>
          <w:marTop w:val="0"/>
          <w:marBottom w:val="0"/>
          <w:divBdr>
            <w:top w:val="none" w:sz="0" w:space="0" w:color="auto"/>
            <w:left w:val="none" w:sz="0" w:space="0" w:color="auto"/>
            <w:bottom w:val="none" w:sz="0" w:space="0" w:color="auto"/>
            <w:right w:val="none" w:sz="0" w:space="0" w:color="auto"/>
          </w:divBdr>
        </w:div>
        <w:div w:id="2048797670">
          <w:marLeft w:val="0"/>
          <w:marRight w:val="0"/>
          <w:marTop w:val="0"/>
          <w:marBottom w:val="0"/>
          <w:divBdr>
            <w:top w:val="none" w:sz="0" w:space="0" w:color="auto"/>
            <w:left w:val="none" w:sz="0" w:space="0" w:color="auto"/>
            <w:bottom w:val="none" w:sz="0" w:space="0" w:color="auto"/>
            <w:right w:val="none" w:sz="0" w:space="0" w:color="auto"/>
          </w:divBdr>
        </w:div>
        <w:div w:id="423304496">
          <w:marLeft w:val="0"/>
          <w:marRight w:val="0"/>
          <w:marTop w:val="0"/>
          <w:marBottom w:val="0"/>
          <w:divBdr>
            <w:top w:val="none" w:sz="0" w:space="0" w:color="auto"/>
            <w:left w:val="none" w:sz="0" w:space="0" w:color="auto"/>
            <w:bottom w:val="none" w:sz="0" w:space="0" w:color="auto"/>
            <w:right w:val="none" w:sz="0" w:space="0" w:color="auto"/>
          </w:divBdr>
        </w:div>
        <w:div w:id="1335912860">
          <w:marLeft w:val="0"/>
          <w:marRight w:val="0"/>
          <w:marTop w:val="0"/>
          <w:marBottom w:val="0"/>
          <w:divBdr>
            <w:top w:val="none" w:sz="0" w:space="0" w:color="auto"/>
            <w:left w:val="none" w:sz="0" w:space="0" w:color="auto"/>
            <w:bottom w:val="none" w:sz="0" w:space="0" w:color="auto"/>
            <w:right w:val="none" w:sz="0" w:space="0" w:color="auto"/>
          </w:divBdr>
        </w:div>
        <w:div w:id="920680537">
          <w:marLeft w:val="0"/>
          <w:marRight w:val="0"/>
          <w:marTop w:val="0"/>
          <w:marBottom w:val="0"/>
          <w:divBdr>
            <w:top w:val="none" w:sz="0" w:space="0" w:color="auto"/>
            <w:left w:val="none" w:sz="0" w:space="0" w:color="auto"/>
            <w:bottom w:val="none" w:sz="0" w:space="0" w:color="auto"/>
            <w:right w:val="none" w:sz="0" w:space="0" w:color="auto"/>
          </w:divBdr>
        </w:div>
        <w:div w:id="754136218">
          <w:marLeft w:val="0"/>
          <w:marRight w:val="0"/>
          <w:marTop w:val="0"/>
          <w:marBottom w:val="0"/>
          <w:divBdr>
            <w:top w:val="none" w:sz="0" w:space="0" w:color="auto"/>
            <w:left w:val="none" w:sz="0" w:space="0" w:color="auto"/>
            <w:bottom w:val="none" w:sz="0" w:space="0" w:color="auto"/>
            <w:right w:val="none" w:sz="0" w:space="0" w:color="auto"/>
          </w:divBdr>
        </w:div>
        <w:div w:id="556160463">
          <w:marLeft w:val="0"/>
          <w:marRight w:val="0"/>
          <w:marTop w:val="0"/>
          <w:marBottom w:val="0"/>
          <w:divBdr>
            <w:top w:val="none" w:sz="0" w:space="0" w:color="auto"/>
            <w:left w:val="none" w:sz="0" w:space="0" w:color="auto"/>
            <w:bottom w:val="none" w:sz="0" w:space="0" w:color="auto"/>
            <w:right w:val="none" w:sz="0" w:space="0" w:color="auto"/>
          </w:divBdr>
        </w:div>
        <w:div w:id="129785066">
          <w:marLeft w:val="0"/>
          <w:marRight w:val="0"/>
          <w:marTop w:val="0"/>
          <w:marBottom w:val="0"/>
          <w:divBdr>
            <w:top w:val="none" w:sz="0" w:space="0" w:color="auto"/>
            <w:left w:val="none" w:sz="0" w:space="0" w:color="auto"/>
            <w:bottom w:val="none" w:sz="0" w:space="0" w:color="auto"/>
            <w:right w:val="none" w:sz="0" w:space="0" w:color="auto"/>
          </w:divBdr>
        </w:div>
        <w:div w:id="474568801">
          <w:marLeft w:val="0"/>
          <w:marRight w:val="0"/>
          <w:marTop w:val="0"/>
          <w:marBottom w:val="0"/>
          <w:divBdr>
            <w:top w:val="none" w:sz="0" w:space="0" w:color="auto"/>
            <w:left w:val="none" w:sz="0" w:space="0" w:color="auto"/>
            <w:bottom w:val="none" w:sz="0" w:space="0" w:color="auto"/>
            <w:right w:val="none" w:sz="0" w:space="0" w:color="auto"/>
          </w:divBdr>
        </w:div>
        <w:div w:id="786586353">
          <w:marLeft w:val="0"/>
          <w:marRight w:val="0"/>
          <w:marTop w:val="0"/>
          <w:marBottom w:val="0"/>
          <w:divBdr>
            <w:top w:val="none" w:sz="0" w:space="0" w:color="auto"/>
            <w:left w:val="none" w:sz="0" w:space="0" w:color="auto"/>
            <w:bottom w:val="none" w:sz="0" w:space="0" w:color="auto"/>
            <w:right w:val="none" w:sz="0" w:space="0" w:color="auto"/>
          </w:divBdr>
        </w:div>
        <w:div w:id="2129539951">
          <w:marLeft w:val="0"/>
          <w:marRight w:val="0"/>
          <w:marTop w:val="0"/>
          <w:marBottom w:val="0"/>
          <w:divBdr>
            <w:top w:val="none" w:sz="0" w:space="0" w:color="auto"/>
            <w:left w:val="none" w:sz="0" w:space="0" w:color="auto"/>
            <w:bottom w:val="none" w:sz="0" w:space="0" w:color="auto"/>
            <w:right w:val="none" w:sz="0" w:space="0" w:color="auto"/>
          </w:divBdr>
        </w:div>
        <w:div w:id="1219246437">
          <w:marLeft w:val="0"/>
          <w:marRight w:val="0"/>
          <w:marTop w:val="0"/>
          <w:marBottom w:val="0"/>
          <w:divBdr>
            <w:top w:val="none" w:sz="0" w:space="0" w:color="auto"/>
            <w:left w:val="none" w:sz="0" w:space="0" w:color="auto"/>
            <w:bottom w:val="none" w:sz="0" w:space="0" w:color="auto"/>
            <w:right w:val="none" w:sz="0" w:space="0" w:color="auto"/>
          </w:divBdr>
        </w:div>
        <w:div w:id="1837961666">
          <w:marLeft w:val="0"/>
          <w:marRight w:val="0"/>
          <w:marTop w:val="0"/>
          <w:marBottom w:val="0"/>
          <w:divBdr>
            <w:top w:val="none" w:sz="0" w:space="0" w:color="auto"/>
            <w:left w:val="none" w:sz="0" w:space="0" w:color="auto"/>
            <w:bottom w:val="none" w:sz="0" w:space="0" w:color="auto"/>
            <w:right w:val="none" w:sz="0" w:space="0" w:color="auto"/>
          </w:divBdr>
        </w:div>
      </w:divsChild>
    </w:div>
    <w:div w:id="1192763860">
      <w:bodyDiv w:val="1"/>
      <w:marLeft w:val="0"/>
      <w:marRight w:val="0"/>
      <w:marTop w:val="0"/>
      <w:marBottom w:val="0"/>
      <w:divBdr>
        <w:top w:val="none" w:sz="0" w:space="0" w:color="auto"/>
        <w:left w:val="none" w:sz="0" w:space="0" w:color="auto"/>
        <w:bottom w:val="none" w:sz="0" w:space="0" w:color="auto"/>
        <w:right w:val="none" w:sz="0" w:space="0" w:color="auto"/>
      </w:divBdr>
    </w:div>
    <w:div w:id="1193180118">
      <w:bodyDiv w:val="1"/>
      <w:marLeft w:val="0"/>
      <w:marRight w:val="0"/>
      <w:marTop w:val="0"/>
      <w:marBottom w:val="0"/>
      <w:divBdr>
        <w:top w:val="none" w:sz="0" w:space="0" w:color="auto"/>
        <w:left w:val="none" w:sz="0" w:space="0" w:color="auto"/>
        <w:bottom w:val="none" w:sz="0" w:space="0" w:color="auto"/>
        <w:right w:val="none" w:sz="0" w:space="0" w:color="auto"/>
      </w:divBdr>
    </w:div>
    <w:div w:id="1194000996">
      <w:bodyDiv w:val="1"/>
      <w:marLeft w:val="0"/>
      <w:marRight w:val="0"/>
      <w:marTop w:val="0"/>
      <w:marBottom w:val="0"/>
      <w:divBdr>
        <w:top w:val="none" w:sz="0" w:space="0" w:color="auto"/>
        <w:left w:val="none" w:sz="0" w:space="0" w:color="auto"/>
        <w:bottom w:val="none" w:sz="0" w:space="0" w:color="auto"/>
        <w:right w:val="none" w:sz="0" w:space="0" w:color="auto"/>
      </w:divBdr>
      <w:divsChild>
        <w:div w:id="654190906">
          <w:marLeft w:val="480"/>
          <w:marRight w:val="0"/>
          <w:marTop w:val="0"/>
          <w:marBottom w:val="0"/>
          <w:divBdr>
            <w:top w:val="none" w:sz="0" w:space="0" w:color="auto"/>
            <w:left w:val="none" w:sz="0" w:space="0" w:color="auto"/>
            <w:bottom w:val="none" w:sz="0" w:space="0" w:color="auto"/>
            <w:right w:val="none" w:sz="0" w:space="0" w:color="auto"/>
          </w:divBdr>
        </w:div>
        <w:div w:id="708915494">
          <w:marLeft w:val="480"/>
          <w:marRight w:val="0"/>
          <w:marTop w:val="0"/>
          <w:marBottom w:val="0"/>
          <w:divBdr>
            <w:top w:val="none" w:sz="0" w:space="0" w:color="auto"/>
            <w:left w:val="none" w:sz="0" w:space="0" w:color="auto"/>
            <w:bottom w:val="none" w:sz="0" w:space="0" w:color="auto"/>
            <w:right w:val="none" w:sz="0" w:space="0" w:color="auto"/>
          </w:divBdr>
        </w:div>
        <w:div w:id="651637965">
          <w:marLeft w:val="480"/>
          <w:marRight w:val="0"/>
          <w:marTop w:val="0"/>
          <w:marBottom w:val="0"/>
          <w:divBdr>
            <w:top w:val="none" w:sz="0" w:space="0" w:color="auto"/>
            <w:left w:val="none" w:sz="0" w:space="0" w:color="auto"/>
            <w:bottom w:val="none" w:sz="0" w:space="0" w:color="auto"/>
            <w:right w:val="none" w:sz="0" w:space="0" w:color="auto"/>
          </w:divBdr>
        </w:div>
        <w:div w:id="1065447695">
          <w:marLeft w:val="480"/>
          <w:marRight w:val="0"/>
          <w:marTop w:val="0"/>
          <w:marBottom w:val="0"/>
          <w:divBdr>
            <w:top w:val="none" w:sz="0" w:space="0" w:color="auto"/>
            <w:left w:val="none" w:sz="0" w:space="0" w:color="auto"/>
            <w:bottom w:val="none" w:sz="0" w:space="0" w:color="auto"/>
            <w:right w:val="none" w:sz="0" w:space="0" w:color="auto"/>
          </w:divBdr>
        </w:div>
        <w:div w:id="1727215502">
          <w:marLeft w:val="480"/>
          <w:marRight w:val="0"/>
          <w:marTop w:val="0"/>
          <w:marBottom w:val="0"/>
          <w:divBdr>
            <w:top w:val="none" w:sz="0" w:space="0" w:color="auto"/>
            <w:left w:val="none" w:sz="0" w:space="0" w:color="auto"/>
            <w:bottom w:val="none" w:sz="0" w:space="0" w:color="auto"/>
            <w:right w:val="none" w:sz="0" w:space="0" w:color="auto"/>
          </w:divBdr>
        </w:div>
        <w:div w:id="1554153191">
          <w:marLeft w:val="480"/>
          <w:marRight w:val="0"/>
          <w:marTop w:val="0"/>
          <w:marBottom w:val="0"/>
          <w:divBdr>
            <w:top w:val="none" w:sz="0" w:space="0" w:color="auto"/>
            <w:left w:val="none" w:sz="0" w:space="0" w:color="auto"/>
            <w:bottom w:val="none" w:sz="0" w:space="0" w:color="auto"/>
            <w:right w:val="none" w:sz="0" w:space="0" w:color="auto"/>
          </w:divBdr>
        </w:div>
        <w:div w:id="56131576">
          <w:marLeft w:val="480"/>
          <w:marRight w:val="0"/>
          <w:marTop w:val="0"/>
          <w:marBottom w:val="0"/>
          <w:divBdr>
            <w:top w:val="none" w:sz="0" w:space="0" w:color="auto"/>
            <w:left w:val="none" w:sz="0" w:space="0" w:color="auto"/>
            <w:bottom w:val="none" w:sz="0" w:space="0" w:color="auto"/>
            <w:right w:val="none" w:sz="0" w:space="0" w:color="auto"/>
          </w:divBdr>
        </w:div>
        <w:div w:id="1763721202">
          <w:marLeft w:val="480"/>
          <w:marRight w:val="0"/>
          <w:marTop w:val="0"/>
          <w:marBottom w:val="0"/>
          <w:divBdr>
            <w:top w:val="none" w:sz="0" w:space="0" w:color="auto"/>
            <w:left w:val="none" w:sz="0" w:space="0" w:color="auto"/>
            <w:bottom w:val="none" w:sz="0" w:space="0" w:color="auto"/>
            <w:right w:val="none" w:sz="0" w:space="0" w:color="auto"/>
          </w:divBdr>
        </w:div>
        <w:div w:id="889151978">
          <w:marLeft w:val="480"/>
          <w:marRight w:val="0"/>
          <w:marTop w:val="0"/>
          <w:marBottom w:val="0"/>
          <w:divBdr>
            <w:top w:val="none" w:sz="0" w:space="0" w:color="auto"/>
            <w:left w:val="none" w:sz="0" w:space="0" w:color="auto"/>
            <w:bottom w:val="none" w:sz="0" w:space="0" w:color="auto"/>
            <w:right w:val="none" w:sz="0" w:space="0" w:color="auto"/>
          </w:divBdr>
        </w:div>
        <w:div w:id="1796363519">
          <w:marLeft w:val="480"/>
          <w:marRight w:val="0"/>
          <w:marTop w:val="0"/>
          <w:marBottom w:val="0"/>
          <w:divBdr>
            <w:top w:val="none" w:sz="0" w:space="0" w:color="auto"/>
            <w:left w:val="none" w:sz="0" w:space="0" w:color="auto"/>
            <w:bottom w:val="none" w:sz="0" w:space="0" w:color="auto"/>
            <w:right w:val="none" w:sz="0" w:space="0" w:color="auto"/>
          </w:divBdr>
        </w:div>
        <w:div w:id="1297492199">
          <w:marLeft w:val="480"/>
          <w:marRight w:val="0"/>
          <w:marTop w:val="0"/>
          <w:marBottom w:val="0"/>
          <w:divBdr>
            <w:top w:val="none" w:sz="0" w:space="0" w:color="auto"/>
            <w:left w:val="none" w:sz="0" w:space="0" w:color="auto"/>
            <w:bottom w:val="none" w:sz="0" w:space="0" w:color="auto"/>
            <w:right w:val="none" w:sz="0" w:space="0" w:color="auto"/>
          </w:divBdr>
        </w:div>
        <w:div w:id="1127822883">
          <w:marLeft w:val="480"/>
          <w:marRight w:val="0"/>
          <w:marTop w:val="0"/>
          <w:marBottom w:val="0"/>
          <w:divBdr>
            <w:top w:val="none" w:sz="0" w:space="0" w:color="auto"/>
            <w:left w:val="none" w:sz="0" w:space="0" w:color="auto"/>
            <w:bottom w:val="none" w:sz="0" w:space="0" w:color="auto"/>
            <w:right w:val="none" w:sz="0" w:space="0" w:color="auto"/>
          </w:divBdr>
        </w:div>
        <w:div w:id="107703331">
          <w:marLeft w:val="480"/>
          <w:marRight w:val="0"/>
          <w:marTop w:val="0"/>
          <w:marBottom w:val="0"/>
          <w:divBdr>
            <w:top w:val="none" w:sz="0" w:space="0" w:color="auto"/>
            <w:left w:val="none" w:sz="0" w:space="0" w:color="auto"/>
            <w:bottom w:val="none" w:sz="0" w:space="0" w:color="auto"/>
            <w:right w:val="none" w:sz="0" w:space="0" w:color="auto"/>
          </w:divBdr>
        </w:div>
        <w:div w:id="509951591">
          <w:marLeft w:val="480"/>
          <w:marRight w:val="0"/>
          <w:marTop w:val="0"/>
          <w:marBottom w:val="0"/>
          <w:divBdr>
            <w:top w:val="none" w:sz="0" w:space="0" w:color="auto"/>
            <w:left w:val="none" w:sz="0" w:space="0" w:color="auto"/>
            <w:bottom w:val="none" w:sz="0" w:space="0" w:color="auto"/>
            <w:right w:val="none" w:sz="0" w:space="0" w:color="auto"/>
          </w:divBdr>
        </w:div>
        <w:div w:id="559445375">
          <w:marLeft w:val="480"/>
          <w:marRight w:val="0"/>
          <w:marTop w:val="0"/>
          <w:marBottom w:val="0"/>
          <w:divBdr>
            <w:top w:val="none" w:sz="0" w:space="0" w:color="auto"/>
            <w:left w:val="none" w:sz="0" w:space="0" w:color="auto"/>
            <w:bottom w:val="none" w:sz="0" w:space="0" w:color="auto"/>
            <w:right w:val="none" w:sz="0" w:space="0" w:color="auto"/>
          </w:divBdr>
        </w:div>
        <w:div w:id="698579438">
          <w:marLeft w:val="480"/>
          <w:marRight w:val="0"/>
          <w:marTop w:val="0"/>
          <w:marBottom w:val="0"/>
          <w:divBdr>
            <w:top w:val="none" w:sz="0" w:space="0" w:color="auto"/>
            <w:left w:val="none" w:sz="0" w:space="0" w:color="auto"/>
            <w:bottom w:val="none" w:sz="0" w:space="0" w:color="auto"/>
            <w:right w:val="none" w:sz="0" w:space="0" w:color="auto"/>
          </w:divBdr>
        </w:div>
        <w:div w:id="1564171522">
          <w:marLeft w:val="480"/>
          <w:marRight w:val="0"/>
          <w:marTop w:val="0"/>
          <w:marBottom w:val="0"/>
          <w:divBdr>
            <w:top w:val="none" w:sz="0" w:space="0" w:color="auto"/>
            <w:left w:val="none" w:sz="0" w:space="0" w:color="auto"/>
            <w:bottom w:val="none" w:sz="0" w:space="0" w:color="auto"/>
            <w:right w:val="none" w:sz="0" w:space="0" w:color="auto"/>
          </w:divBdr>
        </w:div>
      </w:divsChild>
    </w:div>
    <w:div w:id="1195653749">
      <w:bodyDiv w:val="1"/>
      <w:marLeft w:val="0"/>
      <w:marRight w:val="0"/>
      <w:marTop w:val="0"/>
      <w:marBottom w:val="0"/>
      <w:divBdr>
        <w:top w:val="none" w:sz="0" w:space="0" w:color="auto"/>
        <w:left w:val="none" w:sz="0" w:space="0" w:color="auto"/>
        <w:bottom w:val="none" w:sz="0" w:space="0" w:color="auto"/>
        <w:right w:val="none" w:sz="0" w:space="0" w:color="auto"/>
      </w:divBdr>
    </w:div>
    <w:div w:id="1195845800">
      <w:bodyDiv w:val="1"/>
      <w:marLeft w:val="0"/>
      <w:marRight w:val="0"/>
      <w:marTop w:val="0"/>
      <w:marBottom w:val="0"/>
      <w:divBdr>
        <w:top w:val="none" w:sz="0" w:space="0" w:color="auto"/>
        <w:left w:val="none" w:sz="0" w:space="0" w:color="auto"/>
        <w:bottom w:val="none" w:sz="0" w:space="0" w:color="auto"/>
        <w:right w:val="none" w:sz="0" w:space="0" w:color="auto"/>
      </w:divBdr>
    </w:div>
    <w:div w:id="1197082031">
      <w:bodyDiv w:val="1"/>
      <w:marLeft w:val="0"/>
      <w:marRight w:val="0"/>
      <w:marTop w:val="0"/>
      <w:marBottom w:val="0"/>
      <w:divBdr>
        <w:top w:val="none" w:sz="0" w:space="0" w:color="auto"/>
        <w:left w:val="none" w:sz="0" w:space="0" w:color="auto"/>
        <w:bottom w:val="none" w:sz="0" w:space="0" w:color="auto"/>
        <w:right w:val="none" w:sz="0" w:space="0" w:color="auto"/>
      </w:divBdr>
    </w:div>
    <w:div w:id="1199246035">
      <w:bodyDiv w:val="1"/>
      <w:marLeft w:val="0"/>
      <w:marRight w:val="0"/>
      <w:marTop w:val="0"/>
      <w:marBottom w:val="0"/>
      <w:divBdr>
        <w:top w:val="none" w:sz="0" w:space="0" w:color="auto"/>
        <w:left w:val="none" w:sz="0" w:space="0" w:color="auto"/>
        <w:bottom w:val="none" w:sz="0" w:space="0" w:color="auto"/>
        <w:right w:val="none" w:sz="0" w:space="0" w:color="auto"/>
      </w:divBdr>
    </w:div>
    <w:div w:id="1202015668">
      <w:bodyDiv w:val="1"/>
      <w:marLeft w:val="0"/>
      <w:marRight w:val="0"/>
      <w:marTop w:val="0"/>
      <w:marBottom w:val="0"/>
      <w:divBdr>
        <w:top w:val="none" w:sz="0" w:space="0" w:color="auto"/>
        <w:left w:val="none" w:sz="0" w:space="0" w:color="auto"/>
        <w:bottom w:val="none" w:sz="0" w:space="0" w:color="auto"/>
        <w:right w:val="none" w:sz="0" w:space="0" w:color="auto"/>
      </w:divBdr>
    </w:div>
    <w:div w:id="1206912373">
      <w:bodyDiv w:val="1"/>
      <w:marLeft w:val="0"/>
      <w:marRight w:val="0"/>
      <w:marTop w:val="0"/>
      <w:marBottom w:val="0"/>
      <w:divBdr>
        <w:top w:val="none" w:sz="0" w:space="0" w:color="auto"/>
        <w:left w:val="none" w:sz="0" w:space="0" w:color="auto"/>
        <w:bottom w:val="none" w:sz="0" w:space="0" w:color="auto"/>
        <w:right w:val="none" w:sz="0" w:space="0" w:color="auto"/>
      </w:divBdr>
    </w:div>
    <w:div w:id="1210187841">
      <w:bodyDiv w:val="1"/>
      <w:marLeft w:val="0"/>
      <w:marRight w:val="0"/>
      <w:marTop w:val="0"/>
      <w:marBottom w:val="0"/>
      <w:divBdr>
        <w:top w:val="none" w:sz="0" w:space="0" w:color="auto"/>
        <w:left w:val="none" w:sz="0" w:space="0" w:color="auto"/>
        <w:bottom w:val="none" w:sz="0" w:space="0" w:color="auto"/>
        <w:right w:val="none" w:sz="0" w:space="0" w:color="auto"/>
      </w:divBdr>
    </w:div>
    <w:div w:id="1211267261">
      <w:bodyDiv w:val="1"/>
      <w:marLeft w:val="0"/>
      <w:marRight w:val="0"/>
      <w:marTop w:val="0"/>
      <w:marBottom w:val="0"/>
      <w:divBdr>
        <w:top w:val="none" w:sz="0" w:space="0" w:color="auto"/>
        <w:left w:val="none" w:sz="0" w:space="0" w:color="auto"/>
        <w:bottom w:val="none" w:sz="0" w:space="0" w:color="auto"/>
        <w:right w:val="none" w:sz="0" w:space="0" w:color="auto"/>
      </w:divBdr>
    </w:div>
    <w:div w:id="1214080158">
      <w:bodyDiv w:val="1"/>
      <w:marLeft w:val="0"/>
      <w:marRight w:val="0"/>
      <w:marTop w:val="0"/>
      <w:marBottom w:val="0"/>
      <w:divBdr>
        <w:top w:val="none" w:sz="0" w:space="0" w:color="auto"/>
        <w:left w:val="none" w:sz="0" w:space="0" w:color="auto"/>
        <w:bottom w:val="none" w:sz="0" w:space="0" w:color="auto"/>
        <w:right w:val="none" w:sz="0" w:space="0" w:color="auto"/>
      </w:divBdr>
    </w:div>
    <w:div w:id="1221356519">
      <w:bodyDiv w:val="1"/>
      <w:marLeft w:val="0"/>
      <w:marRight w:val="0"/>
      <w:marTop w:val="0"/>
      <w:marBottom w:val="0"/>
      <w:divBdr>
        <w:top w:val="none" w:sz="0" w:space="0" w:color="auto"/>
        <w:left w:val="none" w:sz="0" w:space="0" w:color="auto"/>
        <w:bottom w:val="none" w:sz="0" w:space="0" w:color="auto"/>
        <w:right w:val="none" w:sz="0" w:space="0" w:color="auto"/>
      </w:divBdr>
    </w:div>
    <w:div w:id="1221750972">
      <w:bodyDiv w:val="1"/>
      <w:marLeft w:val="0"/>
      <w:marRight w:val="0"/>
      <w:marTop w:val="0"/>
      <w:marBottom w:val="0"/>
      <w:divBdr>
        <w:top w:val="none" w:sz="0" w:space="0" w:color="auto"/>
        <w:left w:val="none" w:sz="0" w:space="0" w:color="auto"/>
        <w:bottom w:val="none" w:sz="0" w:space="0" w:color="auto"/>
        <w:right w:val="none" w:sz="0" w:space="0" w:color="auto"/>
      </w:divBdr>
      <w:divsChild>
        <w:div w:id="1624071213">
          <w:marLeft w:val="0"/>
          <w:marRight w:val="0"/>
          <w:marTop w:val="0"/>
          <w:marBottom w:val="0"/>
          <w:divBdr>
            <w:top w:val="none" w:sz="0" w:space="0" w:color="auto"/>
            <w:left w:val="none" w:sz="0" w:space="0" w:color="auto"/>
            <w:bottom w:val="none" w:sz="0" w:space="0" w:color="auto"/>
            <w:right w:val="none" w:sz="0" w:space="0" w:color="auto"/>
          </w:divBdr>
        </w:div>
        <w:div w:id="1406106929">
          <w:marLeft w:val="0"/>
          <w:marRight w:val="0"/>
          <w:marTop w:val="0"/>
          <w:marBottom w:val="0"/>
          <w:divBdr>
            <w:top w:val="none" w:sz="0" w:space="0" w:color="auto"/>
            <w:left w:val="none" w:sz="0" w:space="0" w:color="auto"/>
            <w:bottom w:val="none" w:sz="0" w:space="0" w:color="auto"/>
            <w:right w:val="none" w:sz="0" w:space="0" w:color="auto"/>
          </w:divBdr>
        </w:div>
        <w:div w:id="1534072987">
          <w:marLeft w:val="0"/>
          <w:marRight w:val="0"/>
          <w:marTop w:val="0"/>
          <w:marBottom w:val="0"/>
          <w:divBdr>
            <w:top w:val="none" w:sz="0" w:space="0" w:color="auto"/>
            <w:left w:val="none" w:sz="0" w:space="0" w:color="auto"/>
            <w:bottom w:val="none" w:sz="0" w:space="0" w:color="auto"/>
            <w:right w:val="none" w:sz="0" w:space="0" w:color="auto"/>
          </w:divBdr>
        </w:div>
        <w:div w:id="2123767260">
          <w:marLeft w:val="0"/>
          <w:marRight w:val="0"/>
          <w:marTop w:val="0"/>
          <w:marBottom w:val="0"/>
          <w:divBdr>
            <w:top w:val="none" w:sz="0" w:space="0" w:color="auto"/>
            <w:left w:val="none" w:sz="0" w:space="0" w:color="auto"/>
            <w:bottom w:val="none" w:sz="0" w:space="0" w:color="auto"/>
            <w:right w:val="none" w:sz="0" w:space="0" w:color="auto"/>
          </w:divBdr>
        </w:div>
        <w:div w:id="609899169">
          <w:marLeft w:val="0"/>
          <w:marRight w:val="0"/>
          <w:marTop w:val="0"/>
          <w:marBottom w:val="0"/>
          <w:divBdr>
            <w:top w:val="none" w:sz="0" w:space="0" w:color="auto"/>
            <w:left w:val="none" w:sz="0" w:space="0" w:color="auto"/>
            <w:bottom w:val="none" w:sz="0" w:space="0" w:color="auto"/>
            <w:right w:val="none" w:sz="0" w:space="0" w:color="auto"/>
          </w:divBdr>
        </w:div>
        <w:div w:id="159515062">
          <w:marLeft w:val="0"/>
          <w:marRight w:val="0"/>
          <w:marTop w:val="0"/>
          <w:marBottom w:val="0"/>
          <w:divBdr>
            <w:top w:val="none" w:sz="0" w:space="0" w:color="auto"/>
            <w:left w:val="none" w:sz="0" w:space="0" w:color="auto"/>
            <w:bottom w:val="none" w:sz="0" w:space="0" w:color="auto"/>
            <w:right w:val="none" w:sz="0" w:space="0" w:color="auto"/>
          </w:divBdr>
        </w:div>
        <w:div w:id="735669915">
          <w:marLeft w:val="0"/>
          <w:marRight w:val="0"/>
          <w:marTop w:val="0"/>
          <w:marBottom w:val="0"/>
          <w:divBdr>
            <w:top w:val="none" w:sz="0" w:space="0" w:color="auto"/>
            <w:left w:val="none" w:sz="0" w:space="0" w:color="auto"/>
            <w:bottom w:val="none" w:sz="0" w:space="0" w:color="auto"/>
            <w:right w:val="none" w:sz="0" w:space="0" w:color="auto"/>
          </w:divBdr>
        </w:div>
        <w:div w:id="1511291291">
          <w:marLeft w:val="0"/>
          <w:marRight w:val="0"/>
          <w:marTop w:val="0"/>
          <w:marBottom w:val="0"/>
          <w:divBdr>
            <w:top w:val="none" w:sz="0" w:space="0" w:color="auto"/>
            <w:left w:val="none" w:sz="0" w:space="0" w:color="auto"/>
            <w:bottom w:val="none" w:sz="0" w:space="0" w:color="auto"/>
            <w:right w:val="none" w:sz="0" w:space="0" w:color="auto"/>
          </w:divBdr>
        </w:div>
        <w:div w:id="1504857092">
          <w:marLeft w:val="0"/>
          <w:marRight w:val="0"/>
          <w:marTop w:val="0"/>
          <w:marBottom w:val="0"/>
          <w:divBdr>
            <w:top w:val="none" w:sz="0" w:space="0" w:color="auto"/>
            <w:left w:val="none" w:sz="0" w:space="0" w:color="auto"/>
            <w:bottom w:val="none" w:sz="0" w:space="0" w:color="auto"/>
            <w:right w:val="none" w:sz="0" w:space="0" w:color="auto"/>
          </w:divBdr>
        </w:div>
        <w:div w:id="1577588612">
          <w:marLeft w:val="0"/>
          <w:marRight w:val="0"/>
          <w:marTop w:val="0"/>
          <w:marBottom w:val="0"/>
          <w:divBdr>
            <w:top w:val="none" w:sz="0" w:space="0" w:color="auto"/>
            <w:left w:val="none" w:sz="0" w:space="0" w:color="auto"/>
            <w:bottom w:val="none" w:sz="0" w:space="0" w:color="auto"/>
            <w:right w:val="none" w:sz="0" w:space="0" w:color="auto"/>
          </w:divBdr>
        </w:div>
        <w:div w:id="728958864">
          <w:marLeft w:val="0"/>
          <w:marRight w:val="0"/>
          <w:marTop w:val="0"/>
          <w:marBottom w:val="0"/>
          <w:divBdr>
            <w:top w:val="none" w:sz="0" w:space="0" w:color="auto"/>
            <w:left w:val="none" w:sz="0" w:space="0" w:color="auto"/>
            <w:bottom w:val="none" w:sz="0" w:space="0" w:color="auto"/>
            <w:right w:val="none" w:sz="0" w:space="0" w:color="auto"/>
          </w:divBdr>
        </w:div>
        <w:div w:id="765344527">
          <w:marLeft w:val="0"/>
          <w:marRight w:val="0"/>
          <w:marTop w:val="0"/>
          <w:marBottom w:val="0"/>
          <w:divBdr>
            <w:top w:val="none" w:sz="0" w:space="0" w:color="auto"/>
            <w:left w:val="none" w:sz="0" w:space="0" w:color="auto"/>
            <w:bottom w:val="none" w:sz="0" w:space="0" w:color="auto"/>
            <w:right w:val="none" w:sz="0" w:space="0" w:color="auto"/>
          </w:divBdr>
        </w:div>
        <w:div w:id="916747849">
          <w:marLeft w:val="0"/>
          <w:marRight w:val="0"/>
          <w:marTop w:val="0"/>
          <w:marBottom w:val="0"/>
          <w:divBdr>
            <w:top w:val="none" w:sz="0" w:space="0" w:color="auto"/>
            <w:left w:val="none" w:sz="0" w:space="0" w:color="auto"/>
            <w:bottom w:val="none" w:sz="0" w:space="0" w:color="auto"/>
            <w:right w:val="none" w:sz="0" w:space="0" w:color="auto"/>
          </w:divBdr>
        </w:div>
        <w:div w:id="86462962">
          <w:marLeft w:val="0"/>
          <w:marRight w:val="0"/>
          <w:marTop w:val="0"/>
          <w:marBottom w:val="0"/>
          <w:divBdr>
            <w:top w:val="none" w:sz="0" w:space="0" w:color="auto"/>
            <w:left w:val="none" w:sz="0" w:space="0" w:color="auto"/>
            <w:bottom w:val="none" w:sz="0" w:space="0" w:color="auto"/>
            <w:right w:val="none" w:sz="0" w:space="0" w:color="auto"/>
          </w:divBdr>
        </w:div>
        <w:div w:id="1511217405">
          <w:marLeft w:val="0"/>
          <w:marRight w:val="0"/>
          <w:marTop w:val="0"/>
          <w:marBottom w:val="0"/>
          <w:divBdr>
            <w:top w:val="none" w:sz="0" w:space="0" w:color="auto"/>
            <w:left w:val="none" w:sz="0" w:space="0" w:color="auto"/>
            <w:bottom w:val="none" w:sz="0" w:space="0" w:color="auto"/>
            <w:right w:val="none" w:sz="0" w:space="0" w:color="auto"/>
          </w:divBdr>
        </w:div>
        <w:div w:id="43409918">
          <w:marLeft w:val="0"/>
          <w:marRight w:val="0"/>
          <w:marTop w:val="0"/>
          <w:marBottom w:val="0"/>
          <w:divBdr>
            <w:top w:val="none" w:sz="0" w:space="0" w:color="auto"/>
            <w:left w:val="none" w:sz="0" w:space="0" w:color="auto"/>
            <w:bottom w:val="none" w:sz="0" w:space="0" w:color="auto"/>
            <w:right w:val="none" w:sz="0" w:space="0" w:color="auto"/>
          </w:divBdr>
        </w:div>
        <w:div w:id="1894731685">
          <w:marLeft w:val="0"/>
          <w:marRight w:val="0"/>
          <w:marTop w:val="0"/>
          <w:marBottom w:val="0"/>
          <w:divBdr>
            <w:top w:val="none" w:sz="0" w:space="0" w:color="auto"/>
            <w:left w:val="none" w:sz="0" w:space="0" w:color="auto"/>
            <w:bottom w:val="none" w:sz="0" w:space="0" w:color="auto"/>
            <w:right w:val="none" w:sz="0" w:space="0" w:color="auto"/>
          </w:divBdr>
        </w:div>
        <w:div w:id="72897429">
          <w:marLeft w:val="0"/>
          <w:marRight w:val="0"/>
          <w:marTop w:val="0"/>
          <w:marBottom w:val="0"/>
          <w:divBdr>
            <w:top w:val="none" w:sz="0" w:space="0" w:color="auto"/>
            <w:left w:val="none" w:sz="0" w:space="0" w:color="auto"/>
            <w:bottom w:val="none" w:sz="0" w:space="0" w:color="auto"/>
            <w:right w:val="none" w:sz="0" w:space="0" w:color="auto"/>
          </w:divBdr>
        </w:div>
        <w:div w:id="544175569">
          <w:marLeft w:val="0"/>
          <w:marRight w:val="0"/>
          <w:marTop w:val="0"/>
          <w:marBottom w:val="0"/>
          <w:divBdr>
            <w:top w:val="none" w:sz="0" w:space="0" w:color="auto"/>
            <w:left w:val="none" w:sz="0" w:space="0" w:color="auto"/>
            <w:bottom w:val="none" w:sz="0" w:space="0" w:color="auto"/>
            <w:right w:val="none" w:sz="0" w:space="0" w:color="auto"/>
          </w:divBdr>
        </w:div>
        <w:div w:id="1861501921">
          <w:marLeft w:val="0"/>
          <w:marRight w:val="0"/>
          <w:marTop w:val="0"/>
          <w:marBottom w:val="0"/>
          <w:divBdr>
            <w:top w:val="none" w:sz="0" w:space="0" w:color="auto"/>
            <w:left w:val="none" w:sz="0" w:space="0" w:color="auto"/>
            <w:bottom w:val="none" w:sz="0" w:space="0" w:color="auto"/>
            <w:right w:val="none" w:sz="0" w:space="0" w:color="auto"/>
          </w:divBdr>
        </w:div>
        <w:div w:id="428356933">
          <w:marLeft w:val="0"/>
          <w:marRight w:val="0"/>
          <w:marTop w:val="0"/>
          <w:marBottom w:val="0"/>
          <w:divBdr>
            <w:top w:val="none" w:sz="0" w:space="0" w:color="auto"/>
            <w:left w:val="none" w:sz="0" w:space="0" w:color="auto"/>
            <w:bottom w:val="none" w:sz="0" w:space="0" w:color="auto"/>
            <w:right w:val="none" w:sz="0" w:space="0" w:color="auto"/>
          </w:divBdr>
        </w:div>
        <w:div w:id="596407239">
          <w:marLeft w:val="0"/>
          <w:marRight w:val="0"/>
          <w:marTop w:val="0"/>
          <w:marBottom w:val="0"/>
          <w:divBdr>
            <w:top w:val="none" w:sz="0" w:space="0" w:color="auto"/>
            <w:left w:val="none" w:sz="0" w:space="0" w:color="auto"/>
            <w:bottom w:val="none" w:sz="0" w:space="0" w:color="auto"/>
            <w:right w:val="none" w:sz="0" w:space="0" w:color="auto"/>
          </w:divBdr>
        </w:div>
        <w:div w:id="1155872478">
          <w:marLeft w:val="0"/>
          <w:marRight w:val="0"/>
          <w:marTop w:val="0"/>
          <w:marBottom w:val="0"/>
          <w:divBdr>
            <w:top w:val="none" w:sz="0" w:space="0" w:color="auto"/>
            <w:left w:val="none" w:sz="0" w:space="0" w:color="auto"/>
            <w:bottom w:val="none" w:sz="0" w:space="0" w:color="auto"/>
            <w:right w:val="none" w:sz="0" w:space="0" w:color="auto"/>
          </w:divBdr>
        </w:div>
        <w:div w:id="2142994353">
          <w:marLeft w:val="0"/>
          <w:marRight w:val="0"/>
          <w:marTop w:val="0"/>
          <w:marBottom w:val="0"/>
          <w:divBdr>
            <w:top w:val="none" w:sz="0" w:space="0" w:color="auto"/>
            <w:left w:val="none" w:sz="0" w:space="0" w:color="auto"/>
            <w:bottom w:val="none" w:sz="0" w:space="0" w:color="auto"/>
            <w:right w:val="none" w:sz="0" w:space="0" w:color="auto"/>
          </w:divBdr>
        </w:div>
        <w:div w:id="1168599797">
          <w:marLeft w:val="0"/>
          <w:marRight w:val="0"/>
          <w:marTop w:val="0"/>
          <w:marBottom w:val="0"/>
          <w:divBdr>
            <w:top w:val="none" w:sz="0" w:space="0" w:color="auto"/>
            <w:left w:val="none" w:sz="0" w:space="0" w:color="auto"/>
            <w:bottom w:val="none" w:sz="0" w:space="0" w:color="auto"/>
            <w:right w:val="none" w:sz="0" w:space="0" w:color="auto"/>
          </w:divBdr>
        </w:div>
        <w:div w:id="1781143260">
          <w:marLeft w:val="0"/>
          <w:marRight w:val="0"/>
          <w:marTop w:val="0"/>
          <w:marBottom w:val="0"/>
          <w:divBdr>
            <w:top w:val="none" w:sz="0" w:space="0" w:color="auto"/>
            <w:left w:val="none" w:sz="0" w:space="0" w:color="auto"/>
            <w:bottom w:val="none" w:sz="0" w:space="0" w:color="auto"/>
            <w:right w:val="none" w:sz="0" w:space="0" w:color="auto"/>
          </w:divBdr>
        </w:div>
        <w:div w:id="130295171">
          <w:marLeft w:val="0"/>
          <w:marRight w:val="0"/>
          <w:marTop w:val="0"/>
          <w:marBottom w:val="0"/>
          <w:divBdr>
            <w:top w:val="none" w:sz="0" w:space="0" w:color="auto"/>
            <w:left w:val="none" w:sz="0" w:space="0" w:color="auto"/>
            <w:bottom w:val="none" w:sz="0" w:space="0" w:color="auto"/>
            <w:right w:val="none" w:sz="0" w:space="0" w:color="auto"/>
          </w:divBdr>
        </w:div>
        <w:div w:id="416633536">
          <w:marLeft w:val="0"/>
          <w:marRight w:val="0"/>
          <w:marTop w:val="0"/>
          <w:marBottom w:val="0"/>
          <w:divBdr>
            <w:top w:val="none" w:sz="0" w:space="0" w:color="auto"/>
            <w:left w:val="none" w:sz="0" w:space="0" w:color="auto"/>
            <w:bottom w:val="none" w:sz="0" w:space="0" w:color="auto"/>
            <w:right w:val="none" w:sz="0" w:space="0" w:color="auto"/>
          </w:divBdr>
        </w:div>
        <w:div w:id="686297189">
          <w:marLeft w:val="0"/>
          <w:marRight w:val="0"/>
          <w:marTop w:val="0"/>
          <w:marBottom w:val="0"/>
          <w:divBdr>
            <w:top w:val="none" w:sz="0" w:space="0" w:color="auto"/>
            <w:left w:val="none" w:sz="0" w:space="0" w:color="auto"/>
            <w:bottom w:val="none" w:sz="0" w:space="0" w:color="auto"/>
            <w:right w:val="none" w:sz="0" w:space="0" w:color="auto"/>
          </w:divBdr>
        </w:div>
        <w:div w:id="2055038090">
          <w:marLeft w:val="0"/>
          <w:marRight w:val="0"/>
          <w:marTop w:val="0"/>
          <w:marBottom w:val="0"/>
          <w:divBdr>
            <w:top w:val="none" w:sz="0" w:space="0" w:color="auto"/>
            <w:left w:val="none" w:sz="0" w:space="0" w:color="auto"/>
            <w:bottom w:val="none" w:sz="0" w:space="0" w:color="auto"/>
            <w:right w:val="none" w:sz="0" w:space="0" w:color="auto"/>
          </w:divBdr>
        </w:div>
        <w:div w:id="950208848">
          <w:marLeft w:val="0"/>
          <w:marRight w:val="0"/>
          <w:marTop w:val="0"/>
          <w:marBottom w:val="0"/>
          <w:divBdr>
            <w:top w:val="none" w:sz="0" w:space="0" w:color="auto"/>
            <w:left w:val="none" w:sz="0" w:space="0" w:color="auto"/>
            <w:bottom w:val="none" w:sz="0" w:space="0" w:color="auto"/>
            <w:right w:val="none" w:sz="0" w:space="0" w:color="auto"/>
          </w:divBdr>
        </w:div>
      </w:divsChild>
    </w:div>
    <w:div w:id="1233851686">
      <w:bodyDiv w:val="1"/>
      <w:marLeft w:val="0"/>
      <w:marRight w:val="0"/>
      <w:marTop w:val="0"/>
      <w:marBottom w:val="0"/>
      <w:divBdr>
        <w:top w:val="none" w:sz="0" w:space="0" w:color="auto"/>
        <w:left w:val="none" w:sz="0" w:space="0" w:color="auto"/>
        <w:bottom w:val="none" w:sz="0" w:space="0" w:color="auto"/>
        <w:right w:val="none" w:sz="0" w:space="0" w:color="auto"/>
      </w:divBdr>
    </w:div>
    <w:div w:id="1236476158">
      <w:bodyDiv w:val="1"/>
      <w:marLeft w:val="0"/>
      <w:marRight w:val="0"/>
      <w:marTop w:val="0"/>
      <w:marBottom w:val="0"/>
      <w:divBdr>
        <w:top w:val="none" w:sz="0" w:space="0" w:color="auto"/>
        <w:left w:val="none" w:sz="0" w:space="0" w:color="auto"/>
        <w:bottom w:val="none" w:sz="0" w:space="0" w:color="auto"/>
        <w:right w:val="none" w:sz="0" w:space="0" w:color="auto"/>
      </w:divBdr>
    </w:div>
    <w:div w:id="1242833423">
      <w:bodyDiv w:val="1"/>
      <w:marLeft w:val="0"/>
      <w:marRight w:val="0"/>
      <w:marTop w:val="0"/>
      <w:marBottom w:val="0"/>
      <w:divBdr>
        <w:top w:val="none" w:sz="0" w:space="0" w:color="auto"/>
        <w:left w:val="none" w:sz="0" w:space="0" w:color="auto"/>
        <w:bottom w:val="none" w:sz="0" w:space="0" w:color="auto"/>
        <w:right w:val="none" w:sz="0" w:space="0" w:color="auto"/>
      </w:divBdr>
      <w:divsChild>
        <w:div w:id="1774857184">
          <w:marLeft w:val="0"/>
          <w:marRight w:val="0"/>
          <w:marTop w:val="0"/>
          <w:marBottom w:val="0"/>
          <w:divBdr>
            <w:top w:val="none" w:sz="0" w:space="0" w:color="auto"/>
            <w:left w:val="none" w:sz="0" w:space="0" w:color="auto"/>
            <w:bottom w:val="none" w:sz="0" w:space="0" w:color="auto"/>
            <w:right w:val="none" w:sz="0" w:space="0" w:color="auto"/>
          </w:divBdr>
        </w:div>
        <w:div w:id="1015886821">
          <w:marLeft w:val="0"/>
          <w:marRight w:val="0"/>
          <w:marTop w:val="0"/>
          <w:marBottom w:val="0"/>
          <w:divBdr>
            <w:top w:val="none" w:sz="0" w:space="0" w:color="auto"/>
            <w:left w:val="none" w:sz="0" w:space="0" w:color="auto"/>
            <w:bottom w:val="none" w:sz="0" w:space="0" w:color="auto"/>
            <w:right w:val="none" w:sz="0" w:space="0" w:color="auto"/>
          </w:divBdr>
        </w:div>
        <w:div w:id="1766414024">
          <w:marLeft w:val="0"/>
          <w:marRight w:val="0"/>
          <w:marTop w:val="0"/>
          <w:marBottom w:val="0"/>
          <w:divBdr>
            <w:top w:val="none" w:sz="0" w:space="0" w:color="auto"/>
            <w:left w:val="none" w:sz="0" w:space="0" w:color="auto"/>
            <w:bottom w:val="none" w:sz="0" w:space="0" w:color="auto"/>
            <w:right w:val="none" w:sz="0" w:space="0" w:color="auto"/>
          </w:divBdr>
        </w:div>
        <w:div w:id="1181434919">
          <w:marLeft w:val="0"/>
          <w:marRight w:val="0"/>
          <w:marTop w:val="0"/>
          <w:marBottom w:val="0"/>
          <w:divBdr>
            <w:top w:val="none" w:sz="0" w:space="0" w:color="auto"/>
            <w:left w:val="none" w:sz="0" w:space="0" w:color="auto"/>
            <w:bottom w:val="none" w:sz="0" w:space="0" w:color="auto"/>
            <w:right w:val="none" w:sz="0" w:space="0" w:color="auto"/>
          </w:divBdr>
        </w:div>
        <w:div w:id="966470262">
          <w:marLeft w:val="0"/>
          <w:marRight w:val="0"/>
          <w:marTop w:val="0"/>
          <w:marBottom w:val="0"/>
          <w:divBdr>
            <w:top w:val="none" w:sz="0" w:space="0" w:color="auto"/>
            <w:left w:val="none" w:sz="0" w:space="0" w:color="auto"/>
            <w:bottom w:val="none" w:sz="0" w:space="0" w:color="auto"/>
            <w:right w:val="none" w:sz="0" w:space="0" w:color="auto"/>
          </w:divBdr>
        </w:div>
        <w:div w:id="2127695112">
          <w:marLeft w:val="0"/>
          <w:marRight w:val="0"/>
          <w:marTop w:val="0"/>
          <w:marBottom w:val="0"/>
          <w:divBdr>
            <w:top w:val="none" w:sz="0" w:space="0" w:color="auto"/>
            <w:left w:val="none" w:sz="0" w:space="0" w:color="auto"/>
            <w:bottom w:val="none" w:sz="0" w:space="0" w:color="auto"/>
            <w:right w:val="none" w:sz="0" w:space="0" w:color="auto"/>
          </w:divBdr>
        </w:div>
        <w:div w:id="148597241">
          <w:marLeft w:val="0"/>
          <w:marRight w:val="0"/>
          <w:marTop w:val="0"/>
          <w:marBottom w:val="0"/>
          <w:divBdr>
            <w:top w:val="none" w:sz="0" w:space="0" w:color="auto"/>
            <w:left w:val="none" w:sz="0" w:space="0" w:color="auto"/>
            <w:bottom w:val="none" w:sz="0" w:space="0" w:color="auto"/>
            <w:right w:val="none" w:sz="0" w:space="0" w:color="auto"/>
          </w:divBdr>
        </w:div>
        <w:div w:id="803281378">
          <w:marLeft w:val="0"/>
          <w:marRight w:val="0"/>
          <w:marTop w:val="0"/>
          <w:marBottom w:val="0"/>
          <w:divBdr>
            <w:top w:val="none" w:sz="0" w:space="0" w:color="auto"/>
            <w:left w:val="none" w:sz="0" w:space="0" w:color="auto"/>
            <w:bottom w:val="none" w:sz="0" w:space="0" w:color="auto"/>
            <w:right w:val="none" w:sz="0" w:space="0" w:color="auto"/>
          </w:divBdr>
        </w:div>
        <w:div w:id="2095710349">
          <w:marLeft w:val="0"/>
          <w:marRight w:val="0"/>
          <w:marTop w:val="0"/>
          <w:marBottom w:val="0"/>
          <w:divBdr>
            <w:top w:val="none" w:sz="0" w:space="0" w:color="auto"/>
            <w:left w:val="none" w:sz="0" w:space="0" w:color="auto"/>
            <w:bottom w:val="none" w:sz="0" w:space="0" w:color="auto"/>
            <w:right w:val="none" w:sz="0" w:space="0" w:color="auto"/>
          </w:divBdr>
        </w:div>
        <w:div w:id="797995984">
          <w:marLeft w:val="0"/>
          <w:marRight w:val="0"/>
          <w:marTop w:val="0"/>
          <w:marBottom w:val="0"/>
          <w:divBdr>
            <w:top w:val="none" w:sz="0" w:space="0" w:color="auto"/>
            <w:left w:val="none" w:sz="0" w:space="0" w:color="auto"/>
            <w:bottom w:val="none" w:sz="0" w:space="0" w:color="auto"/>
            <w:right w:val="none" w:sz="0" w:space="0" w:color="auto"/>
          </w:divBdr>
        </w:div>
        <w:div w:id="728304631">
          <w:marLeft w:val="0"/>
          <w:marRight w:val="0"/>
          <w:marTop w:val="0"/>
          <w:marBottom w:val="0"/>
          <w:divBdr>
            <w:top w:val="none" w:sz="0" w:space="0" w:color="auto"/>
            <w:left w:val="none" w:sz="0" w:space="0" w:color="auto"/>
            <w:bottom w:val="none" w:sz="0" w:space="0" w:color="auto"/>
            <w:right w:val="none" w:sz="0" w:space="0" w:color="auto"/>
          </w:divBdr>
        </w:div>
        <w:div w:id="373581240">
          <w:marLeft w:val="0"/>
          <w:marRight w:val="0"/>
          <w:marTop w:val="0"/>
          <w:marBottom w:val="0"/>
          <w:divBdr>
            <w:top w:val="none" w:sz="0" w:space="0" w:color="auto"/>
            <w:left w:val="none" w:sz="0" w:space="0" w:color="auto"/>
            <w:bottom w:val="none" w:sz="0" w:space="0" w:color="auto"/>
            <w:right w:val="none" w:sz="0" w:space="0" w:color="auto"/>
          </w:divBdr>
        </w:div>
        <w:div w:id="1942494900">
          <w:marLeft w:val="0"/>
          <w:marRight w:val="0"/>
          <w:marTop w:val="0"/>
          <w:marBottom w:val="0"/>
          <w:divBdr>
            <w:top w:val="none" w:sz="0" w:space="0" w:color="auto"/>
            <w:left w:val="none" w:sz="0" w:space="0" w:color="auto"/>
            <w:bottom w:val="none" w:sz="0" w:space="0" w:color="auto"/>
            <w:right w:val="none" w:sz="0" w:space="0" w:color="auto"/>
          </w:divBdr>
        </w:div>
        <w:div w:id="1913663854">
          <w:marLeft w:val="0"/>
          <w:marRight w:val="0"/>
          <w:marTop w:val="0"/>
          <w:marBottom w:val="0"/>
          <w:divBdr>
            <w:top w:val="none" w:sz="0" w:space="0" w:color="auto"/>
            <w:left w:val="none" w:sz="0" w:space="0" w:color="auto"/>
            <w:bottom w:val="none" w:sz="0" w:space="0" w:color="auto"/>
            <w:right w:val="none" w:sz="0" w:space="0" w:color="auto"/>
          </w:divBdr>
        </w:div>
        <w:div w:id="1322656469">
          <w:marLeft w:val="0"/>
          <w:marRight w:val="0"/>
          <w:marTop w:val="0"/>
          <w:marBottom w:val="0"/>
          <w:divBdr>
            <w:top w:val="none" w:sz="0" w:space="0" w:color="auto"/>
            <w:left w:val="none" w:sz="0" w:space="0" w:color="auto"/>
            <w:bottom w:val="none" w:sz="0" w:space="0" w:color="auto"/>
            <w:right w:val="none" w:sz="0" w:space="0" w:color="auto"/>
          </w:divBdr>
        </w:div>
        <w:div w:id="1162163905">
          <w:marLeft w:val="0"/>
          <w:marRight w:val="0"/>
          <w:marTop w:val="0"/>
          <w:marBottom w:val="0"/>
          <w:divBdr>
            <w:top w:val="none" w:sz="0" w:space="0" w:color="auto"/>
            <w:left w:val="none" w:sz="0" w:space="0" w:color="auto"/>
            <w:bottom w:val="none" w:sz="0" w:space="0" w:color="auto"/>
            <w:right w:val="none" w:sz="0" w:space="0" w:color="auto"/>
          </w:divBdr>
        </w:div>
        <w:div w:id="871306512">
          <w:marLeft w:val="0"/>
          <w:marRight w:val="0"/>
          <w:marTop w:val="0"/>
          <w:marBottom w:val="0"/>
          <w:divBdr>
            <w:top w:val="none" w:sz="0" w:space="0" w:color="auto"/>
            <w:left w:val="none" w:sz="0" w:space="0" w:color="auto"/>
            <w:bottom w:val="none" w:sz="0" w:space="0" w:color="auto"/>
            <w:right w:val="none" w:sz="0" w:space="0" w:color="auto"/>
          </w:divBdr>
        </w:div>
        <w:div w:id="623736723">
          <w:marLeft w:val="0"/>
          <w:marRight w:val="0"/>
          <w:marTop w:val="0"/>
          <w:marBottom w:val="0"/>
          <w:divBdr>
            <w:top w:val="none" w:sz="0" w:space="0" w:color="auto"/>
            <w:left w:val="none" w:sz="0" w:space="0" w:color="auto"/>
            <w:bottom w:val="none" w:sz="0" w:space="0" w:color="auto"/>
            <w:right w:val="none" w:sz="0" w:space="0" w:color="auto"/>
          </w:divBdr>
        </w:div>
        <w:div w:id="2009481716">
          <w:marLeft w:val="0"/>
          <w:marRight w:val="0"/>
          <w:marTop w:val="0"/>
          <w:marBottom w:val="0"/>
          <w:divBdr>
            <w:top w:val="none" w:sz="0" w:space="0" w:color="auto"/>
            <w:left w:val="none" w:sz="0" w:space="0" w:color="auto"/>
            <w:bottom w:val="none" w:sz="0" w:space="0" w:color="auto"/>
            <w:right w:val="none" w:sz="0" w:space="0" w:color="auto"/>
          </w:divBdr>
        </w:div>
        <w:div w:id="1527479456">
          <w:marLeft w:val="0"/>
          <w:marRight w:val="0"/>
          <w:marTop w:val="0"/>
          <w:marBottom w:val="0"/>
          <w:divBdr>
            <w:top w:val="none" w:sz="0" w:space="0" w:color="auto"/>
            <w:left w:val="none" w:sz="0" w:space="0" w:color="auto"/>
            <w:bottom w:val="none" w:sz="0" w:space="0" w:color="auto"/>
            <w:right w:val="none" w:sz="0" w:space="0" w:color="auto"/>
          </w:divBdr>
        </w:div>
        <w:div w:id="801924951">
          <w:marLeft w:val="0"/>
          <w:marRight w:val="0"/>
          <w:marTop w:val="0"/>
          <w:marBottom w:val="0"/>
          <w:divBdr>
            <w:top w:val="none" w:sz="0" w:space="0" w:color="auto"/>
            <w:left w:val="none" w:sz="0" w:space="0" w:color="auto"/>
            <w:bottom w:val="none" w:sz="0" w:space="0" w:color="auto"/>
            <w:right w:val="none" w:sz="0" w:space="0" w:color="auto"/>
          </w:divBdr>
        </w:div>
        <w:div w:id="713114137">
          <w:marLeft w:val="0"/>
          <w:marRight w:val="0"/>
          <w:marTop w:val="0"/>
          <w:marBottom w:val="0"/>
          <w:divBdr>
            <w:top w:val="none" w:sz="0" w:space="0" w:color="auto"/>
            <w:left w:val="none" w:sz="0" w:space="0" w:color="auto"/>
            <w:bottom w:val="none" w:sz="0" w:space="0" w:color="auto"/>
            <w:right w:val="none" w:sz="0" w:space="0" w:color="auto"/>
          </w:divBdr>
        </w:div>
        <w:div w:id="1729304329">
          <w:marLeft w:val="0"/>
          <w:marRight w:val="0"/>
          <w:marTop w:val="0"/>
          <w:marBottom w:val="0"/>
          <w:divBdr>
            <w:top w:val="none" w:sz="0" w:space="0" w:color="auto"/>
            <w:left w:val="none" w:sz="0" w:space="0" w:color="auto"/>
            <w:bottom w:val="none" w:sz="0" w:space="0" w:color="auto"/>
            <w:right w:val="none" w:sz="0" w:space="0" w:color="auto"/>
          </w:divBdr>
        </w:div>
      </w:divsChild>
    </w:div>
    <w:div w:id="1244149158">
      <w:bodyDiv w:val="1"/>
      <w:marLeft w:val="0"/>
      <w:marRight w:val="0"/>
      <w:marTop w:val="0"/>
      <w:marBottom w:val="0"/>
      <w:divBdr>
        <w:top w:val="none" w:sz="0" w:space="0" w:color="auto"/>
        <w:left w:val="none" w:sz="0" w:space="0" w:color="auto"/>
        <w:bottom w:val="none" w:sz="0" w:space="0" w:color="auto"/>
        <w:right w:val="none" w:sz="0" w:space="0" w:color="auto"/>
      </w:divBdr>
    </w:div>
    <w:div w:id="1245528063">
      <w:bodyDiv w:val="1"/>
      <w:marLeft w:val="0"/>
      <w:marRight w:val="0"/>
      <w:marTop w:val="0"/>
      <w:marBottom w:val="0"/>
      <w:divBdr>
        <w:top w:val="none" w:sz="0" w:space="0" w:color="auto"/>
        <w:left w:val="none" w:sz="0" w:space="0" w:color="auto"/>
        <w:bottom w:val="none" w:sz="0" w:space="0" w:color="auto"/>
        <w:right w:val="none" w:sz="0" w:space="0" w:color="auto"/>
      </w:divBdr>
      <w:divsChild>
        <w:div w:id="1575048202">
          <w:marLeft w:val="480"/>
          <w:marRight w:val="0"/>
          <w:marTop w:val="0"/>
          <w:marBottom w:val="0"/>
          <w:divBdr>
            <w:top w:val="none" w:sz="0" w:space="0" w:color="auto"/>
            <w:left w:val="none" w:sz="0" w:space="0" w:color="auto"/>
            <w:bottom w:val="none" w:sz="0" w:space="0" w:color="auto"/>
            <w:right w:val="none" w:sz="0" w:space="0" w:color="auto"/>
          </w:divBdr>
        </w:div>
        <w:div w:id="923105727">
          <w:marLeft w:val="480"/>
          <w:marRight w:val="0"/>
          <w:marTop w:val="0"/>
          <w:marBottom w:val="0"/>
          <w:divBdr>
            <w:top w:val="none" w:sz="0" w:space="0" w:color="auto"/>
            <w:left w:val="none" w:sz="0" w:space="0" w:color="auto"/>
            <w:bottom w:val="none" w:sz="0" w:space="0" w:color="auto"/>
            <w:right w:val="none" w:sz="0" w:space="0" w:color="auto"/>
          </w:divBdr>
        </w:div>
        <w:div w:id="1067921290">
          <w:marLeft w:val="480"/>
          <w:marRight w:val="0"/>
          <w:marTop w:val="0"/>
          <w:marBottom w:val="0"/>
          <w:divBdr>
            <w:top w:val="none" w:sz="0" w:space="0" w:color="auto"/>
            <w:left w:val="none" w:sz="0" w:space="0" w:color="auto"/>
            <w:bottom w:val="none" w:sz="0" w:space="0" w:color="auto"/>
            <w:right w:val="none" w:sz="0" w:space="0" w:color="auto"/>
          </w:divBdr>
        </w:div>
        <w:div w:id="1678725361">
          <w:marLeft w:val="480"/>
          <w:marRight w:val="0"/>
          <w:marTop w:val="0"/>
          <w:marBottom w:val="0"/>
          <w:divBdr>
            <w:top w:val="none" w:sz="0" w:space="0" w:color="auto"/>
            <w:left w:val="none" w:sz="0" w:space="0" w:color="auto"/>
            <w:bottom w:val="none" w:sz="0" w:space="0" w:color="auto"/>
            <w:right w:val="none" w:sz="0" w:space="0" w:color="auto"/>
          </w:divBdr>
        </w:div>
        <w:div w:id="1270624603">
          <w:marLeft w:val="480"/>
          <w:marRight w:val="0"/>
          <w:marTop w:val="0"/>
          <w:marBottom w:val="0"/>
          <w:divBdr>
            <w:top w:val="none" w:sz="0" w:space="0" w:color="auto"/>
            <w:left w:val="none" w:sz="0" w:space="0" w:color="auto"/>
            <w:bottom w:val="none" w:sz="0" w:space="0" w:color="auto"/>
            <w:right w:val="none" w:sz="0" w:space="0" w:color="auto"/>
          </w:divBdr>
        </w:div>
        <w:div w:id="60713142">
          <w:marLeft w:val="480"/>
          <w:marRight w:val="0"/>
          <w:marTop w:val="0"/>
          <w:marBottom w:val="0"/>
          <w:divBdr>
            <w:top w:val="none" w:sz="0" w:space="0" w:color="auto"/>
            <w:left w:val="none" w:sz="0" w:space="0" w:color="auto"/>
            <w:bottom w:val="none" w:sz="0" w:space="0" w:color="auto"/>
            <w:right w:val="none" w:sz="0" w:space="0" w:color="auto"/>
          </w:divBdr>
        </w:div>
        <w:div w:id="1192691133">
          <w:marLeft w:val="480"/>
          <w:marRight w:val="0"/>
          <w:marTop w:val="0"/>
          <w:marBottom w:val="0"/>
          <w:divBdr>
            <w:top w:val="none" w:sz="0" w:space="0" w:color="auto"/>
            <w:left w:val="none" w:sz="0" w:space="0" w:color="auto"/>
            <w:bottom w:val="none" w:sz="0" w:space="0" w:color="auto"/>
            <w:right w:val="none" w:sz="0" w:space="0" w:color="auto"/>
          </w:divBdr>
        </w:div>
        <w:div w:id="617221013">
          <w:marLeft w:val="480"/>
          <w:marRight w:val="0"/>
          <w:marTop w:val="0"/>
          <w:marBottom w:val="0"/>
          <w:divBdr>
            <w:top w:val="none" w:sz="0" w:space="0" w:color="auto"/>
            <w:left w:val="none" w:sz="0" w:space="0" w:color="auto"/>
            <w:bottom w:val="none" w:sz="0" w:space="0" w:color="auto"/>
            <w:right w:val="none" w:sz="0" w:space="0" w:color="auto"/>
          </w:divBdr>
        </w:div>
        <w:div w:id="1784957612">
          <w:marLeft w:val="480"/>
          <w:marRight w:val="0"/>
          <w:marTop w:val="0"/>
          <w:marBottom w:val="0"/>
          <w:divBdr>
            <w:top w:val="none" w:sz="0" w:space="0" w:color="auto"/>
            <w:left w:val="none" w:sz="0" w:space="0" w:color="auto"/>
            <w:bottom w:val="none" w:sz="0" w:space="0" w:color="auto"/>
            <w:right w:val="none" w:sz="0" w:space="0" w:color="auto"/>
          </w:divBdr>
        </w:div>
        <w:div w:id="1123766536">
          <w:marLeft w:val="480"/>
          <w:marRight w:val="0"/>
          <w:marTop w:val="0"/>
          <w:marBottom w:val="0"/>
          <w:divBdr>
            <w:top w:val="none" w:sz="0" w:space="0" w:color="auto"/>
            <w:left w:val="none" w:sz="0" w:space="0" w:color="auto"/>
            <w:bottom w:val="none" w:sz="0" w:space="0" w:color="auto"/>
            <w:right w:val="none" w:sz="0" w:space="0" w:color="auto"/>
          </w:divBdr>
        </w:div>
        <w:div w:id="1274558450">
          <w:marLeft w:val="480"/>
          <w:marRight w:val="0"/>
          <w:marTop w:val="0"/>
          <w:marBottom w:val="0"/>
          <w:divBdr>
            <w:top w:val="none" w:sz="0" w:space="0" w:color="auto"/>
            <w:left w:val="none" w:sz="0" w:space="0" w:color="auto"/>
            <w:bottom w:val="none" w:sz="0" w:space="0" w:color="auto"/>
            <w:right w:val="none" w:sz="0" w:space="0" w:color="auto"/>
          </w:divBdr>
        </w:div>
        <w:div w:id="1153912104">
          <w:marLeft w:val="480"/>
          <w:marRight w:val="0"/>
          <w:marTop w:val="0"/>
          <w:marBottom w:val="0"/>
          <w:divBdr>
            <w:top w:val="none" w:sz="0" w:space="0" w:color="auto"/>
            <w:left w:val="none" w:sz="0" w:space="0" w:color="auto"/>
            <w:bottom w:val="none" w:sz="0" w:space="0" w:color="auto"/>
            <w:right w:val="none" w:sz="0" w:space="0" w:color="auto"/>
          </w:divBdr>
        </w:div>
        <w:div w:id="353770167">
          <w:marLeft w:val="480"/>
          <w:marRight w:val="0"/>
          <w:marTop w:val="0"/>
          <w:marBottom w:val="0"/>
          <w:divBdr>
            <w:top w:val="none" w:sz="0" w:space="0" w:color="auto"/>
            <w:left w:val="none" w:sz="0" w:space="0" w:color="auto"/>
            <w:bottom w:val="none" w:sz="0" w:space="0" w:color="auto"/>
            <w:right w:val="none" w:sz="0" w:space="0" w:color="auto"/>
          </w:divBdr>
        </w:div>
        <w:div w:id="1900434569">
          <w:marLeft w:val="480"/>
          <w:marRight w:val="0"/>
          <w:marTop w:val="0"/>
          <w:marBottom w:val="0"/>
          <w:divBdr>
            <w:top w:val="none" w:sz="0" w:space="0" w:color="auto"/>
            <w:left w:val="none" w:sz="0" w:space="0" w:color="auto"/>
            <w:bottom w:val="none" w:sz="0" w:space="0" w:color="auto"/>
            <w:right w:val="none" w:sz="0" w:space="0" w:color="auto"/>
          </w:divBdr>
        </w:div>
        <w:div w:id="892543541">
          <w:marLeft w:val="480"/>
          <w:marRight w:val="0"/>
          <w:marTop w:val="0"/>
          <w:marBottom w:val="0"/>
          <w:divBdr>
            <w:top w:val="none" w:sz="0" w:space="0" w:color="auto"/>
            <w:left w:val="none" w:sz="0" w:space="0" w:color="auto"/>
            <w:bottom w:val="none" w:sz="0" w:space="0" w:color="auto"/>
            <w:right w:val="none" w:sz="0" w:space="0" w:color="auto"/>
          </w:divBdr>
        </w:div>
        <w:div w:id="1369599620">
          <w:marLeft w:val="480"/>
          <w:marRight w:val="0"/>
          <w:marTop w:val="0"/>
          <w:marBottom w:val="0"/>
          <w:divBdr>
            <w:top w:val="none" w:sz="0" w:space="0" w:color="auto"/>
            <w:left w:val="none" w:sz="0" w:space="0" w:color="auto"/>
            <w:bottom w:val="none" w:sz="0" w:space="0" w:color="auto"/>
            <w:right w:val="none" w:sz="0" w:space="0" w:color="auto"/>
          </w:divBdr>
        </w:div>
        <w:div w:id="1916471182">
          <w:marLeft w:val="480"/>
          <w:marRight w:val="0"/>
          <w:marTop w:val="0"/>
          <w:marBottom w:val="0"/>
          <w:divBdr>
            <w:top w:val="none" w:sz="0" w:space="0" w:color="auto"/>
            <w:left w:val="none" w:sz="0" w:space="0" w:color="auto"/>
            <w:bottom w:val="none" w:sz="0" w:space="0" w:color="auto"/>
            <w:right w:val="none" w:sz="0" w:space="0" w:color="auto"/>
          </w:divBdr>
        </w:div>
        <w:div w:id="1483891124">
          <w:marLeft w:val="480"/>
          <w:marRight w:val="0"/>
          <w:marTop w:val="0"/>
          <w:marBottom w:val="0"/>
          <w:divBdr>
            <w:top w:val="none" w:sz="0" w:space="0" w:color="auto"/>
            <w:left w:val="none" w:sz="0" w:space="0" w:color="auto"/>
            <w:bottom w:val="none" w:sz="0" w:space="0" w:color="auto"/>
            <w:right w:val="none" w:sz="0" w:space="0" w:color="auto"/>
          </w:divBdr>
        </w:div>
      </w:divsChild>
    </w:div>
    <w:div w:id="1246378261">
      <w:bodyDiv w:val="1"/>
      <w:marLeft w:val="0"/>
      <w:marRight w:val="0"/>
      <w:marTop w:val="0"/>
      <w:marBottom w:val="0"/>
      <w:divBdr>
        <w:top w:val="none" w:sz="0" w:space="0" w:color="auto"/>
        <w:left w:val="none" w:sz="0" w:space="0" w:color="auto"/>
        <w:bottom w:val="none" w:sz="0" w:space="0" w:color="auto"/>
        <w:right w:val="none" w:sz="0" w:space="0" w:color="auto"/>
      </w:divBdr>
    </w:div>
    <w:div w:id="1247882452">
      <w:bodyDiv w:val="1"/>
      <w:marLeft w:val="0"/>
      <w:marRight w:val="0"/>
      <w:marTop w:val="0"/>
      <w:marBottom w:val="0"/>
      <w:divBdr>
        <w:top w:val="none" w:sz="0" w:space="0" w:color="auto"/>
        <w:left w:val="none" w:sz="0" w:space="0" w:color="auto"/>
        <w:bottom w:val="none" w:sz="0" w:space="0" w:color="auto"/>
        <w:right w:val="none" w:sz="0" w:space="0" w:color="auto"/>
      </w:divBdr>
    </w:div>
    <w:div w:id="1260600780">
      <w:bodyDiv w:val="1"/>
      <w:marLeft w:val="0"/>
      <w:marRight w:val="0"/>
      <w:marTop w:val="0"/>
      <w:marBottom w:val="0"/>
      <w:divBdr>
        <w:top w:val="none" w:sz="0" w:space="0" w:color="auto"/>
        <w:left w:val="none" w:sz="0" w:space="0" w:color="auto"/>
        <w:bottom w:val="none" w:sz="0" w:space="0" w:color="auto"/>
        <w:right w:val="none" w:sz="0" w:space="0" w:color="auto"/>
      </w:divBdr>
    </w:div>
    <w:div w:id="1261529860">
      <w:bodyDiv w:val="1"/>
      <w:marLeft w:val="0"/>
      <w:marRight w:val="0"/>
      <w:marTop w:val="0"/>
      <w:marBottom w:val="0"/>
      <w:divBdr>
        <w:top w:val="none" w:sz="0" w:space="0" w:color="auto"/>
        <w:left w:val="none" w:sz="0" w:space="0" w:color="auto"/>
        <w:bottom w:val="none" w:sz="0" w:space="0" w:color="auto"/>
        <w:right w:val="none" w:sz="0" w:space="0" w:color="auto"/>
      </w:divBdr>
    </w:div>
    <w:div w:id="1263152266">
      <w:bodyDiv w:val="1"/>
      <w:marLeft w:val="0"/>
      <w:marRight w:val="0"/>
      <w:marTop w:val="0"/>
      <w:marBottom w:val="0"/>
      <w:divBdr>
        <w:top w:val="none" w:sz="0" w:space="0" w:color="auto"/>
        <w:left w:val="none" w:sz="0" w:space="0" w:color="auto"/>
        <w:bottom w:val="none" w:sz="0" w:space="0" w:color="auto"/>
        <w:right w:val="none" w:sz="0" w:space="0" w:color="auto"/>
      </w:divBdr>
    </w:div>
    <w:div w:id="1266040442">
      <w:bodyDiv w:val="1"/>
      <w:marLeft w:val="0"/>
      <w:marRight w:val="0"/>
      <w:marTop w:val="0"/>
      <w:marBottom w:val="0"/>
      <w:divBdr>
        <w:top w:val="none" w:sz="0" w:space="0" w:color="auto"/>
        <w:left w:val="none" w:sz="0" w:space="0" w:color="auto"/>
        <w:bottom w:val="none" w:sz="0" w:space="0" w:color="auto"/>
        <w:right w:val="none" w:sz="0" w:space="0" w:color="auto"/>
      </w:divBdr>
    </w:div>
    <w:div w:id="1266768609">
      <w:bodyDiv w:val="1"/>
      <w:marLeft w:val="0"/>
      <w:marRight w:val="0"/>
      <w:marTop w:val="0"/>
      <w:marBottom w:val="0"/>
      <w:divBdr>
        <w:top w:val="none" w:sz="0" w:space="0" w:color="auto"/>
        <w:left w:val="none" w:sz="0" w:space="0" w:color="auto"/>
        <w:bottom w:val="none" w:sz="0" w:space="0" w:color="auto"/>
        <w:right w:val="none" w:sz="0" w:space="0" w:color="auto"/>
      </w:divBdr>
    </w:div>
    <w:div w:id="1272663154">
      <w:bodyDiv w:val="1"/>
      <w:marLeft w:val="0"/>
      <w:marRight w:val="0"/>
      <w:marTop w:val="0"/>
      <w:marBottom w:val="0"/>
      <w:divBdr>
        <w:top w:val="none" w:sz="0" w:space="0" w:color="auto"/>
        <w:left w:val="none" w:sz="0" w:space="0" w:color="auto"/>
        <w:bottom w:val="none" w:sz="0" w:space="0" w:color="auto"/>
        <w:right w:val="none" w:sz="0" w:space="0" w:color="auto"/>
      </w:divBdr>
    </w:div>
    <w:div w:id="1274248114">
      <w:bodyDiv w:val="1"/>
      <w:marLeft w:val="0"/>
      <w:marRight w:val="0"/>
      <w:marTop w:val="0"/>
      <w:marBottom w:val="0"/>
      <w:divBdr>
        <w:top w:val="none" w:sz="0" w:space="0" w:color="auto"/>
        <w:left w:val="none" w:sz="0" w:space="0" w:color="auto"/>
        <w:bottom w:val="none" w:sz="0" w:space="0" w:color="auto"/>
        <w:right w:val="none" w:sz="0" w:space="0" w:color="auto"/>
      </w:divBdr>
    </w:div>
    <w:div w:id="1274898476">
      <w:bodyDiv w:val="1"/>
      <w:marLeft w:val="0"/>
      <w:marRight w:val="0"/>
      <w:marTop w:val="0"/>
      <w:marBottom w:val="0"/>
      <w:divBdr>
        <w:top w:val="none" w:sz="0" w:space="0" w:color="auto"/>
        <w:left w:val="none" w:sz="0" w:space="0" w:color="auto"/>
        <w:bottom w:val="none" w:sz="0" w:space="0" w:color="auto"/>
        <w:right w:val="none" w:sz="0" w:space="0" w:color="auto"/>
      </w:divBdr>
    </w:div>
    <w:div w:id="1276600512">
      <w:bodyDiv w:val="1"/>
      <w:marLeft w:val="0"/>
      <w:marRight w:val="0"/>
      <w:marTop w:val="0"/>
      <w:marBottom w:val="0"/>
      <w:divBdr>
        <w:top w:val="none" w:sz="0" w:space="0" w:color="auto"/>
        <w:left w:val="none" w:sz="0" w:space="0" w:color="auto"/>
        <w:bottom w:val="none" w:sz="0" w:space="0" w:color="auto"/>
        <w:right w:val="none" w:sz="0" w:space="0" w:color="auto"/>
      </w:divBdr>
    </w:div>
    <w:div w:id="1276866048">
      <w:bodyDiv w:val="1"/>
      <w:marLeft w:val="0"/>
      <w:marRight w:val="0"/>
      <w:marTop w:val="0"/>
      <w:marBottom w:val="0"/>
      <w:divBdr>
        <w:top w:val="none" w:sz="0" w:space="0" w:color="auto"/>
        <w:left w:val="none" w:sz="0" w:space="0" w:color="auto"/>
        <w:bottom w:val="none" w:sz="0" w:space="0" w:color="auto"/>
        <w:right w:val="none" w:sz="0" w:space="0" w:color="auto"/>
      </w:divBdr>
    </w:div>
    <w:div w:id="1286082054">
      <w:bodyDiv w:val="1"/>
      <w:marLeft w:val="0"/>
      <w:marRight w:val="0"/>
      <w:marTop w:val="0"/>
      <w:marBottom w:val="0"/>
      <w:divBdr>
        <w:top w:val="none" w:sz="0" w:space="0" w:color="auto"/>
        <w:left w:val="none" w:sz="0" w:space="0" w:color="auto"/>
        <w:bottom w:val="none" w:sz="0" w:space="0" w:color="auto"/>
        <w:right w:val="none" w:sz="0" w:space="0" w:color="auto"/>
      </w:divBdr>
    </w:div>
    <w:div w:id="1286085158">
      <w:bodyDiv w:val="1"/>
      <w:marLeft w:val="0"/>
      <w:marRight w:val="0"/>
      <w:marTop w:val="0"/>
      <w:marBottom w:val="0"/>
      <w:divBdr>
        <w:top w:val="none" w:sz="0" w:space="0" w:color="auto"/>
        <w:left w:val="none" w:sz="0" w:space="0" w:color="auto"/>
        <w:bottom w:val="none" w:sz="0" w:space="0" w:color="auto"/>
        <w:right w:val="none" w:sz="0" w:space="0" w:color="auto"/>
      </w:divBdr>
    </w:div>
    <w:div w:id="1291086171">
      <w:bodyDiv w:val="1"/>
      <w:marLeft w:val="0"/>
      <w:marRight w:val="0"/>
      <w:marTop w:val="0"/>
      <w:marBottom w:val="0"/>
      <w:divBdr>
        <w:top w:val="none" w:sz="0" w:space="0" w:color="auto"/>
        <w:left w:val="none" w:sz="0" w:space="0" w:color="auto"/>
        <w:bottom w:val="none" w:sz="0" w:space="0" w:color="auto"/>
        <w:right w:val="none" w:sz="0" w:space="0" w:color="auto"/>
      </w:divBdr>
    </w:div>
    <w:div w:id="1297175286">
      <w:bodyDiv w:val="1"/>
      <w:marLeft w:val="0"/>
      <w:marRight w:val="0"/>
      <w:marTop w:val="0"/>
      <w:marBottom w:val="0"/>
      <w:divBdr>
        <w:top w:val="none" w:sz="0" w:space="0" w:color="auto"/>
        <w:left w:val="none" w:sz="0" w:space="0" w:color="auto"/>
        <w:bottom w:val="none" w:sz="0" w:space="0" w:color="auto"/>
        <w:right w:val="none" w:sz="0" w:space="0" w:color="auto"/>
      </w:divBdr>
    </w:div>
    <w:div w:id="1301883373">
      <w:bodyDiv w:val="1"/>
      <w:marLeft w:val="0"/>
      <w:marRight w:val="0"/>
      <w:marTop w:val="0"/>
      <w:marBottom w:val="0"/>
      <w:divBdr>
        <w:top w:val="none" w:sz="0" w:space="0" w:color="auto"/>
        <w:left w:val="none" w:sz="0" w:space="0" w:color="auto"/>
        <w:bottom w:val="none" w:sz="0" w:space="0" w:color="auto"/>
        <w:right w:val="none" w:sz="0" w:space="0" w:color="auto"/>
      </w:divBdr>
      <w:divsChild>
        <w:div w:id="1726367907">
          <w:marLeft w:val="0"/>
          <w:marRight w:val="0"/>
          <w:marTop w:val="0"/>
          <w:marBottom w:val="0"/>
          <w:divBdr>
            <w:top w:val="none" w:sz="0" w:space="0" w:color="auto"/>
            <w:left w:val="none" w:sz="0" w:space="0" w:color="auto"/>
            <w:bottom w:val="none" w:sz="0" w:space="0" w:color="auto"/>
            <w:right w:val="none" w:sz="0" w:space="0" w:color="auto"/>
          </w:divBdr>
        </w:div>
        <w:div w:id="971404504">
          <w:marLeft w:val="0"/>
          <w:marRight w:val="0"/>
          <w:marTop w:val="0"/>
          <w:marBottom w:val="0"/>
          <w:divBdr>
            <w:top w:val="none" w:sz="0" w:space="0" w:color="auto"/>
            <w:left w:val="none" w:sz="0" w:space="0" w:color="auto"/>
            <w:bottom w:val="none" w:sz="0" w:space="0" w:color="auto"/>
            <w:right w:val="none" w:sz="0" w:space="0" w:color="auto"/>
          </w:divBdr>
        </w:div>
        <w:div w:id="1073162878">
          <w:marLeft w:val="0"/>
          <w:marRight w:val="0"/>
          <w:marTop w:val="0"/>
          <w:marBottom w:val="0"/>
          <w:divBdr>
            <w:top w:val="none" w:sz="0" w:space="0" w:color="auto"/>
            <w:left w:val="none" w:sz="0" w:space="0" w:color="auto"/>
            <w:bottom w:val="none" w:sz="0" w:space="0" w:color="auto"/>
            <w:right w:val="none" w:sz="0" w:space="0" w:color="auto"/>
          </w:divBdr>
        </w:div>
        <w:div w:id="1266038722">
          <w:marLeft w:val="0"/>
          <w:marRight w:val="0"/>
          <w:marTop w:val="0"/>
          <w:marBottom w:val="0"/>
          <w:divBdr>
            <w:top w:val="none" w:sz="0" w:space="0" w:color="auto"/>
            <w:left w:val="none" w:sz="0" w:space="0" w:color="auto"/>
            <w:bottom w:val="none" w:sz="0" w:space="0" w:color="auto"/>
            <w:right w:val="none" w:sz="0" w:space="0" w:color="auto"/>
          </w:divBdr>
        </w:div>
        <w:div w:id="702898242">
          <w:marLeft w:val="0"/>
          <w:marRight w:val="0"/>
          <w:marTop w:val="0"/>
          <w:marBottom w:val="0"/>
          <w:divBdr>
            <w:top w:val="none" w:sz="0" w:space="0" w:color="auto"/>
            <w:left w:val="none" w:sz="0" w:space="0" w:color="auto"/>
            <w:bottom w:val="none" w:sz="0" w:space="0" w:color="auto"/>
            <w:right w:val="none" w:sz="0" w:space="0" w:color="auto"/>
          </w:divBdr>
        </w:div>
        <w:div w:id="2053653073">
          <w:marLeft w:val="0"/>
          <w:marRight w:val="0"/>
          <w:marTop w:val="0"/>
          <w:marBottom w:val="0"/>
          <w:divBdr>
            <w:top w:val="none" w:sz="0" w:space="0" w:color="auto"/>
            <w:left w:val="none" w:sz="0" w:space="0" w:color="auto"/>
            <w:bottom w:val="none" w:sz="0" w:space="0" w:color="auto"/>
            <w:right w:val="none" w:sz="0" w:space="0" w:color="auto"/>
          </w:divBdr>
        </w:div>
        <w:div w:id="870606716">
          <w:marLeft w:val="0"/>
          <w:marRight w:val="0"/>
          <w:marTop w:val="0"/>
          <w:marBottom w:val="0"/>
          <w:divBdr>
            <w:top w:val="none" w:sz="0" w:space="0" w:color="auto"/>
            <w:left w:val="none" w:sz="0" w:space="0" w:color="auto"/>
            <w:bottom w:val="none" w:sz="0" w:space="0" w:color="auto"/>
            <w:right w:val="none" w:sz="0" w:space="0" w:color="auto"/>
          </w:divBdr>
        </w:div>
        <w:div w:id="444543583">
          <w:marLeft w:val="0"/>
          <w:marRight w:val="0"/>
          <w:marTop w:val="0"/>
          <w:marBottom w:val="0"/>
          <w:divBdr>
            <w:top w:val="none" w:sz="0" w:space="0" w:color="auto"/>
            <w:left w:val="none" w:sz="0" w:space="0" w:color="auto"/>
            <w:bottom w:val="none" w:sz="0" w:space="0" w:color="auto"/>
            <w:right w:val="none" w:sz="0" w:space="0" w:color="auto"/>
          </w:divBdr>
        </w:div>
        <w:div w:id="92626963">
          <w:marLeft w:val="0"/>
          <w:marRight w:val="0"/>
          <w:marTop w:val="0"/>
          <w:marBottom w:val="0"/>
          <w:divBdr>
            <w:top w:val="none" w:sz="0" w:space="0" w:color="auto"/>
            <w:left w:val="none" w:sz="0" w:space="0" w:color="auto"/>
            <w:bottom w:val="none" w:sz="0" w:space="0" w:color="auto"/>
            <w:right w:val="none" w:sz="0" w:space="0" w:color="auto"/>
          </w:divBdr>
        </w:div>
        <w:div w:id="1841459853">
          <w:marLeft w:val="0"/>
          <w:marRight w:val="0"/>
          <w:marTop w:val="0"/>
          <w:marBottom w:val="0"/>
          <w:divBdr>
            <w:top w:val="none" w:sz="0" w:space="0" w:color="auto"/>
            <w:left w:val="none" w:sz="0" w:space="0" w:color="auto"/>
            <w:bottom w:val="none" w:sz="0" w:space="0" w:color="auto"/>
            <w:right w:val="none" w:sz="0" w:space="0" w:color="auto"/>
          </w:divBdr>
        </w:div>
        <w:div w:id="775439684">
          <w:marLeft w:val="0"/>
          <w:marRight w:val="0"/>
          <w:marTop w:val="0"/>
          <w:marBottom w:val="0"/>
          <w:divBdr>
            <w:top w:val="none" w:sz="0" w:space="0" w:color="auto"/>
            <w:left w:val="none" w:sz="0" w:space="0" w:color="auto"/>
            <w:bottom w:val="none" w:sz="0" w:space="0" w:color="auto"/>
            <w:right w:val="none" w:sz="0" w:space="0" w:color="auto"/>
          </w:divBdr>
        </w:div>
        <w:div w:id="1700661454">
          <w:marLeft w:val="0"/>
          <w:marRight w:val="0"/>
          <w:marTop w:val="0"/>
          <w:marBottom w:val="0"/>
          <w:divBdr>
            <w:top w:val="none" w:sz="0" w:space="0" w:color="auto"/>
            <w:left w:val="none" w:sz="0" w:space="0" w:color="auto"/>
            <w:bottom w:val="none" w:sz="0" w:space="0" w:color="auto"/>
            <w:right w:val="none" w:sz="0" w:space="0" w:color="auto"/>
          </w:divBdr>
        </w:div>
        <w:div w:id="1115370553">
          <w:marLeft w:val="0"/>
          <w:marRight w:val="0"/>
          <w:marTop w:val="0"/>
          <w:marBottom w:val="0"/>
          <w:divBdr>
            <w:top w:val="none" w:sz="0" w:space="0" w:color="auto"/>
            <w:left w:val="none" w:sz="0" w:space="0" w:color="auto"/>
            <w:bottom w:val="none" w:sz="0" w:space="0" w:color="auto"/>
            <w:right w:val="none" w:sz="0" w:space="0" w:color="auto"/>
          </w:divBdr>
        </w:div>
        <w:div w:id="362362151">
          <w:marLeft w:val="0"/>
          <w:marRight w:val="0"/>
          <w:marTop w:val="0"/>
          <w:marBottom w:val="0"/>
          <w:divBdr>
            <w:top w:val="none" w:sz="0" w:space="0" w:color="auto"/>
            <w:left w:val="none" w:sz="0" w:space="0" w:color="auto"/>
            <w:bottom w:val="none" w:sz="0" w:space="0" w:color="auto"/>
            <w:right w:val="none" w:sz="0" w:space="0" w:color="auto"/>
          </w:divBdr>
        </w:div>
        <w:div w:id="1022631532">
          <w:marLeft w:val="0"/>
          <w:marRight w:val="0"/>
          <w:marTop w:val="0"/>
          <w:marBottom w:val="0"/>
          <w:divBdr>
            <w:top w:val="none" w:sz="0" w:space="0" w:color="auto"/>
            <w:left w:val="none" w:sz="0" w:space="0" w:color="auto"/>
            <w:bottom w:val="none" w:sz="0" w:space="0" w:color="auto"/>
            <w:right w:val="none" w:sz="0" w:space="0" w:color="auto"/>
          </w:divBdr>
        </w:div>
        <w:div w:id="758451190">
          <w:marLeft w:val="0"/>
          <w:marRight w:val="0"/>
          <w:marTop w:val="0"/>
          <w:marBottom w:val="0"/>
          <w:divBdr>
            <w:top w:val="none" w:sz="0" w:space="0" w:color="auto"/>
            <w:left w:val="none" w:sz="0" w:space="0" w:color="auto"/>
            <w:bottom w:val="none" w:sz="0" w:space="0" w:color="auto"/>
            <w:right w:val="none" w:sz="0" w:space="0" w:color="auto"/>
          </w:divBdr>
        </w:div>
        <w:div w:id="2056850267">
          <w:marLeft w:val="0"/>
          <w:marRight w:val="0"/>
          <w:marTop w:val="0"/>
          <w:marBottom w:val="0"/>
          <w:divBdr>
            <w:top w:val="none" w:sz="0" w:space="0" w:color="auto"/>
            <w:left w:val="none" w:sz="0" w:space="0" w:color="auto"/>
            <w:bottom w:val="none" w:sz="0" w:space="0" w:color="auto"/>
            <w:right w:val="none" w:sz="0" w:space="0" w:color="auto"/>
          </w:divBdr>
        </w:div>
        <w:div w:id="597711947">
          <w:marLeft w:val="0"/>
          <w:marRight w:val="0"/>
          <w:marTop w:val="0"/>
          <w:marBottom w:val="0"/>
          <w:divBdr>
            <w:top w:val="none" w:sz="0" w:space="0" w:color="auto"/>
            <w:left w:val="none" w:sz="0" w:space="0" w:color="auto"/>
            <w:bottom w:val="none" w:sz="0" w:space="0" w:color="auto"/>
            <w:right w:val="none" w:sz="0" w:space="0" w:color="auto"/>
          </w:divBdr>
        </w:div>
        <w:div w:id="1005011262">
          <w:marLeft w:val="0"/>
          <w:marRight w:val="0"/>
          <w:marTop w:val="0"/>
          <w:marBottom w:val="0"/>
          <w:divBdr>
            <w:top w:val="none" w:sz="0" w:space="0" w:color="auto"/>
            <w:left w:val="none" w:sz="0" w:space="0" w:color="auto"/>
            <w:bottom w:val="none" w:sz="0" w:space="0" w:color="auto"/>
            <w:right w:val="none" w:sz="0" w:space="0" w:color="auto"/>
          </w:divBdr>
        </w:div>
        <w:div w:id="2119640002">
          <w:marLeft w:val="0"/>
          <w:marRight w:val="0"/>
          <w:marTop w:val="0"/>
          <w:marBottom w:val="0"/>
          <w:divBdr>
            <w:top w:val="none" w:sz="0" w:space="0" w:color="auto"/>
            <w:left w:val="none" w:sz="0" w:space="0" w:color="auto"/>
            <w:bottom w:val="none" w:sz="0" w:space="0" w:color="auto"/>
            <w:right w:val="none" w:sz="0" w:space="0" w:color="auto"/>
          </w:divBdr>
        </w:div>
        <w:div w:id="1701129244">
          <w:marLeft w:val="0"/>
          <w:marRight w:val="0"/>
          <w:marTop w:val="0"/>
          <w:marBottom w:val="0"/>
          <w:divBdr>
            <w:top w:val="none" w:sz="0" w:space="0" w:color="auto"/>
            <w:left w:val="none" w:sz="0" w:space="0" w:color="auto"/>
            <w:bottom w:val="none" w:sz="0" w:space="0" w:color="auto"/>
            <w:right w:val="none" w:sz="0" w:space="0" w:color="auto"/>
          </w:divBdr>
        </w:div>
        <w:div w:id="1344894927">
          <w:marLeft w:val="0"/>
          <w:marRight w:val="0"/>
          <w:marTop w:val="0"/>
          <w:marBottom w:val="0"/>
          <w:divBdr>
            <w:top w:val="none" w:sz="0" w:space="0" w:color="auto"/>
            <w:left w:val="none" w:sz="0" w:space="0" w:color="auto"/>
            <w:bottom w:val="none" w:sz="0" w:space="0" w:color="auto"/>
            <w:right w:val="none" w:sz="0" w:space="0" w:color="auto"/>
          </w:divBdr>
        </w:div>
        <w:div w:id="1982420809">
          <w:marLeft w:val="0"/>
          <w:marRight w:val="0"/>
          <w:marTop w:val="0"/>
          <w:marBottom w:val="0"/>
          <w:divBdr>
            <w:top w:val="none" w:sz="0" w:space="0" w:color="auto"/>
            <w:left w:val="none" w:sz="0" w:space="0" w:color="auto"/>
            <w:bottom w:val="none" w:sz="0" w:space="0" w:color="auto"/>
            <w:right w:val="none" w:sz="0" w:space="0" w:color="auto"/>
          </w:divBdr>
        </w:div>
        <w:div w:id="1066417329">
          <w:marLeft w:val="0"/>
          <w:marRight w:val="0"/>
          <w:marTop w:val="0"/>
          <w:marBottom w:val="0"/>
          <w:divBdr>
            <w:top w:val="none" w:sz="0" w:space="0" w:color="auto"/>
            <w:left w:val="none" w:sz="0" w:space="0" w:color="auto"/>
            <w:bottom w:val="none" w:sz="0" w:space="0" w:color="auto"/>
            <w:right w:val="none" w:sz="0" w:space="0" w:color="auto"/>
          </w:divBdr>
        </w:div>
        <w:div w:id="1699701891">
          <w:marLeft w:val="0"/>
          <w:marRight w:val="0"/>
          <w:marTop w:val="0"/>
          <w:marBottom w:val="0"/>
          <w:divBdr>
            <w:top w:val="none" w:sz="0" w:space="0" w:color="auto"/>
            <w:left w:val="none" w:sz="0" w:space="0" w:color="auto"/>
            <w:bottom w:val="none" w:sz="0" w:space="0" w:color="auto"/>
            <w:right w:val="none" w:sz="0" w:space="0" w:color="auto"/>
          </w:divBdr>
        </w:div>
        <w:div w:id="426268561">
          <w:marLeft w:val="0"/>
          <w:marRight w:val="0"/>
          <w:marTop w:val="0"/>
          <w:marBottom w:val="0"/>
          <w:divBdr>
            <w:top w:val="none" w:sz="0" w:space="0" w:color="auto"/>
            <w:left w:val="none" w:sz="0" w:space="0" w:color="auto"/>
            <w:bottom w:val="none" w:sz="0" w:space="0" w:color="auto"/>
            <w:right w:val="none" w:sz="0" w:space="0" w:color="auto"/>
          </w:divBdr>
        </w:div>
        <w:div w:id="2007975311">
          <w:marLeft w:val="0"/>
          <w:marRight w:val="0"/>
          <w:marTop w:val="0"/>
          <w:marBottom w:val="0"/>
          <w:divBdr>
            <w:top w:val="none" w:sz="0" w:space="0" w:color="auto"/>
            <w:left w:val="none" w:sz="0" w:space="0" w:color="auto"/>
            <w:bottom w:val="none" w:sz="0" w:space="0" w:color="auto"/>
            <w:right w:val="none" w:sz="0" w:space="0" w:color="auto"/>
          </w:divBdr>
        </w:div>
        <w:div w:id="718479039">
          <w:marLeft w:val="0"/>
          <w:marRight w:val="0"/>
          <w:marTop w:val="0"/>
          <w:marBottom w:val="0"/>
          <w:divBdr>
            <w:top w:val="none" w:sz="0" w:space="0" w:color="auto"/>
            <w:left w:val="none" w:sz="0" w:space="0" w:color="auto"/>
            <w:bottom w:val="none" w:sz="0" w:space="0" w:color="auto"/>
            <w:right w:val="none" w:sz="0" w:space="0" w:color="auto"/>
          </w:divBdr>
        </w:div>
        <w:div w:id="656423245">
          <w:marLeft w:val="0"/>
          <w:marRight w:val="0"/>
          <w:marTop w:val="0"/>
          <w:marBottom w:val="0"/>
          <w:divBdr>
            <w:top w:val="none" w:sz="0" w:space="0" w:color="auto"/>
            <w:left w:val="none" w:sz="0" w:space="0" w:color="auto"/>
            <w:bottom w:val="none" w:sz="0" w:space="0" w:color="auto"/>
            <w:right w:val="none" w:sz="0" w:space="0" w:color="auto"/>
          </w:divBdr>
        </w:div>
      </w:divsChild>
    </w:div>
    <w:div w:id="1311595762">
      <w:bodyDiv w:val="1"/>
      <w:marLeft w:val="0"/>
      <w:marRight w:val="0"/>
      <w:marTop w:val="0"/>
      <w:marBottom w:val="0"/>
      <w:divBdr>
        <w:top w:val="none" w:sz="0" w:space="0" w:color="auto"/>
        <w:left w:val="none" w:sz="0" w:space="0" w:color="auto"/>
        <w:bottom w:val="none" w:sz="0" w:space="0" w:color="auto"/>
        <w:right w:val="none" w:sz="0" w:space="0" w:color="auto"/>
      </w:divBdr>
    </w:div>
    <w:div w:id="1315337845">
      <w:bodyDiv w:val="1"/>
      <w:marLeft w:val="0"/>
      <w:marRight w:val="0"/>
      <w:marTop w:val="0"/>
      <w:marBottom w:val="0"/>
      <w:divBdr>
        <w:top w:val="none" w:sz="0" w:space="0" w:color="auto"/>
        <w:left w:val="none" w:sz="0" w:space="0" w:color="auto"/>
        <w:bottom w:val="none" w:sz="0" w:space="0" w:color="auto"/>
        <w:right w:val="none" w:sz="0" w:space="0" w:color="auto"/>
      </w:divBdr>
    </w:div>
    <w:div w:id="1316179367">
      <w:bodyDiv w:val="1"/>
      <w:marLeft w:val="0"/>
      <w:marRight w:val="0"/>
      <w:marTop w:val="0"/>
      <w:marBottom w:val="0"/>
      <w:divBdr>
        <w:top w:val="none" w:sz="0" w:space="0" w:color="auto"/>
        <w:left w:val="none" w:sz="0" w:space="0" w:color="auto"/>
        <w:bottom w:val="none" w:sz="0" w:space="0" w:color="auto"/>
        <w:right w:val="none" w:sz="0" w:space="0" w:color="auto"/>
      </w:divBdr>
    </w:div>
    <w:div w:id="1319309878">
      <w:bodyDiv w:val="1"/>
      <w:marLeft w:val="0"/>
      <w:marRight w:val="0"/>
      <w:marTop w:val="0"/>
      <w:marBottom w:val="0"/>
      <w:divBdr>
        <w:top w:val="none" w:sz="0" w:space="0" w:color="auto"/>
        <w:left w:val="none" w:sz="0" w:space="0" w:color="auto"/>
        <w:bottom w:val="none" w:sz="0" w:space="0" w:color="auto"/>
        <w:right w:val="none" w:sz="0" w:space="0" w:color="auto"/>
      </w:divBdr>
    </w:div>
    <w:div w:id="1323389772">
      <w:bodyDiv w:val="1"/>
      <w:marLeft w:val="0"/>
      <w:marRight w:val="0"/>
      <w:marTop w:val="0"/>
      <w:marBottom w:val="0"/>
      <w:divBdr>
        <w:top w:val="none" w:sz="0" w:space="0" w:color="auto"/>
        <w:left w:val="none" w:sz="0" w:space="0" w:color="auto"/>
        <w:bottom w:val="none" w:sz="0" w:space="0" w:color="auto"/>
        <w:right w:val="none" w:sz="0" w:space="0" w:color="auto"/>
      </w:divBdr>
    </w:div>
    <w:div w:id="1328708810">
      <w:bodyDiv w:val="1"/>
      <w:marLeft w:val="0"/>
      <w:marRight w:val="0"/>
      <w:marTop w:val="0"/>
      <w:marBottom w:val="0"/>
      <w:divBdr>
        <w:top w:val="none" w:sz="0" w:space="0" w:color="auto"/>
        <w:left w:val="none" w:sz="0" w:space="0" w:color="auto"/>
        <w:bottom w:val="none" w:sz="0" w:space="0" w:color="auto"/>
        <w:right w:val="none" w:sz="0" w:space="0" w:color="auto"/>
      </w:divBdr>
    </w:div>
    <w:div w:id="1329014508">
      <w:bodyDiv w:val="1"/>
      <w:marLeft w:val="0"/>
      <w:marRight w:val="0"/>
      <w:marTop w:val="0"/>
      <w:marBottom w:val="0"/>
      <w:divBdr>
        <w:top w:val="none" w:sz="0" w:space="0" w:color="auto"/>
        <w:left w:val="none" w:sz="0" w:space="0" w:color="auto"/>
        <w:bottom w:val="none" w:sz="0" w:space="0" w:color="auto"/>
        <w:right w:val="none" w:sz="0" w:space="0" w:color="auto"/>
      </w:divBdr>
    </w:div>
    <w:div w:id="1329166096">
      <w:bodyDiv w:val="1"/>
      <w:marLeft w:val="0"/>
      <w:marRight w:val="0"/>
      <w:marTop w:val="0"/>
      <w:marBottom w:val="0"/>
      <w:divBdr>
        <w:top w:val="none" w:sz="0" w:space="0" w:color="auto"/>
        <w:left w:val="none" w:sz="0" w:space="0" w:color="auto"/>
        <w:bottom w:val="none" w:sz="0" w:space="0" w:color="auto"/>
        <w:right w:val="none" w:sz="0" w:space="0" w:color="auto"/>
      </w:divBdr>
    </w:div>
    <w:div w:id="1329553689">
      <w:bodyDiv w:val="1"/>
      <w:marLeft w:val="0"/>
      <w:marRight w:val="0"/>
      <w:marTop w:val="0"/>
      <w:marBottom w:val="0"/>
      <w:divBdr>
        <w:top w:val="none" w:sz="0" w:space="0" w:color="auto"/>
        <w:left w:val="none" w:sz="0" w:space="0" w:color="auto"/>
        <w:bottom w:val="none" w:sz="0" w:space="0" w:color="auto"/>
        <w:right w:val="none" w:sz="0" w:space="0" w:color="auto"/>
      </w:divBdr>
    </w:div>
    <w:div w:id="1329751636">
      <w:bodyDiv w:val="1"/>
      <w:marLeft w:val="0"/>
      <w:marRight w:val="0"/>
      <w:marTop w:val="0"/>
      <w:marBottom w:val="0"/>
      <w:divBdr>
        <w:top w:val="none" w:sz="0" w:space="0" w:color="auto"/>
        <w:left w:val="none" w:sz="0" w:space="0" w:color="auto"/>
        <w:bottom w:val="none" w:sz="0" w:space="0" w:color="auto"/>
        <w:right w:val="none" w:sz="0" w:space="0" w:color="auto"/>
      </w:divBdr>
    </w:div>
    <w:div w:id="1334256095">
      <w:bodyDiv w:val="1"/>
      <w:marLeft w:val="0"/>
      <w:marRight w:val="0"/>
      <w:marTop w:val="0"/>
      <w:marBottom w:val="0"/>
      <w:divBdr>
        <w:top w:val="none" w:sz="0" w:space="0" w:color="auto"/>
        <w:left w:val="none" w:sz="0" w:space="0" w:color="auto"/>
        <w:bottom w:val="none" w:sz="0" w:space="0" w:color="auto"/>
        <w:right w:val="none" w:sz="0" w:space="0" w:color="auto"/>
      </w:divBdr>
    </w:div>
    <w:div w:id="1340084168">
      <w:bodyDiv w:val="1"/>
      <w:marLeft w:val="0"/>
      <w:marRight w:val="0"/>
      <w:marTop w:val="0"/>
      <w:marBottom w:val="0"/>
      <w:divBdr>
        <w:top w:val="none" w:sz="0" w:space="0" w:color="auto"/>
        <w:left w:val="none" w:sz="0" w:space="0" w:color="auto"/>
        <w:bottom w:val="none" w:sz="0" w:space="0" w:color="auto"/>
        <w:right w:val="none" w:sz="0" w:space="0" w:color="auto"/>
      </w:divBdr>
    </w:div>
    <w:div w:id="1349795133">
      <w:bodyDiv w:val="1"/>
      <w:marLeft w:val="0"/>
      <w:marRight w:val="0"/>
      <w:marTop w:val="0"/>
      <w:marBottom w:val="0"/>
      <w:divBdr>
        <w:top w:val="none" w:sz="0" w:space="0" w:color="auto"/>
        <w:left w:val="none" w:sz="0" w:space="0" w:color="auto"/>
        <w:bottom w:val="none" w:sz="0" w:space="0" w:color="auto"/>
        <w:right w:val="none" w:sz="0" w:space="0" w:color="auto"/>
      </w:divBdr>
    </w:div>
    <w:div w:id="1351880286">
      <w:bodyDiv w:val="1"/>
      <w:marLeft w:val="0"/>
      <w:marRight w:val="0"/>
      <w:marTop w:val="0"/>
      <w:marBottom w:val="0"/>
      <w:divBdr>
        <w:top w:val="none" w:sz="0" w:space="0" w:color="auto"/>
        <w:left w:val="none" w:sz="0" w:space="0" w:color="auto"/>
        <w:bottom w:val="none" w:sz="0" w:space="0" w:color="auto"/>
        <w:right w:val="none" w:sz="0" w:space="0" w:color="auto"/>
      </w:divBdr>
    </w:div>
    <w:div w:id="1353654128">
      <w:bodyDiv w:val="1"/>
      <w:marLeft w:val="0"/>
      <w:marRight w:val="0"/>
      <w:marTop w:val="0"/>
      <w:marBottom w:val="0"/>
      <w:divBdr>
        <w:top w:val="none" w:sz="0" w:space="0" w:color="auto"/>
        <w:left w:val="none" w:sz="0" w:space="0" w:color="auto"/>
        <w:bottom w:val="none" w:sz="0" w:space="0" w:color="auto"/>
        <w:right w:val="none" w:sz="0" w:space="0" w:color="auto"/>
      </w:divBdr>
    </w:div>
    <w:div w:id="1354914701">
      <w:bodyDiv w:val="1"/>
      <w:marLeft w:val="0"/>
      <w:marRight w:val="0"/>
      <w:marTop w:val="0"/>
      <w:marBottom w:val="0"/>
      <w:divBdr>
        <w:top w:val="none" w:sz="0" w:space="0" w:color="auto"/>
        <w:left w:val="none" w:sz="0" w:space="0" w:color="auto"/>
        <w:bottom w:val="none" w:sz="0" w:space="0" w:color="auto"/>
        <w:right w:val="none" w:sz="0" w:space="0" w:color="auto"/>
      </w:divBdr>
    </w:div>
    <w:div w:id="1355154367">
      <w:bodyDiv w:val="1"/>
      <w:marLeft w:val="0"/>
      <w:marRight w:val="0"/>
      <w:marTop w:val="0"/>
      <w:marBottom w:val="0"/>
      <w:divBdr>
        <w:top w:val="none" w:sz="0" w:space="0" w:color="auto"/>
        <w:left w:val="none" w:sz="0" w:space="0" w:color="auto"/>
        <w:bottom w:val="none" w:sz="0" w:space="0" w:color="auto"/>
        <w:right w:val="none" w:sz="0" w:space="0" w:color="auto"/>
      </w:divBdr>
    </w:div>
    <w:div w:id="1375470952">
      <w:bodyDiv w:val="1"/>
      <w:marLeft w:val="0"/>
      <w:marRight w:val="0"/>
      <w:marTop w:val="0"/>
      <w:marBottom w:val="0"/>
      <w:divBdr>
        <w:top w:val="none" w:sz="0" w:space="0" w:color="auto"/>
        <w:left w:val="none" w:sz="0" w:space="0" w:color="auto"/>
        <w:bottom w:val="none" w:sz="0" w:space="0" w:color="auto"/>
        <w:right w:val="none" w:sz="0" w:space="0" w:color="auto"/>
      </w:divBdr>
    </w:div>
    <w:div w:id="1379083163">
      <w:bodyDiv w:val="1"/>
      <w:marLeft w:val="0"/>
      <w:marRight w:val="0"/>
      <w:marTop w:val="0"/>
      <w:marBottom w:val="0"/>
      <w:divBdr>
        <w:top w:val="none" w:sz="0" w:space="0" w:color="auto"/>
        <w:left w:val="none" w:sz="0" w:space="0" w:color="auto"/>
        <w:bottom w:val="none" w:sz="0" w:space="0" w:color="auto"/>
        <w:right w:val="none" w:sz="0" w:space="0" w:color="auto"/>
      </w:divBdr>
    </w:div>
    <w:div w:id="1379628621">
      <w:bodyDiv w:val="1"/>
      <w:marLeft w:val="0"/>
      <w:marRight w:val="0"/>
      <w:marTop w:val="0"/>
      <w:marBottom w:val="0"/>
      <w:divBdr>
        <w:top w:val="none" w:sz="0" w:space="0" w:color="auto"/>
        <w:left w:val="none" w:sz="0" w:space="0" w:color="auto"/>
        <w:bottom w:val="none" w:sz="0" w:space="0" w:color="auto"/>
        <w:right w:val="none" w:sz="0" w:space="0" w:color="auto"/>
      </w:divBdr>
    </w:div>
    <w:div w:id="1389955320">
      <w:bodyDiv w:val="1"/>
      <w:marLeft w:val="0"/>
      <w:marRight w:val="0"/>
      <w:marTop w:val="0"/>
      <w:marBottom w:val="0"/>
      <w:divBdr>
        <w:top w:val="none" w:sz="0" w:space="0" w:color="auto"/>
        <w:left w:val="none" w:sz="0" w:space="0" w:color="auto"/>
        <w:bottom w:val="none" w:sz="0" w:space="0" w:color="auto"/>
        <w:right w:val="none" w:sz="0" w:space="0" w:color="auto"/>
      </w:divBdr>
      <w:divsChild>
        <w:div w:id="988485357">
          <w:marLeft w:val="0"/>
          <w:marRight w:val="0"/>
          <w:marTop w:val="0"/>
          <w:marBottom w:val="0"/>
          <w:divBdr>
            <w:top w:val="none" w:sz="0" w:space="0" w:color="auto"/>
            <w:left w:val="none" w:sz="0" w:space="0" w:color="auto"/>
            <w:bottom w:val="none" w:sz="0" w:space="0" w:color="auto"/>
            <w:right w:val="none" w:sz="0" w:space="0" w:color="auto"/>
          </w:divBdr>
        </w:div>
        <w:div w:id="68311172">
          <w:marLeft w:val="0"/>
          <w:marRight w:val="0"/>
          <w:marTop w:val="0"/>
          <w:marBottom w:val="0"/>
          <w:divBdr>
            <w:top w:val="none" w:sz="0" w:space="0" w:color="auto"/>
            <w:left w:val="none" w:sz="0" w:space="0" w:color="auto"/>
            <w:bottom w:val="none" w:sz="0" w:space="0" w:color="auto"/>
            <w:right w:val="none" w:sz="0" w:space="0" w:color="auto"/>
          </w:divBdr>
        </w:div>
        <w:div w:id="1749647266">
          <w:marLeft w:val="0"/>
          <w:marRight w:val="0"/>
          <w:marTop w:val="0"/>
          <w:marBottom w:val="0"/>
          <w:divBdr>
            <w:top w:val="none" w:sz="0" w:space="0" w:color="auto"/>
            <w:left w:val="none" w:sz="0" w:space="0" w:color="auto"/>
            <w:bottom w:val="none" w:sz="0" w:space="0" w:color="auto"/>
            <w:right w:val="none" w:sz="0" w:space="0" w:color="auto"/>
          </w:divBdr>
        </w:div>
        <w:div w:id="643002738">
          <w:marLeft w:val="0"/>
          <w:marRight w:val="0"/>
          <w:marTop w:val="0"/>
          <w:marBottom w:val="0"/>
          <w:divBdr>
            <w:top w:val="none" w:sz="0" w:space="0" w:color="auto"/>
            <w:left w:val="none" w:sz="0" w:space="0" w:color="auto"/>
            <w:bottom w:val="none" w:sz="0" w:space="0" w:color="auto"/>
            <w:right w:val="none" w:sz="0" w:space="0" w:color="auto"/>
          </w:divBdr>
        </w:div>
        <w:div w:id="1212155014">
          <w:marLeft w:val="0"/>
          <w:marRight w:val="0"/>
          <w:marTop w:val="0"/>
          <w:marBottom w:val="0"/>
          <w:divBdr>
            <w:top w:val="none" w:sz="0" w:space="0" w:color="auto"/>
            <w:left w:val="none" w:sz="0" w:space="0" w:color="auto"/>
            <w:bottom w:val="none" w:sz="0" w:space="0" w:color="auto"/>
            <w:right w:val="none" w:sz="0" w:space="0" w:color="auto"/>
          </w:divBdr>
        </w:div>
        <w:div w:id="191306172">
          <w:marLeft w:val="0"/>
          <w:marRight w:val="0"/>
          <w:marTop w:val="0"/>
          <w:marBottom w:val="0"/>
          <w:divBdr>
            <w:top w:val="none" w:sz="0" w:space="0" w:color="auto"/>
            <w:left w:val="none" w:sz="0" w:space="0" w:color="auto"/>
            <w:bottom w:val="none" w:sz="0" w:space="0" w:color="auto"/>
            <w:right w:val="none" w:sz="0" w:space="0" w:color="auto"/>
          </w:divBdr>
        </w:div>
        <w:div w:id="1552423606">
          <w:marLeft w:val="0"/>
          <w:marRight w:val="0"/>
          <w:marTop w:val="0"/>
          <w:marBottom w:val="0"/>
          <w:divBdr>
            <w:top w:val="none" w:sz="0" w:space="0" w:color="auto"/>
            <w:left w:val="none" w:sz="0" w:space="0" w:color="auto"/>
            <w:bottom w:val="none" w:sz="0" w:space="0" w:color="auto"/>
            <w:right w:val="none" w:sz="0" w:space="0" w:color="auto"/>
          </w:divBdr>
        </w:div>
        <w:div w:id="1141190665">
          <w:marLeft w:val="0"/>
          <w:marRight w:val="0"/>
          <w:marTop w:val="0"/>
          <w:marBottom w:val="0"/>
          <w:divBdr>
            <w:top w:val="none" w:sz="0" w:space="0" w:color="auto"/>
            <w:left w:val="none" w:sz="0" w:space="0" w:color="auto"/>
            <w:bottom w:val="none" w:sz="0" w:space="0" w:color="auto"/>
            <w:right w:val="none" w:sz="0" w:space="0" w:color="auto"/>
          </w:divBdr>
        </w:div>
        <w:div w:id="1461338894">
          <w:marLeft w:val="0"/>
          <w:marRight w:val="0"/>
          <w:marTop w:val="0"/>
          <w:marBottom w:val="0"/>
          <w:divBdr>
            <w:top w:val="none" w:sz="0" w:space="0" w:color="auto"/>
            <w:left w:val="none" w:sz="0" w:space="0" w:color="auto"/>
            <w:bottom w:val="none" w:sz="0" w:space="0" w:color="auto"/>
            <w:right w:val="none" w:sz="0" w:space="0" w:color="auto"/>
          </w:divBdr>
        </w:div>
        <w:div w:id="493300707">
          <w:marLeft w:val="0"/>
          <w:marRight w:val="0"/>
          <w:marTop w:val="0"/>
          <w:marBottom w:val="0"/>
          <w:divBdr>
            <w:top w:val="none" w:sz="0" w:space="0" w:color="auto"/>
            <w:left w:val="none" w:sz="0" w:space="0" w:color="auto"/>
            <w:bottom w:val="none" w:sz="0" w:space="0" w:color="auto"/>
            <w:right w:val="none" w:sz="0" w:space="0" w:color="auto"/>
          </w:divBdr>
        </w:div>
        <w:div w:id="653148822">
          <w:marLeft w:val="0"/>
          <w:marRight w:val="0"/>
          <w:marTop w:val="0"/>
          <w:marBottom w:val="0"/>
          <w:divBdr>
            <w:top w:val="none" w:sz="0" w:space="0" w:color="auto"/>
            <w:left w:val="none" w:sz="0" w:space="0" w:color="auto"/>
            <w:bottom w:val="none" w:sz="0" w:space="0" w:color="auto"/>
            <w:right w:val="none" w:sz="0" w:space="0" w:color="auto"/>
          </w:divBdr>
        </w:div>
        <w:div w:id="537276581">
          <w:marLeft w:val="0"/>
          <w:marRight w:val="0"/>
          <w:marTop w:val="0"/>
          <w:marBottom w:val="0"/>
          <w:divBdr>
            <w:top w:val="none" w:sz="0" w:space="0" w:color="auto"/>
            <w:left w:val="none" w:sz="0" w:space="0" w:color="auto"/>
            <w:bottom w:val="none" w:sz="0" w:space="0" w:color="auto"/>
            <w:right w:val="none" w:sz="0" w:space="0" w:color="auto"/>
          </w:divBdr>
        </w:div>
        <w:div w:id="1202593346">
          <w:marLeft w:val="0"/>
          <w:marRight w:val="0"/>
          <w:marTop w:val="0"/>
          <w:marBottom w:val="0"/>
          <w:divBdr>
            <w:top w:val="none" w:sz="0" w:space="0" w:color="auto"/>
            <w:left w:val="none" w:sz="0" w:space="0" w:color="auto"/>
            <w:bottom w:val="none" w:sz="0" w:space="0" w:color="auto"/>
            <w:right w:val="none" w:sz="0" w:space="0" w:color="auto"/>
          </w:divBdr>
        </w:div>
        <w:div w:id="1269311434">
          <w:marLeft w:val="0"/>
          <w:marRight w:val="0"/>
          <w:marTop w:val="0"/>
          <w:marBottom w:val="0"/>
          <w:divBdr>
            <w:top w:val="none" w:sz="0" w:space="0" w:color="auto"/>
            <w:left w:val="none" w:sz="0" w:space="0" w:color="auto"/>
            <w:bottom w:val="none" w:sz="0" w:space="0" w:color="auto"/>
            <w:right w:val="none" w:sz="0" w:space="0" w:color="auto"/>
          </w:divBdr>
        </w:div>
        <w:div w:id="259991129">
          <w:marLeft w:val="0"/>
          <w:marRight w:val="0"/>
          <w:marTop w:val="0"/>
          <w:marBottom w:val="0"/>
          <w:divBdr>
            <w:top w:val="none" w:sz="0" w:space="0" w:color="auto"/>
            <w:left w:val="none" w:sz="0" w:space="0" w:color="auto"/>
            <w:bottom w:val="none" w:sz="0" w:space="0" w:color="auto"/>
            <w:right w:val="none" w:sz="0" w:space="0" w:color="auto"/>
          </w:divBdr>
        </w:div>
        <w:div w:id="1208569204">
          <w:marLeft w:val="0"/>
          <w:marRight w:val="0"/>
          <w:marTop w:val="0"/>
          <w:marBottom w:val="0"/>
          <w:divBdr>
            <w:top w:val="none" w:sz="0" w:space="0" w:color="auto"/>
            <w:left w:val="none" w:sz="0" w:space="0" w:color="auto"/>
            <w:bottom w:val="none" w:sz="0" w:space="0" w:color="auto"/>
            <w:right w:val="none" w:sz="0" w:space="0" w:color="auto"/>
          </w:divBdr>
        </w:div>
        <w:div w:id="123546068">
          <w:marLeft w:val="0"/>
          <w:marRight w:val="0"/>
          <w:marTop w:val="0"/>
          <w:marBottom w:val="0"/>
          <w:divBdr>
            <w:top w:val="none" w:sz="0" w:space="0" w:color="auto"/>
            <w:left w:val="none" w:sz="0" w:space="0" w:color="auto"/>
            <w:bottom w:val="none" w:sz="0" w:space="0" w:color="auto"/>
            <w:right w:val="none" w:sz="0" w:space="0" w:color="auto"/>
          </w:divBdr>
        </w:div>
        <w:div w:id="1231423179">
          <w:marLeft w:val="0"/>
          <w:marRight w:val="0"/>
          <w:marTop w:val="0"/>
          <w:marBottom w:val="0"/>
          <w:divBdr>
            <w:top w:val="none" w:sz="0" w:space="0" w:color="auto"/>
            <w:left w:val="none" w:sz="0" w:space="0" w:color="auto"/>
            <w:bottom w:val="none" w:sz="0" w:space="0" w:color="auto"/>
            <w:right w:val="none" w:sz="0" w:space="0" w:color="auto"/>
          </w:divBdr>
        </w:div>
        <w:div w:id="739912225">
          <w:marLeft w:val="0"/>
          <w:marRight w:val="0"/>
          <w:marTop w:val="0"/>
          <w:marBottom w:val="0"/>
          <w:divBdr>
            <w:top w:val="none" w:sz="0" w:space="0" w:color="auto"/>
            <w:left w:val="none" w:sz="0" w:space="0" w:color="auto"/>
            <w:bottom w:val="none" w:sz="0" w:space="0" w:color="auto"/>
            <w:right w:val="none" w:sz="0" w:space="0" w:color="auto"/>
          </w:divBdr>
        </w:div>
        <w:div w:id="1326278777">
          <w:marLeft w:val="0"/>
          <w:marRight w:val="0"/>
          <w:marTop w:val="0"/>
          <w:marBottom w:val="0"/>
          <w:divBdr>
            <w:top w:val="none" w:sz="0" w:space="0" w:color="auto"/>
            <w:left w:val="none" w:sz="0" w:space="0" w:color="auto"/>
            <w:bottom w:val="none" w:sz="0" w:space="0" w:color="auto"/>
            <w:right w:val="none" w:sz="0" w:space="0" w:color="auto"/>
          </w:divBdr>
        </w:div>
        <w:div w:id="581918230">
          <w:marLeft w:val="0"/>
          <w:marRight w:val="0"/>
          <w:marTop w:val="0"/>
          <w:marBottom w:val="0"/>
          <w:divBdr>
            <w:top w:val="none" w:sz="0" w:space="0" w:color="auto"/>
            <w:left w:val="none" w:sz="0" w:space="0" w:color="auto"/>
            <w:bottom w:val="none" w:sz="0" w:space="0" w:color="auto"/>
            <w:right w:val="none" w:sz="0" w:space="0" w:color="auto"/>
          </w:divBdr>
        </w:div>
        <w:div w:id="197014233">
          <w:marLeft w:val="0"/>
          <w:marRight w:val="0"/>
          <w:marTop w:val="0"/>
          <w:marBottom w:val="0"/>
          <w:divBdr>
            <w:top w:val="none" w:sz="0" w:space="0" w:color="auto"/>
            <w:left w:val="none" w:sz="0" w:space="0" w:color="auto"/>
            <w:bottom w:val="none" w:sz="0" w:space="0" w:color="auto"/>
            <w:right w:val="none" w:sz="0" w:space="0" w:color="auto"/>
          </w:divBdr>
        </w:div>
        <w:div w:id="959455946">
          <w:marLeft w:val="0"/>
          <w:marRight w:val="0"/>
          <w:marTop w:val="0"/>
          <w:marBottom w:val="0"/>
          <w:divBdr>
            <w:top w:val="none" w:sz="0" w:space="0" w:color="auto"/>
            <w:left w:val="none" w:sz="0" w:space="0" w:color="auto"/>
            <w:bottom w:val="none" w:sz="0" w:space="0" w:color="auto"/>
            <w:right w:val="none" w:sz="0" w:space="0" w:color="auto"/>
          </w:divBdr>
        </w:div>
        <w:div w:id="590090826">
          <w:marLeft w:val="0"/>
          <w:marRight w:val="0"/>
          <w:marTop w:val="0"/>
          <w:marBottom w:val="0"/>
          <w:divBdr>
            <w:top w:val="none" w:sz="0" w:space="0" w:color="auto"/>
            <w:left w:val="none" w:sz="0" w:space="0" w:color="auto"/>
            <w:bottom w:val="none" w:sz="0" w:space="0" w:color="auto"/>
            <w:right w:val="none" w:sz="0" w:space="0" w:color="auto"/>
          </w:divBdr>
        </w:div>
        <w:div w:id="509297472">
          <w:marLeft w:val="0"/>
          <w:marRight w:val="0"/>
          <w:marTop w:val="0"/>
          <w:marBottom w:val="0"/>
          <w:divBdr>
            <w:top w:val="none" w:sz="0" w:space="0" w:color="auto"/>
            <w:left w:val="none" w:sz="0" w:space="0" w:color="auto"/>
            <w:bottom w:val="none" w:sz="0" w:space="0" w:color="auto"/>
            <w:right w:val="none" w:sz="0" w:space="0" w:color="auto"/>
          </w:divBdr>
        </w:div>
        <w:div w:id="364135823">
          <w:marLeft w:val="0"/>
          <w:marRight w:val="0"/>
          <w:marTop w:val="0"/>
          <w:marBottom w:val="0"/>
          <w:divBdr>
            <w:top w:val="none" w:sz="0" w:space="0" w:color="auto"/>
            <w:left w:val="none" w:sz="0" w:space="0" w:color="auto"/>
            <w:bottom w:val="none" w:sz="0" w:space="0" w:color="auto"/>
            <w:right w:val="none" w:sz="0" w:space="0" w:color="auto"/>
          </w:divBdr>
        </w:div>
        <w:div w:id="743531516">
          <w:marLeft w:val="0"/>
          <w:marRight w:val="0"/>
          <w:marTop w:val="0"/>
          <w:marBottom w:val="0"/>
          <w:divBdr>
            <w:top w:val="none" w:sz="0" w:space="0" w:color="auto"/>
            <w:left w:val="none" w:sz="0" w:space="0" w:color="auto"/>
            <w:bottom w:val="none" w:sz="0" w:space="0" w:color="auto"/>
            <w:right w:val="none" w:sz="0" w:space="0" w:color="auto"/>
          </w:divBdr>
        </w:div>
      </w:divsChild>
    </w:div>
    <w:div w:id="1390300894">
      <w:bodyDiv w:val="1"/>
      <w:marLeft w:val="0"/>
      <w:marRight w:val="0"/>
      <w:marTop w:val="0"/>
      <w:marBottom w:val="0"/>
      <w:divBdr>
        <w:top w:val="none" w:sz="0" w:space="0" w:color="auto"/>
        <w:left w:val="none" w:sz="0" w:space="0" w:color="auto"/>
        <w:bottom w:val="none" w:sz="0" w:space="0" w:color="auto"/>
        <w:right w:val="none" w:sz="0" w:space="0" w:color="auto"/>
      </w:divBdr>
    </w:div>
    <w:div w:id="1396006366">
      <w:bodyDiv w:val="1"/>
      <w:marLeft w:val="0"/>
      <w:marRight w:val="0"/>
      <w:marTop w:val="0"/>
      <w:marBottom w:val="0"/>
      <w:divBdr>
        <w:top w:val="none" w:sz="0" w:space="0" w:color="auto"/>
        <w:left w:val="none" w:sz="0" w:space="0" w:color="auto"/>
        <w:bottom w:val="none" w:sz="0" w:space="0" w:color="auto"/>
        <w:right w:val="none" w:sz="0" w:space="0" w:color="auto"/>
      </w:divBdr>
    </w:div>
    <w:div w:id="1397126249">
      <w:bodyDiv w:val="1"/>
      <w:marLeft w:val="0"/>
      <w:marRight w:val="0"/>
      <w:marTop w:val="0"/>
      <w:marBottom w:val="0"/>
      <w:divBdr>
        <w:top w:val="none" w:sz="0" w:space="0" w:color="auto"/>
        <w:left w:val="none" w:sz="0" w:space="0" w:color="auto"/>
        <w:bottom w:val="none" w:sz="0" w:space="0" w:color="auto"/>
        <w:right w:val="none" w:sz="0" w:space="0" w:color="auto"/>
      </w:divBdr>
    </w:div>
    <w:div w:id="1399985614">
      <w:bodyDiv w:val="1"/>
      <w:marLeft w:val="0"/>
      <w:marRight w:val="0"/>
      <w:marTop w:val="0"/>
      <w:marBottom w:val="0"/>
      <w:divBdr>
        <w:top w:val="none" w:sz="0" w:space="0" w:color="auto"/>
        <w:left w:val="none" w:sz="0" w:space="0" w:color="auto"/>
        <w:bottom w:val="none" w:sz="0" w:space="0" w:color="auto"/>
        <w:right w:val="none" w:sz="0" w:space="0" w:color="auto"/>
      </w:divBdr>
    </w:div>
    <w:div w:id="1405763890">
      <w:bodyDiv w:val="1"/>
      <w:marLeft w:val="0"/>
      <w:marRight w:val="0"/>
      <w:marTop w:val="0"/>
      <w:marBottom w:val="0"/>
      <w:divBdr>
        <w:top w:val="none" w:sz="0" w:space="0" w:color="auto"/>
        <w:left w:val="none" w:sz="0" w:space="0" w:color="auto"/>
        <w:bottom w:val="none" w:sz="0" w:space="0" w:color="auto"/>
        <w:right w:val="none" w:sz="0" w:space="0" w:color="auto"/>
      </w:divBdr>
    </w:div>
    <w:div w:id="1409838549">
      <w:bodyDiv w:val="1"/>
      <w:marLeft w:val="0"/>
      <w:marRight w:val="0"/>
      <w:marTop w:val="0"/>
      <w:marBottom w:val="0"/>
      <w:divBdr>
        <w:top w:val="none" w:sz="0" w:space="0" w:color="auto"/>
        <w:left w:val="none" w:sz="0" w:space="0" w:color="auto"/>
        <w:bottom w:val="none" w:sz="0" w:space="0" w:color="auto"/>
        <w:right w:val="none" w:sz="0" w:space="0" w:color="auto"/>
      </w:divBdr>
    </w:div>
    <w:div w:id="1416584757">
      <w:bodyDiv w:val="1"/>
      <w:marLeft w:val="0"/>
      <w:marRight w:val="0"/>
      <w:marTop w:val="0"/>
      <w:marBottom w:val="0"/>
      <w:divBdr>
        <w:top w:val="none" w:sz="0" w:space="0" w:color="auto"/>
        <w:left w:val="none" w:sz="0" w:space="0" w:color="auto"/>
        <w:bottom w:val="none" w:sz="0" w:space="0" w:color="auto"/>
        <w:right w:val="none" w:sz="0" w:space="0" w:color="auto"/>
      </w:divBdr>
    </w:div>
    <w:div w:id="1418749145">
      <w:bodyDiv w:val="1"/>
      <w:marLeft w:val="0"/>
      <w:marRight w:val="0"/>
      <w:marTop w:val="0"/>
      <w:marBottom w:val="0"/>
      <w:divBdr>
        <w:top w:val="none" w:sz="0" w:space="0" w:color="auto"/>
        <w:left w:val="none" w:sz="0" w:space="0" w:color="auto"/>
        <w:bottom w:val="none" w:sz="0" w:space="0" w:color="auto"/>
        <w:right w:val="none" w:sz="0" w:space="0" w:color="auto"/>
      </w:divBdr>
    </w:div>
    <w:div w:id="1419524890">
      <w:bodyDiv w:val="1"/>
      <w:marLeft w:val="0"/>
      <w:marRight w:val="0"/>
      <w:marTop w:val="0"/>
      <w:marBottom w:val="0"/>
      <w:divBdr>
        <w:top w:val="none" w:sz="0" w:space="0" w:color="auto"/>
        <w:left w:val="none" w:sz="0" w:space="0" w:color="auto"/>
        <w:bottom w:val="none" w:sz="0" w:space="0" w:color="auto"/>
        <w:right w:val="none" w:sz="0" w:space="0" w:color="auto"/>
      </w:divBdr>
    </w:div>
    <w:div w:id="1424689538">
      <w:bodyDiv w:val="1"/>
      <w:marLeft w:val="0"/>
      <w:marRight w:val="0"/>
      <w:marTop w:val="0"/>
      <w:marBottom w:val="0"/>
      <w:divBdr>
        <w:top w:val="none" w:sz="0" w:space="0" w:color="auto"/>
        <w:left w:val="none" w:sz="0" w:space="0" w:color="auto"/>
        <w:bottom w:val="none" w:sz="0" w:space="0" w:color="auto"/>
        <w:right w:val="none" w:sz="0" w:space="0" w:color="auto"/>
      </w:divBdr>
    </w:div>
    <w:div w:id="1425110738">
      <w:bodyDiv w:val="1"/>
      <w:marLeft w:val="0"/>
      <w:marRight w:val="0"/>
      <w:marTop w:val="0"/>
      <w:marBottom w:val="0"/>
      <w:divBdr>
        <w:top w:val="none" w:sz="0" w:space="0" w:color="auto"/>
        <w:left w:val="none" w:sz="0" w:space="0" w:color="auto"/>
        <w:bottom w:val="none" w:sz="0" w:space="0" w:color="auto"/>
        <w:right w:val="none" w:sz="0" w:space="0" w:color="auto"/>
      </w:divBdr>
    </w:div>
    <w:div w:id="1426343281">
      <w:bodyDiv w:val="1"/>
      <w:marLeft w:val="0"/>
      <w:marRight w:val="0"/>
      <w:marTop w:val="0"/>
      <w:marBottom w:val="0"/>
      <w:divBdr>
        <w:top w:val="none" w:sz="0" w:space="0" w:color="auto"/>
        <w:left w:val="none" w:sz="0" w:space="0" w:color="auto"/>
        <w:bottom w:val="none" w:sz="0" w:space="0" w:color="auto"/>
        <w:right w:val="none" w:sz="0" w:space="0" w:color="auto"/>
      </w:divBdr>
    </w:div>
    <w:div w:id="1427195869">
      <w:bodyDiv w:val="1"/>
      <w:marLeft w:val="0"/>
      <w:marRight w:val="0"/>
      <w:marTop w:val="0"/>
      <w:marBottom w:val="0"/>
      <w:divBdr>
        <w:top w:val="none" w:sz="0" w:space="0" w:color="auto"/>
        <w:left w:val="none" w:sz="0" w:space="0" w:color="auto"/>
        <w:bottom w:val="none" w:sz="0" w:space="0" w:color="auto"/>
        <w:right w:val="none" w:sz="0" w:space="0" w:color="auto"/>
      </w:divBdr>
    </w:div>
    <w:div w:id="1430809692">
      <w:bodyDiv w:val="1"/>
      <w:marLeft w:val="0"/>
      <w:marRight w:val="0"/>
      <w:marTop w:val="0"/>
      <w:marBottom w:val="0"/>
      <w:divBdr>
        <w:top w:val="none" w:sz="0" w:space="0" w:color="auto"/>
        <w:left w:val="none" w:sz="0" w:space="0" w:color="auto"/>
        <w:bottom w:val="none" w:sz="0" w:space="0" w:color="auto"/>
        <w:right w:val="none" w:sz="0" w:space="0" w:color="auto"/>
      </w:divBdr>
    </w:div>
    <w:div w:id="1431126803">
      <w:bodyDiv w:val="1"/>
      <w:marLeft w:val="0"/>
      <w:marRight w:val="0"/>
      <w:marTop w:val="0"/>
      <w:marBottom w:val="0"/>
      <w:divBdr>
        <w:top w:val="none" w:sz="0" w:space="0" w:color="auto"/>
        <w:left w:val="none" w:sz="0" w:space="0" w:color="auto"/>
        <w:bottom w:val="none" w:sz="0" w:space="0" w:color="auto"/>
        <w:right w:val="none" w:sz="0" w:space="0" w:color="auto"/>
      </w:divBdr>
    </w:div>
    <w:div w:id="1431776203">
      <w:bodyDiv w:val="1"/>
      <w:marLeft w:val="0"/>
      <w:marRight w:val="0"/>
      <w:marTop w:val="0"/>
      <w:marBottom w:val="0"/>
      <w:divBdr>
        <w:top w:val="none" w:sz="0" w:space="0" w:color="auto"/>
        <w:left w:val="none" w:sz="0" w:space="0" w:color="auto"/>
        <w:bottom w:val="none" w:sz="0" w:space="0" w:color="auto"/>
        <w:right w:val="none" w:sz="0" w:space="0" w:color="auto"/>
      </w:divBdr>
    </w:div>
    <w:div w:id="1444810009">
      <w:bodyDiv w:val="1"/>
      <w:marLeft w:val="0"/>
      <w:marRight w:val="0"/>
      <w:marTop w:val="0"/>
      <w:marBottom w:val="0"/>
      <w:divBdr>
        <w:top w:val="none" w:sz="0" w:space="0" w:color="auto"/>
        <w:left w:val="none" w:sz="0" w:space="0" w:color="auto"/>
        <w:bottom w:val="none" w:sz="0" w:space="0" w:color="auto"/>
        <w:right w:val="none" w:sz="0" w:space="0" w:color="auto"/>
      </w:divBdr>
      <w:divsChild>
        <w:div w:id="1427772315">
          <w:marLeft w:val="480"/>
          <w:marRight w:val="0"/>
          <w:marTop w:val="0"/>
          <w:marBottom w:val="0"/>
          <w:divBdr>
            <w:top w:val="none" w:sz="0" w:space="0" w:color="auto"/>
            <w:left w:val="none" w:sz="0" w:space="0" w:color="auto"/>
            <w:bottom w:val="none" w:sz="0" w:space="0" w:color="auto"/>
            <w:right w:val="none" w:sz="0" w:space="0" w:color="auto"/>
          </w:divBdr>
        </w:div>
        <w:div w:id="816799563">
          <w:marLeft w:val="480"/>
          <w:marRight w:val="0"/>
          <w:marTop w:val="0"/>
          <w:marBottom w:val="0"/>
          <w:divBdr>
            <w:top w:val="none" w:sz="0" w:space="0" w:color="auto"/>
            <w:left w:val="none" w:sz="0" w:space="0" w:color="auto"/>
            <w:bottom w:val="none" w:sz="0" w:space="0" w:color="auto"/>
            <w:right w:val="none" w:sz="0" w:space="0" w:color="auto"/>
          </w:divBdr>
        </w:div>
        <w:div w:id="1636566575">
          <w:marLeft w:val="480"/>
          <w:marRight w:val="0"/>
          <w:marTop w:val="0"/>
          <w:marBottom w:val="0"/>
          <w:divBdr>
            <w:top w:val="none" w:sz="0" w:space="0" w:color="auto"/>
            <w:left w:val="none" w:sz="0" w:space="0" w:color="auto"/>
            <w:bottom w:val="none" w:sz="0" w:space="0" w:color="auto"/>
            <w:right w:val="none" w:sz="0" w:space="0" w:color="auto"/>
          </w:divBdr>
        </w:div>
        <w:div w:id="905260330">
          <w:marLeft w:val="480"/>
          <w:marRight w:val="0"/>
          <w:marTop w:val="0"/>
          <w:marBottom w:val="0"/>
          <w:divBdr>
            <w:top w:val="none" w:sz="0" w:space="0" w:color="auto"/>
            <w:left w:val="none" w:sz="0" w:space="0" w:color="auto"/>
            <w:bottom w:val="none" w:sz="0" w:space="0" w:color="auto"/>
            <w:right w:val="none" w:sz="0" w:space="0" w:color="auto"/>
          </w:divBdr>
        </w:div>
        <w:div w:id="772552887">
          <w:marLeft w:val="480"/>
          <w:marRight w:val="0"/>
          <w:marTop w:val="0"/>
          <w:marBottom w:val="0"/>
          <w:divBdr>
            <w:top w:val="none" w:sz="0" w:space="0" w:color="auto"/>
            <w:left w:val="none" w:sz="0" w:space="0" w:color="auto"/>
            <w:bottom w:val="none" w:sz="0" w:space="0" w:color="auto"/>
            <w:right w:val="none" w:sz="0" w:space="0" w:color="auto"/>
          </w:divBdr>
        </w:div>
        <w:div w:id="1318074112">
          <w:marLeft w:val="480"/>
          <w:marRight w:val="0"/>
          <w:marTop w:val="0"/>
          <w:marBottom w:val="0"/>
          <w:divBdr>
            <w:top w:val="none" w:sz="0" w:space="0" w:color="auto"/>
            <w:left w:val="none" w:sz="0" w:space="0" w:color="auto"/>
            <w:bottom w:val="none" w:sz="0" w:space="0" w:color="auto"/>
            <w:right w:val="none" w:sz="0" w:space="0" w:color="auto"/>
          </w:divBdr>
        </w:div>
        <w:div w:id="275530076">
          <w:marLeft w:val="480"/>
          <w:marRight w:val="0"/>
          <w:marTop w:val="0"/>
          <w:marBottom w:val="0"/>
          <w:divBdr>
            <w:top w:val="none" w:sz="0" w:space="0" w:color="auto"/>
            <w:left w:val="none" w:sz="0" w:space="0" w:color="auto"/>
            <w:bottom w:val="none" w:sz="0" w:space="0" w:color="auto"/>
            <w:right w:val="none" w:sz="0" w:space="0" w:color="auto"/>
          </w:divBdr>
        </w:div>
        <w:div w:id="1859466207">
          <w:marLeft w:val="480"/>
          <w:marRight w:val="0"/>
          <w:marTop w:val="0"/>
          <w:marBottom w:val="0"/>
          <w:divBdr>
            <w:top w:val="none" w:sz="0" w:space="0" w:color="auto"/>
            <w:left w:val="none" w:sz="0" w:space="0" w:color="auto"/>
            <w:bottom w:val="none" w:sz="0" w:space="0" w:color="auto"/>
            <w:right w:val="none" w:sz="0" w:space="0" w:color="auto"/>
          </w:divBdr>
        </w:div>
        <w:div w:id="102117842">
          <w:marLeft w:val="480"/>
          <w:marRight w:val="0"/>
          <w:marTop w:val="0"/>
          <w:marBottom w:val="0"/>
          <w:divBdr>
            <w:top w:val="none" w:sz="0" w:space="0" w:color="auto"/>
            <w:left w:val="none" w:sz="0" w:space="0" w:color="auto"/>
            <w:bottom w:val="none" w:sz="0" w:space="0" w:color="auto"/>
            <w:right w:val="none" w:sz="0" w:space="0" w:color="auto"/>
          </w:divBdr>
        </w:div>
        <w:div w:id="1581402233">
          <w:marLeft w:val="480"/>
          <w:marRight w:val="0"/>
          <w:marTop w:val="0"/>
          <w:marBottom w:val="0"/>
          <w:divBdr>
            <w:top w:val="none" w:sz="0" w:space="0" w:color="auto"/>
            <w:left w:val="none" w:sz="0" w:space="0" w:color="auto"/>
            <w:bottom w:val="none" w:sz="0" w:space="0" w:color="auto"/>
            <w:right w:val="none" w:sz="0" w:space="0" w:color="auto"/>
          </w:divBdr>
        </w:div>
        <w:div w:id="1516765410">
          <w:marLeft w:val="480"/>
          <w:marRight w:val="0"/>
          <w:marTop w:val="0"/>
          <w:marBottom w:val="0"/>
          <w:divBdr>
            <w:top w:val="none" w:sz="0" w:space="0" w:color="auto"/>
            <w:left w:val="none" w:sz="0" w:space="0" w:color="auto"/>
            <w:bottom w:val="none" w:sz="0" w:space="0" w:color="auto"/>
            <w:right w:val="none" w:sz="0" w:space="0" w:color="auto"/>
          </w:divBdr>
        </w:div>
        <w:div w:id="1461222488">
          <w:marLeft w:val="480"/>
          <w:marRight w:val="0"/>
          <w:marTop w:val="0"/>
          <w:marBottom w:val="0"/>
          <w:divBdr>
            <w:top w:val="none" w:sz="0" w:space="0" w:color="auto"/>
            <w:left w:val="none" w:sz="0" w:space="0" w:color="auto"/>
            <w:bottom w:val="none" w:sz="0" w:space="0" w:color="auto"/>
            <w:right w:val="none" w:sz="0" w:space="0" w:color="auto"/>
          </w:divBdr>
        </w:div>
        <w:div w:id="1952585201">
          <w:marLeft w:val="480"/>
          <w:marRight w:val="0"/>
          <w:marTop w:val="0"/>
          <w:marBottom w:val="0"/>
          <w:divBdr>
            <w:top w:val="none" w:sz="0" w:space="0" w:color="auto"/>
            <w:left w:val="none" w:sz="0" w:space="0" w:color="auto"/>
            <w:bottom w:val="none" w:sz="0" w:space="0" w:color="auto"/>
            <w:right w:val="none" w:sz="0" w:space="0" w:color="auto"/>
          </w:divBdr>
        </w:div>
        <w:div w:id="1125805351">
          <w:marLeft w:val="480"/>
          <w:marRight w:val="0"/>
          <w:marTop w:val="0"/>
          <w:marBottom w:val="0"/>
          <w:divBdr>
            <w:top w:val="none" w:sz="0" w:space="0" w:color="auto"/>
            <w:left w:val="none" w:sz="0" w:space="0" w:color="auto"/>
            <w:bottom w:val="none" w:sz="0" w:space="0" w:color="auto"/>
            <w:right w:val="none" w:sz="0" w:space="0" w:color="auto"/>
          </w:divBdr>
        </w:div>
        <w:div w:id="122316003">
          <w:marLeft w:val="480"/>
          <w:marRight w:val="0"/>
          <w:marTop w:val="0"/>
          <w:marBottom w:val="0"/>
          <w:divBdr>
            <w:top w:val="none" w:sz="0" w:space="0" w:color="auto"/>
            <w:left w:val="none" w:sz="0" w:space="0" w:color="auto"/>
            <w:bottom w:val="none" w:sz="0" w:space="0" w:color="auto"/>
            <w:right w:val="none" w:sz="0" w:space="0" w:color="auto"/>
          </w:divBdr>
        </w:div>
        <w:div w:id="2112817950">
          <w:marLeft w:val="480"/>
          <w:marRight w:val="0"/>
          <w:marTop w:val="0"/>
          <w:marBottom w:val="0"/>
          <w:divBdr>
            <w:top w:val="none" w:sz="0" w:space="0" w:color="auto"/>
            <w:left w:val="none" w:sz="0" w:space="0" w:color="auto"/>
            <w:bottom w:val="none" w:sz="0" w:space="0" w:color="auto"/>
            <w:right w:val="none" w:sz="0" w:space="0" w:color="auto"/>
          </w:divBdr>
        </w:div>
        <w:div w:id="2127112962">
          <w:marLeft w:val="480"/>
          <w:marRight w:val="0"/>
          <w:marTop w:val="0"/>
          <w:marBottom w:val="0"/>
          <w:divBdr>
            <w:top w:val="none" w:sz="0" w:space="0" w:color="auto"/>
            <w:left w:val="none" w:sz="0" w:space="0" w:color="auto"/>
            <w:bottom w:val="none" w:sz="0" w:space="0" w:color="auto"/>
            <w:right w:val="none" w:sz="0" w:space="0" w:color="auto"/>
          </w:divBdr>
        </w:div>
        <w:div w:id="1873567786">
          <w:marLeft w:val="480"/>
          <w:marRight w:val="0"/>
          <w:marTop w:val="0"/>
          <w:marBottom w:val="0"/>
          <w:divBdr>
            <w:top w:val="none" w:sz="0" w:space="0" w:color="auto"/>
            <w:left w:val="none" w:sz="0" w:space="0" w:color="auto"/>
            <w:bottom w:val="none" w:sz="0" w:space="0" w:color="auto"/>
            <w:right w:val="none" w:sz="0" w:space="0" w:color="auto"/>
          </w:divBdr>
        </w:div>
      </w:divsChild>
    </w:div>
    <w:div w:id="1448701312">
      <w:bodyDiv w:val="1"/>
      <w:marLeft w:val="0"/>
      <w:marRight w:val="0"/>
      <w:marTop w:val="0"/>
      <w:marBottom w:val="0"/>
      <w:divBdr>
        <w:top w:val="none" w:sz="0" w:space="0" w:color="auto"/>
        <w:left w:val="none" w:sz="0" w:space="0" w:color="auto"/>
        <w:bottom w:val="none" w:sz="0" w:space="0" w:color="auto"/>
        <w:right w:val="none" w:sz="0" w:space="0" w:color="auto"/>
      </w:divBdr>
      <w:divsChild>
        <w:div w:id="1393890320">
          <w:marLeft w:val="0"/>
          <w:marRight w:val="0"/>
          <w:marTop w:val="0"/>
          <w:marBottom w:val="0"/>
          <w:divBdr>
            <w:top w:val="none" w:sz="0" w:space="0" w:color="auto"/>
            <w:left w:val="none" w:sz="0" w:space="0" w:color="auto"/>
            <w:bottom w:val="none" w:sz="0" w:space="0" w:color="auto"/>
            <w:right w:val="none" w:sz="0" w:space="0" w:color="auto"/>
          </w:divBdr>
        </w:div>
        <w:div w:id="1165167712">
          <w:marLeft w:val="0"/>
          <w:marRight w:val="0"/>
          <w:marTop w:val="0"/>
          <w:marBottom w:val="0"/>
          <w:divBdr>
            <w:top w:val="none" w:sz="0" w:space="0" w:color="auto"/>
            <w:left w:val="none" w:sz="0" w:space="0" w:color="auto"/>
            <w:bottom w:val="none" w:sz="0" w:space="0" w:color="auto"/>
            <w:right w:val="none" w:sz="0" w:space="0" w:color="auto"/>
          </w:divBdr>
        </w:div>
        <w:div w:id="1070619029">
          <w:marLeft w:val="0"/>
          <w:marRight w:val="0"/>
          <w:marTop w:val="0"/>
          <w:marBottom w:val="0"/>
          <w:divBdr>
            <w:top w:val="none" w:sz="0" w:space="0" w:color="auto"/>
            <w:left w:val="none" w:sz="0" w:space="0" w:color="auto"/>
            <w:bottom w:val="none" w:sz="0" w:space="0" w:color="auto"/>
            <w:right w:val="none" w:sz="0" w:space="0" w:color="auto"/>
          </w:divBdr>
        </w:div>
        <w:div w:id="972321518">
          <w:marLeft w:val="0"/>
          <w:marRight w:val="0"/>
          <w:marTop w:val="0"/>
          <w:marBottom w:val="0"/>
          <w:divBdr>
            <w:top w:val="none" w:sz="0" w:space="0" w:color="auto"/>
            <w:left w:val="none" w:sz="0" w:space="0" w:color="auto"/>
            <w:bottom w:val="none" w:sz="0" w:space="0" w:color="auto"/>
            <w:right w:val="none" w:sz="0" w:space="0" w:color="auto"/>
          </w:divBdr>
        </w:div>
        <w:div w:id="924534585">
          <w:marLeft w:val="0"/>
          <w:marRight w:val="0"/>
          <w:marTop w:val="0"/>
          <w:marBottom w:val="0"/>
          <w:divBdr>
            <w:top w:val="none" w:sz="0" w:space="0" w:color="auto"/>
            <w:left w:val="none" w:sz="0" w:space="0" w:color="auto"/>
            <w:bottom w:val="none" w:sz="0" w:space="0" w:color="auto"/>
            <w:right w:val="none" w:sz="0" w:space="0" w:color="auto"/>
          </w:divBdr>
        </w:div>
        <w:div w:id="1954285047">
          <w:marLeft w:val="0"/>
          <w:marRight w:val="0"/>
          <w:marTop w:val="0"/>
          <w:marBottom w:val="0"/>
          <w:divBdr>
            <w:top w:val="none" w:sz="0" w:space="0" w:color="auto"/>
            <w:left w:val="none" w:sz="0" w:space="0" w:color="auto"/>
            <w:bottom w:val="none" w:sz="0" w:space="0" w:color="auto"/>
            <w:right w:val="none" w:sz="0" w:space="0" w:color="auto"/>
          </w:divBdr>
        </w:div>
        <w:div w:id="1485855541">
          <w:marLeft w:val="0"/>
          <w:marRight w:val="0"/>
          <w:marTop w:val="0"/>
          <w:marBottom w:val="0"/>
          <w:divBdr>
            <w:top w:val="none" w:sz="0" w:space="0" w:color="auto"/>
            <w:left w:val="none" w:sz="0" w:space="0" w:color="auto"/>
            <w:bottom w:val="none" w:sz="0" w:space="0" w:color="auto"/>
            <w:right w:val="none" w:sz="0" w:space="0" w:color="auto"/>
          </w:divBdr>
        </w:div>
        <w:div w:id="359354899">
          <w:marLeft w:val="0"/>
          <w:marRight w:val="0"/>
          <w:marTop w:val="0"/>
          <w:marBottom w:val="0"/>
          <w:divBdr>
            <w:top w:val="none" w:sz="0" w:space="0" w:color="auto"/>
            <w:left w:val="none" w:sz="0" w:space="0" w:color="auto"/>
            <w:bottom w:val="none" w:sz="0" w:space="0" w:color="auto"/>
            <w:right w:val="none" w:sz="0" w:space="0" w:color="auto"/>
          </w:divBdr>
        </w:div>
        <w:div w:id="1101217291">
          <w:marLeft w:val="0"/>
          <w:marRight w:val="0"/>
          <w:marTop w:val="0"/>
          <w:marBottom w:val="0"/>
          <w:divBdr>
            <w:top w:val="none" w:sz="0" w:space="0" w:color="auto"/>
            <w:left w:val="none" w:sz="0" w:space="0" w:color="auto"/>
            <w:bottom w:val="none" w:sz="0" w:space="0" w:color="auto"/>
            <w:right w:val="none" w:sz="0" w:space="0" w:color="auto"/>
          </w:divBdr>
        </w:div>
        <w:div w:id="956789957">
          <w:marLeft w:val="0"/>
          <w:marRight w:val="0"/>
          <w:marTop w:val="0"/>
          <w:marBottom w:val="0"/>
          <w:divBdr>
            <w:top w:val="none" w:sz="0" w:space="0" w:color="auto"/>
            <w:left w:val="none" w:sz="0" w:space="0" w:color="auto"/>
            <w:bottom w:val="none" w:sz="0" w:space="0" w:color="auto"/>
            <w:right w:val="none" w:sz="0" w:space="0" w:color="auto"/>
          </w:divBdr>
        </w:div>
        <w:div w:id="1551652052">
          <w:marLeft w:val="0"/>
          <w:marRight w:val="0"/>
          <w:marTop w:val="0"/>
          <w:marBottom w:val="0"/>
          <w:divBdr>
            <w:top w:val="none" w:sz="0" w:space="0" w:color="auto"/>
            <w:left w:val="none" w:sz="0" w:space="0" w:color="auto"/>
            <w:bottom w:val="none" w:sz="0" w:space="0" w:color="auto"/>
            <w:right w:val="none" w:sz="0" w:space="0" w:color="auto"/>
          </w:divBdr>
        </w:div>
        <w:div w:id="1987280366">
          <w:marLeft w:val="0"/>
          <w:marRight w:val="0"/>
          <w:marTop w:val="0"/>
          <w:marBottom w:val="0"/>
          <w:divBdr>
            <w:top w:val="none" w:sz="0" w:space="0" w:color="auto"/>
            <w:left w:val="none" w:sz="0" w:space="0" w:color="auto"/>
            <w:bottom w:val="none" w:sz="0" w:space="0" w:color="auto"/>
            <w:right w:val="none" w:sz="0" w:space="0" w:color="auto"/>
          </w:divBdr>
        </w:div>
        <w:div w:id="886525013">
          <w:marLeft w:val="0"/>
          <w:marRight w:val="0"/>
          <w:marTop w:val="0"/>
          <w:marBottom w:val="0"/>
          <w:divBdr>
            <w:top w:val="none" w:sz="0" w:space="0" w:color="auto"/>
            <w:left w:val="none" w:sz="0" w:space="0" w:color="auto"/>
            <w:bottom w:val="none" w:sz="0" w:space="0" w:color="auto"/>
            <w:right w:val="none" w:sz="0" w:space="0" w:color="auto"/>
          </w:divBdr>
        </w:div>
        <w:div w:id="150143564">
          <w:marLeft w:val="0"/>
          <w:marRight w:val="0"/>
          <w:marTop w:val="0"/>
          <w:marBottom w:val="0"/>
          <w:divBdr>
            <w:top w:val="none" w:sz="0" w:space="0" w:color="auto"/>
            <w:left w:val="none" w:sz="0" w:space="0" w:color="auto"/>
            <w:bottom w:val="none" w:sz="0" w:space="0" w:color="auto"/>
            <w:right w:val="none" w:sz="0" w:space="0" w:color="auto"/>
          </w:divBdr>
        </w:div>
        <w:div w:id="444546689">
          <w:marLeft w:val="0"/>
          <w:marRight w:val="0"/>
          <w:marTop w:val="0"/>
          <w:marBottom w:val="0"/>
          <w:divBdr>
            <w:top w:val="none" w:sz="0" w:space="0" w:color="auto"/>
            <w:left w:val="none" w:sz="0" w:space="0" w:color="auto"/>
            <w:bottom w:val="none" w:sz="0" w:space="0" w:color="auto"/>
            <w:right w:val="none" w:sz="0" w:space="0" w:color="auto"/>
          </w:divBdr>
        </w:div>
        <w:div w:id="1826894353">
          <w:marLeft w:val="0"/>
          <w:marRight w:val="0"/>
          <w:marTop w:val="0"/>
          <w:marBottom w:val="0"/>
          <w:divBdr>
            <w:top w:val="none" w:sz="0" w:space="0" w:color="auto"/>
            <w:left w:val="none" w:sz="0" w:space="0" w:color="auto"/>
            <w:bottom w:val="none" w:sz="0" w:space="0" w:color="auto"/>
            <w:right w:val="none" w:sz="0" w:space="0" w:color="auto"/>
          </w:divBdr>
        </w:div>
        <w:div w:id="1198007338">
          <w:marLeft w:val="0"/>
          <w:marRight w:val="0"/>
          <w:marTop w:val="0"/>
          <w:marBottom w:val="0"/>
          <w:divBdr>
            <w:top w:val="none" w:sz="0" w:space="0" w:color="auto"/>
            <w:left w:val="none" w:sz="0" w:space="0" w:color="auto"/>
            <w:bottom w:val="none" w:sz="0" w:space="0" w:color="auto"/>
            <w:right w:val="none" w:sz="0" w:space="0" w:color="auto"/>
          </w:divBdr>
        </w:div>
        <w:div w:id="2020114270">
          <w:marLeft w:val="0"/>
          <w:marRight w:val="0"/>
          <w:marTop w:val="0"/>
          <w:marBottom w:val="0"/>
          <w:divBdr>
            <w:top w:val="none" w:sz="0" w:space="0" w:color="auto"/>
            <w:left w:val="none" w:sz="0" w:space="0" w:color="auto"/>
            <w:bottom w:val="none" w:sz="0" w:space="0" w:color="auto"/>
            <w:right w:val="none" w:sz="0" w:space="0" w:color="auto"/>
          </w:divBdr>
        </w:div>
        <w:div w:id="1714384868">
          <w:marLeft w:val="0"/>
          <w:marRight w:val="0"/>
          <w:marTop w:val="0"/>
          <w:marBottom w:val="0"/>
          <w:divBdr>
            <w:top w:val="none" w:sz="0" w:space="0" w:color="auto"/>
            <w:left w:val="none" w:sz="0" w:space="0" w:color="auto"/>
            <w:bottom w:val="none" w:sz="0" w:space="0" w:color="auto"/>
            <w:right w:val="none" w:sz="0" w:space="0" w:color="auto"/>
          </w:divBdr>
        </w:div>
        <w:div w:id="379943110">
          <w:marLeft w:val="0"/>
          <w:marRight w:val="0"/>
          <w:marTop w:val="0"/>
          <w:marBottom w:val="0"/>
          <w:divBdr>
            <w:top w:val="none" w:sz="0" w:space="0" w:color="auto"/>
            <w:left w:val="none" w:sz="0" w:space="0" w:color="auto"/>
            <w:bottom w:val="none" w:sz="0" w:space="0" w:color="auto"/>
            <w:right w:val="none" w:sz="0" w:space="0" w:color="auto"/>
          </w:divBdr>
        </w:div>
        <w:div w:id="2113359964">
          <w:marLeft w:val="0"/>
          <w:marRight w:val="0"/>
          <w:marTop w:val="0"/>
          <w:marBottom w:val="0"/>
          <w:divBdr>
            <w:top w:val="none" w:sz="0" w:space="0" w:color="auto"/>
            <w:left w:val="none" w:sz="0" w:space="0" w:color="auto"/>
            <w:bottom w:val="none" w:sz="0" w:space="0" w:color="auto"/>
            <w:right w:val="none" w:sz="0" w:space="0" w:color="auto"/>
          </w:divBdr>
        </w:div>
        <w:div w:id="1875658336">
          <w:marLeft w:val="0"/>
          <w:marRight w:val="0"/>
          <w:marTop w:val="0"/>
          <w:marBottom w:val="0"/>
          <w:divBdr>
            <w:top w:val="none" w:sz="0" w:space="0" w:color="auto"/>
            <w:left w:val="none" w:sz="0" w:space="0" w:color="auto"/>
            <w:bottom w:val="none" w:sz="0" w:space="0" w:color="auto"/>
            <w:right w:val="none" w:sz="0" w:space="0" w:color="auto"/>
          </w:divBdr>
        </w:div>
        <w:div w:id="1791507710">
          <w:marLeft w:val="0"/>
          <w:marRight w:val="0"/>
          <w:marTop w:val="0"/>
          <w:marBottom w:val="0"/>
          <w:divBdr>
            <w:top w:val="none" w:sz="0" w:space="0" w:color="auto"/>
            <w:left w:val="none" w:sz="0" w:space="0" w:color="auto"/>
            <w:bottom w:val="none" w:sz="0" w:space="0" w:color="auto"/>
            <w:right w:val="none" w:sz="0" w:space="0" w:color="auto"/>
          </w:divBdr>
        </w:div>
        <w:div w:id="1720014598">
          <w:marLeft w:val="0"/>
          <w:marRight w:val="0"/>
          <w:marTop w:val="0"/>
          <w:marBottom w:val="0"/>
          <w:divBdr>
            <w:top w:val="none" w:sz="0" w:space="0" w:color="auto"/>
            <w:left w:val="none" w:sz="0" w:space="0" w:color="auto"/>
            <w:bottom w:val="none" w:sz="0" w:space="0" w:color="auto"/>
            <w:right w:val="none" w:sz="0" w:space="0" w:color="auto"/>
          </w:divBdr>
        </w:div>
        <w:div w:id="782965487">
          <w:marLeft w:val="0"/>
          <w:marRight w:val="0"/>
          <w:marTop w:val="0"/>
          <w:marBottom w:val="0"/>
          <w:divBdr>
            <w:top w:val="none" w:sz="0" w:space="0" w:color="auto"/>
            <w:left w:val="none" w:sz="0" w:space="0" w:color="auto"/>
            <w:bottom w:val="none" w:sz="0" w:space="0" w:color="auto"/>
            <w:right w:val="none" w:sz="0" w:space="0" w:color="auto"/>
          </w:divBdr>
        </w:div>
        <w:div w:id="1115519695">
          <w:marLeft w:val="0"/>
          <w:marRight w:val="0"/>
          <w:marTop w:val="0"/>
          <w:marBottom w:val="0"/>
          <w:divBdr>
            <w:top w:val="none" w:sz="0" w:space="0" w:color="auto"/>
            <w:left w:val="none" w:sz="0" w:space="0" w:color="auto"/>
            <w:bottom w:val="none" w:sz="0" w:space="0" w:color="auto"/>
            <w:right w:val="none" w:sz="0" w:space="0" w:color="auto"/>
          </w:divBdr>
        </w:div>
        <w:div w:id="194541468">
          <w:marLeft w:val="0"/>
          <w:marRight w:val="0"/>
          <w:marTop w:val="0"/>
          <w:marBottom w:val="0"/>
          <w:divBdr>
            <w:top w:val="none" w:sz="0" w:space="0" w:color="auto"/>
            <w:left w:val="none" w:sz="0" w:space="0" w:color="auto"/>
            <w:bottom w:val="none" w:sz="0" w:space="0" w:color="auto"/>
            <w:right w:val="none" w:sz="0" w:space="0" w:color="auto"/>
          </w:divBdr>
        </w:div>
        <w:div w:id="982732841">
          <w:marLeft w:val="0"/>
          <w:marRight w:val="0"/>
          <w:marTop w:val="0"/>
          <w:marBottom w:val="0"/>
          <w:divBdr>
            <w:top w:val="none" w:sz="0" w:space="0" w:color="auto"/>
            <w:left w:val="none" w:sz="0" w:space="0" w:color="auto"/>
            <w:bottom w:val="none" w:sz="0" w:space="0" w:color="auto"/>
            <w:right w:val="none" w:sz="0" w:space="0" w:color="auto"/>
          </w:divBdr>
        </w:div>
        <w:div w:id="1604996687">
          <w:marLeft w:val="0"/>
          <w:marRight w:val="0"/>
          <w:marTop w:val="0"/>
          <w:marBottom w:val="0"/>
          <w:divBdr>
            <w:top w:val="none" w:sz="0" w:space="0" w:color="auto"/>
            <w:left w:val="none" w:sz="0" w:space="0" w:color="auto"/>
            <w:bottom w:val="none" w:sz="0" w:space="0" w:color="auto"/>
            <w:right w:val="none" w:sz="0" w:space="0" w:color="auto"/>
          </w:divBdr>
        </w:div>
      </w:divsChild>
    </w:div>
    <w:div w:id="1457987054">
      <w:bodyDiv w:val="1"/>
      <w:marLeft w:val="0"/>
      <w:marRight w:val="0"/>
      <w:marTop w:val="0"/>
      <w:marBottom w:val="0"/>
      <w:divBdr>
        <w:top w:val="none" w:sz="0" w:space="0" w:color="auto"/>
        <w:left w:val="none" w:sz="0" w:space="0" w:color="auto"/>
        <w:bottom w:val="none" w:sz="0" w:space="0" w:color="auto"/>
        <w:right w:val="none" w:sz="0" w:space="0" w:color="auto"/>
      </w:divBdr>
    </w:div>
    <w:div w:id="1461991886">
      <w:bodyDiv w:val="1"/>
      <w:marLeft w:val="0"/>
      <w:marRight w:val="0"/>
      <w:marTop w:val="0"/>
      <w:marBottom w:val="0"/>
      <w:divBdr>
        <w:top w:val="none" w:sz="0" w:space="0" w:color="auto"/>
        <w:left w:val="none" w:sz="0" w:space="0" w:color="auto"/>
        <w:bottom w:val="none" w:sz="0" w:space="0" w:color="auto"/>
        <w:right w:val="none" w:sz="0" w:space="0" w:color="auto"/>
      </w:divBdr>
      <w:divsChild>
        <w:div w:id="1004356338">
          <w:marLeft w:val="0"/>
          <w:marRight w:val="0"/>
          <w:marTop w:val="0"/>
          <w:marBottom w:val="0"/>
          <w:divBdr>
            <w:top w:val="none" w:sz="0" w:space="0" w:color="auto"/>
            <w:left w:val="none" w:sz="0" w:space="0" w:color="auto"/>
            <w:bottom w:val="none" w:sz="0" w:space="0" w:color="auto"/>
            <w:right w:val="none" w:sz="0" w:space="0" w:color="auto"/>
          </w:divBdr>
        </w:div>
        <w:div w:id="1613634440">
          <w:marLeft w:val="0"/>
          <w:marRight w:val="0"/>
          <w:marTop w:val="0"/>
          <w:marBottom w:val="0"/>
          <w:divBdr>
            <w:top w:val="none" w:sz="0" w:space="0" w:color="auto"/>
            <w:left w:val="none" w:sz="0" w:space="0" w:color="auto"/>
            <w:bottom w:val="none" w:sz="0" w:space="0" w:color="auto"/>
            <w:right w:val="none" w:sz="0" w:space="0" w:color="auto"/>
          </w:divBdr>
        </w:div>
        <w:div w:id="870456253">
          <w:marLeft w:val="0"/>
          <w:marRight w:val="0"/>
          <w:marTop w:val="0"/>
          <w:marBottom w:val="0"/>
          <w:divBdr>
            <w:top w:val="none" w:sz="0" w:space="0" w:color="auto"/>
            <w:left w:val="none" w:sz="0" w:space="0" w:color="auto"/>
            <w:bottom w:val="none" w:sz="0" w:space="0" w:color="auto"/>
            <w:right w:val="none" w:sz="0" w:space="0" w:color="auto"/>
          </w:divBdr>
        </w:div>
        <w:div w:id="940337501">
          <w:marLeft w:val="0"/>
          <w:marRight w:val="0"/>
          <w:marTop w:val="0"/>
          <w:marBottom w:val="0"/>
          <w:divBdr>
            <w:top w:val="none" w:sz="0" w:space="0" w:color="auto"/>
            <w:left w:val="none" w:sz="0" w:space="0" w:color="auto"/>
            <w:bottom w:val="none" w:sz="0" w:space="0" w:color="auto"/>
            <w:right w:val="none" w:sz="0" w:space="0" w:color="auto"/>
          </w:divBdr>
        </w:div>
        <w:div w:id="1084911195">
          <w:marLeft w:val="0"/>
          <w:marRight w:val="0"/>
          <w:marTop w:val="0"/>
          <w:marBottom w:val="0"/>
          <w:divBdr>
            <w:top w:val="none" w:sz="0" w:space="0" w:color="auto"/>
            <w:left w:val="none" w:sz="0" w:space="0" w:color="auto"/>
            <w:bottom w:val="none" w:sz="0" w:space="0" w:color="auto"/>
            <w:right w:val="none" w:sz="0" w:space="0" w:color="auto"/>
          </w:divBdr>
        </w:div>
        <w:div w:id="1196389860">
          <w:marLeft w:val="0"/>
          <w:marRight w:val="0"/>
          <w:marTop w:val="0"/>
          <w:marBottom w:val="0"/>
          <w:divBdr>
            <w:top w:val="none" w:sz="0" w:space="0" w:color="auto"/>
            <w:left w:val="none" w:sz="0" w:space="0" w:color="auto"/>
            <w:bottom w:val="none" w:sz="0" w:space="0" w:color="auto"/>
            <w:right w:val="none" w:sz="0" w:space="0" w:color="auto"/>
          </w:divBdr>
        </w:div>
        <w:div w:id="1285694477">
          <w:marLeft w:val="0"/>
          <w:marRight w:val="0"/>
          <w:marTop w:val="0"/>
          <w:marBottom w:val="0"/>
          <w:divBdr>
            <w:top w:val="none" w:sz="0" w:space="0" w:color="auto"/>
            <w:left w:val="none" w:sz="0" w:space="0" w:color="auto"/>
            <w:bottom w:val="none" w:sz="0" w:space="0" w:color="auto"/>
            <w:right w:val="none" w:sz="0" w:space="0" w:color="auto"/>
          </w:divBdr>
        </w:div>
        <w:div w:id="329211057">
          <w:marLeft w:val="0"/>
          <w:marRight w:val="0"/>
          <w:marTop w:val="0"/>
          <w:marBottom w:val="0"/>
          <w:divBdr>
            <w:top w:val="none" w:sz="0" w:space="0" w:color="auto"/>
            <w:left w:val="none" w:sz="0" w:space="0" w:color="auto"/>
            <w:bottom w:val="none" w:sz="0" w:space="0" w:color="auto"/>
            <w:right w:val="none" w:sz="0" w:space="0" w:color="auto"/>
          </w:divBdr>
        </w:div>
        <w:div w:id="358776766">
          <w:marLeft w:val="0"/>
          <w:marRight w:val="0"/>
          <w:marTop w:val="0"/>
          <w:marBottom w:val="0"/>
          <w:divBdr>
            <w:top w:val="none" w:sz="0" w:space="0" w:color="auto"/>
            <w:left w:val="none" w:sz="0" w:space="0" w:color="auto"/>
            <w:bottom w:val="none" w:sz="0" w:space="0" w:color="auto"/>
            <w:right w:val="none" w:sz="0" w:space="0" w:color="auto"/>
          </w:divBdr>
        </w:div>
        <w:div w:id="1205629849">
          <w:marLeft w:val="0"/>
          <w:marRight w:val="0"/>
          <w:marTop w:val="0"/>
          <w:marBottom w:val="0"/>
          <w:divBdr>
            <w:top w:val="none" w:sz="0" w:space="0" w:color="auto"/>
            <w:left w:val="none" w:sz="0" w:space="0" w:color="auto"/>
            <w:bottom w:val="none" w:sz="0" w:space="0" w:color="auto"/>
            <w:right w:val="none" w:sz="0" w:space="0" w:color="auto"/>
          </w:divBdr>
        </w:div>
        <w:div w:id="1441296166">
          <w:marLeft w:val="0"/>
          <w:marRight w:val="0"/>
          <w:marTop w:val="0"/>
          <w:marBottom w:val="0"/>
          <w:divBdr>
            <w:top w:val="none" w:sz="0" w:space="0" w:color="auto"/>
            <w:left w:val="none" w:sz="0" w:space="0" w:color="auto"/>
            <w:bottom w:val="none" w:sz="0" w:space="0" w:color="auto"/>
            <w:right w:val="none" w:sz="0" w:space="0" w:color="auto"/>
          </w:divBdr>
        </w:div>
        <w:div w:id="652639506">
          <w:marLeft w:val="0"/>
          <w:marRight w:val="0"/>
          <w:marTop w:val="0"/>
          <w:marBottom w:val="0"/>
          <w:divBdr>
            <w:top w:val="none" w:sz="0" w:space="0" w:color="auto"/>
            <w:left w:val="none" w:sz="0" w:space="0" w:color="auto"/>
            <w:bottom w:val="none" w:sz="0" w:space="0" w:color="auto"/>
            <w:right w:val="none" w:sz="0" w:space="0" w:color="auto"/>
          </w:divBdr>
        </w:div>
        <w:div w:id="1230001267">
          <w:marLeft w:val="0"/>
          <w:marRight w:val="0"/>
          <w:marTop w:val="0"/>
          <w:marBottom w:val="0"/>
          <w:divBdr>
            <w:top w:val="none" w:sz="0" w:space="0" w:color="auto"/>
            <w:left w:val="none" w:sz="0" w:space="0" w:color="auto"/>
            <w:bottom w:val="none" w:sz="0" w:space="0" w:color="auto"/>
            <w:right w:val="none" w:sz="0" w:space="0" w:color="auto"/>
          </w:divBdr>
        </w:div>
        <w:div w:id="1558054906">
          <w:marLeft w:val="0"/>
          <w:marRight w:val="0"/>
          <w:marTop w:val="0"/>
          <w:marBottom w:val="0"/>
          <w:divBdr>
            <w:top w:val="none" w:sz="0" w:space="0" w:color="auto"/>
            <w:left w:val="none" w:sz="0" w:space="0" w:color="auto"/>
            <w:bottom w:val="none" w:sz="0" w:space="0" w:color="auto"/>
            <w:right w:val="none" w:sz="0" w:space="0" w:color="auto"/>
          </w:divBdr>
        </w:div>
        <w:div w:id="520631476">
          <w:marLeft w:val="0"/>
          <w:marRight w:val="0"/>
          <w:marTop w:val="0"/>
          <w:marBottom w:val="0"/>
          <w:divBdr>
            <w:top w:val="none" w:sz="0" w:space="0" w:color="auto"/>
            <w:left w:val="none" w:sz="0" w:space="0" w:color="auto"/>
            <w:bottom w:val="none" w:sz="0" w:space="0" w:color="auto"/>
            <w:right w:val="none" w:sz="0" w:space="0" w:color="auto"/>
          </w:divBdr>
        </w:div>
        <w:div w:id="133330613">
          <w:marLeft w:val="0"/>
          <w:marRight w:val="0"/>
          <w:marTop w:val="0"/>
          <w:marBottom w:val="0"/>
          <w:divBdr>
            <w:top w:val="none" w:sz="0" w:space="0" w:color="auto"/>
            <w:left w:val="none" w:sz="0" w:space="0" w:color="auto"/>
            <w:bottom w:val="none" w:sz="0" w:space="0" w:color="auto"/>
            <w:right w:val="none" w:sz="0" w:space="0" w:color="auto"/>
          </w:divBdr>
        </w:div>
        <w:div w:id="537860791">
          <w:marLeft w:val="0"/>
          <w:marRight w:val="0"/>
          <w:marTop w:val="0"/>
          <w:marBottom w:val="0"/>
          <w:divBdr>
            <w:top w:val="none" w:sz="0" w:space="0" w:color="auto"/>
            <w:left w:val="none" w:sz="0" w:space="0" w:color="auto"/>
            <w:bottom w:val="none" w:sz="0" w:space="0" w:color="auto"/>
            <w:right w:val="none" w:sz="0" w:space="0" w:color="auto"/>
          </w:divBdr>
        </w:div>
        <w:div w:id="1630429247">
          <w:marLeft w:val="0"/>
          <w:marRight w:val="0"/>
          <w:marTop w:val="0"/>
          <w:marBottom w:val="0"/>
          <w:divBdr>
            <w:top w:val="none" w:sz="0" w:space="0" w:color="auto"/>
            <w:left w:val="none" w:sz="0" w:space="0" w:color="auto"/>
            <w:bottom w:val="none" w:sz="0" w:space="0" w:color="auto"/>
            <w:right w:val="none" w:sz="0" w:space="0" w:color="auto"/>
          </w:divBdr>
        </w:div>
        <w:div w:id="1808425736">
          <w:marLeft w:val="0"/>
          <w:marRight w:val="0"/>
          <w:marTop w:val="0"/>
          <w:marBottom w:val="0"/>
          <w:divBdr>
            <w:top w:val="none" w:sz="0" w:space="0" w:color="auto"/>
            <w:left w:val="none" w:sz="0" w:space="0" w:color="auto"/>
            <w:bottom w:val="none" w:sz="0" w:space="0" w:color="auto"/>
            <w:right w:val="none" w:sz="0" w:space="0" w:color="auto"/>
          </w:divBdr>
        </w:div>
      </w:divsChild>
    </w:div>
    <w:div w:id="1470826479">
      <w:bodyDiv w:val="1"/>
      <w:marLeft w:val="0"/>
      <w:marRight w:val="0"/>
      <w:marTop w:val="0"/>
      <w:marBottom w:val="0"/>
      <w:divBdr>
        <w:top w:val="none" w:sz="0" w:space="0" w:color="auto"/>
        <w:left w:val="none" w:sz="0" w:space="0" w:color="auto"/>
        <w:bottom w:val="none" w:sz="0" w:space="0" w:color="auto"/>
        <w:right w:val="none" w:sz="0" w:space="0" w:color="auto"/>
      </w:divBdr>
    </w:div>
    <w:div w:id="1475174330">
      <w:bodyDiv w:val="1"/>
      <w:marLeft w:val="0"/>
      <w:marRight w:val="0"/>
      <w:marTop w:val="0"/>
      <w:marBottom w:val="0"/>
      <w:divBdr>
        <w:top w:val="none" w:sz="0" w:space="0" w:color="auto"/>
        <w:left w:val="none" w:sz="0" w:space="0" w:color="auto"/>
        <w:bottom w:val="none" w:sz="0" w:space="0" w:color="auto"/>
        <w:right w:val="none" w:sz="0" w:space="0" w:color="auto"/>
      </w:divBdr>
    </w:div>
    <w:div w:id="1484931517">
      <w:bodyDiv w:val="1"/>
      <w:marLeft w:val="0"/>
      <w:marRight w:val="0"/>
      <w:marTop w:val="0"/>
      <w:marBottom w:val="0"/>
      <w:divBdr>
        <w:top w:val="none" w:sz="0" w:space="0" w:color="auto"/>
        <w:left w:val="none" w:sz="0" w:space="0" w:color="auto"/>
        <w:bottom w:val="none" w:sz="0" w:space="0" w:color="auto"/>
        <w:right w:val="none" w:sz="0" w:space="0" w:color="auto"/>
      </w:divBdr>
    </w:div>
    <w:div w:id="1485198405">
      <w:bodyDiv w:val="1"/>
      <w:marLeft w:val="0"/>
      <w:marRight w:val="0"/>
      <w:marTop w:val="0"/>
      <w:marBottom w:val="0"/>
      <w:divBdr>
        <w:top w:val="none" w:sz="0" w:space="0" w:color="auto"/>
        <w:left w:val="none" w:sz="0" w:space="0" w:color="auto"/>
        <w:bottom w:val="none" w:sz="0" w:space="0" w:color="auto"/>
        <w:right w:val="none" w:sz="0" w:space="0" w:color="auto"/>
      </w:divBdr>
    </w:div>
    <w:div w:id="1498226344">
      <w:bodyDiv w:val="1"/>
      <w:marLeft w:val="0"/>
      <w:marRight w:val="0"/>
      <w:marTop w:val="0"/>
      <w:marBottom w:val="0"/>
      <w:divBdr>
        <w:top w:val="none" w:sz="0" w:space="0" w:color="auto"/>
        <w:left w:val="none" w:sz="0" w:space="0" w:color="auto"/>
        <w:bottom w:val="none" w:sz="0" w:space="0" w:color="auto"/>
        <w:right w:val="none" w:sz="0" w:space="0" w:color="auto"/>
      </w:divBdr>
      <w:divsChild>
        <w:div w:id="1392457567">
          <w:marLeft w:val="0"/>
          <w:marRight w:val="0"/>
          <w:marTop w:val="0"/>
          <w:marBottom w:val="0"/>
          <w:divBdr>
            <w:top w:val="none" w:sz="0" w:space="0" w:color="auto"/>
            <w:left w:val="none" w:sz="0" w:space="0" w:color="auto"/>
            <w:bottom w:val="none" w:sz="0" w:space="0" w:color="auto"/>
            <w:right w:val="none" w:sz="0" w:space="0" w:color="auto"/>
          </w:divBdr>
        </w:div>
        <w:div w:id="1648630670">
          <w:marLeft w:val="0"/>
          <w:marRight w:val="0"/>
          <w:marTop w:val="0"/>
          <w:marBottom w:val="0"/>
          <w:divBdr>
            <w:top w:val="none" w:sz="0" w:space="0" w:color="auto"/>
            <w:left w:val="none" w:sz="0" w:space="0" w:color="auto"/>
            <w:bottom w:val="none" w:sz="0" w:space="0" w:color="auto"/>
            <w:right w:val="none" w:sz="0" w:space="0" w:color="auto"/>
          </w:divBdr>
        </w:div>
        <w:div w:id="473107197">
          <w:marLeft w:val="0"/>
          <w:marRight w:val="0"/>
          <w:marTop w:val="0"/>
          <w:marBottom w:val="0"/>
          <w:divBdr>
            <w:top w:val="none" w:sz="0" w:space="0" w:color="auto"/>
            <w:left w:val="none" w:sz="0" w:space="0" w:color="auto"/>
            <w:bottom w:val="none" w:sz="0" w:space="0" w:color="auto"/>
            <w:right w:val="none" w:sz="0" w:space="0" w:color="auto"/>
          </w:divBdr>
        </w:div>
        <w:div w:id="629171147">
          <w:marLeft w:val="0"/>
          <w:marRight w:val="0"/>
          <w:marTop w:val="0"/>
          <w:marBottom w:val="0"/>
          <w:divBdr>
            <w:top w:val="none" w:sz="0" w:space="0" w:color="auto"/>
            <w:left w:val="none" w:sz="0" w:space="0" w:color="auto"/>
            <w:bottom w:val="none" w:sz="0" w:space="0" w:color="auto"/>
            <w:right w:val="none" w:sz="0" w:space="0" w:color="auto"/>
          </w:divBdr>
        </w:div>
        <w:div w:id="303852286">
          <w:marLeft w:val="0"/>
          <w:marRight w:val="0"/>
          <w:marTop w:val="0"/>
          <w:marBottom w:val="0"/>
          <w:divBdr>
            <w:top w:val="none" w:sz="0" w:space="0" w:color="auto"/>
            <w:left w:val="none" w:sz="0" w:space="0" w:color="auto"/>
            <w:bottom w:val="none" w:sz="0" w:space="0" w:color="auto"/>
            <w:right w:val="none" w:sz="0" w:space="0" w:color="auto"/>
          </w:divBdr>
        </w:div>
        <w:div w:id="1112897908">
          <w:marLeft w:val="0"/>
          <w:marRight w:val="0"/>
          <w:marTop w:val="0"/>
          <w:marBottom w:val="0"/>
          <w:divBdr>
            <w:top w:val="none" w:sz="0" w:space="0" w:color="auto"/>
            <w:left w:val="none" w:sz="0" w:space="0" w:color="auto"/>
            <w:bottom w:val="none" w:sz="0" w:space="0" w:color="auto"/>
            <w:right w:val="none" w:sz="0" w:space="0" w:color="auto"/>
          </w:divBdr>
        </w:div>
        <w:div w:id="2032955902">
          <w:marLeft w:val="0"/>
          <w:marRight w:val="0"/>
          <w:marTop w:val="0"/>
          <w:marBottom w:val="0"/>
          <w:divBdr>
            <w:top w:val="none" w:sz="0" w:space="0" w:color="auto"/>
            <w:left w:val="none" w:sz="0" w:space="0" w:color="auto"/>
            <w:bottom w:val="none" w:sz="0" w:space="0" w:color="auto"/>
            <w:right w:val="none" w:sz="0" w:space="0" w:color="auto"/>
          </w:divBdr>
        </w:div>
        <w:div w:id="1464152478">
          <w:marLeft w:val="0"/>
          <w:marRight w:val="0"/>
          <w:marTop w:val="0"/>
          <w:marBottom w:val="0"/>
          <w:divBdr>
            <w:top w:val="none" w:sz="0" w:space="0" w:color="auto"/>
            <w:left w:val="none" w:sz="0" w:space="0" w:color="auto"/>
            <w:bottom w:val="none" w:sz="0" w:space="0" w:color="auto"/>
            <w:right w:val="none" w:sz="0" w:space="0" w:color="auto"/>
          </w:divBdr>
        </w:div>
        <w:div w:id="447432492">
          <w:marLeft w:val="0"/>
          <w:marRight w:val="0"/>
          <w:marTop w:val="0"/>
          <w:marBottom w:val="0"/>
          <w:divBdr>
            <w:top w:val="none" w:sz="0" w:space="0" w:color="auto"/>
            <w:left w:val="none" w:sz="0" w:space="0" w:color="auto"/>
            <w:bottom w:val="none" w:sz="0" w:space="0" w:color="auto"/>
            <w:right w:val="none" w:sz="0" w:space="0" w:color="auto"/>
          </w:divBdr>
        </w:div>
        <w:div w:id="56057383">
          <w:marLeft w:val="0"/>
          <w:marRight w:val="0"/>
          <w:marTop w:val="0"/>
          <w:marBottom w:val="0"/>
          <w:divBdr>
            <w:top w:val="none" w:sz="0" w:space="0" w:color="auto"/>
            <w:left w:val="none" w:sz="0" w:space="0" w:color="auto"/>
            <w:bottom w:val="none" w:sz="0" w:space="0" w:color="auto"/>
            <w:right w:val="none" w:sz="0" w:space="0" w:color="auto"/>
          </w:divBdr>
        </w:div>
        <w:div w:id="766850903">
          <w:marLeft w:val="0"/>
          <w:marRight w:val="0"/>
          <w:marTop w:val="0"/>
          <w:marBottom w:val="0"/>
          <w:divBdr>
            <w:top w:val="none" w:sz="0" w:space="0" w:color="auto"/>
            <w:left w:val="none" w:sz="0" w:space="0" w:color="auto"/>
            <w:bottom w:val="none" w:sz="0" w:space="0" w:color="auto"/>
            <w:right w:val="none" w:sz="0" w:space="0" w:color="auto"/>
          </w:divBdr>
        </w:div>
        <w:div w:id="720058852">
          <w:marLeft w:val="0"/>
          <w:marRight w:val="0"/>
          <w:marTop w:val="0"/>
          <w:marBottom w:val="0"/>
          <w:divBdr>
            <w:top w:val="none" w:sz="0" w:space="0" w:color="auto"/>
            <w:left w:val="none" w:sz="0" w:space="0" w:color="auto"/>
            <w:bottom w:val="none" w:sz="0" w:space="0" w:color="auto"/>
            <w:right w:val="none" w:sz="0" w:space="0" w:color="auto"/>
          </w:divBdr>
        </w:div>
        <w:div w:id="1905526548">
          <w:marLeft w:val="0"/>
          <w:marRight w:val="0"/>
          <w:marTop w:val="0"/>
          <w:marBottom w:val="0"/>
          <w:divBdr>
            <w:top w:val="none" w:sz="0" w:space="0" w:color="auto"/>
            <w:left w:val="none" w:sz="0" w:space="0" w:color="auto"/>
            <w:bottom w:val="none" w:sz="0" w:space="0" w:color="auto"/>
            <w:right w:val="none" w:sz="0" w:space="0" w:color="auto"/>
          </w:divBdr>
        </w:div>
        <w:div w:id="379207708">
          <w:marLeft w:val="0"/>
          <w:marRight w:val="0"/>
          <w:marTop w:val="0"/>
          <w:marBottom w:val="0"/>
          <w:divBdr>
            <w:top w:val="none" w:sz="0" w:space="0" w:color="auto"/>
            <w:left w:val="none" w:sz="0" w:space="0" w:color="auto"/>
            <w:bottom w:val="none" w:sz="0" w:space="0" w:color="auto"/>
            <w:right w:val="none" w:sz="0" w:space="0" w:color="auto"/>
          </w:divBdr>
        </w:div>
        <w:div w:id="110709110">
          <w:marLeft w:val="0"/>
          <w:marRight w:val="0"/>
          <w:marTop w:val="0"/>
          <w:marBottom w:val="0"/>
          <w:divBdr>
            <w:top w:val="none" w:sz="0" w:space="0" w:color="auto"/>
            <w:left w:val="none" w:sz="0" w:space="0" w:color="auto"/>
            <w:bottom w:val="none" w:sz="0" w:space="0" w:color="auto"/>
            <w:right w:val="none" w:sz="0" w:space="0" w:color="auto"/>
          </w:divBdr>
        </w:div>
        <w:div w:id="1358653631">
          <w:marLeft w:val="0"/>
          <w:marRight w:val="0"/>
          <w:marTop w:val="0"/>
          <w:marBottom w:val="0"/>
          <w:divBdr>
            <w:top w:val="none" w:sz="0" w:space="0" w:color="auto"/>
            <w:left w:val="none" w:sz="0" w:space="0" w:color="auto"/>
            <w:bottom w:val="none" w:sz="0" w:space="0" w:color="auto"/>
            <w:right w:val="none" w:sz="0" w:space="0" w:color="auto"/>
          </w:divBdr>
        </w:div>
        <w:div w:id="410660859">
          <w:marLeft w:val="0"/>
          <w:marRight w:val="0"/>
          <w:marTop w:val="0"/>
          <w:marBottom w:val="0"/>
          <w:divBdr>
            <w:top w:val="none" w:sz="0" w:space="0" w:color="auto"/>
            <w:left w:val="none" w:sz="0" w:space="0" w:color="auto"/>
            <w:bottom w:val="none" w:sz="0" w:space="0" w:color="auto"/>
            <w:right w:val="none" w:sz="0" w:space="0" w:color="auto"/>
          </w:divBdr>
        </w:div>
        <w:div w:id="1339428106">
          <w:marLeft w:val="0"/>
          <w:marRight w:val="0"/>
          <w:marTop w:val="0"/>
          <w:marBottom w:val="0"/>
          <w:divBdr>
            <w:top w:val="none" w:sz="0" w:space="0" w:color="auto"/>
            <w:left w:val="none" w:sz="0" w:space="0" w:color="auto"/>
            <w:bottom w:val="none" w:sz="0" w:space="0" w:color="auto"/>
            <w:right w:val="none" w:sz="0" w:space="0" w:color="auto"/>
          </w:divBdr>
        </w:div>
        <w:div w:id="1149592175">
          <w:marLeft w:val="0"/>
          <w:marRight w:val="0"/>
          <w:marTop w:val="0"/>
          <w:marBottom w:val="0"/>
          <w:divBdr>
            <w:top w:val="none" w:sz="0" w:space="0" w:color="auto"/>
            <w:left w:val="none" w:sz="0" w:space="0" w:color="auto"/>
            <w:bottom w:val="none" w:sz="0" w:space="0" w:color="auto"/>
            <w:right w:val="none" w:sz="0" w:space="0" w:color="auto"/>
          </w:divBdr>
        </w:div>
        <w:div w:id="1632587330">
          <w:marLeft w:val="0"/>
          <w:marRight w:val="0"/>
          <w:marTop w:val="0"/>
          <w:marBottom w:val="0"/>
          <w:divBdr>
            <w:top w:val="none" w:sz="0" w:space="0" w:color="auto"/>
            <w:left w:val="none" w:sz="0" w:space="0" w:color="auto"/>
            <w:bottom w:val="none" w:sz="0" w:space="0" w:color="auto"/>
            <w:right w:val="none" w:sz="0" w:space="0" w:color="auto"/>
          </w:divBdr>
        </w:div>
        <w:div w:id="1258640819">
          <w:marLeft w:val="0"/>
          <w:marRight w:val="0"/>
          <w:marTop w:val="0"/>
          <w:marBottom w:val="0"/>
          <w:divBdr>
            <w:top w:val="none" w:sz="0" w:space="0" w:color="auto"/>
            <w:left w:val="none" w:sz="0" w:space="0" w:color="auto"/>
            <w:bottom w:val="none" w:sz="0" w:space="0" w:color="auto"/>
            <w:right w:val="none" w:sz="0" w:space="0" w:color="auto"/>
          </w:divBdr>
        </w:div>
        <w:div w:id="1597590749">
          <w:marLeft w:val="0"/>
          <w:marRight w:val="0"/>
          <w:marTop w:val="0"/>
          <w:marBottom w:val="0"/>
          <w:divBdr>
            <w:top w:val="none" w:sz="0" w:space="0" w:color="auto"/>
            <w:left w:val="none" w:sz="0" w:space="0" w:color="auto"/>
            <w:bottom w:val="none" w:sz="0" w:space="0" w:color="auto"/>
            <w:right w:val="none" w:sz="0" w:space="0" w:color="auto"/>
          </w:divBdr>
        </w:div>
        <w:div w:id="1238511758">
          <w:marLeft w:val="0"/>
          <w:marRight w:val="0"/>
          <w:marTop w:val="0"/>
          <w:marBottom w:val="0"/>
          <w:divBdr>
            <w:top w:val="none" w:sz="0" w:space="0" w:color="auto"/>
            <w:left w:val="none" w:sz="0" w:space="0" w:color="auto"/>
            <w:bottom w:val="none" w:sz="0" w:space="0" w:color="auto"/>
            <w:right w:val="none" w:sz="0" w:space="0" w:color="auto"/>
          </w:divBdr>
        </w:div>
        <w:div w:id="1230385602">
          <w:marLeft w:val="0"/>
          <w:marRight w:val="0"/>
          <w:marTop w:val="0"/>
          <w:marBottom w:val="0"/>
          <w:divBdr>
            <w:top w:val="none" w:sz="0" w:space="0" w:color="auto"/>
            <w:left w:val="none" w:sz="0" w:space="0" w:color="auto"/>
            <w:bottom w:val="none" w:sz="0" w:space="0" w:color="auto"/>
            <w:right w:val="none" w:sz="0" w:space="0" w:color="auto"/>
          </w:divBdr>
        </w:div>
        <w:div w:id="1970164137">
          <w:marLeft w:val="0"/>
          <w:marRight w:val="0"/>
          <w:marTop w:val="0"/>
          <w:marBottom w:val="0"/>
          <w:divBdr>
            <w:top w:val="none" w:sz="0" w:space="0" w:color="auto"/>
            <w:left w:val="none" w:sz="0" w:space="0" w:color="auto"/>
            <w:bottom w:val="none" w:sz="0" w:space="0" w:color="auto"/>
            <w:right w:val="none" w:sz="0" w:space="0" w:color="auto"/>
          </w:divBdr>
        </w:div>
        <w:div w:id="1497502035">
          <w:marLeft w:val="0"/>
          <w:marRight w:val="0"/>
          <w:marTop w:val="0"/>
          <w:marBottom w:val="0"/>
          <w:divBdr>
            <w:top w:val="none" w:sz="0" w:space="0" w:color="auto"/>
            <w:left w:val="none" w:sz="0" w:space="0" w:color="auto"/>
            <w:bottom w:val="none" w:sz="0" w:space="0" w:color="auto"/>
            <w:right w:val="none" w:sz="0" w:space="0" w:color="auto"/>
          </w:divBdr>
        </w:div>
        <w:div w:id="564802973">
          <w:marLeft w:val="0"/>
          <w:marRight w:val="0"/>
          <w:marTop w:val="0"/>
          <w:marBottom w:val="0"/>
          <w:divBdr>
            <w:top w:val="none" w:sz="0" w:space="0" w:color="auto"/>
            <w:left w:val="none" w:sz="0" w:space="0" w:color="auto"/>
            <w:bottom w:val="none" w:sz="0" w:space="0" w:color="auto"/>
            <w:right w:val="none" w:sz="0" w:space="0" w:color="auto"/>
          </w:divBdr>
        </w:div>
      </w:divsChild>
    </w:div>
    <w:div w:id="1503009720">
      <w:bodyDiv w:val="1"/>
      <w:marLeft w:val="0"/>
      <w:marRight w:val="0"/>
      <w:marTop w:val="0"/>
      <w:marBottom w:val="0"/>
      <w:divBdr>
        <w:top w:val="none" w:sz="0" w:space="0" w:color="auto"/>
        <w:left w:val="none" w:sz="0" w:space="0" w:color="auto"/>
        <w:bottom w:val="none" w:sz="0" w:space="0" w:color="auto"/>
        <w:right w:val="none" w:sz="0" w:space="0" w:color="auto"/>
      </w:divBdr>
      <w:divsChild>
        <w:div w:id="1307315224">
          <w:marLeft w:val="0"/>
          <w:marRight w:val="0"/>
          <w:marTop w:val="0"/>
          <w:marBottom w:val="0"/>
          <w:divBdr>
            <w:top w:val="none" w:sz="0" w:space="0" w:color="auto"/>
            <w:left w:val="none" w:sz="0" w:space="0" w:color="auto"/>
            <w:bottom w:val="none" w:sz="0" w:space="0" w:color="auto"/>
            <w:right w:val="none" w:sz="0" w:space="0" w:color="auto"/>
          </w:divBdr>
        </w:div>
        <w:div w:id="102262119">
          <w:marLeft w:val="0"/>
          <w:marRight w:val="0"/>
          <w:marTop w:val="0"/>
          <w:marBottom w:val="0"/>
          <w:divBdr>
            <w:top w:val="none" w:sz="0" w:space="0" w:color="auto"/>
            <w:left w:val="none" w:sz="0" w:space="0" w:color="auto"/>
            <w:bottom w:val="none" w:sz="0" w:space="0" w:color="auto"/>
            <w:right w:val="none" w:sz="0" w:space="0" w:color="auto"/>
          </w:divBdr>
        </w:div>
        <w:div w:id="1312904130">
          <w:marLeft w:val="0"/>
          <w:marRight w:val="0"/>
          <w:marTop w:val="0"/>
          <w:marBottom w:val="0"/>
          <w:divBdr>
            <w:top w:val="none" w:sz="0" w:space="0" w:color="auto"/>
            <w:left w:val="none" w:sz="0" w:space="0" w:color="auto"/>
            <w:bottom w:val="none" w:sz="0" w:space="0" w:color="auto"/>
            <w:right w:val="none" w:sz="0" w:space="0" w:color="auto"/>
          </w:divBdr>
        </w:div>
        <w:div w:id="1503355463">
          <w:marLeft w:val="0"/>
          <w:marRight w:val="0"/>
          <w:marTop w:val="0"/>
          <w:marBottom w:val="0"/>
          <w:divBdr>
            <w:top w:val="none" w:sz="0" w:space="0" w:color="auto"/>
            <w:left w:val="none" w:sz="0" w:space="0" w:color="auto"/>
            <w:bottom w:val="none" w:sz="0" w:space="0" w:color="auto"/>
            <w:right w:val="none" w:sz="0" w:space="0" w:color="auto"/>
          </w:divBdr>
        </w:div>
        <w:div w:id="1846506348">
          <w:marLeft w:val="0"/>
          <w:marRight w:val="0"/>
          <w:marTop w:val="0"/>
          <w:marBottom w:val="0"/>
          <w:divBdr>
            <w:top w:val="none" w:sz="0" w:space="0" w:color="auto"/>
            <w:left w:val="none" w:sz="0" w:space="0" w:color="auto"/>
            <w:bottom w:val="none" w:sz="0" w:space="0" w:color="auto"/>
            <w:right w:val="none" w:sz="0" w:space="0" w:color="auto"/>
          </w:divBdr>
        </w:div>
        <w:div w:id="393699545">
          <w:marLeft w:val="0"/>
          <w:marRight w:val="0"/>
          <w:marTop w:val="0"/>
          <w:marBottom w:val="0"/>
          <w:divBdr>
            <w:top w:val="none" w:sz="0" w:space="0" w:color="auto"/>
            <w:left w:val="none" w:sz="0" w:space="0" w:color="auto"/>
            <w:bottom w:val="none" w:sz="0" w:space="0" w:color="auto"/>
            <w:right w:val="none" w:sz="0" w:space="0" w:color="auto"/>
          </w:divBdr>
        </w:div>
        <w:div w:id="395931681">
          <w:marLeft w:val="0"/>
          <w:marRight w:val="0"/>
          <w:marTop w:val="0"/>
          <w:marBottom w:val="0"/>
          <w:divBdr>
            <w:top w:val="none" w:sz="0" w:space="0" w:color="auto"/>
            <w:left w:val="none" w:sz="0" w:space="0" w:color="auto"/>
            <w:bottom w:val="none" w:sz="0" w:space="0" w:color="auto"/>
            <w:right w:val="none" w:sz="0" w:space="0" w:color="auto"/>
          </w:divBdr>
        </w:div>
        <w:div w:id="1125806004">
          <w:marLeft w:val="0"/>
          <w:marRight w:val="0"/>
          <w:marTop w:val="0"/>
          <w:marBottom w:val="0"/>
          <w:divBdr>
            <w:top w:val="none" w:sz="0" w:space="0" w:color="auto"/>
            <w:left w:val="none" w:sz="0" w:space="0" w:color="auto"/>
            <w:bottom w:val="none" w:sz="0" w:space="0" w:color="auto"/>
            <w:right w:val="none" w:sz="0" w:space="0" w:color="auto"/>
          </w:divBdr>
        </w:div>
        <w:div w:id="1834494758">
          <w:marLeft w:val="0"/>
          <w:marRight w:val="0"/>
          <w:marTop w:val="0"/>
          <w:marBottom w:val="0"/>
          <w:divBdr>
            <w:top w:val="none" w:sz="0" w:space="0" w:color="auto"/>
            <w:left w:val="none" w:sz="0" w:space="0" w:color="auto"/>
            <w:bottom w:val="none" w:sz="0" w:space="0" w:color="auto"/>
            <w:right w:val="none" w:sz="0" w:space="0" w:color="auto"/>
          </w:divBdr>
        </w:div>
        <w:div w:id="1525971327">
          <w:marLeft w:val="0"/>
          <w:marRight w:val="0"/>
          <w:marTop w:val="0"/>
          <w:marBottom w:val="0"/>
          <w:divBdr>
            <w:top w:val="none" w:sz="0" w:space="0" w:color="auto"/>
            <w:left w:val="none" w:sz="0" w:space="0" w:color="auto"/>
            <w:bottom w:val="none" w:sz="0" w:space="0" w:color="auto"/>
            <w:right w:val="none" w:sz="0" w:space="0" w:color="auto"/>
          </w:divBdr>
        </w:div>
        <w:div w:id="562566054">
          <w:marLeft w:val="0"/>
          <w:marRight w:val="0"/>
          <w:marTop w:val="0"/>
          <w:marBottom w:val="0"/>
          <w:divBdr>
            <w:top w:val="none" w:sz="0" w:space="0" w:color="auto"/>
            <w:left w:val="none" w:sz="0" w:space="0" w:color="auto"/>
            <w:bottom w:val="none" w:sz="0" w:space="0" w:color="auto"/>
            <w:right w:val="none" w:sz="0" w:space="0" w:color="auto"/>
          </w:divBdr>
        </w:div>
        <w:div w:id="1717004232">
          <w:marLeft w:val="0"/>
          <w:marRight w:val="0"/>
          <w:marTop w:val="0"/>
          <w:marBottom w:val="0"/>
          <w:divBdr>
            <w:top w:val="none" w:sz="0" w:space="0" w:color="auto"/>
            <w:left w:val="none" w:sz="0" w:space="0" w:color="auto"/>
            <w:bottom w:val="none" w:sz="0" w:space="0" w:color="auto"/>
            <w:right w:val="none" w:sz="0" w:space="0" w:color="auto"/>
          </w:divBdr>
        </w:div>
        <w:div w:id="31421368">
          <w:marLeft w:val="0"/>
          <w:marRight w:val="0"/>
          <w:marTop w:val="0"/>
          <w:marBottom w:val="0"/>
          <w:divBdr>
            <w:top w:val="none" w:sz="0" w:space="0" w:color="auto"/>
            <w:left w:val="none" w:sz="0" w:space="0" w:color="auto"/>
            <w:bottom w:val="none" w:sz="0" w:space="0" w:color="auto"/>
            <w:right w:val="none" w:sz="0" w:space="0" w:color="auto"/>
          </w:divBdr>
        </w:div>
        <w:div w:id="1917547913">
          <w:marLeft w:val="0"/>
          <w:marRight w:val="0"/>
          <w:marTop w:val="0"/>
          <w:marBottom w:val="0"/>
          <w:divBdr>
            <w:top w:val="none" w:sz="0" w:space="0" w:color="auto"/>
            <w:left w:val="none" w:sz="0" w:space="0" w:color="auto"/>
            <w:bottom w:val="none" w:sz="0" w:space="0" w:color="auto"/>
            <w:right w:val="none" w:sz="0" w:space="0" w:color="auto"/>
          </w:divBdr>
        </w:div>
        <w:div w:id="1106537043">
          <w:marLeft w:val="0"/>
          <w:marRight w:val="0"/>
          <w:marTop w:val="0"/>
          <w:marBottom w:val="0"/>
          <w:divBdr>
            <w:top w:val="none" w:sz="0" w:space="0" w:color="auto"/>
            <w:left w:val="none" w:sz="0" w:space="0" w:color="auto"/>
            <w:bottom w:val="none" w:sz="0" w:space="0" w:color="auto"/>
            <w:right w:val="none" w:sz="0" w:space="0" w:color="auto"/>
          </w:divBdr>
        </w:div>
        <w:div w:id="718361557">
          <w:marLeft w:val="0"/>
          <w:marRight w:val="0"/>
          <w:marTop w:val="0"/>
          <w:marBottom w:val="0"/>
          <w:divBdr>
            <w:top w:val="none" w:sz="0" w:space="0" w:color="auto"/>
            <w:left w:val="none" w:sz="0" w:space="0" w:color="auto"/>
            <w:bottom w:val="none" w:sz="0" w:space="0" w:color="auto"/>
            <w:right w:val="none" w:sz="0" w:space="0" w:color="auto"/>
          </w:divBdr>
        </w:div>
        <w:div w:id="961182860">
          <w:marLeft w:val="0"/>
          <w:marRight w:val="0"/>
          <w:marTop w:val="0"/>
          <w:marBottom w:val="0"/>
          <w:divBdr>
            <w:top w:val="none" w:sz="0" w:space="0" w:color="auto"/>
            <w:left w:val="none" w:sz="0" w:space="0" w:color="auto"/>
            <w:bottom w:val="none" w:sz="0" w:space="0" w:color="auto"/>
            <w:right w:val="none" w:sz="0" w:space="0" w:color="auto"/>
          </w:divBdr>
        </w:div>
        <w:div w:id="822238001">
          <w:marLeft w:val="0"/>
          <w:marRight w:val="0"/>
          <w:marTop w:val="0"/>
          <w:marBottom w:val="0"/>
          <w:divBdr>
            <w:top w:val="none" w:sz="0" w:space="0" w:color="auto"/>
            <w:left w:val="none" w:sz="0" w:space="0" w:color="auto"/>
            <w:bottom w:val="none" w:sz="0" w:space="0" w:color="auto"/>
            <w:right w:val="none" w:sz="0" w:space="0" w:color="auto"/>
          </w:divBdr>
        </w:div>
        <w:div w:id="377437647">
          <w:marLeft w:val="0"/>
          <w:marRight w:val="0"/>
          <w:marTop w:val="0"/>
          <w:marBottom w:val="0"/>
          <w:divBdr>
            <w:top w:val="none" w:sz="0" w:space="0" w:color="auto"/>
            <w:left w:val="none" w:sz="0" w:space="0" w:color="auto"/>
            <w:bottom w:val="none" w:sz="0" w:space="0" w:color="auto"/>
            <w:right w:val="none" w:sz="0" w:space="0" w:color="auto"/>
          </w:divBdr>
        </w:div>
        <w:div w:id="948900045">
          <w:marLeft w:val="0"/>
          <w:marRight w:val="0"/>
          <w:marTop w:val="0"/>
          <w:marBottom w:val="0"/>
          <w:divBdr>
            <w:top w:val="none" w:sz="0" w:space="0" w:color="auto"/>
            <w:left w:val="none" w:sz="0" w:space="0" w:color="auto"/>
            <w:bottom w:val="none" w:sz="0" w:space="0" w:color="auto"/>
            <w:right w:val="none" w:sz="0" w:space="0" w:color="auto"/>
          </w:divBdr>
        </w:div>
        <w:div w:id="284042898">
          <w:marLeft w:val="0"/>
          <w:marRight w:val="0"/>
          <w:marTop w:val="0"/>
          <w:marBottom w:val="0"/>
          <w:divBdr>
            <w:top w:val="none" w:sz="0" w:space="0" w:color="auto"/>
            <w:left w:val="none" w:sz="0" w:space="0" w:color="auto"/>
            <w:bottom w:val="none" w:sz="0" w:space="0" w:color="auto"/>
            <w:right w:val="none" w:sz="0" w:space="0" w:color="auto"/>
          </w:divBdr>
        </w:div>
        <w:div w:id="1376857581">
          <w:marLeft w:val="0"/>
          <w:marRight w:val="0"/>
          <w:marTop w:val="0"/>
          <w:marBottom w:val="0"/>
          <w:divBdr>
            <w:top w:val="none" w:sz="0" w:space="0" w:color="auto"/>
            <w:left w:val="none" w:sz="0" w:space="0" w:color="auto"/>
            <w:bottom w:val="none" w:sz="0" w:space="0" w:color="auto"/>
            <w:right w:val="none" w:sz="0" w:space="0" w:color="auto"/>
          </w:divBdr>
        </w:div>
        <w:div w:id="1870603918">
          <w:marLeft w:val="0"/>
          <w:marRight w:val="0"/>
          <w:marTop w:val="0"/>
          <w:marBottom w:val="0"/>
          <w:divBdr>
            <w:top w:val="none" w:sz="0" w:space="0" w:color="auto"/>
            <w:left w:val="none" w:sz="0" w:space="0" w:color="auto"/>
            <w:bottom w:val="none" w:sz="0" w:space="0" w:color="auto"/>
            <w:right w:val="none" w:sz="0" w:space="0" w:color="auto"/>
          </w:divBdr>
        </w:div>
        <w:div w:id="585194273">
          <w:marLeft w:val="0"/>
          <w:marRight w:val="0"/>
          <w:marTop w:val="0"/>
          <w:marBottom w:val="0"/>
          <w:divBdr>
            <w:top w:val="none" w:sz="0" w:space="0" w:color="auto"/>
            <w:left w:val="none" w:sz="0" w:space="0" w:color="auto"/>
            <w:bottom w:val="none" w:sz="0" w:space="0" w:color="auto"/>
            <w:right w:val="none" w:sz="0" w:space="0" w:color="auto"/>
          </w:divBdr>
        </w:div>
        <w:div w:id="620652958">
          <w:marLeft w:val="0"/>
          <w:marRight w:val="0"/>
          <w:marTop w:val="0"/>
          <w:marBottom w:val="0"/>
          <w:divBdr>
            <w:top w:val="none" w:sz="0" w:space="0" w:color="auto"/>
            <w:left w:val="none" w:sz="0" w:space="0" w:color="auto"/>
            <w:bottom w:val="none" w:sz="0" w:space="0" w:color="auto"/>
            <w:right w:val="none" w:sz="0" w:space="0" w:color="auto"/>
          </w:divBdr>
        </w:div>
        <w:div w:id="1983457742">
          <w:marLeft w:val="0"/>
          <w:marRight w:val="0"/>
          <w:marTop w:val="0"/>
          <w:marBottom w:val="0"/>
          <w:divBdr>
            <w:top w:val="none" w:sz="0" w:space="0" w:color="auto"/>
            <w:left w:val="none" w:sz="0" w:space="0" w:color="auto"/>
            <w:bottom w:val="none" w:sz="0" w:space="0" w:color="auto"/>
            <w:right w:val="none" w:sz="0" w:space="0" w:color="auto"/>
          </w:divBdr>
        </w:div>
        <w:div w:id="1312367558">
          <w:marLeft w:val="0"/>
          <w:marRight w:val="0"/>
          <w:marTop w:val="0"/>
          <w:marBottom w:val="0"/>
          <w:divBdr>
            <w:top w:val="none" w:sz="0" w:space="0" w:color="auto"/>
            <w:left w:val="none" w:sz="0" w:space="0" w:color="auto"/>
            <w:bottom w:val="none" w:sz="0" w:space="0" w:color="auto"/>
            <w:right w:val="none" w:sz="0" w:space="0" w:color="auto"/>
          </w:divBdr>
        </w:div>
        <w:div w:id="2054691457">
          <w:marLeft w:val="0"/>
          <w:marRight w:val="0"/>
          <w:marTop w:val="0"/>
          <w:marBottom w:val="0"/>
          <w:divBdr>
            <w:top w:val="none" w:sz="0" w:space="0" w:color="auto"/>
            <w:left w:val="none" w:sz="0" w:space="0" w:color="auto"/>
            <w:bottom w:val="none" w:sz="0" w:space="0" w:color="auto"/>
            <w:right w:val="none" w:sz="0" w:space="0" w:color="auto"/>
          </w:divBdr>
        </w:div>
        <w:div w:id="1507204723">
          <w:marLeft w:val="0"/>
          <w:marRight w:val="0"/>
          <w:marTop w:val="0"/>
          <w:marBottom w:val="0"/>
          <w:divBdr>
            <w:top w:val="none" w:sz="0" w:space="0" w:color="auto"/>
            <w:left w:val="none" w:sz="0" w:space="0" w:color="auto"/>
            <w:bottom w:val="none" w:sz="0" w:space="0" w:color="auto"/>
            <w:right w:val="none" w:sz="0" w:space="0" w:color="auto"/>
          </w:divBdr>
        </w:div>
        <w:div w:id="1137534188">
          <w:marLeft w:val="0"/>
          <w:marRight w:val="0"/>
          <w:marTop w:val="0"/>
          <w:marBottom w:val="0"/>
          <w:divBdr>
            <w:top w:val="none" w:sz="0" w:space="0" w:color="auto"/>
            <w:left w:val="none" w:sz="0" w:space="0" w:color="auto"/>
            <w:bottom w:val="none" w:sz="0" w:space="0" w:color="auto"/>
            <w:right w:val="none" w:sz="0" w:space="0" w:color="auto"/>
          </w:divBdr>
        </w:div>
      </w:divsChild>
    </w:div>
    <w:div w:id="1513254617">
      <w:bodyDiv w:val="1"/>
      <w:marLeft w:val="0"/>
      <w:marRight w:val="0"/>
      <w:marTop w:val="0"/>
      <w:marBottom w:val="0"/>
      <w:divBdr>
        <w:top w:val="none" w:sz="0" w:space="0" w:color="auto"/>
        <w:left w:val="none" w:sz="0" w:space="0" w:color="auto"/>
        <w:bottom w:val="none" w:sz="0" w:space="0" w:color="auto"/>
        <w:right w:val="none" w:sz="0" w:space="0" w:color="auto"/>
      </w:divBdr>
    </w:div>
    <w:div w:id="1515726574">
      <w:bodyDiv w:val="1"/>
      <w:marLeft w:val="0"/>
      <w:marRight w:val="0"/>
      <w:marTop w:val="0"/>
      <w:marBottom w:val="0"/>
      <w:divBdr>
        <w:top w:val="none" w:sz="0" w:space="0" w:color="auto"/>
        <w:left w:val="none" w:sz="0" w:space="0" w:color="auto"/>
        <w:bottom w:val="none" w:sz="0" w:space="0" w:color="auto"/>
        <w:right w:val="none" w:sz="0" w:space="0" w:color="auto"/>
      </w:divBdr>
    </w:div>
    <w:div w:id="1517648026">
      <w:bodyDiv w:val="1"/>
      <w:marLeft w:val="0"/>
      <w:marRight w:val="0"/>
      <w:marTop w:val="0"/>
      <w:marBottom w:val="0"/>
      <w:divBdr>
        <w:top w:val="none" w:sz="0" w:space="0" w:color="auto"/>
        <w:left w:val="none" w:sz="0" w:space="0" w:color="auto"/>
        <w:bottom w:val="none" w:sz="0" w:space="0" w:color="auto"/>
        <w:right w:val="none" w:sz="0" w:space="0" w:color="auto"/>
      </w:divBdr>
    </w:div>
    <w:div w:id="1519350568">
      <w:bodyDiv w:val="1"/>
      <w:marLeft w:val="0"/>
      <w:marRight w:val="0"/>
      <w:marTop w:val="0"/>
      <w:marBottom w:val="0"/>
      <w:divBdr>
        <w:top w:val="none" w:sz="0" w:space="0" w:color="auto"/>
        <w:left w:val="none" w:sz="0" w:space="0" w:color="auto"/>
        <w:bottom w:val="none" w:sz="0" w:space="0" w:color="auto"/>
        <w:right w:val="none" w:sz="0" w:space="0" w:color="auto"/>
      </w:divBdr>
      <w:divsChild>
        <w:div w:id="1551571686">
          <w:marLeft w:val="0"/>
          <w:marRight w:val="0"/>
          <w:marTop w:val="0"/>
          <w:marBottom w:val="0"/>
          <w:divBdr>
            <w:top w:val="none" w:sz="0" w:space="0" w:color="auto"/>
            <w:left w:val="none" w:sz="0" w:space="0" w:color="auto"/>
            <w:bottom w:val="none" w:sz="0" w:space="0" w:color="auto"/>
            <w:right w:val="none" w:sz="0" w:space="0" w:color="auto"/>
          </w:divBdr>
        </w:div>
        <w:div w:id="2004432071">
          <w:marLeft w:val="0"/>
          <w:marRight w:val="0"/>
          <w:marTop w:val="0"/>
          <w:marBottom w:val="0"/>
          <w:divBdr>
            <w:top w:val="none" w:sz="0" w:space="0" w:color="auto"/>
            <w:left w:val="none" w:sz="0" w:space="0" w:color="auto"/>
            <w:bottom w:val="none" w:sz="0" w:space="0" w:color="auto"/>
            <w:right w:val="none" w:sz="0" w:space="0" w:color="auto"/>
          </w:divBdr>
        </w:div>
        <w:div w:id="1236011271">
          <w:marLeft w:val="0"/>
          <w:marRight w:val="0"/>
          <w:marTop w:val="0"/>
          <w:marBottom w:val="0"/>
          <w:divBdr>
            <w:top w:val="none" w:sz="0" w:space="0" w:color="auto"/>
            <w:left w:val="none" w:sz="0" w:space="0" w:color="auto"/>
            <w:bottom w:val="none" w:sz="0" w:space="0" w:color="auto"/>
            <w:right w:val="none" w:sz="0" w:space="0" w:color="auto"/>
          </w:divBdr>
        </w:div>
        <w:div w:id="1606840662">
          <w:marLeft w:val="0"/>
          <w:marRight w:val="0"/>
          <w:marTop w:val="0"/>
          <w:marBottom w:val="0"/>
          <w:divBdr>
            <w:top w:val="none" w:sz="0" w:space="0" w:color="auto"/>
            <w:left w:val="none" w:sz="0" w:space="0" w:color="auto"/>
            <w:bottom w:val="none" w:sz="0" w:space="0" w:color="auto"/>
            <w:right w:val="none" w:sz="0" w:space="0" w:color="auto"/>
          </w:divBdr>
        </w:div>
        <w:div w:id="227376698">
          <w:marLeft w:val="0"/>
          <w:marRight w:val="0"/>
          <w:marTop w:val="0"/>
          <w:marBottom w:val="0"/>
          <w:divBdr>
            <w:top w:val="none" w:sz="0" w:space="0" w:color="auto"/>
            <w:left w:val="none" w:sz="0" w:space="0" w:color="auto"/>
            <w:bottom w:val="none" w:sz="0" w:space="0" w:color="auto"/>
            <w:right w:val="none" w:sz="0" w:space="0" w:color="auto"/>
          </w:divBdr>
        </w:div>
        <w:div w:id="841358064">
          <w:marLeft w:val="0"/>
          <w:marRight w:val="0"/>
          <w:marTop w:val="0"/>
          <w:marBottom w:val="0"/>
          <w:divBdr>
            <w:top w:val="none" w:sz="0" w:space="0" w:color="auto"/>
            <w:left w:val="none" w:sz="0" w:space="0" w:color="auto"/>
            <w:bottom w:val="none" w:sz="0" w:space="0" w:color="auto"/>
            <w:right w:val="none" w:sz="0" w:space="0" w:color="auto"/>
          </w:divBdr>
        </w:div>
        <w:div w:id="25371125">
          <w:marLeft w:val="0"/>
          <w:marRight w:val="0"/>
          <w:marTop w:val="0"/>
          <w:marBottom w:val="0"/>
          <w:divBdr>
            <w:top w:val="none" w:sz="0" w:space="0" w:color="auto"/>
            <w:left w:val="none" w:sz="0" w:space="0" w:color="auto"/>
            <w:bottom w:val="none" w:sz="0" w:space="0" w:color="auto"/>
            <w:right w:val="none" w:sz="0" w:space="0" w:color="auto"/>
          </w:divBdr>
        </w:div>
        <w:div w:id="1396048192">
          <w:marLeft w:val="0"/>
          <w:marRight w:val="0"/>
          <w:marTop w:val="0"/>
          <w:marBottom w:val="0"/>
          <w:divBdr>
            <w:top w:val="none" w:sz="0" w:space="0" w:color="auto"/>
            <w:left w:val="none" w:sz="0" w:space="0" w:color="auto"/>
            <w:bottom w:val="none" w:sz="0" w:space="0" w:color="auto"/>
            <w:right w:val="none" w:sz="0" w:space="0" w:color="auto"/>
          </w:divBdr>
        </w:div>
        <w:div w:id="1949121568">
          <w:marLeft w:val="0"/>
          <w:marRight w:val="0"/>
          <w:marTop w:val="0"/>
          <w:marBottom w:val="0"/>
          <w:divBdr>
            <w:top w:val="none" w:sz="0" w:space="0" w:color="auto"/>
            <w:left w:val="none" w:sz="0" w:space="0" w:color="auto"/>
            <w:bottom w:val="none" w:sz="0" w:space="0" w:color="auto"/>
            <w:right w:val="none" w:sz="0" w:space="0" w:color="auto"/>
          </w:divBdr>
        </w:div>
        <w:div w:id="996415724">
          <w:marLeft w:val="0"/>
          <w:marRight w:val="0"/>
          <w:marTop w:val="0"/>
          <w:marBottom w:val="0"/>
          <w:divBdr>
            <w:top w:val="none" w:sz="0" w:space="0" w:color="auto"/>
            <w:left w:val="none" w:sz="0" w:space="0" w:color="auto"/>
            <w:bottom w:val="none" w:sz="0" w:space="0" w:color="auto"/>
            <w:right w:val="none" w:sz="0" w:space="0" w:color="auto"/>
          </w:divBdr>
        </w:div>
        <w:div w:id="550120664">
          <w:marLeft w:val="0"/>
          <w:marRight w:val="0"/>
          <w:marTop w:val="0"/>
          <w:marBottom w:val="0"/>
          <w:divBdr>
            <w:top w:val="none" w:sz="0" w:space="0" w:color="auto"/>
            <w:left w:val="none" w:sz="0" w:space="0" w:color="auto"/>
            <w:bottom w:val="none" w:sz="0" w:space="0" w:color="auto"/>
            <w:right w:val="none" w:sz="0" w:space="0" w:color="auto"/>
          </w:divBdr>
        </w:div>
        <w:div w:id="1852984191">
          <w:marLeft w:val="0"/>
          <w:marRight w:val="0"/>
          <w:marTop w:val="0"/>
          <w:marBottom w:val="0"/>
          <w:divBdr>
            <w:top w:val="none" w:sz="0" w:space="0" w:color="auto"/>
            <w:left w:val="none" w:sz="0" w:space="0" w:color="auto"/>
            <w:bottom w:val="none" w:sz="0" w:space="0" w:color="auto"/>
            <w:right w:val="none" w:sz="0" w:space="0" w:color="auto"/>
          </w:divBdr>
        </w:div>
        <w:div w:id="1469859782">
          <w:marLeft w:val="0"/>
          <w:marRight w:val="0"/>
          <w:marTop w:val="0"/>
          <w:marBottom w:val="0"/>
          <w:divBdr>
            <w:top w:val="none" w:sz="0" w:space="0" w:color="auto"/>
            <w:left w:val="none" w:sz="0" w:space="0" w:color="auto"/>
            <w:bottom w:val="none" w:sz="0" w:space="0" w:color="auto"/>
            <w:right w:val="none" w:sz="0" w:space="0" w:color="auto"/>
          </w:divBdr>
        </w:div>
        <w:div w:id="238175655">
          <w:marLeft w:val="0"/>
          <w:marRight w:val="0"/>
          <w:marTop w:val="0"/>
          <w:marBottom w:val="0"/>
          <w:divBdr>
            <w:top w:val="none" w:sz="0" w:space="0" w:color="auto"/>
            <w:left w:val="none" w:sz="0" w:space="0" w:color="auto"/>
            <w:bottom w:val="none" w:sz="0" w:space="0" w:color="auto"/>
            <w:right w:val="none" w:sz="0" w:space="0" w:color="auto"/>
          </w:divBdr>
        </w:div>
        <w:div w:id="1071538326">
          <w:marLeft w:val="0"/>
          <w:marRight w:val="0"/>
          <w:marTop w:val="0"/>
          <w:marBottom w:val="0"/>
          <w:divBdr>
            <w:top w:val="none" w:sz="0" w:space="0" w:color="auto"/>
            <w:left w:val="none" w:sz="0" w:space="0" w:color="auto"/>
            <w:bottom w:val="none" w:sz="0" w:space="0" w:color="auto"/>
            <w:right w:val="none" w:sz="0" w:space="0" w:color="auto"/>
          </w:divBdr>
        </w:div>
        <w:div w:id="190073388">
          <w:marLeft w:val="0"/>
          <w:marRight w:val="0"/>
          <w:marTop w:val="0"/>
          <w:marBottom w:val="0"/>
          <w:divBdr>
            <w:top w:val="none" w:sz="0" w:space="0" w:color="auto"/>
            <w:left w:val="none" w:sz="0" w:space="0" w:color="auto"/>
            <w:bottom w:val="none" w:sz="0" w:space="0" w:color="auto"/>
            <w:right w:val="none" w:sz="0" w:space="0" w:color="auto"/>
          </w:divBdr>
        </w:div>
        <w:div w:id="568461757">
          <w:marLeft w:val="0"/>
          <w:marRight w:val="0"/>
          <w:marTop w:val="0"/>
          <w:marBottom w:val="0"/>
          <w:divBdr>
            <w:top w:val="none" w:sz="0" w:space="0" w:color="auto"/>
            <w:left w:val="none" w:sz="0" w:space="0" w:color="auto"/>
            <w:bottom w:val="none" w:sz="0" w:space="0" w:color="auto"/>
            <w:right w:val="none" w:sz="0" w:space="0" w:color="auto"/>
          </w:divBdr>
        </w:div>
        <w:div w:id="485974237">
          <w:marLeft w:val="0"/>
          <w:marRight w:val="0"/>
          <w:marTop w:val="0"/>
          <w:marBottom w:val="0"/>
          <w:divBdr>
            <w:top w:val="none" w:sz="0" w:space="0" w:color="auto"/>
            <w:left w:val="none" w:sz="0" w:space="0" w:color="auto"/>
            <w:bottom w:val="none" w:sz="0" w:space="0" w:color="auto"/>
            <w:right w:val="none" w:sz="0" w:space="0" w:color="auto"/>
          </w:divBdr>
        </w:div>
        <w:div w:id="737360717">
          <w:marLeft w:val="0"/>
          <w:marRight w:val="0"/>
          <w:marTop w:val="0"/>
          <w:marBottom w:val="0"/>
          <w:divBdr>
            <w:top w:val="none" w:sz="0" w:space="0" w:color="auto"/>
            <w:left w:val="none" w:sz="0" w:space="0" w:color="auto"/>
            <w:bottom w:val="none" w:sz="0" w:space="0" w:color="auto"/>
            <w:right w:val="none" w:sz="0" w:space="0" w:color="auto"/>
          </w:divBdr>
        </w:div>
        <w:div w:id="472135530">
          <w:marLeft w:val="0"/>
          <w:marRight w:val="0"/>
          <w:marTop w:val="0"/>
          <w:marBottom w:val="0"/>
          <w:divBdr>
            <w:top w:val="none" w:sz="0" w:space="0" w:color="auto"/>
            <w:left w:val="none" w:sz="0" w:space="0" w:color="auto"/>
            <w:bottom w:val="none" w:sz="0" w:space="0" w:color="auto"/>
            <w:right w:val="none" w:sz="0" w:space="0" w:color="auto"/>
          </w:divBdr>
        </w:div>
        <w:div w:id="27605208">
          <w:marLeft w:val="0"/>
          <w:marRight w:val="0"/>
          <w:marTop w:val="0"/>
          <w:marBottom w:val="0"/>
          <w:divBdr>
            <w:top w:val="none" w:sz="0" w:space="0" w:color="auto"/>
            <w:left w:val="none" w:sz="0" w:space="0" w:color="auto"/>
            <w:bottom w:val="none" w:sz="0" w:space="0" w:color="auto"/>
            <w:right w:val="none" w:sz="0" w:space="0" w:color="auto"/>
          </w:divBdr>
        </w:div>
        <w:div w:id="1457407987">
          <w:marLeft w:val="0"/>
          <w:marRight w:val="0"/>
          <w:marTop w:val="0"/>
          <w:marBottom w:val="0"/>
          <w:divBdr>
            <w:top w:val="none" w:sz="0" w:space="0" w:color="auto"/>
            <w:left w:val="none" w:sz="0" w:space="0" w:color="auto"/>
            <w:bottom w:val="none" w:sz="0" w:space="0" w:color="auto"/>
            <w:right w:val="none" w:sz="0" w:space="0" w:color="auto"/>
          </w:divBdr>
        </w:div>
        <w:div w:id="1424372987">
          <w:marLeft w:val="0"/>
          <w:marRight w:val="0"/>
          <w:marTop w:val="0"/>
          <w:marBottom w:val="0"/>
          <w:divBdr>
            <w:top w:val="none" w:sz="0" w:space="0" w:color="auto"/>
            <w:left w:val="none" w:sz="0" w:space="0" w:color="auto"/>
            <w:bottom w:val="none" w:sz="0" w:space="0" w:color="auto"/>
            <w:right w:val="none" w:sz="0" w:space="0" w:color="auto"/>
          </w:divBdr>
        </w:div>
        <w:div w:id="606734922">
          <w:marLeft w:val="0"/>
          <w:marRight w:val="0"/>
          <w:marTop w:val="0"/>
          <w:marBottom w:val="0"/>
          <w:divBdr>
            <w:top w:val="none" w:sz="0" w:space="0" w:color="auto"/>
            <w:left w:val="none" w:sz="0" w:space="0" w:color="auto"/>
            <w:bottom w:val="none" w:sz="0" w:space="0" w:color="auto"/>
            <w:right w:val="none" w:sz="0" w:space="0" w:color="auto"/>
          </w:divBdr>
        </w:div>
        <w:div w:id="924460594">
          <w:marLeft w:val="0"/>
          <w:marRight w:val="0"/>
          <w:marTop w:val="0"/>
          <w:marBottom w:val="0"/>
          <w:divBdr>
            <w:top w:val="none" w:sz="0" w:space="0" w:color="auto"/>
            <w:left w:val="none" w:sz="0" w:space="0" w:color="auto"/>
            <w:bottom w:val="none" w:sz="0" w:space="0" w:color="auto"/>
            <w:right w:val="none" w:sz="0" w:space="0" w:color="auto"/>
          </w:divBdr>
        </w:div>
        <w:div w:id="1820537583">
          <w:marLeft w:val="0"/>
          <w:marRight w:val="0"/>
          <w:marTop w:val="0"/>
          <w:marBottom w:val="0"/>
          <w:divBdr>
            <w:top w:val="none" w:sz="0" w:space="0" w:color="auto"/>
            <w:left w:val="none" w:sz="0" w:space="0" w:color="auto"/>
            <w:bottom w:val="none" w:sz="0" w:space="0" w:color="auto"/>
            <w:right w:val="none" w:sz="0" w:space="0" w:color="auto"/>
          </w:divBdr>
        </w:div>
        <w:div w:id="473528835">
          <w:marLeft w:val="0"/>
          <w:marRight w:val="0"/>
          <w:marTop w:val="0"/>
          <w:marBottom w:val="0"/>
          <w:divBdr>
            <w:top w:val="none" w:sz="0" w:space="0" w:color="auto"/>
            <w:left w:val="none" w:sz="0" w:space="0" w:color="auto"/>
            <w:bottom w:val="none" w:sz="0" w:space="0" w:color="auto"/>
            <w:right w:val="none" w:sz="0" w:space="0" w:color="auto"/>
          </w:divBdr>
        </w:div>
        <w:div w:id="1812019642">
          <w:marLeft w:val="0"/>
          <w:marRight w:val="0"/>
          <w:marTop w:val="0"/>
          <w:marBottom w:val="0"/>
          <w:divBdr>
            <w:top w:val="none" w:sz="0" w:space="0" w:color="auto"/>
            <w:left w:val="none" w:sz="0" w:space="0" w:color="auto"/>
            <w:bottom w:val="none" w:sz="0" w:space="0" w:color="auto"/>
            <w:right w:val="none" w:sz="0" w:space="0" w:color="auto"/>
          </w:divBdr>
        </w:div>
        <w:div w:id="832332259">
          <w:marLeft w:val="0"/>
          <w:marRight w:val="0"/>
          <w:marTop w:val="0"/>
          <w:marBottom w:val="0"/>
          <w:divBdr>
            <w:top w:val="none" w:sz="0" w:space="0" w:color="auto"/>
            <w:left w:val="none" w:sz="0" w:space="0" w:color="auto"/>
            <w:bottom w:val="none" w:sz="0" w:space="0" w:color="auto"/>
            <w:right w:val="none" w:sz="0" w:space="0" w:color="auto"/>
          </w:divBdr>
        </w:div>
      </w:divsChild>
    </w:div>
    <w:div w:id="1525829597">
      <w:bodyDiv w:val="1"/>
      <w:marLeft w:val="0"/>
      <w:marRight w:val="0"/>
      <w:marTop w:val="0"/>
      <w:marBottom w:val="0"/>
      <w:divBdr>
        <w:top w:val="none" w:sz="0" w:space="0" w:color="auto"/>
        <w:left w:val="none" w:sz="0" w:space="0" w:color="auto"/>
        <w:bottom w:val="none" w:sz="0" w:space="0" w:color="auto"/>
        <w:right w:val="none" w:sz="0" w:space="0" w:color="auto"/>
      </w:divBdr>
      <w:divsChild>
        <w:div w:id="1750417763">
          <w:marLeft w:val="0"/>
          <w:marRight w:val="0"/>
          <w:marTop w:val="0"/>
          <w:marBottom w:val="0"/>
          <w:divBdr>
            <w:top w:val="none" w:sz="0" w:space="0" w:color="auto"/>
            <w:left w:val="none" w:sz="0" w:space="0" w:color="auto"/>
            <w:bottom w:val="none" w:sz="0" w:space="0" w:color="auto"/>
            <w:right w:val="none" w:sz="0" w:space="0" w:color="auto"/>
          </w:divBdr>
        </w:div>
        <w:div w:id="351301435">
          <w:marLeft w:val="0"/>
          <w:marRight w:val="0"/>
          <w:marTop w:val="0"/>
          <w:marBottom w:val="0"/>
          <w:divBdr>
            <w:top w:val="none" w:sz="0" w:space="0" w:color="auto"/>
            <w:left w:val="none" w:sz="0" w:space="0" w:color="auto"/>
            <w:bottom w:val="none" w:sz="0" w:space="0" w:color="auto"/>
            <w:right w:val="none" w:sz="0" w:space="0" w:color="auto"/>
          </w:divBdr>
        </w:div>
        <w:div w:id="1262101876">
          <w:marLeft w:val="0"/>
          <w:marRight w:val="0"/>
          <w:marTop w:val="0"/>
          <w:marBottom w:val="0"/>
          <w:divBdr>
            <w:top w:val="none" w:sz="0" w:space="0" w:color="auto"/>
            <w:left w:val="none" w:sz="0" w:space="0" w:color="auto"/>
            <w:bottom w:val="none" w:sz="0" w:space="0" w:color="auto"/>
            <w:right w:val="none" w:sz="0" w:space="0" w:color="auto"/>
          </w:divBdr>
        </w:div>
        <w:div w:id="1906603534">
          <w:marLeft w:val="0"/>
          <w:marRight w:val="0"/>
          <w:marTop w:val="0"/>
          <w:marBottom w:val="0"/>
          <w:divBdr>
            <w:top w:val="none" w:sz="0" w:space="0" w:color="auto"/>
            <w:left w:val="none" w:sz="0" w:space="0" w:color="auto"/>
            <w:bottom w:val="none" w:sz="0" w:space="0" w:color="auto"/>
            <w:right w:val="none" w:sz="0" w:space="0" w:color="auto"/>
          </w:divBdr>
        </w:div>
        <w:div w:id="661662033">
          <w:marLeft w:val="0"/>
          <w:marRight w:val="0"/>
          <w:marTop w:val="0"/>
          <w:marBottom w:val="0"/>
          <w:divBdr>
            <w:top w:val="none" w:sz="0" w:space="0" w:color="auto"/>
            <w:left w:val="none" w:sz="0" w:space="0" w:color="auto"/>
            <w:bottom w:val="none" w:sz="0" w:space="0" w:color="auto"/>
            <w:right w:val="none" w:sz="0" w:space="0" w:color="auto"/>
          </w:divBdr>
        </w:div>
        <w:div w:id="476074157">
          <w:marLeft w:val="0"/>
          <w:marRight w:val="0"/>
          <w:marTop w:val="0"/>
          <w:marBottom w:val="0"/>
          <w:divBdr>
            <w:top w:val="none" w:sz="0" w:space="0" w:color="auto"/>
            <w:left w:val="none" w:sz="0" w:space="0" w:color="auto"/>
            <w:bottom w:val="none" w:sz="0" w:space="0" w:color="auto"/>
            <w:right w:val="none" w:sz="0" w:space="0" w:color="auto"/>
          </w:divBdr>
        </w:div>
        <w:div w:id="467824848">
          <w:marLeft w:val="0"/>
          <w:marRight w:val="0"/>
          <w:marTop w:val="0"/>
          <w:marBottom w:val="0"/>
          <w:divBdr>
            <w:top w:val="none" w:sz="0" w:space="0" w:color="auto"/>
            <w:left w:val="none" w:sz="0" w:space="0" w:color="auto"/>
            <w:bottom w:val="none" w:sz="0" w:space="0" w:color="auto"/>
            <w:right w:val="none" w:sz="0" w:space="0" w:color="auto"/>
          </w:divBdr>
        </w:div>
        <w:div w:id="95636107">
          <w:marLeft w:val="0"/>
          <w:marRight w:val="0"/>
          <w:marTop w:val="0"/>
          <w:marBottom w:val="0"/>
          <w:divBdr>
            <w:top w:val="none" w:sz="0" w:space="0" w:color="auto"/>
            <w:left w:val="none" w:sz="0" w:space="0" w:color="auto"/>
            <w:bottom w:val="none" w:sz="0" w:space="0" w:color="auto"/>
            <w:right w:val="none" w:sz="0" w:space="0" w:color="auto"/>
          </w:divBdr>
        </w:div>
        <w:div w:id="1482698707">
          <w:marLeft w:val="0"/>
          <w:marRight w:val="0"/>
          <w:marTop w:val="0"/>
          <w:marBottom w:val="0"/>
          <w:divBdr>
            <w:top w:val="none" w:sz="0" w:space="0" w:color="auto"/>
            <w:left w:val="none" w:sz="0" w:space="0" w:color="auto"/>
            <w:bottom w:val="none" w:sz="0" w:space="0" w:color="auto"/>
            <w:right w:val="none" w:sz="0" w:space="0" w:color="auto"/>
          </w:divBdr>
        </w:div>
        <w:div w:id="1024987401">
          <w:marLeft w:val="0"/>
          <w:marRight w:val="0"/>
          <w:marTop w:val="0"/>
          <w:marBottom w:val="0"/>
          <w:divBdr>
            <w:top w:val="none" w:sz="0" w:space="0" w:color="auto"/>
            <w:left w:val="none" w:sz="0" w:space="0" w:color="auto"/>
            <w:bottom w:val="none" w:sz="0" w:space="0" w:color="auto"/>
            <w:right w:val="none" w:sz="0" w:space="0" w:color="auto"/>
          </w:divBdr>
        </w:div>
        <w:div w:id="374741654">
          <w:marLeft w:val="0"/>
          <w:marRight w:val="0"/>
          <w:marTop w:val="0"/>
          <w:marBottom w:val="0"/>
          <w:divBdr>
            <w:top w:val="none" w:sz="0" w:space="0" w:color="auto"/>
            <w:left w:val="none" w:sz="0" w:space="0" w:color="auto"/>
            <w:bottom w:val="none" w:sz="0" w:space="0" w:color="auto"/>
            <w:right w:val="none" w:sz="0" w:space="0" w:color="auto"/>
          </w:divBdr>
        </w:div>
        <w:div w:id="45305329">
          <w:marLeft w:val="0"/>
          <w:marRight w:val="0"/>
          <w:marTop w:val="0"/>
          <w:marBottom w:val="0"/>
          <w:divBdr>
            <w:top w:val="none" w:sz="0" w:space="0" w:color="auto"/>
            <w:left w:val="none" w:sz="0" w:space="0" w:color="auto"/>
            <w:bottom w:val="none" w:sz="0" w:space="0" w:color="auto"/>
            <w:right w:val="none" w:sz="0" w:space="0" w:color="auto"/>
          </w:divBdr>
        </w:div>
        <w:div w:id="844125596">
          <w:marLeft w:val="0"/>
          <w:marRight w:val="0"/>
          <w:marTop w:val="0"/>
          <w:marBottom w:val="0"/>
          <w:divBdr>
            <w:top w:val="none" w:sz="0" w:space="0" w:color="auto"/>
            <w:left w:val="none" w:sz="0" w:space="0" w:color="auto"/>
            <w:bottom w:val="none" w:sz="0" w:space="0" w:color="auto"/>
            <w:right w:val="none" w:sz="0" w:space="0" w:color="auto"/>
          </w:divBdr>
        </w:div>
        <w:div w:id="1761171875">
          <w:marLeft w:val="0"/>
          <w:marRight w:val="0"/>
          <w:marTop w:val="0"/>
          <w:marBottom w:val="0"/>
          <w:divBdr>
            <w:top w:val="none" w:sz="0" w:space="0" w:color="auto"/>
            <w:left w:val="none" w:sz="0" w:space="0" w:color="auto"/>
            <w:bottom w:val="none" w:sz="0" w:space="0" w:color="auto"/>
            <w:right w:val="none" w:sz="0" w:space="0" w:color="auto"/>
          </w:divBdr>
        </w:div>
        <w:div w:id="1999798168">
          <w:marLeft w:val="0"/>
          <w:marRight w:val="0"/>
          <w:marTop w:val="0"/>
          <w:marBottom w:val="0"/>
          <w:divBdr>
            <w:top w:val="none" w:sz="0" w:space="0" w:color="auto"/>
            <w:left w:val="none" w:sz="0" w:space="0" w:color="auto"/>
            <w:bottom w:val="none" w:sz="0" w:space="0" w:color="auto"/>
            <w:right w:val="none" w:sz="0" w:space="0" w:color="auto"/>
          </w:divBdr>
        </w:div>
        <w:div w:id="573784129">
          <w:marLeft w:val="0"/>
          <w:marRight w:val="0"/>
          <w:marTop w:val="0"/>
          <w:marBottom w:val="0"/>
          <w:divBdr>
            <w:top w:val="none" w:sz="0" w:space="0" w:color="auto"/>
            <w:left w:val="none" w:sz="0" w:space="0" w:color="auto"/>
            <w:bottom w:val="none" w:sz="0" w:space="0" w:color="auto"/>
            <w:right w:val="none" w:sz="0" w:space="0" w:color="auto"/>
          </w:divBdr>
        </w:div>
        <w:div w:id="511456176">
          <w:marLeft w:val="0"/>
          <w:marRight w:val="0"/>
          <w:marTop w:val="0"/>
          <w:marBottom w:val="0"/>
          <w:divBdr>
            <w:top w:val="none" w:sz="0" w:space="0" w:color="auto"/>
            <w:left w:val="none" w:sz="0" w:space="0" w:color="auto"/>
            <w:bottom w:val="none" w:sz="0" w:space="0" w:color="auto"/>
            <w:right w:val="none" w:sz="0" w:space="0" w:color="auto"/>
          </w:divBdr>
        </w:div>
        <w:div w:id="1970739224">
          <w:marLeft w:val="0"/>
          <w:marRight w:val="0"/>
          <w:marTop w:val="0"/>
          <w:marBottom w:val="0"/>
          <w:divBdr>
            <w:top w:val="none" w:sz="0" w:space="0" w:color="auto"/>
            <w:left w:val="none" w:sz="0" w:space="0" w:color="auto"/>
            <w:bottom w:val="none" w:sz="0" w:space="0" w:color="auto"/>
            <w:right w:val="none" w:sz="0" w:space="0" w:color="auto"/>
          </w:divBdr>
        </w:div>
        <w:div w:id="1346401929">
          <w:marLeft w:val="0"/>
          <w:marRight w:val="0"/>
          <w:marTop w:val="0"/>
          <w:marBottom w:val="0"/>
          <w:divBdr>
            <w:top w:val="none" w:sz="0" w:space="0" w:color="auto"/>
            <w:left w:val="none" w:sz="0" w:space="0" w:color="auto"/>
            <w:bottom w:val="none" w:sz="0" w:space="0" w:color="auto"/>
            <w:right w:val="none" w:sz="0" w:space="0" w:color="auto"/>
          </w:divBdr>
        </w:div>
        <w:div w:id="271018767">
          <w:marLeft w:val="0"/>
          <w:marRight w:val="0"/>
          <w:marTop w:val="0"/>
          <w:marBottom w:val="0"/>
          <w:divBdr>
            <w:top w:val="none" w:sz="0" w:space="0" w:color="auto"/>
            <w:left w:val="none" w:sz="0" w:space="0" w:color="auto"/>
            <w:bottom w:val="none" w:sz="0" w:space="0" w:color="auto"/>
            <w:right w:val="none" w:sz="0" w:space="0" w:color="auto"/>
          </w:divBdr>
        </w:div>
        <w:div w:id="1311593984">
          <w:marLeft w:val="0"/>
          <w:marRight w:val="0"/>
          <w:marTop w:val="0"/>
          <w:marBottom w:val="0"/>
          <w:divBdr>
            <w:top w:val="none" w:sz="0" w:space="0" w:color="auto"/>
            <w:left w:val="none" w:sz="0" w:space="0" w:color="auto"/>
            <w:bottom w:val="none" w:sz="0" w:space="0" w:color="auto"/>
            <w:right w:val="none" w:sz="0" w:space="0" w:color="auto"/>
          </w:divBdr>
        </w:div>
        <w:div w:id="1853058556">
          <w:marLeft w:val="0"/>
          <w:marRight w:val="0"/>
          <w:marTop w:val="0"/>
          <w:marBottom w:val="0"/>
          <w:divBdr>
            <w:top w:val="none" w:sz="0" w:space="0" w:color="auto"/>
            <w:left w:val="none" w:sz="0" w:space="0" w:color="auto"/>
            <w:bottom w:val="none" w:sz="0" w:space="0" w:color="auto"/>
            <w:right w:val="none" w:sz="0" w:space="0" w:color="auto"/>
          </w:divBdr>
        </w:div>
        <w:div w:id="15928519">
          <w:marLeft w:val="0"/>
          <w:marRight w:val="0"/>
          <w:marTop w:val="0"/>
          <w:marBottom w:val="0"/>
          <w:divBdr>
            <w:top w:val="none" w:sz="0" w:space="0" w:color="auto"/>
            <w:left w:val="none" w:sz="0" w:space="0" w:color="auto"/>
            <w:bottom w:val="none" w:sz="0" w:space="0" w:color="auto"/>
            <w:right w:val="none" w:sz="0" w:space="0" w:color="auto"/>
          </w:divBdr>
        </w:div>
        <w:div w:id="1227379767">
          <w:marLeft w:val="0"/>
          <w:marRight w:val="0"/>
          <w:marTop w:val="0"/>
          <w:marBottom w:val="0"/>
          <w:divBdr>
            <w:top w:val="none" w:sz="0" w:space="0" w:color="auto"/>
            <w:left w:val="none" w:sz="0" w:space="0" w:color="auto"/>
            <w:bottom w:val="none" w:sz="0" w:space="0" w:color="auto"/>
            <w:right w:val="none" w:sz="0" w:space="0" w:color="auto"/>
          </w:divBdr>
        </w:div>
        <w:div w:id="1539928564">
          <w:marLeft w:val="0"/>
          <w:marRight w:val="0"/>
          <w:marTop w:val="0"/>
          <w:marBottom w:val="0"/>
          <w:divBdr>
            <w:top w:val="none" w:sz="0" w:space="0" w:color="auto"/>
            <w:left w:val="none" w:sz="0" w:space="0" w:color="auto"/>
            <w:bottom w:val="none" w:sz="0" w:space="0" w:color="auto"/>
            <w:right w:val="none" w:sz="0" w:space="0" w:color="auto"/>
          </w:divBdr>
        </w:div>
        <w:div w:id="1267075955">
          <w:marLeft w:val="0"/>
          <w:marRight w:val="0"/>
          <w:marTop w:val="0"/>
          <w:marBottom w:val="0"/>
          <w:divBdr>
            <w:top w:val="none" w:sz="0" w:space="0" w:color="auto"/>
            <w:left w:val="none" w:sz="0" w:space="0" w:color="auto"/>
            <w:bottom w:val="none" w:sz="0" w:space="0" w:color="auto"/>
            <w:right w:val="none" w:sz="0" w:space="0" w:color="auto"/>
          </w:divBdr>
        </w:div>
        <w:div w:id="907375299">
          <w:marLeft w:val="0"/>
          <w:marRight w:val="0"/>
          <w:marTop w:val="0"/>
          <w:marBottom w:val="0"/>
          <w:divBdr>
            <w:top w:val="none" w:sz="0" w:space="0" w:color="auto"/>
            <w:left w:val="none" w:sz="0" w:space="0" w:color="auto"/>
            <w:bottom w:val="none" w:sz="0" w:space="0" w:color="auto"/>
            <w:right w:val="none" w:sz="0" w:space="0" w:color="auto"/>
          </w:divBdr>
        </w:div>
        <w:div w:id="1358967960">
          <w:marLeft w:val="0"/>
          <w:marRight w:val="0"/>
          <w:marTop w:val="0"/>
          <w:marBottom w:val="0"/>
          <w:divBdr>
            <w:top w:val="none" w:sz="0" w:space="0" w:color="auto"/>
            <w:left w:val="none" w:sz="0" w:space="0" w:color="auto"/>
            <w:bottom w:val="none" w:sz="0" w:space="0" w:color="auto"/>
            <w:right w:val="none" w:sz="0" w:space="0" w:color="auto"/>
          </w:divBdr>
        </w:div>
        <w:div w:id="802307402">
          <w:marLeft w:val="0"/>
          <w:marRight w:val="0"/>
          <w:marTop w:val="0"/>
          <w:marBottom w:val="0"/>
          <w:divBdr>
            <w:top w:val="none" w:sz="0" w:space="0" w:color="auto"/>
            <w:left w:val="none" w:sz="0" w:space="0" w:color="auto"/>
            <w:bottom w:val="none" w:sz="0" w:space="0" w:color="auto"/>
            <w:right w:val="none" w:sz="0" w:space="0" w:color="auto"/>
          </w:divBdr>
        </w:div>
      </w:divsChild>
    </w:div>
    <w:div w:id="1542086861">
      <w:bodyDiv w:val="1"/>
      <w:marLeft w:val="0"/>
      <w:marRight w:val="0"/>
      <w:marTop w:val="0"/>
      <w:marBottom w:val="0"/>
      <w:divBdr>
        <w:top w:val="none" w:sz="0" w:space="0" w:color="auto"/>
        <w:left w:val="none" w:sz="0" w:space="0" w:color="auto"/>
        <w:bottom w:val="none" w:sz="0" w:space="0" w:color="auto"/>
        <w:right w:val="none" w:sz="0" w:space="0" w:color="auto"/>
      </w:divBdr>
    </w:div>
    <w:div w:id="1548103075">
      <w:bodyDiv w:val="1"/>
      <w:marLeft w:val="0"/>
      <w:marRight w:val="0"/>
      <w:marTop w:val="0"/>
      <w:marBottom w:val="0"/>
      <w:divBdr>
        <w:top w:val="none" w:sz="0" w:space="0" w:color="auto"/>
        <w:left w:val="none" w:sz="0" w:space="0" w:color="auto"/>
        <w:bottom w:val="none" w:sz="0" w:space="0" w:color="auto"/>
        <w:right w:val="none" w:sz="0" w:space="0" w:color="auto"/>
      </w:divBdr>
    </w:div>
    <w:div w:id="1549610489">
      <w:bodyDiv w:val="1"/>
      <w:marLeft w:val="0"/>
      <w:marRight w:val="0"/>
      <w:marTop w:val="0"/>
      <w:marBottom w:val="0"/>
      <w:divBdr>
        <w:top w:val="none" w:sz="0" w:space="0" w:color="auto"/>
        <w:left w:val="none" w:sz="0" w:space="0" w:color="auto"/>
        <w:bottom w:val="none" w:sz="0" w:space="0" w:color="auto"/>
        <w:right w:val="none" w:sz="0" w:space="0" w:color="auto"/>
      </w:divBdr>
    </w:div>
    <w:div w:id="1554266871">
      <w:bodyDiv w:val="1"/>
      <w:marLeft w:val="0"/>
      <w:marRight w:val="0"/>
      <w:marTop w:val="0"/>
      <w:marBottom w:val="0"/>
      <w:divBdr>
        <w:top w:val="none" w:sz="0" w:space="0" w:color="auto"/>
        <w:left w:val="none" w:sz="0" w:space="0" w:color="auto"/>
        <w:bottom w:val="none" w:sz="0" w:space="0" w:color="auto"/>
        <w:right w:val="none" w:sz="0" w:space="0" w:color="auto"/>
      </w:divBdr>
    </w:div>
    <w:div w:id="1555386162">
      <w:bodyDiv w:val="1"/>
      <w:marLeft w:val="0"/>
      <w:marRight w:val="0"/>
      <w:marTop w:val="0"/>
      <w:marBottom w:val="0"/>
      <w:divBdr>
        <w:top w:val="none" w:sz="0" w:space="0" w:color="auto"/>
        <w:left w:val="none" w:sz="0" w:space="0" w:color="auto"/>
        <w:bottom w:val="none" w:sz="0" w:space="0" w:color="auto"/>
        <w:right w:val="none" w:sz="0" w:space="0" w:color="auto"/>
      </w:divBdr>
    </w:div>
    <w:div w:id="1556507517">
      <w:bodyDiv w:val="1"/>
      <w:marLeft w:val="0"/>
      <w:marRight w:val="0"/>
      <w:marTop w:val="0"/>
      <w:marBottom w:val="0"/>
      <w:divBdr>
        <w:top w:val="none" w:sz="0" w:space="0" w:color="auto"/>
        <w:left w:val="none" w:sz="0" w:space="0" w:color="auto"/>
        <w:bottom w:val="none" w:sz="0" w:space="0" w:color="auto"/>
        <w:right w:val="none" w:sz="0" w:space="0" w:color="auto"/>
      </w:divBdr>
    </w:div>
    <w:div w:id="1560630513">
      <w:bodyDiv w:val="1"/>
      <w:marLeft w:val="0"/>
      <w:marRight w:val="0"/>
      <w:marTop w:val="0"/>
      <w:marBottom w:val="0"/>
      <w:divBdr>
        <w:top w:val="none" w:sz="0" w:space="0" w:color="auto"/>
        <w:left w:val="none" w:sz="0" w:space="0" w:color="auto"/>
        <w:bottom w:val="none" w:sz="0" w:space="0" w:color="auto"/>
        <w:right w:val="none" w:sz="0" w:space="0" w:color="auto"/>
      </w:divBdr>
    </w:div>
    <w:div w:id="1561090969">
      <w:bodyDiv w:val="1"/>
      <w:marLeft w:val="0"/>
      <w:marRight w:val="0"/>
      <w:marTop w:val="0"/>
      <w:marBottom w:val="0"/>
      <w:divBdr>
        <w:top w:val="none" w:sz="0" w:space="0" w:color="auto"/>
        <w:left w:val="none" w:sz="0" w:space="0" w:color="auto"/>
        <w:bottom w:val="none" w:sz="0" w:space="0" w:color="auto"/>
        <w:right w:val="none" w:sz="0" w:space="0" w:color="auto"/>
      </w:divBdr>
    </w:div>
    <w:div w:id="1562865549">
      <w:bodyDiv w:val="1"/>
      <w:marLeft w:val="0"/>
      <w:marRight w:val="0"/>
      <w:marTop w:val="0"/>
      <w:marBottom w:val="0"/>
      <w:divBdr>
        <w:top w:val="none" w:sz="0" w:space="0" w:color="auto"/>
        <w:left w:val="none" w:sz="0" w:space="0" w:color="auto"/>
        <w:bottom w:val="none" w:sz="0" w:space="0" w:color="auto"/>
        <w:right w:val="none" w:sz="0" w:space="0" w:color="auto"/>
      </w:divBdr>
    </w:div>
    <w:div w:id="1563439747">
      <w:bodyDiv w:val="1"/>
      <w:marLeft w:val="0"/>
      <w:marRight w:val="0"/>
      <w:marTop w:val="0"/>
      <w:marBottom w:val="0"/>
      <w:divBdr>
        <w:top w:val="none" w:sz="0" w:space="0" w:color="auto"/>
        <w:left w:val="none" w:sz="0" w:space="0" w:color="auto"/>
        <w:bottom w:val="none" w:sz="0" w:space="0" w:color="auto"/>
        <w:right w:val="none" w:sz="0" w:space="0" w:color="auto"/>
      </w:divBdr>
    </w:div>
    <w:div w:id="1573928620">
      <w:bodyDiv w:val="1"/>
      <w:marLeft w:val="0"/>
      <w:marRight w:val="0"/>
      <w:marTop w:val="0"/>
      <w:marBottom w:val="0"/>
      <w:divBdr>
        <w:top w:val="none" w:sz="0" w:space="0" w:color="auto"/>
        <w:left w:val="none" w:sz="0" w:space="0" w:color="auto"/>
        <w:bottom w:val="none" w:sz="0" w:space="0" w:color="auto"/>
        <w:right w:val="none" w:sz="0" w:space="0" w:color="auto"/>
      </w:divBdr>
    </w:div>
    <w:div w:id="1579172900">
      <w:bodyDiv w:val="1"/>
      <w:marLeft w:val="0"/>
      <w:marRight w:val="0"/>
      <w:marTop w:val="0"/>
      <w:marBottom w:val="0"/>
      <w:divBdr>
        <w:top w:val="none" w:sz="0" w:space="0" w:color="auto"/>
        <w:left w:val="none" w:sz="0" w:space="0" w:color="auto"/>
        <w:bottom w:val="none" w:sz="0" w:space="0" w:color="auto"/>
        <w:right w:val="none" w:sz="0" w:space="0" w:color="auto"/>
      </w:divBdr>
    </w:div>
    <w:div w:id="1580168600">
      <w:bodyDiv w:val="1"/>
      <w:marLeft w:val="0"/>
      <w:marRight w:val="0"/>
      <w:marTop w:val="0"/>
      <w:marBottom w:val="0"/>
      <w:divBdr>
        <w:top w:val="none" w:sz="0" w:space="0" w:color="auto"/>
        <w:left w:val="none" w:sz="0" w:space="0" w:color="auto"/>
        <w:bottom w:val="none" w:sz="0" w:space="0" w:color="auto"/>
        <w:right w:val="none" w:sz="0" w:space="0" w:color="auto"/>
      </w:divBdr>
    </w:div>
    <w:div w:id="1580559957">
      <w:bodyDiv w:val="1"/>
      <w:marLeft w:val="0"/>
      <w:marRight w:val="0"/>
      <w:marTop w:val="0"/>
      <w:marBottom w:val="0"/>
      <w:divBdr>
        <w:top w:val="none" w:sz="0" w:space="0" w:color="auto"/>
        <w:left w:val="none" w:sz="0" w:space="0" w:color="auto"/>
        <w:bottom w:val="none" w:sz="0" w:space="0" w:color="auto"/>
        <w:right w:val="none" w:sz="0" w:space="0" w:color="auto"/>
      </w:divBdr>
    </w:div>
    <w:div w:id="1583832164">
      <w:bodyDiv w:val="1"/>
      <w:marLeft w:val="0"/>
      <w:marRight w:val="0"/>
      <w:marTop w:val="0"/>
      <w:marBottom w:val="0"/>
      <w:divBdr>
        <w:top w:val="none" w:sz="0" w:space="0" w:color="auto"/>
        <w:left w:val="none" w:sz="0" w:space="0" w:color="auto"/>
        <w:bottom w:val="none" w:sz="0" w:space="0" w:color="auto"/>
        <w:right w:val="none" w:sz="0" w:space="0" w:color="auto"/>
      </w:divBdr>
      <w:divsChild>
        <w:div w:id="1572228595">
          <w:marLeft w:val="480"/>
          <w:marRight w:val="0"/>
          <w:marTop w:val="0"/>
          <w:marBottom w:val="0"/>
          <w:divBdr>
            <w:top w:val="none" w:sz="0" w:space="0" w:color="auto"/>
            <w:left w:val="none" w:sz="0" w:space="0" w:color="auto"/>
            <w:bottom w:val="none" w:sz="0" w:space="0" w:color="auto"/>
            <w:right w:val="none" w:sz="0" w:space="0" w:color="auto"/>
          </w:divBdr>
        </w:div>
        <w:div w:id="92945123">
          <w:marLeft w:val="480"/>
          <w:marRight w:val="0"/>
          <w:marTop w:val="0"/>
          <w:marBottom w:val="0"/>
          <w:divBdr>
            <w:top w:val="none" w:sz="0" w:space="0" w:color="auto"/>
            <w:left w:val="none" w:sz="0" w:space="0" w:color="auto"/>
            <w:bottom w:val="none" w:sz="0" w:space="0" w:color="auto"/>
            <w:right w:val="none" w:sz="0" w:space="0" w:color="auto"/>
          </w:divBdr>
        </w:div>
        <w:div w:id="640380040">
          <w:marLeft w:val="480"/>
          <w:marRight w:val="0"/>
          <w:marTop w:val="0"/>
          <w:marBottom w:val="0"/>
          <w:divBdr>
            <w:top w:val="none" w:sz="0" w:space="0" w:color="auto"/>
            <w:left w:val="none" w:sz="0" w:space="0" w:color="auto"/>
            <w:bottom w:val="none" w:sz="0" w:space="0" w:color="auto"/>
            <w:right w:val="none" w:sz="0" w:space="0" w:color="auto"/>
          </w:divBdr>
        </w:div>
        <w:div w:id="1156799697">
          <w:marLeft w:val="480"/>
          <w:marRight w:val="0"/>
          <w:marTop w:val="0"/>
          <w:marBottom w:val="0"/>
          <w:divBdr>
            <w:top w:val="none" w:sz="0" w:space="0" w:color="auto"/>
            <w:left w:val="none" w:sz="0" w:space="0" w:color="auto"/>
            <w:bottom w:val="none" w:sz="0" w:space="0" w:color="auto"/>
            <w:right w:val="none" w:sz="0" w:space="0" w:color="auto"/>
          </w:divBdr>
        </w:div>
        <w:div w:id="1835997814">
          <w:marLeft w:val="480"/>
          <w:marRight w:val="0"/>
          <w:marTop w:val="0"/>
          <w:marBottom w:val="0"/>
          <w:divBdr>
            <w:top w:val="none" w:sz="0" w:space="0" w:color="auto"/>
            <w:left w:val="none" w:sz="0" w:space="0" w:color="auto"/>
            <w:bottom w:val="none" w:sz="0" w:space="0" w:color="auto"/>
            <w:right w:val="none" w:sz="0" w:space="0" w:color="auto"/>
          </w:divBdr>
        </w:div>
        <w:div w:id="932593394">
          <w:marLeft w:val="480"/>
          <w:marRight w:val="0"/>
          <w:marTop w:val="0"/>
          <w:marBottom w:val="0"/>
          <w:divBdr>
            <w:top w:val="none" w:sz="0" w:space="0" w:color="auto"/>
            <w:left w:val="none" w:sz="0" w:space="0" w:color="auto"/>
            <w:bottom w:val="none" w:sz="0" w:space="0" w:color="auto"/>
            <w:right w:val="none" w:sz="0" w:space="0" w:color="auto"/>
          </w:divBdr>
        </w:div>
        <w:div w:id="1471240348">
          <w:marLeft w:val="480"/>
          <w:marRight w:val="0"/>
          <w:marTop w:val="0"/>
          <w:marBottom w:val="0"/>
          <w:divBdr>
            <w:top w:val="none" w:sz="0" w:space="0" w:color="auto"/>
            <w:left w:val="none" w:sz="0" w:space="0" w:color="auto"/>
            <w:bottom w:val="none" w:sz="0" w:space="0" w:color="auto"/>
            <w:right w:val="none" w:sz="0" w:space="0" w:color="auto"/>
          </w:divBdr>
        </w:div>
        <w:div w:id="1956668226">
          <w:marLeft w:val="480"/>
          <w:marRight w:val="0"/>
          <w:marTop w:val="0"/>
          <w:marBottom w:val="0"/>
          <w:divBdr>
            <w:top w:val="none" w:sz="0" w:space="0" w:color="auto"/>
            <w:left w:val="none" w:sz="0" w:space="0" w:color="auto"/>
            <w:bottom w:val="none" w:sz="0" w:space="0" w:color="auto"/>
            <w:right w:val="none" w:sz="0" w:space="0" w:color="auto"/>
          </w:divBdr>
        </w:div>
        <w:div w:id="163863095">
          <w:marLeft w:val="480"/>
          <w:marRight w:val="0"/>
          <w:marTop w:val="0"/>
          <w:marBottom w:val="0"/>
          <w:divBdr>
            <w:top w:val="none" w:sz="0" w:space="0" w:color="auto"/>
            <w:left w:val="none" w:sz="0" w:space="0" w:color="auto"/>
            <w:bottom w:val="none" w:sz="0" w:space="0" w:color="auto"/>
            <w:right w:val="none" w:sz="0" w:space="0" w:color="auto"/>
          </w:divBdr>
        </w:div>
        <w:div w:id="150025280">
          <w:marLeft w:val="480"/>
          <w:marRight w:val="0"/>
          <w:marTop w:val="0"/>
          <w:marBottom w:val="0"/>
          <w:divBdr>
            <w:top w:val="none" w:sz="0" w:space="0" w:color="auto"/>
            <w:left w:val="none" w:sz="0" w:space="0" w:color="auto"/>
            <w:bottom w:val="none" w:sz="0" w:space="0" w:color="auto"/>
            <w:right w:val="none" w:sz="0" w:space="0" w:color="auto"/>
          </w:divBdr>
        </w:div>
        <w:div w:id="301037056">
          <w:marLeft w:val="480"/>
          <w:marRight w:val="0"/>
          <w:marTop w:val="0"/>
          <w:marBottom w:val="0"/>
          <w:divBdr>
            <w:top w:val="none" w:sz="0" w:space="0" w:color="auto"/>
            <w:left w:val="none" w:sz="0" w:space="0" w:color="auto"/>
            <w:bottom w:val="none" w:sz="0" w:space="0" w:color="auto"/>
            <w:right w:val="none" w:sz="0" w:space="0" w:color="auto"/>
          </w:divBdr>
        </w:div>
        <w:div w:id="260383404">
          <w:marLeft w:val="480"/>
          <w:marRight w:val="0"/>
          <w:marTop w:val="0"/>
          <w:marBottom w:val="0"/>
          <w:divBdr>
            <w:top w:val="none" w:sz="0" w:space="0" w:color="auto"/>
            <w:left w:val="none" w:sz="0" w:space="0" w:color="auto"/>
            <w:bottom w:val="none" w:sz="0" w:space="0" w:color="auto"/>
            <w:right w:val="none" w:sz="0" w:space="0" w:color="auto"/>
          </w:divBdr>
        </w:div>
        <w:div w:id="1136990582">
          <w:marLeft w:val="480"/>
          <w:marRight w:val="0"/>
          <w:marTop w:val="0"/>
          <w:marBottom w:val="0"/>
          <w:divBdr>
            <w:top w:val="none" w:sz="0" w:space="0" w:color="auto"/>
            <w:left w:val="none" w:sz="0" w:space="0" w:color="auto"/>
            <w:bottom w:val="none" w:sz="0" w:space="0" w:color="auto"/>
            <w:right w:val="none" w:sz="0" w:space="0" w:color="auto"/>
          </w:divBdr>
        </w:div>
        <w:div w:id="1635596496">
          <w:marLeft w:val="480"/>
          <w:marRight w:val="0"/>
          <w:marTop w:val="0"/>
          <w:marBottom w:val="0"/>
          <w:divBdr>
            <w:top w:val="none" w:sz="0" w:space="0" w:color="auto"/>
            <w:left w:val="none" w:sz="0" w:space="0" w:color="auto"/>
            <w:bottom w:val="none" w:sz="0" w:space="0" w:color="auto"/>
            <w:right w:val="none" w:sz="0" w:space="0" w:color="auto"/>
          </w:divBdr>
        </w:div>
        <w:div w:id="740375149">
          <w:marLeft w:val="480"/>
          <w:marRight w:val="0"/>
          <w:marTop w:val="0"/>
          <w:marBottom w:val="0"/>
          <w:divBdr>
            <w:top w:val="none" w:sz="0" w:space="0" w:color="auto"/>
            <w:left w:val="none" w:sz="0" w:space="0" w:color="auto"/>
            <w:bottom w:val="none" w:sz="0" w:space="0" w:color="auto"/>
            <w:right w:val="none" w:sz="0" w:space="0" w:color="auto"/>
          </w:divBdr>
        </w:div>
        <w:div w:id="251740122">
          <w:marLeft w:val="480"/>
          <w:marRight w:val="0"/>
          <w:marTop w:val="0"/>
          <w:marBottom w:val="0"/>
          <w:divBdr>
            <w:top w:val="none" w:sz="0" w:space="0" w:color="auto"/>
            <w:left w:val="none" w:sz="0" w:space="0" w:color="auto"/>
            <w:bottom w:val="none" w:sz="0" w:space="0" w:color="auto"/>
            <w:right w:val="none" w:sz="0" w:space="0" w:color="auto"/>
          </w:divBdr>
        </w:div>
        <w:div w:id="949434538">
          <w:marLeft w:val="480"/>
          <w:marRight w:val="0"/>
          <w:marTop w:val="0"/>
          <w:marBottom w:val="0"/>
          <w:divBdr>
            <w:top w:val="none" w:sz="0" w:space="0" w:color="auto"/>
            <w:left w:val="none" w:sz="0" w:space="0" w:color="auto"/>
            <w:bottom w:val="none" w:sz="0" w:space="0" w:color="auto"/>
            <w:right w:val="none" w:sz="0" w:space="0" w:color="auto"/>
          </w:divBdr>
        </w:div>
      </w:divsChild>
    </w:div>
    <w:div w:id="1588343535">
      <w:bodyDiv w:val="1"/>
      <w:marLeft w:val="0"/>
      <w:marRight w:val="0"/>
      <w:marTop w:val="0"/>
      <w:marBottom w:val="0"/>
      <w:divBdr>
        <w:top w:val="none" w:sz="0" w:space="0" w:color="auto"/>
        <w:left w:val="none" w:sz="0" w:space="0" w:color="auto"/>
        <w:bottom w:val="none" w:sz="0" w:space="0" w:color="auto"/>
        <w:right w:val="none" w:sz="0" w:space="0" w:color="auto"/>
      </w:divBdr>
      <w:divsChild>
        <w:div w:id="1487667817">
          <w:marLeft w:val="0"/>
          <w:marRight w:val="0"/>
          <w:marTop w:val="0"/>
          <w:marBottom w:val="0"/>
          <w:divBdr>
            <w:top w:val="none" w:sz="0" w:space="0" w:color="auto"/>
            <w:left w:val="none" w:sz="0" w:space="0" w:color="auto"/>
            <w:bottom w:val="none" w:sz="0" w:space="0" w:color="auto"/>
            <w:right w:val="none" w:sz="0" w:space="0" w:color="auto"/>
          </w:divBdr>
        </w:div>
        <w:div w:id="1928883899">
          <w:marLeft w:val="0"/>
          <w:marRight w:val="0"/>
          <w:marTop w:val="0"/>
          <w:marBottom w:val="0"/>
          <w:divBdr>
            <w:top w:val="none" w:sz="0" w:space="0" w:color="auto"/>
            <w:left w:val="none" w:sz="0" w:space="0" w:color="auto"/>
            <w:bottom w:val="none" w:sz="0" w:space="0" w:color="auto"/>
            <w:right w:val="none" w:sz="0" w:space="0" w:color="auto"/>
          </w:divBdr>
        </w:div>
        <w:div w:id="790249037">
          <w:marLeft w:val="0"/>
          <w:marRight w:val="0"/>
          <w:marTop w:val="0"/>
          <w:marBottom w:val="0"/>
          <w:divBdr>
            <w:top w:val="none" w:sz="0" w:space="0" w:color="auto"/>
            <w:left w:val="none" w:sz="0" w:space="0" w:color="auto"/>
            <w:bottom w:val="none" w:sz="0" w:space="0" w:color="auto"/>
            <w:right w:val="none" w:sz="0" w:space="0" w:color="auto"/>
          </w:divBdr>
        </w:div>
        <w:div w:id="652484865">
          <w:marLeft w:val="0"/>
          <w:marRight w:val="0"/>
          <w:marTop w:val="0"/>
          <w:marBottom w:val="0"/>
          <w:divBdr>
            <w:top w:val="none" w:sz="0" w:space="0" w:color="auto"/>
            <w:left w:val="none" w:sz="0" w:space="0" w:color="auto"/>
            <w:bottom w:val="none" w:sz="0" w:space="0" w:color="auto"/>
            <w:right w:val="none" w:sz="0" w:space="0" w:color="auto"/>
          </w:divBdr>
        </w:div>
        <w:div w:id="886524005">
          <w:marLeft w:val="0"/>
          <w:marRight w:val="0"/>
          <w:marTop w:val="0"/>
          <w:marBottom w:val="0"/>
          <w:divBdr>
            <w:top w:val="none" w:sz="0" w:space="0" w:color="auto"/>
            <w:left w:val="none" w:sz="0" w:space="0" w:color="auto"/>
            <w:bottom w:val="none" w:sz="0" w:space="0" w:color="auto"/>
            <w:right w:val="none" w:sz="0" w:space="0" w:color="auto"/>
          </w:divBdr>
        </w:div>
        <w:div w:id="1466773425">
          <w:marLeft w:val="0"/>
          <w:marRight w:val="0"/>
          <w:marTop w:val="0"/>
          <w:marBottom w:val="0"/>
          <w:divBdr>
            <w:top w:val="none" w:sz="0" w:space="0" w:color="auto"/>
            <w:left w:val="none" w:sz="0" w:space="0" w:color="auto"/>
            <w:bottom w:val="none" w:sz="0" w:space="0" w:color="auto"/>
            <w:right w:val="none" w:sz="0" w:space="0" w:color="auto"/>
          </w:divBdr>
        </w:div>
        <w:div w:id="806901111">
          <w:marLeft w:val="0"/>
          <w:marRight w:val="0"/>
          <w:marTop w:val="0"/>
          <w:marBottom w:val="0"/>
          <w:divBdr>
            <w:top w:val="none" w:sz="0" w:space="0" w:color="auto"/>
            <w:left w:val="none" w:sz="0" w:space="0" w:color="auto"/>
            <w:bottom w:val="none" w:sz="0" w:space="0" w:color="auto"/>
            <w:right w:val="none" w:sz="0" w:space="0" w:color="auto"/>
          </w:divBdr>
        </w:div>
        <w:div w:id="1741292673">
          <w:marLeft w:val="0"/>
          <w:marRight w:val="0"/>
          <w:marTop w:val="0"/>
          <w:marBottom w:val="0"/>
          <w:divBdr>
            <w:top w:val="none" w:sz="0" w:space="0" w:color="auto"/>
            <w:left w:val="none" w:sz="0" w:space="0" w:color="auto"/>
            <w:bottom w:val="none" w:sz="0" w:space="0" w:color="auto"/>
            <w:right w:val="none" w:sz="0" w:space="0" w:color="auto"/>
          </w:divBdr>
        </w:div>
        <w:div w:id="1344941646">
          <w:marLeft w:val="0"/>
          <w:marRight w:val="0"/>
          <w:marTop w:val="0"/>
          <w:marBottom w:val="0"/>
          <w:divBdr>
            <w:top w:val="none" w:sz="0" w:space="0" w:color="auto"/>
            <w:left w:val="none" w:sz="0" w:space="0" w:color="auto"/>
            <w:bottom w:val="none" w:sz="0" w:space="0" w:color="auto"/>
            <w:right w:val="none" w:sz="0" w:space="0" w:color="auto"/>
          </w:divBdr>
        </w:div>
        <w:div w:id="88164403">
          <w:marLeft w:val="0"/>
          <w:marRight w:val="0"/>
          <w:marTop w:val="0"/>
          <w:marBottom w:val="0"/>
          <w:divBdr>
            <w:top w:val="none" w:sz="0" w:space="0" w:color="auto"/>
            <w:left w:val="none" w:sz="0" w:space="0" w:color="auto"/>
            <w:bottom w:val="none" w:sz="0" w:space="0" w:color="auto"/>
            <w:right w:val="none" w:sz="0" w:space="0" w:color="auto"/>
          </w:divBdr>
        </w:div>
        <w:div w:id="1498768018">
          <w:marLeft w:val="0"/>
          <w:marRight w:val="0"/>
          <w:marTop w:val="0"/>
          <w:marBottom w:val="0"/>
          <w:divBdr>
            <w:top w:val="none" w:sz="0" w:space="0" w:color="auto"/>
            <w:left w:val="none" w:sz="0" w:space="0" w:color="auto"/>
            <w:bottom w:val="none" w:sz="0" w:space="0" w:color="auto"/>
            <w:right w:val="none" w:sz="0" w:space="0" w:color="auto"/>
          </w:divBdr>
        </w:div>
        <w:div w:id="228658316">
          <w:marLeft w:val="0"/>
          <w:marRight w:val="0"/>
          <w:marTop w:val="0"/>
          <w:marBottom w:val="0"/>
          <w:divBdr>
            <w:top w:val="none" w:sz="0" w:space="0" w:color="auto"/>
            <w:left w:val="none" w:sz="0" w:space="0" w:color="auto"/>
            <w:bottom w:val="none" w:sz="0" w:space="0" w:color="auto"/>
            <w:right w:val="none" w:sz="0" w:space="0" w:color="auto"/>
          </w:divBdr>
        </w:div>
        <w:div w:id="1694570461">
          <w:marLeft w:val="0"/>
          <w:marRight w:val="0"/>
          <w:marTop w:val="0"/>
          <w:marBottom w:val="0"/>
          <w:divBdr>
            <w:top w:val="none" w:sz="0" w:space="0" w:color="auto"/>
            <w:left w:val="none" w:sz="0" w:space="0" w:color="auto"/>
            <w:bottom w:val="none" w:sz="0" w:space="0" w:color="auto"/>
            <w:right w:val="none" w:sz="0" w:space="0" w:color="auto"/>
          </w:divBdr>
        </w:div>
        <w:div w:id="335696522">
          <w:marLeft w:val="0"/>
          <w:marRight w:val="0"/>
          <w:marTop w:val="0"/>
          <w:marBottom w:val="0"/>
          <w:divBdr>
            <w:top w:val="none" w:sz="0" w:space="0" w:color="auto"/>
            <w:left w:val="none" w:sz="0" w:space="0" w:color="auto"/>
            <w:bottom w:val="none" w:sz="0" w:space="0" w:color="auto"/>
            <w:right w:val="none" w:sz="0" w:space="0" w:color="auto"/>
          </w:divBdr>
        </w:div>
        <w:div w:id="307367796">
          <w:marLeft w:val="0"/>
          <w:marRight w:val="0"/>
          <w:marTop w:val="0"/>
          <w:marBottom w:val="0"/>
          <w:divBdr>
            <w:top w:val="none" w:sz="0" w:space="0" w:color="auto"/>
            <w:left w:val="none" w:sz="0" w:space="0" w:color="auto"/>
            <w:bottom w:val="none" w:sz="0" w:space="0" w:color="auto"/>
            <w:right w:val="none" w:sz="0" w:space="0" w:color="auto"/>
          </w:divBdr>
        </w:div>
        <w:div w:id="1538275337">
          <w:marLeft w:val="0"/>
          <w:marRight w:val="0"/>
          <w:marTop w:val="0"/>
          <w:marBottom w:val="0"/>
          <w:divBdr>
            <w:top w:val="none" w:sz="0" w:space="0" w:color="auto"/>
            <w:left w:val="none" w:sz="0" w:space="0" w:color="auto"/>
            <w:bottom w:val="none" w:sz="0" w:space="0" w:color="auto"/>
            <w:right w:val="none" w:sz="0" w:space="0" w:color="auto"/>
          </w:divBdr>
        </w:div>
        <w:div w:id="1226069998">
          <w:marLeft w:val="0"/>
          <w:marRight w:val="0"/>
          <w:marTop w:val="0"/>
          <w:marBottom w:val="0"/>
          <w:divBdr>
            <w:top w:val="none" w:sz="0" w:space="0" w:color="auto"/>
            <w:left w:val="none" w:sz="0" w:space="0" w:color="auto"/>
            <w:bottom w:val="none" w:sz="0" w:space="0" w:color="auto"/>
            <w:right w:val="none" w:sz="0" w:space="0" w:color="auto"/>
          </w:divBdr>
        </w:div>
        <w:div w:id="1630012904">
          <w:marLeft w:val="0"/>
          <w:marRight w:val="0"/>
          <w:marTop w:val="0"/>
          <w:marBottom w:val="0"/>
          <w:divBdr>
            <w:top w:val="none" w:sz="0" w:space="0" w:color="auto"/>
            <w:left w:val="none" w:sz="0" w:space="0" w:color="auto"/>
            <w:bottom w:val="none" w:sz="0" w:space="0" w:color="auto"/>
            <w:right w:val="none" w:sz="0" w:space="0" w:color="auto"/>
          </w:divBdr>
        </w:div>
        <w:div w:id="694694468">
          <w:marLeft w:val="0"/>
          <w:marRight w:val="0"/>
          <w:marTop w:val="0"/>
          <w:marBottom w:val="0"/>
          <w:divBdr>
            <w:top w:val="none" w:sz="0" w:space="0" w:color="auto"/>
            <w:left w:val="none" w:sz="0" w:space="0" w:color="auto"/>
            <w:bottom w:val="none" w:sz="0" w:space="0" w:color="auto"/>
            <w:right w:val="none" w:sz="0" w:space="0" w:color="auto"/>
          </w:divBdr>
        </w:div>
      </w:divsChild>
    </w:div>
    <w:div w:id="1598901140">
      <w:bodyDiv w:val="1"/>
      <w:marLeft w:val="0"/>
      <w:marRight w:val="0"/>
      <w:marTop w:val="0"/>
      <w:marBottom w:val="0"/>
      <w:divBdr>
        <w:top w:val="none" w:sz="0" w:space="0" w:color="auto"/>
        <w:left w:val="none" w:sz="0" w:space="0" w:color="auto"/>
        <w:bottom w:val="none" w:sz="0" w:space="0" w:color="auto"/>
        <w:right w:val="none" w:sz="0" w:space="0" w:color="auto"/>
      </w:divBdr>
      <w:divsChild>
        <w:div w:id="1277299632">
          <w:marLeft w:val="480"/>
          <w:marRight w:val="0"/>
          <w:marTop w:val="0"/>
          <w:marBottom w:val="0"/>
          <w:divBdr>
            <w:top w:val="none" w:sz="0" w:space="0" w:color="auto"/>
            <w:left w:val="none" w:sz="0" w:space="0" w:color="auto"/>
            <w:bottom w:val="none" w:sz="0" w:space="0" w:color="auto"/>
            <w:right w:val="none" w:sz="0" w:space="0" w:color="auto"/>
          </w:divBdr>
        </w:div>
        <w:div w:id="1783842806">
          <w:marLeft w:val="480"/>
          <w:marRight w:val="0"/>
          <w:marTop w:val="0"/>
          <w:marBottom w:val="0"/>
          <w:divBdr>
            <w:top w:val="none" w:sz="0" w:space="0" w:color="auto"/>
            <w:left w:val="none" w:sz="0" w:space="0" w:color="auto"/>
            <w:bottom w:val="none" w:sz="0" w:space="0" w:color="auto"/>
            <w:right w:val="none" w:sz="0" w:space="0" w:color="auto"/>
          </w:divBdr>
        </w:div>
        <w:div w:id="1346976935">
          <w:marLeft w:val="480"/>
          <w:marRight w:val="0"/>
          <w:marTop w:val="0"/>
          <w:marBottom w:val="0"/>
          <w:divBdr>
            <w:top w:val="none" w:sz="0" w:space="0" w:color="auto"/>
            <w:left w:val="none" w:sz="0" w:space="0" w:color="auto"/>
            <w:bottom w:val="none" w:sz="0" w:space="0" w:color="auto"/>
            <w:right w:val="none" w:sz="0" w:space="0" w:color="auto"/>
          </w:divBdr>
        </w:div>
        <w:div w:id="1564633732">
          <w:marLeft w:val="480"/>
          <w:marRight w:val="0"/>
          <w:marTop w:val="0"/>
          <w:marBottom w:val="0"/>
          <w:divBdr>
            <w:top w:val="none" w:sz="0" w:space="0" w:color="auto"/>
            <w:left w:val="none" w:sz="0" w:space="0" w:color="auto"/>
            <w:bottom w:val="none" w:sz="0" w:space="0" w:color="auto"/>
            <w:right w:val="none" w:sz="0" w:space="0" w:color="auto"/>
          </w:divBdr>
        </w:div>
        <w:div w:id="1714115616">
          <w:marLeft w:val="480"/>
          <w:marRight w:val="0"/>
          <w:marTop w:val="0"/>
          <w:marBottom w:val="0"/>
          <w:divBdr>
            <w:top w:val="none" w:sz="0" w:space="0" w:color="auto"/>
            <w:left w:val="none" w:sz="0" w:space="0" w:color="auto"/>
            <w:bottom w:val="none" w:sz="0" w:space="0" w:color="auto"/>
            <w:right w:val="none" w:sz="0" w:space="0" w:color="auto"/>
          </w:divBdr>
        </w:div>
        <w:div w:id="1825968663">
          <w:marLeft w:val="480"/>
          <w:marRight w:val="0"/>
          <w:marTop w:val="0"/>
          <w:marBottom w:val="0"/>
          <w:divBdr>
            <w:top w:val="none" w:sz="0" w:space="0" w:color="auto"/>
            <w:left w:val="none" w:sz="0" w:space="0" w:color="auto"/>
            <w:bottom w:val="none" w:sz="0" w:space="0" w:color="auto"/>
            <w:right w:val="none" w:sz="0" w:space="0" w:color="auto"/>
          </w:divBdr>
        </w:div>
        <w:div w:id="9455873">
          <w:marLeft w:val="480"/>
          <w:marRight w:val="0"/>
          <w:marTop w:val="0"/>
          <w:marBottom w:val="0"/>
          <w:divBdr>
            <w:top w:val="none" w:sz="0" w:space="0" w:color="auto"/>
            <w:left w:val="none" w:sz="0" w:space="0" w:color="auto"/>
            <w:bottom w:val="none" w:sz="0" w:space="0" w:color="auto"/>
            <w:right w:val="none" w:sz="0" w:space="0" w:color="auto"/>
          </w:divBdr>
        </w:div>
        <w:div w:id="1071850254">
          <w:marLeft w:val="480"/>
          <w:marRight w:val="0"/>
          <w:marTop w:val="0"/>
          <w:marBottom w:val="0"/>
          <w:divBdr>
            <w:top w:val="none" w:sz="0" w:space="0" w:color="auto"/>
            <w:left w:val="none" w:sz="0" w:space="0" w:color="auto"/>
            <w:bottom w:val="none" w:sz="0" w:space="0" w:color="auto"/>
            <w:right w:val="none" w:sz="0" w:space="0" w:color="auto"/>
          </w:divBdr>
        </w:div>
        <w:div w:id="1689214176">
          <w:marLeft w:val="480"/>
          <w:marRight w:val="0"/>
          <w:marTop w:val="0"/>
          <w:marBottom w:val="0"/>
          <w:divBdr>
            <w:top w:val="none" w:sz="0" w:space="0" w:color="auto"/>
            <w:left w:val="none" w:sz="0" w:space="0" w:color="auto"/>
            <w:bottom w:val="none" w:sz="0" w:space="0" w:color="auto"/>
            <w:right w:val="none" w:sz="0" w:space="0" w:color="auto"/>
          </w:divBdr>
        </w:div>
        <w:div w:id="558638068">
          <w:marLeft w:val="480"/>
          <w:marRight w:val="0"/>
          <w:marTop w:val="0"/>
          <w:marBottom w:val="0"/>
          <w:divBdr>
            <w:top w:val="none" w:sz="0" w:space="0" w:color="auto"/>
            <w:left w:val="none" w:sz="0" w:space="0" w:color="auto"/>
            <w:bottom w:val="none" w:sz="0" w:space="0" w:color="auto"/>
            <w:right w:val="none" w:sz="0" w:space="0" w:color="auto"/>
          </w:divBdr>
        </w:div>
        <w:div w:id="1295141218">
          <w:marLeft w:val="480"/>
          <w:marRight w:val="0"/>
          <w:marTop w:val="0"/>
          <w:marBottom w:val="0"/>
          <w:divBdr>
            <w:top w:val="none" w:sz="0" w:space="0" w:color="auto"/>
            <w:left w:val="none" w:sz="0" w:space="0" w:color="auto"/>
            <w:bottom w:val="none" w:sz="0" w:space="0" w:color="auto"/>
            <w:right w:val="none" w:sz="0" w:space="0" w:color="auto"/>
          </w:divBdr>
        </w:div>
      </w:divsChild>
    </w:div>
    <w:div w:id="1609655505">
      <w:bodyDiv w:val="1"/>
      <w:marLeft w:val="0"/>
      <w:marRight w:val="0"/>
      <w:marTop w:val="0"/>
      <w:marBottom w:val="0"/>
      <w:divBdr>
        <w:top w:val="none" w:sz="0" w:space="0" w:color="auto"/>
        <w:left w:val="none" w:sz="0" w:space="0" w:color="auto"/>
        <w:bottom w:val="none" w:sz="0" w:space="0" w:color="auto"/>
        <w:right w:val="none" w:sz="0" w:space="0" w:color="auto"/>
      </w:divBdr>
    </w:div>
    <w:div w:id="1611205902">
      <w:bodyDiv w:val="1"/>
      <w:marLeft w:val="0"/>
      <w:marRight w:val="0"/>
      <w:marTop w:val="0"/>
      <w:marBottom w:val="0"/>
      <w:divBdr>
        <w:top w:val="none" w:sz="0" w:space="0" w:color="auto"/>
        <w:left w:val="none" w:sz="0" w:space="0" w:color="auto"/>
        <w:bottom w:val="none" w:sz="0" w:space="0" w:color="auto"/>
        <w:right w:val="none" w:sz="0" w:space="0" w:color="auto"/>
      </w:divBdr>
    </w:div>
    <w:div w:id="1611932553">
      <w:bodyDiv w:val="1"/>
      <w:marLeft w:val="0"/>
      <w:marRight w:val="0"/>
      <w:marTop w:val="0"/>
      <w:marBottom w:val="0"/>
      <w:divBdr>
        <w:top w:val="none" w:sz="0" w:space="0" w:color="auto"/>
        <w:left w:val="none" w:sz="0" w:space="0" w:color="auto"/>
        <w:bottom w:val="none" w:sz="0" w:space="0" w:color="auto"/>
        <w:right w:val="none" w:sz="0" w:space="0" w:color="auto"/>
      </w:divBdr>
    </w:div>
    <w:div w:id="1615942497">
      <w:bodyDiv w:val="1"/>
      <w:marLeft w:val="0"/>
      <w:marRight w:val="0"/>
      <w:marTop w:val="0"/>
      <w:marBottom w:val="0"/>
      <w:divBdr>
        <w:top w:val="none" w:sz="0" w:space="0" w:color="auto"/>
        <w:left w:val="none" w:sz="0" w:space="0" w:color="auto"/>
        <w:bottom w:val="none" w:sz="0" w:space="0" w:color="auto"/>
        <w:right w:val="none" w:sz="0" w:space="0" w:color="auto"/>
      </w:divBdr>
    </w:div>
    <w:div w:id="1616475273">
      <w:bodyDiv w:val="1"/>
      <w:marLeft w:val="0"/>
      <w:marRight w:val="0"/>
      <w:marTop w:val="0"/>
      <w:marBottom w:val="0"/>
      <w:divBdr>
        <w:top w:val="none" w:sz="0" w:space="0" w:color="auto"/>
        <w:left w:val="none" w:sz="0" w:space="0" w:color="auto"/>
        <w:bottom w:val="none" w:sz="0" w:space="0" w:color="auto"/>
        <w:right w:val="none" w:sz="0" w:space="0" w:color="auto"/>
      </w:divBdr>
    </w:div>
    <w:div w:id="1616593132">
      <w:bodyDiv w:val="1"/>
      <w:marLeft w:val="0"/>
      <w:marRight w:val="0"/>
      <w:marTop w:val="0"/>
      <w:marBottom w:val="0"/>
      <w:divBdr>
        <w:top w:val="none" w:sz="0" w:space="0" w:color="auto"/>
        <w:left w:val="none" w:sz="0" w:space="0" w:color="auto"/>
        <w:bottom w:val="none" w:sz="0" w:space="0" w:color="auto"/>
        <w:right w:val="none" w:sz="0" w:space="0" w:color="auto"/>
      </w:divBdr>
    </w:div>
    <w:div w:id="1620601109">
      <w:bodyDiv w:val="1"/>
      <w:marLeft w:val="0"/>
      <w:marRight w:val="0"/>
      <w:marTop w:val="0"/>
      <w:marBottom w:val="0"/>
      <w:divBdr>
        <w:top w:val="none" w:sz="0" w:space="0" w:color="auto"/>
        <w:left w:val="none" w:sz="0" w:space="0" w:color="auto"/>
        <w:bottom w:val="none" w:sz="0" w:space="0" w:color="auto"/>
        <w:right w:val="none" w:sz="0" w:space="0" w:color="auto"/>
      </w:divBdr>
    </w:div>
    <w:div w:id="1621837884">
      <w:bodyDiv w:val="1"/>
      <w:marLeft w:val="0"/>
      <w:marRight w:val="0"/>
      <w:marTop w:val="0"/>
      <w:marBottom w:val="0"/>
      <w:divBdr>
        <w:top w:val="none" w:sz="0" w:space="0" w:color="auto"/>
        <w:left w:val="none" w:sz="0" w:space="0" w:color="auto"/>
        <w:bottom w:val="none" w:sz="0" w:space="0" w:color="auto"/>
        <w:right w:val="none" w:sz="0" w:space="0" w:color="auto"/>
      </w:divBdr>
    </w:div>
    <w:div w:id="1624531280">
      <w:bodyDiv w:val="1"/>
      <w:marLeft w:val="0"/>
      <w:marRight w:val="0"/>
      <w:marTop w:val="0"/>
      <w:marBottom w:val="0"/>
      <w:divBdr>
        <w:top w:val="none" w:sz="0" w:space="0" w:color="auto"/>
        <w:left w:val="none" w:sz="0" w:space="0" w:color="auto"/>
        <w:bottom w:val="none" w:sz="0" w:space="0" w:color="auto"/>
        <w:right w:val="none" w:sz="0" w:space="0" w:color="auto"/>
      </w:divBdr>
    </w:div>
    <w:div w:id="1625194489">
      <w:bodyDiv w:val="1"/>
      <w:marLeft w:val="0"/>
      <w:marRight w:val="0"/>
      <w:marTop w:val="0"/>
      <w:marBottom w:val="0"/>
      <w:divBdr>
        <w:top w:val="none" w:sz="0" w:space="0" w:color="auto"/>
        <w:left w:val="none" w:sz="0" w:space="0" w:color="auto"/>
        <w:bottom w:val="none" w:sz="0" w:space="0" w:color="auto"/>
        <w:right w:val="none" w:sz="0" w:space="0" w:color="auto"/>
      </w:divBdr>
      <w:divsChild>
        <w:div w:id="1656297445">
          <w:marLeft w:val="0"/>
          <w:marRight w:val="0"/>
          <w:marTop w:val="0"/>
          <w:marBottom w:val="0"/>
          <w:divBdr>
            <w:top w:val="none" w:sz="0" w:space="0" w:color="auto"/>
            <w:left w:val="none" w:sz="0" w:space="0" w:color="auto"/>
            <w:bottom w:val="none" w:sz="0" w:space="0" w:color="auto"/>
            <w:right w:val="none" w:sz="0" w:space="0" w:color="auto"/>
          </w:divBdr>
        </w:div>
        <w:div w:id="1110513234">
          <w:marLeft w:val="0"/>
          <w:marRight w:val="0"/>
          <w:marTop w:val="0"/>
          <w:marBottom w:val="0"/>
          <w:divBdr>
            <w:top w:val="none" w:sz="0" w:space="0" w:color="auto"/>
            <w:left w:val="none" w:sz="0" w:space="0" w:color="auto"/>
            <w:bottom w:val="none" w:sz="0" w:space="0" w:color="auto"/>
            <w:right w:val="none" w:sz="0" w:space="0" w:color="auto"/>
          </w:divBdr>
        </w:div>
        <w:div w:id="1149250321">
          <w:marLeft w:val="0"/>
          <w:marRight w:val="0"/>
          <w:marTop w:val="0"/>
          <w:marBottom w:val="0"/>
          <w:divBdr>
            <w:top w:val="none" w:sz="0" w:space="0" w:color="auto"/>
            <w:left w:val="none" w:sz="0" w:space="0" w:color="auto"/>
            <w:bottom w:val="none" w:sz="0" w:space="0" w:color="auto"/>
            <w:right w:val="none" w:sz="0" w:space="0" w:color="auto"/>
          </w:divBdr>
        </w:div>
        <w:div w:id="1094976054">
          <w:marLeft w:val="0"/>
          <w:marRight w:val="0"/>
          <w:marTop w:val="0"/>
          <w:marBottom w:val="0"/>
          <w:divBdr>
            <w:top w:val="none" w:sz="0" w:space="0" w:color="auto"/>
            <w:left w:val="none" w:sz="0" w:space="0" w:color="auto"/>
            <w:bottom w:val="none" w:sz="0" w:space="0" w:color="auto"/>
            <w:right w:val="none" w:sz="0" w:space="0" w:color="auto"/>
          </w:divBdr>
        </w:div>
        <w:div w:id="1650330138">
          <w:marLeft w:val="0"/>
          <w:marRight w:val="0"/>
          <w:marTop w:val="0"/>
          <w:marBottom w:val="0"/>
          <w:divBdr>
            <w:top w:val="none" w:sz="0" w:space="0" w:color="auto"/>
            <w:left w:val="none" w:sz="0" w:space="0" w:color="auto"/>
            <w:bottom w:val="none" w:sz="0" w:space="0" w:color="auto"/>
            <w:right w:val="none" w:sz="0" w:space="0" w:color="auto"/>
          </w:divBdr>
        </w:div>
        <w:div w:id="84814225">
          <w:marLeft w:val="0"/>
          <w:marRight w:val="0"/>
          <w:marTop w:val="0"/>
          <w:marBottom w:val="0"/>
          <w:divBdr>
            <w:top w:val="none" w:sz="0" w:space="0" w:color="auto"/>
            <w:left w:val="none" w:sz="0" w:space="0" w:color="auto"/>
            <w:bottom w:val="none" w:sz="0" w:space="0" w:color="auto"/>
            <w:right w:val="none" w:sz="0" w:space="0" w:color="auto"/>
          </w:divBdr>
        </w:div>
        <w:div w:id="1098214842">
          <w:marLeft w:val="0"/>
          <w:marRight w:val="0"/>
          <w:marTop w:val="0"/>
          <w:marBottom w:val="0"/>
          <w:divBdr>
            <w:top w:val="none" w:sz="0" w:space="0" w:color="auto"/>
            <w:left w:val="none" w:sz="0" w:space="0" w:color="auto"/>
            <w:bottom w:val="none" w:sz="0" w:space="0" w:color="auto"/>
            <w:right w:val="none" w:sz="0" w:space="0" w:color="auto"/>
          </w:divBdr>
        </w:div>
        <w:div w:id="854002452">
          <w:marLeft w:val="0"/>
          <w:marRight w:val="0"/>
          <w:marTop w:val="0"/>
          <w:marBottom w:val="0"/>
          <w:divBdr>
            <w:top w:val="none" w:sz="0" w:space="0" w:color="auto"/>
            <w:left w:val="none" w:sz="0" w:space="0" w:color="auto"/>
            <w:bottom w:val="none" w:sz="0" w:space="0" w:color="auto"/>
            <w:right w:val="none" w:sz="0" w:space="0" w:color="auto"/>
          </w:divBdr>
        </w:div>
        <w:div w:id="368645593">
          <w:marLeft w:val="0"/>
          <w:marRight w:val="0"/>
          <w:marTop w:val="0"/>
          <w:marBottom w:val="0"/>
          <w:divBdr>
            <w:top w:val="none" w:sz="0" w:space="0" w:color="auto"/>
            <w:left w:val="none" w:sz="0" w:space="0" w:color="auto"/>
            <w:bottom w:val="none" w:sz="0" w:space="0" w:color="auto"/>
            <w:right w:val="none" w:sz="0" w:space="0" w:color="auto"/>
          </w:divBdr>
        </w:div>
        <w:div w:id="618533166">
          <w:marLeft w:val="0"/>
          <w:marRight w:val="0"/>
          <w:marTop w:val="0"/>
          <w:marBottom w:val="0"/>
          <w:divBdr>
            <w:top w:val="none" w:sz="0" w:space="0" w:color="auto"/>
            <w:left w:val="none" w:sz="0" w:space="0" w:color="auto"/>
            <w:bottom w:val="none" w:sz="0" w:space="0" w:color="auto"/>
            <w:right w:val="none" w:sz="0" w:space="0" w:color="auto"/>
          </w:divBdr>
        </w:div>
        <w:div w:id="429162477">
          <w:marLeft w:val="0"/>
          <w:marRight w:val="0"/>
          <w:marTop w:val="0"/>
          <w:marBottom w:val="0"/>
          <w:divBdr>
            <w:top w:val="none" w:sz="0" w:space="0" w:color="auto"/>
            <w:left w:val="none" w:sz="0" w:space="0" w:color="auto"/>
            <w:bottom w:val="none" w:sz="0" w:space="0" w:color="auto"/>
            <w:right w:val="none" w:sz="0" w:space="0" w:color="auto"/>
          </w:divBdr>
        </w:div>
        <w:div w:id="1474104748">
          <w:marLeft w:val="0"/>
          <w:marRight w:val="0"/>
          <w:marTop w:val="0"/>
          <w:marBottom w:val="0"/>
          <w:divBdr>
            <w:top w:val="none" w:sz="0" w:space="0" w:color="auto"/>
            <w:left w:val="none" w:sz="0" w:space="0" w:color="auto"/>
            <w:bottom w:val="none" w:sz="0" w:space="0" w:color="auto"/>
            <w:right w:val="none" w:sz="0" w:space="0" w:color="auto"/>
          </w:divBdr>
        </w:div>
        <w:div w:id="509754218">
          <w:marLeft w:val="0"/>
          <w:marRight w:val="0"/>
          <w:marTop w:val="0"/>
          <w:marBottom w:val="0"/>
          <w:divBdr>
            <w:top w:val="none" w:sz="0" w:space="0" w:color="auto"/>
            <w:left w:val="none" w:sz="0" w:space="0" w:color="auto"/>
            <w:bottom w:val="none" w:sz="0" w:space="0" w:color="auto"/>
            <w:right w:val="none" w:sz="0" w:space="0" w:color="auto"/>
          </w:divBdr>
        </w:div>
        <w:div w:id="1594968816">
          <w:marLeft w:val="0"/>
          <w:marRight w:val="0"/>
          <w:marTop w:val="0"/>
          <w:marBottom w:val="0"/>
          <w:divBdr>
            <w:top w:val="none" w:sz="0" w:space="0" w:color="auto"/>
            <w:left w:val="none" w:sz="0" w:space="0" w:color="auto"/>
            <w:bottom w:val="none" w:sz="0" w:space="0" w:color="auto"/>
            <w:right w:val="none" w:sz="0" w:space="0" w:color="auto"/>
          </w:divBdr>
        </w:div>
        <w:div w:id="2017031508">
          <w:marLeft w:val="0"/>
          <w:marRight w:val="0"/>
          <w:marTop w:val="0"/>
          <w:marBottom w:val="0"/>
          <w:divBdr>
            <w:top w:val="none" w:sz="0" w:space="0" w:color="auto"/>
            <w:left w:val="none" w:sz="0" w:space="0" w:color="auto"/>
            <w:bottom w:val="none" w:sz="0" w:space="0" w:color="auto"/>
            <w:right w:val="none" w:sz="0" w:space="0" w:color="auto"/>
          </w:divBdr>
        </w:div>
        <w:div w:id="1313221665">
          <w:marLeft w:val="0"/>
          <w:marRight w:val="0"/>
          <w:marTop w:val="0"/>
          <w:marBottom w:val="0"/>
          <w:divBdr>
            <w:top w:val="none" w:sz="0" w:space="0" w:color="auto"/>
            <w:left w:val="none" w:sz="0" w:space="0" w:color="auto"/>
            <w:bottom w:val="none" w:sz="0" w:space="0" w:color="auto"/>
            <w:right w:val="none" w:sz="0" w:space="0" w:color="auto"/>
          </w:divBdr>
        </w:div>
        <w:div w:id="219026540">
          <w:marLeft w:val="0"/>
          <w:marRight w:val="0"/>
          <w:marTop w:val="0"/>
          <w:marBottom w:val="0"/>
          <w:divBdr>
            <w:top w:val="none" w:sz="0" w:space="0" w:color="auto"/>
            <w:left w:val="none" w:sz="0" w:space="0" w:color="auto"/>
            <w:bottom w:val="none" w:sz="0" w:space="0" w:color="auto"/>
            <w:right w:val="none" w:sz="0" w:space="0" w:color="auto"/>
          </w:divBdr>
        </w:div>
        <w:div w:id="1999187332">
          <w:marLeft w:val="0"/>
          <w:marRight w:val="0"/>
          <w:marTop w:val="0"/>
          <w:marBottom w:val="0"/>
          <w:divBdr>
            <w:top w:val="none" w:sz="0" w:space="0" w:color="auto"/>
            <w:left w:val="none" w:sz="0" w:space="0" w:color="auto"/>
            <w:bottom w:val="none" w:sz="0" w:space="0" w:color="auto"/>
            <w:right w:val="none" w:sz="0" w:space="0" w:color="auto"/>
          </w:divBdr>
        </w:div>
        <w:div w:id="913318765">
          <w:marLeft w:val="0"/>
          <w:marRight w:val="0"/>
          <w:marTop w:val="0"/>
          <w:marBottom w:val="0"/>
          <w:divBdr>
            <w:top w:val="none" w:sz="0" w:space="0" w:color="auto"/>
            <w:left w:val="none" w:sz="0" w:space="0" w:color="auto"/>
            <w:bottom w:val="none" w:sz="0" w:space="0" w:color="auto"/>
            <w:right w:val="none" w:sz="0" w:space="0" w:color="auto"/>
          </w:divBdr>
        </w:div>
        <w:div w:id="594749547">
          <w:marLeft w:val="0"/>
          <w:marRight w:val="0"/>
          <w:marTop w:val="0"/>
          <w:marBottom w:val="0"/>
          <w:divBdr>
            <w:top w:val="none" w:sz="0" w:space="0" w:color="auto"/>
            <w:left w:val="none" w:sz="0" w:space="0" w:color="auto"/>
            <w:bottom w:val="none" w:sz="0" w:space="0" w:color="auto"/>
            <w:right w:val="none" w:sz="0" w:space="0" w:color="auto"/>
          </w:divBdr>
        </w:div>
        <w:div w:id="647782851">
          <w:marLeft w:val="0"/>
          <w:marRight w:val="0"/>
          <w:marTop w:val="0"/>
          <w:marBottom w:val="0"/>
          <w:divBdr>
            <w:top w:val="none" w:sz="0" w:space="0" w:color="auto"/>
            <w:left w:val="none" w:sz="0" w:space="0" w:color="auto"/>
            <w:bottom w:val="none" w:sz="0" w:space="0" w:color="auto"/>
            <w:right w:val="none" w:sz="0" w:space="0" w:color="auto"/>
          </w:divBdr>
        </w:div>
        <w:div w:id="691959148">
          <w:marLeft w:val="0"/>
          <w:marRight w:val="0"/>
          <w:marTop w:val="0"/>
          <w:marBottom w:val="0"/>
          <w:divBdr>
            <w:top w:val="none" w:sz="0" w:space="0" w:color="auto"/>
            <w:left w:val="none" w:sz="0" w:space="0" w:color="auto"/>
            <w:bottom w:val="none" w:sz="0" w:space="0" w:color="auto"/>
            <w:right w:val="none" w:sz="0" w:space="0" w:color="auto"/>
          </w:divBdr>
        </w:div>
        <w:div w:id="1475633795">
          <w:marLeft w:val="0"/>
          <w:marRight w:val="0"/>
          <w:marTop w:val="0"/>
          <w:marBottom w:val="0"/>
          <w:divBdr>
            <w:top w:val="none" w:sz="0" w:space="0" w:color="auto"/>
            <w:left w:val="none" w:sz="0" w:space="0" w:color="auto"/>
            <w:bottom w:val="none" w:sz="0" w:space="0" w:color="auto"/>
            <w:right w:val="none" w:sz="0" w:space="0" w:color="auto"/>
          </w:divBdr>
        </w:div>
        <w:div w:id="1587809484">
          <w:marLeft w:val="0"/>
          <w:marRight w:val="0"/>
          <w:marTop w:val="0"/>
          <w:marBottom w:val="0"/>
          <w:divBdr>
            <w:top w:val="none" w:sz="0" w:space="0" w:color="auto"/>
            <w:left w:val="none" w:sz="0" w:space="0" w:color="auto"/>
            <w:bottom w:val="none" w:sz="0" w:space="0" w:color="auto"/>
            <w:right w:val="none" w:sz="0" w:space="0" w:color="auto"/>
          </w:divBdr>
        </w:div>
        <w:div w:id="2058122214">
          <w:marLeft w:val="0"/>
          <w:marRight w:val="0"/>
          <w:marTop w:val="0"/>
          <w:marBottom w:val="0"/>
          <w:divBdr>
            <w:top w:val="none" w:sz="0" w:space="0" w:color="auto"/>
            <w:left w:val="none" w:sz="0" w:space="0" w:color="auto"/>
            <w:bottom w:val="none" w:sz="0" w:space="0" w:color="auto"/>
            <w:right w:val="none" w:sz="0" w:space="0" w:color="auto"/>
          </w:divBdr>
        </w:div>
        <w:div w:id="1862820142">
          <w:marLeft w:val="0"/>
          <w:marRight w:val="0"/>
          <w:marTop w:val="0"/>
          <w:marBottom w:val="0"/>
          <w:divBdr>
            <w:top w:val="none" w:sz="0" w:space="0" w:color="auto"/>
            <w:left w:val="none" w:sz="0" w:space="0" w:color="auto"/>
            <w:bottom w:val="none" w:sz="0" w:space="0" w:color="auto"/>
            <w:right w:val="none" w:sz="0" w:space="0" w:color="auto"/>
          </w:divBdr>
        </w:div>
        <w:div w:id="1269969151">
          <w:marLeft w:val="0"/>
          <w:marRight w:val="0"/>
          <w:marTop w:val="0"/>
          <w:marBottom w:val="0"/>
          <w:divBdr>
            <w:top w:val="none" w:sz="0" w:space="0" w:color="auto"/>
            <w:left w:val="none" w:sz="0" w:space="0" w:color="auto"/>
            <w:bottom w:val="none" w:sz="0" w:space="0" w:color="auto"/>
            <w:right w:val="none" w:sz="0" w:space="0" w:color="auto"/>
          </w:divBdr>
        </w:div>
        <w:div w:id="1089499847">
          <w:marLeft w:val="0"/>
          <w:marRight w:val="0"/>
          <w:marTop w:val="0"/>
          <w:marBottom w:val="0"/>
          <w:divBdr>
            <w:top w:val="none" w:sz="0" w:space="0" w:color="auto"/>
            <w:left w:val="none" w:sz="0" w:space="0" w:color="auto"/>
            <w:bottom w:val="none" w:sz="0" w:space="0" w:color="auto"/>
            <w:right w:val="none" w:sz="0" w:space="0" w:color="auto"/>
          </w:divBdr>
        </w:div>
        <w:div w:id="1491095473">
          <w:marLeft w:val="0"/>
          <w:marRight w:val="0"/>
          <w:marTop w:val="0"/>
          <w:marBottom w:val="0"/>
          <w:divBdr>
            <w:top w:val="none" w:sz="0" w:space="0" w:color="auto"/>
            <w:left w:val="none" w:sz="0" w:space="0" w:color="auto"/>
            <w:bottom w:val="none" w:sz="0" w:space="0" w:color="auto"/>
            <w:right w:val="none" w:sz="0" w:space="0" w:color="auto"/>
          </w:divBdr>
        </w:div>
      </w:divsChild>
    </w:div>
    <w:div w:id="1632441771">
      <w:bodyDiv w:val="1"/>
      <w:marLeft w:val="0"/>
      <w:marRight w:val="0"/>
      <w:marTop w:val="0"/>
      <w:marBottom w:val="0"/>
      <w:divBdr>
        <w:top w:val="none" w:sz="0" w:space="0" w:color="auto"/>
        <w:left w:val="none" w:sz="0" w:space="0" w:color="auto"/>
        <w:bottom w:val="none" w:sz="0" w:space="0" w:color="auto"/>
        <w:right w:val="none" w:sz="0" w:space="0" w:color="auto"/>
      </w:divBdr>
      <w:divsChild>
        <w:div w:id="3174022">
          <w:marLeft w:val="480"/>
          <w:marRight w:val="0"/>
          <w:marTop w:val="0"/>
          <w:marBottom w:val="0"/>
          <w:divBdr>
            <w:top w:val="none" w:sz="0" w:space="0" w:color="auto"/>
            <w:left w:val="none" w:sz="0" w:space="0" w:color="auto"/>
            <w:bottom w:val="none" w:sz="0" w:space="0" w:color="auto"/>
            <w:right w:val="none" w:sz="0" w:space="0" w:color="auto"/>
          </w:divBdr>
        </w:div>
        <w:div w:id="756679199">
          <w:marLeft w:val="480"/>
          <w:marRight w:val="0"/>
          <w:marTop w:val="0"/>
          <w:marBottom w:val="0"/>
          <w:divBdr>
            <w:top w:val="none" w:sz="0" w:space="0" w:color="auto"/>
            <w:left w:val="none" w:sz="0" w:space="0" w:color="auto"/>
            <w:bottom w:val="none" w:sz="0" w:space="0" w:color="auto"/>
            <w:right w:val="none" w:sz="0" w:space="0" w:color="auto"/>
          </w:divBdr>
        </w:div>
        <w:div w:id="1658458821">
          <w:marLeft w:val="480"/>
          <w:marRight w:val="0"/>
          <w:marTop w:val="0"/>
          <w:marBottom w:val="0"/>
          <w:divBdr>
            <w:top w:val="none" w:sz="0" w:space="0" w:color="auto"/>
            <w:left w:val="none" w:sz="0" w:space="0" w:color="auto"/>
            <w:bottom w:val="none" w:sz="0" w:space="0" w:color="auto"/>
            <w:right w:val="none" w:sz="0" w:space="0" w:color="auto"/>
          </w:divBdr>
        </w:div>
        <w:div w:id="259800072">
          <w:marLeft w:val="480"/>
          <w:marRight w:val="0"/>
          <w:marTop w:val="0"/>
          <w:marBottom w:val="0"/>
          <w:divBdr>
            <w:top w:val="none" w:sz="0" w:space="0" w:color="auto"/>
            <w:left w:val="none" w:sz="0" w:space="0" w:color="auto"/>
            <w:bottom w:val="none" w:sz="0" w:space="0" w:color="auto"/>
            <w:right w:val="none" w:sz="0" w:space="0" w:color="auto"/>
          </w:divBdr>
        </w:div>
        <w:div w:id="599261812">
          <w:marLeft w:val="480"/>
          <w:marRight w:val="0"/>
          <w:marTop w:val="0"/>
          <w:marBottom w:val="0"/>
          <w:divBdr>
            <w:top w:val="none" w:sz="0" w:space="0" w:color="auto"/>
            <w:left w:val="none" w:sz="0" w:space="0" w:color="auto"/>
            <w:bottom w:val="none" w:sz="0" w:space="0" w:color="auto"/>
            <w:right w:val="none" w:sz="0" w:space="0" w:color="auto"/>
          </w:divBdr>
        </w:div>
        <w:div w:id="778375565">
          <w:marLeft w:val="480"/>
          <w:marRight w:val="0"/>
          <w:marTop w:val="0"/>
          <w:marBottom w:val="0"/>
          <w:divBdr>
            <w:top w:val="none" w:sz="0" w:space="0" w:color="auto"/>
            <w:left w:val="none" w:sz="0" w:space="0" w:color="auto"/>
            <w:bottom w:val="none" w:sz="0" w:space="0" w:color="auto"/>
            <w:right w:val="none" w:sz="0" w:space="0" w:color="auto"/>
          </w:divBdr>
        </w:div>
        <w:div w:id="1581598761">
          <w:marLeft w:val="480"/>
          <w:marRight w:val="0"/>
          <w:marTop w:val="0"/>
          <w:marBottom w:val="0"/>
          <w:divBdr>
            <w:top w:val="none" w:sz="0" w:space="0" w:color="auto"/>
            <w:left w:val="none" w:sz="0" w:space="0" w:color="auto"/>
            <w:bottom w:val="none" w:sz="0" w:space="0" w:color="auto"/>
            <w:right w:val="none" w:sz="0" w:space="0" w:color="auto"/>
          </w:divBdr>
        </w:div>
        <w:div w:id="2036735637">
          <w:marLeft w:val="480"/>
          <w:marRight w:val="0"/>
          <w:marTop w:val="0"/>
          <w:marBottom w:val="0"/>
          <w:divBdr>
            <w:top w:val="none" w:sz="0" w:space="0" w:color="auto"/>
            <w:left w:val="none" w:sz="0" w:space="0" w:color="auto"/>
            <w:bottom w:val="none" w:sz="0" w:space="0" w:color="auto"/>
            <w:right w:val="none" w:sz="0" w:space="0" w:color="auto"/>
          </w:divBdr>
        </w:div>
        <w:div w:id="1020396060">
          <w:marLeft w:val="480"/>
          <w:marRight w:val="0"/>
          <w:marTop w:val="0"/>
          <w:marBottom w:val="0"/>
          <w:divBdr>
            <w:top w:val="none" w:sz="0" w:space="0" w:color="auto"/>
            <w:left w:val="none" w:sz="0" w:space="0" w:color="auto"/>
            <w:bottom w:val="none" w:sz="0" w:space="0" w:color="auto"/>
            <w:right w:val="none" w:sz="0" w:space="0" w:color="auto"/>
          </w:divBdr>
        </w:div>
        <w:div w:id="2014642762">
          <w:marLeft w:val="480"/>
          <w:marRight w:val="0"/>
          <w:marTop w:val="0"/>
          <w:marBottom w:val="0"/>
          <w:divBdr>
            <w:top w:val="none" w:sz="0" w:space="0" w:color="auto"/>
            <w:left w:val="none" w:sz="0" w:space="0" w:color="auto"/>
            <w:bottom w:val="none" w:sz="0" w:space="0" w:color="auto"/>
            <w:right w:val="none" w:sz="0" w:space="0" w:color="auto"/>
          </w:divBdr>
        </w:div>
        <w:div w:id="1616868062">
          <w:marLeft w:val="480"/>
          <w:marRight w:val="0"/>
          <w:marTop w:val="0"/>
          <w:marBottom w:val="0"/>
          <w:divBdr>
            <w:top w:val="none" w:sz="0" w:space="0" w:color="auto"/>
            <w:left w:val="none" w:sz="0" w:space="0" w:color="auto"/>
            <w:bottom w:val="none" w:sz="0" w:space="0" w:color="auto"/>
            <w:right w:val="none" w:sz="0" w:space="0" w:color="auto"/>
          </w:divBdr>
        </w:div>
        <w:div w:id="1327054336">
          <w:marLeft w:val="480"/>
          <w:marRight w:val="0"/>
          <w:marTop w:val="0"/>
          <w:marBottom w:val="0"/>
          <w:divBdr>
            <w:top w:val="none" w:sz="0" w:space="0" w:color="auto"/>
            <w:left w:val="none" w:sz="0" w:space="0" w:color="auto"/>
            <w:bottom w:val="none" w:sz="0" w:space="0" w:color="auto"/>
            <w:right w:val="none" w:sz="0" w:space="0" w:color="auto"/>
          </w:divBdr>
        </w:div>
        <w:div w:id="370688328">
          <w:marLeft w:val="480"/>
          <w:marRight w:val="0"/>
          <w:marTop w:val="0"/>
          <w:marBottom w:val="0"/>
          <w:divBdr>
            <w:top w:val="none" w:sz="0" w:space="0" w:color="auto"/>
            <w:left w:val="none" w:sz="0" w:space="0" w:color="auto"/>
            <w:bottom w:val="none" w:sz="0" w:space="0" w:color="auto"/>
            <w:right w:val="none" w:sz="0" w:space="0" w:color="auto"/>
          </w:divBdr>
        </w:div>
        <w:div w:id="330960289">
          <w:marLeft w:val="480"/>
          <w:marRight w:val="0"/>
          <w:marTop w:val="0"/>
          <w:marBottom w:val="0"/>
          <w:divBdr>
            <w:top w:val="none" w:sz="0" w:space="0" w:color="auto"/>
            <w:left w:val="none" w:sz="0" w:space="0" w:color="auto"/>
            <w:bottom w:val="none" w:sz="0" w:space="0" w:color="auto"/>
            <w:right w:val="none" w:sz="0" w:space="0" w:color="auto"/>
          </w:divBdr>
        </w:div>
        <w:div w:id="1581215101">
          <w:marLeft w:val="480"/>
          <w:marRight w:val="0"/>
          <w:marTop w:val="0"/>
          <w:marBottom w:val="0"/>
          <w:divBdr>
            <w:top w:val="none" w:sz="0" w:space="0" w:color="auto"/>
            <w:left w:val="none" w:sz="0" w:space="0" w:color="auto"/>
            <w:bottom w:val="none" w:sz="0" w:space="0" w:color="auto"/>
            <w:right w:val="none" w:sz="0" w:space="0" w:color="auto"/>
          </w:divBdr>
        </w:div>
        <w:div w:id="246303331">
          <w:marLeft w:val="480"/>
          <w:marRight w:val="0"/>
          <w:marTop w:val="0"/>
          <w:marBottom w:val="0"/>
          <w:divBdr>
            <w:top w:val="none" w:sz="0" w:space="0" w:color="auto"/>
            <w:left w:val="none" w:sz="0" w:space="0" w:color="auto"/>
            <w:bottom w:val="none" w:sz="0" w:space="0" w:color="auto"/>
            <w:right w:val="none" w:sz="0" w:space="0" w:color="auto"/>
          </w:divBdr>
        </w:div>
        <w:div w:id="1751586593">
          <w:marLeft w:val="480"/>
          <w:marRight w:val="0"/>
          <w:marTop w:val="0"/>
          <w:marBottom w:val="0"/>
          <w:divBdr>
            <w:top w:val="none" w:sz="0" w:space="0" w:color="auto"/>
            <w:left w:val="none" w:sz="0" w:space="0" w:color="auto"/>
            <w:bottom w:val="none" w:sz="0" w:space="0" w:color="auto"/>
            <w:right w:val="none" w:sz="0" w:space="0" w:color="auto"/>
          </w:divBdr>
        </w:div>
      </w:divsChild>
    </w:div>
    <w:div w:id="1632444144">
      <w:bodyDiv w:val="1"/>
      <w:marLeft w:val="0"/>
      <w:marRight w:val="0"/>
      <w:marTop w:val="0"/>
      <w:marBottom w:val="0"/>
      <w:divBdr>
        <w:top w:val="none" w:sz="0" w:space="0" w:color="auto"/>
        <w:left w:val="none" w:sz="0" w:space="0" w:color="auto"/>
        <w:bottom w:val="none" w:sz="0" w:space="0" w:color="auto"/>
        <w:right w:val="none" w:sz="0" w:space="0" w:color="auto"/>
      </w:divBdr>
    </w:div>
    <w:div w:id="1643730960">
      <w:bodyDiv w:val="1"/>
      <w:marLeft w:val="0"/>
      <w:marRight w:val="0"/>
      <w:marTop w:val="0"/>
      <w:marBottom w:val="0"/>
      <w:divBdr>
        <w:top w:val="none" w:sz="0" w:space="0" w:color="auto"/>
        <w:left w:val="none" w:sz="0" w:space="0" w:color="auto"/>
        <w:bottom w:val="none" w:sz="0" w:space="0" w:color="auto"/>
        <w:right w:val="none" w:sz="0" w:space="0" w:color="auto"/>
      </w:divBdr>
    </w:div>
    <w:div w:id="1649086864">
      <w:bodyDiv w:val="1"/>
      <w:marLeft w:val="0"/>
      <w:marRight w:val="0"/>
      <w:marTop w:val="0"/>
      <w:marBottom w:val="0"/>
      <w:divBdr>
        <w:top w:val="none" w:sz="0" w:space="0" w:color="auto"/>
        <w:left w:val="none" w:sz="0" w:space="0" w:color="auto"/>
        <w:bottom w:val="none" w:sz="0" w:space="0" w:color="auto"/>
        <w:right w:val="none" w:sz="0" w:space="0" w:color="auto"/>
      </w:divBdr>
      <w:divsChild>
        <w:div w:id="1889803555">
          <w:marLeft w:val="0"/>
          <w:marRight w:val="0"/>
          <w:marTop w:val="0"/>
          <w:marBottom w:val="0"/>
          <w:divBdr>
            <w:top w:val="none" w:sz="0" w:space="0" w:color="auto"/>
            <w:left w:val="none" w:sz="0" w:space="0" w:color="auto"/>
            <w:bottom w:val="none" w:sz="0" w:space="0" w:color="auto"/>
            <w:right w:val="none" w:sz="0" w:space="0" w:color="auto"/>
          </w:divBdr>
        </w:div>
        <w:div w:id="1268661570">
          <w:marLeft w:val="0"/>
          <w:marRight w:val="0"/>
          <w:marTop w:val="0"/>
          <w:marBottom w:val="0"/>
          <w:divBdr>
            <w:top w:val="none" w:sz="0" w:space="0" w:color="auto"/>
            <w:left w:val="none" w:sz="0" w:space="0" w:color="auto"/>
            <w:bottom w:val="none" w:sz="0" w:space="0" w:color="auto"/>
            <w:right w:val="none" w:sz="0" w:space="0" w:color="auto"/>
          </w:divBdr>
        </w:div>
        <w:div w:id="954826737">
          <w:marLeft w:val="0"/>
          <w:marRight w:val="0"/>
          <w:marTop w:val="0"/>
          <w:marBottom w:val="0"/>
          <w:divBdr>
            <w:top w:val="none" w:sz="0" w:space="0" w:color="auto"/>
            <w:left w:val="none" w:sz="0" w:space="0" w:color="auto"/>
            <w:bottom w:val="none" w:sz="0" w:space="0" w:color="auto"/>
            <w:right w:val="none" w:sz="0" w:space="0" w:color="auto"/>
          </w:divBdr>
        </w:div>
        <w:div w:id="1582058889">
          <w:marLeft w:val="0"/>
          <w:marRight w:val="0"/>
          <w:marTop w:val="0"/>
          <w:marBottom w:val="0"/>
          <w:divBdr>
            <w:top w:val="none" w:sz="0" w:space="0" w:color="auto"/>
            <w:left w:val="none" w:sz="0" w:space="0" w:color="auto"/>
            <w:bottom w:val="none" w:sz="0" w:space="0" w:color="auto"/>
            <w:right w:val="none" w:sz="0" w:space="0" w:color="auto"/>
          </w:divBdr>
        </w:div>
        <w:div w:id="683828265">
          <w:marLeft w:val="0"/>
          <w:marRight w:val="0"/>
          <w:marTop w:val="0"/>
          <w:marBottom w:val="0"/>
          <w:divBdr>
            <w:top w:val="none" w:sz="0" w:space="0" w:color="auto"/>
            <w:left w:val="none" w:sz="0" w:space="0" w:color="auto"/>
            <w:bottom w:val="none" w:sz="0" w:space="0" w:color="auto"/>
            <w:right w:val="none" w:sz="0" w:space="0" w:color="auto"/>
          </w:divBdr>
        </w:div>
        <w:div w:id="748582684">
          <w:marLeft w:val="0"/>
          <w:marRight w:val="0"/>
          <w:marTop w:val="0"/>
          <w:marBottom w:val="0"/>
          <w:divBdr>
            <w:top w:val="none" w:sz="0" w:space="0" w:color="auto"/>
            <w:left w:val="none" w:sz="0" w:space="0" w:color="auto"/>
            <w:bottom w:val="none" w:sz="0" w:space="0" w:color="auto"/>
            <w:right w:val="none" w:sz="0" w:space="0" w:color="auto"/>
          </w:divBdr>
        </w:div>
        <w:div w:id="345257964">
          <w:marLeft w:val="0"/>
          <w:marRight w:val="0"/>
          <w:marTop w:val="0"/>
          <w:marBottom w:val="0"/>
          <w:divBdr>
            <w:top w:val="none" w:sz="0" w:space="0" w:color="auto"/>
            <w:left w:val="none" w:sz="0" w:space="0" w:color="auto"/>
            <w:bottom w:val="none" w:sz="0" w:space="0" w:color="auto"/>
            <w:right w:val="none" w:sz="0" w:space="0" w:color="auto"/>
          </w:divBdr>
        </w:div>
        <w:div w:id="1605262777">
          <w:marLeft w:val="0"/>
          <w:marRight w:val="0"/>
          <w:marTop w:val="0"/>
          <w:marBottom w:val="0"/>
          <w:divBdr>
            <w:top w:val="none" w:sz="0" w:space="0" w:color="auto"/>
            <w:left w:val="none" w:sz="0" w:space="0" w:color="auto"/>
            <w:bottom w:val="none" w:sz="0" w:space="0" w:color="auto"/>
            <w:right w:val="none" w:sz="0" w:space="0" w:color="auto"/>
          </w:divBdr>
        </w:div>
        <w:div w:id="449252662">
          <w:marLeft w:val="0"/>
          <w:marRight w:val="0"/>
          <w:marTop w:val="0"/>
          <w:marBottom w:val="0"/>
          <w:divBdr>
            <w:top w:val="none" w:sz="0" w:space="0" w:color="auto"/>
            <w:left w:val="none" w:sz="0" w:space="0" w:color="auto"/>
            <w:bottom w:val="none" w:sz="0" w:space="0" w:color="auto"/>
            <w:right w:val="none" w:sz="0" w:space="0" w:color="auto"/>
          </w:divBdr>
        </w:div>
        <w:div w:id="1762068931">
          <w:marLeft w:val="0"/>
          <w:marRight w:val="0"/>
          <w:marTop w:val="0"/>
          <w:marBottom w:val="0"/>
          <w:divBdr>
            <w:top w:val="none" w:sz="0" w:space="0" w:color="auto"/>
            <w:left w:val="none" w:sz="0" w:space="0" w:color="auto"/>
            <w:bottom w:val="none" w:sz="0" w:space="0" w:color="auto"/>
            <w:right w:val="none" w:sz="0" w:space="0" w:color="auto"/>
          </w:divBdr>
        </w:div>
        <w:div w:id="262305828">
          <w:marLeft w:val="0"/>
          <w:marRight w:val="0"/>
          <w:marTop w:val="0"/>
          <w:marBottom w:val="0"/>
          <w:divBdr>
            <w:top w:val="none" w:sz="0" w:space="0" w:color="auto"/>
            <w:left w:val="none" w:sz="0" w:space="0" w:color="auto"/>
            <w:bottom w:val="none" w:sz="0" w:space="0" w:color="auto"/>
            <w:right w:val="none" w:sz="0" w:space="0" w:color="auto"/>
          </w:divBdr>
        </w:div>
        <w:div w:id="733890375">
          <w:marLeft w:val="0"/>
          <w:marRight w:val="0"/>
          <w:marTop w:val="0"/>
          <w:marBottom w:val="0"/>
          <w:divBdr>
            <w:top w:val="none" w:sz="0" w:space="0" w:color="auto"/>
            <w:left w:val="none" w:sz="0" w:space="0" w:color="auto"/>
            <w:bottom w:val="none" w:sz="0" w:space="0" w:color="auto"/>
            <w:right w:val="none" w:sz="0" w:space="0" w:color="auto"/>
          </w:divBdr>
        </w:div>
        <w:div w:id="233980266">
          <w:marLeft w:val="0"/>
          <w:marRight w:val="0"/>
          <w:marTop w:val="0"/>
          <w:marBottom w:val="0"/>
          <w:divBdr>
            <w:top w:val="none" w:sz="0" w:space="0" w:color="auto"/>
            <w:left w:val="none" w:sz="0" w:space="0" w:color="auto"/>
            <w:bottom w:val="none" w:sz="0" w:space="0" w:color="auto"/>
            <w:right w:val="none" w:sz="0" w:space="0" w:color="auto"/>
          </w:divBdr>
        </w:div>
        <w:div w:id="173964202">
          <w:marLeft w:val="0"/>
          <w:marRight w:val="0"/>
          <w:marTop w:val="0"/>
          <w:marBottom w:val="0"/>
          <w:divBdr>
            <w:top w:val="none" w:sz="0" w:space="0" w:color="auto"/>
            <w:left w:val="none" w:sz="0" w:space="0" w:color="auto"/>
            <w:bottom w:val="none" w:sz="0" w:space="0" w:color="auto"/>
            <w:right w:val="none" w:sz="0" w:space="0" w:color="auto"/>
          </w:divBdr>
        </w:div>
        <w:div w:id="1728262275">
          <w:marLeft w:val="0"/>
          <w:marRight w:val="0"/>
          <w:marTop w:val="0"/>
          <w:marBottom w:val="0"/>
          <w:divBdr>
            <w:top w:val="none" w:sz="0" w:space="0" w:color="auto"/>
            <w:left w:val="none" w:sz="0" w:space="0" w:color="auto"/>
            <w:bottom w:val="none" w:sz="0" w:space="0" w:color="auto"/>
            <w:right w:val="none" w:sz="0" w:space="0" w:color="auto"/>
          </w:divBdr>
        </w:div>
        <w:div w:id="798766314">
          <w:marLeft w:val="0"/>
          <w:marRight w:val="0"/>
          <w:marTop w:val="0"/>
          <w:marBottom w:val="0"/>
          <w:divBdr>
            <w:top w:val="none" w:sz="0" w:space="0" w:color="auto"/>
            <w:left w:val="none" w:sz="0" w:space="0" w:color="auto"/>
            <w:bottom w:val="none" w:sz="0" w:space="0" w:color="auto"/>
            <w:right w:val="none" w:sz="0" w:space="0" w:color="auto"/>
          </w:divBdr>
        </w:div>
        <w:div w:id="438792894">
          <w:marLeft w:val="0"/>
          <w:marRight w:val="0"/>
          <w:marTop w:val="0"/>
          <w:marBottom w:val="0"/>
          <w:divBdr>
            <w:top w:val="none" w:sz="0" w:space="0" w:color="auto"/>
            <w:left w:val="none" w:sz="0" w:space="0" w:color="auto"/>
            <w:bottom w:val="none" w:sz="0" w:space="0" w:color="auto"/>
            <w:right w:val="none" w:sz="0" w:space="0" w:color="auto"/>
          </w:divBdr>
        </w:div>
        <w:div w:id="2055616139">
          <w:marLeft w:val="0"/>
          <w:marRight w:val="0"/>
          <w:marTop w:val="0"/>
          <w:marBottom w:val="0"/>
          <w:divBdr>
            <w:top w:val="none" w:sz="0" w:space="0" w:color="auto"/>
            <w:left w:val="none" w:sz="0" w:space="0" w:color="auto"/>
            <w:bottom w:val="none" w:sz="0" w:space="0" w:color="auto"/>
            <w:right w:val="none" w:sz="0" w:space="0" w:color="auto"/>
          </w:divBdr>
        </w:div>
        <w:div w:id="93484041">
          <w:marLeft w:val="0"/>
          <w:marRight w:val="0"/>
          <w:marTop w:val="0"/>
          <w:marBottom w:val="0"/>
          <w:divBdr>
            <w:top w:val="none" w:sz="0" w:space="0" w:color="auto"/>
            <w:left w:val="none" w:sz="0" w:space="0" w:color="auto"/>
            <w:bottom w:val="none" w:sz="0" w:space="0" w:color="auto"/>
            <w:right w:val="none" w:sz="0" w:space="0" w:color="auto"/>
          </w:divBdr>
        </w:div>
        <w:div w:id="628821212">
          <w:marLeft w:val="0"/>
          <w:marRight w:val="0"/>
          <w:marTop w:val="0"/>
          <w:marBottom w:val="0"/>
          <w:divBdr>
            <w:top w:val="none" w:sz="0" w:space="0" w:color="auto"/>
            <w:left w:val="none" w:sz="0" w:space="0" w:color="auto"/>
            <w:bottom w:val="none" w:sz="0" w:space="0" w:color="auto"/>
            <w:right w:val="none" w:sz="0" w:space="0" w:color="auto"/>
          </w:divBdr>
        </w:div>
      </w:divsChild>
    </w:div>
    <w:div w:id="1649360608">
      <w:bodyDiv w:val="1"/>
      <w:marLeft w:val="0"/>
      <w:marRight w:val="0"/>
      <w:marTop w:val="0"/>
      <w:marBottom w:val="0"/>
      <w:divBdr>
        <w:top w:val="none" w:sz="0" w:space="0" w:color="auto"/>
        <w:left w:val="none" w:sz="0" w:space="0" w:color="auto"/>
        <w:bottom w:val="none" w:sz="0" w:space="0" w:color="auto"/>
        <w:right w:val="none" w:sz="0" w:space="0" w:color="auto"/>
      </w:divBdr>
    </w:div>
    <w:div w:id="1654790629">
      <w:bodyDiv w:val="1"/>
      <w:marLeft w:val="0"/>
      <w:marRight w:val="0"/>
      <w:marTop w:val="0"/>
      <w:marBottom w:val="0"/>
      <w:divBdr>
        <w:top w:val="none" w:sz="0" w:space="0" w:color="auto"/>
        <w:left w:val="none" w:sz="0" w:space="0" w:color="auto"/>
        <w:bottom w:val="none" w:sz="0" w:space="0" w:color="auto"/>
        <w:right w:val="none" w:sz="0" w:space="0" w:color="auto"/>
      </w:divBdr>
    </w:div>
    <w:div w:id="1655915368">
      <w:bodyDiv w:val="1"/>
      <w:marLeft w:val="0"/>
      <w:marRight w:val="0"/>
      <w:marTop w:val="0"/>
      <w:marBottom w:val="0"/>
      <w:divBdr>
        <w:top w:val="none" w:sz="0" w:space="0" w:color="auto"/>
        <w:left w:val="none" w:sz="0" w:space="0" w:color="auto"/>
        <w:bottom w:val="none" w:sz="0" w:space="0" w:color="auto"/>
        <w:right w:val="none" w:sz="0" w:space="0" w:color="auto"/>
      </w:divBdr>
    </w:div>
    <w:div w:id="1656304088">
      <w:bodyDiv w:val="1"/>
      <w:marLeft w:val="0"/>
      <w:marRight w:val="0"/>
      <w:marTop w:val="0"/>
      <w:marBottom w:val="0"/>
      <w:divBdr>
        <w:top w:val="none" w:sz="0" w:space="0" w:color="auto"/>
        <w:left w:val="none" w:sz="0" w:space="0" w:color="auto"/>
        <w:bottom w:val="none" w:sz="0" w:space="0" w:color="auto"/>
        <w:right w:val="none" w:sz="0" w:space="0" w:color="auto"/>
      </w:divBdr>
    </w:div>
    <w:div w:id="1658260397">
      <w:bodyDiv w:val="1"/>
      <w:marLeft w:val="0"/>
      <w:marRight w:val="0"/>
      <w:marTop w:val="0"/>
      <w:marBottom w:val="0"/>
      <w:divBdr>
        <w:top w:val="none" w:sz="0" w:space="0" w:color="auto"/>
        <w:left w:val="none" w:sz="0" w:space="0" w:color="auto"/>
        <w:bottom w:val="none" w:sz="0" w:space="0" w:color="auto"/>
        <w:right w:val="none" w:sz="0" w:space="0" w:color="auto"/>
      </w:divBdr>
    </w:div>
    <w:div w:id="1659962151">
      <w:bodyDiv w:val="1"/>
      <w:marLeft w:val="0"/>
      <w:marRight w:val="0"/>
      <w:marTop w:val="0"/>
      <w:marBottom w:val="0"/>
      <w:divBdr>
        <w:top w:val="none" w:sz="0" w:space="0" w:color="auto"/>
        <w:left w:val="none" w:sz="0" w:space="0" w:color="auto"/>
        <w:bottom w:val="none" w:sz="0" w:space="0" w:color="auto"/>
        <w:right w:val="none" w:sz="0" w:space="0" w:color="auto"/>
      </w:divBdr>
      <w:divsChild>
        <w:div w:id="1395348248">
          <w:marLeft w:val="480"/>
          <w:marRight w:val="0"/>
          <w:marTop w:val="0"/>
          <w:marBottom w:val="0"/>
          <w:divBdr>
            <w:top w:val="none" w:sz="0" w:space="0" w:color="auto"/>
            <w:left w:val="none" w:sz="0" w:space="0" w:color="auto"/>
            <w:bottom w:val="none" w:sz="0" w:space="0" w:color="auto"/>
            <w:right w:val="none" w:sz="0" w:space="0" w:color="auto"/>
          </w:divBdr>
        </w:div>
        <w:div w:id="1545099814">
          <w:marLeft w:val="480"/>
          <w:marRight w:val="0"/>
          <w:marTop w:val="0"/>
          <w:marBottom w:val="0"/>
          <w:divBdr>
            <w:top w:val="none" w:sz="0" w:space="0" w:color="auto"/>
            <w:left w:val="none" w:sz="0" w:space="0" w:color="auto"/>
            <w:bottom w:val="none" w:sz="0" w:space="0" w:color="auto"/>
            <w:right w:val="none" w:sz="0" w:space="0" w:color="auto"/>
          </w:divBdr>
        </w:div>
        <w:div w:id="2047098454">
          <w:marLeft w:val="480"/>
          <w:marRight w:val="0"/>
          <w:marTop w:val="0"/>
          <w:marBottom w:val="0"/>
          <w:divBdr>
            <w:top w:val="none" w:sz="0" w:space="0" w:color="auto"/>
            <w:left w:val="none" w:sz="0" w:space="0" w:color="auto"/>
            <w:bottom w:val="none" w:sz="0" w:space="0" w:color="auto"/>
            <w:right w:val="none" w:sz="0" w:space="0" w:color="auto"/>
          </w:divBdr>
        </w:div>
        <w:div w:id="303123644">
          <w:marLeft w:val="480"/>
          <w:marRight w:val="0"/>
          <w:marTop w:val="0"/>
          <w:marBottom w:val="0"/>
          <w:divBdr>
            <w:top w:val="none" w:sz="0" w:space="0" w:color="auto"/>
            <w:left w:val="none" w:sz="0" w:space="0" w:color="auto"/>
            <w:bottom w:val="none" w:sz="0" w:space="0" w:color="auto"/>
            <w:right w:val="none" w:sz="0" w:space="0" w:color="auto"/>
          </w:divBdr>
        </w:div>
        <w:div w:id="1676880984">
          <w:marLeft w:val="480"/>
          <w:marRight w:val="0"/>
          <w:marTop w:val="0"/>
          <w:marBottom w:val="0"/>
          <w:divBdr>
            <w:top w:val="none" w:sz="0" w:space="0" w:color="auto"/>
            <w:left w:val="none" w:sz="0" w:space="0" w:color="auto"/>
            <w:bottom w:val="none" w:sz="0" w:space="0" w:color="auto"/>
            <w:right w:val="none" w:sz="0" w:space="0" w:color="auto"/>
          </w:divBdr>
        </w:div>
        <w:div w:id="1126698107">
          <w:marLeft w:val="480"/>
          <w:marRight w:val="0"/>
          <w:marTop w:val="0"/>
          <w:marBottom w:val="0"/>
          <w:divBdr>
            <w:top w:val="none" w:sz="0" w:space="0" w:color="auto"/>
            <w:left w:val="none" w:sz="0" w:space="0" w:color="auto"/>
            <w:bottom w:val="none" w:sz="0" w:space="0" w:color="auto"/>
            <w:right w:val="none" w:sz="0" w:space="0" w:color="auto"/>
          </w:divBdr>
        </w:div>
        <w:div w:id="1299457785">
          <w:marLeft w:val="480"/>
          <w:marRight w:val="0"/>
          <w:marTop w:val="0"/>
          <w:marBottom w:val="0"/>
          <w:divBdr>
            <w:top w:val="none" w:sz="0" w:space="0" w:color="auto"/>
            <w:left w:val="none" w:sz="0" w:space="0" w:color="auto"/>
            <w:bottom w:val="none" w:sz="0" w:space="0" w:color="auto"/>
            <w:right w:val="none" w:sz="0" w:space="0" w:color="auto"/>
          </w:divBdr>
        </w:div>
        <w:div w:id="935866055">
          <w:marLeft w:val="480"/>
          <w:marRight w:val="0"/>
          <w:marTop w:val="0"/>
          <w:marBottom w:val="0"/>
          <w:divBdr>
            <w:top w:val="none" w:sz="0" w:space="0" w:color="auto"/>
            <w:left w:val="none" w:sz="0" w:space="0" w:color="auto"/>
            <w:bottom w:val="none" w:sz="0" w:space="0" w:color="auto"/>
            <w:right w:val="none" w:sz="0" w:space="0" w:color="auto"/>
          </w:divBdr>
        </w:div>
        <w:div w:id="309755183">
          <w:marLeft w:val="480"/>
          <w:marRight w:val="0"/>
          <w:marTop w:val="0"/>
          <w:marBottom w:val="0"/>
          <w:divBdr>
            <w:top w:val="none" w:sz="0" w:space="0" w:color="auto"/>
            <w:left w:val="none" w:sz="0" w:space="0" w:color="auto"/>
            <w:bottom w:val="none" w:sz="0" w:space="0" w:color="auto"/>
            <w:right w:val="none" w:sz="0" w:space="0" w:color="auto"/>
          </w:divBdr>
        </w:div>
        <w:div w:id="741562607">
          <w:marLeft w:val="480"/>
          <w:marRight w:val="0"/>
          <w:marTop w:val="0"/>
          <w:marBottom w:val="0"/>
          <w:divBdr>
            <w:top w:val="none" w:sz="0" w:space="0" w:color="auto"/>
            <w:left w:val="none" w:sz="0" w:space="0" w:color="auto"/>
            <w:bottom w:val="none" w:sz="0" w:space="0" w:color="auto"/>
            <w:right w:val="none" w:sz="0" w:space="0" w:color="auto"/>
          </w:divBdr>
        </w:div>
        <w:div w:id="1488546151">
          <w:marLeft w:val="480"/>
          <w:marRight w:val="0"/>
          <w:marTop w:val="0"/>
          <w:marBottom w:val="0"/>
          <w:divBdr>
            <w:top w:val="none" w:sz="0" w:space="0" w:color="auto"/>
            <w:left w:val="none" w:sz="0" w:space="0" w:color="auto"/>
            <w:bottom w:val="none" w:sz="0" w:space="0" w:color="auto"/>
            <w:right w:val="none" w:sz="0" w:space="0" w:color="auto"/>
          </w:divBdr>
        </w:div>
        <w:div w:id="888537453">
          <w:marLeft w:val="480"/>
          <w:marRight w:val="0"/>
          <w:marTop w:val="0"/>
          <w:marBottom w:val="0"/>
          <w:divBdr>
            <w:top w:val="none" w:sz="0" w:space="0" w:color="auto"/>
            <w:left w:val="none" w:sz="0" w:space="0" w:color="auto"/>
            <w:bottom w:val="none" w:sz="0" w:space="0" w:color="auto"/>
            <w:right w:val="none" w:sz="0" w:space="0" w:color="auto"/>
          </w:divBdr>
        </w:div>
        <w:div w:id="706417739">
          <w:marLeft w:val="480"/>
          <w:marRight w:val="0"/>
          <w:marTop w:val="0"/>
          <w:marBottom w:val="0"/>
          <w:divBdr>
            <w:top w:val="none" w:sz="0" w:space="0" w:color="auto"/>
            <w:left w:val="none" w:sz="0" w:space="0" w:color="auto"/>
            <w:bottom w:val="none" w:sz="0" w:space="0" w:color="auto"/>
            <w:right w:val="none" w:sz="0" w:space="0" w:color="auto"/>
          </w:divBdr>
        </w:div>
        <w:div w:id="548807280">
          <w:marLeft w:val="480"/>
          <w:marRight w:val="0"/>
          <w:marTop w:val="0"/>
          <w:marBottom w:val="0"/>
          <w:divBdr>
            <w:top w:val="none" w:sz="0" w:space="0" w:color="auto"/>
            <w:left w:val="none" w:sz="0" w:space="0" w:color="auto"/>
            <w:bottom w:val="none" w:sz="0" w:space="0" w:color="auto"/>
            <w:right w:val="none" w:sz="0" w:space="0" w:color="auto"/>
          </w:divBdr>
        </w:div>
        <w:div w:id="668216324">
          <w:marLeft w:val="480"/>
          <w:marRight w:val="0"/>
          <w:marTop w:val="0"/>
          <w:marBottom w:val="0"/>
          <w:divBdr>
            <w:top w:val="none" w:sz="0" w:space="0" w:color="auto"/>
            <w:left w:val="none" w:sz="0" w:space="0" w:color="auto"/>
            <w:bottom w:val="none" w:sz="0" w:space="0" w:color="auto"/>
            <w:right w:val="none" w:sz="0" w:space="0" w:color="auto"/>
          </w:divBdr>
        </w:div>
        <w:div w:id="926772752">
          <w:marLeft w:val="480"/>
          <w:marRight w:val="0"/>
          <w:marTop w:val="0"/>
          <w:marBottom w:val="0"/>
          <w:divBdr>
            <w:top w:val="none" w:sz="0" w:space="0" w:color="auto"/>
            <w:left w:val="none" w:sz="0" w:space="0" w:color="auto"/>
            <w:bottom w:val="none" w:sz="0" w:space="0" w:color="auto"/>
            <w:right w:val="none" w:sz="0" w:space="0" w:color="auto"/>
          </w:divBdr>
        </w:div>
        <w:div w:id="394739275">
          <w:marLeft w:val="480"/>
          <w:marRight w:val="0"/>
          <w:marTop w:val="0"/>
          <w:marBottom w:val="0"/>
          <w:divBdr>
            <w:top w:val="none" w:sz="0" w:space="0" w:color="auto"/>
            <w:left w:val="none" w:sz="0" w:space="0" w:color="auto"/>
            <w:bottom w:val="none" w:sz="0" w:space="0" w:color="auto"/>
            <w:right w:val="none" w:sz="0" w:space="0" w:color="auto"/>
          </w:divBdr>
        </w:div>
      </w:divsChild>
    </w:div>
    <w:div w:id="1662736812">
      <w:bodyDiv w:val="1"/>
      <w:marLeft w:val="0"/>
      <w:marRight w:val="0"/>
      <w:marTop w:val="0"/>
      <w:marBottom w:val="0"/>
      <w:divBdr>
        <w:top w:val="none" w:sz="0" w:space="0" w:color="auto"/>
        <w:left w:val="none" w:sz="0" w:space="0" w:color="auto"/>
        <w:bottom w:val="none" w:sz="0" w:space="0" w:color="auto"/>
        <w:right w:val="none" w:sz="0" w:space="0" w:color="auto"/>
      </w:divBdr>
    </w:div>
    <w:div w:id="1663310107">
      <w:bodyDiv w:val="1"/>
      <w:marLeft w:val="0"/>
      <w:marRight w:val="0"/>
      <w:marTop w:val="0"/>
      <w:marBottom w:val="0"/>
      <w:divBdr>
        <w:top w:val="none" w:sz="0" w:space="0" w:color="auto"/>
        <w:left w:val="none" w:sz="0" w:space="0" w:color="auto"/>
        <w:bottom w:val="none" w:sz="0" w:space="0" w:color="auto"/>
        <w:right w:val="none" w:sz="0" w:space="0" w:color="auto"/>
      </w:divBdr>
      <w:divsChild>
        <w:div w:id="378669487">
          <w:marLeft w:val="480"/>
          <w:marRight w:val="0"/>
          <w:marTop w:val="0"/>
          <w:marBottom w:val="0"/>
          <w:divBdr>
            <w:top w:val="none" w:sz="0" w:space="0" w:color="auto"/>
            <w:left w:val="none" w:sz="0" w:space="0" w:color="auto"/>
            <w:bottom w:val="none" w:sz="0" w:space="0" w:color="auto"/>
            <w:right w:val="none" w:sz="0" w:space="0" w:color="auto"/>
          </w:divBdr>
        </w:div>
        <w:div w:id="242105074">
          <w:marLeft w:val="480"/>
          <w:marRight w:val="0"/>
          <w:marTop w:val="0"/>
          <w:marBottom w:val="0"/>
          <w:divBdr>
            <w:top w:val="none" w:sz="0" w:space="0" w:color="auto"/>
            <w:left w:val="none" w:sz="0" w:space="0" w:color="auto"/>
            <w:bottom w:val="none" w:sz="0" w:space="0" w:color="auto"/>
            <w:right w:val="none" w:sz="0" w:space="0" w:color="auto"/>
          </w:divBdr>
        </w:div>
        <w:div w:id="1574120051">
          <w:marLeft w:val="480"/>
          <w:marRight w:val="0"/>
          <w:marTop w:val="0"/>
          <w:marBottom w:val="0"/>
          <w:divBdr>
            <w:top w:val="none" w:sz="0" w:space="0" w:color="auto"/>
            <w:left w:val="none" w:sz="0" w:space="0" w:color="auto"/>
            <w:bottom w:val="none" w:sz="0" w:space="0" w:color="auto"/>
            <w:right w:val="none" w:sz="0" w:space="0" w:color="auto"/>
          </w:divBdr>
        </w:div>
        <w:div w:id="586620997">
          <w:marLeft w:val="480"/>
          <w:marRight w:val="0"/>
          <w:marTop w:val="0"/>
          <w:marBottom w:val="0"/>
          <w:divBdr>
            <w:top w:val="none" w:sz="0" w:space="0" w:color="auto"/>
            <w:left w:val="none" w:sz="0" w:space="0" w:color="auto"/>
            <w:bottom w:val="none" w:sz="0" w:space="0" w:color="auto"/>
            <w:right w:val="none" w:sz="0" w:space="0" w:color="auto"/>
          </w:divBdr>
        </w:div>
        <w:div w:id="225723403">
          <w:marLeft w:val="480"/>
          <w:marRight w:val="0"/>
          <w:marTop w:val="0"/>
          <w:marBottom w:val="0"/>
          <w:divBdr>
            <w:top w:val="none" w:sz="0" w:space="0" w:color="auto"/>
            <w:left w:val="none" w:sz="0" w:space="0" w:color="auto"/>
            <w:bottom w:val="none" w:sz="0" w:space="0" w:color="auto"/>
            <w:right w:val="none" w:sz="0" w:space="0" w:color="auto"/>
          </w:divBdr>
        </w:div>
        <w:div w:id="1692146240">
          <w:marLeft w:val="480"/>
          <w:marRight w:val="0"/>
          <w:marTop w:val="0"/>
          <w:marBottom w:val="0"/>
          <w:divBdr>
            <w:top w:val="none" w:sz="0" w:space="0" w:color="auto"/>
            <w:left w:val="none" w:sz="0" w:space="0" w:color="auto"/>
            <w:bottom w:val="none" w:sz="0" w:space="0" w:color="auto"/>
            <w:right w:val="none" w:sz="0" w:space="0" w:color="auto"/>
          </w:divBdr>
        </w:div>
        <w:div w:id="178128724">
          <w:marLeft w:val="480"/>
          <w:marRight w:val="0"/>
          <w:marTop w:val="0"/>
          <w:marBottom w:val="0"/>
          <w:divBdr>
            <w:top w:val="none" w:sz="0" w:space="0" w:color="auto"/>
            <w:left w:val="none" w:sz="0" w:space="0" w:color="auto"/>
            <w:bottom w:val="none" w:sz="0" w:space="0" w:color="auto"/>
            <w:right w:val="none" w:sz="0" w:space="0" w:color="auto"/>
          </w:divBdr>
        </w:div>
        <w:div w:id="1005016913">
          <w:marLeft w:val="480"/>
          <w:marRight w:val="0"/>
          <w:marTop w:val="0"/>
          <w:marBottom w:val="0"/>
          <w:divBdr>
            <w:top w:val="none" w:sz="0" w:space="0" w:color="auto"/>
            <w:left w:val="none" w:sz="0" w:space="0" w:color="auto"/>
            <w:bottom w:val="none" w:sz="0" w:space="0" w:color="auto"/>
            <w:right w:val="none" w:sz="0" w:space="0" w:color="auto"/>
          </w:divBdr>
        </w:div>
        <w:div w:id="1437948384">
          <w:marLeft w:val="480"/>
          <w:marRight w:val="0"/>
          <w:marTop w:val="0"/>
          <w:marBottom w:val="0"/>
          <w:divBdr>
            <w:top w:val="none" w:sz="0" w:space="0" w:color="auto"/>
            <w:left w:val="none" w:sz="0" w:space="0" w:color="auto"/>
            <w:bottom w:val="none" w:sz="0" w:space="0" w:color="auto"/>
            <w:right w:val="none" w:sz="0" w:space="0" w:color="auto"/>
          </w:divBdr>
        </w:div>
        <w:div w:id="124127277">
          <w:marLeft w:val="480"/>
          <w:marRight w:val="0"/>
          <w:marTop w:val="0"/>
          <w:marBottom w:val="0"/>
          <w:divBdr>
            <w:top w:val="none" w:sz="0" w:space="0" w:color="auto"/>
            <w:left w:val="none" w:sz="0" w:space="0" w:color="auto"/>
            <w:bottom w:val="none" w:sz="0" w:space="0" w:color="auto"/>
            <w:right w:val="none" w:sz="0" w:space="0" w:color="auto"/>
          </w:divBdr>
        </w:div>
        <w:div w:id="1057321941">
          <w:marLeft w:val="480"/>
          <w:marRight w:val="0"/>
          <w:marTop w:val="0"/>
          <w:marBottom w:val="0"/>
          <w:divBdr>
            <w:top w:val="none" w:sz="0" w:space="0" w:color="auto"/>
            <w:left w:val="none" w:sz="0" w:space="0" w:color="auto"/>
            <w:bottom w:val="none" w:sz="0" w:space="0" w:color="auto"/>
            <w:right w:val="none" w:sz="0" w:space="0" w:color="auto"/>
          </w:divBdr>
        </w:div>
      </w:divsChild>
    </w:div>
    <w:div w:id="1664626389">
      <w:bodyDiv w:val="1"/>
      <w:marLeft w:val="0"/>
      <w:marRight w:val="0"/>
      <w:marTop w:val="0"/>
      <w:marBottom w:val="0"/>
      <w:divBdr>
        <w:top w:val="none" w:sz="0" w:space="0" w:color="auto"/>
        <w:left w:val="none" w:sz="0" w:space="0" w:color="auto"/>
        <w:bottom w:val="none" w:sz="0" w:space="0" w:color="auto"/>
        <w:right w:val="none" w:sz="0" w:space="0" w:color="auto"/>
      </w:divBdr>
    </w:div>
    <w:div w:id="1668168429">
      <w:bodyDiv w:val="1"/>
      <w:marLeft w:val="0"/>
      <w:marRight w:val="0"/>
      <w:marTop w:val="0"/>
      <w:marBottom w:val="0"/>
      <w:divBdr>
        <w:top w:val="none" w:sz="0" w:space="0" w:color="auto"/>
        <w:left w:val="none" w:sz="0" w:space="0" w:color="auto"/>
        <w:bottom w:val="none" w:sz="0" w:space="0" w:color="auto"/>
        <w:right w:val="none" w:sz="0" w:space="0" w:color="auto"/>
      </w:divBdr>
    </w:div>
    <w:div w:id="1669164411">
      <w:bodyDiv w:val="1"/>
      <w:marLeft w:val="0"/>
      <w:marRight w:val="0"/>
      <w:marTop w:val="0"/>
      <w:marBottom w:val="0"/>
      <w:divBdr>
        <w:top w:val="none" w:sz="0" w:space="0" w:color="auto"/>
        <w:left w:val="none" w:sz="0" w:space="0" w:color="auto"/>
        <w:bottom w:val="none" w:sz="0" w:space="0" w:color="auto"/>
        <w:right w:val="none" w:sz="0" w:space="0" w:color="auto"/>
      </w:divBdr>
    </w:div>
    <w:div w:id="1674798899">
      <w:bodyDiv w:val="1"/>
      <w:marLeft w:val="0"/>
      <w:marRight w:val="0"/>
      <w:marTop w:val="0"/>
      <w:marBottom w:val="0"/>
      <w:divBdr>
        <w:top w:val="none" w:sz="0" w:space="0" w:color="auto"/>
        <w:left w:val="none" w:sz="0" w:space="0" w:color="auto"/>
        <w:bottom w:val="none" w:sz="0" w:space="0" w:color="auto"/>
        <w:right w:val="none" w:sz="0" w:space="0" w:color="auto"/>
      </w:divBdr>
    </w:div>
    <w:div w:id="1676151275">
      <w:bodyDiv w:val="1"/>
      <w:marLeft w:val="0"/>
      <w:marRight w:val="0"/>
      <w:marTop w:val="0"/>
      <w:marBottom w:val="0"/>
      <w:divBdr>
        <w:top w:val="none" w:sz="0" w:space="0" w:color="auto"/>
        <w:left w:val="none" w:sz="0" w:space="0" w:color="auto"/>
        <w:bottom w:val="none" w:sz="0" w:space="0" w:color="auto"/>
        <w:right w:val="none" w:sz="0" w:space="0" w:color="auto"/>
      </w:divBdr>
      <w:divsChild>
        <w:div w:id="1740443216">
          <w:marLeft w:val="0"/>
          <w:marRight w:val="0"/>
          <w:marTop w:val="0"/>
          <w:marBottom w:val="0"/>
          <w:divBdr>
            <w:top w:val="none" w:sz="0" w:space="0" w:color="auto"/>
            <w:left w:val="none" w:sz="0" w:space="0" w:color="auto"/>
            <w:bottom w:val="none" w:sz="0" w:space="0" w:color="auto"/>
            <w:right w:val="none" w:sz="0" w:space="0" w:color="auto"/>
          </w:divBdr>
        </w:div>
        <w:div w:id="264192122">
          <w:marLeft w:val="0"/>
          <w:marRight w:val="0"/>
          <w:marTop w:val="0"/>
          <w:marBottom w:val="0"/>
          <w:divBdr>
            <w:top w:val="none" w:sz="0" w:space="0" w:color="auto"/>
            <w:left w:val="none" w:sz="0" w:space="0" w:color="auto"/>
            <w:bottom w:val="none" w:sz="0" w:space="0" w:color="auto"/>
            <w:right w:val="none" w:sz="0" w:space="0" w:color="auto"/>
          </w:divBdr>
        </w:div>
        <w:div w:id="846867540">
          <w:marLeft w:val="0"/>
          <w:marRight w:val="0"/>
          <w:marTop w:val="0"/>
          <w:marBottom w:val="0"/>
          <w:divBdr>
            <w:top w:val="none" w:sz="0" w:space="0" w:color="auto"/>
            <w:left w:val="none" w:sz="0" w:space="0" w:color="auto"/>
            <w:bottom w:val="none" w:sz="0" w:space="0" w:color="auto"/>
            <w:right w:val="none" w:sz="0" w:space="0" w:color="auto"/>
          </w:divBdr>
        </w:div>
        <w:div w:id="955060873">
          <w:marLeft w:val="0"/>
          <w:marRight w:val="0"/>
          <w:marTop w:val="0"/>
          <w:marBottom w:val="0"/>
          <w:divBdr>
            <w:top w:val="none" w:sz="0" w:space="0" w:color="auto"/>
            <w:left w:val="none" w:sz="0" w:space="0" w:color="auto"/>
            <w:bottom w:val="none" w:sz="0" w:space="0" w:color="auto"/>
            <w:right w:val="none" w:sz="0" w:space="0" w:color="auto"/>
          </w:divBdr>
        </w:div>
        <w:div w:id="389230091">
          <w:marLeft w:val="0"/>
          <w:marRight w:val="0"/>
          <w:marTop w:val="0"/>
          <w:marBottom w:val="0"/>
          <w:divBdr>
            <w:top w:val="none" w:sz="0" w:space="0" w:color="auto"/>
            <w:left w:val="none" w:sz="0" w:space="0" w:color="auto"/>
            <w:bottom w:val="none" w:sz="0" w:space="0" w:color="auto"/>
            <w:right w:val="none" w:sz="0" w:space="0" w:color="auto"/>
          </w:divBdr>
        </w:div>
        <w:div w:id="2075198933">
          <w:marLeft w:val="0"/>
          <w:marRight w:val="0"/>
          <w:marTop w:val="0"/>
          <w:marBottom w:val="0"/>
          <w:divBdr>
            <w:top w:val="none" w:sz="0" w:space="0" w:color="auto"/>
            <w:left w:val="none" w:sz="0" w:space="0" w:color="auto"/>
            <w:bottom w:val="none" w:sz="0" w:space="0" w:color="auto"/>
            <w:right w:val="none" w:sz="0" w:space="0" w:color="auto"/>
          </w:divBdr>
        </w:div>
        <w:div w:id="1304846195">
          <w:marLeft w:val="0"/>
          <w:marRight w:val="0"/>
          <w:marTop w:val="0"/>
          <w:marBottom w:val="0"/>
          <w:divBdr>
            <w:top w:val="none" w:sz="0" w:space="0" w:color="auto"/>
            <w:left w:val="none" w:sz="0" w:space="0" w:color="auto"/>
            <w:bottom w:val="none" w:sz="0" w:space="0" w:color="auto"/>
            <w:right w:val="none" w:sz="0" w:space="0" w:color="auto"/>
          </w:divBdr>
        </w:div>
        <w:div w:id="1737049976">
          <w:marLeft w:val="0"/>
          <w:marRight w:val="0"/>
          <w:marTop w:val="0"/>
          <w:marBottom w:val="0"/>
          <w:divBdr>
            <w:top w:val="none" w:sz="0" w:space="0" w:color="auto"/>
            <w:left w:val="none" w:sz="0" w:space="0" w:color="auto"/>
            <w:bottom w:val="none" w:sz="0" w:space="0" w:color="auto"/>
            <w:right w:val="none" w:sz="0" w:space="0" w:color="auto"/>
          </w:divBdr>
        </w:div>
        <w:div w:id="1478306801">
          <w:marLeft w:val="0"/>
          <w:marRight w:val="0"/>
          <w:marTop w:val="0"/>
          <w:marBottom w:val="0"/>
          <w:divBdr>
            <w:top w:val="none" w:sz="0" w:space="0" w:color="auto"/>
            <w:left w:val="none" w:sz="0" w:space="0" w:color="auto"/>
            <w:bottom w:val="none" w:sz="0" w:space="0" w:color="auto"/>
            <w:right w:val="none" w:sz="0" w:space="0" w:color="auto"/>
          </w:divBdr>
        </w:div>
        <w:div w:id="1563637533">
          <w:marLeft w:val="0"/>
          <w:marRight w:val="0"/>
          <w:marTop w:val="0"/>
          <w:marBottom w:val="0"/>
          <w:divBdr>
            <w:top w:val="none" w:sz="0" w:space="0" w:color="auto"/>
            <w:left w:val="none" w:sz="0" w:space="0" w:color="auto"/>
            <w:bottom w:val="none" w:sz="0" w:space="0" w:color="auto"/>
            <w:right w:val="none" w:sz="0" w:space="0" w:color="auto"/>
          </w:divBdr>
        </w:div>
        <w:div w:id="1802457104">
          <w:marLeft w:val="0"/>
          <w:marRight w:val="0"/>
          <w:marTop w:val="0"/>
          <w:marBottom w:val="0"/>
          <w:divBdr>
            <w:top w:val="none" w:sz="0" w:space="0" w:color="auto"/>
            <w:left w:val="none" w:sz="0" w:space="0" w:color="auto"/>
            <w:bottom w:val="none" w:sz="0" w:space="0" w:color="auto"/>
            <w:right w:val="none" w:sz="0" w:space="0" w:color="auto"/>
          </w:divBdr>
        </w:div>
        <w:div w:id="67701912">
          <w:marLeft w:val="0"/>
          <w:marRight w:val="0"/>
          <w:marTop w:val="0"/>
          <w:marBottom w:val="0"/>
          <w:divBdr>
            <w:top w:val="none" w:sz="0" w:space="0" w:color="auto"/>
            <w:left w:val="none" w:sz="0" w:space="0" w:color="auto"/>
            <w:bottom w:val="none" w:sz="0" w:space="0" w:color="auto"/>
            <w:right w:val="none" w:sz="0" w:space="0" w:color="auto"/>
          </w:divBdr>
        </w:div>
        <w:div w:id="497354929">
          <w:marLeft w:val="0"/>
          <w:marRight w:val="0"/>
          <w:marTop w:val="0"/>
          <w:marBottom w:val="0"/>
          <w:divBdr>
            <w:top w:val="none" w:sz="0" w:space="0" w:color="auto"/>
            <w:left w:val="none" w:sz="0" w:space="0" w:color="auto"/>
            <w:bottom w:val="none" w:sz="0" w:space="0" w:color="auto"/>
            <w:right w:val="none" w:sz="0" w:space="0" w:color="auto"/>
          </w:divBdr>
        </w:div>
        <w:div w:id="127743281">
          <w:marLeft w:val="0"/>
          <w:marRight w:val="0"/>
          <w:marTop w:val="0"/>
          <w:marBottom w:val="0"/>
          <w:divBdr>
            <w:top w:val="none" w:sz="0" w:space="0" w:color="auto"/>
            <w:left w:val="none" w:sz="0" w:space="0" w:color="auto"/>
            <w:bottom w:val="none" w:sz="0" w:space="0" w:color="auto"/>
            <w:right w:val="none" w:sz="0" w:space="0" w:color="auto"/>
          </w:divBdr>
        </w:div>
        <w:div w:id="751583424">
          <w:marLeft w:val="0"/>
          <w:marRight w:val="0"/>
          <w:marTop w:val="0"/>
          <w:marBottom w:val="0"/>
          <w:divBdr>
            <w:top w:val="none" w:sz="0" w:space="0" w:color="auto"/>
            <w:left w:val="none" w:sz="0" w:space="0" w:color="auto"/>
            <w:bottom w:val="none" w:sz="0" w:space="0" w:color="auto"/>
            <w:right w:val="none" w:sz="0" w:space="0" w:color="auto"/>
          </w:divBdr>
        </w:div>
        <w:div w:id="517542146">
          <w:marLeft w:val="0"/>
          <w:marRight w:val="0"/>
          <w:marTop w:val="0"/>
          <w:marBottom w:val="0"/>
          <w:divBdr>
            <w:top w:val="none" w:sz="0" w:space="0" w:color="auto"/>
            <w:left w:val="none" w:sz="0" w:space="0" w:color="auto"/>
            <w:bottom w:val="none" w:sz="0" w:space="0" w:color="auto"/>
            <w:right w:val="none" w:sz="0" w:space="0" w:color="auto"/>
          </w:divBdr>
        </w:div>
        <w:div w:id="419371404">
          <w:marLeft w:val="0"/>
          <w:marRight w:val="0"/>
          <w:marTop w:val="0"/>
          <w:marBottom w:val="0"/>
          <w:divBdr>
            <w:top w:val="none" w:sz="0" w:space="0" w:color="auto"/>
            <w:left w:val="none" w:sz="0" w:space="0" w:color="auto"/>
            <w:bottom w:val="none" w:sz="0" w:space="0" w:color="auto"/>
            <w:right w:val="none" w:sz="0" w:space="0" w:color="auto"/>
          </w:divBdr>
        </w:div>
        <w:div w:id="445976192">
          <w:marLeft w:val="0"/>
          <w:marRight w:val="0"/>
          <w:marTop w:val="0"/>
          <w:marBottom w:val="0"/>
          <w:divBdr>
            <w:top w:val="none" w:sz="0" w:space="0" w:color="auto"/>
            <w:left w:val="none" w:sz="0" w:space="0" w:color="auto"/>
            <w:bottom w:val="none" w:sz="0" w:space="0" w:color="auto"/>
            <w:right w:val="none" w:sz="0" w:space="0" w:color="auto"/>
          </w:divBdr>
        </w:div>
        <w:div w:id="1432046873">
          <w:marLeft w:val="0"/>
          <w:marRight w:val="0"/>
          <w:marTop w:val="0"/>
          <w:marBottom w:val="0"/>
          <w:divBdr>
            <w:top w:val="none" w:sz="0" w:space="0" w:color="auto"/>
            <w:left w:val="none" w:sz="0" w:space="0" w:color="auto"/>
            <w:bottom w:val="none" w:sz="0" w:space="0" w:color="auto"/>
            <w:right w:val="none" w:sz="0" w:space="0" w:color="auto"/>
          </w:divBdr>
        </w:div>
        <w:div w:id="1164050590">
          <w:marLeft w:val="0"/>
          <w:marRight w:val="0"/>
          <w:marTop w:val="0"/>
          <w:marBottom w:val="0"/>
          <w:divBdr>
            <w:top w:val="none" w:sz="0" w:space="0" w:color="auto"/>
            <w:left w:val="none" w:sz="0" w:space="0" w:color="auto"/>
            <w:bottom w:val="none" w:sz="0" w:space="0" w:color="auto"/>
            <w:right w:val="none" w:sz="0" w:space="0" w:color="auto"/>
          </w:divBdr>
        </w:div>
        <w:div w:id="863638553">
          <w:marLeft w:val="0"/>
          <w:marRight w:val="0"/>
          <w:marTop w:val="0"/>
          <w:marBottom w:val="0"/>
          <w:divBdr>
            <w:top w:val="none" w:sz="0" w:space="0" w:color="auto"/>
            <w:left w:val="none" w:sz="0" w:space="0" w:color="auto"/>
            <w:bottom w:val="none" w:sz="0" w:space="0" w:color="auto"/>
            <w:right w:val="none" w:sz="0" w:space="0" w:color="auto"/>
          </w:divBdr>
        </w:div>
        <w:div w:id="90123022">
          <w:marLeft w:val="0"/>
          <w:marRight w:val="0"/>
          <w:marTop w:val="0"/>
          <w:marBottom w:val="0"/>
          <w:divBdr>
            <w:top w:val="none" w:sz="0" w:space="0" w:color="auto"/>
            <w:left w:val="none" w:sz="0" w:space="0" w:color="auto"/>
            <w:bottom w:val="none" w:sz="0" w:space="0" w:color="auto"/>
            <w:right w:val="none" w:sz="0" w:space="0" w:color="auto"/>
          </w:divBdr>
        </w:div>
        <w:div w:id="1007094969">
          <w:marLeft w:val="0"/>
          <w:marRight w:val="0"/>
          <w:marTop w:val="0"/>
          <w:marBottom w:val="0"/>
          <w:divBdr>
            <w:top w:val="none" w:sz="0" w:space="0" w:color="auto"/>
            <w:left w:val="none" w:sz="0" w:space="0" w:color="auto"/>
            <w:bottom w:val="none" w:sz="0" w:space="0" w:color="auto"/>
            <w:right w:val="none" w:sz="0" w:space="0" w:color="auto"/>
          </w:divBdr>
        </w:div>
        <w:div w:id="509176740">
          <w:marLeft w:val="0"/>
          <w:marRight w:val="0"/>
          <w:marTop w:val="0"/>
          <w:marBottom w:val="0"/>
          <w:divBdr>
            <w:top w:val="none" w:sz="0" w:space="0" w:color="auto"/>
            <w:left w:val="none" w:sz="0" w:space="0" w:color="auto"/>
            <w:bottom w:val="none" w:sz="0" w:space="0" w:color="auto"/>
            <w:right w:val="none" w:sz="0" w:space="0" w:color="auto"/>
          </w:divBdr>
        </w:div>
        <w:div w:id="399140689">
          <w:marLeft w:val="0"/>
          <w:marRight w:val="0"/>
          <w:marTop w:val="0"/>
          <w:marBottom w:val="0"/>
          <w:divBdr>
            <w:top w:val="none" w:sz="0" w:space="0" w:color="auto"/>
            <w:left w:val="none" w:sz="0" w:space="0" w:color="auto"/>
            <w:bottom w:val="none" w:sz="0" w:space="0" w:color="auto"/>
            <w:right w:val="none" w:sz="0" w:space="0" w:color="auto"/>
          </w:divBdr>
        </w:div>
        <w:div w:id="663893293">
          <w:marLeft w:val="0"/>
          <w:marRight w:val="0"/>
          <w:marTop w:val="0"/>
          <w:marBottom w:val="0"/>
          <w:divBdr>
            <w:top w:val="none" w:sz="0" w:space="0" w:color="auto"/>
            <w:left w:val="none" w:sz="0" w:space="0" w:color="auto"/>
            <w:bottom w:val="none" w:sz="0" w:space="0" w:color="auto"/>
            <w:right w:val="none" w:sz="0" w:space="0" w:color="auto"/>
          </w:divBdr>
        </w:div>
        <w:div w:id="693700192">
          <w:marLeft w:val="0"/>
          <w:marRight w:val="0"/>
          <w:marTop w:val="0"/>
          <w:marBottom w:val="0"/>
          <w:divBdr>
            <w:top w:val="none" w:sz="0" w:space="0" w:color="auto"/>
            <w:left w:val="none" w:sz="0" w:space="0" w:color="auto"/>
            <w:bottom w:val="none" w:sz="0" w:space="0" w:color="auto"/>
            <w:right w:val="none" w:sz="0" w:space="0" w:color="auto"/>
          </w:divBdr>
        </w:div>
        <w:div w:id="701250947">
          <w:marLeft w:val="0"/>
          <w:marRight w:val="0"/>
          <w:marTop w:val="0"/>
          <w:marBottom w:val="0"/>
          <w:divBdr>
            <w:top w:val="none" w:sz="0" w:space="0" w:color="auto"/>
            <w:left w:val="none" w:sz="0" w:space="0" w:color="auto"/>
            <w:bottom w:val="none" w:sz="0" w:space="0" w:color="auto"/>
            <w:right w:val="none" w:sz="0" w:space="0" w:color="auto"/>
          </w:divBdr>
        </w:div>
      </w:divsChild>
    </w:div>
    <w:div w:id="1677147825">
      <w:bodyDiv w:val="1"/>
      <w:marLeft w:val="0"/>
      <w:marRight w:val="0"/>
      <w:marTop w:val="0"/>
      <w:marBottom w:val="0"/>
      <w:divBdr>
        <w:top w:val="none" w:sz="0" w:space="0" w:color="auto"/>
        <w:left w:val="none" w:sz="0" w:space="0" w:color="auto"/>
        <w:bottom w:val="none" w:sz="0" w:space="0" w:color="auto"/>
        <w:right w:val="none" w:sz="0" w:space="0" w:color="auto"/>
      </w:divBdr>
      <w:divsChild>
        <w:div w:id="842738813">
          <w:marLeft w:val="480"/>
          <w:marRight w:val="0"/>
          <w:marTop w:val="0"/>
          <w:marBottom w:val="0"/>
          <w:divBdr>
            <w:top w:val="none" w:sz="0" w:space="0" w:color="auto"/>
            <w:left w:val="none" w:sz="0" w:space="0" w:color="auto"/>
            <w:bottom w:val="none" w:sz="0" w:space="0" w:color="auto"/>
            <w:right w:val="none" w:sz="0" w:space="0" w:color="auto"/>
          </w:divBdr>
        </w:div>
        <w:div w:id="1417097835">
          <w:marLeft w:val="480"/>
          <w:marRight w:val="0"/>
          <w:marTop w:val="0"/>
          <w:marBottom w:val="0"/>
          <w:divBdr>
            <w:top w:val="none" w:sz="0" w:space="0" w:color="auto"/>
            <w:left w:val="none" w:sz="0" w:space="0" w:color="auto"/>
            <w:bottom w:val="none" w:sz="0" w:space="0" w:color="auto"/>
            <w:right w:val="none" w:sz="0" w:space="0" w:color="auto"/>
          </w:divBdr>
        </w:div>
        <w:div w:id="989795793">
          <w:marLeft w:val="480"/>
          <w:marRight w:val="0"/>
          <w:marTop w:val="0"/>
          <w:marBottom w:val="0"/>
          <w:divBdr>
            <w:top w:val="none" w:sz="0" w:space="0" w:color="auto"/>
            <w:left w:val="none" w:sz="0" w:space="0" w:color="auto"/>
            <w:bottom w:val="none" w:sz="0" w:space="0" w:color="auto"/>
            <w:right w:val="none" w:sz="0" w:space="0" w:color="auto"/>
          </w:divBdr>
        </w:div>
        <w:div w:id="28456614">
          <w:marLeft w:val="480"/>
          <w:marRight w:val="0"/>
          <w:marTop w:val="0"/>
          <w:marBottom w:val="0"/>
          <w:divBdr>
            <w:top w:val="none" w:sz="0" w:space="0" w:color="auto"/>
            <w:left w:val="none" w:sz="0" w:space="0" w:color="auto"/>
            <w:bottom w:val="none" w:sz="0" w:space="0" w:color="auto"/>
            <w:right w:val="none" w:sz="0" w:space="0" w:color="auto"/>
          </w:divBdr>
        </w:div>
        <w:div w:id="399863877">
          <w:marLeft w:val="480"/>
          <w:marRight w:val="0"/>
          <w:marTop w:val="0"/>
          <w:marBottom w:val="0"/>
          <w:divBdr>
            <w:top w:val="none" w:sz="0" w:space="0" w:color="auto"/>
            <w:left w:val="none" w:sz="0" w:space="0" w:color="auto"/>
            <w:bottom w:val="none" w:sz="0" w:space="0" w:color="auto"/>
            <w:right w:val="none" w:sz="0" w:space="0" w:color="auto"/>
          </w:divBdr>
        </w:div>
        <w:div w:id="925187510">
          <w:marLeft w:val="480"/>
          <w:marRight w:val="0"/>
          <w:marTop w:val="0"/>
          <w:marBottom w:val="0"/>
          <w:divBdr>
            <w:top w:val="none" w:sz="0" w:space="0" w:color="auto"/>
            <w:left w:val="none" w:sz="0" w:space="0" w:color="auto"/>
            <w:bottom w:val="none" w:sz="0" w:space="0" w:color="auto"/>
            <w:right w:val="none" w:sz="0" w:space="0" w:color="auto"/>
          </w:divBdr>
        </w:div>
        <w:div w:id="2035379762">
          <w:marLeft w:val="480"/>
          <w:marRight w:val="0"/>
          <w:marTop w:val="0"/>
          <w:marBottom w:val="0"/>
          <w:divBdr>
            <w:top w:val="none" w:sz="0" w:space="0" w:color="auto"/>
            <w:left w:val="none" w:sz="0" w:space="0" w:color="auto"/>
            <w:bottom w:val="none" w:sz="0" w:space="0" w:color="auto"/>
            <w:right w:val="none" w:sz="0" w:space="0" w:color="auto"/>
          </w:divBdr>
        </w:div>
        <w:div w:id="441801534">
          <w:marLeft w:val="480"/>
          <w:marRight w:val="0"/>
          <w:marTop w:val="0"/>
          <w:marBottom w:val="0"/>
          <w:divBdr>
            <w:top w:val="none" w:sz="0" w:space="0" w:color="auto"/>
            <w:left w:val="none" w:sz="0" w:space="0" w:color="auto"/>
            <w:bottom w:val="none" w:sz="0" w:space="0" w:color="auto"/>
            <w:right w:val="none" w:sz="0" w:space="0" w:color="auto"/>
          </w:divBdr>
        </w:div>
        <w:div w:id="227614002">
          <w:marLeft w:val="480"/>
          <w:marRight w:val="0"/>
          <w:marTop w:val="0"/>
          <w:marBottom w:val="0"/>
          <w:divBdr>
            <w:top w:val="none" w:sz="0" w:space="0" w:color="auto"/>
            <w:left w:val="none" w:sz="0" w:space="0" w:color="auto"/>
            <w:bottom w:val="none" w:sz="0" w:space="0" w:color="auto"/>
            <w:right w:val="none" w:sz="0" w:space="0" w:color="auto"/>
          </w:divBdr>
        </w:div>
        <w:div w:id="682703859">
          <w:marLeft w:val="480"/>
          <w:marRight w:val="0"/>
          <w:marTop w:val="0"/>
          <w:marBottom w:val="0"/>
          <w:divBdr>
            <w:top w:val="none" w:sz="0" w:space="0" w:color="auto"/>
            <w:left w:val="none" w:sz="0" w:space="0" w:color="auto"/>
            <w:bottom w:val="none" w:sz="0" w:space="0" w:color="auto"/>
            <w:right w:val="none" w:sz="0" w:space="0" w:color="auto"/>
          </w:divBdr>
        </w:div>
        <w:div w:id="1920017264">
          <w:marLeft w:val="480"/>
          <w:marRight w:val="0"/>
          <w:marTop w:val="0"/>
          <w:marBottom w:val="0"/>
          <w:divBdr>
            <w:top w:val="none" w:sz="0" w:space="0" w:color="auto"/>
            <w:left w:val="none" w:sz="0" w:space="0" w:color="auto"/>
            <w:bottom w:val="none" w:sz="0" w:space="0" w:color="auto"/>
            <w:right w:val="none" w:sz="0" w:space="0" w:color="auto"/>
          </w:divBdr>
        </w:div>
        <w:div w:id="296683453">
          <w:marLeft w:val="480"/>
          <w:marRight w:val="0"/>
          <w:marTop w:val="0"/>
          <w:marBottom w:val="0"/>
          <w:divBdr>
            <w:top w:val="none" w:sz="0" w:space="0" w:color="auto"/>
            <w:left w:val="none" w:sz="0" w:space="0" w:color="auto"/>
            <w:bottom w:val="none" w:sz="0" w:space="0" w:color="auto"/>
            <w:right w:val="none" w:sz="0" w:space="0" w:color="auto"/>
          </w:divBdr>
        </w:div>
        <w:div w:id="1667976032">
          <w:marLeft w:val="480"/>
          <w:marRight w:val="0"/>
          <w:marTop w:val="0"/>
          <w:marBottom w:val="0"/>
          <w:divBdr>
            <w:top w:val="none" w:sz="0" w:space="0" w:color="auto"/>
            <w:left w:val="none" w:sz="0" w:space="0" w:color="auto"/>
            <w:bottom w:val="none" w:sz="0" w:space="0" w:color="auto"/>
            <w:right w:val="none" w:sz="0" w:space="0" w:color="auto"/>
          </w:divBdr>
        </w:div>
        <w:div w:id="914901899">
          <w:marLeft w:val="480"/>
          <w:marRight w:val="0"/>
          <w:marTop w:val="0"/>
          <w:marBottom w:val="0"/>
          <w:divBdr>
            <w:top w:val="none" w:sz="0" w:space="0" w:color="auto"/>
            <w:left w:val="none" w:sz="0" w:space="0" w:color="auto"/>
            <w:bottom w:val="none" w:sz="0" w:space="0" w:color="auto"/>
            <w:right w:val="none" w:sz="0" w:space="0" w:color="auto"/>
          </w:divBdr>
        </w:div>
        <w:div w:id="529148697">
          <w:marLeft w:val="480"/>
          <w:marRight w:val="0"/>
          <w:marTop w:val="0"/>
          <w:marBottom w:val="0"/>
          <w:divBdr>
            <w:top w:val="none" w:sz="0" w:space="0" w:color="auto"/>
            <w:left w:val="none" w:sz="0" w:space="0" w:color="auto"/>
            <w:bottom w:val="none" w:sz="0" w:space="0" w:color="auto"/>
            <w:right w:val="none" w:sz="0" w:space="0" w:color="auto"/>
          </w:divBdr>
        </w:div>
        <w:div w:id="2029672599">
          <w:marLeft w:val="480"/>
          <w:marRight w:val="0"/>
          <w:marTop w:val="0"/>
          <w:marBottom w:val="0"/>
          <w:divBdr>
            <w:top w:val="none" w:sz="0" w:space="0" w:color="auto"/>
            <w:left w:val="none" w:sz="0" w:space="0" w:color="auto"/>
            <w:bottom w:val="none" w:sz="0" w:space="0" w:color="auto"/>
            <w:right w:val="none" w:sz="0" w:space="0" w:color="auto"/>
          </w:divBdr>
        </w:div>
        <w:div w:id="742606075">
          <w:marLeft w:val="480"/>
          <w:marRight w:val="0"/>
          <w:marTop w:val="0"/>
          <w:marBottom w:val="0"/>
          <w:divBdr>
            <w:top w:val="none" w:sz="0" w:space="0" w:color="auto"/>
            <w:left w:val="none" w:sz="0" w:space="0" w:color="auto"/>
            <w:bottom w:val="none" w:sz="0" w:space="0" w:color="auto"/>
            <w:right w:val="none" w:sz="0" w:space="0" w:color="auto"/>
          </w:divBdr>
        </w:div>
      </w:divsChild>
    </w:div>
    <w:div w:id="1679769057">
      <w:bodyDiv w:val="1"/>
      <w:marLeft w:val="0"/>
      <w:marRight w:val="0"/>
      <w:marTop w:val="0"/>
      <w:marBottom w:val="0"/>
      <w:divBdr>
        <w:top w:val="none" w:sz="0" w:space="0" w:color="auto"/>
        <w:left w:val="none" w:sz="0" w:space="0" w:color="auto"/>
        <w:bottom w:val="none" w:sz="0" w:space="0" w:color="auto"/>
        <w:right w:val="none" w:sz="0" w:space="0" w:color="auto"/>
      </w:divBdr>
      <w:divsChild>
        <w:div w:id="901016966">
          <w:marLeft w:val="0"/>
          <w:marRight w:val="0"/>
          <w:marTop w:val="0"/>
          <w:marBottom w:val="0"/>
          <w:divBdr>
            <w:top w:val="none" w:sz="0" w:space="0" w:color="auto"/>
            <w:left w:val="none" w:sz="0" w:space="0" w:color="auto"/>
            <w:bottom w:val="none" w:sz="0" w:space="0" w:color="auto"/>
            <w:right w:val="none" w:sz="0" w:space="0" w:color="auto"/>
          </w:divBdr>
        </w:div>
        <w:div w:id="1707565873">
          <w:marLeft w:val="0"/>
          <w:marRight w:val="0"/>
          <w:marTop w:val="0"/>
          <w:marBottom w:val="0"/>
          <w:divBdr>
            <w:top w:val="none" w:sz="0" w:space="0" w:color="auto"/>
            <w:left w:val="none" w:sz="0" w:space="0" w:color="auto"/>
            <w:bottom w:val="none" w:sz="0" w:space="0" w:color="auto"/>
            <w:right w:val="none" w:sz="0" w:space="0" w:color="auto"/>
          </w:divBdr>
        </w:div>
        <w:div w:id="1704551741">
          <w:marLeft w:val="0"/>
          <w:marRight w:val="0"/>
          <w:marTop w:val="0"/>
          <w:marBottom w:val="0"/>
          <w:divBdr>
            <w:top w:val="none" w:sz="0" w:space="0" w:color="auto"/>
            <w:left w:val="none" w:sz="0" w:space="0" w:color="auto"/>
            <w:bottom w:val="none" w:sz="0" w:space="0" w:color="auto"/>
            <w:right w:val="none" w:sz="0" w:space="0" w:color="auto"/>
          </w:divBdr>
        </w:div>
        <w:div w:id="1808471741">
          <w:marLeft w:val="0"/>
          <w:marRight w:val="0"/>
          <w:marTop w:val="0"/>
          <w:marBottom w:val="0"/>
          <w:divBdr>
            <w:top w:val="none" w:sz="0" w:space="0" w:color="auto"/>
            <w:left w:val="none" w:sz="0" w:space="0" w:color="auto"/>
            <w:bottom w:val="none" w:sz="0" w:space="0" w:color="auto"/>
            <w:right w:val="none" w:sz="0" w:space="0" w:color="auto"/>
          </w:divBdr>
        </w:div>
        <w:div w:id="1734083037">
          <w:marLeft w:val="0"/>
          <w:marRight w:val="0"/>
          <w:marTop w:val="0"/>
          <w:marBottom w:val="0"/>
          <w:divBdr>
            <w:top w:val="none" w:sz="0" w:space="0" w:color="auto"/>
            <w:left w:val="none" w:sz="0" w:space="0" w:color="auto"/>
            <w:bottom w:val="none" w:sz="0" w:space="0" w:color="auto"/>
            <w:right w:val="none" w:sz="0" w:space="0" w:color="auto"/>
          </w:divBdr>
        </w:div>
        <w:div w:id="1945918714">
          <w:marLeft w:val="0"/>
          <w:marRight w:val="0"/>
          <w:marTop w:val="0"/>
          <w:marBottom w:val="0"/>
          <w:divBdr>
            <w:top w:val="none" w:sz="0" w:space="0" w:color="auto"/>
            <w:left w:val="none" w:sz="0" w:space="0" w:color="auto"/>
            <w:bottom w:val="none" w:sz="0" w:space="0" w:color="auto"/>
            <w:right w:val="none" w:sz="0" w:space="0" w:color="auto"/>
          </w:divBdr>
        </w:div>
        <w:div w:id="140730243">
          <w:marLeft w:val="0"/>
          <w:marRight w:val="0"/>
          <w:marTop w:val="0"/>
          <w:marBottom w:val="0"/>
          <w:divBdr>
            <w:top w:val="none" w:sz="0" w:space="0" w:color="auto"/>
            <w:left w:val="none" w:sz="0" w:space="0" w:color="auto"/>
            <w:bottom w:val="none" w:sz="0" w:space="0" w:color="auto"/>
            <w:right w:val="none" w:sz="0" w:space="0" w:color="auto"/>
          </w:divBdr>
        </w:div>
        <w:div w:id="1029839454">
          <w:marLeft w:val="0"/>
          <w:marRight w:val="0"/>
          <w:marTop w:val="0"/>
          <w:marBottom w:val="0"/>
          <w:divBdr>
            <w:top w:val="none" w:sz="0" w:space="0" w:color="auto"/>
            <w:left w:val="none" w:sz="0" w:space="0" w:color="auto"/>
            <w:bottom w:val="none" w:sz="0" w:space="0" w:color="auto"/>
            <w:right w:val="none" w:sz="0" w:space="0" w:color="auto"/>
          </w:divBdr>
        </w:div>
        <w:div w:id="105514070">
          <w:marLeft w:val="0"/>
          <w:marRight w:val="0"/>
          <w:marTop w:val="0"/>
          <w:marBottom w:val="0"/>
          <w:divBdr>
            <w:top w:val="none" w:sz="0" w:space="0" w:color="auto"/>
            <w:left w:val="none" w:sz="0" w:space="0" w:color="auto"/>
            <w:bottom w:val="none" w:sz="0" w:space="0" w:color="auto"/>
            <w:right w:val="none" w:sz="0" w:space="0" w:color="auto"/>
          </w:divBdr>
        </w:div>
        <w:div w:id="1638485847">
          <w:marLeft w:val="0"/>
          <w:marRight w:val="0"/>
          <w:marTop w:val="0"/>
          <w:marBottom w:val="0"/>
          <w:divBdr>
            <w:top w:val="none" w:sz="0" w:space="0" w:color="auto"/>
            <w:left w:val="none" w:sz="0" w:space="0" w:color="auto"/>
            <w:bottom w:val="none" w:sz="0" w:space="0" w:color="auto"/>
            <w:right w:val="none" w:sz="0" w:space="0" w:color="auto"/>
          </w:divBdr>
        </w:div>
        <w:div w:id="1815487505">
          <w:marLeft w:val="0"/>
          <w:marRight w:val="0"/>
          <w:marTop w:val="0"/>
          <w:marBottom w:val="0"/>
          <w:divBdr>
            <w:top w:val="none" w:sz="0" w:space="0" w:color="auto"/>
            <w:left w:val="none" w:sz="0" w:space="0" w:color="auto"/>
            <w:bottom w:val="none" w:sz="0" w:space="0" w:color="auto"/>
            <w:right w:val="none" w:sz="0" w:space="0" w:color="auto"/>
          </w:divBdr>
        </w:div>
        <w:div w:id="1008482701">
          <w:marLeft w:val="0"/>
          <w:marRight w:val="0"/>
          <w:marTop w:val="0"/>
          <w:marBottom w:val="0"/>
          <w:divBdr>
            <w:top w:val="none" w:sz="0" w:space="0" w:color="auto"/>
            <w:left w:val="none" w:sz="0" w:space="0" w:color="auto"/>
            <w:bottom w:val="none" w:sz="0" w:space="0" w:color="auto"/>
            <w:right w:val="none" w:sz="0" w:space="0" w:color="auto"/>
          </w:divBdr>
        </w:div>
        <w:div w:id="1632321598">
          <w:marLeft w:val="0"/>
          <w:marRight w:val="0"/>
          <w:marTop w:val="0"/>
          <w:marBottom w:val="0"/>
          <w:divBdr>
            <w:top w:val="none" w:sz="0" w:space="0" w:color="auto"/>
            <w:left w:val="none" w:sz="0" w:space="0" w:color="auto"/>
            <w:bottom w:val="none" w:sz="0" w:space="0" w:color="auto"/>
            <w:right w:val="none" w:sz="0" w:space="0" w:color="auto"/>
          </w:divBdr>
        </w:div>
        <w:div w:id="615913729">
          <w:marLeft w:val="0"/>
          <w:marRight w:val="0"/>
          <w:marTop w:val="0"/>
          <w:marBottom w:val="0"/>
          <w:divBdr>
            <w:top w:val="none" w:sz="0" w:space="0" w:color="auto"/>
            <w:left w:val="none" w:sz="0" w:space="0" w:color="auto"/>
            <w:bottom w:val="none" w:sz="0" w:space="0" w:color="auto"/>
            <w:right w:val="none" w:sz="0" w:space="0" w:color="auto"/>
          </w:divBdr>
        </w:div>
        <w:div w:id="1092970123">
          <w:marLeft w:val="0"/>
          <w:marRight w:val="0"/>
          <w:marTop w:val="0"/>
          <w:marBottom w:val="0"/>
          <w:divBdr>
            <w:top w:val="none" w:sz="0" w:space="0" w:color="auto"/>
            <w:left w:val="none" w:sz="0" w:space="0" w:color="auto"/>
            <w:bottom w:val="none" w:sz="0" w:space="0" w:color="auto"/>
            <w:right w:val="none" w:sz="0" w:space="0" w:color="auto"/>
          </w:divBdr>
        </w:div>
        <w:div w:id="1997109543">
          <w:marLeft w:val="0"/>
          <w:marRight w:val="0"/>
          <w:marTop w:val="0"/>
          <w:marBottom w:val="0"/>
          <w:divBdr>
            <w:top w:val="none" w:sz="0" w:space="0" w:color="auto"/>
            <w:left w:val="none" w:sz="0" w:space="0" w:color="auto"/>
            <w:bottom w:val="none" w:sz="0" w:space="0" w:color="auto"/>
            <w:right w:val="none" w:sz="0" w:space="0" w:color="auto"/>
          </w:divBdr>
        </w:div>
        <w:div w:id="1764690613">
          <w:marLeft w:val="0"/>
          <w:marRight w:val="0"/>
          <w:marTop w:val="0"/>
          <w:marBottom w:val="0"/>
          <w:divBdr>
            <w:top w:val="none" w:sz="0" w:space="0" w:color="auto"/>
            <w:left w:val="none" w:sz="0" w:space="0" w:color="auto"/>
            <w:bottom w:val="none" w:sz="0" w:space="0" w:color="auto"/>
            <w:right w:val="none" w:sz="0" w:space="0" w:color="auto"/>
          </w:divBdr>
        </w:div>
        <w:div w:id="1191261537">
          <w:marLeft w:val="0"/>
          <w:marRight w:val="0"/>
          <w:marTop w:val="0"/>
          <w:marBottom w:val="0"/>
          <w:divBdr>
            <w:top w:val="none" w:sz="0" w:space="0" w:color="auto"/>
            <w:left w:val="none" w:sz="0" w:space="0" w:color="auto"/>
            <w:bottom w:val="none" w:sz="0" w:space="0" w:color="auto"/>
            <w:right w:val="none" w:sz="0" w:space="0" w:color="auto"/>
          </w:divBdr>
        </w:div>
        <w:div w:id="1489976119">
          <w:marLeft w:val="0"/>
          <w:marRight w:val="0"/>
          <w:marTop w:val="0"/>
          <w:marBottom w:val="0"/>
          <w:divBdr>
            <w:top w:val="none" w:sz="0" w:space="0" w:color="auto"/>
            <w:left w:val="none" w:sz="0" w:space="0" w:color="auto"/>
            <w:bottom w:val="none" w:sz="0" w:space="0" w:color="auto"/>
            <w:right w:val="none" w:sz="0" w:space="0" w:color="auto"/>
          </w:divBdr>
        </w:div>
        <w:div w:id="867259450">
          <w:marLeft w:val="0"/>
          <w:marRight w:val="0"/>
          <w:marTop w:val="0"/>
          <w:marBottom w:val="0"/>
          <w:divBdr>
            <w:top w:val="none" w:sz="0" w:space="0" w:color="auto"/>
            <w:left w:val="none" w:sz="0" w:space="0" w:color="auto"/>
            <w:bottom w:val="none" w:sz="0" w:space="0" w:color="auto"/>
            <w:right w:val="none" w:sz="0" w:space="0" w:color="auto"/>
          </w:divBdr>
        </w:div>
      </w:divsChild>
    </w:div>
    <w:div w:id="1681853592">
      <w:bodyDiv w:val="1"/>
      <w:marLeft w:val="0"/>
      <w:marRight w:val="0"/>
      <w:marTop w:val="0"/>
      <w:marBottom w:val="0"/>
      <w:divBdr>
        <w:top w:val="none" w:sz="0" w:space="0" w:color="auto"/>
        <w:left w:val="none" w:sz="0" w:space="0" w:color="auto"/>
        <w:bottom w:val="none" w:sz="0" w:space="0" w:color="auto"/>
        <w:right w:val="none" w:sz="0" w:space="0" w:color="auto"/>
      </w:divBdr>
      <w:divsChild>
        <w:div w:id="1977908971">
          <w:marLeft w:val="0"/>
          <w:marRight w:val="0"/>
          <w:marTop w:val="0"/>
          <w:marBottom w:val="0"/>
          <w:divBdr>
            <w:top w:val="none" w:sz="0" w:space="0" w:color="auto"/>
            <w:left w:val="none" w:sz="0" w:space="0" w:color="auto"/>
            <w:bottom w:val="none" w:sz="0" w:space="0" w:color="auto"/>
            <w:right w:val="none" w:sz="0" w:space="0" w:color="auto"/>
          </w:divBdr>
        </w:div>
        <w:div w:id="503742083">
          <w:marLeft w:val="0"/>
          <w:marRight w:val="0"/>
          <w:marTop w:val="0"/>
          <w:marBottom w:val="0"/>
          <w:divBdr>
            <w:top w:val="none" w:sz="0" w:space="0" w:color="auto"/>
            <w:left w:val="none" w:sz="0" w:space="0" w:color="auto"/>
            <w:bottom w:val="none" w:sz="0" w:space="0" w:color="auto"/>
            <w:right w:val="none" w:sz="0" w:space="0" w:color="auto"/>
          </w:divBdr>
        </w:div>
        <w:div w:id="680356269">
          <w:marLeft w:val="0"/>
          <w:marRight w:val="0"/>
          <w:marTop w:val="0"/>
          <w:marBottom w:val="0"/>
          <w:divBdr>
            <w:top w:val="none" w:sz="0" w:space="0" w:color="auto"/>
            <w:left w:val="none" w:sz="0" w:space="0" w:color="auto"/>
            <w:bottom w:val="none" w:sz="0" w:space="0" w:color="auto"/>
            <w:right w:val="none" w:sz="0" w:space="0" w:color="auto"/>
          </w:divBdr>
        </w:div>
        <w:div w:id="1249465301">
          <w:marLeft w:val="0"/>
          <w:marRight w:val="0"/>
          <w:marTop w:val="0"/>
          <w:marBottom w:val="0"/>
          <w:divBdr>
            <w:top w:val="none" w:sz="0" w:space="0" w:color="auto"/>
            <w:left w:val="none" w:sz="0" w:space="0" w:color="auto"/>
            <w:bottom w:val="none" w:sz="0" w:space="0" w:color="auto"/>
            <w:right w:val="none" w:sz="0" w:space="0" w:color="auto"/>
          </w:divBdr>
        </w:div>
        <w:div w:id="666128916">
          <w:marLeft w:val="0"/>
          <w:marRight w:val="0"/>
          <w:marTop w:val="0"/>
          <w:marBottom w:val="0"/>
          <w:divBdr>
            <w:top w:val="none" w:sz="0" w:space="0" w:color="auto"/>
            <w:left w:val="none" w:sz="0" w:space="0" w:color="auto"/>
            <w:bottom w:val="none" w:sz="0" w:space="0" w:color="auto"/>
            <w:right w:val="none" w:sz="0" w:space="0" w:color="auto"/>
          </w:divBdr>
        </w:div>
        <w:div w:id="1656296222">
          <w:marLeft w:val="0"/>
          <w:marRight w:val="0"/>
          <w:marTop w:val="0"/>
          <w:marBottom w:val="0"/>
          <w:divBdr>
            <w:top w:val="none" w:sz="0" w:space="0" w:color="auto"/>
            <w:left w:val="none" w:sz="0" w:space="0" w:color="auto"/>
            <w:bottom w:val="none" w:sz="0" w:space="0" w:color="auto"/>
            <w:right w:val="none" w:sz="0" w:space="0" w:color="auto"/>
          </w:divBdr>
        </w:div>
        <w:div w:id="2025397214">
          <w:marLeft w:val="0"/>
          <w:marRight w:val="0"/>
          <w:marTop w:val="0"/>
          <w:marBottom w:val="0"/>
          <w:divBdr>
            <w:top w:val="none" w:sz="0" w:space="0" w:color="auto"/>
            <w:left w:val="none" w:sz="0" w:space="0" w:color="auto"/>
            <w:bottom w:val="none" w:sz="0" w:space="0" w:color="auto"/>
            <w:right w:val="none" w:sz="0" w:space="0" w:color="auto"/>
          </w:divBdr>
        </w:div>
        <w:div w:id="649602006">
          <w:marLeft w:val="0"/>
          <w:marRight w:val="0"/>
          <w:marTop w:val="0"/>
          <w:marBottom w:val="0"/>
          <w:divBdr>
            <w:top w:val="none" w:sz="0" w:space="0" w:color="auto"/>
            <w:left w:val="none" w:sz="0" w:space="0" w:color="auto"/>
            <w:bottom w:val="none" w:sz="0" w:space="0" w:color="auto"/>
            <w:right w:val="none" w:sz="0" w:space="0" w:color="auto"/>
          </w:divBdr>
        </w:div>
        <w:div w:id="1689864844">
          <w:marLeft w:val="0"/>
          <w:marRight w:val="0"/>
          <w:marTop w:val="0"/>
          <w:marBottom w:val="0"/>
          <w:divBdr>
            <w:top w:val="none" w:sz="0" w:space="0" w:color="auto"/>
            <w:left w:val="none" w:sz="0" w:space="0" w:color="auto"/>
            <w:bottom w:val="none" w:sz="0" w:space="0" w:color="auto"/>
            <w:right w:val="none" w:sz="0" w:space="0" w:color="auto"/>
          </w:divBdr>
        </w:div>
        <w:div w:id="2033141502">
          <w:marLeft w:val="0"/>
          <w:marRight w:val="0"/>
          <w:marTop w:val="0"/>
          <w:marBottom w:val="0"/>
          <w:divBdr>
            <w:top w:val="none" w:sz="0" w:space="0" w:color="auto"/>
            <w:left w:val="none" w:sz="0" w:space="0" w:color="auto"/>
            <w:bottom w:val="none" w:sz="0" w:space="0" w:color="auto"/>
            <w:right w:val="none" w:sz="0" w:space="0" w:color="auto"/>
          </w:divBdr>
        </w:div>
        <w:div w:id="723915409">
          <w:marLeft w:val="0"/>
          <w:marRight w:val="0"/>
          <w:marTop w:val="0"/>
          <w:marBottom w:val="0"/>
          <w:divBdr>
            <w:top w:val="none" w:sz="0" w:space="0" w:color="auto"/>
            <w:left w:val="none" w:sz="0" w:space="0" w:color="auto"/>
            <w:bottom w:val="none" w:sz="0" w:space="0" w:color="auto"/>
            <w:right w:val="none" w:sz="0" w:space="0" w:color="auto"/>
          </w:divBdr>
        </w:div>
        <w:div w:id="1061948215">
          <w:marLeft w:val="0"/>
          <w:marRight w:val="0"/>
          <w:marTop w:val="0"/>
          <w:marBottom w:val="0"/>
          <w:divBdr>
            <w:top w:val="none" w:sz="0" w:space="0" w:color="auto"/>
            <w:left w:val="none" w:sz="0" w:space="0" w:color="auto"/>
            <w:bottom w:val="none" w:sz="0" w:space="0" w:color="auto"/>
            <w:right w:val="none" w:sz="0" w:space="0" w:color="auto"/>
          </w:divBdr>
        </w:div>
        <w:div w:id="1287932489">
          <w:marLeft w:val="0"/>
          <w:marRight w:val="0"/>
          <w:marTop w:val="0"/>
          <w:marBottom w:val="0"/>
          <w:divBdr>
            <w:top w:val="none" w:sz="0" w:space="0" w:color="auto"/>
            <w:left w:val="none" w:sz="0" w:space="0" w:color="auto"/>
            <w:bottom w:val="none" w:sz="0" w:space="0" w:color="auto"/>
            <w:right w:val="none" w:sz="0" w:space="0" w:color="auto"/>
          </w:divBdr>
        </w:div>
        <w:div w:id="39865549">
          <w:marLeft w:val="0"/>
          <w:marRight w:val="0"/>
          <w:marTop w:val="0"/>
          <w:marBottom w:val="0"/>
          <w:divBdr>
            <w:top w:val="none" w:sz="0" w:space="0" w:color="auto"/>
            <w:left w:val="none" w:sz="0" w:space="0" w:color="auto"/>
            <w:bottom w:val="none" w:sz="0" w:space="0" w:color="auto"/>
            <w:right w:val="none" w:sz="0" w:space="0" w:color="auto"/>
          </w:divBdr>
        </w:div>
        <w:div w:id="2046441647">
          <w:marLeft w:val="0"/>
          <w:marRight w:val="0"/>
          <w:marTop w:val="0"/>
          <w:marBottom w:val="0"/>
          <w:divBdr>
            <w:top w:val="none" w:sz="0" w:space="0" w:color="auto"/>
            <w:left w:val="none" w:sz="0" w:space="0" w:color="auto"/>
            <w:bottom w:val="none" w:sz="0" w:space="0" w:color="auto"/>
            <w:right w:val="none" w:sz="0" w:space="0" w:color="auto"/>
          </w:divBdr>
        </w:div>
        <w:div w:id="554465094">
          <w:marLeft w:val="0"/>
          <w:marRight w:val="0"/>
          <w:marTop w:val="0"/>
          <w:marBottom w:val="0"/>
          <w:divBdr>
            <w:top w:val="none" w:sz="0" w:space="0" w:color="auto"/>
            <w:left w:val="none" w:sz="0" w:space="0" w:color="auto"/>
            <w:bottom w:val="none" w:sz="0" w:space="0" w:color="auto"/>
            <w:right w:val="none" w:sz="0" w:space="0" w:color="auto"/>
          </w:divBdr>
        </w:div>
        <w:div w:id="1634946672">
          <w:marLeft w:val="0"/>
          <w:marRight w:val="0"/>
          <w:marTop w:val="0"/>
          <w:marBottom w:val="0"/>
          <w:divBdr>
            <w:top w:val="none" w:sz="0" w:space="0" w:color="auto"/>
            <w:left w:val="none" w:sz="0" w:space="0" w:color="auto"/>
            <w:bottom w:val="none" w:sz="0" w:space="0" w:color="auto"/>
            <w:right w:val="none" w:sz="0" w:space="0" w:color="auto"/>
          </w:divBdr>
        </w:div>
        <w:div w:id="1172647042">
          <w:marLeft w:val="0"/>
          <w:marRight w:val="0"/>
          <w:marTop w:val="0"/>
          <w:marBottom w:val="0"/>
          <w:divBdr>
            <w:top w:val="none" w:sz="0" w:space="0" w:color="auto"/>
            <w:left w:val="none" w:sz="0" w:space="0" w:color="auto"/>
            <w:bottom w:val="none" w:sz="0" w:space="0" w:color="auto"/>
            <w:right w:val="none" w:sz="0" w:space="0" w:color="auto"/>
          </w:divBdr>
        </w:div>
        <w:div w:id="186909831">
          <w:marLeft w:val="0"/>
          <w:marRight w:val="0"/>
          <w:marTop w:val="0"/>
          <w:marBottom w:val="0"/>
          <w:divBdr>
            <w:top w:val="none" w:sz="0" w:space="0" w:color="auto"/>
            <w:left w:val="none" w:sz="0" w:space="0" w:color="auto"/>
            <w:bottom w:val="none" w:sz="0" w:space="0" w:color="auto"/>
            <w:right w:val="none" w:sz="0" w:space="0" w:color="auto"/>
          </w:divBdr>
        </w:div>
        <w:div w:id="688609005">
          <w:marLeft w:val="0"/>
          <w:marRight w:val="0"/>
          <w:marTop w:val="0"/>
          <w:marBottom w:val="0"/>
          <w:divBdr>
            <w:top w:val="none" w:sz="0" w:space="0" w:color="auto"/>
            <w:left w:val="none" w:sz="0" w:space="0" w:color="auto"/>
            <w:bottom w:val="none" w:sz="0" w:space="0" w:color="auto"/>
            <w:right w:val="none" w:sz="0" w:space="0" w:color="auto"/>
          </w:divBdr>
        </w:div>
      </w:divsChild>
    </w:div>
    <w:div w:id="1688629617">
      <w:bodyDiv w:val="1"/>
      <w:marLeft w:val="0"/>
      <w:marRight w:val="0"/>
      <w:marTop w:val="0"/>
      <w:marBottom w:val="0"/>
      <w:divBdr>
        <w:top w:val="none" w:sz="0" w:space="0" w:color="auto"/>
        <w:left w:val="none" w:sz="0" w:space="0" w:color="auto"/>
        <w:bottom w:val="none" w:sz="0" w:space="0" w:color="auto"/>
        <w:right w:val="none" w:sz="0" w:space="0" w:color="auto"/>
      </w:divBdr>
    </w:div>
    <w:div w:id="1690372489">
      <w:bodyDiv w:val="1"/>
      <w:marLeft w:val="0"/>
      <w:marRight w:val="0"/>
      <w:marTop w:val="0"/>
      <w:marBottom w:val="0"/>
      <w:divBdr>
        <w:top w:val="none" w:sz="0" w:space="0" w:color="auto"/>
        <w:left w:val="none" w:sz="0" w:space="0" w:color="auto"/>
        <w:bottom w:val="none" w:sz="0" w:space="0" w:color="auto"/>
        <w:right w:val="none" w:sz="0" w:space="0" w:color="auto"/>
      </w:divBdr>
    </w:div>
    <w:div w:id="1692100101">
      <w:bodyDiv w:val="1"/>
      <w:marLeft w:val="0"/>
      <w:marRight w:val="0"/>
      <w:marTop w:val="0"/>
      <w:marBottom w:val="0"/>
      <w:divBdr>
        <w:top w:val="none" w:sz="0" w:space="0" w:color="auto"/>
        <w:left w:val="none" w:sz="0" w:space="0" w:color="auto"/>
        <w:bottom w:val="none" w:sz="0" w:space="0" w:color="auto"/>
        <w:right w:val="none" w:sz="0" w:space="0" w:color="auto"/>
      </w:divBdr>
    </w:div>
    <w:div w:id="1692997424">
      <w:bodyDiv w:val="1"/>
      <w:marLeft w:val="0"/>
      <w:marRight w:val="0"/>
      <w:marTop w:val="0"/>
      <w:marBottom w:val="0"/>
      <w:divBdr>
        <w:top w:val="none" w:sz="0" w:space="0" w:color="auto"/>
        <w:left w:val="none" w:sz="0" w:space="0" w:color="auto"/>
        <w:bottom w:val="none" w:sz="0" w:space="0" w:color="auto"/>
        <w:right w:val="none" w:sz="0" w:space="0" w:color="auto"/>
      </w:divBdr>
      <w:divsChild>
        <w:div w:id="1020349947">
          <w:marLeft w:val="0"/>
          <w:marRight w:val="0"/>
          <w:marTop w:val="0"/>
          <w:marBottom w:val="0"/>
          <w:divBdr>
            <w:top w:val="none" w:sz="0" w:space="0" w:color="auto"/>
            <w:left w:val="none" w:sz="0" w:space="0" w:color="auto"/>
            <w:bottom w:val="none" w:sz="0" w:space="0" w:color="auto"/>
            <w:right w:val="none" w:sz="0" w:space="0" w:color="auto"/>
          </w:divBdr>
        </w:div>
        <w:div w:id="768431706">
          <w:marLeft w:val="0"/>
          <w:marRight w:val="0"/>
          <w:marTop w:val="0"/>
          <w:marBottom w:val="0"/>
          <w:divBdr>
            <w:top w:val="none" w:sz="0" w:space="0" w:color="auto"/>
            <w:left w:val="none" w:sz="0" w:space="0" w:color="auto"/>
            <w:bottom w:val="none" w:sz="0" w:space="0" w:color="auto"/>
            <w:right w:val="none" w:sz="0" w:space="0" w:color="auto"/>
          </w:divBdr>
        </w:div>
        <w:div w:id="1764034117">
          <w:marLeft w:val="0"/>
          <w:marRight w:val="0"/>
          <w:marTop w:val="0"/>
          <w:marBottom w:val="0"/>
          <w:divBdr>
            <w:top w:val="none" w:sz="0" w:space="0" w:color="auto"/>
            <w:left w:val="none" w:sz="0" w:space="0" w:color="auto"/>
            <w:bottom w:val="none" w:sz="0" w:space="0" w:color="auto"/>
            <w:right w:val="none" w:sz="0" w:space="0" w:color="auto"/>
          </w:divBdr>
        </w:div>
        <w:div w:id="2075352647">
          <w:marLeft w:val="0"/>
          <w:marRight w:val="0"/>
          <w:marTop w:val="0"/>
          <w:marBottom w:val="0"/>
          <w:divBdr>
            <w:top w:val="none" w:sz="0" w:space="0" w:color="auto"/>
            <w:left w:val="none" w:sz="0" w:space="0" w:color="auto"/>
            <w:bottom w:val="none" w:sz="0" w:space="0" w:color="auto"/>
            <w:right w:val="none" w:sz="0" w:space="0" w:color="auto"/>
          </w:divBdr>
        </w:div>
        <w:div w:id="1858352744">
          <w:marLeft w:val="0"/>
          <w:marRight w:val="0"/>
          <w:marTop w:val="0"/>
          <w:marBottom w:val="0"/>
          <w:divBdr>
            <w:top w:val="none" w:sz="0" w:space="0" w:color="auto"/>
            <w:left w:val="none" w:sz="0" w:space="0" w:color="auto"/>
            <w:bottom w:val="none" w:sz="0" w:space="0" w:color="auto"/>
            <w:right w:val="none" w:sz="0" w:space="0" w:color="auto"/>
          </w:divBdr>
        </w:div>
        <w:div w:id="1437410199">
          <w:marLeft w:val="0"/>
          <w:marRight w:val="0"/>
          <w:marTop w:val="0"/>
          <w:marBottom w:val="0"/>
          <w:divBdr>
            <w:top w:val="none" w:sz="0" w:space="0" w:color="auto"/>
            <w:left w:val="none" w:sz="0" w:space="0" w:color="auto"/>
            <w:bottom w:val="none" w:sz="0" w:space="0" w:color="auto"/>
            <w:right w:val="none" w:sz="0" w:space="0" w:color="auto"/>
          </w:divBdr>
        </w:div>
        <w:div w:id="1624311154">
          <w:marLeft w:val="0"/>
          <w:marRight w:val="0"/>
          <w:marTop w:val="0"/>
          <w:marBottom w:val="0"/>
          <w:divBdr>
            <w:top w:val="none" w:sz="0" w:space="0" w:color="auto"/>
            <w:left w:val="none" w:sz="0" w:space="0" w:color="auto"/>
            <w:bottom w:val="none" w:sz="0" w:space="0" w:color="auto"/>
            <w:right w:val="none" w:sz="0" w:space="0" w:color="auto"/>
          </w:divBdr>
        </w:div>
        <w:div w:id="1790126727">
          <w:marLeft w:val="0"/>
          <w:marRight w:val="0"/>
          <w:marTop w:val="0"/>
          <w:marBottom w:val="0"/>
          <w:divBdr>
            <w:top w:val="none" w:sz="0" w:space="0" w:color="auto"/>
            <w:left w:val="none" w:sz="0" w:space="0" w:color="auto"/>
            <w:bottom w:val="none" w:sz="0" w:space="0" w:color="auto"/>
            <w:right w:val="none" w:sz="0" w:space="0" w:color="auto"/>
          </w:divBdr>
        </w:div>
        <w:div w:id="458188820">
          <w:marLeft w:val="0"/>
          <w:marRight w:val="0"/>
          <w:marTop w:val="0"/>
          <w:marBottom w:val="0"/>
          <w:divBdr>
            <w:top w:val="none" w:sz="0" w:space="0" w:color="auto"/>
            <w:left w:val="none" w:sz="0" w:space="0" w:color="auto"/>
            <w:bottom w:val="none" w:sz="0" w:space="0" w:color="auto"/>
            <w:right w:val="none" w:sz="0" w:space="0" w:color="auto"/>
          </w:divBdr>
        </w:div>
        <w:div w:id="1713309617">
          <w:marLeft w:val="0"/>
          <w:marRight w:val="0"/>
          <w:marTop w:val="0"/>
          <w:marBottom w:val="0"/>
          <w:divBdr>
            <w:top w:val="none" w:sz="0" w:space="0" w:color="auto"/>
            <w:left w:val="none" w:sz="0" w:space="0" w:color="auto"/>
            <w:bottom w:val="none" w:sz="0" w:space="0" w:color="auto"/>
            <w:right w:val="none" w:sz="0" w:space="0" w:color="auto"/>
          </w:divBdr>
        </w:div>
        <w:div w:id="365641498">
          <w:marLeft w:val="0"/>
          <w:marRight w:val="0"/>
          <w:marTop w:val="0"/>
          <w:marBottom w:val="0"/>
          <w:divBdr>
            <w:top w:val="none" w:sz="0" w:space="0" w:color="auto"/>
            <w:left w:val="none" w:sz="0" w:space="0" w:color="auto"/>
            <w:bottom w:val="none" w:sz="0" w:space="0" w:color="auto"/>
            <w:right w:val="none" w:sz="0" w:space="0" w:color="auto"/>
          </w:divBdr>
        </w:div>
        <w:div w:id="1950623538">
          <w:marLeft w:val="0"/>
          <w:marRight w:val="0"/>
          <w:marTop w:val="0"/>
          <w:marBottom w:val="0"/>
          <w:divBdr>
            <w:top w:val="none" w:sz="0" w:space="0" w:color="auto"/>
            <w:left w:val="none" w:sz="0" w:space="0" w:color="auto"/>
            <w:bottom w:val="none" w:sz="0" w:space="0" w:color="auto"/>
            <w:right w:val="none" w:sz="0" w:space="0" w:color="auto"/>
          </w:divBdr>
        </w:div>
        <w:div w:id="771558269">
          <w:marLeft w:val="0"/>
          <w:marRight w:val="0"/>
          <w:marTop w:val="0"/>
          <w:marBottom w:val="0"/>
          <w:divBdr>
            <w:top w:val="none" w:sz="0" w:space="0" w:color="auto"/>
            <w:left w:val="none" w:sz="0" w:space="0" w:color="auto"/>
            <w:bottom w:val="none" w:sz="0" w:space="0" w:color="auto"/>
            <w:right w:val="none" w:sz="0" w:space="0" w:color="auto"/>
          </w:divBdr>
        </w:div>
        <w:div w:id="1419522462">
          <w:marLeft w:val="0"/>
          <w:marRight w:val="0"/>
          <w:marTop w:val="0"/>
          <w:marBottom w:val="0"/>
          <w:divBdr>
            <w:top w:val="none" w:sz="0" w:space="0" w:color="auto"/>
            <w:left w:val="none" w:sz="0" w:space="0" w:color="auto"/>
            <w:bottom w:val="none" w:sz="0" w:space="0" w:color="auto"/>
            <w:right w:val="none" w:sz="0" w:space="0" w:color="auto"/>
          </w:divBdr>
        </w:div>
        <w:div w:id="285891765">
          <w:marLeft w:val="0"/>
          <w:marRight w:val="0"/>
          <w:marTop w:val="0"/>
          <w:marBottom w:val="0"/>
          <w:divBdr>
            <w:top w:val="none" w:sz="0" w:space="0" w:color="auto"/>
            <w:left w:val="none" w:sz="0" w:space="0" w:color="auto"/>
            <w:bottom w:val="none" w:sz="0" w:space="0" w:color="auto"/>
            <w:right w:val="none" w:sz="0" w:space="0" w:color="auto"/>
          </w:divBdr>
        </w:div>
        <w:div w:id="854156512">
          <w:marLeft w:val="0"/>
          <w:marRight w:val="0"/>
          <w:marTop w:val="0"/>
          <w:marBottom w:val="0"/>
          <w:divBdr>
            <w:top w:val="none" w:sz="0" w:space="0" w:color="auto"/>
            <w:left w:val="none" w:sz="0" w:space="0" w:color="auto"/>
            <w:bottom w:val="none" w:sz="0" w:space="0" w:color="auto"/>
            <w:right w:val="none" w:sz="0" w:space="0" w:color="auto"/>
          </w:divBdr>
        </w:div>
        <w:div w:id="78479257">
          <w:marLeft w:val="0"/>
          <w:marRight w:val="0"/>
          <w:marTop w:val="0"/>
          <w:marBottom w:val="0"/>
          <w:divBdr>
            <w:top w:val="none" w:sz="0" w:space="0" w:color="auto"/>
            <w:left w:val="none" w:sz="0" w:space="0" w:color="auto"/>
            <w:bottom w:val="none" w:sz="0" w:space="0" w:color="auto"/>
            <w:right w:val="none" w:sz="0" w:space="0" w:color="auto"/>
          </w:divBdr>
        </w:div>
        <w:div w:id="772868054">
          <w:marLeft w:val="0"/>
          <w:marRight w:val="0"/>
          <w:marTop w:val="0"/>
          <w:marBottom w:val="0"/>
          <w:divBdr>
            <w:top w:val="none" w:sz="0" w:space="0" w:color="auto"/>
            <w:left w:val="none" w:sz="0" w:space="0" w:color="auto"/>
            <w:bottom w:val="none" w:sz="0" w:space="0" w:color="auto"/>
            <w:right w:val="none" w:sz="0" w:space="0" w:color="auto"/>
          </w:divBdr>
        </w:div>
        <w:div w:id="711463382">
          <w:marLeft w:val="0"/>
          <w:marRight w:val="0"/>
          <w:marTop w:val="0"/>
          <w:marBottom w:val="0"/>
          <w:divBdr>
            <w:top w:val="none" w:sz="0" w:space="0" w:color="auto"/>
            <w:left w:val="none" w:sz="0" w:space="0" w:color="auto"/>
            <w:bottom w:val="none" w:sz="0" w:space="0" w:color="auto"/>
            <w:right w:val="none" w:sz="0" w:space="0" w:color="auto"/>
          </w:divBdr>
        </w:div>
        <w:div w:id="1235503926">
          <w:marLeft w:val="0"/>
          <w:marRight w:val="0"/>
          <w:marTop w:val="0"/>
          <w:marBottom w:val="0"/>
          <w:divBdr>
            <w:top w:val="none" w:sz="0" w:space="0" w:color="auto"/>
            <w:left w:val="none" w:sz="0" w:space="0" w:color="auto"/>
            <w:bottom w:val="none" w:sz="0" w:space="0" w:color="auto"/>
            <w:right w:val="none" w:sz="0" w:space="0" w:color="auto"/>
          </w:divBdr>
        </w:div>
      </w:divsChild>
    </w:div>
    <w:div w:id="1698311645">
      <w:bodyDiv w:val="1"/>
      <w:marLeft w:val="0"/>
      <w:marRight w:val="0"/>
      <w:marTop w:val="0"/>
      <w:marBottom w:val="0"/>
      <w:divBdr>
        <w:top w:val="none" w:sz="0" w:space="0" w:color="auto"/>
        <w:left w:val="none" w:sz="0" w:space="0" w:color="auto"/>
        <w:bottom w:val="none" w:sz="0" w:space="0" w:color="auto"/>
        <w:right w:val="none" w:sz="0" w:space="0" w:color="auto"/>
      </w:divBdr>
    </w:div>
    <w:div w:id="1698844923">
      <w:bodyDiv w:val="1"/>
      <w:marLeft w:val="0"/>
      <w:marRight w:val="0"/>
      <w:marTop w:val="0"/>
      <w:marBottom w:val="0"/>
      <w:divBdr>
        <w:top w:val="none" w:sz="0" w:space="0" w:color="auto"/>
        <w:left w:val="none" w:sz="0" w:space="0" w:color="auto"/>
        <w:bottom w:val="none" w:sz="0" w:space="0" w:color="auto"/>
        <w:right w:val="none" w:sz="0" w:space="0" w:color="auto"/>
      </w:divBdr>
    </w:div>
    <w:div w:id="1702703961">
      <w:bodyDiv w:val="1"/>
      <w:marLeft w:val="0"/>
      <w:marRight w:val="0"/>
      <w:marTop w:val="0"/>
      <w:marBottom w:val="0"/>
      <w:divBdr>
        <w:top w:val="none" w:sz="0" w:space="0" w:color="auto"/>
        <w:left w:val="none" w:sz="0" w:space="0" w:color="auto"/>
        <w:bottom w:val="none" w:sz="0" w:space="0" w:color="auto"/>
        <w:right w:val="none" w:sz="0" w:space="0" w:color="auto"/>
      </w:divBdr>
      <w:divsChild>
        <w:div w:id="926187238">
          <w:marLeft w:val="480"/>
          <w:marRight w:val="0"/>
          <w:marTop w:val="0"/>
          <w:marBottom w:val="0"/>
          <w:divBdr>
            <w:top w:val="none" w:sz="0" w:space="0" w:color="auto"/>
            <w:left w:val="none" w:sz="0" w:space="0" w:color="auto"/>
            <w:bottom w:val="none" w:sz="0" w:space="0" w:color="auto"/>
            <w:right w:val="none" w:sz="0" w:space="0" w:color="auto"/>
          </w:divBdr>
        </w:div>
        <w:div w:id="2124422677">
          <w:marLeft w:val="480"/>
          <w:marRight w:val="0"/>
          <w:marTop w:val="0"/>
          <w:marBottom w:val="0"/>
          <w:divBdr>
            <w:top w:val="none" w:sz="0" w:space="0" w:color="auto"/>
            <w:left w:val="none" w:sz="0" w:space="0" w:color="auto"/>
            <w:bottom w:val="none" w:sz="0" w:space="0" w:color="auto"/>
            <w:right w:val="none" w:sz="0" w:space="0" w:color="auto"/>
          </w:divBdr>
        </w:div>
        <w:div w:id="401754725">
          <w:marLeft w:val="480"/>
          <w:marRight w:val="0"/>
          <w:marTop w:val="0"/>
          <w:marBottom w:val="0"/>
          <w:divBdr>
            <w:top w:val="none" w:sz="0" w:space="0" w:color="auto"/>
            <w:left w:val="none" w:sz="0" w:space="0" w:color="auto"/>
            <w:bottom w:val="none" w:sz="0" w:space="0" w:color="auto"/>
            <w:right w:val="none" w:sz="0" w:space="0" w:color="auto"/>
          </w:divBdr>
        </w:div>
        <w:div w:id="421875356">
          <w:marLeft w:val="480"/>
          <w:marRight w:val="0"/>
          <w:marTop w:val="0"/>
          <w:marBottom w:val="0"/>
          <w:divBdr>
            <w:top w:val="none" w:sz="0" w:space="0" w:color="auto"/>
            <w:left w:val="none" w:sz="0" w:space="0" w:color="auto"/>
            <w:bottom w:val="none" w:sz="0" w:space="0" w:color="auto"/>
            <w:right w:val="none" w:sz="0" w:space="0" w:color="auto"/>
          </w:divBdr>
        </w:div>
        <w:div w:id="1505435758">
          <w:marLeft w:val="480"/>
          <w:marRight w:val="0"/>
          <w:marTop w:val="0"/>
          <w:marBottom w:val="0"/>
          <w:divBdr>
            <w:top w:val="none" w:sz="0" w:space="0" w:color="auto"/>
            <w:left w:val="none" w:sz="0" w:space="0" w:color="auto"/>
            <w:bottom w:val="none" w:sz="0" w:space="0" w:color="auto"/>
            <w:right w:val="none" w:sz="0" w:space="0" w:color="auto"/>
          </w:divBdr>
        </w:div>
        <w:div w:id="545066226">
          <w:marLeft w:val="480"/>
          <w:marRight w:val="0"/>
          <w:marTop w:val="0"/>
          <w:marBottom w:val="0"/>
          <w:divBdr>
            <w:top w:val="none" w:sz="0" w:space="0" w:color="auto"/>
            <w:left w:val="none" w:sz="0" w:space="0" w:color="auto"/>
            <w:bottom w:val="none" w:sz="0" w:space="0" w:color="auto"/>
            <w:right w:val="none" w:sz="0" w:space="0" w:color="auto"/>
          </w:divBdr>
        </w:div>
        <w:div w:id="629020921">
          <w:marLeft w:val="480"/>
          <w:marRight w:val="0"/>
          <w:marTop w:val="0"/>
          <w:marBottom w:val="0"/>
          <w:divBdr>
            <w:top w:val="none" w:sz="0" w:space="0" w:color="auto"/>
            <w:left w:val="none" w:sz="0" w:space="0" w:color="auto"/>
            <w:bottom w:val="none" w:sz="0" w:space="0" w:color="auto"/>
            <w:right w:val="none" w:sz="0" w:space="0" w:color="auto"/>
          </w:divBdr>
        </w:div>
        <w:div w:id="575013814">
          <w:marLeft w:val="480"/>
          <w:marRight w:val="0"/>
          <w:marTop w:val="0"/>
          <w:marBottom w:val="0"/>
          <w:divBdr>
            <w:top w:val="none" w:sz="0" w:space="0" w:color="auto"/>
            <w:left w:val="none" w:sz="0" w:space="0" w:color="auto"/>
            <w:bottom w:val="none" w:sz="0" w:space="0" w:color="auto"/>
            <w:right w:val="none" w:sz="0" w:space="0" w:color="auto"/>
          </w:divBdr>
        </w:div>
        <w:div w:id="1695687744">
          <w:marLeft w:val="480"/>
          <w:marRight w:val="0"/>
          <w:marTop w:val="0"/>
          <w:marBottom w:val="0"/>
          <w:divBdr>
            <w:top w:val="none" w:sz="0" w:space="0" w:color="auto"/>
            <w:left w:val="none" w:sz="0" w:space="0" w:color="auto"/>
            <w:bottom w:val="none" w:sz="0" w:space="0" w:color="auto"/>
            <w:right w:val="none" w:sz="0" w:space="0" w:color="auto"/>
          </w:divBdr>
        </w:div>
        <w:div w:id="735131264">
          <w:marLeft w:val="480"/>
          <w:marRight w:val="0"/>
          <w:marTop w:val="0"/>
          <w:marBottom w:val="0"/>
          <w:divBdr>
            <w:top w:val="none" w:sz="0" w:space="0" w:color="auto"/>
            <w:left w:val="none" w:sz="0" w:space="0" w:color="auto"/>
            <w:bottom w:val="none" w:sz="0" w:space="0" w:color="auto"/>
            <w:right w:val="none" w:sz="0" w:space="0" w:color="auto"/>
          </w:divBdr>
        </w:div>
        <w:div w:id="1542863415">
          <w:marLeft w:val="480"/>
          <w:marRight w:val="0"/>
          <w:marTop w:val="0"/>
          <w:marBottom w:val="0"/>
          <w:divBdr>
            <w:top w:val="none" w:sz="0" w:space="0" w:color="auto"/>
            <w:left w:val="none" w:sz="0" w:space="0" w:color="auto"/>
            <w:bottom w:val="none" w:sz="0" w:space="0" w:color="auto"/>
            <w:right w:val="none" w:sz="0" w:space="0" w:color="auto"/>
          </w:divBdr>
        </w:div>
      </w:divsChild>
    </w:div>
    <w:div w:id="1708674189">
      <w:bodyDiv w:val="1"/>
      <w:marLeft w:val="0"/>
      <w:marRight w:val="0"/>
      <w:marTop w:val="0"/>
      <w:marBottom w:val="0"/>
      <w:divBdr>
        <w:top w:val="none" w:sz="0" w:space="0" w:color="auto"/>
        <w:left w:val="none" w:sz="0" w:space="0" w:color="auto"/>
        <w:bottom w:val="none" w:sz="0" w:space="0" w:color="auto"/>
        <w:right w:val="none" w:sz="0" w:space="0" w:color="auto"/>
      </w:divBdr>
      <w:divsChild>
        <w:div w:id="1172449069">
          <w:marLeft w:val="0"/>
          <w:marRight w:val="0"/>
          <w:marTop w:val="0"/>
          <w:marBottom w:val="0"/>
          <w:divBdr>
            <w:top w:val="none" w:sz="0" w:space="0" w:color="auto"/>
            <w:left w:val="none" w:sz="0" w:space="0" w:color="auto"/>
            <w:bottom w:val="none" w:sz="0" w:space="0" w:color="auto"/>
            <w:right w:val="none" w:sz="0" w:space="0" w:color="auto"/>
          </w:divBdr>
        </w:div>
        <w:div w:id="46492306">
          <w:marLeft w:val="0"/>
          <w:marRight w:val="0"/>
          <w:marTop w:val="0"/>
          <w:marBottom w:val="0"/>
          <w:divBdr>
            <w:top w:val="none" w:sz="0" w:space="0" w:color="auto"/>
            <w:left w:val="none" w:sz="0" w:space="0" w:color="auto"/>
            <w:bottom w:val="none" w:sz="0" w:space="0" w:color="auto"/>
            <w:right w:val="none" w:sz="0" w:space="0" w:color="auto"/>
          </w:divBdr>
        </w:div>
        <w:div w:id="376701435">
          <w:marLeft w:val="0"/>
          <w:marRight w:val="0"/>
          <w:marTop w:val="0"/>
          <w:marBottom w:val="0"/>
          <w:divBdr>
            <w:top w:val="none" w:sz="0" w:space="0" w:color="auto"/>
            <w:left w:val="none" w:sz="0" w:space="0" w:color="auto"/>
            <w:bottom w:val="none" w:sz="0" w:space="0" w:color="auto"/>
            <w:right w:val="none" w:sz="0" w:space="0" w:color="auto"/>
          </w:divBdr>
        </w:div>
        <w:div w:id="1933854456">
          <w:marLeft w:val="0"/>
          <w:marRight w:val="0"/>
          <w:marTop w:val="0"/>
          <w:marBottom w:val="0"/>
          <w:divBdr>
            <w:top w:val="none" w:sz="0" w:space="0" w:color="auto"/>
            <w:left w:val="none" w:sz="0" w:space="0" w:color="auto"/>
            <w:bottom w:val="none" w:sz="0" w:space="0" w:color="auto"/>
            <w:right w:val="none" w:sz="0" w:space="0" w:color="auto"/>
          </w:divBdr>
        </w:div>
        <w:div w:id="950668405">
          <w:marLeft w:val="0"/>
          <w:marRight w:val="0"/>
          <w:marTop w:val="0"/>
          <w:marBottom w:val="0"/>
          <w:divBdr>
            <w:top w:val="none" w:sz="0" w:space="0" w:color="auto"/>
            <w:left w:val="none" w:sz="0" w:space="0" w:color="auto"/>
            <w:bottom w:val="none" w:sz="0" w:space="0" w:color="auto"/>
            <w:right w:val="none" w:sz="0" w:space="0" w:color="auto"/>
          </w:divBdr>
        </w:div>
        <w:div w:id="1726564047">
          <w:marLeft w:val="0"/>
          <w:marRight w:val="0"/>
          <w:marTop w:val="0"/>
          <w:marBottom w:val="0"/>
          <w:divBdr>
            <w:top w:val="none" w:sz="0" w:space="0" w:color="auto"/>
            <w:left w:val="none" w:sz="0" w:space="0" w:color="auto"/>
            <w:bottom w:val="none" w:sz="0" w:space="0" w:color="auto"/>
            <w:right w:val="none" w:sz="0" w:space="0" w:color="auto"/>
          </w:divBdr>
        </w:div>
        <w:div w:id="475684551">
          <w:marLeft w:val="0"/>
          <w:marRight w:val="0"/>
          <w:marTop w:val="0"/>
          <w:marBottom w:val="0"/>
          <w:divBdr>
            <w:top w:val="none" w:sz="0" w:space="0" w:color="auto"/>
            <w:left w:val="none" w:sz="0" w:space="0" w:color="auto"/>
            <w:bottom w:val="none" w:sz="0" w:space="0" w:color="auto"/>
            <w:right w:val="none" w:sz="0" w:space="0" w:color="auto"/>
          </w:divBdr>
        </w:div>
        <w:div w:id="359014957">
          <w:marLeft w:val="0"/>
          <w:marRight w:val="0"/>
          <w:marTop w:val="0"/>
          <w:marBottom w:val="0"/>
          <w:divBdr>
            <w:top w:val="none" w:sz="0" w:space="0" w:color="auto"/>
            <w:left w:val="none" w:sz="0" w:space="0" w:color="auto"/>
            <w:bottom w:val="none" w:sz="0" w:space="0" w:color="auto"/>
            <w:right w:val="none" w:sz="0" w:space="0" w:color="auto"/>
          </w:divBdr>
        </w:div>
        <w:div w:id="657273263">
          <w:marLeft w:val="0"/>
          <w:marRight w:val="0"/>
          <w:marTop w:val="0"/>
          <w:marBottom w:val="0"/>
          <w:divBdr>
            <w:top w:val="none" w:sz="0" w:space="0" w:color="auto"/>
            <w:left w:val="none" w:sz="0" w:space="0" w:color="auto"/>
            <w:bottom w:val="none" w:sz="0" w:space="0" w:color="auto"/>
            <w:right w:val="none" w:sz="0" w:space="0" w:color="auto"/>
          </w:divBdr>
        </w:div>
        <w:div w:id="702361041">
          <w:marLeft w:val="0"/>
          <w:marRight w:val="0"/>
          <w:marTop w:val="0"/>
          <w:marBottom w:val="0"/>
          <w:divBdr>
            <w:top w:val="none" w:sz="0" w:space="0" w:color="auto"/>
            <w:left w:val="none" w:sz="0" w:space="0" w:color="auto"/>
            <w:bottom w:val="none" w:sz="0" w:space="0" w:color="auto"/>
            <w:right w:val="none" w:sz="0" w:space="0" w:color="auto"/>
          </w:divBdr>
        </w:div>
        <w:div w:id="879436078">
          <w:marLeft w:val="0"/>
          <w:marRight w:val="0"/>
          <w:marTop w:val="0"/>
          <w:marBottom w:val="0"/>
          <w:divBdr>
            <w:top w:val="none" w:sz="0" w:space="0" w:color="auto"/>
            <w:left w:val="none" w:sz="0" w:space="0" w:color="auto"/>
            <w:bottom w:val="none" w:sz="0" w:space="0" w:color="auto"/>
            <w:right w:val="none" w:sz="0" w:space="0" w:color="auto"/>
          </w:divBdr>
        </w:div>
        <w:div w:id="1658999080">
          <w:marLeft w:val="0"/>
          <w:marRight w:val="0"/>
          <w:marTop w:val="0"/>
          <w:marBottom w:val="0"/>
          <w:divBdr>
            <w:top w:val="none" w:sz="0" w:space="0" w:color="auto"/>
            <w:left w:val="none" w:sz="0" w:space="0" w:color="auto"/>
            <w:bottom w:val="none" w:sz="0" w:space="0" w:color="auto"/>
            <w:right w:val="none" w:sz="0" w:space="0" w:color="auto"/>
          </w:divBdr>
        </w:div>
        <w:div w:id="2124180683">
          <w:marLeft w:val="0"/>
          <w:marRight w:val="0"/>
          <w:marTop w:val="0"/>
          <w:marBottom w:val="0"/>
          <w:divBdr>
            <w:top w:val="none" w:sz="0" w:space="0" w:color="auto"/>
            <w:left w:val="none" w:sz="0" w:space="0" w:color="auto"/>
            <w:bottom w:val="none" w:sz="0" w:space="0" w:color="auto"/>
            <w:right w:val="none" w:sz="0" w:space="0" w:color="auto"/>
          </w:divBdr>
        </w:div>
        <w:div w:id="1398354448">
          <w:marLeft w:val="0"/>
          <w:marRight w:val="0"/>
          <w:marTop w:val="0"/>
          <w:marBottom w:val="0"/>
          <w:divBdr>
            <w:top w:val="none" w:sz="0" w:space="0" w:color="auto"/>
            <w:left w:val="none" w:sz="0" w:space="0" w:color="auto"/>
            <w:bottom w:val="none" w:sz="0" w:space="0" w:color="auto"/>
            <w:right w:val="none" w:sz="0" w:space="0" w:color="auto"/>
          </w:divBdr>
        </w:div>
        <w:div w:id="664824074">
          <w:marLeft w:val="0"/>
          <w:marRight w:val="0"/>
          <w:marTop w:val="0"/>
          <w:marBottom w:val="0"/>
          <w:divBdr>
            <w:top w:val="none" w:sz="0" w:space="0" w:color="auto"/>
            <w:left w:val="none" w:sz="0" w:space="0" w:color="auto"/>
            <w:bottom w:val="none" w:sz="0" w:space="0" w:color="auto"/>
            <w:right w:val="none" w:sz="0" w:space="0" w:color="auto"/>
          </w:divBdr>
        </w:div>
        <w:div w:id="1228957949">
          <w:marLeft w:val="0"/>
          <w:marRight w:val="0"/>
          <w:marTop w:val="0"/>
          <w:marBottom w:val="0"/>
          <w:divBdr>
            <w:top w:val="none" w:sz="0" w:space="0" w:color="auto"/>
            <w:left w:val="none" w:sz="0" w:space="0" w:color="auto"/>
            <w:bottom w:val="none" w:sz="0" w:space="0" w:color="auto"/>
            <w:right w:val="none" w:sz="0" w:space="0" w:color="auto"/>
          </w:divBdr>
        </w:div>
        <w:div w:id="1799446901">
          <w:marLeft w:val="0"/>
          <w:marRight w:val="0"/>
          <w:marTop w:val="0"/>
          <w:marBottom w:val="0"/>
          <w:divBdr>
            <w:top w:val="none" w:sz="0" w:space="0" w:color="auto"/>
            <w:left w:val="none" w:sz="0" w:space="0" w:color="auto"/>
            <w:bottom w:val="none" w:sz="0" w:space="0" w:color="auto"/>
            <w:right w:val="none" w:sz="0" w:space="0" w:color="auto"/>
          </w:divBdr>
        </w:div>
        <w:div w:id="1467965099">
          <w:marLeft w:val="0"/>
          <w:marRight w:val="0"/>
          <w:marTop w:val="0"/>
          <w:marBottom w:val="0"/>
          <w:divBdr>
            <w:top w:val="none" w:sz="0" w:space="0" w:color="auto"/>
            <w:left w:val="none" w:sz="0" w:space="0" w:color="auto"/>
            <w:bottom w:val="none" w:sz="0" w:space="0" w:color="auto"/>
            <w:right w:val="none" w:sz="0" w:space="0" w:color="auto"/>
          </w:divBdr>
        </w:div>
        <w:div w:id="1942105622">
          <w:marLeft w:val="0"/>
          <w:marRight w:val="0"/>
          <w:marTop w:val="0"/>
          <w:marBottom w:val="0"/>
          <w:divBdr>
            <w:top w:val="none" w:sz="0" w:space="0" w:color="auto"/>
            <w:left w:val="none" w:sz="0" w:space="0" w:color="auto"/>
            <w:bottom w:val="none" w:sz="0" w:space="0" w:color="auto"/>
            <w:right w:val="none" w:sz="0" w:space="0" w:color="auto"/>
          </w:divBdr>
        </w:div>
        <w:div w:id="640114542">
          <w:marLeft w:val="0"/>
          <w:marRight w:val="0"/>
          <w:marTop w:val="0"/>
          <w:marBottom w:val="0"/>
          <w:divBdr>
            <w:top w:val="none" w:sz="0" w:space="0" w:color="auto"/>
            <w:left w:val="none" w:sz="0" w:space="0" w:color="auto"/>
            <w:bottom w:val="none" w:sz="0" w:space="0" w:color="auto"/>
            <w:right w:val="none" w:sz="0" w:space="0" w:color="auto"/>
          </w:divBdr>
        </w:div>
        <w:div w:id="586040689">
          <w:marLeft w:val="0"/>
          <w:marRight w:val="0"/>
          <w:marTop w:val="0"/>
          <w:marBottom w:val="0"/>
          <w:divBdr>
            <w:top w:val="none" w:sz="0" w:space="0" w:color="auto"/>
            <w:left w:val="none" w:sz="0" w:space="0" w:color="auto"/>
            <w:bottom w:val="none" w:sz="0" w:space="0" w:color="auto"/>
            <w:right w:val="none" w:sz="0" w:space="0" w:color="auto"/>
          </w:divBdr>
        </w:div>
        <w:div w:id="589201271">
          <w:marLeft w:val="0"/>
          <w:marRight w:val="0"/>
          <w:marTop w:val="0"/>
          <w:marBottom w:val="0"/>
          <w:divBdr>
            <w:top w:val="none" w:sz="0" w:space="0" w:color="auto"/>
            <w:left w:val="none" w:sz="0" w:space="0" w:color="auto"/>
            <w:bottom w:val="none" w:sz="0" w:space="0" w:color="auto"/>
            <w:right w:val="none" w:sz="0" w:space="0" w:color="auto"/>
          </w:divBdr>
        </w:div>
        <w:div w:id="502167796">
          <w:marLeft w:val="0"/>
          <w:marRight w:val="0"/>
          <w:marTop w:val="0"/>
          <w:marBottom w:val="0"/>
          <w:divBdr>
            <w:top w:val="none" w:sz="0" w:space="0" w:color="auto"/>
            <w:left w:val="none" w:sz="0" w:space="0" w:color="auto"/>
            <w:bottom w:val="none" w:sz="0" w:space="0" w:color="auto"/>
            <w:right w:val="none" w:sz="0" w:space="0" w:color="auto"/>
          </w:divBdr>
        </w:div>
      </w:divsChild>
    </w:div>
    <w:div w:id="1712610189">
      <w:bodyDiv w:val="1"/>
      <w:marLeft w:val="0"/>
      <w:marRight w:val="0"/>
      <w:marTop w:val="0"/>
      <w:marBottom w:val="0"/>
      <w:divBdr>
        <w:top w:val="none" w:sz="0" w:space="0" w:color="auto"/>
        <w:left w:val="none" w:sz="0" w:space="0" w:color="auto"/>
        <w:bottom w:val="none" w:sz="0" w:space="0" w:color="auto"/>
        <w:right w:val="none" w:sz="0" w:space="0" w:color="auto"/>
      </w:divBdr>
    </w:div>
    <w:div w:id="1714306800">
      <w:bodyDiv w:val="1"/>
      <w:marLeft w:val="0"/>
      <w:marRight w:val="0"/>
      <w:marTop w:val="0"/>
      <w:marBottom w:val="0"/>
      <w:divBdr>
        <w:top w:val="none" w:sz="0" w:space="0" w:color="auto"/>
        <w:left w:val="none" w:sz="0" w:space="0" w:color="auto"/>
        <w:bottom w:val="none" w:sz="0" w:space="0" w:color="auto"/>
        <w:right w:val="none" w:sz="0" w:space="0" w:color="auto"/>
      </w:divBdr>
    </w:div>
    <w:div w:id="1723598506">
      <w:bodyDiv w:val="1"/>
      <w:marLeft w:val="0"/>
      <w:marRight w:val="0"/>
      <w:marTop w:val="0"/>
      <w:marBottom w:val="0"/>
      <w:divBdr>
        <w:top w:val="none" w:sz="0" w:space="0" w:color="auto"/>
        <w:left w:val="none" w:sz="0" w:space="0" w:color="auto"/>
        <w:bottom w:val="none" w:sz="0" w:space="0" w:color="auto"/>
        <w:right w:val="none" w:sz="0" w:space="0" w:color="auto"/>
      </w:divBdr>
    </w:div>
    <w:div w:id="1724594218">
      <w:bodyDiv w:val="1"/>
      <w:marLeft w:val="0"/>
      <w:marRight w:val="0"/>
      <w:marTop w:val="0"/>
      <w:marBottom w:val="0"/>
      <w:divBdr>
        <w:top w:val="none" w:sz="0" w:space="0" w:color="auto"/>
        <w:left w:val="none" w:sz="0" w:space="0" w:color="auto"/>
        <w:bottom w:val="none" w:sz="0" w:space="0" w:color="auto"/>
        <w:right w:val="none" w:sz="0" w:space="0" w:color="auto"/>
      </w:divBdr>
      <w:divsChild>
        <w:div w:id="31654649">
          <w:marLeft w:val="0"/>
          <w:marRight w:val="0"/>
          <w:marTop w:val="0"/>
          <w:marBottom w:val="0"/>
          <w:divBdr>
            <w:top w:val="none" w:sz="0" w:space="0" w:color="auto"/>
            <w:left w:val="none" w:sz="0" w:space="0" w:color="auto"/>
            <w:bottom w:val="none" w:sz="0" w:space="0" w:color="auto"/>
            <w:right w:val="none" w:sz="0" w:space="0" w:color="auto"/>
          </w:divBdr>
        </w:div>
        <w:div w:id="140272548">
          <w:marLeft w:val="0"/>
          <w:marRight w:val="0"/>
          <w:marTop w:val="0"/>
          <w:marBottom w:val="0"/>
          <w:divBdr>
            <w:top w:val="none" w:sz="0" w:space="0" w:color="auto"/>
            <w:left w:val="none" w:sz="0" w:space="0" w:color="auto"/>
            <w:bottom w:val="none" w:sz="0" w:space="0" w:color="auto"/>
            <w:right w:val="none" w:sz="0" w:space="0" w:color="auto"/>
          </w:divBdr>
        </w:div>
        <w:div w:id="896669340">
          <w:marLeft w:val="0"/>
          <w:marRight w:val="0"/>
          <w:marTop w:val="0"/>
          <w:marBottom w:val="0"/>
          <w:divBdr>
            <w:top w:val="none" w:sz="0" w:space="0" w:color="auto"/>
            <w:left w:val="none" w:sz="0" w:space="0" w:color="auto"/>
            <w:bottom w:val="none" w:sz="0" w:space="0" w:color="auto"/>
            <w:right w:val="none" w:sz="0" w:space="0" w:color="auto"/>
          </w:divBdr>
        </w:div>
        <w:div w:id="2109888364">
          <w:marLeft w:val="0"/>
          <w:marRight w:val="0"/>
          <w:marTop w:val="0"/>
          <w:marBottom w:val="0"/>
          <w:divBdr>
            <w:top w:val="none" w:sz="0" w:space="0" w:color="auto"/>
            <w:left w:val="none" w:sz="0" w:space="0" w:color="auto"/>
            <w:bottom w:val="none" w:sz="0" w:space="0" w:color="auto"/>
            <w:right w:val="none" w:sz="0" w:space="0" w:color="auto"/>
          </w:divBdr>
        </w:div>
        <w:div w:id="1773277525">
          <w:marLeft w:val="0"/>
          <w:marRight w:val="0"/>
          <w:marTop w:val="0"/>
          <w:marBottom w:val="0"/>
          <w:divBdr>
            <w:top w:val="none" w:sz="0" w:space="0" w:color="auto"/>
            <w:left w:val="none" w:sz="0" w:space="0" w:color="auto"/>
            <w:bottom w:val="none" w:sz="0" w:space="0" w:color="auto"/>
            <w:right w:val="none" w:sz="0" w:space="0" w:color="auto"/>
          </w:divBdr>
        </w:div>
        <w:div w:id="1790464982">
          <w:marLeft w:val="0"/>
          <w:marRight w:val="0"/>
          <w:marTop w:val="0"/>
          <w:marBottom w:val="0"/>
          <w:divBdr>
            <w:top w:val="none" w:sz="0" w:space="0" w:color="auto"/>
            <w:left w:val="none" w:sz="0" w:space="0" w:color="auto"/>
            <w:bottom w:val="none" w:sz="0" w:space="0" w:color="auto"/>
            <w:right w:val="none" w:sz="0" w:space="0" w:color="auto"/>
          </w:divBdr>
        </w:div>
        <w:div w:id="1518033556">
          <w:marLeft w:val="0"/>
          <w:marRight w:val="0"/>
          <w:marTop w:val="0"/>
          <w:marBottom w:val="0"/>
          <w:divBdr>
            <w:top w:val="none" w:sz="0" w:space="0" w:color="auto"/>
            <w:left w:val="none" w:sz="0" w:space="0" w:color="auto"/>
            <w:bottom w:val="none" w:sz="0" w:space="0" w:color="auto"/>
            <w:right w:val="none" w:sz="0" w:space="0" w:color="auto"/>
          </w:divBdr>
        </w:div>
        <w:div w:id="1945382807">
          <w:marLeft w:val="0"/>
          <w:marRight w:val="0"/>
          <w:marTop w:val="0"/>
          <w:marBottom w:val="0"/>
          <w:divBdr>
            <w:top w:val="none" w:sz="0" w:space="0" w:color="auto"/>
            <w:left w:val="none" w:sz="0" w:space="0" w:color="auto"/>
            <w:bottom w:val="none" w:sz="0" w:space="0" w:color="auto"/>
            <w:right w:val="none" w:sz="0" w:space="0" w:color="auto"/>
          </w:divBdr>
        </w:div>
        <w:div w:id="1128664072">
          <w:marLeft w:val="0"/>
          <w:marRight w:val="0"/>
          <w:marTop w:val="0"/>
          <w:marBottom w:val="0"/>
          <w:divBdr>
            <w:top w:val="none" w:sz="0" w:space="0" w:color="auto"/>
            <w:left w:val="none" w:sz="0" w:space="0" w:color="auto"/>
            <w:bottom w:val="none" w:sz="0" w:space="0" w:color="auto"/>
            <w:right w:val="none" w:sz="0" w:space="0" w:color="auto"/>
          </w:divBdr>
        </w:div>
        <w:div w:id="280697381">
          <w:marLeft w:val="0"/>
          <w:marRight w:val="0"/>
          <w:marTop w:val="0"/>
          <w:marBottom w:val="0"/>
          <w:divBdr>
            <w:top w:val="none" w:sz="0" w:space="0" w:color="auto"/>
            <w:left w:val="none" w:sz="0" w:space="0" w:color="auto"/>
            <w:bottom w:val="none" w:sz="0" w:space="0" w:color="auto"/>
            <w:right w:val="none" w:sz="0" w:space="0" w:color="auto"/>
          </w:divBdr>
        </w:div>
        <w:div w:id="403718228">
          <w:marLeft w:val="0"/>
          <w:marRight w:val="0"/>
          <w:marTop w:val="0"/>
          <w:marBottom w:val="0"/>
          <w:divBdr>
            <w:top w:val="none" w:sz="0" w:space="0" w:color="auto"/>
            <w:left w:val="none" w:sz="0" w:space="0" w:color="auto"/>
            <w:bottom w:val="none" w:sz="0" w:space="0" w:color="auto"/>
            <w:right w:val="none" w:sz="0" w:space="0" w:color="auto"/>
          </w:divBdr>
        </w:div>
        <w:div w:id="1671367608">
          <w:marLeft w:val="0"/>
          <w:marRight w:val="0"/>
          <w:marTop w:val="0"/>
          <w:marBottom w:val="0"/>
          <w:divBdr>
            <w:top w:val="none" w:sz="0" w:space="0" w:color="auto"/>
            <w:left w:val="none" w:sz="0" w:space="0" w:color="auto"/>
            <w:bottom w:val="none" w:sz="0" w:space="0" w:color="auto"/>
            <w:right w:val="none" w:sz="0" w:space="0" w:color="auto"/>
          </w:divBdr>
        </w:div>
        <w:div w:id="727917334">
          <w:marLeft w:val="0"/>
          <w:marRight w:val="0"/>
          <w:marTop w:val="0"/>
          <w:marBottom w:val="0"/>
          <w:divBdr>
            <w:top w:val="none" w:sz="0" w:space="0" w:color="auto"/>
            <w:left w:val="none" w:sz="0" w:space="0" w:color="auto"/>
            <w:bottom w:val="none" w:sz="0" w:space="0" w:color="auto"/>
            <w:right w:val="none" w:sz="0" w:space="0" w:color="auto"/>
          </w:divBdr>
        </w:div>
        <w:div w:id="496966698">
          <w:marLeft w:val="0"/>
          <w:marRight w:val="0"/>
          <w:marTop w:val="0"/>
          <w:marBottom w:val="0"/>
          <w:divBdr>
            <w:top w:val="none" w:sz="0" w:space="0" w:color="auto"/>
            <w:left w:val="none" w:sz="0" w:space="0" w:color="auto"/>
            <w:bottom w:val="none" w:sz="0" w:space="0" w:color="auto"/>
            <w:right w:val="none" w:sz="0" w:space="0" w:color="auto"/>
          </w:divBdr>
        </w:div>
        <w:div w:id="393968995">
          <w:marLeft w:val="0"/>
          <w:marRight w:val="0"/>
          <w:marTop w:val="0"/>
          <w:marBottom w:val="0"/>
          <w:divBdr>
            <w:top w:val="none" w:sz="0" w:space="0" w:color="auto"/>
            <w:left w:val="none" w:sz="0" w:space="0" w:color="auto"/>
            <w:bottom w:val="none" w:sz="0" w:space="0" w:color="auto"/>
            <w:right w:val="none" w:sz="0" w:space="0" w:color="auto"/>
          </w:divBdr>
        </w:div>
        <w:div w:id="2015916013">
          <w:marLeft w:val="0"/>
          <w:marRight w:val="0"/>
          <w:marTop w:val="0"/>
          <w:marBottom w:val="0"/>
          <w:divBdr>
            <w:top w:val="none" w:sz="0" w:space="0" w:color="auto"/>
            <w:left w:val="none" w:sz="0" w:space="0" w:color="auto"/>
            <w:bottom w:val="none" w:sz="0" w:space="0" w:color="auto"/>
            <w:right w:val="none" w:sz="0" w:space="0" w:color="auto"/>
          </w:divBdr>
        </w:div>
        <w:div w:id="2094230520">
          <w:marLeft w:val="0"/>
          <w:marRight w:val="0"/>
          <w:marTop w:val="0"/>
          <w:marBottom w:val="0"/>
          <w:divBdr>
            <w:top w:val="none" w:sz="0" w:space="0" w:color="auto"/>
            <w:left w:val="none" w:sz="0" w:space="0" w:color="auto"/>
            <w:bottom w:val="none" w:sz="0" w:space="0" w:color="auto"/>
            <w:right w:val="none" w:sz="0" w:space="0" w:color="auto"/>
          </w:divBdr>
        </w:div>
        <w:div w:id="604072278">
          <w:marLeft w:val="0"/>
          <w:marRight w:val="0"/>
          <w:marTop w:val="0"/>
          <w:marBottom w:val="0"/>
          <w:divBdr>
            <w:top w:val="none" w:sz="0" w:space="0" w:color="auto"/>
            <w:left w:val="none" w:sz="0" w:space="0" w:color="auto"/>
            <w:bottom w:val="none" w:sz="0" w:space="0" w:color="auto"/>
            <w:right w:val="none" w:sz="0" w:space="0" w:color="auto"/>
          </w:divBdr>
        </w:div>
        <w:div w:id="658191582">
          <w:marLeft w:val="0"/>
          <w:marRight w:val="0"/>
          <w:marTop w:val="0"/>
          <w:marBottom w:val="0"/>
          <w:divBdr>
            <w:top w:val="none" w:sz="0" w:space="0" w:color="auto"/>
            <w:left w:val="none" w:sz="0" w:space="0" w:color="auto"/>
            <w:bottom w:val="none" w:sz="0" w:space="0" w:color="auto"/>
            <w:right w:val="none" w:sz="0" w:space="0" w:color="auto"/>
          </w:divBdr>
        </w:div>
        <w:div w:id="1221092605">
          <w:marLeft w:val="0"/>
          <w:marRight w:val="0"/>
          <w:marTop w:val="0"/>
          <w:marBottom w:val="0"/>
          <w:divBdr>
            <w:top w:val="none" w:sz="0" w:space="0" w:color="auto"/>
            <w:left w:val="none" w:sz="0" w:space="0" w:color="auto"/>
            <w:bottom w:val="none" w:sz="0" w:space="0" w:color="auto"/>
            <w:right w:val="none" w:sz="0" w:space="0" w:color="auto"/>
          </w:divBdr>
        </w:div>
      </w:divsChild>
    </w:div>
    <w:div w:id="1724913151">
      <w:bodyDiv w:val="1"/>
      <w:marLeft w:val="0"/>
      <w:marRight w:val="0"/>
      <w:marTop w:val="0"/>
      <w:marBottom w:val="0"/>
      <w:divBdr>
        <w:top w:val="none" w:sz="0" w:space="0" w:color="auto"/>
        <w:left w:val="none" w:sz="0" w:space="0" w:color="auto"/>
        <w:bottom w:val="none" w:sz="0" w:space="0" w:color="auto"/>
        <w:right w:val="none" w:sz="0" w:space="0" w:color="auto"/>
      </w:divBdr>
    </w:div>
    <w:div w:id="1726178841">
      <w:bodyDiv w:val="1"/>
      <w:marLeft w:val="0"/>
      <w:marRight w:val="0"/>
      <w:marTop w:val="0"/>
      <w:marBottom w:val="0"/>
      <w:divBdr>
        <w:top w:val="none" w:sz="0" w:space="0" w:color="auto"/>
        <w:left w:val="none" w:sz="0" w:space="0" w:color="auto"/>
        <w:bottom w:val="none" w:sz="0" w:space="0" w:color="auto"/>
        <w:right w:val="none" w:sz="0" w:space="0" w:color="auto"/>
      </w:divBdr>
      <w:divsChild>
        <w:div w:id="602495561">
          <w:marLeft w:val="0"/>
          <w:marRight w:val="0"/>
          <w:marTop w:val="0"/>
          <w:marBottom w:val="0"/>
          <w:divBdr>
            <w:top w:val="none" w:sz="0" w:space="0" w:color="auto"/>
            <w:left w:val="none" w:sz="0" w:space="0" w:color="auto"/>
            <w:bottom w:val="none" w:sz="0" w:space="0" w:color="auto"/>
            <w:right w:val="none" w:sz="0" w:space="0" w:color="auto"/>
          </w:divBdr>
        </w:div>
        <w:div w:id="1107700506">
          <w:marLeft w:val="0"/>
          <w:marRight w:val="0"/>
          <w:marTop w:val="0"/>
          <w:marBottom w:val="0"/>
          <w:divBdr>
            <w:top w:val="none" w:sz="0" w:space="0" w:color="auto"/>
            <w:left w:val="none" w:sz="0" w:space="0" w:color="auto"/>
            <w:bottom w:val="none" w:sz="0" w:space="0" w:color="auto"/>
            <w:right w:val="none" w:sz="0" w:space="0" w:color="auto"/>
          </w:divBdr>
        </w:div>
        <w:div w:id="334966376">
          <w:marLeft w:val="0"/>
          <w:marRight w:val="0"/>
          <w:marTop w:val="0"/>
          <w:marBottom w:val="0"/>
          <w:divBdr>
            <w:top w:val="none" w:sz="0" w:space="0" w:color="auto"/>
            <w:left w:val="none" w:sz="0" w:space="0" w:color="auto"/>
            <w:bottom w:val="none" w:sz="0" w:space="0" w:color="auto"/>
            <w:right w:val="none" w:sz="0" w:space="0" w:color="auto"/>
          </w:divBdr>
        </w:div>
        <w:div w:id="1434545987">
          <w:marLeft w:val="0"/>
          <w:marRight w:val="0"/>
          <w:marTop w:val="0"/>
          <w:marBottom w:val="0"/>
          <w:divBdr>
            <w:top w:val="none" w:sz="0" w:space="0" w:color="auto"/>
            <w:left w:val="none" w:sz="0" w:space="0" w:color="auto"/>
            <w:bottom w:val="none" w:sz="0" w:space="0" w:color="auto"/>
            <w:right w:val="none" w:sz="0" w:space="0" w:color="auto"/>
          </w:divBdr>
        </w:div>
        <w:div w:id="2108383802">
          <w:marLeft w:val="0"/>
          <w:marRight w:val="0"/>
          <w:marTop w:val="0"/>
          <w:marBottom w:val="0"/>
          <w:divBdr>
            <w:top w:val="none" w:sz="0" w:space="0" w:color="auto"/>
            <w:left w:val="none" w:sz="0" w:space="0" w:color="auto"/>
            <w:bottom w:val="none" w:sz="0" w:space="0" w:color="auto"/>
            <w:right w:val="none" w:sz="0" w:space="0" w:color="auto"/>
          </w:divBdr>
        </w:div>
        <w:div w:id="1794904034">
          <w:marLeft w:val="0"/>
          <w:marRight w:val="0"/>
          <w:marTop w:val="0"/>
          <w:marBottom w:val="0"/>
          <w:divBdr>
            <w:top w:val="none" w:sz="0" w:space="0" w:color="auto"/>
            <w:left w:val="none" w:sz="0" w:space="0" w:color="auto"/>
            <w:bottom w:val="none" w:sz="0" w:space="0" w:color="auto"/>
            <w:right w:val="none" w:sz="0" w:space="0" w:color="auto"/>
          </w:divBdr>
        </w:div>
        <w:div w:id="1892497289">
          <w:marLeft w:val="0"/>
          <w:marRight w:val="0"/>
          <w:marTop w:val="0"/>
          <w:marBottom w:val="0"/>
          <w:divBdr>
            <w:top w:val="none" w:sz="0" w:space="0" w:color="auto"/>
            <w:left w:val="none" w:sz="0" w:space="0" w:color="auto"/>
            <w:bottom w:val="none" w:sz="0" w:space="0" w:color="auto"/>
            <w:right w:val="none" w:sz="0" w:space="0" w:color="auto"/>
          </w:divBdr>
        </w:div>
        <w:div w:id="718018190">
          <w:marLeft w:val="0"/>
          <w:marRight w:val="0"/>
          <w:marTop w:val="0"/>
          <w:marBottom w:val="0"/>
          <w:divBdr>
            <w:top w:val="none" w:sz="0" w:space="0" w:color="auto"/>
            <w:left w:val="none" w:sz="0" w:space="0" w:color="auto"/>
            <w:bottom w:val="none" w:sz="0" w:space="0" w:color="auto"/>
            <w:right w:val="none" w:sz="0" w:space="0" w:color="auto"/>
          </w:divBdr>
        </w:div>
        <w:div w:id="1353604270">
          <w:marLeft w:val="0"/>
          <w:marRight w:val="0"/>
          <w:marTop w:val="0"/>
          <w:marBottom w:val="0"/>
          <w:divBdr>
            <w:top w:val="none" w:sz="0" w:space="0" w:color="auto"/>
            <w:left w:val="none" w:sz="0" w:space="0" w:color="auto"/>
            <w:bottom w:val="none" w:sz="0" w:space="0" w:color="auto"/>
            <w:right w:val="none" w:sz="0" w:space="0" w:color="auto"/>
          </w:divBdr>
        </w:div>
        <w:div w:id="559753258">
          <w:marLeft w:val="0"/>
          <w:marRight w:val="0"/>
          <w:marTop w:val="0"/>
          <w:marBottom w:val="0"/>
          <w:divBdr>
            <w:top w:val="none" w:sz="0" w:space="0" w:color="auto"/>
            <w:left w:val="none" w:sz="0" w:space="0" w:color="auto"/>
            <w:bottom w:val="none" w:sz="0" w:space="0" w:color="auto"/>
            <w:right w:val="none" w:sz="0" w:space="0" w:color="auto"/>
          </w:divBdr>
        </w:div>
        <w:div w:id="2042972862">
          <w:marLeft w:val="0"/>
          <w:marRight w:val="0"/>
          <w:marTop w:val="0"/>
          <w:marBottom w:val="0"/>
          <w:divBdr>
            <w:top w:val="none" w:sz="0" w:space="0" w:color="auto"/>
            <w:left w:val="none" w:sz="0" w:space="0" w:color="auto"/>
            <w:bottom w:val="none" w:sz="0" w:space="0" w:color="auto"/>
            <w:right w:val="none" w:sz="0" w:space="0" w:color="auto"/>
          </w:divBdr>
        </w:div>
        <w:div w:id="1918130613">
          <w:marLeft w:val="0"/>
          <w:marRight w:val="0"/>
          <w:marTop w:val="0"/>
          <w:marBottom w:val="0"/>
          <w:divBdr>
            <w:top w:val="none" w:sz="0" w:space="0" w:color="auto"/>
            <w:left w:val="none" w:sz="0" w:space="0" w:color="auto"/>
            <w:bottom w:val="none" w:sz="0" w:space="0" w:color="auto"/>
            <w:right w:val="none" w:sz="0" w:space="0" w:color="auto"/>
          </w:divBdr>
        </w:div>
        <w:div w:id="616910336">
          <w:marLeft w:val="0"/>
          <w:marRight w:val="0"/>
          <w:marTop w:val="0"/>
          <w:marBottom w:val="0"/>
          <w:divBdr>
            <w:top w:val="none" w:sz="0" w:space="0" w:color="auto"/>
            <w:left w:val="none" w:sz="0" w:space="0" w:color="auto"/>
            <w:bottom w:val="none" w:sz="0" w:space="0" w:color="auto"/>
            <w:right w:val="none" w:sz="0" w:space="0" w:color="auto"/>
          </w:divBdr>
        </w:div>
        <w:div w:id="1931353951">
          <w:marLeft w:val="0"/>
          <w:marRight w:val="0"/>
          <w:marTop w:val="0"/>
          <w:marBottom w:val="0"/>
          <w:divBdr>
            <w:top w:val="none" w:sz="0" w:space="0" w:color="auto"/>
            <w:left w:val="none" w:sz="0" w:space="0" w:color="auto"/>
            <w:bottom w:val="none" w:sz="0" w:space="0" w:color="auto"/>
            <w:right w:val="none" w:sz="0" w:space="0" w:color="auto"/>
          </w:divBdr>
        </w:div>
        <w:div w:id="125779734">
          <w:marLeft w:val="0"/>
          <w:marRight w:val="0"/>
          <w:marTop w:val="0"/>
          <w:marBottom w:val="0"/>
          <w:divBdr>
            <w:top w:val="none" w:sz="0" w:space="0" w:color="auto"/>
            <w:left w:val="none" w:sz="0" w:space="0" w:color="auto"/>
            <w:bottom w:val="none" w:sz="0" w:space="0" w:color="auto"/>
            <w:right w:val="none" w:sz="0" w:space="0" w:color="auto"/>
          </w:divBdr>
        </w:div>
        <w:div w:id="1200823097">
          <w:marLeft w:val="0"/>
          <w:marRight w:val="0"/>
          <w:marTop w:val="0"/>
          <w:marBottom w:val="0"/>
          <w:divBdr>
            <w:top w:val="none" w:sz="0" w:space="0" w:color="auto"/>
            <w:left w:val="none" w:sz="0" w:space="0" w:color="auto"/>
            <w:bottom w:val="none" w:sz="0" w:space="0" w:color="auto"/>
            <w:right w:val="none" w:sz="0" w:space="0" w:color="auto"/>
          </w:divBdr>
        </w:div>
        <w:div w:id="1722442116">
          <w:marLeft w:val="0"/>
          <w:marRight w:val="0"/>
          <w:marTop w:val="0"/>
          <w:marBottom w:val="0"/>
          <w:divBdr>
            <w:top w:val="none" w:sz="0" w:space="0" w:color="auto"/>
            <w:left w:val="none" w:sz="0" w:space="0" w:color="auto"/>
            <w:bottom w:val="none" w:sz="0" w:space="0" w:color="auto"/>
            <w:right w:val="none" w:sz="0" w:space="0" w:color="auto"/>
          </w:divBdr>
        </w:div>
        <w:div w:id="654527764">
          <w:marLeft w:val="0"/>
          <w:marRight w:val="0"/>
          <w:marTop w:val="0"/>
          <w:marBottom w:val="0"/>
          <w:divBdr>
            <w:top w:val="none" w:sz="0" w:space="0" w:color="auto"/>
            <w:left w:val="none" w:sz="0" w:space="0" w:color="auto"/>
            <w:bottom w:val="none" w:sz="0" w:space="0" w:color="auto"/>
            <w:right w:val="none" w:sz="0" w:space="0" w:color="auto"/>
          </w:divBdr>
        </w:div>
        <w:div w:id="343554265">
          <w:marLeft w:val="0"/>
          <w:marRight w:val="0"/>
          <w:marTop w:val="0"/>
          <w:marBottom w:val="0"/>
          <w:divBdr>
            <w:top w:val="none" w:sz="0" w:space="0" w:color="auto"/>
            <w:left w:val="none" w:sz="0" w:space="0" w:color="auto"/>
            <w:bottom w:val="none" w:sz="0" w:space="0" w:color="auto"/>
            <w:right w:val="none" w:sz="0" w:space="0" w:color="auto"/>
          </w:divBdr>
        </w:div>
        <w:div w:id="1822037713">
          <w:marLeft w:val="0"/>
          <w:marRight w:val="0"/>
          <w:marTop w:val="0"/>
          <w:marBottom w:val="0"/>
          <w:divBdr>
            <w:top w:val="none" w:sz="0" w:space="0" w:color="auto"/>
            <w:left w:val="none" w:sz="0" w:space="0" w:color="auto"/>
            <w:bottom w:val="none" w:sz="0" w:space="0" w:color="auto"/>
            <w:right w:val="none" w:sz="0" w:space="0" w:color="auto"/>
          </w:divBdr>
        </w:div>
        <w:div w:id="1515339273">
          <w:marLeft w:val="0"/>
          <w:marRight w:val="0"/>
          <w:marTop w:val="0"/>
          <w:marBottom w:val="0"/>
          <w:divBdr>
            <w:top w:val="none" w:sz="0" w:space="0" w:color="auto"/>
            <w:left w:val="none" w:sz="0" w:space="0" w:color="auto"/>
            <w:bottom w:val="none" w:sz="0" w:space="0" w:color="auto"/>
            <w:right w:val="none" w:sz="0" w:space="0" w:color="auto"/>
          </w:divBdr>
        </w:div>
      </w:divsChild>
    </w:div>
    <w:div w:id="1729916573">
      <w:bodyDiv w:val="1"/>
      <w:marLeft w:val="0"/>
      <w:marRight w:val="0"/>
      <w:marTop w:val="0"/>
      <w:marBottom w:val="0"/>
      <w:divBdr>
        <w:top w:val="none" w:sz="0" w:space="0" w:color="auto"/>
        <w:left w:val="none" w:sz="0" w:space="0" w:color="auto"/>
        <w:bottom w:val="none" w:sz="0" w:space="0" w:color="auto"/>
        <w:right w:val="none" w:sz="0" w:space="0" w:color="auto"/>
      </w:divBdr>
    </w:div>
    <w:div w:id="1732187668">
      <w:bodyDiv w:val="1"/>
      <w:marLeft w:val="0"/>
      <w:marRight w:val="0"/>
      <w:marTop w:val="0"/>
      <w:marBottom w:val="0"/>
      <w:divBdr>
        <w:top w:val="none" w:sz="0" w:space="0" w:color="auto"/>
        <w:left w:val="none" w:sz="0" w:space="0" w:color="auto"/>
        <w:bottom w:val="none" w:sz="0" w:space="0" w:color="auto"/>
        <w:right w:val="none" w:sz="0" w:space="0" w:color="auto"/>
      </w:divBdr>
    </w:div>
    <w:div w:id="1741244955">
      <w:bodyDiv w:val="1"/>
      <w:marLeft w:val="0"/>
      <w:marRight w:val="0"/>
      <w:marTop w:val="0"/>
      <w:marBottom w:val="0"/>
      <w:divBdr>
        <w:top w:val="none" w:sz="0" w:space="0" w:color="auto"/>
        <w:left w:val="none" w:sz="0" w:space="0" w:color="auto"/>
        <w:bottom w:val="none" w:sz="0" w:space="0" w:color="auto"/>
        <w:right w:val="none" w:sz="0" w:space="0" w:color="auto"/>
      </w:divBdr>
    </w:div>
    <w:div w:id="1742555124">
      <w:bodyDiv w:val="1"/>
      <w:marLeft w:val="0"/>
      <w:marRight w:val="0"/>
      <w:marTop w:val="0"/>
      <w:marBottom w:val="0"/>
      <w:divBdr>
        <w:top w:val="none" w:sz="0" w:space="0" w:color="auto"/>
        <w:left w:val="none" w:sz="0" w:space="0" w:color="auto"/>
        <w:bottom w:val="none" w:sz="0" w:space="0" w:color="auto"/>
        <w:right w:val="none" w:sz="0" w:space="0" w:color="auto"/>
      </w:divBdr>
    </w:div>
    <w:div w:id="1746410713">
      <w:bodyDiv w:val="1"/>
      <w:marLeft w:val="0"/>
      <w:marRight w:val="0"/>
      <w:marTop w:val="0"/>
      <w:marBottom w:val="0"/>
      <w:divBdr>
        <w:top w:val="none" w:sz="0" w:space="0" w:color="auto"/>
        <w:left w:val="none" w:sz="0" w:space="0" w:color="auto"/>
        <w:bottom w:val="none" w:sz="0" w:space="0" w:color="auto"/>
        <w:right w:val="none" w:sz="0" w:space="0" w:color="auto"/>
      </w:divBdr>
    </w:div>
    <w:div w:id="1747143929">
      <w:bodyDiv w:val="1"/>
      <w:marLeft w:val="0"/>
      <w:marRight w:val="0"/>
      <w:marTop w:val="0"/>
      <w:marBottom w:val="0"/>
      <w:divBdr>
        <w:top w:val="none" w:sz="0" w:space="0" w:color="auto"/>
        <w:left w:val="none" w:sz="0" w:space="0" w:color="auto"/>
        <w:bottom w:val="none" w:sz="0" w:space="0" w:color="auto"/>
        <w:right w:val="none" w:sz="0" w:space="0" w:color="auto"/>
      </w:divBdr>
    </w:div>
    <w:div w:id="1748192152">
      <w:bodyDiv w:val="1"/>
      <w:marLeft w:val="0"/>
      <w:marRight w:val="0"/>
      <w:marTop w:val="0"/>
      <w:marBottom w:val="0"/>
      <w:divBdr>
        <w:top w:val="none" w:sz="0" w:space="0" w:color="auto"/>
        <w:left w:val="none" w:sz="0" w:space="0" w:color="auto"/>
        <w:bottom w:val="none" w:sz="0" w:space="0" w:color="auto"/>
        <w:right w:val="none" w:sz="0" w:space="0" w:color="auto"/>
      </w:divBdr>
    </w:div>
    <w:div w:id="1754356083">
      <w:bodyDiv w:val="1"/>
      <w:marLeft w:val="0"/>
      <w:marRight w:val="0"/>
      <w:marTop w:val="0"/>
      <w:marBottom w:val="0"/>
      <w:divBdr>
        <w:top w:val="none" w:sz="0" w:space="0" w:color="auto"/>
        <w:left w:val="none" w:sz="0" w:space="0" w:color="auto"/>
        <w:bottom w:val="none" w:sz="0" w:space="0" w:color="auto"/>
        <w:right w:val="none" w:sz="0" w:space="0" w:color="auto"/>
      </w:divBdr>
      <w:divsChild>
        <w:div w:id="897739463">
          <w:marLeft w:val="480"/>
          <w:marRight w:val="0"/>
          <w:marTop w:val="0"/>
          <w:marBottom w:val="0"/>
          <w:divBdr>
            <w:top w:val="none" w:sz="0" w:space="0" w:color="auto"/>
            <w:left w:val="none" w:sz="0" w:space="0" w:color="auto"/>
            <w:bottom w:val="none" w:sz="0" w:space="0" w:color="auto"/>
            <w:right w:val="none" w:sz="0" w:space="0" w:color="auto"/>
          </w:divBdr>
        </w:div>
        <w:div w:id="1942909078">
          <w:marLeft w:val="480"/>
          <w:marRight w:val="0"/>
          <w:marTop w:val="0"/>
          <w:marBottom w:val="0"/>
          <w:divBdr>
            <w:top w:val="none" w:sz="0" w:space="0" w:color="auto"/>
            <w:left w:val="none" w:sz="0" w:space="0" w:color="auto"/>
            <w:bottom w:val="none" w:sz="0" w:space="0" w:color="auto"/>
            <w:right w:val="none" w:sz="0" w:space="0" w:color="auto"/>
          </w:divBdr>
        </w:div>
        <w:div w:id="1170410054">
          <w:marLeft w:val="480"/>
          <w:marRight w:val="0"/>
          <w:marTop w:val="0"/>
          <w:marBottom w:val="0"/>
          <w:divBdr>
            <w:top w:val="none" w:sz="0" w:space="0" w:color="auto"/>
            <w:left w:val="none" w:sz="0" w:space="0" w:color="auto"/>
            <w:bottom w:val="none" w:sz="0" w:space="0" w:color="auto"/>
            <w:right w:val="none" w:sz="0" w:space="0" w:color="auto"/>
          </w:divBdr>
        </w:div>
        <w:div w:id="514924008">
          <w:marLeft w:val="480"/>
          <w:marRight w:val="0"/>
          <w:marTop w:val="0"/>
          <w:marBottom w:val="0"/>
          <w:divBdr>
            <w:top w:val="none" w:sz="0" w:space="0" w:color="auto"/>
            <w:left w:val="none" w:sz="0" w:space="0" w:color="auto"/>
            <w:bottom w:val="none" w:sz="0" w:space="0" w:color="auto"/>
            <w:right w:val="none" w:sz="0" w:space="0" w:color="auto"/>
          </w:divBdr>
        </w:div>
        <w:div w:id="1398894116">
          <w:marLeft w:val="480"/>
          <w:marRight w:val="0"/>
          <w:marTop w:val="0"/>
          <w:marBottom w:val="0"/>
          <w:divBdr>
            <w:top w:val="none" w:sz="0" w:space="0" w:color="auto"/>
            <w:left w:val="none" w:sz="0" w:space="0" w:color="auto"/>
            <w:bottom w:val="none" w:sz="0" w:space="0" w:color="auto"/>
            <w:right w:val="none" w:sz="0" w:space="0" w:color="auto"/>
          </w:divBdr>
        </w:div>
        <w:div w:id="2083982267">
          <w:marLeft w:val="480"/>
          <w:marRight w:val="0"/>
          <w:marTop w:val="0"/>
          <w:marBottom w:val="0"/>
          <w:divBdr>
            <w:top w:val="none" w:sz="0" w:space="0" w:color="auto"/>
            <w:left w:val="none" w:sz="0" w:space="0" w:color="auto"/>
            <w:bottom w:val="none" w:sz="0" w:space="0" w:color="auto"/>
            <w:right w:val="none" w:sz="0" w:space="0" w:color="auto"/>
          </w:divBdr>
        </w:div>
        <w:div w:id="148330171">
          <w:marLeft w:val="480"/>
          <w:marRight w:val="0"/>
          <w:marTop w:val="0"/>
          <w:marBottom w:val="0"/>
          <w:divBdr>
            <w:top w:val="none" w:sz="0" w:space="0" w:color="auto"/>
            <w:left w:val="none" w:sz="0" w:space="0" w:color="auto"/>
            <w:bottom w:val="none" w:sz="0" w:space="0" w:color="auto"/>
            <w:right w:val="none" w:sz="0" w:space="0" w:color="auto"/>
          </w:divBdr>
        </w:div>
        <w:div w:id="1525636091">
          <w:marLeft w:val="480"/>
          <w:marRight w:val="0"/>
          <w:marTop w:val="0"/>
          <w:marBottom w:val="0"/>
          <w:divBdr>
            <w:top w:val="none" w:sz="0" w:space="0" w:color="auto"/>
            <w:left w:val="none" w:sz="0" w:space="0" w:color="auto"/>
            <w:bottom w:val="none" w:sz="0" w:space="0" w:color="auto"/>
            <w:right w:val="none" w:sz="0" w:space="0" w:color="auto"/>
          </w:divBdr>
        </w:div>
        <w:div w:id="1469057484">
          <w:marLeft w:val="480"/>
          <w:marRight w:val="0"/>
          <w:marTop w:val="0"/>
          <w:marBottom w:val="0"/>
          <w:divBdr>
            <w:top w:val="none" w:sz="0" w:space="0" w:color="auto"/>
            <w:left w:val="none" w:sz="0" w:space="0" w:color="auto"/>
            <w:bottom w:val="none" w:sz="0" w:space="0" w:color="auto"/>
            <w:right w:val="none" w:sz="0" w:space="0" w:color="auto"/>
          </w:divBdr>
        </w:div>
        <w:div w:id="1656909212">
          <w:marLeft w:val="480"/>
          <w:marRight w:val="0"/>
          <w:marTop w:val="0"/>
          <w:marBottom w:val="0"/>
          <w:divBdr>
            <w:top w:val="none" w:sz="0" w:space="0" w:color="auto"/>
            <w:left w:val="none" w:sz="0" w:space="0" w:color="auto"/>
            <w:bottom w:val="none" w:sz="0" w:space="0" w:color="auto"/>
            <w:right w:val="none" w:sz="0" w:space="0" w:color="auto"/>
          </w:divBdr>
        </w:div>
        <w:div w:id="829709338">
          <w:marLeft w:val="480"/>
          <w:marRight w:val="0"/>
          <w:marTop w:val="0"/>
          <w:marBottom w:val="0"/>
          <w:divBdr>
            <w:top w:val="none" w:sz="0" w:space="0" w:color="auto"/>
            <w:left w:val="none" w:sz="0" w:space="0" w:color="auto"/>
            <w:bottom w:val="none" w:sz="0" w:space="0" w:color="auto"/>
            <w:right w:val="none" w:sz="0" w:space="0" w:color="auto"/>
          </w:divBdr>
        </w:div>
        <w:div w:id="1892184818">
          <w:marLeft w:val="480"/>
          <w:marRight w:val="0"/>
          <w:marTop w:val="0"/>
          <w:marBottom w:val="0"/>
          <w:divBdr>
            <w:top w:val="none" w:sz="0" w:space="0" w:color="auto"/>
            <w:left w:val="none" w:sz="0" w:space="0" w:color="auto"/>
            <w:bottom w:val="none" w:sz="0" w:space="0" w:color="auto"/>
            <w:right w:val="none" w:sz="0" w:space="0" w:color="auto"/>
          </w:divBdr>
        </w:div>
        <w:div w:id="1350061943">
          <w:marLeft w:val="480"/>
          <w:marRight w:val="0"/>
          <w:marTop w:val="0"/>
          <w:marBottom w:val="0"/>
          <w:divBdr>
            <w:top w:val="none" w:sz="0" w:space="0" w:color="auto"/>
            <w:left w:val="none" w:sz="0" w:space="0" w:color="auto"/>
            <w:bottom w:val="none" w:sz="0" w:space="0" w:color="auto"/>
            <w:right w:val="none" w:sz="0" w:space="0" w:color="auto"/>
          </w:divBdr>
        </w:div>
        <w:div w:id="520894936">
          <w:marLeft w:val="480"/>
          <w:marRight w:val="0"/>
          <w:marTop w:val="0"/>
          <w:marBottom w:val="0"/>
          <w:divBdr>
            <w:top w:val="none" w:sz="0" w:space="0" w:color="auto"/>
            <w:left w:val="none" w:sz="0" w:space="0" w:color="auto"/>
            <w:bottom w:val="none" w:sz="0" w:space="0" w:color="auto"/>
            <w:right w:val="none" w:sz="0" w:space="0" w:color="auto"/>
          </w:divBdr>
        </w:div>
        <w:div w:id="634021984">
          <w:marLeft w:val="480"/>
          <w:marRight w:val="0"/>
          <w:marTop w:val="0"/>
          <w:marBottom w:val="0"/>
          <w:divBdr>
            <w:top w:val="none" w:sz="0" w:space="0" w:color="auto"/>
            <w:left w:val="none" w:sz="0" w:space="0" w:color="auto"/>
            <w:bottom w:val="none" w:sz="0" w:space="0" w:color="auto"/>
            <w:right w:val="none" w:sz="0" w:space="0" w:color="auto"/>
          </w:divBdr>
        </w:div>
        <w:div w:id="1691296356">
          <w:marLeft w:val="480"/>
          <w:marRight w:val="0"/>
          <w:marTop w:val="0"/>
          <w:marBottom w:val="0"/>
          <w:divBdr>
            <w:top w:val="none" w:sz="0" w:space="0" w:color="auto"/>
            <w:left w:val="none" w:sz="0" w:space="0" w:color="auto"/>
            <w:bottom w:val="none" w:sz="0" w:space="0" w:color="auto"/>
            <w:right w:val="none" w:sz="0" w:space="0" w:color="auto"/>
          </w:divBdr>
        </w:div>
        <w:div w:id="2026321946">
          <w:marLeft w:val="480"/>
          <w:marRight w:val="0"/>
          <w:marTop w:val="0"/>
          <w:marBottom w:val="0"/>
          <w:divBdr>
            <w:top w:val="none" w:sz="0" w:space="0" w:color="auto"/>
            <w:left w:val="none" w:sz="0" w:space="0" w:color="auto"/>
            <w:bottom w:val="none" w:sz="0" w:space="0" w:color="auto"/>
            <w:right w:val="none" w:sz="0" w:space="0" w:color="auto"/>
          </w:divBdr>
        </w:div>
      </w:divsChild>
    </w:div>
    <w:div w:id="1758667688">
      <w:bodyDiv w:val="1"/>
      <w:marLeft w:val="0"/>
      <w:marRight w:val="0"/>
      <w:marTop w:val="0"/>
      <w:marBottom w:val="0"/>
      <w:divBdr>
        <w:top w:val="none" w:sz="0" w:space="0" w:color="auto"/>
        <w:left w:val="none" w:sz="0" w:space="0" w:color="auto"/>
        <w:bottom w:val="none" w:sz="0" w:space="0" w:color="auto"/>
        <w:right w:val="none" w:sz="0" w:space="0" w:color="auto"/>
      </w:divBdr>
    </w:div>
    <w:div w:id="1758941680">
      <w:bodyDiv w:val="1"/>
      <w:marLeft w:val="0"/>
      <w:marRight w:val="0"/>
      <w:marTop w:val="0"/>
      <w:marBottom w:val="0"/>
      <w:divBdr>
        <w:top w:val="none" w:sz="0" w:space="0" w:color="auto"/>
        <w:left w:val="none" w:sz="0" w:space="0" w:color="auto"/>
        <w:bottom w:val="none" w:sz="0" w:space="0" w:color="auto"/>
        <w:right w:val="none" w:sz="0" w:space="0" w:color="auto"/>
      </w:divBdr>
    </w:div>
    <w:div w:id="1759213087">
      <w:bodyDiv w:val="1"/>
      <w:marLeft w:val="0"/>
      <w:marRight w:val="0"/>
      <w:marTop w:val="0"/>
      <w:marBottom w:val="0"/>
      <w:divBdr>
        <w:top w:val="none" w:sz="0" w:space="0" w:color="auto"/>
        <w:left w:val="none" w:sz="0" w:space="0" w:color="auto"/>
        <w:bottom w:val="none" w:sz="0" w:space="0" w:color="auto"/>
        <w:right w:val="none" w:sz="0" w:space="0" w:color="auto"/>
      </w:divBdr>
    </w:div>
    <w:div w:id="1762021513">
      <w:bodyDiv w:val="1"/>
      <w:marLeft w:val="0"/>
      <w:marRight w:val="0"/>
      <w:marTop w:val="0"/>
      <w:marBottom w:val="0"/>
      <w:divBdr>
        <w:top w:val="none" w:sz="0" w:space="0" w:color="auto"/>
        <w:left w:val="none" w:sz="0" w:space="0" w:color="auto"/>
        <w:bottom w:val="none" w:sz="0" w:space="0" w:color="auto"/>
        <w:right w:val="none" w:sz="0" w:space="0" w:color="auto"/>
      </w:divBdr>
    </w:div>
    <w:div w:id="1762606217">
      <w:bodyDiv w:val="1"/>
      <w:marLeft w:val="0"/>
      <w:marRight w:val="0"/>
      <w:marTop w:val="0"/>
      <w:marBottom w:val="0"/>
      <w:divBdr>
        <w:top w:val="none" w:sz="0" w:space="0" w:color="auto"/>
        <w:left w:val="none" w:sz="0" w:space="0" w:color="auto"/>
        <w:bottom w:val="none" w:sz="0" w:space="0" w:color="auto"/>
        <w:right w:val="none" w:sz="0" w:space="0" w:color="auto"/>
      </w:divBdr>
    </w:div>
    <w:div w:id="1767194815">
      <w:bodyDiv w:val="1"/>
      <w:marLeft w:val="0"/>
      <w:marRight w:val="0"/>
      <w:marTop w:val="0"/>
      <w:marBottom w:val="0"/>
      <w:divBdr>
        <w:top w:val="none" w:sz="0" w:space="0" w:color="auto"/>
        <w:left w:val="none" w:sz="0" w:space="0" w:color="auto"/>
        <w:bottom w:val="none" w:sz="0" w:space="0" w:color="auto"/>
        <w:right w:val="none" w:sz="0" w:space="0" w:color="auto"/>
      </w:divBdr>
    </w:div>
    <w:div w:id="1771581344">
      <w:bodyDiv w:val="1"/>
      <w:marLeft w:val="0"/>
      <w:marRight w:val="0"/>
      <w:marTop w:val="0"/>
      <w:marBottom w:val="0"/>
      <w:divBdr>
        <w:top w:val="none" w:sz="0" w:space="0" w:color="auto"/>
        <w:left w:val="none" w:sz="0" w:space="0" w:color="auto"/>
        <w:bottom w:val="none" w:sz="0" w:space="0" w:color="auto"/>
        <w:right w:val="none" w:sz="0" w:space="0" w:color="auto"/>
      </w:divBdr>
    </w:div>
    <w:div w:id="1774737823">
      <w:bodyDiv w:val="1"/>
      <w:marLeft w:val="0"/>
      <w:marRight w:val="0"/>
      <w:marTop w:val="0"/>
      <w:marBottom w:val="0"/>
      <w:divBdr>
        <w:top w:val="none" w:sz="0" w:space="0" w:color="auto"/>
        <w:left w:val="none" w:sz="0" w:space="0" w:color="auto"/>
        <w:bottom w:val="none" w:sz="0" w:space="0" w:color="auto"/>
        <w:right w:val="none" w:sz="0" w:space="0" w:color="auto"/>
      </w:divBdr>
    </w:div>
    <w:div w:id="1776710841">
      <w:bodyDiv w:val="1"/>
      <w:marLeft w:val="0"/>
      <w:marRight w:val="0"/>
      <w:marTop w:val="0"/>
      <w:marBottom w:val="0"/>
      <w:divBdr>
        <w:top w:val="none" w:sz="0" w:space="0" w:color="auto"/>
        <w:left w:val="none" w:sz="0" w:space="0" w:color="auto"/>
        <w:bottom w:val="none" w:sz="0" w:space="0" w:color="auto"/>
        <w:right w:val="none" w:sz="0" w:space="0" w:color="auto"/>
      </w:divBdr>
      <w:divsChild>
        <w:div w:id="283511885">
          <w:marLeft w:val="480"/>
          <w:marRight w:val="0"/>
          <w:marTop w:val="0"/>
          <w:marBottom w:val="0"/>
          <w:divBdr>
            <w:top w:val="none" w:sz="0" w:space="0" w:color="auto"/>
            <w:left w:val="none" w:sz="0" w:space="0" w:color="auto"/>
            <w:bottom w:val="none" w:sz="0" w:space="0" w:color="auto"/>
            <w:right w:val="none" w:sz="0" w:space="0" w:color="auto"/>
          </w:divBdr>
        </w:div>
        <w:div w:id="2072540844">
          <w:marLeft w:val="480"/>
          <w:marRight w:val="0"/>
          <w:marTop w:val="0"/>
          <w:marBottom w:val="0"/>
          <w:divBdr>
            <w:top w:val="none" w:sz="0" w:space="0" w:color="auto"/>
            <w:left w:val="none" w:sz="0" w:space="0" w:color="auto"/>
            <w:bottom w:val="none" w:sz="0" w:space="0" w:color="auto"/>
            <w:right w:val="none" w:sz="0" w:space="0" w:color="auto"/>
          </w:divBdr>
        </w:div>
        <w:div w:id="1373725002">
          <w:marLeft w:val="480"/>
          <w:marRight w:val="0"/>
          <w:marTop w:val="0"/>
          <w:marBottom w:val="0"/>
          <w:divBdr>
            <w:top w:val="none" w:sz="0" w:space="0" w:color="auto"/>
            <w:left w:val="none" w:sz="0" w:space="0" w:color="auto"/>
            <w:bottom w:val="none" w:sz="0" w:space="0" w:color="auto"/>
            <w:right w:val="none" w:sz="0" w:space="0" w:color="auto"/>
          </w:divBdr>
        </w:div>
        <w:div w:id="1752967348">
          <w:marLeft w:val="480"/>
          <w:marRight w:val="0"/>
          <w:marTop w:val="0"/>
          <w:marBottom w:val="0"/>
          <w:divBdr>
            <w:top w:val="none" w:sz="0" w:space="0" w:color="auto"/>
            <w:left w:val="none" w:sz="0" w:space="0" w:color="auto"/>
            <w:bottom w:val="none" w:sz="0" w:space="0" w:color="auto"/>
            <w:right w:val="none" w:sz="0" w:space="0" w:color="auto"/>
          </w:divBdr>
        </w:div>
        <w:div w:id="586116264">
          <w:marLeft w:val="480"/>
          <w:marRight w:val="0"/>
          <w:marTop w:val="0"/>
          <w:marBottom w:val="0"/>
          <w:divBdr>
            <w:top w:val="none" w:sz="0" w:space="0" w:color="auto"/>
            <w:left w:val="none" w:sz="0" w:space="0" w:color="auto"/>
            <w:bottom w:val="none" w:sz="0" w:space="0" w:color="auto"/>
            <w:right w:val="none" w:sz="0" w:space="0" w:color="auto"/>
          </w:divBdr>
        </w:div>
        <w:div w:id="157814879">
          <w:marLeft w:val="480"/>
          <w:marRight w:val="0"/>
          <w:marTop w:val="0"/>
          <w:marBottom w:val="0"/>
          <w:divBdr>
            <w:top w:val="none" w:sz="0" w:space="0" w:color="auto"/>
            <w:left w:val="none" w:sz="0" w:space="0" w:color="auto"/>
            <w:bottom w:val="none" w:sz="0" w:space="0" w:color="auto"/>
            <w:right w:val="none" w:sz="0" w:space="0" w:color="auto"/>
          </w:divBdr>
        </w:div>
        <w:div w:id="350225714">
          <w:marLeft w:val="480"/>
          <w:marRight w:val="0"/>
          <w:marTop w:val="0"/>
          <w:marBottom w:val="0"/>
          <w:divBdr>
            <w:top w:val="none" w:sz="0" w:space="0" w:color="auto"/>
            <w:left w:val="none" w:sz="0" w:space="0" w:color="auto"/>
            <w:bottom w:val="none" w:sz="0" w:space="0" w:color="auto"/>
            <w:right w:val="none" w:sz="0" w:space="0" w:color="auto"/>
          </w:divBdr>
        </w:div>
        <w:div w:id="1759407356">
          <w:marLeft w:val="480"/>
          <w:marRight w:val="0"/>
          <w:marTop w:val="0"/>
          <w:marBottom w:val="0"/>
          <w:divBdr>
            <w:top w:val="none" w:sz="0" w:space="0" w:color="auto"/>
            <w:left w:val="none" w:sz="0" w:space="0" w:color="auto"/>
            <w:bottom w:val="none" w:sz="0" w:space="0" w:color="auto"/>
            <w:right w:val="none" w:sz="0" w:space="0" w:color="auto"/>
          </w:divBdr>
        </w:div>
        <w:div w:id="986131672">
          <w:marLeft w:val="480"/>
          <w:marRight w:val="0"/>
          <w:marTop w:val="0"/>
          <w:marBottom w:val="0"/>
          <w:divBdr>
            <w:top w:val="none" w:sz="0" w:space="0" w:color="auto"/>
            <w:left w:val="none" w:sz="0" w:space="0" w:color="auto"/>
            <w:bottom w:val="none" w:sz="0" w:space="0" w:color="auto"/>
            <w:right w:val="none" w:sz="0" w:space="0" w:color="auto"/>
          </w:divBdr>
        </w:div>
        <w:div w:id="1612475844">
          <w:marLeft w:val="480"/>
          <w:marRight w:val="0"/>
          <w:marTop w:val="0"/>
          <w:marBottom w:val="0"/>
          <w:divBdr>
            <w:top w:val="none" w:sz="0" w:space="0" w:color="auto"/>
            <w:left w:val="none" w:sz="0" w:space="0" w:color="auto"/>
            <w:bottom w:val="none" w:sz="0" w:space="0" w:color="auto"/>
            <w:right w:val="none" w:sz="0" w:space="0" w:color="auto"/>
          </w:divBdr>
        </w:div>
        <w:div w:id="332294458">
          <w:marLeft w:val="480"/>
          <w:marRight w:val="0"/>
          <w:marTop w:val="0"/>
          <w:marBottom w:val="0"/>
          <w:divBdr>
            <w:top w:val="none" w:sz="0" w:space="0" w:color="auto"/>
            <w:left w:val="none" w:sz="0" w:space="0" w:color="auto"/>
            <w:bottom w:val="none" w:sz="0" w:space="0" w:color="auto"/>
            <w:right w:val="none" w:sz="0" w:space="0" w:color="auto"/>
          </w:divBdr>
        </w:div>
        <w:div w:id="231309176">
          <w:marLeft w:val="480"/>
          <w:marRight w:val="0"/>
          <w:marTop w:val="0"/>
          <w:marBottom w:val="0"/>
          <w:divBdr>
            <w:top w:val="none" w:sz="0" w:space="0" w:color="auto"/>
            <w:left w:val="none" w:sz="0" w:space="0" w:color="auto"/>
            <w:bottom w:val="none" w:sz="0" w:space="0" w:color="auto"/>
            <w:right w:val="none" w:sz="0" w:space="0" w:color="auto"/>
          </w:divBdr>
        </w:div>
        <w:div w:id="1177118495">
          <w:marLeft w:val="480"/>
          <w:marRight w:val="0"/>
          <w:marTop w:val="0"/>
          <w:marBottom w:val="0"/>
          <w:divBdr>
            <w:top w:val="none" w:sz="0" w:space="0" w:color="auto"/>
            <w:left w:val="none" w:sz="0" w:space="0" w:color="auto"/>
            <w:bottom w:val="none" w:sz="0" w:space="0" w:color="auto"/>
            <w:right w:val="none" w:sz="0" w:space="0" w:color="auto"/>
          </w:divBdr>
        </w:div>
        <w:div w:id="936717767">
          <w:marLeft w:val="480"/>
          <w:marRight w:val="0"/>
          <w:marTop w:val="0"/>
          <w:marBottom w:val="0"/>
          <w:divBdr>
            <w:top w:val="none" w:sz="0" w:space="0" w:color="auto"/>
            <w:left w:val="none" w:sz="0" w:space="0" w:color="auto"/>
            <w:bottom w:val="none" w:sz="0" w:space="0" w:color="auto"/>
            <w:right w:val="none" w:sz="0" w:space="0" w:color="auto"/>
          </w:divBdr>
        </w:div>
        <w:div w:id="1133595134">
          <w:marLeft w:val="480"/>
          <w:marRight w:val="0"/>
          <w:marTop w:val="0"/>
          <w:marBottom w:val="0"/>
          <w:divBdr>
            <w:top w:val="none" w:sz="0" w:space="0" w:color="auto"/>
            <w:left w:val="none" w:sz="0" w:space="0" w:color="auto"/>
            <w:bottom w:val="none" w:sz="0" w:space="0" w:color="auto"/>
            <w:right w:val="none" w:sz="0" w:space="0" w:color="auto"/>
          </w:divBdr>
        </w:div>
        <w:div w:id="1038431660">
          <w:marLeft w:val="480"/>
          <w:marRight w:val="0"/>
          <w:marTop w:val="0"/>
          <w:marBottom w:val="0"/>
          <w:divBdr>
            <w:top w:val="none" w:sz="0" w:space="0" w:color="auto"/>
            <w:left w:val="none" w:sz="0" w:space="0" w:color="auto"/>
            <w:bottom w:val="none" w:sz="0" w:space="0" w:color="auto"/>
            <w:right w:val="none" w:sz="0" w:space="0" w:color="auto"/>
          </w:divBdr>
        </w:div>
        <w:div w:id="367726321">
          <w:marLeft w:val="480"/>
          <w:marRight w:val="0"/>
          <w:marTop w:val="0"/>
          <w:marBottom w:val="0"/>
          <w:divBdr>
            <w:top w:val="none" w:sz="0" w:space="0" w:color="auto"/>
            <w:left w:val="none" w:sz="0" w:space="0" w:color="auto"/>
            <w:bottom w:val="none" w:sz="0" w:space="0" w:color="auto"/>
            <w:right w:val="none" w:sz="0" w:space="0" w:color="auto"/>
          </w:divBdr>
        </w:div>
        <w:div w:id="1135025630">
          <w:marLeft w:val="480"/>
          <w:marRight w:val="0"/>
          <w:marTop w:val="0"/>
          <w:marBottom w:val="0"/>
          <w:divBdr>
            <w:top w:val="none" w:sz="0" w:space="0" w:color="auto"/>
            <w:left w:val="none" w:sz="0" w:space="0" w:color="auto"/>
            <w:bottom w:val="none" w:sz="0" w:space="0" w:color="auto"/>
            <w:right w:val="none" w:sz="0" w:space="0" w:color="auto"/>
          </w:divBdr>
        </w:div>
      </w:divsChild>
    </w:div>
    <w:div w:id="1777476898">
      <w:bodyDiv w:val="1"/>
      <w:marLeft w:val="0"/>
      <w:marRight w:val="0"/>
      <w:marTop w:val="0"/>
      <w:marBottom w:val="0"/>
      <w:divBdr>
        <w:top w:val="none" w:sz="0" w:space="0" w:color="auto"/>
        <w:left w:val="none" w:sz="0" w:space="0" w:color="auto"/>
        <w:bottom w:val="none" w:sz="0" w:space="0" w:color="auto"/>
        <w:right w:val="none" w:sz="0" w:space="0" w:color="auto"/>
      </w:divBdr>
    </w:div>
    <w:div w:id="1778596640">
      <w:bodyDiv w:val="1"/>
      <w:marLeft w:val="0"/>
      <w:marRight w:val="0"/>
      <w:marTop w:val="0"/>
      <w:marBottom w:val="0"/>
      <w:divBdr>
        <w:top w:val="none" w:sz="0" w:space="0" w:color="auto"/>
        <w:left w:val="none" w:sz="0" w:space="0" w:color="auto"/>
        <w:bottom w:val="none" w:sz="0" w:space="0" w:color="auto"/>
        <w:right w:val="none" w:sz="0" w:space="0" w:color="auto"/>
      </w:divBdr>
    </w:div>
    <w:div w:id="1778870555">
      <w:bodyDiv w:val="1"/>
      <w:marLeft w:val="0"/>
      <w:marRight w:val="0"/>
      <w:marTop w:val="0"/>
      <w:marBottom w:val="0"/>
      <w:divBdr>
        <w:top w:val="none" w:sz="0" w:space="0" w:color="auto"/>
        <w:left w:val="none" w:sz="0" w:space="0" w:color="auto"/>
        <w:bottom w:val="none" w:sz="0" w:space="0" w:color="auto"/>
        <w:right w:val="none" w:sz="0" w:space="0" w:color="auto"/>
      </w:divBdr>
    </w:div>
    <w:div w:id="1779064010">
      <w:bodyDiv w:val="1"/>
      <w:marLeft w:val="0"/>
      <w:marRight w:val="0"/>
      <w:marTop w:val="0"/>
      <w:marBottom w:val="0"/>
      <w:divBdr>
        <w:top w:val="none" w:sz="0" w:space="0" w:color="auto"/>
        <w:left w:val="none" w:sz="0" w:space="0" w:color="auto"/>
        <w:bottom w:val="none" w:sz="0" w:space="0" w:color="auto"/>
        <w:right w:val="none" w:sz="0" w:space="0" w:color="auto"/>
      </w:divBdr>
    </w:div>
    <w:div w:id="1790278460">
      <w:bodyDiv w:val="1"/>
      <w:marLeft w:val="0"/>
      <w:marRight w:val="0"/>
      <w:marTop w:val="0"/>
      <w:marBottom w:val="0"/>
      <w:divBdr>
        <w:top w:val="none" w:sz="0" w:space="0" w:color="auto"/>
        <w:left w:val="none" w:sz="0" w:space="0" w:color="auto"/>
        <w:bottom w:val="none" w:sz="0" w:space="0" w:color="auto"/>
        <w:right w:val="none" w:sz="0" w:space="0" w:color="auto"/>
      </w:divBdr>
    </w:div>
    <w:div w:id="1790658682">
      <w:bodyDiv w:val="1"/>
      <w:marLeft w:val="0"/>
      <w:marRight w:val="0"/>
      <w:marTop w:val="0"/>
      <w:marBottom w:val="0"/>
      <w:divBdr>
        <w:top w:val="none" w:sz="0" w:space="0" w:color="auto"/>
        <w:left w:val="none" w:sz="0" w:space="0" w:color="auto"/>
        <w:bottom w:val="none" w:sz="0" w:space="0" w:color="auto"/>
        <w:right w:val="none" w:sz="0" w:space="0" w:color="auto"/>
      </w:divBdr>
      <w:divsChild>
        <w:div w:id="345593295">
          <w:marLeft w:val="0"/>
          <w:marRight w:val="0"/>
          <w:marTop w:val="0"/>
          <w:marBottom w:val="0"/>
          <w:divBdr>
            <w:top w:val="none" w:sz="0" w:space="0" w:color="auto"/>
            <w:left w:val="none" w:sz="0" w:space="0" w:color="auto"/>
            <w:bottom w:val="none" w:sz="0" w:space="0" w:color="auto"/>
            <w:right w:val="none" w:sz="0" w:space="0" w:color="auto"/>
          </w:divBdr>
        </w:div>
        <w:div w:id="80150940">
          <w:marLeft w:val="0"/>
          <w:marRight w:val="0"/>
          <w:marTop w:val="0"/>
          <w:marBottom w:val="0"/>
          <w:divBdr>
            <w:top w:val="none" w:sz="0" w:space="0" w:color="auto"/>
            <w:left w:val="none" w:sz="0" w:space="0" w:color="auto"/>
            <w:bottom w:val="none" w:sz="0" w:space="0" w:color="auto"/>
            <w:right w:val="none" w:sz="0" w:space="0" w:color="auto"/>
          </w:divBdr>
        </w:div>
        <w:div w:id="1464275383">
          <w:marLeft w:val="0"/>
          <w:marRight w:val="0"/>
          <w:marTop w:val="0"/>
          <w:marBottom w:val="0"/>
          <w:divBdr>
            <w:top w:val="none" w:sz="0" w:space="0" w:color="auto"/>
            <w:left w:val="none" w:sz="0" w:space="0" w:color="auto"/>
            <w:bottom w:val="none" w:sz="0" w:space="0" w:color="auto"/>
            <w:right w:val="none" w:sz="0" w:space="0" w:color="auto"/>
          </w:divBdr>
        </w:div>
        <w:div w:id="779884227">
          <w:marLeft w:val="0"/>
          <w:marRight w:val="0"/>
          <w:marTop w:val="0"/>
          <w:marBottom w:val="0"/>
          <w:divBdr>
            <w:top w:val="none" w:sz="0" w:space="0" w:color="auto"/>
            <w:left w:val="none" w:sz="0" w:space="0" w:color="auto"/>
            <w:bottom w:val="none" w:sz="0" w:space="0" w:color="auto"/>
            <w:right w:val="none" w:sz="0" w:space="0" w:color="auto"/>
          </w:divBdr>
        </w:div>
        <w:div w:id="1382947606">
          <w:marLeft w:val="0"/>
          <w:marRight w:val="0"/>
          <w:marTop w:val="0"/>
          <w:marBottom w:val="0"/>
          <w:divBdr>
            <w:top w:val="none" w:sz="0" w:space="0" w:color="auto"/>
            <w:left w:val="none" w:sz="0" w:space="0" w:color="auto"/>
            <w:bottom w:val="none" w:sz="0" w:space="0" w:color="auto"/>
            <w:right w:val="none" w:sz="0" w:space="0" w:color="auto"/>
          </w:divBdr>
        </w:div>
        <w:div w:id="464392812">
          <w:marLeft w:val="0"/>
          <w:marRight w:val="0"/>
          <w:marTop w:val="0"/>
          <w:marBottom w:val="0"/>
          <w:divBdr>
            <w:top w:val="none" w:sz="0" w:space="0" w:color="auto"/>
            <w:left w:val="none" w:sz="0" w:space="0" w:color="auto"/>
            <w:bottom w:val="none" w:sz="0" w:space="0" w:color="auto"/>
            <w:right w:val="none" w:sz="0" w:space="0" w:color="auto"/>
          </w:divBdr>
        </w:div>
        <w:div w:id="1190877895">
          <w:marLeft w:val="0"/>
          <w:marRight w:val="0"/>
          <w:marTop w:val="0"/>
          <w:marBottom w:val="0"/>
          <w:divBdr>
            <w:top w:val="none" w:sz="0" w:space="0" w:color="auto"/>
            <w:left w:val="none" w:sz="0" w:space="0" w:color="auto"/>
            <w:bottom w:val="none" w:sz="0" w:space="0" w:color="auto"/>
            <w:right w:val="none" w:sz="0" w:space="0" w:color="auto"/>
          </w:divBdr>
        </w:div>
        <w:div w:id="518740663">
          <w:marLeft w:val="0"/>
          <w:marRight w:val="0"/>
          <w:marTop w:val="0"/>
          <w:marBottom w:val="0"/>
          <w:divBdr>
            <w:top w:val="none" w:sz="0" w:space="0" w:color="auto"/>
            <w:left w:val="none" w:sz="0" w:space="0" w:color="auto"/>
            <w:bottom w:val="none" w:sz="0" w:space="0" w:color="auto"/>
            <w:right w:val="none" w:sz="0" w:space="0" w:color="auto"/>
          </w:divBdr>
        </w:div>
        <w:div w:id="935283389">
          <w:marLeft w:val="0"/>
          <w:marRight w:val="0"/>
          <w:marTop w:val="0"/>
          <w:marBottom w:val="0"/>
          <w:divBdr>
            <w:top w:val="none" w:sz="0" w:space="0" w:color="auto"/>
            <w:left w:val="none" w:sz="0" w:space="0" w:color="auto"/>
            <w:bottom w:val="none" w:sz="0" w:space="0" w:color="auto"/>
            <w:right w:val="none" w:sz="0" w:space="0" w:color="auto"/>
          </w:divBdr>
        </w:div>
        <w:div w:id="1295061546">
          <w:marLeft w:val="0"/>
          <w:marRight w:val="0"/>
          <w:marTop w:val="0"/>
          <w:marBottom w:val="0"/>
          <w:divBdr>
            <w:top w:val="none" w:sz="0" w:space="0" w:color="auto"/>
            <w:left w:val="none" w:sz="0" w:space="0" w:color="auto"/>
            <w:bottom w:val="none" w:sz="0" w:space="0" w:color="auto"/>
            <w:right w:val="none" w:sz="0" w:space="0" w:color="auto"/>
          </w:divBdr>
        </w:div>
        <w:div w:id="1502039952">
          <w:marLeft w:val="0"/>
          <w:marRight w:val="0"/>
          <w:marTop w:val="0"/>
          <w:marBottom w:val="0"/>
          <w:divBdr>
            <w:top w:val="none" w:sz="0" w:space="0" w:color="auto"/>
            <w:left w:val="none" w:sz="0" w:space="0" w:color="auto"/>
            <w:bottom w:val="none" w:sz="0" w:space="0" w:color="auto"/>
            <w:right w:val="none" w:sz="0" w:space="0" w:color="auto"/>
          </w:divBdr>
        </w:div>
        <w:div w:id="1635256526">
          <w:marLeft w:val="0"/>
          <w:marRight w:val="0"/>
          <w:marTop w:val="0"/>
          <w:marBottom w:val="0"/>
          <w:divBdr>
            <w:top w:val="none" w:sz="0" w:space="0" w:color="auto"/>
            <w:left w:val="none" w:sz="0" w:space="0" w:color="auto"/>
            <w:bottom w:val="none" w:sz="0" w:space="0" w:color="auto"/>
            <w:right w:val="none" w:sz="0" w:space="0" w:color="auto"/>
          </w:divBdr>
        </w:div>
        <w:div w:id="1142891653">
          <w:marLeft w:val="0"/>
          <w:marRight w:val="0"/>
          <w:marTop w:val="0"/>
          <w:marBottom w:val="0"/>
          <w:divBdr>
            <w:top w:val="none" w:sz="0" w:space="0" w:color="auto"/>
            <w:left w:val="none" w:sz="0" w:space="0" w:color="auto"/>
            <w:bottom w:val="none" w:sz="0" w:space="0" w:color="auto"/>
            <w:right w:val="none" w:sz="0" w:space="0" w:color="auto"/>
          </w:divBdr>
        </w:div>
        <w:div w:id="510880288">
          <w:marLeft w:val="0"/>
          <w:marRight w:val="0"/>
          <w:marTop w:val="0"/>
          <w:marBottom w:val="0"/>
          <w:divBdr>
            <w:top w:val="none" w:sz="0" w:space="0" w:color="auto"/>
            <w:left w:val="none" w:sz="0" w:space="0" w:color="auto"/>
            <w:bottom w:val="none" w:sz="0" w:space="0" w:color="auto"/>
            <w:right w:val="none" w:sz="0" w:space="0" w:color="auto"/>
          </w:divBdr>
        </w:div>
        <w:div w:id="74713106">
          <w:marLeft w:val="0"/>
          <w:marRight w:val="0"/>
          <w:marTop w:val="0"/>
          <w:marBottom w:val="0"/>
          <w:divBdr>
            <w:top w:val="none" w:sz="0" w:space="0" w:color="auto"/>
            <w:left w:val="none" w:sz="0" w:space="0" w:color="auto"/>
            <w:bottom w:val="none" w:sz="0" w:space="0" w:color="auto"/>
            <w:right w:val="none" w:sz="0" w:space="0" w:color="auto"/>
          </w:divBdr>
        </w:div>
        <w:div w:id="918906402">
          <w:marLeft w:val="0"/>
          <w:marRight w:val="0"/>
          <w:marTop w:val="0"/>
          <w:marBottom w:val="0"/>
          <w:divBdr>
            <w:top w:val="none" w:sz="0" w:space="0" w:color="auto"/>
            <w:left w:val="none" w:sz="0" w:space="0" w:color="auto"/>
            <w:bottom w:val="none" w:sz="0" w:space="0" w:color="auto"/>
            <w:right w:val="none" w:sz="0" w:space="0" w:color="auto"/>
          </w:divBdr>
        </w:div>
        <w:div w:id="1312444869">
          <w:marLeft w:val="0"/>
          <w:marRight w:val="0"/>
          <w:marTop w:val="0"/>
          <w:marBottom w:val="0"/>
          <w:divBdr>
            <w:top w:val="none" w:sz="0" w:space="0" w:color="auto"/>
            <w:left w:val="none" w:sz="0" w:space="0" w:color="auto"/>
            <w:bottom w:val="none" w:sz="0" w:space="0" w:color="auto"/>
            <w:right w:val="none" w:sz="0" w:space="0" w:color="auto"/>
          </w:divBdr>
        </w:div>
        <w:div w:id="567232748">
          <w:marLeft w:val="0"/>
          <w:marRight w:val="0"/>
          <w:marTop w:val="0"/>
          <w:marBottom w:val="0"/>
          <w:divBdr>
            <w:top w:val="none" w:sz="0" w:space="0" w:color="auto"/>
            <w:left w:val="none" w:sz="0" w:space="0" w:color="auto"/>
            <w:bottom w:val="none" w:sz="0" w:space="0" w:color="auto"/>
            <w:right w:val="none" w:sz="0" w:space="0" w:color="auto"/>
          </w:divBdr>
        </w:div>
        <w:div w:id="696926227">
          <w:marLeft w:val="0"/>
          <w:marRight w:val="0"/>
          <w:marTop w:val="0"/>
          <w:marBottom w:val="0"/>
          <w:divBdr>
            <w:top w:val="none" w:sz="0" w:space="0" w:color="auto"/>
            <w:left w:val="none" w:sz="0" w:space="0" w:color="auto"/>
            <w:bottom w:val="none" w:sz="0" w:space="0" w:color="auto"/>
            <w:right w:val="none" w:sz="0" w:space="0" w:color="auto"/>
          </w:divBdr>
        </w:div>
        <w:div w:id="776675058">
          <w:marLeft w:val="0"/>
          <w:marRight w:val="0"/>
          <w:marTop w:val="0"/>
          <w:marBottom w:val="0"/>
          <w:divBdr>
            <w:top w:val="none" w:sz="0" w:space="0" w:color="auto"/>
            <w:left w:val="none" w:sz="0" w:space="0" w:color="auto"/>
            <w:bottom w:val="none" w:sz="0" w:space="0" w:color="auto"/>
            <w:right w:val="none" w:sz="0" w:space="0" w:color="auto"/>
          </w:divBdr>
        </w:div>
        <w:div w:id="887448613">
          <w:marLeft w:val="0"/>
          <w:marRight w:val="0"/>
          <w:marTop w:val="0"/>
          <w:marBottom w:val="0"/>
          <w:divBdr>
            <w:top w:val="none" w:sz="0" w:space="0" w:color="auto"/>
            <w:left w:val="none" w:sz="0" w:space="0" w:color="auto"/>
            <w:bottom w:val="none" w:sz="0" w:space="0" w:color="auto"/>
            <w:right w:val="none" w:sz="0" w:space="0" w:color="auto"/>
          </w:divBdr>
        </w:div>
        <w:div w:id="2030645392">
          <w:marLeft w:val="0"/>
          <w:marRight w:val="0"/>
          <w:marTop w:val="0"/>
          <w:marBottom w:val="0"/>
          <w:divBdr>
            <w:top w:val="none" w:sz="0" w:space="0" w:color="auto"/>
            <w:left w:val="none" w:sz="0" w:space="0" w:color="auto"/>
            <w:bottom w:val="none" w:sz="0" w:space="0" w:color="auto"/>
            <w:right w:val="none" w:sz="0" w:space="0" w:color="auto"/>
          </w:divBdr>
        </w:div>
        <w:div w:id="174734202">
          <w:marLeft w:val="0"/>
          <w:marRight w:val="0"/>
          <w:marTop w:val="0"/>
          <w:marBottom w:val="0"/>
          <w:divBdr>
            <w:top w:val="none" w:sz="0" w:space="0" w:color="auto"/>
            <w:left w:val="none" w:sz="0" w:space="0" w:color="auto"/>
            <w:bottom w:val="none" w:sz="0" w:space="0" w:color="auto"/>
            <w:right w:val="none" w:sz="0" w:space="0" w:color="auto"/>
          </w:divBdr>
        </w:div>
        <w:div w:id="1298099779">
          <w:marLeft w:val="0"/>
          <w:marRight w:val="0"/>
          <w:marTop w:val="0"/>
          <w:marBottom w:val="0"/>
          <w:divBdr>
            <w:top w:val="none" w:sz="0" w:space="0" w:color="auto"/>
            <w:left w:val="none" w:sz="0" w:space="0" w:color="auto"/>
            <w:bottom w:val="none" w:sz="0" w:space="0" w:color="auto"/>
            <w:right w:val="none" w:sz="0" w:space="0" w:color="auto"/>
          </w:divBdr>
        </w:div>
        <w:div w:id="653025960">
          <w:marLeft w:val="0"/>
          <w:marRight w:val="0"/>
          <w:marTop w:val="0"/>
          <w:marBottom w:val="0"/>
          <w:divBdr>
            <w:top w:val="none" w:sz="0" w:space="0" w:color="auto"/>
            <w:left w:val="none" w:sz="0" w:space="0" w:color="auto"/>
            <w:bottom w:val="none" w:sz="0" w:space="0" w:color="auto"/>
            <w:right w:val="none" w:sz="0" w:space="0" w:color="auto"/>
          </w:divBdr>
        </w:div>
        <w:div w:id="2109498815">
          <w:marLeft w:val="0"/>
          <w:marRight w:val="0"/>
          <w:marTop w:val="0"/>
          <w:marBottom w:val="0"/>
          <w:divBdr>
            <w:top w:val="none" w:sz="0" w:space="0" w:color="auto"/>
            <w:left w:val="none" w:sz="0" w:space="0" w:color="auto"/>
            <w:bottom w:val="none" w:sz="0" w:space="0" w:color="auto"/>
            <w:right w:val="none" w:sz="0" w:space="0" w:color="auto"/>
          </w:divBdr>
        </w:div>
        <w:div w:id="2133590265">
          <w:marLeft w:val="0"/>
          <w:marRight w:val="0"/>
          <w:marTop w:val="0"/>
          <w:marBottom w:val="0"/>
          <w:divBdr>
            <w:top w:val="none" w:sz="0" w:space="0" w:color="auto"/>
            <w:left w:val="none" w:sz="0" w:space="0" w:color="auto"/>
            <w:bottom w:val="none" w:sz="0" w:space="0" w:color="auto"/>
            <w:right w:val="none" w:sz="0" w:space="0" w:color="auto"/>
          </w:divBdr>
        </w:div>
        <w:div w:id="1290622692">
          <w:marLeft w:val="0"/>
          <w:marRight w:val="0"/>
          <w:marTop w:val="0"/>
          <w:marBottom w:val="0"/>
          <w:divBdr>
            <w:top w:val="none" w:sz="0" w:space="0" w:color="auto"/>
            <w:left w:val="none" w:sz="0" w:space="0" w:color="auto"/>
            <w:bottom w:val="none" w:sz="0" w:space="0" w:color="auto"/>
            <w:right w:val="none" w:sz="0" w:space="0" w:color="auto"/>
          </w:divBdr>
        </w:div>
        <w:div w:id="182212968">
          <w:marLeft w:val="0"/>
          <w:marRight w:val="0"/>
          <w:marTop w:val="0"/>
          <w:marBottom w:val="0"/>
          <w:divBdr>
            <w:top w:val="none" w:sz="0" w:space="0" w:color="auto"/>
            <w:left w:val="none" w:sz="0" w:space="0" w:color="auto"/>
            <w:bottom w:val="none" w:sz="0" w:space="0" w:color="auto"/>
            <w:right w:val="none" w:sz="0" w:space="0" w:color="auto"/>
          </w:divBdr>
        </w:div>
        <w:div w:id="255556556">
          <w:marLeft w:val="0"/>
          <w:marRight w:val="0"/>
          <w:marTop w:val="0"/>
          <w:marBottom w:val="0"/>
          <w:divBdr>
            <w:top w:val="none" w:sz="0" w:space="0" w:color="auto"/>
            <w:left w:val="none" w:sz="0" w:space="0" w:color="auto"/>
            <w:bottom w:val="none" w:sz="0" w:space="0" w:color="auto"/>
            <w:right w:val="none" w:sz="0" w:space="0" w:color="auto"/>
          </w:divBdr>
        </w:div>
        <w:div w:id="1700155020">
          <w:marLeft w:val="0"/>
          <w:marRight w:val="0"/>
          <w:marTop w:val="0"/>
          <w:marBottom w:val="0"/>
          <w:divBdr>
            <w:top w:val="none" w:sz="0" w:space="0" w:color="auto"/>
            <w:left w:val="none" w:sz="0" w:space="0" w:color="auto"/>
            <w:bottom w:val="none" w:sz="0" w:space="0" w:color="auto"/>
            <w:right w:val="none" w:sz="0" w:space="0" w:color="auto"/>
          </w:divBdr>
        </w:div>
      </w:divsChild>
    </w:div>
    <w:div w:id="1791125744">
      <w:bodyDiv w:val="1"/>
      <w:marLeft w:val="0"/>
      <w:marRight w:val="0"/>
      <w:marTop w:val="0"/>
      <w:marBottom w:val="0"/>
      <w:divBdr>
        <w:top w:val="none" w:sz="0" w:space="0" w:color="auto"/>
        <w:left w:val="none" w:sz="0" w:space="0" w:color="auto"/>
        <w:bottom w:val="none" w:sz="0" w:space="0" w:color="auto"/>
        <w:right w:val="none" w:sz="0" w:space="0" w:color="auto"/>
      </w:divBdr>
    </w:div>
    <w:div w:id="1791239501">
      <w:bodyDiv w:val="1"/>
      <w:marLeft w:val="0"/>
      <w:marRight w:val="0"/>
      <w:marTop w:val="0"/>
      <w:marBottom w:val="0"/>
      <w:divBdr>
        <w:top w:val="none" w:sz="0" w:space="0" w:color="auto"/>
        <w:left w:val="none" w:sz="0" w:space="0" w:color="auto"/>
        <w:bottom w:val="none" w:sz="0" w:space="0" w:color="auto"/>
        <w:right w:val="none" w:sz="0" w:space="0" w:color="auto"/>
      </w:divBdr>
    </w:div>
    <w:div w:id="1795755580">
      <w:bodyDiv w:val="1"/>
      <w:marLeft w:val="0"/>
      <w:marRight w:val="0"/>
      <w:marTop w:val="0"/>
      <w:marBottom w:val="0"/>
      <w:divBdr>
        <w:top w:val="none" w:sz="0" w:space="0" w:color="auto"/>
        <w:left w:val="none" w:sz="0" w:space="0" w:color="auto"/>
        <w:bottom w:val="none" w:sz="0" w:space="0" w:color="auto"/>
        <w:right w:val="none" w:sz="0" w:space="0" w:color="auto"/>
      </w:divBdr>
    </w:div>
    <w:div w:id="1796874013">
      <w:bodyDiv w:val="1"/>
      <w:marLeft w:val="0"/>
      <w:marRight w:val="0"/>
      <w:marTop w:val="0"/>
      <w:marBottom w:val="0"/>
      <w:divBdr>
        <w:top w:val="none" w:sz="0" w:space="0" w:color="auto"/>
        <w:left w:val="none" w:sz="0" w:space="0" w:color="auto"/>
        <w:bottom w:val="none" w:sz="0" w:space="0" w:color="auto"/>
        <w:right w:val="none" w:sz="0" w:space="0" w:color="auto"/>
      </w:divBdr>
    </w:div>
    <w:div w:id="1798379074">
      <w:bodyDiv w:val="1"/>
      <w:marLeft w:val="0"/>
      <w:marRight w:val="0"/>
      <w:marTop w:val="0"/>
      <w:marBottom w:val="0"/>
      <w:divBdr>
        <w:top w:val="none" w:sz="0" w:space="0" w:color="auto"/>
        <w:left w:val="none" w:sz="0" w:space="0" w:color="auto"/>
        <w:bottom w:val="none" w:sz="0" w:space="0" w:color="auto"/>
        <w:right w:val="none" w:sz="0" w:space="0" w:color="auto"/>
      </w:divBdr>
    </w:div>
    <w:div w:id="1803617723">
      <w:bodyDiv w:val="1"/>
      <w:marLeft w:val="0"/>
      <w:marRight w:val="0"/>
      <w:marTop w:val="0"/>
      <w:marBottom w:val="0"/>
      <w:divBdr>
        <w:top w:val="none" w:sz="0" w:space="0" w:color="auto"/>
        <w:left w:val="none" w:sz="0" w:space="0" w:color="auto"/>
        <w:bottom w:val="none" w:sz="0" w:space="0" w:color="auto"/>
        <w:right w:val="none" w:sz="0" w:space="0" w:color="auto"/>
      </w:divBdr>
    </w:div>
    <w:div w:id="1805154689">
      <w:bodyDiv w:val="1"/>
      <w:marLeft w:val="0"/>
      <w:marRight w:val="0"/>
      <w:marTop w:val="0"/>
      <w:marBottom w:val="0"/>
      <w:divBdr>
        <w:top w:val="none" w:sz="0" w:space="0" w:color="auto"/>
        <w:left w:val="none" w:sz="0" w:space="0" w:color="auto"/>
        <w:bottom w:val="none" w:sz="0" w:space="0" w:color="auto"/>
        <w:right w:val="none" w:sz="0" w:space="0" w:color="auto"/>
      </w:divBdr>
    </w:div>
    <w:div w:id="1807315712">
      <w:bodyDiv w:val="1"/>
      <w:marLeft w:val="0"/>
      <w:marRight w:val="0"/>
      <w:marTop w:val="0"/>
      <w:marBottom w:val="0"/>
      <w:divBdr>
        <w:top w:val="none" w:sz="0" w:space="0" w:color="auto"/>
        <w:left w:val="none" w:sz="0" w:space="0" w:color="auto"/>
        <w:bottom w:val="none" w:sz="0" w:space="0" w:color="auto"/>
        <w:right w:val="none" w:sz="0" w:space="0" w:color="auto"/>
      </w:divBdr>
    </w:div>
    <w:div w:id="1808739925">
      <w:bodyDiv w:val="1"/>
      <w:marLeft w:val="0"/>
      <w:marRight w:val="0"/>
      <w:marTop w:val="0"/>
      <w:marBottom w:val="0"/>
      <w:divBdr>
        <w:top w:val="none" w:sz="0" w:space="0" w:color="auto"/>
        <w:left w:val="none" w:sz="0" w:space="0" w:color="auto"/>
        <w:bottom w:val="none" w:sz="0" w:space="0" w:color="auto"/>
        <w:right w:val="none" w:sz="0" w:space="0" w:color="auto"/>
      </w:divBdr>
    </w:div>
    <w:div w:id="1815559140">
      <w:bodyDiv w:val="1"/>
      <w:marLeft w:val="0"/>
      <w:marRight w:val="0"/>
      <w:marTop w:val="0"/>
      <w:marBottom w:val="0"/>
      <w:divBdr>
        <w:top w:val="none" w:sz="0" w:space="0" w:color="auto"/>
        <w:left w:val="none" w:sz="0" w:space="0" w:color="auto"/>
        <w:bottom w:val="none" w:sz="0" w:space="0" w:color="auto"/>
        <w:right w:val="none" w:sz="0" w:space="0" w:color="auto"/>
      </w:divBdr>
    </w:div>
    <w:div w:id="1817381722">
      <w:bodyDiv w:val="1"/>
      <w:marLeft w:val="0"/>
      <w:marRight w:val="0"/>
      <w:marTop w:val="0"/>
      <w:marBottom w:val="0"/>
      <w:divBdr>
        <w:top w:val="none" w:sz="0" w:space="0" w:color="auto"/>
        <w:left w:val="none" w:sz="0" w:space="0" w:color="auto"/>
        <w:bottom w:val="none" w:sz="0" w:space="0" w:color="auto"/>
        <w:right w:val="none" w:sz="0" w:space="0" w:color="auto"/>
      </w:divBdr>
    </w:div>
    <w:div w:id="1823964958">
      <w:bodyDiv w:val="1"/>
      <w:marLeft w:val="0"/>
      <w:marRight w:val="0"/>
      <w:marTop w:val="0"/>
      <w:marBottom w:val="0"/>
      <w:divBdr>
        <w:top w:val="none" w:sz="0" w:space="0" w:color="auto"/>
        <w:left w:val="none" w:sz="0" w:space="0" w:color="auto"/>
        <w:bottom w:val="none" w:sz="0" w:space="0" w:color="auto"/>
        <w:right w:val="none" w:sz="0" w:space="0" w:color="auto"/>
      </w:divBdr>
    </w:div>
    <w:div w:id="1824396843">
      <w:bodyDiv w:val="1"/>
      <w:marLeft w:val="0"/>
      <w:marRight w:val="0"/>
      <w:marTop w:val="0"/>
      <w:marBottom w:val="0"/>
      <w:divBdr>
        <w:top w:val="none" w:sz="0" w:space="0" w:color="auto"/>
        <w:left w:val="none" w:sz="0" w:space="0" w:color="auto"/>
        <w:bottom w:val="none" w:sz="0" w:space="0" w:color="auto"/>
        <w:right w:val="none" w:sz="0" w:space="0" w:color="auto"/>
      </w:divBdr>
      <w:divsChild>
        <w:div w:id="1969625157">
          <w:marLeft w:val="0"/>
          <w:marRight w:val="0"/>
          <w:marTop w:val="0"/>
          <w:marBottom w:val="0"/>
          <w:divBdr>
            <w:top w:val="none" w:sz="0" w:space="0" w:color="auto"/>
            <w:left w:val="none" w:sz="0" w:space="0" w:color="auto"/>
            <w:bottom w:val="none" w:sz="0" w:space="0" w:color="auto"/>
            <w:right w:val="none" w:sz="0" w:space="0" w:color="auto"/>
          </w:divBdr>
        </w:div>
        <w:div w:id="312563483">
          <w:marLeft w:val="0"/>
          <w:marRight w:val="0"/>
          <w:marTop w:val="0"/>
          <w:marBottom w:val="0"/>
          <w:divBdr>
            <w:top w:val="none" w:sz="0" w:space="0" w:color="auto"/>
            <w:left w:val="none" w:sz="0" w:space="0" w:color="auto"/>
            <w:bottom w:val="none" w:sz="0" w:space="0" w:color="auto"/>
            <w:right w:val="none" w:sz="0" w:space="0" w:color="auto"/>
          </w:divBdr>
        </w:div>
        <w:div w:id="1254435420">
          <w:marLeft w:val="0"/>
          <w:marRight w:val="0"/>
          <w:marTop w:val="0"/>
          <w:marBottom w:val="0"/>
          <w:divBdr>
            <w:top w:val="none" w:sz="0" w:space="0" w:color="auto"/>
            <w:left w:val="none" w:sz="0" w:space="0" w:color="auto"/>
            <w:bottom w:val="none" w:sz="0" w:space="0" w:color="auto"/>
            <w:right w:val="none" w:sz="0" w:space="0" w:color="auto"/>
          </w:divBdr>
        </w:div>
        <w:div w:id="374888906">
          <w:marLeft w:val="0"/>
          <w:marRight w:val="0"/>
          <w:marTop w:val="0"/>
          <w:marBottom w:val="0"/>
          <w:divBdr>
            <w:top w:val="none" w:sz="0" w:space="0" w:color="auto"/>
            <w:left w:val="none" w:sz="0" w:space="0" w:color="auto"/>
            <w:bottom w:val="none" w:sz="0" w:space="0" w:color="auto"/>
            <w:right w:val="none" w:sz="0" w:space="0" w:color="auto"/>
          </w:divBdr>
        </w:div>
        <w:div w:id="891965354">
          <w:marLeft w:val="0"/>
          <w:marRight w:val="0"/>
          <w:marTop w:val="0"/>
          <w:marBottom w:val="0"/>
          <w:divBdr>
            <w:top w:val="none" w:sz="0" w:space="0" w:color="auto"/>
            <w:left w:val="none" w:sz="0" w:space="0" w:color="auto"/>
            <w:bottom w:val="none" w:sz="0" w:space="0" w:color="auto"/>
            <w:right w:val="none" w:sz="0" w:space="0" w:color="auto"/>
          </w:divBdr>
        </w:div>
        <w:div w:id="1295405449">
          <w:marLeft w:val="0"/>
          <w:marRight w:val="0"/>
          <w:marTop w:val="0"/>
          <w:marBottom w:val="0"/>
          <w:divBdr>
            <w:top w:val="none" w:sz="0" w:space="0" w:color="auto"/>
            <w:left w:val="none" w:sz="0" w:space="0" w:color="auto"/>
            <w:bottom w:val="none" w:sz="0" w:space="0" w:color="auto"/>
            <w:right w:val="none" w:sz="0" w:space="0" w:color="auto"/>
          </w:divBdr>
        </w:div>
        <w:div w:id="173809855">
          <w:marLeft w:val="0"/>
          <w:marRight w:val="0"/>
          <w:marTop w:val="0"/>
          <w:marBottom w:val="0"/>
          <w:divBdr>
            <w:top w:val="none" w:sz="0" w:space="0" w:color="auto"/>
            <w:left w:val="none" w:sz="0" w:space="0" w:color="auto"/>
            <w:bottom w:val="none" w:sz="0" w:space="0" w:color="auto"/>
            <w:right w:val="none" w:sz="0" w:space="0" w:color="auto"/>
          </w:divBdr>
        </w:div>
        <w:div w:id="1595868614">
          <w:marLeft w:val="0"/>
          <w:marRight w:val="0"/>
          <w:marTop w:val="0"/>
          <w:marBottom w:val="0"/>
          <w:divBdr>
            <w:top w:val="none" w:sz="0" w:space="0" w:color="auto"/>
            <w:left w:val="none" w:sz="0" w:space="0" w:color="auto"/>
            <w:bottom w:val="none" w:sz="0" w:space="0" w:color="auto"/>
            <w:right w:val="none" w:sz="0" w:space="0" w:color="auto"/>
          </w:divBdr>
        </w:div>
        <w:div w:id="179929049">
          <w:marLeft w:val="0"/>
          <w:marRight w:val="0"/>
          <w:marTop w:val="0"/>
          <w:marBottom w:val="0"/>
          <w:divBdr>
            <w:top w:val="none" w:sz="0" w:space="0" w:color="auto"/>
            <w:left w:val="none" w:sz="0" w:space="0" w:color="auto"/>
            <w:bottom w:val="none" w:sz="0" w:space="0" w:color="auto"/>
            <w:right w:val="none" w:sz="0" w:space="0" w:color="auto"/>
          </w:divBdr>
        </w:div>
        <w:div w:id="1417750711">
          <w:marLeft w:val="0"/>
          <w:marRight w:val="0"/>
          <w:marTop w:val="0"/>
          <w:marBottom w:val="0"/>
          <w:divBdr>
            <w:top w:val="none" w:sz="0" w:space="0" w:color="auto"/>
            <w:left w:val="none" w:sz="0" w:space="0" w:color="auto"/>
            <w:bottom w:val="none" w:sz="0" w:space="0" w:color="auto"/>
            <w:right w:val="none" w:sz="0" w:space="0" w:color="auto"/>
          </w:divBdr>
        </w:div>
        <w:div w:id="436096581">
          <w:marLeft w:val="0"/>
          <w:marRight w:val="0"/>
          <w:marTop w:val="0"/>
          <w:marBottom w:val="0"/>
          <w:divBdr>
            <w:top w:val="none" w:sz="0" w:space="0" w:color="auto"/>
            <w:left w:val="none" w:sz="0" w:space="0" w:color="auto"/>
            <w:bottom w:val="none" w:sz="0" w:space="0" w:color="auto"/>
            <w:right w:val="none" w:sz="0" w:space="0" w:color="auto"/>
          </w:divBdr>
        </w:div>
        <w:div w:id="1142311588">
          <w:marLeft w:val="0"/>
          <w:marRight w:val="0"/>
          <w:marTop w:val="0"/>
          <w:marBottom w:val="0"/>
          <w:divBdr>
            <w:top w:val="none" w:sz="0" w:space="0" w:color="auto"/>
            <w:left w:val="none" w:sz="0" w:space="0" w:color="auto"/>
            <w:bottom w:val="none" w:sz="0" w:space="0" w:color="auto"/>
            <w:right w:val="none" w:sz="0" w:space="0" w:color="auto"/>
          </w:divBdr>
        </w:div>
        <w:div w:id="648091581">
          <w:marLeft w:val="0"/>
          <w:marRight w:val="0"/>
          <w:marTop w:val="0"/>
          <w:marBottom w:val="0"/>
          <w:divBdr>
            <w:top w:val="none" w:sz="0" w:space="0" w:color="auto"/>
            <w:left w:val="none" w:sz="0" w:space="0" w:color="auto"/>
            <w:bottom w:val="none" w:sz="0" w:space="0" w:color="auto"/>
            <w:right w:val="none" w:sz="0" w:space="0" w:color="auto"/>
          </w:divBdr>
        </w:div>
        <w:div w:id="1086920176">
          <w:marLeft w:val="0"/>
          <w:marRight w:val="0"/>
          <w:marTop w:val="0"/>
          <w:marBottom w:val="0"/>
          <w:divBdr>
            <w:top w:val="none" w:sz="0" w:space="0" w:color="auto"/>
            <w:left w:val="none" w:sz="0" w:space="0" w:color="auto"/>
            <w:bottom w:val="none" w:sz="0" w:space="0" w:color="auto"/>
            <w:right w:val="none" w:sz="0" w:space="0" w:color="auto"/>
          </w:divBdr>
        </w:div>
        <w:div w:id="717096400">
          <w:marLeft w:val="0"/>
          <w:marRight w:val="0"/>
          <w:marTop w:val="0"/>
          <w:marBottom w:val="0"/>
          <w:divBdr>
            <w:top w:val="none" w:sz="0" w:space="0" w:color="auto"/>
            <w:left w:val="none" w:sz="0" w:space="0" w:color="auto"/>
            <w:bottom w:val="none" w:sz="0" w:space="0" w:color="auto"/>
            <w:right w:val="none" w:sz="0" w:space="0" w:color="auto"/>
          </w:divBdr>
        </w:div>
        <w:div w:id="158035263">
          <w:marLeft w:val="0"/>
          <w:marRight w:val="0"/>
          <w:marTop w:val="0"/>
          <w:marBottom w:val="0"/>
          <w:divBdr>
            <w:top w:val="none" w:sz="0" w:space="0" w:color="auto"/>
            <w:left w:val="none" w:sz="0" w:space="0" w:color="auto"/>
            <w:bottom w:val="none" w:sz="0" w:space="0" w:color="auto"/>
            <w:right w:val="none" w:sz="0" w:space="0" w:color="auto"/>
          </w:divBdr>
        </w:div>
        <w:div w:id="980232148">
          <w:marLeft w:val="0"/>
          <w:marRight w:val="0"/>
          <w:marTop w:val="0"/>
          <w:marBottom w:val="0"/>
          <w:divBdr>
            <w:top w:val="none" w:sz="0" w:space="0" w:color="auto"/>
            <w:left w:val="none" w:sz="0" w:space="0" w:color="auto"/>
            <w:bottom w:val="none" w:sz="0" w:space="0" w:color="auto"/>
            <w:right w:val="none" w:sz="0" w:space="0" w:color="auto"/>
          </w:divBdr>
        </w:div>
        <w:div w:id="99105963">
          <w:marLeft w:val="0"/>
          <w:marRight w:val="0"/>
          <w:marTop w:val="0"/>
          <w:marBottom w:val="0"/>
          <w:divBdr>
            <w:top w:val="none" w:sz="0" w:space="0" w:color="auto"/>
            <w:left w:val="none" w:sz="0" w:space="0" w:color="auto"/>
            <w:bottom w:val="none" w:sz="0" w:space="0" w:color="auto"/>
            <w:right w:val="none" w:sz="0" w:space="0" w:color="auto"/>
          </w:divBdr>
        </w:div>
        <w:div w:id="263615052">
          <w:marLeft w:val="0"/>
          <w:marRight w:val="0"/>
          <w:marTop w:val="0"/>
          <w:marBottom w:val="0"/>
          <w:divBdr>
            <w:top w:val="none" w:sz="0" w:space="0" w:color="auto"/>
            <w:left w:val="none" w:sz="0" w:space="0" w:color="auto"/>
            <w:bottom w:val="none" w:sz="0" w:space="0" w:color="auto"/>
            <w:right w:val="none" w:sz="0" w:space="0" w:color="auto"/>
          </w:divBdr>
        </w:div>
      </w:divsChild>
    </w:div>
    <w:div w:id="1828134826">
      <w:bodyDiv w:val="1"/>
      <w:marLeft w:val="0"/>
      <w:marRight w:val="0"/>
      <w:marTop w:val="0"/>
      <w:marBottom w:val="0"/>
      <w:divBdr>
        <w:top w:val="none" w:sz="0" w:space="0" w:color="auto"/>
        <w:left w:val="none" w:sz="0" w:space="0" w:color="auto"/>
        <w:bottom w:val="none" w:sz="0" w:space="0" w:color="auto"/>
        <w:right w:val="none" w:sz="0" w:space="0" w:color="auto"/>
      </w:divBdr>
    </w:div>
    <w:div w:id="1828521159">
      <w:bodyDiv w:val="1"/>
      <w:marLeft w:val="0"/>
      <w:marRight w:val="0"/>
      <w:marTop w:val="0"/>
      <w:marBottom w:val="0"/>
      <w:divBdr>
        <w:top w:val="none" w:sz="0" w:space="0" w:color="auto"/>
        <w:left w:val="none" w:sz="0" w:space="0" w:color="auto"/>
        <w:bottom w:val="none" w:sz="0" w:space="0" w:color="auto"/>
        <w:right w:val="none" w:sz="0" w:space="0" w:color="auto"/>
      </w:divBdr>
    </w:div>
    <w:div w:id="1831210470">
      <w:bodyDiv w:val="1"/>
      <w:marLeft w:val="0"/>
      <w:marRight w:val="0"/>
      <w:marTop w:val="0"/>
      <w:marBottom w:val="0"/>
      <w:divBdr>
        <w:top w:val="none" w:sz="0" w:space="0" w:color="auto"/>
        <w:left w:val="none" w:sz="0" w:space="0" w:color="auto"/>
        <w:bottom w:val="none" w:sz="0" w:space="0" w:color="auto"/>
        <w:right w:val="none" w:sz="0" w:space="0" w:color="auto"/>
      </w:divBdr>
    </w:div>
    <w:div w:id="1831361044">
      <w:bodyDiv w:val="1"/>
      <w:marLeft w:val="0"/>
      <w:marRight w:val="0"/>
      <w:marTop w:val="0"/>
      <w:marBottom w:val="0"/>
      <w:divBdr>
        <w:top w:val="none" w:sz="0" w:space="0" w:color="auto"/>
        <w:left w:val="none" w:sz="0" w:space="0" w:color="auto"/>
        <w:bottom w:val="none" w:sz="0" w:space="0" w:color="auto"/>
        <w:right w:val="none" w:sz="0" w:space="0" w:color="auto"/>
      </w:divBdr>
    </w:div>
    <w:div w:id="1858346689">
      <w:bodyDiv w:val="1"/>
      <w:marLeft w:val="0"/>
      <w:marRight w:val="0"/>
      <w:marTop w:val="0"/>
      <w:marBottom w:val="0"/>
      <w:divBdr>
        <w:top w:val="none" w:sz="0" w:space="0" w:color="auto"/>
        <w:left w:val="none" w:sz="0" w:space="0" w:color="auto"/>
        <w:bottom w:val="none" w:sz="0" w:space="0" w:color="auto"/>
        <w:right w:val="none" w:sz="0" w:space="0" w:color="auto"/>
      </w:divBdr>
    </w:div>
    <w:div w:id="1861316061">
      <w:bodyDiv w:val="1"/>
      <w:marLeft w:val="0"/>
      <w:marRight w:val="0"/>
      <w:marTop w:val="0"/>
      <w:marBottom w:val="0"/>
      <w:divBdr>
        <w:top w:val="none" w:sz="0" w:space="0" w:color="auto"/>
        <w:left w:val="none" w:sz="0" w:space="0" w:color="auto"/>
        <w:bottom w:val="none" w:sz="0" w:space="0" w:color="auto"/>
        <w:right w:val="none" w:sz="0" w:space="0" w:color="auto"/>
      </w:divBdr>
    </w:div>
    <w:div w:id="1867673991">
      <w:bodyDiv w:val="1"/>
      <w:marLeft w:val="0"/>
      <w:marRight w:val="0"/>
      <w:marTop w:val="0"/>
      <w:marBottom w:val="0"/>
      <w:divBdr>
        <w:top w:val="none" w:sz="0" w:space="0" w:color="auto"/>
        <w:left w:val="none" w:sz="0" w:space="0" w:color="auto"/>
        <w:bottom w:val="none" w:sz="0" w:space="0" w:color="auto"/>
        <w:right w:val="none" w:sz="0" w:space="0" w:color="auto"/>
      </w:divBdr>
    </w:div>
    <w:div w:id="1868911290">
      <w:bodyDiv w:val="1"/>
      <w:marLeft w:val="0"/>
      <w:marRight w:val="0"/>
      <w:marTop w:val="0"/>
      <w:marBottom w:val="0"/>
      <w:divBdr>
        <w:top w:val="none" w:sz="0" w:space="0" w:color="auto"/>
        <w:left w:val="none" w:sz="0" w:space="0" w:color="auto"/>
        <w:bottom w:val="none" w:sz="0" w:space="0" w:color="auto"/>
        <w:right w:val="none" w:sz="0" w:space="0" w:color="auto"/>
      </w:divBdr>
    </w:div>
    <w:div w:id="1881670719">
      <w:bodyDiv w:val="1"/>
      <w:marLeft w:val="0"/>
      <w:marRight w:val="0"/>
      <w:marTop w:val="0"/>
      <w:marBottom w:val="0"/>
      <w:divBdr>
        <w:top w:val="none" w:sz="0" w:space="0" w:color="auto"/>
        <w:left w:val="none" w:sz="0" w:space="0" w:color="auto"/>
        <w:bottom w:val="none" w:sz="0" w:space="0" w:color="auto"/>
        <w:right w:val="none" w:sz="0" w:space="0" w:color="auto"/>
      </w:divBdr>
    </w:div>
    <w:div w:id="1882670568">
      <w:bodyDiv w:val="1"/>
      <w:marLeft w:val="0"/>
      <w:marRight w:val="0"/>
      <w:marTop w:val="0"/>
      <w:marBottom w:val="0"/>
      <w:divBdr>
        <w:top w:val="none" w:sz="0" w:space="0" w:color="auto"/>
        <w:left w:val="none" w:sz="0" w:space="0" w:color="auto"/>
        <w:bottom w:val="none" w:sz="0" w:space="0" w:color="auto"/>
        <w:right w:val="none" w:sz="0" w:space="0" w:color="auto"/>
      </w:divBdr>
    </w:div>
    <w:div w:id="1883519914">
      <w:bodyDiv w:val="1"/>
      <w:marLeft w:val="0"/>
      <w:marRight w:val="0"/>
      <w:marTop w:val="0"/>
      <w:marBottom w:val="0"/>
      <w:divBdr>
        <w:top w:val="none" w:sz="0" w:space="0" w:color="auto"/>
        <w:left w:val="none" w:sz="0" w:space="0" w:color="auto"/>
        <w:bottom w:val="none" w:sz="0" w:space="0" w:color="auto"/>
        <w:right w:val="none" w:sz="0" w:space="0" w:color="auto"/>
      </w:divBdr>
    </w:div>
    <w:div w:id="1883714689">
      <w:bodyDiv w:val="1"/>
      <w:marLeft w:val="0"/>
      <w:marRight w:val="0"/>
      <w:marTop w:val="0"/>
      <w:marBottom w:val="0"/>
      <w:divBdr>
        <w:top w:val="none" w:sz="0" w:space="0" w:color="auto"/>
        <w:left w:val="none" w:sz="0" w:space="0" w:color="auto"/>
        <w:bottom w:val="none" w:sz="0" w:space="0" w:color="auto"/>
        <w:right w:val="none" w:sz="0" w:space="0" w:color="auto"/>
      </w:divBdr>
    </w:div>
    <w:div w:id="1887528030">
      <w:bodyDiv w:val="1"/>
      <w:marLeft w:val="0"/>
      <w:marRight w:val="0"/>
      <w:marTop w:val="0"/>
      <w:marBottom w:val="0"/>
      <w:divBdr>
        <w:top w:val="none" w:sz="0" w:space="0" w:color="auto"/>
        <w:left w:val="none" w:sz="0" w:space="0" w:color="auto"/>
        <w:bottom w:val="none" w:sz="0" w:space="0" w:color="auto"/>
        <w:right w:val="none" w:sz="0" w:space="0" w:color="auto"/>
      </w:divBdr>
    </w:div>
    <w:div w:id="1892187377">
      <w:bodyDiv w:val="1"/>
      <w:marLeft w:val="0"/>
      <w:marRight w:val="0"/>
      <w:marTop w:val="0"/>
      <w:marBottom w:val="0"/>
      <w:divBdr>
        <w:top w:val="none" w:sz="0" w:space="0" w:color="auto"/>
        <w:left w:val="none" w:sz="0" w:space="0" w:color="auto"/>
        <w:bottom w:val="none" w:sz="0" w:space="0" w:color="auto"/>
        <w:right w:val="none" w:sz="0" w:space="0" w:color="auto"/>
      </w:divBdr>
    </w:div>
    <w:div w:id="1905870944">
      <w:bodyDiv w:val="1"/>
      <w:marLeft w:val="0"/>
      <w:marRight w:val="0"/>
      <w:marTop w:val="0"/>
      <w:marBottom w:val="0"/>
      <w:divBdr>
        <w:top w:val="none" w:sz="0" w:space="0" w:color="auto"/>
        <w:left w:val="none" w:sz="0" w:space="0" w:color="auto"/>
        <w:bottom w:val="none" w:sz="0" w:space="0" w:color="auto"/>
        <w:right w:val="none" w:sz="0" w:space="0" w:color="auto"/>
      </w:divBdr>
      <w:divsChild>
        <w:div w:id="1701584831">
          <w:marLeft w:val="0"/>
          <w:marRight w:val="0"/>
          <w:marTop w:val="0"/>
          <w:marBottom w:val="0"/>
          <w:divBdr>
            <w:top w:val="none" w:sz="0" w:space="0" w:color="auto"/>
            <w:left w:val="none" w:sz="0" w:space="0" w:color="auto"/>
            <w:bottom w:val="none" w:sz="0" w:space="0" w:color="auto"/>
            <w:right w:val="none" w:sz="0" w:space="0" w:color="auto"/>
          </w:divBdr>
        </w:div>
        <w:div w:id="1800151131">
          <w:marLeft w:val="0"/>
          <w:marRight w:val="0"/>
          <w:marTop w:val="0"/>
          <w:marBottom w:val="0"/>
          <w:divBdr>
            <w:top w:val="none" w:sz="0" w:space="0" w:color="auto"/>
            <w:left w:val="none" w:sz="0" w:space="0" w:color="auto"/>
            <w:bottom w:val="none" w:sz="0" w:space="0" w:color="auto"/>
            <w:right w:val="none" w:sz="0" w:space="0" w:color="auto"/>
          </w:divBdr>
        </w:div>
        <w:div w:id="1263149928">
          <w:marLeft w:val="0"/>
          <w:marRight w:val="0"/>
          <w:marTop w:val="0"/>
          <w:marBottom w:val="0"/>
          <w:divBdr>
            <w:top w:val="none" w:sz="0" w:space="0" w:color="auto"/>
            <w:left w:val="none" w:sz="0" w:space="0" w:color="auto"/>
            <w:bottom w:val="none" w:sz="0" w:space="0" w:color="auto"/>
            <w:right w:val="none" w:sz="0" w:space="0" w:color="auto"/>
          </w:divBdr>
        </w:div>
        <w:div w:id="1862623448">
          <w:marLeft w:val="0"/>
          <w:marRight w:val="0"/>
          <w:marTop w:val="0"/>
          <w:marBottom w:val="0"/>
          <w:divBdr>
            <w:top w:val="none" w:sz="0" w:space="0" w:color="auto"/>
            <w:left w:val="none" w:sz="0" w:space="0" w:color="auto"/>
            <w:bottom w:val="none" w:sz="0" w:space="0" w:color="auto"/>
            <w:right w:val="none" w:sz="0" w:space="0" w:color="auto"/>
          </w:divBdr>
        </w:div>
        <w:div w:id="1654989397">
          <w:marLeft w:val="0"/>
          <w:marRight w:val="0"/>
          <w:marTop w:val="0"/>
          <w:marBottom w:val="0"/>
          <w:divBdr>
            <w:top w:val="none" w:sz="0" w:space="0" w:color="auto"/>
            <w:left w:val="none" w:sz="0" w:space="0" w:color="auto"/>
            <w:bottom w:val="none" w:sz="0" w:space="0" w:color="auto"/>
            <w:right w:val="none" w:sz="0" w:space="0" w:color="auto"/>
          </w:divBdr>
        </w:div>
        <w:div w:id="759108267">
          <w:marLeft w:val="0"/>
          <w:marRight w:val="0"/>
          <w:marTop w:val="0"/>
          <w:marBottom w:val="0"/>
          <w:divBdr>
            <w:top w:val="none" w:sz="0" w:space="0" w:color="auto"/>
            <w:left w:val="none" w:sz="0" w:space="0" w:color="auto"/>
            <w:bottom w:val="none" w:sz="0" w:space="0" w:color="auto"/>
            <w:right w:val="none" w:sz="0" w:space="0" w:color="auto"/>
          </w:divBdr>
        </w:div>
        <w:div w:id="693188401">
          <w:marLeft w:val="0"/>
          <w:marRight w:val="0"/>
          <w:marTop w:val="0"/>
          <w:marBottom w:val="0"/>
          <w:divBdr>
            <w:top w:val="none" w:sz="0" w:space="0" w:color="auto"/>
            <w:left w:val="none" w:sz="0" w:space="0" w:color="auto"/>
            <w:bottom w:val="none" w:sz="0" w:space="0" w:color="auto"/>
            <w:right w:val="none" w:sz="0" w:space="0" w:color="auto"/>
          </w:divBdr>
        </w:div>
        <w:div w:id="1713266945">
          <w:marLeft w:val="0"/>
          <w:marRight w:val="0"/>
          <w:marTop w:val="0"/>
          <w:marBottom w:val="0"/>
          <w:divBdr>
            <w:top w:val="none" w:sz="0" w:space="0" w:color="auto"/>
            <w:left w:val="none" w:sz="0" w:space="0" w:color="auto"/>
            <w:bottom w:val="none" w:sz="0" w:space="0" w:color="auto"/>
            <w:right w:val="none" w:sz="0" w:space="0" w:color="auto"/>
          </w:divBdr>
        </w:div>
        <w:div w:id="144977711">
          <w:marLeft w:val="0"/>
          <w:marRight w:val="0"/>
          <w:marTop w:val="0"/>
          <w:marBottom w:val="0"/>
          <w:divBdr>
            <w:top w:val="none" w:sz="0" w:space="0" w:color="auto"/>
            <w:left w:val="none" w:sz="0" w:space="0" w:color="auto"/>
            <w:bottom w:val="none" w:sz="0" w:space="0" w:color="auto"/>
            <w:right w:val="none" w:sz="0" w:space="0" w:color="auto"/>
          </w:divBdr>
        </w:div>
        <w:div w:id="1185099955">
          <w:marLeft w:val="0"/>
          <w:marRight w:val="0"/>
          <w:marTop w:val="0"/>
          <w:marBottom w:val="0"/>
          <w:divBdr>
            <w:top w:val="none" w:sz="0" w:space="0" w:color="auto"/>
            <w:left w:val="none" w:sz="0" w:space="0" w:color="auto"/>
            <w:bottom w:val="none" w:sz="0" w:space="0" w:color="auto"/>
            <w:right w:val="none" w:sz="0" w:space="0" w:color="auto"/>
          </w:divBdr>
        </w:div>
        <w:div w:id="1588689171">
          <w:marLeft w:val="0"/>
          <w:marRight w:val="0"/>
          <w:marTop w:val="0"/>
          <w:marBottom w:val="0"/>
          <w:divBdr>
            <w:top w:val="none" w:sz="0" w:space="0" w:color="auto"/>
            <w:left w:val="none" w:sz="0" w:space="0" w:color="auto"/>
            <w:bottom w:val="none" w:sz="0" w:space="0" w:color="auto"/>
            <w:right w:val="none" w:sz="0" w:space="0" w:color="auto"/>
          </w:divBdr>
        </w:div>
        <w:div w:id="2014645493">
          <w:marLeft w:val="0"/>
          <w:marRight w:val="0"/>
          <w:marTop w:val="0"/>
          <w:marBottom w:val="0"/>
          <w:divBdr>
            <w:top w:val="none" w:sz="0" w:space="0" w:color="auto"/>
            <w:left w:val="none" w:sz="0" w:space="0" w:color="auto"/>
            <w:bottom w:val="none" w:sz="0" w:space="0" w:color="auto"/>
            <w:right w:val="none" w:sz="0" w:space="0" w:color="auto"/>
          </w:divBdr>
        </w:div>
        <w:div w:id="278025100">
          <w:marLeft w:val="0"/>
          <w:marRight w:val="0"/>
          <w:marTop w:val="0"/>
          <w:marBottom w:val="0"/>
          <w:divBdr>
            <w:top w:val="none" w:sz="0" w:space="0" w:color="auto"/>
            <w:left w:val="none" w:sz="0" w:space="0" w:color="auto"/>
            <w:bottom w:val="none" w:sz="0" w:space="0" w:color="auto"/>
            <w:right w:val="none" w:sz="0" w:space="0" w:color="auto"/>
          </w:divBdr>
        </w:div>
        <w:div w:id="918909435">
          <w:marLeft w:val="0"/>
          <w:marRight w:val="0"/>
          <w:marTop w:val="0"/>
          <w:marBottom w:val="0"/>
          <w:divBdr>
            <w:top w:val="none" w:sz="0" w:space="0" w:color="auto"/>
            <w:left w:val="none" w:sz="0" w:space="0" w:color="auto"/>
            <w:bottom w:val="none" w:sz="0" w:space="0" w:color="auto"/>
            <w:right w:val="none" w:sz="0" w:space="0" w:color="auto"/>
          </w:divBdr>
        </w:div>
        <w:div w:id="1204371204">
          <w:marLeft w:val="0"/>
          <w:marRight w:val="0"/>
          <w:marTop w:val="0"/>
          <w:marBottom w:val="0"/>
          <w:divBdr>
            <w:top w:val="none" w:sz="0" w:space="0" w:color="auto"/>
            <w:left w:val="none" w:sz="0" w:space="0" w:color="auto"/>
            <w:bottom w:val="none" w:sz="0" w:space="0" w:color="auto"/>
            <w:right w:val="none" w:sz="0" w:space="0" w:color="auto"/>
          </w:divBdr>
        </w:div>
        <w:div w:id="510950291">
          <w:marLeft w:val="0"/>
          <w:marRight w:val="0"/>
          <w:marTop w:val="0"/>
          <w:marBottom w:val="0"/>
          <w:divBdr>
            <w:top w:val="none" w:sz="0" w:space="0" w:color="auto"/>
            <w:left w:val="none" w:sz="0" w:space="0" w:color="auto"/>
            <w:bottom w:val="none" w:sz="0" w:space="0" w:color="auto"/>
            <w:right w:val="none" w:sz="0" w:space="0" w:color="auto"/>
          </w:divBdr>
        </w:div>
        <w:div w:id="1588684833">
          <w:marLeft w:val="0"/>
          <w:marRight w:val="0"/>
          <w:marTop w:val="0"/>
          <w:marBottom w:val="0"/>
          <w:divBdr>
            <w:top w:val="none" w:sz="0" w:space="0" w:color="auto"/>
            <w:left w:val="none" w:sz="0" w:space="0" w:color="auto"/>
            <w:bottom w:val="none" w:sz="0" w:space="0" w:color="auto"/>
            <w:right w:val="none" w:sz="0" w:space="0" w:color="auto"/>
          </w:divBdr>
        </w:div>
        <w:div w:id="1340232501">
          <w:marLeft w:val="0"/>
          <w:marRight w:val="0"/>
          <w:marTop w:val="0"/>
          <w:marBottom w:val="0"/>
          <w:divBdr>
            <w:top w:val="none" w:sz="0" w:space="0" w:color="auto"/>
            <w:left w:val="none" w:sz="0" w:space="0" w:color="auto"/>
            <w:bottom w:val="none" w:sz="0" w:space="0" w:color="auto"/>
            <w:right w:val="none" w:sz="0" w:space="0" w:color="auto"/>
          </w:divBdr>
        </w:div>
        <w:div w:id="728504305">
          <w:marLeft w:val="0"/>
          <w:marRight w:val="0"/>
          <w:marTop w:val="0"/>
          <w:marBottom w:val="0"/>
          <w:divBdr>
            <w:top w:val="none" w:sz="0" w:space="0" w:color="auto"/>
            <w:left w:val="none" w:sz="0" w:space="0" w:color="auto"/>
            <w:bottom w:val="none" w:sz="0" w:space="0" w:color="auto"/>
            <w:right w:val="none" w:sz="0" w:space="0" w:color="auto"/>
          </w:divBdr>
        </w:div>
        <w:div w:id="294918387">
          <w:marLeft w:val="0"/>
          <w:marRight w:val="0"/>
          <w:marTop w:val="0"/>
          <w:marBottom w:val="0"/>
          <w:divBdr>
            <w:top w:val="none" w:sz="0" w:space="0" w:color="auto"/>
            <w:left w:val="none" w:sz="0" w:space="0" w:color="auto"/>
            <w:bottom w:val="none" w:sz="0" w:space="0" w:color="auto"/>
            <w:right w:val="none" w:sz="0" w:space="0" w:color="auto"/>
          </w:divBdr>
        </w:div>
        <w:div w:id="528760091">
          <w:marLeft w:val="0"/>
          <w:marRight w:val="0"/>
          <w:marTop w:val="0"/>
          <w:marBottom w:val="0"/>
          <w:divBdr>
            <w:top w:val="none" w:sz="0" w:space="0" w:color="auto"/>
            <w:left w:val="none" w:sz="0" w:space="0" w:color="auto"/>
            <w:bottom w:val="none" w:sz="0" w:space="0" w:color="auto"/>
            <w:right w:val="none" w:sz="0" w:space="0" w:color="auto"/>
          </w:divBdr>
        </w:div>
        <w:div w:id="1497266696">
          <w:marLeft w:val="0"/>
          <w:marRight w:val="0"/>
          <w:marTop w:val="0"/>
          <w:marBottom w:val="0"/>
          <w:divBdr>
            <w:top w:val="none" w:sz="0" w:space="0" w:color="auto"/>
            <w:left w:val="none" w:sz="0" w:space="0" w:color="auto"/>
            <w:bottom w:val="none" w:sz="0" w:space="0" w:color="auto"/>
            <w:right w:val="none" w:sz="0" w:space="0" w:color="auto"/>
          </w:divBdr>
        </w:div>
        <w:div w:id="885021977">
          <w:marLeft w:val="0"/>
          <w:marRight w:val="0"/>
          <w:marTop w:val="0"/>
          <w:marBottom w:val="0"/>
          <w:divBdr>
            <w:top w:val="none" w:sz="0" w:space="0" w:color="auto"/>
            <w:left w:val="none" w:sz="0" w:space="0" w:color="auto"/>
            <w:bottom w:val="none" w:sz="0" w:space="0" w:color="auto"/>
            <w:right w:val="none" w:sz="0" w:space="0" w:color="auto"/>
          </w:divBdr>
        </w:div>
        <w:div w:id="860777734">
          <w:marLeft w:val="0"/>
          <w:marRight w:val="0"/>
          <w:marTop w:val="0"/>
          <w:marBottom w:val="0"/>
          <w:divBdr>
            <w:top w:val="none" w:sz="0" w:space="0" w:color="auto"/>
            <w:left w:val="none" w:sz="0" w:space="0" w:color="auto"/>
            <w:bottom w:val="none" w:sz="0" w:space="0" w:color="auto"/>
            <w:right w:val="none" w:sz="0" w:space="0" w:color="auto"/>
          </w:divBdr>
        </w:div>
        <w:div w:id="387843549">
          <w:marLeft w:val="0"/>
          <w:marRight w:val="0"/>
          <w:marTop w:val="0"/>
          <w:marBottom w:val="0"/>
          <w:divBdr>
            <w:top w:val="none" w:sz="0" w:space="0" w:color="auto"/>
            <w:left w:val="none" w:sz="0" w:space="0" w:color="auto"/>
            <w:bottom w:val="none" w:sz="0" w:space="0" w:color="auto"/>
            <w:right w:val="none" w:sz="0" w:space="0" w:color="auto"/>
          </w:divBdr>
        </w:div>
        <w:div w:id="1899434860">
          <w:marLeft w:val="0"/>
          <w:marRight w:val="0"/>
          <w:marTop w:val="0"/>
          <w:marBottom w:val="0"/>
          <w:divBdr>
            <w:top w:val="none" w:sz="0" w:space="0" w:color="auto"/>
            <w:left w:val="none" w:sz="0" w:space="0" w:color="auto"/>
            <w:bottom w:val="none" w:sz="0" w:space="0" w:color="auto"/>
            <w:right w:val="none" w:sz="0" w:space="0" w:color="auto"/>
          </w:divBdr>
        </w:div>
        <w:div w:id="872888482">
          <w:marLeft w:val="0"/>
          <w:marRight w:val="0"/>
          <w:marTop w:val="0"/>
          <w:marBottom w:val="0"/>
          <w:divBdr>
            <w:top w:val="none" w:sz="0" w:space="0" w:color="auto"/>
            <w:left w:val="none" w:sz="0" w:space="0" w:color="auto"/>
            <w:bottom w:val="none" w:sz="0" w:space="0" w:color="auto"/>
            <w:right w:val="none" w:sz="0" w:space="0" w:color="auto"/>
          </w:divBdr>
        </w:div>
        <w:div w:id="1092244647">
          <w:marLeft w:val="0"/>
          <w:marRight w:val="0"/>
          <w:marTop w:val="0"/>
          <w:marBottom w:val="0"/>
          <w:divBdr>
            <w:top w:val="none" w:sz="0" w:space="0" w:color="auto"/>
            <w:left w:val="none" w:sz="0" w:space="0" w:color="auto"/>
            <w:bottom w:val="none" w:sz="0" w:space="0" w:color="auto"/>
            <w:right w:val="none" w:sz="0" w:space="0" w:color="auto"/>
          </w:divBdr>
        </w:div>
        <w:div w:id="711271703">
          <w:marLeft w:val="0"/>
          <w:marRight w:val="0"/>
          <w:marTop w:val="0"/>
          <w:marBottom w:val="0"/>
          <w:divBdr>
            <w:top w:val="none" w:sz="0" w:space="0" w:color="auto"/>
            <w:left w:val="none" w:sz="0" w:space="0" w:color="auto"/>
            <w:bottom w:val="none" w:sz="0" w:space="0" w:color="auto"/>
            <w:right w:val="none" w:sz="0" w:space="0" w:color="auto"/>
          </w:divBdr>
        </w:div>
      </w:divsChild>
    </w:div>
    <w:div w:id="1908148788">
      <w:bodyDiv w:val="1"/>
      <w:marLeft w:val="0"/>
      <w:marRight w:val="0"/>
      <w:marTop w:val="0"/>
      <w:marBottom w:val="0"/>
      <w:divBdr>
        <w:top w:val="none" w:sz="0" w:space="0" w:color="auto"/>
        <w:left w:val="none" w:sz="0" w:space="0" w:color="auto"/>
        <w:bottom w:val="none" w:sz="0" w:space="0" w:color="auto"/>
        <w:right w:val="none" w:sz="0" w:space="0" w:color="auto"/>
      </w:divBdr>
    </w:div>
    <w:div w:id="1908346274">
      <w:bodyDiv w:val="1"/>
      <w:marLeft w:val="0"/>
      <w:marRight w:val="0"/>
      <w:marTop w:val="0"/>
      <w:marBottom w:val="0"/>
      <w:divBdr>
        <w:top w:val="none" w:sz="0" w:space="0" w:color="auto"/>
        <w:left w:val="none" w:sz="0" w:space="0" w:color="auto"/>
        <w:bottom w:val="none" w:sz="0" w:space="0" w:color="auto"/>
        <w:right w:val="none" w:sz="0" w:space="0" w:color="auto"/>
      </w:divBdr>
    </w:div>
    <w:div w:id="1915510072">
      <w:bodyDiv w:val="1"/>
      <w:marLeft w:val="0"/>
      <w:marRight w:val="0"/>
      <w:marTop w:val="0"/>
      <w:marBottom w:val="0"/>
      <w:divBdr>
        <w:top w:val="none" w:sz="0" w:space="0" w:color="auto"/>
        <w:left w:val="none" w:sz="0" w:space="0" w:color="auto"/>
        <w:bottom w:val="none" w:sz="0" w:space="0" w:color="auto"/>
        <w:right w:val="none" w:sz="0" w:space="0" w:color="auto"/>
      </w:divBdr>
    </w:div>
    <w:div w:id="1923492821">
      <w:bodyDiv w:val="1"/>
      <w:marLeft w:val="0"/>
      <w:marRight w:val="0"/>
      <w:marTop w:val="0"/>
      <w:marBottom w:val="0"/>
      <w:divBdr>
        <w:top w:val="none" w:sz="0" w:space="0" w:color="auto"/>
        <w:left w:val="none" w:sz="0" w:space="0" w:color="auto"/>
        <w:bottom w:val="none" w:sz="0" w:space="0" w:color="auto"/>
        <w:right w:val="none" w:sz="0" w:space="0" w:color="auto"/>
      </w:divBdr>
    </w:div>
    <w:div w:id="1925913416">
      <w:bodyDiv w:val="1"/>
      <w:marLeft w:val="0"/>
      <w:marRight w:val="0"/>
      <w:marTop w:val="0"/>
      <w:marBottom w:val="0"/>
      <w:divBdr>
        <w:top w:val="none" w:sz="0" w:space="0" w:color="auto"/>
        <w:left w:val="none" w:sz="0" w:space="0" w:color="auto"/>
        <w:bottom w:val="none" w:sz="0" w:space="0" w:color="auto"/>
        <w:right w:val="none" w:sz="0" w:space="0" w:color="auto"/>
      </w:divBdr>
    </w:div>
    <w:div w:id="1931159304">
      <w:bodyDiv w:val="1"/>
      <w:marLeft w:val="0"/>
      <w:marRight w:val="0"/>
      <w:marTop w:val="0"/>
      <w:marBottom w:val="0"/>
      <w:divBdr>
        <w:top w:val="none" w:sz="0" w:space="0" w:color="auto"/>
        <w:left w:val="none" w:sz="0" w:space="0" w:color="auto"/>
        <w:bottom w:val="none" w:sz="0" w:space="0" w:color="auto"/>
        <w:right w:val="none" w:sz="0" w:space="0" w:color="auto"/>
      </w:divBdr>
    </w:div>
    <w:div w:id="1937053120">
      <w:bodyDiv w:val="1"/>
      <w:marLeft w:val="0"/>
      <w:marRight w:val="0"/>
      <w:marTop w:val="0"/>
      <w:marBottom w:val="0"/>
      <w:divBdr>
        <w:top w:val="none" w:sz="0" w:space="0" w:color="auto"/>
        <w:left w:val="none" w:sz="0" w:space="0" w:color="auto"/>
        <w:bottom w:val="none" w:sz="0" w:space="0" w:color="auto"/>
        <w:right w:val="none" w:sz="0" w:space="0" w:color="auto"/>
      </w:divBdr>
      <w:divsChild>
        <w:div w:id="1403604825">
          <w:marLeft w:val="0"/>
          <w:marRight w:val="0"/>
          <w:marTop w:val="0"/>
          <w:marBottom w:val="0"/>
          <w:divBdr>
            <w:top w:val="none" w:sz="0" w:space="0" w:color="auto"/>
            <w:left w:val="none" w:sz="0" w:space="0" w:color="auto"/>
            <w:bottom w:val="none" w:sz="0" w:space="0" w:color="auto"/>
            <w:right w:val="none" w:sz="0" w:space="0" w:color="auto"/>
          </w:divBdr>
        </w:div>
        <w:div w:id="445277803">
          <w:marLeft w:val="0"/>
          <w:marRight w:val="0"/>
          <w:marTop w:val="0"/>
          <w:marBottom w:val="0"/>
          <w:divBdr>
            <w:top w:val="none" w:sz="0" w:space="0" w:color="auto"/>
            <w:left w:val="none" w:sz="0" w:space="0" w:color="auto"/>
            <w:bottom w:val="none" w:sz="0" w:space="0" w:color="auto"/>
            <w:right w:val="none" w:sz="0" w:space="0" w:color="auto"/>
          </w:divBdr>
        </w:div>
        <w:div w:id="1031150165">
          <w:marLeft w:val="0"/>
          <w:marRight w:val="0"/>
          <w:marTop w:val="0"/>
          <w:marBottom w:val="0"/>
          <w:divBdr>
            <w:top w:val="none" w:sz="0" w:space="0" w:color="auto"/>
            <w:left w:val="none" w:sz="0" w:space="0" w:color="auto"/>
            <w:bottom w:val="none" w:sz="0" w:space="0" w:color="auto"/>
            <w:right w:val="none" w:sz="0" w:space="0" w:color="auto"/>
          </w:divBdr>
        </w:div>
        <w:div w:id="1320382076">
          <w:marLeft w:val="0"/>
          <w:marRight w:val="0"/>
          <w:marTop w:val="0"/>
          <w:marBottom w:val="0"/>
          <w:divBdr>
            <w:top w:val="none" w:sz="0" w:space="0" w:color="auto"/>
            <w:left w:val="none" w:sz="0" w:space="0" w:color="auto"/>
            <w:bottom w:val="none" w:sz="0" w:space="0" w:color="auto"/>
            <w:right w:val="none" w:sz="0" w:space="0" w:color="auto"/>
          </w:divBdr>
        </w:div>
        <w:div w:id="568156769">
          <w:marLeft w:val="0"/>
          <w:marRight w:val="0"/>
          <w:marTop w:val="0"/>
          <w:marBottom w:val="0"/>
          <w:divBdr>
            <w:top w:val="none" w:sz="0" w:space="0" w:color="auto"/>
            <w:left w:val="none" w:sz="0" w:space="0" w:color="auto"/>
            <w:bottom w:val="none" w:sz="0" w:space="0" w:color="auto"/>
            <w:right w:val="none" w:sz="0" w:space="0" w:color="auto"/>
          </w:divBdr>
        </w:div>
        <w:div w:id="1035538948">
          <w:marLeft w:val="0"/>
          <w:marRight w:val="0"/>
          <w:marTop w:val="0"/>
          <w:marBottom w:val="0"/>
          <w:divBdr>
            <w:top w:val="none" w:sz="0" w:space="0" w:color="auto"/>
            <w:left w:val="none" w:sz="0" w:space="0" w:color="auto"/>
            <w:bottom w:val="none" w:sz="0" w:space="0" w:color="auto"/>
            <w:right w:val="none" w:sz="0" w:space="0" w:color="auto"/>
          </w:divBdr>
        </w:div>
        <w:div w:id="1095783347">
          <w:marLeft w:val="0"/>
          <w:marRight w:val="0"/>
          <w:marTop w:val="0"/>
          <w:marBottom w:val="0"/>
          <w:divBdr>
            <w:top w:val="none" w:sz="0" w:space="0" w:color="auto"/>
            <w:left w:val="none" w:sz="0" w:space="0" w:color="auto"/>
            <w:bottom w:val="none" w:sz="0" w:space="0" w:color="auto"/>
            <w:right w:val="none" w:sz="0" w:space="0" w:color="auto"/>
          </w:divBdr>
        </w:div>
        <w:div w:id="431557189">
          <w:marLeft w:val="0"/>
          <w:marRight w:val="0"/>
          <w:marTop w:val="0"/>
          <w:marBottom w:val="0"/>
          <w:divBdr>
            <w:top w:val="none" w:sz="0" w:space="0" w:color="auto"/>
            <w:left w:val="none" w:sz="0" w:space="0" w:color="auto"/>
            <w:bottom w:val="none" w:sz="0" w:space="0" w:color="auto"/>
            <w:right w:val="none" w:sz="0" w:space="0" w:color="auto"/>
          </w:divBdr>
        </w:div>
        <w:div w:id="44185900">
          <w:marLeft w:val="0"/>
          <w:marRight w:val="0"/>
          <w:marTop w:val="0"/>
          <w:marBottom w:val="0"/>
          <w:divBdr>
            <w:top w:val="none" w:sz="0" w:space="0" w:color="auto"/>
            <w:left w:val="none" w:sz="0" w:space="0" w:color="auto"/>
            <w:bottom w:val="none" w:sz="0" w:space="0" w:color="auto"/>
            <w:right w:val="none" w:sz="0" w:space="0" w:color="auto"/>
          </w:divBdr>
        </w:div>
        <w:div w:id="1890804905">
          <w:marLeft w:val="0"/>
          <w:marRight w:val="0"/>
          <w:marTop w:val="0"/>
          <w:marBottom w:val="0"/>
          <w:divBdr>
            <w:top w:val="none" w:sz="0" w:space="0" w:color="auto"/>
            <w:left w:val="none" w:sz="0" w:space="0" w:color="auto"/>
            <w:bottom w:val="none" w:sz="0" w:space="0" w:color="auto"/>
            <w:right w:val="none" w:sz="0" w:space="0" w:color="auto"/>
          </w:divBdr>
        </w:div>
        <w:div w:id="1368675434">
          <w:marLeft w:val="0"/>
          <w:marRight w:val="0"/>
          <w:marTop w:val="0"/>
          <w:marBottom w:val="0"/>
          <w:divBdr>
            <w:top w:val="none" w:sz="0" w:space="0" w:color="auto"/>
            <w:left w:val="none" w:sz="0" w:space="0" w:color="auto"/>
            <w:bottom w:val="none" w:sz="0" w:space="0" w:color="auto"/>
            <w:right w:val="none" w:sz="0" w:space="0" w:color="auto"/>
          </w:divBdr>
        </w:div>
        <w:div w:id="2000107954">
          <w:marLeft w:val="0"/>
          <w:marRight w:val="0"/>
          <w:marTop w:val="0"/>
          <w:marBottom w:val="0"/>
          <w:divBdr>
            <w:top w:val="none" w:sz="0" w:space="0" w:color="auto"/>
            <w:left w:val="none" w:sz="0" w:space="0" w:color="auto"/>
            <w:bottom w:val="none" w:sz="0" w:space="0" w:color="auto"/>
            <w:right w:val="none" w:sz="0" w:space="0" w:color="auto"/>
          </w:divBdr>
        </w:div>
        <w:div w:id="11733837">
          <w:marLeft w:val="0"/>
          <w:marRight w:val="0"/>
          <w:marTop w:val="0"/>
          <w:marBottom w:val="0"/>
          <w:divBdr>
            <w:top w:val="none" w:sz="0" w:space="0" w:color="auto"/>
            <w:left w:val="none" w:sz="0" w:space="0" w:color="auto"/>
            <w:bottom w:val="none" w:sz="0" w:space="0" w:color="auto"/>
            <w:right w:val="none" w:sz="0" w:space="0" w:color="auto"/>
          </w:divBdr>
        </w:div>
        <w:div w:id="142895581">
          <w:marLeft w:val="0"/>
          <w:marRight w:val="0"/>
          <w:marTop w:val="0"/>
          <w:marBottom w:val="0"/>
          <w:divBdr>
            <w:top w:val="none" w:sz="0" w:space="0" w:color="auto"/>
            <w:left w:val="none" w:sz="0" w:space="0" w:color="auto"/>
            <w:bottom w:val="none" w:sz="0" w:space="0" w:color="auto"/>
            <w:right w:val="none" w:sz="0" w:space="0" w:color="auto"/>
          </w:divBdr>
        </w:div>
        <w:div w:id="1568764283">
          <w:marLeft w:val="0"/>
          <w:marRight w:val="0"/>
          <w:marTop w:val="0"/>
          <w:marBottom w:val="0"/>
          <w:divBdr>
            <w:top w:val="none" w:sz="0" w:space="0" w:color="auto"/>
            <w:left w:val="none" w:sz="0" w:space="0" w:color="auto"/>
            <w:bottom w:val="none" w:sz="0" w:space="0" w:color="auto"/>
            <w:right w:val="none" w:sz="0" w:space="0" w:color="auto"/>
          </w:divBdr>
        </w:div>
        <w:div w:id="875314781">
          <w:marLeft w:val="0"/>
          <w:marRight w:val="0"/>
          <w:marTop w:val="0"/>
          <w:marBottom w:val="0"/>
          <w:divBdr>
            <w:top w:val="none" w:sz="0" w:space="0" w:color="auto"/>
            <w:left w:val="none" w:sz="0" w:space="0" w:color="auto"/>
            <w:bottom w:val="none" w:sz="0" w:space="0" w:color="auto"/>
            <w:right w:val="none" w:sz="0" w:space="0" w:color="auto"/>
          </w:divBdr>
        </w:div>
        <w:div w:id="117141316">
          <w:marLeft w:val="0"/>
          <w:marRight w:val="0"/>
          <w:marTop w:val="0"/>
          <w:marBottom w:val="0"/>
          <w:divBdr>
            <w:top w:val="none" w:sz="0" w:space="0" w:color="auto"/>
            <w:left w:val="none" w:sz="0" w:space="0" w:color="auto"/>
            <w:bottom w:val="none" w:sz="0" w:space="0" w:color="auto"/>
            <w:right w:val="none" w:sz="0" w:space="0" w:color="auto"/>
          </w:divBdr>
        </w:div>
        <w:div w:id="527371540">
          <w:marLeft w:val="0"/>
          <w:marRight w:val="0"/>
          <w:marTop w:val="0"/>
          <w:marBottom w:val="0"/>
          <w:divBdr>
            <w:top w:val="none" w:sz="0" w:space="0" w:color="auto"/>
            <w:left w:val="none" w:sz="0" w:space="0" w:color="auto"/>
            <w:bottom w:val="none" w:sz="0" w:space="0" w:color="auto"/>
            <w:right w:val="none" w:sz="0" w:space="0" w:color="auto"/>
          </w:divBdr>
        </w:div>
        <w:div w:id="1135953581">
          <w:marLeft w:val="0"/>
          <w:marRight w:val="0"/>
          <w:marTop w:val="0"/>
          <w:marBottom w:val="0"/>
          <w:divBdr>
            <w:top w:val="none" w:sz="0" w:space="0" w:color="auto"/>
            <w:left w:val="none" w:sz="0" w:space="0" w:color="auto"/>
            <w:bottom w:val="none" w:sz="0" w:space="0" w:color="auto"/>
            <w:right w:val="none" w:sz="0" w:space="0" w:color="auto"/>
          </w:divBdr>
        </w:div>
      </w:divsChild>
    </w:div>
    <w:div w:id="1952592345">
      <w:bodyDiv w:val="1"/>
      <w:marLeft w:val="0"/>
      <w:marRight w:val="0"/>
      <w:marTop w:val="0"/>
      <w:marBottom w:val="0"/>
      <w:divBdr>
        <w:top w:val="none" w:sz="0" w:space="0" w:color="auto"/>
        <w:left w:val="none" w:sz="0" w:space="0" w:color="auto"/>
        <w:bottom w:val="none" w:sz="0" w:space="0" w:color="auto"/>
        <w:right w:val="none" w:sz="0" w:space="0" w:color="auto"/>
      </w:divBdr>
      <w:divsChild>
        <w:div w:id="153029488">
          <w:marLeft w:val="480"/>
          <w:marRight w:val="0"/>
          <w:marTop w:val="0"/>
          <w:marBottom w:val="0"/>
          <w:divBdr>
            <w:top w:val="none" w:sz="0" w:space="0" w:color="auto"/>
            <w:left w:val="none" w:sz="0" w:space="0" w:color="auto"/>
            <w:bottom w:val="none" w:sz="0" w:space="0" w:color="auto"/>
            <w:right w:val="none" w:sz="0" w:space="0" w:color="auto"/>
          </w:divBdr>
        </w:div>
        <w:div w:id="1115713966">
          <w:marLeft w:val="480"/>
          <w:marRight w:val="0"/>
          <w:marTop w:val="0"/>
          <w:marBottom w:val="0"/>
          <w:divBdr>
            <w:top w:val="none" w:sz="0" w:space="0" w:color="auto"/>
            <w:left w:val="none" w:sz="0" w:space="0" w:color="auto"/>
            <w:bottom w:val="none" w:sz="0" w:space="0" w:color="auto"/>
            <w:right w:val="none" w:sz="0" w:space="0" w:color="auto"/>
          </w:divBdr>
        </w:div>
        <w:div w:id="1188447126">
          <w:marLeft w:val="480"/>
          <w:marRight w:val="0"/>
          <w:marTop w:val="0"/>
          <w:marBottom w:val="0"/>
          <w:divBdr>
            <w:top w:val="none" w:sz="0" w:space="0" w:color="auto"/>
            <w:left w:val="none" w:sz="0" w:space="0" w:color="auto"/>
            <w:bottom w:val="none" w:sz="0" w:space="0" w:color="auto"/>
            <w:right w:val="none" w:sz="0" w:space="0" w:color="auto"/>
          </w:divBdr>
        </w:div>
        <w:div w:id="1517572119">
          <w:marLeft w:val="480"/>
          <w:marRight w:val="0"/>
          <w:marTop w:val="0"/>
          <w:marBottom w:val="0"/>
          <w:divBdr>
            <w:top w:val="none" w:sz="0" w:space="0" w:color="auto"/>
            <w:left w:val="none" w:sz="0" w:space="0" w:color="auto"/>
            <w:bottom w:val="none" w:sz="0" w:space="0" w:color="auto"/>
            <w:right w:val="none" w:sz="0" w:space="0" w:color="auto"/>
          </w:divBdr>
        </w:div>
        <w:div w:id="391731200">
          <w:marLeft w:val="480"/>
          <w:marRight w:val="0"/>
          <w:marTop w:val="0"/>
          <w:marBottom w:val="0"/>
          <w:divBdr>
            <w:top w:val="none" w:sz="0" w:space="0" w:color="auto"/>
            <w:left w:val="none" w:sz="0" w:space="0" w:color="auto"/>
            <w:bottom w:val="none" w:sz="0" w:space="0" w:color="auto"/>
            <w:right w:val="none" w:sz="0" w:space="0" w:color="auto"/>
          </w:divBdr>
        </w:div>
        <w:div w:id="630987141">
          <w:marLeft w:val="480"/>
          <w:marRight w:val="0"/>
          <w:marTop w:val="0"/>
          <w:marBottom w:val="0"/>
          <w:divBdr>
            <w:top w:val="none" w:sz="0" w:space="0" w:color="auto"/>
            <w:left w:val="none" w:sz="0" w:space="0" w:color="auto"/>
            <w:bottom w:val="none" w:sz="0" w:space="0" w:color="auto"/>
            <w:right w:val="none" w:sz="0" w:space="0" w:color="auto"/>
          </w:divBdr>
        </w:div>
        <w:div w:id="199712136">
          <w:marLeft w:val="480"/>
          <w:marRight w:val="0"/>
          <w:marTop w:val="0"/>
          <w:marBottom w:val="0"/>
          <w:divBdr>
            <w:top w:val="none" w:sz="0" w:space="0" w:color="auto"/>
            <w:left w:val="none" w:sz="0" w:space="0" w:color="auto"/>
            <w:bottom w:val="none" w:sz="0" w:space="0" w:color="auto"/>
            <w:right w:val="none" w:sz="0" w:space="0" w:color="auto"/>
          </w:divBdr>
        </w:div>
        <w:div w:id="1537042564">
          <w:marLeft w:val="480"/>
          <w:marRight w:val="0"/>
          <w:marTop w:val="0"/>
          <w:marBottom w:val="0"/>
          <w:divBdr>
            <w:top w:val="none" w:sz="0" w:space="0" w:color="auto"/>
            <w:left w:val="none" w:sz="0" w:space="0" w:color="auto"/>
            <w:bottom w:val="none" w:sz="0" w:space="0" w:color="auto"/>
            <w:right w:val="none" w:sz="0" w:space="0" w:color="auto"/>
          </w:divBdr>
        </w:div>
        <w:div w:id="656226322">
          <w:marLeft w:val="480"/>
          <w:marRight w:val="0"/>
          <w:marTop w:val="0"/>
          <w:marBottom w:val="0"/>
          <w:divBdr>
            <w:top w:val="none" w:sz="0" w:space="0" w:color="auto"/>
            <w:left w:val="none" w:sz="0" w:space="0" w:color="auto"/>
            <w:bottom w:val="none" w:sz="0" w:space="0" w:color="auto"/>
            <w:right w:val="none" w:sz="0" w:space="0" w:color="auto"/>
          </w:divBdr>
        </w:div>
        <w:div w:id="587274361">
          <w:marLeft w:val="480"/>
          <w:marRight w:val="0"/>
          <w:marTop w:val="0"/>
          <w:marBottom w:val="0"/>
          <w:divBdr>
            <w:top w:val="none" w:sz="0" w:space="0" w:color="auto"/>
            <w:left w:val="none" w:sz="0" w:space="0" w:color="auto"/>
            <w:bottom w:val="none" w:sz="0" w:space="0" w:color="auto"/>
            <w:right w:val="none" w:sz="0" w:space="0" w:color="auto"/>
          </w:divBdr>
        </w:div>
        <w:div w:id="1901481918">
          <w:marLeft w:val="480"/>
          <w:marRight w:val="0"/>
          <w:marTop w:val="0"/>
          <w:marBottom w:val="0"/>
          <w:divBdr>
            <w:top w:val="none" w:sz="0" w:space="0" w:color="auto"/>
            <w:left w:val="none" w:sz="0" w:space="0" w:color="auto"/>
            <w:bottom w:val="none" w:sz="0" w:space="0" w:color="auto"/>
            <w:right w:val="none" w:sz="0" w:space="0" w:color="auto"/>
          </w:divBdr>
        </w:div>
        <w:div w:id="1091898950">
          <w:marLeft w:val="480"/>
          <w:marRight w:val="0"/>
          <w:marTop w:val="0"/>
          <w:marBottom w:val="0"/>
          <w:divBdr>
            <w:top w:val="none" w:sz="0" w:space="0" w:color="auto"/>
            <w:left w:val="none" w:sz="0" w:space="0" w:color="auto"/>
            <w:bottom w:val="none" w:sz="0" w:space="0" w:color="auto"/>
            <w:right w:val="none" w:sz="0" w:space="0" w:color="auto"/>
          </w:divBdr>
        </w:div>
        <w:div w:id="524564140">
          <w:marLeft w:val="480"/>
          <w:marRight w:val="0"/>
          <w:marTop w:val="0"/>
          <w:marBottom w:val="0"/>
          <w:divBdr>
            <w:top w:val="none" w:sz="0" w:space="0" w:color="auto"/>
            <w:left w:val="none" w:sz="0" w:space="0" w:color="auto"/>
            <w:bottom w:val="none" w:sz="0" w:space="0" w:color="auto"/>
            <w:right w:val="none" w:sz="0" w:space="0" w:color="auto"/>
          </w:divBdr>
        </w:div>
        <w:div w:id="2022900123">
          <w:marLeft w:val="480"/>
          <w:marRight w:val="0"/>
          <w:marTop w:val="0"/>
          <w:marBottom w:val="0"/>
          <w:divBdr>
            <w:top w:val="none" w:sz="0" w:space="0" w:color="auto"/>
            <w:left w:val="none" w:sz="0" w:space="0" w:color="auto"/>
            <w:bottom w:val="none" w:sz="0" w:space="0" w:color="auto"/>
            <w:right w:val="none" w:sz="0" w:space="0" w:color="auto"/>
          </w:divBdr>
        </w:div>
        <w:div w:id="288439219">
          <w:marLeft w:val="480"/>
          <w:marRight w:val="0"/>
          <w:marTop w:val="0"/>
          <w:marBottom w:val="0"/>
          <w:divBdr>
            <w:top w:val="none" w:sz="0" w:space="0" w:color="auto"/>
            <w:left w:val="none" w:sz="0" w:space="0" w:color="auto"/>
            <w:bottom w:val="none" w:sz="0" w:space="0" w:color="auto"/>
            <w:right w:val="none" w:sz="0" w:space="0" w:color="auto"/>
          </w:divBdr>
        </w:div>
        <w:div w:id="1745688006">
          <w:marLeft w:val="480"/>
          <w:marRight w:val="0"/>
          <w:marTop w:val="0"/>
          <w:marBottom w:val="0"/>
          <w:divBdr>
            <w:top w:val="none" w:sz="0" w:space="0" w:color="auto"/>
            <w:left w:val="none" w:sz="0" w:space="0" w:color="auto"/>
            <w:bottom w:val="none" w:sz="0" w:space="0" w:color="auto"/>
            <w:right w:val="none" w:sz="0" w:space="0" w:color="auto"/>
          </w:divBdr>
        </w:div>
        <w:div w:id="1728529756">
          <w:marLeft w:val="480"/>
          <w:marRight w:val="0"/>
          <w:marTop w:val="0"/>
          <w:marBottom w:val="0"/>
          <w:divBdr>
            <w:top w:val="none" w:sz="0" w:space="0" w:color="auto"/>
            <w:left w:val="none" w:sz="0" w:space="0" w:color="auto"/>
            <w:bottom w:val="none" w:sz="0" w:space="0" w:color="auto"/>
            <w:right w:val="none" w:sz="0" w:space="0" w:color="auto"/>
          </w:divBdr>
        </w:div>
      </w:divsChild>
    </w:div>
    <w:div w:id="1954748099">
      <w:bodyDiv w:val="1"/>
      <w:marLeft w:val="0"/>
      <w:marRight w:val="0"/>
      <w:marTop w:val="0"/>
      <w:marBottom w:val="0"/>
      <w:divBdr>
        <w:top w:val="none" w:sz="0" w:space="0" w:color="auto"/>
        <w:left w:val="none" w:sz="0" w:space="0" w:color="auto"/>
        <w:bottom w:val="none" w:sz="0" w:space="0" w:color="auto"/>
        <w:right w:val="none" w:sz="0" w:space="0" w:color="auto"/>
      </w:divBdr>
    </w:div>
    <w:div w:id="1955751146">
      <w:bodyDiv w:val="1"/>
      <w:marLeft w:val="0"/>
      <w:marRight w:val="0"/>
      <w:marTop w:val="0"/>
      <w:marBottom w:val="0"/>
      <w:divBdr>
        <w:top w:val="none" w:sz="0" w:space="0" w:color="auto"/>
        <w:left w:val="none" w:sz="0" w:space="0" w:color="auto"/>
        <w:bottom w:val="none" w:sz="0" w:space="0" w:color="auto"/>
        <w:right w:val="none" w:sz="0" w:space="0" w:color="auto"/>
      </w:divBdr>
    </w:div>
    <w:div w:id="1955936831">
      <w:bodyDiv w:val="1"/>
      <w:marLeft w:val="0"/>
      <w:marRight w:val="0"/>
      <w:marTop w:val="0"/>
      <w:marBottom w:val="0"/>
      <w:divBdr>
        <w:top w:val="none" w:sz="0" w:space="0" w:color="auto"/>
        <w:left w:val="none" w:sz="0" w:space="0" w:color="auto"/>
        <w:bottom w:val="none" w:sz="0" w:space="0" w:color="auto"/>
        <w:right w:val="none" w:sz="0" w:space="0" w:color="auto"/>
      </w:divBdr>
      <w:divsChild>
        <w:div w:id="1825007395">
          <w:marLeft w:val="0"/>
          <w:marRight w:val="0"/>
          <w:marTop w:val="0"/>
          <w:marBottom w:val="0"/>
          <w:divBdr>
            <w:top w:val="none" w:sz="0" w:space="0" w:color="auto"/>
            <w:left w:val="none" w:sz="0" w:space="0" w:color="auto"/>
            <w:bottom w:val="none" w:sz="0" w:space="0" w:color="auto"/>
            <w:right w:val="none" w:sz="0" w:space="0" w:color="auto"/>
          </w:divBdr>
        </w:div>
        <w:div w:id="1540705354">
          <w:marLeft w:val="0"/>
          <w:marRight w:val="0"/>
          <w:marTop w:val="0"/>
          <w:marBottom w:val="0"/>
          <w:divBdr>
            <w:top w:val="none" w:sz="0" w:space="0" w:color="auto"/>
            <w:left w:val="none" w:sz="0" w:space="0" w:color="auto"/>
            <w:bottom w:val="none" w:sz="0" w:space="0" w:color="auto"/>
            <w:right w:val="none" w:sz="0" w:space="0" w:color="auto"/>
          </w:divBdr>
        </w:div>
        <w:div w:id="1077291859">
          <w:marLeft w:val="0"/>
          <w:marRight w:val="0"/>
          <w:marTop w:val="0"/>
          <w:marBottom w:val="0"/>
          <w:divBdr>
            <w:top w:val="none" w:sz="0" w:space="0" w:color="auto"/>
            <w:left w:val="none" w:sz="0" w:space="0" w:color="auto"/>
            <w:bottom w:val="none" w:sz="0" w:space="0" w:color="auto"/>
            <w:right w:val="none" w:sz="0" w:space="0" w:color="auto"/>
          </w:divBdr>
        </w:div>
        <w:div w:id="537745483">
          <w:marLeft w:val="0"/>
          <w:marRight w:val="0"/>
          <w:marTop w:val="0"/>
          <w:marBottom w:val="0"/>
          <w:divBdr>
            <w:top w:val="none" w:sz="0" w:space="0" w:color="auto"/>
            <w:left w:val="none" w:sz="0" w:space="0" w:color="auto"/>
            <w:bottom w:val="none" w:sz="0" w:space="0" w:color="auto"/>
            <w:right w:val="none" w:sz="0" w:space="0" w:color="auto"/>
          </w:divBdr>
        </w:div>
        <w:div w:id="1708598070">
          <w:marLeft w:val="0"/>
          <w:marRight w:val="0"/>
          <w:marTop w:val="0"/>
          <w:marBottom w:val="0"/>
          <w:divBdr>
            <w:top w:val="none" w:sz="0" w:space="0" w:color="auto"/>
            <w:left w:val="none" w:sz="0" w:space="0" w:color="auto"/>
            <w:bottom w:val="none" w:sz="0" w:space="0" w:color="auto"/>
            <w:right w:val="none" w:sz="0" w:space="0" w:color="auto"/>
          </w:divBdr>
        </w:div>
        <w:div w:id="1838108189">
          <w:marLeft w:val="0"/>
          <w:marRight w:val="0"/>
          <w:marTop w:val="0"/>
          <w:marBottom w:val="0"/>
          <w:divBdr>
            <w:top w:val="none" w:sz="0" w:space="0" w:color="auto"/>
            <w:left w:val="none" w:sz="0" w:space="0" w:color="auto"/>
            <w:bottom w:val="none" w:sz="0" w:space="0" w:color="auto"/>
            <w:right w:val="none" w:sz="0" w:space="0" w:color="auto"/>
          </w:divBdr>
        </w:div>
        <w:div w:id="1258248813">
          <w:marLeft w:val="0"/>
          <w:marRight w:val="0"/>
          <w:marTop w:val="0"/>
          <w:marBottom w:val="0"/>
          <w:divBdr>
            <w:top w:val="none" w:sz="0" w:space="0" w:color="auto"/>
            <w:left w:val="none" w:sz="0" w:space="0" w:color="auto"/>
            <w:bottom w:val="none" w:sz="0" w:space="0" w:color="auto"/>
            <w:right w:val="none" w:sz="0" w:space="0" w:color="auto"/>
          </w:divBdr>
        </w:div>
        <w:div w:id="443352484">
          <w:marLeft w:val="0"/>
          <w:marRight w:val="0"/>
          <w:marTop w:val="0"/>
          <w:marBottom w:val="0"/>
          <w:divBdr>
            <w:top w:val="none" w:sz="0" w:space="0" w:color="auto"/>
            <w:left w:val="none" w:sz="0" w:space="0" w:color="auto"/>
            <w:bottom w:val="none" w:sz="0" w:space="0" w:color="auto"/>
            <w:right w:val="none" w:sz="0" w:space="0" w:color="auto"/>
          </w:divBdr>
        </w:div>
        <w:div w:id="2146774749">
          <w:marLeft w:val="0"/>
          <w:marRight w:val="0"/>
          <w:marTop w:val="0"/>
          <w:marBottom w:val="0"/>
          <w:divBdr>
            <w:top w:val="none" w:sz="0" w:space="0" w:color="auto"/>
            <w:left w:val="none" w:sz="0" w:space="0" w:color="auto"/>
            <w:bottom w:val="none" w:sz="0" w:space="0" w:color="auto"/>
            <w:right w:val="none" w:sz="0" w:space="0" w:color="auto"/>
          </w:divBdr>
        </w:div>
        <w:div w:id="1564371441">
          <w:marLeft w:val="0"/>
          <w:marRight w:val="0"/>
          <w:marTop w:val="0"/>
          <w:marBottom w:val="0"/>
          <w:divBdr>
            <w:top w:val="none" w:sz="0" w:space="0" w:color="auto"/>
            <w:left w:val="none" w:sz="0" w:space="0" w:color="auto"/>
            <w:bottom w:val="none" w:sz="0" w:space="0" w:color="auto"/>
            <w:right w:val="none" w:sz="0" w:space="0" w:color="auto"/>
          </w:divBdr>
        </w:div>
        <w:div w:id="2054379848">
          <w:marLeft w:val="0"/>
          <w:marRight w:val="0"/>
          <w:marTop w:val="0"/>
          <w:marBottom w:val="0"/>
          <w:divBdr>
            <w:top w:val="none" w:sz="0" w:space="0" w:color="auto"/>
            <w:left w:val="none" w:sz="0" w:space="0" w:color="auto"/>
            <w:bottom w:val="none" w:sz="0" w:space="0" w:color="auto"/>
            <w:right w:val="none" w:sz="0" w:space="0" w:color="auto"/>
          </w:divBdr>
        </w:div>
        <w:div w:id="788284525">
          <w:marLeft w:val="0"/>
          <w:marRight w:val="0"/>
          <w:marTop w:val="0"/>
          <w:marBottom w:val="0"/>
          <w:divBdr>
            <w:top w:val="none" w:sz="0" w:space="0" w:color="auto"/>
            <w:left w:val="none" w:sz="0" w:space="0" w:color="auto"/>
            <w:bottom w:val="none" w:sz="0" w:space="0" w:color="auto"/>
            <w:right w:val="none" w:sz="0" w:space="0" w:color="auto"/>
          </w:divBdr>
        </w:div>
        <w:div w:id="451099479">
          <w:marLeft w:val="0"/>
          <w:marRight w:val="0"/>
          <w:marTop w:val="0"/>
          <w:marBottom w:val="0"/>
          <w:divBdr>
            <w:top w:val="none" w:sz="0" w:space="0" w:color="auto"/>
            <w:left w:val="none" w:sz="0" w:space="0" w:color="auto"/>
            <w:bottom w:val="none" w:sz="0" w:space="0" w:color="auto"/>
            <w:right w:val="none" w:sz="0" w:space="0" w:color="auto"/>
          </w:divBdr>
        </w:div>
        <w:div w:id="486438756">
          <w:marLeft w:val="0"/>
          <w:marRight w:val="0"/>
          <w:marTop w:val="0"/>
          <w:marBottom w:val="0"/>
          <w:divBdr>
            <w:top w:val="none" w:sz="0" w:space="0" w:color="auto"/>
            <w:left w:val="none" w:sz="0" w:space="0" w:color="auto"/>
            <w:bottom w:val="none" w:sz="0" w:space="0" w:color="auto"/>
            <w:right w:val="none" w:sz="0" w:space="0" w:color="auto"/>
          </w:divBdr>
        </w:div>
        <w:div w:id="1408653273">
          <w:marLeft w:val="0"/>
          <w:marRight w:val="0"/>
          <w:marTop w:val="0"/>
          <w:marBottom w:val="0"/>
          <w:divBdr>
            <w:top w:val="none" w:sz="0" w:space="0" w:color="auto"/>
            <w:left w:val="none" w:sz="0" w:space="0" w:color="auto"/>
            <w:bottom w:val="none" w:sz="0" w:space="0" w:color="auto"/>
            <w:right w:val="none" w:sz="0" w:space="0" w:color="auto"/>
          </w:divBdr>
        </w:div>
        <w:div w:id="856768736">
          <w:marLeft w:val="0"/>
          <w:marRight w:val="0"/>
          <w:marTop w:val="0"/>
          <w:marBottom w:val="0"/>
          <w:divBdr>
            <w:top w:val="none" w:sz="0" w:space="0" w:color="auto"/>
            <w:left w:val="none" w:sz="0" w:space="0" w:color="auto"/>
            <w:bottom w:val="none" w:sz="0" w:space="0" w:color="auto"/>
            <w:right w:val="none" w:sz="0" w:space="0" w:color="auto"/>
          </w:divBdr>
        </w:div>
        <w:div w:id="2054227342">
          <w:marLeft w:val="0"/>
          <w:marRight w:val="0"/>
          <w:marTop w:val="0"/>
          <w:marBottom w:val="0"/>
          <w:divBdr>
            <w:top w:val="none" w:sz="0" w:space="0" w:color="auto"/>
            <w:left w:val="none" w:sz="0" w:space="0" w:color="auto"/>
            <w:bottom w:val="none" w:sz="0" w:space="0" w:color="auto"/>
            <w:right w:val="none" w:sz="0" w:space="0" w:color="auto"/>
          </w:divBdr>
        </w:div>
        <w:div w:id="545607226">
          <w:marLeft w:val="0"/>
          <w:marRight w:val="0"/>
          <w:marTop w:val="0"/>
          <w:marBottom w:val="0"/>
          <w:divBdr>
            <w:top w:val="none" w:sz="0" w:space="0" w:color="auto"/>
            <w:left w:val="none" w:sz="0" w:space="0" w:color="auto"/>
            <w:bottom w:val="none" w:sz="0" w:space="0" w:color="auto"/>
            <w:right w:val="none" w:sz="0" w:space="0" w:color="auto"/>
          </w:divBdr>
        </w:div>
        <w:div w:id="717627458">
          <w:marLeft w:val="0"/>
          <w:marRight w:val="0"/>
          <w:marTop w:val="0"/>
          <w:marBottom w:val="0"/>
          <w:divBdr>
            <w:top w:val="none" w:sz="0" w:space="0" w:color="auto"/>
            <w:left w:val="none" w:sz="0" w:space="0" w:color="auto"/>
            <w:bottom w:val="none" w:sz="0" w:space="0" w:color="auto"/>
            <w:right w:val="none" w:sz="0" w:space="0" w:color="auto"/>
          </w:divBdr>
        </w:div>
        <w:div w:id="189731840">
          <w:marLeft w:val="0"/>
          <w:marRight w:val="0"/>
          <w:marTop w:val="0"/>
          <w:marBottom w:val="0"/>
          <w:divBdr>
            <w:top w:val="none" w:sz="0" w:space="0" w:color="auto"/>
            <w:left w:val="none" w:sz="0" w:space="0" w:color="auto"/>
            <w:bottom w:val="none" w:sz="0" w:space="0" w:color="auto"/>
            <w:right w:val="none" w:sz="0" w:space="0" w:color="auto"/>
          </w:divBdr>
        </w:div>
        <w:div w:id="1338076112">
          <w:marLeft w:val="0"/>
          <w:marRight w:val="0"/>
          <w:marTop w:val="0"/>
          <w:marBottom w:val="0"/>
          <w:divBdr>
            <w:top w:val="none" w:sz="0" w:space="0" w:color="auto"/>
            <w:left w:val="none" w:sz="0" w:space="0" w:color="auto"/>
            <w:bottom w:val="none" w:sz="0" w:space="0" w:color="auto"/>
            <w:right w:val="none" w:sz="0" w:space="0" w:color="auto"/>
          </w:divBdr>
        </w:div>
        <w:div w:id="551769245">
          <w:marLeft w:val="0"/>
          <w:marRight w:val="0"/>
          <w:marTop w:val="0"/>
          <w:marBottom w:val="0"/>
          <w:divBdr>
            <w:top w:val="none" w:sz="0" w:space="0" w:color="auto"/>
            <w:left w:val="none" w:sz="0" w:space="0" w:color="auto"/>
            <w:bottom w:val="none" w:sz="0" w:space="0" w:color="auto"/>
            <w:right w:val="none" w:sz="0" w:space="0" w:color="auto"/>
          </w:divBdr>
        </w:div>
        <w:div w:id="875966133">
          <w:marLeft w:val="0"/>
          <w:marRight w:val="0"/>
          <w:marTop w:val="0"/>
          <w:marBottom w:val="0"/>
          <w:divBdr>
            <w:top w:val="none" w:sz="0" w:space="0" w:color="auto"/>
            <w:left w:val="none" w:sz="0" w:space="0" w:color="auto"/>
            <w:bottom w:val="none" w:sz="0" w:space="0" w:color="auto"/>
            <w:right w:val="none" w:sz="0" w:space="0" w:color="auto"/>
          </w:divBdr>
        </w:div>
        <w:div w:id="1704162249">
          <w:marLeft w:val="0"/>
          <w:marRight w:val="0"/>
          <w:marTop w:val="0"/>
          <w:marBottom w:val="0"/>
          <w:divBdr>
            <w:top w:val="none" w:sz="0" w:space="0" w:color="auto"/>
            <w:left w:val="none" w:sz="0" w:space="0" w:color="auto"/>
            <w:bottom w:val="none" w:sz="0" w:space="0" w:color="auto"/>
            <w:right w:val="none" w:sz="0" w:space="0" w:color="auto"/>
          </w:divBdr>
        </w:div>
        <w:div w:id="352388364">
          <w:marLeft w:val="0"/>
          <w:marRight w:val="0"/>
          <w:marTop w:val="0"/>
          <w:marBottom w:val="0"/>
          <w:divBdr>
            <w:top w:val="none" w:sz="0" w:space="0" w:color="auto"/>
            <w:left w:val="none" w:sz="0" w:space="0" w:color="auto"/>
            <w:bottom w:val="none" w:sz="0" w:space="0" w:color="auto"/>
            <w:right w:val="none" w:sz="0" w:space="0" w:color="auto"/>
          </w:divBdr>
        </w:div>
        <w:div w:id="415901257">
          <w:marLeft w:val="0"/>
          <w:marRight w:val="0"/>
          <w:marTop w:val="0"/>
          <w:marBottom w:val="0"/>
          <w:divBdr>
            <w:top w:val="none" w:sz="0" w:space="0" w:color="auto"/>
            <w:left w:val="none" w:sz="0" w:space="0" w:color="auto"/>
            <w:bottom w:val="none" w:sz="0" w:space="0" w:color="auto"/>
            <w:right w:val="none" w:sz="0" w:space="0" w:color="auto"/>
          </w:divBdr>
        </w:div>
        <w:div w:id="1211067263">
          <w:marLeft w:val="0"/>
          <w:marRight w:val="0"/>
          <w:marTop w:val="0"/>
          <w:marBottom w:val="0"/>
          <w:divBdr>
            <w:top w:val="none" w:sz="0" w:space="0" w:color="auto"/>
            <w:left w:val="none" w:sz="0" w:space="0" w:color="auto"/>
            <w:bottom w:val="none" w:sz="0" w:space="0" w:color="auto"/>
            <w:right w:val="none" w:sz="0" w:space="0" w:color="auto"/>
          </w:divBdr>
        </w:div>
        <w:div w:id="82798776">
          <w:marLeft w:val="0"/>
          <w:marRight w:val="0"/>
          <w:marTop w:val="0"/>
          <w:marBottom w:val="0"/>
          <w:divBdr>
            <w:top w:val="none" w:sz="0" w:space="0" w:color="auto"/>
            <w:left w:val="none" w:sz="0" w:space="0" w:color="auto"/>
            <w:bottom w:val="none" w:sz="0" w:space="0" w:color="auto"/>
            <w:right w:val="none" w:sz="0" w:space="0" w:color="auto"/>
          </w:divBdr>
        </w:div>
      </w:divsChild>
    </w:div>
    <w:div w:id="1956014679">
      <w:bodyDiv w:val="1"/>
      <w:marLeft w:val="0"/>
      <w:marRight w:val="0"/>
      <w:marTop w:val="0"/>
      <w:marBottom w:val="0"/>
      <w:divBdr>
        <w:top w:val="none" w:sz="0" w:space="0" w:color="auto"/>
        <w:left w:val="none" w:sz="0" w:space="0" w:color="auto"/>
        <w:bottom w:val="none" w:sz="0" w:space="0" w:color="auto"/>
        <w:right w:val="none" w:sz="0" w:space="0" w:color="auto"/>
      </w:divBdr>
    </w:div>
    <w:div w:id="1957060496">
      <w:bodyDiv w:val="1"/>
      <w:marLeft w:val="0"/>
      <w:marRight w:val="0"/>
      <w:marTop w:val="0"/>
      <w:marBottom w:val="0"/>
      <w:divBdr>
        <w:top w:val="none" w:sz="0" w:space="0" w:color="auto"/>
        <w:left w:val="none" w:sz="0" w:space="0" w:color="auto"/>
        <w:bottom w:val="none" w:sz="0" w:space="0" w:color="auto"/>
        <w:right w:val="none" w:sz="0" w:space="0" w:color="auto"/>
      </w:divBdr>
    </w:div>
    <w:div w:id="1957180099">
      <w:bodyDiv w:val="1"/>
      <w:marLeft w:val="0"/>
      <w:marRight w:val="0"/>
      <w:marTop w:val="0"/>
      <w:marBottom w:val="0"/>
      <w:divBdr>
        <w:top w:val="none" w:sz="0" w:space="0" w:color="auto"/>
        <w:left w:val="none" w:sz="0" w:space="0" w:color="auto"/>
        <w:bottom w:val="none" w:sz="0" w:space="0" w:color="auto"/>
        <w:right w:val="none" w:sz="0" w:space="0" w:color="auto"/>
      </w:divBdr>
    </w:div>
    <w:div w:id="1957978424">
      <w:bodyDiv w:val="1"/>
      <w:marLeft w:val="0"/>
      <w:marRight w:val="0"/>
      <w:marTop w:val="0"/>
      <w:marBottom w:val="0"/>
      <w:divBdr>
        <w:top w:val="none" w:sz="0" w:space="0" w:color="auto"/>
        <w:left w:val="none" w:sz="0" w:space="0" w:color="auto"/>
        <w:bottom w:val="none" w:sz="0" w:space="0" w:color="auto"/>
        <w:right w:val="none" w:sz="0" w:space="0" w:color="auto"/>
      </w:divBdr>
    </w:div>
    <w:div w:id="1958441518">
      <w:bodyDiv w:val="1"/>
      <w:marLeft w:val="0"/>
      <w:marRight w:val="0"/>
      <w:marTop w:val="0"/>
      <w:marBottom w:val="0"/>
      <w:divBdr>
        <w:top w:val="none" w:sz="0" w:space="0" w:color="auto"/>
        <w:left w:val="none" w:sz="0" w:space="0" w:color="auto"/>
        <w:bottom w:val="none" w:sz="0" w:space="0" w:color="auto"/>
        <w:right w:val="none" w:sz="0" w:space="0" w:color="auto"/>
      </w:divBdr>
    </w:div>
    <w:div w:id="1962759709">
      <w:bodyDiv w:val="1"/>
      <w:marLeft w:val="0"/>
      <w:marRight w:val="0"/>
      <w:marTop w:val="0"/>
      <w:marBottom w:val="0"/>
      <w:divBdr>
        <w:top w:val="none" w:sz="0" w:space="0" w:color="auto"/>
        <w:left w:val="none" w:sz="0" w:space="0" w:color="auto"/>
        <w:bottom w:val="none" w:sz="0" w:space="0" w:color="auto"/>
        <w:right w:val="none" w:sz="0" w:space="0" w:color="auto"/>
      </w:divBdr>
    </w:div>
    <w:div w:id="1963420894">
      <w:bodyDiv w:val="1"/>
      <w:marLeft w:val="0"/>
      <w:marRight w:val="0"/>
      <w:marTop w:val="0"/>
      <w:marBottom w:val="0"/>
      <w:divBdr>
        <w:top w:val="none" w:sz="0" w:space="0" w:color="auto"/>
        <w:left w:val="none" w:sz="0" w:space="0" w:color="auto"/>
        <w:bottom w:val="none" w:sz="0" w:space="0" w:color="auto"/>
        <w:right w:val="none" w:sz="0" w:space="0" w:color="auto"/>
      </w:divBdr>
    </w:div>
    <w:div w:id="1965038341">
      <w:bodyDiv w:val="1"/>
      <w:marLeft w:val="0"/>
      <w:marRight w:val="0"/>
      <w:marTop w:val="0"/>
      <w:marBottom w:val="0"/>
      <w:divBdr>
        <w:top w:val="none" w:sz="0" w:space="0" w:color="auto"/>
        <w:left w:val="none" w:sz="0" w:space="0" w:color="auto"/>
        <w:bottom w:val="none" w:sz="0" w:space="0" w:color="auto"/>
        <w:right w:val="none" w:sz="0" w:space="0" w:color="auto"/>
      </w:divBdr>
      <w:divsChild>
        <w:div w:id="316157511">
          <w:marLeft w:val="0"/>
          <w:marRight w:val="0"/>
          <w:marTop w:val="0"/>
          <w:marBottom w:val="0"/>
          <w:divBdr>
            <w:top w:val="none" w:sz="0" w:space="0" w:color="auto"/>
            <w:left w:val="none" w:sz="0" w:space="0" w:color="auto"/>
            <w:bottom w:val="none" w:sz="0" w:space="0" w:color="auto"/>
            <w:right w:val="none" w:sz="0" w:space="0" w:color="auto"/>
          </w:divBdr>
        </w:div>
        <w:div w:id="2035423686">
          <w:marLeft w:val="0"/>
          <w:marRight w:val="0"/>
          <w:marTop w:val="0"/>
          <w:marBottom w:val="0"/>
          <w:divBdr>
            <w:top w:val="none" w:sz="0" w:space="0" w:color="auto"/>
            <w:left w:val="none" w:sz="0" w:space="0" w:color="auto"/>
            <w:bottom w:val="none" w:sz="0" w:space="0" w:color="auto"/>
            <w:right w:val="none" w:sz="0" w:space="0" w:color="auto"/>
          </w:divBdr>
        </w:div>
        <w:div w:id="1138260502">
          <w:marLeft w:val="0"/>
          <w:marRight w:val="0"/>
          <w:marTop w:val="0"/>
          <w:marBottom w:val="0"/>
          <w:divBdr>
            <w:top w:val="none" w:sz="0" w:space="0" w:color="auto"/>
            <w:left w:val="none" w:sz="0" w:space="0" w:color="auto"/>
            <w:bottom w:val="none" w:sz="0" w:space="0" w:color="auto"/>
            <w:right w:val="none" w:sz="0" w:space="0" w:color="auto"/>
          </w:divBdr>
        </w:div>
        <w:div w:id="1547570813">
          <w:marLeft w:val="0"/>
          <w:marRight w:val="0"/>
          <w:marTop w:val="0"/>
          <w:marBottom w:val="0"/>
          <w:divBdr>
            <w:top w:val="none" w:sz="0" w:space="0" w:color="auto"/>
            <w:left w:val="none" w:sz="0" w:space="0" w:color="auto"/>
            <w:bottom w:val="none" w:sz="0" w:space="0" w:color="auto"/>
            <w:right w:val="none" w:sz="0" w:space="0" w:color="auto"/>
          </w:divBdr>
        </w:div>
        <w:div w:id="1773815928">
          <w:marLeft w:val="0"/>
          <w:marRight w:val="0"/>
          <w:marTop w:val="0"/>
          <w:marBottom w:val="0"/>
          <w:divBdr>
            <w:top w:val="none" w:sz="0" w:space="0" w:color="auto"/>
            <w:left w:val="none" w:sz="0" w:space="0" w:color="auto"/>
            <w:bottom w:val="none" w:sz="0" w:space="0" w:color="auto"/>
            <w:right w:val="none" w:sz="0" w:space="0" w:color="auto"/>
          </w:divBdr>
        </w:div>
        <w:div w:id="1113283851">
          <w:marLeft w:val="0"/>
          <w:marRight w:val="0"/>
          <w:marTop w:val="0"/>
          <w:marBottom w:val="0"/>
          <w:divBdr>
            <w:top w:val="none" w:sz="0" w:space="0" w:color="auto"/>
            <w:left w:val="none" w:sz="0" w:space="0" w:color="auto"/>
            <w:bottom w:val="none" w:sz="0" w:space="0" w:color="auto"/>
            <w:right w:val="none" w:sz="0" w:space="0" w:color="auto"/>
          </w:divBdr>
        </w:div>
        <w:div w:id="252596582">
          <w:marLeft w:val="0"/>
          <w:marRight w:val="0"/>
          <w:marTop w:val="0"/>
          <w:marBottom w:val="0"/>
          <w:divBdr>
            <w:top w:val="none" w:sz="0" w:space="0" w:color="auto"/>
            <w:left w:val="none" w:sz="0" w:space="0" w:color="auto"/>
            <w:bottom w:val="none" w:sz="0" w:space="0" w:color="auto"/>
            <w:right w:val="none" w:sz="0" w:space="0" w:color="auto"/>
          </w:divBdr>
        </w:div>
        <w:div w:id="1753509569">
          <w:marLeft w:val="0"/>
          <w:marRight w:val="0"/>
          <w:marTop w:val="0"/>
          <w:marBottom w:val="0"/>
          <w:divBdr>
            <w:top w:val="none" w:sz="0" w:space="0" w:color="auto"/>
            <w:left w:val="none" w:sz="0" w:space="0" w:color="auto"/>
            <w:bottom w:val="none" w:sz="0" w:space="0" w:color="auto"/>
            <w:right w:val="none" w:sz="0" w:space="0" w:color="auto"/>
          </w:divBdr>
        </w:div>
        <w:div w:id="2131895532">
          <w:marLeft w:val="0"/>
          <w:marRight w:val="0"/>
          <w:marTop w:val="0"/>
          <w:marBottom w:val="0"/>
          <w:divBdr>
            <w:top w:val="none" w:sz="0" w:space="0" w:color="auto"/>
            <w:left w:val="none" w:sz="0" w:space="0" w:color="auto"/>
            <w:bottom w:val="none" w:sz="0" w:space="0" w:color="auto"/>
            <w:right w:val="none" w:sz="0" w:space="0" w:color="auto"/>
          </w:divBdr>
        </w:div>
        <w:div w:id="277757323">
          <w:marLeft w:val="0"/>
          <w:marRight w:val="0"/>
          <w:marTop w:val="0"/>
          <w:marBottom w:val="0"/>
          <w:divBdr>
            <w:top w:val="none" w:sz="0" w:space="0" w:color="auto"/>
            <w:left w:val="none" w:sz="0" w:space="0" w:color="auto"/>
            <w:bottom w:val="none" w:sz="0" w:space="0" w:color="auto"/>
            <w:right w:val="none" w:sz="0" w:space="0" w:color="auto"/>
          </w:divBdr>
        </w:div>
        <w:div w:id="435444576">
          <w:marLeft w:val="0"/>
          <w:marRight w:val="0"/>
          <w:marTop w:val="0"/>
          <w:marBottom w:val="0"/>
          <w:divBdr>
            <w:top w:val="none" w:sz="0" w:space="0" w:color="auto"/>
            <w:left w:val="none" w:sz="0" w:space="0" w:color="auto"/>
            <w:bottom w:val="none" w:sz="0" w:space="0" w:color="auto"/>
            <w:right w:val="none" w:sz="0" w:space="0" w:color="auto"/>
          </w:divBdr>
        </w:div>
        <w:div w:id="412510203">
          <w:marLeft w:val="0"/>
          <w:marRight w:val="0"/>
          <w:marTop w:val="0"/>
          <w:marBottom w:val="0"/>
          <w:divBdr>
            <w:top w:val="none" w:sz="0" w:space="0" w:color="auto"/>
            <w:left w:val="none" w:sz="0" w:space="0" w:color="auto"/>
            <w:bottom w:val="none" w:sz="0" w:space="0" w:color="auto"/>
            <w:right w:val="none" w:sz="0" w:space="0" w:color="auto"/>
          </w:divBdr>
        </w:div>
        <w:div w:id="801775369">
          <w:marLeft w:val="0"/>
          <w:marRight w:val="0"/>
          <w:marTop w:val="0"/>
          <w:marBottom w:val="0"/>
          <w:divBdr>
            <w:top w:val="none" w:sz="0" w:space="0" w:color="auto"/>
            <w:left w:val="none" w:sz="0" w:space="0" w:color="auto"/>
            <w:bottom w:val="none" w:sz="0" w:space="0" w:color="auto"/>
            <w:right w:val="none" w:sz="0" w:space="0" w:color="auto"/>
          </w:divBdr>
        </w:div>
        <w:div w:id="961695019">
          <w:marLeft w:val="0"/>
          <w:marRight w:val="0"/>
          <w:marTop w:val="0"/>
          <w:marBottom w:val="0"/>
          <w:divBdr>
            <w:top w:val="none" w:sz="0" w:space="0" w:color="auto"/>
            <w:left w:val="none" w:sz="0" w:space="0" w:color="auto"/>
            <w:bottom w:val="none" w:sz="0" w:space="0" w:color="auto"/>
            <w:right w:val="none" w:sz="0" w:space="0" w:color="auto"/>
          </w:divBdr>
        </w:div>
        <w:div w:id="155583421">
          <w:marLeft w:val="0"/>
          <w:marRight w:val="0"/>
          <w:marTop w:val="0"/>
          <w:marBottom w:val="0"/>
          <w:divBdr>
            <w:top w:val="none" w:sz="0" w:space="0" w:color="auto"/>
            <w:left w:val="none" w:sz="0" w:space="0" w:color="auto"/>
            <w:bottom w:val="none" w:sz="0" w:space="0" w:color="auto"/>
            <w:right w:val="none" w:sz="0" w:space="0" w:color="auto"/>
          </w:divBdr>
        </w:div>
        <w:div w:id="2080979224">
          <w:marLeft w:val="0"/>
          <w:marRight w:val="0"/>
          <w:marTop w:val="0"/>
          <w:marBottom w:val="0"/>
          <w:divBdr>
            <w:top w:val="none" w:sz="0" w:space="0" w:color="auto"/>
            <w:left w:val="none" w:sz="0" w:space="0" w:color="auto"/>
            <w:bottom w:val="none" w:sz="0" w:space="0" w:color="auto"/>
            <w:right w:val="none" w:sz="0" w:space="0" w:color="auto"/>
          </w:divBdr>
        </w:div>
        <w:div w:id="1432167732">
          <w:marLeft w:val="0"/>
          <w:marRight w:val="0"/>
          <w:marTop w:val="0"/>
          <w:marBottom w:val="0"/>
          <w:divBdr>
            <w:top w:val="none" w:sz="0" w:space="0" w:color="auto"/>
            <w:left w:val="none" w:sz="0" w:space="0" w:color="auto"/>
            <w:bottom w:val="none" w:sz="0" w:space="0" w:color="auto"/>
            <w:right w:val="none" w:sz="0" w:space="0" w:color="auto"/>
          </w:divBdr>
        </w:div>
        <w:div w:id="1636566151">
          <w:marLeft w:val="0"/>
          <w:marRight w:val="0"/>
          <w:marTop w:val="0"/>
          <w:marBottom w:val="0"/>
          <w:divBdr>
            <w:top w:val="none" w:sz="0" w:space="0" w:color="auto"/>
            <w:left w:val="none" w:sz="0" w:space="0" w:color="auto"/>
            <w:bottom w:val="none" w:sz="0" w:space="0" w:color="auto"/>
            <w:right w:val="none" w:sz="0" w:space="0" w:color="auto"/>
          </w:divBdr>
        </w:div>
        <w:div w:id="955597725">
          <w:marLeft w:val="0"/>
          <w:marRight w:val="0"/>
          <w:marTop w:val="0"/>
          <w:marBottom w:val="0"/>
          <w:divBdr>
            <w:top w:val="none" w:sz="0" w:space="0" w:color="auto"/>
            <w:left w:val="none" w:sz="0" w:space="0" w:color="auto"/>
            <w:bottom w:val="none" w:sz="0" w:space="0" w:color="auto"/>
            <w:right w:val="none" w:sz="0" w:space="0" w:color="auto"/>
          </w:divBdr>
        </w:div>
        <w:div w:id="144277032">
          <w:marLeft w:val="0"/>
          <w:marRight w:val="0"/>
          <w:marTop w:val="0"/>
          <w:marBottom w:val="0"/>
          <w:divBdr>
            <w:top w:val="none" w:sz="0" w:space="0" w:color="auto"/>
            <w:left w:val="none" w:sz="0" w:space="0" w:color="auto"/>
            <w:bottom w:val="none" w:sz="0" w:space="0" w:color="auto"/>
            <w:right w:val="none" w:sz="0" w:space="0" w:color="auto"/>
          </w:divBdr>
        </w:div>
        <w:div w:id="2135782582">
          <w:marLeft w:val="0"/>
          <w:marRight w:val="0"/>
          <w:marTop w:val="0"/>
          <w:marBottom w:val="0"/>
          <w:divBdr>
            <w:top w:val="none" w:sz="0" w:space="0" w:color="auto"/>
            <w:left w:val="none" w:sz="0" w:space="0" w:color="auto"/>
            <w:bottom w:val="none" w:sz="0" w:space="0" w:color="auto"/>
            <w:right w:val="none" w:sz="0" w:space="0" w:color="auto"/>
          </w:divBdr>
        </w:div>
        <w:div w:id="100028607">
          <w:marLeft w:val="0"/>
          <w:marRight w:val="0"/>
          <w:marTop w:val="0"/>
          <w:marBottom w:val="0"/>
          <w:divBdr>
            <w:top w:val="none" w:sz="0" w:space="0" w:color="auto"/>
            <w:left w:val="none" w:sz="0" w:space="0" w:color="auto"/>
            <w:bottom w:val="none" w:sz="0" w:space="0" w:color="auto"/>
            <w:right w:val="none" w:sz="0" w:space="0" w:color="auto"/>
          </w:divBdr>
        </w:div>
        <w:div w:id="1510365045">
          <w:marLeft w:val="0"/>
          <w:marRight w:val="0"/>
          <w:marTop w:val="0"/>
          <w:marBottom w:val="0"/>
          <w:divBdr>
            <w:top w:val="none" w:sz="0" w:space="0" w:color="auto"/>
            <w:left w:val="none" w:sz="0" w:space="0" w:color="auto"/>
            <w:bottom w:val="none" w:sz="0" w:space="0" w:color="auto"/>
            <w:right w:val="none" w:sz="0" w:space="0" w:color="auto"/>
          </w:divBdr>
        </w:div>
        <w:div w:id="976566351">
          <w:marLeft w:val="0"/>
          <w:marRight w:val="0"/>
          <w:marTop w:val="0"/>
          <w:marBottom w:val="0"/>
          <w:divBdr>
            <w:top w:val="none" w:sz="0" w:space="0" w:color="auto"/>
            <w:left w:val="none" w:sz="0" w:space="0" w:color="auto"/>
            <w:bottom w:val="none" w:sz="0" w:space="0" w:color="auto"/>
            <w:right w:val="none" w:sz="0" w:space="0" w:color="auto"/>
          </w:divBdr>
        </w:div>
        <w:div w:id="1141196116">
          <w:marLeft w:val="0"/>
          <w:marRight w:val="0"/>
          <w:marTop w:val="0"/>
          <w:marBottom w:val="0"/>
          <w:divBdr>
            <w:top w:val="none" w:sz="0" w:space="0" w:color="auto"/>
            <w:left w:val="none" w:sz="0" w:space="0" w:color="auto"/>
            <w:bottom w:val="none" w:sz="0" w:space="0" w:color="auto"/>
            <w:right w:val="none" w:sz="0" w:space="0" w:color="auto"/>
          </w:divBdr>
        </w:div>
        <w:div w:id="1324435289">
          <w:marLeft w:val="0"/>
          <w:marRight w:val="0"/>
          <w:marTop w:val="0"/>
          <w:marBottom w:val="0"/>
          <w:divBdr>
            <w:top w:val="none" w:sz="0" w:space="0" w:color="auto"/>
            <w:left w:val="none" w:sz="0" w:space="0" w:color="auto"/>
            <w:bottom w:val="none" w:sz="0" w:space="0" w:color="auto"/>
            <w:right w:val="none" w:sz="0" w:space="0" w:color="auto"/>
          </w:divBdr>
        </w:div>
        <w:div w:id="1001202049">
          <w:marLeft w:val="0"/>
          <w:marRight w:val="0"/>
          <w:marTop w:val="0"/>
          <w:marBottom w:val="0"/>
          <w:divBdr>
            <w:top w:val="none" w:sz="0" w:space="0" w:color="auto"/>
            <w:left w:val="none" w:sz="0" w:space="0" w:color="auto"/>
            <w:bottom w:val="none" w:sz="0" w:space="0" w:color="auto"/>
            <w:right w:val="none" w:sz="0" w:space="0" w:color="auto"/>
          </w:divBdr>
        </w:div>
        <w:div w:id="1650983095">
          <w:marLeft w:val="0"/>
          <w:marRight w:val="0"/>
          <w:marTop w:val="0"/>
          <w:marBottom w:val="0"/>
          <w:divBdr>
            <w:top w:val="none" w:sz="0" w:space="0" w:color="auto"/>
            <w:left w:val="none" w:sz="0" w:space="0" w:color="auto"/>
            <w:bottom w:val="none" w:sz="0" w:space="0" w:color="auto"/>
            <w:right w:val="none" w:sz="0" w:space="0" w:color="auto"/>
          </w:divBdr>
        </w:div>
        <w:div w:id="1946231615">
          <w:marLeft w:val="0"/>
          <w:marRight w:val="0"/>
          <w:marTop w:val="0"/>
          <w:marBottom w:val="0"/>
          <w:divBdr>
            <w:top w:val="none" w:sz="0" w:space="0" w:color="auto"/>
            <w:left w:val="none" w:sz="0" w:space="0" w:color="auto"/>
            <w:bottom w:val="none" w:sz="0" w:space="0" w:color="auto"/>
            <w:right w:val="none" w:sz="0" w:space="0" w:color="auto"/>
          </w:divBdr>
        </w:div>
        <w:div w:id="1255936662">
          <w:marLeft w:val="0"/>
          <w:marRight w:val="0"/>
          <w:marTop w:val="0"/>
          <w:marBottom w:val="0"/>
          <w:divBdr>
            <w:top w:val="none" w:sz="0" w:space="0" w:color="auto"/>
            <w:left w:val="none" w:sz="0" w:space="0" w:color="auto"/>
            <w:bottom w:val="none" w:sz="0" w:space="0" w:color="auto"/>
            <w:right w:val="none" w:sz="0" w:space="0" w:color="auto"/>
          </w:divBdr>
        </w:div>
        <w:div w:id="182985650">
          <w:marLeft w:val="0"/>
          <w:marRight w:val="0"/>
          <w:marTop w:val="0"/>
          <w:marBottom w:val="0"/>
          <w:divBdr>
            <w:top w:val="none" w:sz="0" w:space="0" w:color="auto"/>
            <w:left w:val="none" w:sz="0" w:space="0" w:color="auto"/>
            <w:bottom w:val="none" w:sz="0" w:space="0" w:color="auto"/>
            <w:right w:val="none" w:sz="0" w:space="0" w:color="auto"/>
          </w:divBdr>
        </w:div>
      </w:divsChild>
    </w:div>
    <w:div w:id="1967464339">
      <w:bodyDiv w:val="1"/>
      <w:marLeft w:val="0"/>
      <w:marRight w:val="0"/>
      <w:marTop w:val="0"/>
      <w:marBottom w:val="0"/>
      <w:divBdr>
        <w:top w:val="none" w:sz="0" w:space="0" w:color="auto"/>
        <w:left w:val="none" w:sz="0" w:space="0" w:color="auto"/>
        <w:bottom w:val="none" w:sz="0" w:space="0" w:color="auto"/>
        <w:right w:val="none" w:sz="0" w:space="0" w:color="auto"/>
      </w:divBdr>
    </w:div>
    <w:div w:id="1972587097">
      <w:bodyDiv w:val="1"/>
      <w:marLeft w:val="0"/>
      <w:marRight w:val="0"/>
      <w:marTop w:val="0"/>
      <w:marBottom w:val="0"/>
      <w:divBdr>
        <w:top w:val="none" w:sz="0" w:space="0" w:color="auto"/>
        <w:left w:val="none" w:sz="0" w:space="0" w:color="auto"/>
        <w:bottom w:val="none" w:sz="0" w:space="0" w:color="auto"/>
        <w:right w:val="none" w:sz="0" w:space="0" w:color="auto"/>
      </w:divBdr>
    </w:div>
    <w:div w:id="1974407735">
      <w:bodyDiv w:val="1"/>
      <w:marLeft w:val="0"/>
      <w:marRight w:val="0"/>
      <w:marTop w:val="0"/>
      <w:marBottom w:val="0"/>
      <w:divBdr>
        <w:top w:val="none" w:sz="0" w:space="0" w:color="auto"/>
        <w:left w:val="none" w:sz="0" w:space="0" w:color="auto"/>
        <w:bottom w:val="none" w:sz="0" w:space="0" w:color="auto"/>
        <w:right w:val="none" w:sz="0" w:space="0" w:color="auto"/>
      </w:divBdr>
    </w:div>
    <w:div w:id="1975014474">
      <w:bodyDiv w:val="1"/>
      <w:marLeft w:val="0"/>
      <w:marRight w:val="0"/>
      <w:marTop w:val="0"/>
      <w:marBottom w:val="0"/>
      <w:divBdr>
        <w:top w:val="none" w:sz="0" w:space="0" w:color="auto"/>
        <w:left w:val="none" w:sz="0" w:space="0" w:color="auto"/>
        <w:bottom w:val="none" w:sz="0" w:space="0" w:color="auto"/>
        <w:right w:val="none" w:sz="0" w:space="0" w:color="auto"/>
      </w:divBdr>
    </w:div>
    <w:div w:id="1977758420">
      <w:bodyDiv w:val="1"/>
      <w:marLeft w:val="0"/>
      <w:marRight w:val="0"/>
      <w:marTop w:val="0"/>
      <w:marBottom w:val="0"/>
      <w:divBdr>
        <w:top w:val="none" w:sz="0" w:space="0" w:color="auto"/>
        <w:left w:val="none" w:sz="0" w:space="0" w:color="auto"/>
        <w:bottom w:val="none" w:sz="0" w:space="0" w:color="auto"/>
        <w:right w:val="none" w:sz="0" w:space="0" w:color="auto"/>
      </w:divBdr>
    </w:div>
    <w:div w:id="1979528377">
      <w:bodyDiv w:val="1"/>
      <w:marLeft w:val="0"/>
      <w:marRight w:val="0"/>
      <w:marTop w:val="0"/>
      <w:marBottom w:val="0"/>
      <w:divBdr>
        <w:top w:val="none" w:sz="0" w:space="0" w:color="auto"/>
        <w:left w:val="none" w:sz="0" w:space="0" w:color="auto"/>
        <w:bottom w:val="none" w:sz="0" w:space="0" w:color="auto"/>
        <w:right w:val="none" w:sz="0" w:space="0" w:color="auto"/>
      </w:divBdr>
      <w:divsChild>
        <w:div w:id="361562140">
          <w:marLeft w:val="0"/>
          <w:marRight w:val="0"/>
          <w:marTop w:val="0"/>
          <w:marBottom w:val="0"/>
          <w:divBdr>
            <w:top w:val="none" w:sz="0" w:space="0" w:color="auto"/>
            <w:left w:val="none" w:sz="0" w:space="0" w:color="auto"/>
            <w:bottom w:val="none" w:sz="0" w:space="0" w:color="auto"/>
            <w:right w:val="none" w:sz="0" w:space="0" w:color="auto"/>
          </w:divBdr>
        </w:div>
        <w:div w:id="1068654897">
          <w:marLeft w:val="0"/>
          <w:marRight w:val="0"/>
          <w:marTop w:val="0"/>
          <w:marBottom w:val="0"/>
          <w:divBdr>
            <w:top w:val="none" w:sz="0" w:space="0" w:color="auto"/>
            <w:left w:val="none" w:sz="0" w:space="0" w:color="auto"/>
            <w:bottom w:val="none" w:sz="0" w:space="0" w:color="auto"/>
            <w:right w:val="none" w:sz="0" w:space="0" w:color="auto"/>
          </w:divBdr>
        </w:div>
        <w:div w:id="824474952">
          <w:marLeft w:val="0"/>
          <w:marRight w:val="0"/>
          <w:marTop w:val="0"/>
          <w:marBottom w:val="0"/>
          <w:divBdr>
            <w:top w:val="none" w:sz="0" w:space="0" w:color="auto"/>
            <w:left w:val="none" w:sz="0" w:space="0" w:color="auto"/>
            <w:bottom w:val="none" w:sz="0" w:space="0" w:color="auto"/>
            <w:right w:val="none" w:sz="0" w:space="0" w:color="auto"/>
          </w:divBdr>
        </w:div>
        <w:div w:id="1548905968">
          <w:marLeft w:val="0"/>
          <w:marRight w:val="0"/>
          <w:marTop w:val="0"/>
          <w:marBottom w:val="0"/>
          <w:divBdr>
            <w:top w:val="none" w:sz="0" w:space="0" w:color="auto"/>
            <w:left w:val="none" w:sz="0" w:space="0" w:color="auto"/>
            <w:bottom w:val="none" w:sz="0" w:space="0" w:color="auto"/>
            <w:right w:val="none" w:sz="0" w:space="0" w:color="auto"/>
          </w:divBdr>
        </w:div>
        <w:div w:id="1068377241">
          <w:marLeft w:val="0"/>
          <w:marRight w:val="0"/>
          <w:marTop w:val="0"/>
          <w:marBottom w:val="0"/>
          <w:divBdr>
            <w:top w:val="none" w:sz="0" w:space="0" w:color="auto"/>
            <w:left w:val="none" w:sz="0" w:space="0" w:color="auto"/>
            <w:bottom w:val="none" w:sz="0" w:space="0" w:color="auto"/>
            <w:right w:val="none" w:sz="0" w:space="0" w:color="auto"/>
          </w:divBdr>
        </w:div>
        <w:div w:id="470364692">
          <w:marLeft w:val="0"/>
          <w:marRight w:val="0"/>
          <w:marTop w:val="0"/>
          <w:marBottom w:val="0"/>
          <w:divBdr>
            <w:top w:val="none" w:sz="0" w:space="0" w:color="auto"/>
            <w:left w:val="none" w:sz="0" w:space="0" w:color="auto"/>
            <w:bottom w:val="none" w:sz="0" w:space="0" w:color="auto"/>
            <w:right w:val="none" w:sz="0" w:space="0" w:color="auto"/>
          </w:divBdr>
        </w:div>
        <w:div w:id="1156536292">
          <w:marLeft w:val="0"/>
          <w:marRight w:val="0"/>
          <w:marTop w:val="0"/>
          <w:marBottom w:val="0"/>
          <w:divBdr>
            <w:top w:val="none" w:sz="0" w:space="0" w:color="auto"/>
            <w:left w:val="none" w:sz="0" w:space="0" w:color="auto"/>
            <w:bottom w:val="none" w:sz="0" w:space="0" w:color="auto"/>
            <w:right w:val="none" w:sz="0" w:space="0" w:color="auto"/>
          </w:divBdr>
        </w:div>
        <w:div w:id="1792897199">
          <w:marLeft w:val="0"/>
          <w:marRight w:val="0"/>
          <w:marTop w:val="0"/>
          <w:marBottom w:val="0"/>
          <w:divBdr>
            <w:top w:val="none" w:sz="0" w:space="0" w:color="auto"/>
            <w:left w:val="none" w:sz="0" w:space="0" w:color="auto"/>
            <w:bottom w:val="none" w:sz="0" w:space="0" w:color="auto"/>
            <w:right w:val="none" w:sz="0" w:space="0" w:color="auto"/>
          </w:divBdr>
        </w:div>
        <w:div w:id="202249316">
          <w:marLeft w:val="0"/>
          <w:marRight w:val="0"/>
          <w:marTop w:val="0"/>
          <w:marBottom w:val="0"/>
          <w:divBdr>
            <w:top w:val="none" w:sz="0" w:space="0" w:color="auto"/>
            <w:left w:val="none" w:sz="0" w:space="0" w:color="auto"/>
            <w:bottom w:val="none" w:sz="0" w:space="0" w:color="auto"/>
            <w:right w:val="none" w:sz="0" w:space="0" w:color="auto"/>
          </w:divBdr>
        </w:div>
        <w:div w:id="1422796327">
          <w:marLeft w:val="0"/>
          <w:marRight w:val="0"/>
          <w:marTop w:val="0"/>
          <w:marBottom w:val="0"/>
          <w:divBdr>
            <w:top w:val="none" w:sz="0" w:space="0" w:color="auto"/>
            <w:left w:val="none" w:sz="0" w:space="0" w:color="auto"/>
            <w:bottom w:val="none" w:sz="0" w:space="0" w:color="auto"/>
            <w:right w:val="none" w:sz="0" w:space="0" w:color="auto"/>
          </w:divBdr>
        </w:div>
        <w:div w:id="1111130100">
          <w:marLeft w:val="0"/>
          <w:marRight w:val="0"/>
          <w:marTop w:val="0"/>
          <w:marBottom w:val="0"/>
          <w:divBdr>
            <w:top w:val="none" w:sz="0" w:space="0" w:color="auto"/>
            <w:left w:val="none" w:sz="0" w:space="0" w:color="auto"/>
            <w:bottom w:val="none" w:sz="0" w:space="0" w:color="auto"/>
            <w:right w:val="none" w:sz="0" w:space="0" w:color="auto"/>
          </w:divBdr>
        </w:div>
        <w:div w:id="1853758445">
          <w:marLeft w:val="0"/>
          <w:marRight w:val="0"/>
          <w:marTop w:val="0"/>
          <w:marBottom w:val="0"/>
          <w:divBdr>
            <w:top w:val="none" w:sz="0" w:space="0" w:color="auto"/>
            <w:left w:val="none" w:sz="0" w:space="0" w:color="auto"/>
            <w:bottom w:val="none" w:sz="0" w:space="0" w:color="auto"/>
            <w:right w:val="none" w:sz="0" w:space="0" w:color="auto"/>
          </w:divBdr>
        </w:div>
        <w:div w:id="1404447211">
          <w:marLeft w:val="0"/>
          <w:marRight w:val="0"/>
          <w:marTop w:val="0"/>
          <w:marBottom w:val="0"/>
          <w:divBdr>
            <w:top w:val="none" w:sz="0" w:space="0" w:color="auto"/>
            <w:left w:val="none" w:sz="0" w:space="0" w:color="auto"/>
            <w:bottom w:val="none" w:sz="0" w:space="0" w:color="auto"/>
            <w:right w:val="none" w:sz="0" w:space="0" w:color="auto"/>
          </w:divBdr>
        </w:div>
        <w:div w:id="1013918820">
          <w:marLeft w:val="0"/>
          <w:marRight w:val="0"/>
          <w:marTop w:val="0"/>
          <w:marBottom w:val="0"/>
          <w:divBdr>
            <w:top w:val="none" w:sz="0" w:space="0" w:color="auto"/>
            <w:left w:val="none" w:sz="0" w:space="0" w:color="auto"/>
            <w:bottom w:val="none" w:sz="0" w:space="0" w:color="auto"/>
            <w:right w:val="none" w:sz="0" w:space="0" w:color="auto"/>
          </w:divBdr>
        </w:div>
        <w:div w:id="219219114">
          <w:marLeft w:val="0"/>
          <w:marRight w:val="0"/>
          <w:marTop w:val="0"/>
          <w:marBottom w:val="0"/>
          <w:divBdr>
            <w:top w:val="none" w:sz="0" w:space="0" w:color="auto"/>
            <w:left w:val="none" w:sz="0" w:space="0" w:color="auto"/>
            <w:bottom w:val="none" w:sz="0" w:space="0" w:color="auto"/>
            <w:right w:val="none" w:sz="0" w:space="0" w:color="auto"/>
          </w:divBdr>
        </w:div>
        <w:div w:id="1768772018">
          <w:marLeft w:val="0"/>
          <w:marRight w:val="0"/>
          <w:marTop w:val="0"/>
          <w:marBottom w:val="0"/>
          <w:divBdr>
            <w:top w:val="none" w:sz="0" w:space="0" w:color="auto"/>
            <w:left w:val="none" w:sz="0" w:space="0" w:color="auto"/>
            <w:bottom w:val="none" w:sz="0" w:space="0" w:color="auto"/>
            <w:right w:val="none" w:sz="0" w:space="0" w:color="auto"/>
          </w:divBdr>
        </w:div>
        <w:div w:id="1082340488">
          <w:marLeft w:val="0"/>
          <w:marRight w:val="0"/>
          <w:marTop w:val="0"/>
          <w:marBottom w:val="0"/>
          <w:divBdr>
            <w:top w:val="none" w:sz="0" w:space="0" w:color="auto"/>
            <w:left w:val="none" w:sz="0" w:space="0" w:color="auto"/>
            <w:bottom w:val="none" w:sz="0" w:space="0" w:color="auto"/>
            <w:right w:val="none" w:sz="0" w:space="0" w:color="auto"/>
          </w:divBdr>
        </w:div>
        <w:div w:id="1677727449">
          <w:marLeft w:val="0"/>
          <w:marRight w:val="0"/>
          <w:marTop w:val="0"/>
          <w:marBottom w:val="0"/>
          <w:divBdr>
            <w:top w:val="none" w:sz="0" w:space="0" w:color="auto"/>
            <w:left w:val="none" w:sz="0" w:space="0" w:color="auto"/>
            <w:bottom w:val="none" w:sz="0" w:space="0" w:color="auto"/>
            <w:right w:val="none" w:sz="0" w:space="0" w:color="auto"/>
          </w:divBdr>
        </w:div>
        <w:div w:id="240454296">
          <w:marLeft w:val="0"/>
          <w:marRight w:val="0"/>
          <w:marTop w:val="0"/>
          <w:marBottom w:val="0"/>
          <w:divBdr>
            <w:top w:val="none" w:sz="0" w:space="0" w:color="auto"/>
            <w:left w:val="none" w:sz="0" w:space="0" w:color="auto"/>
            <w:bottom w:val="none" w:sz="0" w:space="0" w:color="auto"/>
            <w:right w:val="none" w:sz="0" w:space="0" w:color="auto"/>
          </w:divBdr>
        </w:div>
        <w:div w:id="1904102437">
          <w:marLeft w:val="0"/>
          <w:marRight w:val="0"/>
          <w:marTop w:val="0"/>
          <w:marBottom w:val="0"/>
          <w:divBdr>
            <w:top w:val="none" w:sz="0" w:space="0" w:color="auto"/>
            <w:left w:val="none" w:sz="0" w:space="0" w:color="auto"/>
            <w:bottom w:val="none" w:sz="0" w:space="0" w:color="auto"/>
            <w:right w:val="none" w:sz="0" w:space="0" w:color="auto"/>
          </w:divBdr>
        </w:div>
        <w:div w:id="1269040566">
          <w:marLeft w:val="0"/>
          <w:marRight w:val="0"/>
          <w:marTop w:val="0"/>
          <w:marBottom w:val="0"/>
          <w:divBdr>
            <w:top w:val="none" w:sz="0" w:space="0" w:color="auto"/>
            <w:left w:val="none" w:sz="0" w:space="0" w:color="auto"/>
            <w:bottom w:val="none" w:sz="0" w:space="0" w:color="auto"/>
            <w:right w:val="none" w:sz="0" w:space="0" w:color="auto"/>
          </w:divBdr>
        </w:div>
        <w:div w:id="679770821">
          <w:marLeft w:val="0"/>
          <w:marRight w:val="0"/>
          <w:marTop w:val="0"/>
          <w:marBottom w:val="0"/>
          <w:divBdr>
            <w:top w:val="none" w:sz="0" w:space="0" w:color="auto"/>
            <w:left w:val="none" w:sz="0" w:space="0" w:color="auto"/>
            <w:bottom w:val="none" w:sz="0" w:space="0" w:color="auto"/>
            <w:right w:val="none" w:sz="0" w:space="0" w:color="auto"/>
          </w:divBdr>
        </w:div>
      </w:divsChild>
    </w:div>
    <w:div w:id="1985887517">
      <w:bodyDiv w:val="1"/>
      <w:marLeft w:val="0"/>
      <w:marRight w:val="0"/>
      <w:marTop w:val="0"/>
      <w:marBottom w:val="0"/>
      <w:divBdr>
        <w:top w:val="none" w:sz="0" w:space="0" w:color="auto"/>
        <w:left w:val="none" w:sz="0" w:space="0" w:color="auto"/>
        <w:bottom w:val="none" w:sz="0" w:space="0" w:color="auto"/>
        <w:right w:val="none" w:sz="0" w:space="0" w:color="auto"/>
      </w:divBdr>
    </w:div>
    <w:div w:id="1991325986">
      <w:bodyDiv w:val="1"/>
      <w:marLeft w:val="0"/>
      <w:marRight w:val="0"/>
      <w:marTop w:val="0"/>
      <w:marBottom w:val="0"/>
      <w:divBdr>
        <w:top w:val="none" w:sz="0" w:space="0" w:color="auto"/>
        <w:left w:val="none" w:sz="0" w:space="0" w:color="auto"/>
        <w:bottom w:val="none" w:sz="0" w:space="0" w:color="auto"/>
        <w:right w:val="none" w:sz="0" w:space="0" w:color="auto"/>
      </w:divBdr>
    </w:div>
    <w:div w:id="1992714546">
      <w:bodyDiv w:val="1"/>
      <w:marLeft w:val="0"/>
      <w:marRight w:val="0"/>
      <w:marTop w:val="0"/>
      <w:marBottom w:val="0"/>
      <w:divBdr>
        <w:top w:val="none" w:sz="0" w:space="0" w:color="auto"/>
        <w:left w:val="none" w:sz="0" w:space="0" w:color="auto"/>
        <w:bottom w:val="none" w:sz="0" w:space="0" w:color="auto"/>
        <w:right w:val="none" w:sz="0" w:space="0" w:color="auto"/>
      </w:divBdr>
    </w:div>
    <w:div w:id="1992782496">
      <w:bodyDiv w:val="1"/>
      <w:marLeft w:val="0"/>
      <w:marRight w:val="0"/>
      <w:marTop w:val="0"/>
      <w:marBottom w:val="0"/>
      <w:divBdr>
        <w:top w:val="none" w:sz="0" w:space="0" w:color="auto"/>
        <w:left w:val="none" w:sz="0" w:space="0" w:color="auto"/>
        <w:bottom w:val="none" w:sz="0" w:space="0" w:color="auto"/>
        <w:right w:val="none" w:sz="0" w:space="0" w:color="auto"/>
      </w:divBdr>
      <w:divsChild>
        <w:div w:id="1248003203">
          <w:marLeft w:val="0"/>
          <w:marRight w:val="0"/>
          <w:marTop w:val="0"/>
          <w:marBottom w:val="0"/>
          <w:divBdr>
            <w:top w:val="none" w:sz="0" w:space="0" w:color="auto"/>
            <w:left w:val="none" w:sz="0" w:space="0" w:color="auto"/>
            <w:bottom w:val="none" w:sz="0" w:space="0" w:color="auto"/>
            <w:right w:val="none" w:sz="0" w:space="0" w:color="auto"/>
          </w:divBdr>
        </w:div>
        <w:div w:id="374232647">
          <w:marLeft w:val="0"/>
          <w:marRight w:val="0"/>
          <w:marTop w:val="0"/>
          <w:marBottom w:val="0"/>
          <w:divBdr>
            <w:top w:val="none" w:sz="0" w:space="0" w:color="auto"/>
            <w:left w:val="none" w:sz="0" w:space="0" w:color="auto"/>
            <w:bottom w:val="none" w:sz="0" w:space="0" w:color="auto"/>
            <w:right w:val="none" w:sz="0" w:space="0" w:color="auto"/>
          </w:divBdr>
        </w:div>
        <w:div w:id="232352178">
          <w:marLeft w:val="0"/>
          <w:marRight w:val="0"/>
          <w:marTop w:val="0"/>
          <w:marBottom w:val="0"/>
          <w:divBdr>
            <w:top w:val="none" w:sz="0" w:space="0" w:color="auto"/>
            <w:left w:val="none" w:sz="0" w:space="0" w:color="auto"/>
            <w:bottom w:val="none" w:sz="0" w:space="0" w:color="auto"/>
            <w:right w:val="none" w:sz="0" w:space="0" w:color="auto"/>
          </w:divBdr>
        </w:div>
        <w:div w:id="1887519182">
          <w:marLeft w:val="0"/>
          <w:marRight w:val="0"/>
          <w:marTop w:val="0"/>
          <w:marBottom w:val="0"/>
          <w:divBdr>
            <w:top w:val="none" w:sz="0" w:space="0" w:color="auto"/>
            <w:left w:val="none" w:sz="0" w:space="0" w:color="auto"/>
            <w:bottom w:val="none" w:sz="0" w:space="0" w:color="auto"/>
            <w:right w:val="none" w:sz="0" w:space="0" w:color="auto"/>
          </w:divBdr>
        </w:div>
        <w:div w:id="462888872">
          <w:marLeft w:val="0"/>
          <w:marRight w:val="0"/>
          <w:marTop w:val="0"/>
          <w:marBottom w:val="0"/>
          <w:divBdr>
            <w:top w:val="none" w:sz="0" w:space="0" w:color="auto"/>
            <w:left w:val="none" w:sz="0" w:space="0" w:color="auto"/>
            <w:bottom w:val="none" w:sz="0" w:space="0" w:color="auto"/>
            <w:right w:val="none" w:sz="0" w:space="0" w:color="auto"/>
          </w:divBdr>
        </w:div>
        <w:div w:id="2063673589">
          <w:marLeft w:val="0"/>
          <w:marRight w:val="0"/>
          <w:marTop w:val="0"/>
          <w:marBottom w:val="0"/>
          <w:divBdr>
            <w:top w:val="none" w:sz="0" w:space="0" w:color="auto"/>
            <w:left w:val="none" w:sz="0" w:space="0" w:color="auto"/>
            <w:bottom w:val="none" w:sz="0" w:space="0" w:color="auto"/>
            <w:right w:val="none" w:sz="0" w:space="0" w:color="auto"/>
          </w:divBdr>
        </w:div>
        <w:div w:id="1520894191">
          <w:marLeft w:val="0"/>
          <w:marRight w:val="0"/>
          <w:marTop w:val="0"/>
          <w:marBottom w:val="0"/>
          <w:divBdr>
            <w:top w:val="none" w:sz="0" w:space="0" w:color="auto"/>
            <w:left w:val="none" w:sz="0" w:space="0" w:color="auto"/>
            <w:bottom w:val="none" w:sz="0" w:space="0" w:color="auto"/>
            <w:right w:val="none" w:sz="0" w:space="0" w:color="auto"/>
          </w:divBdr>
        </w:div>
        <w:div w:id="1810631471">
          <w:marLeft w:val="0"/>
          <w:marRight w:val="0"/>
          <w:marTop w:val="0"/>
          <w:marBottom w:val="0"/>
          <w:divBdr>
            <w:top w:val="none" w:sz="0" w:space="0" w:color="auto"/>
            <w:left w:val="none" w:sz="0" w:space="0" w:color="auto"/>
            <w:bottom w:val="none" w:sz="0" w:space="0" w:color="auto"/>
            <w:right w:val="none" w:sz="0" w:space="0" w:color="auto"/>
          </w:divBdr>
        </w:div>
        <w:div w:id="518861275">
          <w:marLeft w:val="0"/>
          <w:marRight w:val="0"/>
          <w:marTop w:val="0"/>
          <w:marBottom w:val="0"/>
          <w:divBdr>
            <w:top w:val="none" w:sz="0" w:space="0" w:color="auto"/>
            <w:left w:val="none" w:sz="0" w:space="0" w:color="auto"/>
            <w:bottom w:val="none" w:sz="0" w:space="0" w:color="auto"/>
            <w:right w:val="none" w:sz="0" w:space="0" w:color="auto"/>
          </w:divBdr>
        </w:div>
        <w:div w:id="648633357">
          <w:marLeft w:val="0"/>
          <w:marRight w:val="0"/>
          <w:marTop w:val="0"/>
          <w:marBottom w:val="0"/>
          <w:divBdr>
            <w:top w:val="none" w:sz="0" w:space="0" w:color="auto"/>
            <w:left w:val="none" w:sz="0" w:space="0" w:color="auto"/>
            <w:bottom w:val="none" w:sz="0" w:space="0" w:color="auto"/>
            <w:right w:val="none" w:sz="0" w:space="0" w:color="auto"/>
          </w:divBdr>
        </w:div>
        <w:div w:id="213546878">
          <w:marLeft w:val="0"/>
          <w:marRight w:val="0"/>
          <w:marTop w:val="0"/>
          <w:marBottom w:val="0"/>
          <w:divBdr>
            <w:top w:val="none" w:sz="0" w:space="0" w:color="auto"/>
            <w:left w:val="none" w:sz="0" w:space="0" w:color="auto"/>
            <w:bottom w:val="none" w:sz="0" w:space="0" w:color="auto"/>
            <w:right w:val="none" w:sz="0" w:space="0" w:color="auto"/>
          </w:divBdr>
        </w:div>
        <w:div w:id="1486580378">
          <w:marLeft w:val="0"/>
          <w:marRight w:val="0"/>
          <w:marTop w:val="0"/>
          <w:marBottom w:val="0"/>
          <w:divBdr>
            <w:top w:val="none" w:sz="0" w:space="0" w:color="auto"/>
            <w:left w:val="none" w:sz="0" w:space="0" w:color="auto"/>
            <w:bottom w:val="none" w:sz="0" w:space="0" w:color="auto"/>
            <w:right w:val="none" w:sz="0" w:space="0" w:color="auto"/>
          </w:divBdr>
        </w:div>
        <w:div w:id="1301303231">
          <w:marLeft w:val="0"/>
          <w:marRight w:val="0"/>
          <w:marTop w:val="0"/>
          <w:marBottom w:val="0"/>
          <w:divBdr>
            <w:top w:val="none" w:sz="0" w:space="0" w:color="auto"/>
            <w:left w:val="none" w:sz="0" w:space="0" w:color="auto"/>
            <w:bottom w:val="none" w:sz="0" w:space="0" w:color="auto"/>
            <w:right w:val="none" w:sz="0" w:space="0" w:color="auto"/>
          </w:divBdr>
        </w:div>
        <w:div w:id="1683042488">
          <w:marLeft w:val="0"/>
          <w:marRight w:val="0"/>
          <w:marTop w:val="0"/>
          <w:marBottom w:val="0"/>
          <w:divBdr>
            <w:top w:val="none" w:sz="0" w:space="0" w:color="auto"/>
            <w:left w:val="none" w:sz="0" w:space="0" w:color="auto"/>
            <w:bottom w:val="none" w:sz="0" w:space="0" w:color="auto"/>
            <w:right w:val="none" w:sz="0" w:space="0" w:color="auto"/>
          </w:divBdr>
        </w:div>
        <w:div w:id="711534672">
          <w:marLeft w:val="0"/>
          <w:marRight w:val="0"/>
          <w:marTop w:val="0"/>
          <w:marBottom w:val="0"/>
          <w:divBdr>
            <w:top w:val="none" w:sz="0" w:space="0" w:color="auto"/>
            <w:left w:val="none" w:sz="0" w:space="0" w:color="auto"/>
            <w:bottom w:val="none" w:sz="0" w:space="0" w:color="auto"/>
            <w:right w:val="none" w:sz="0" w:space="0" w:color="auto"/>
          </w:divBdr>
        </w:div>
        <w:div w:id="196894809">
          <w:marLeft w:val="0"/>
          <w:marRight w:val="0"/>
          <w:marTop w:val="0"/>
          <w:marBottom w:val="0"/>
          <w:divBdr>
            <w:top w:val="none" w:sz="0" w:space="0" w:color="auto"/>
            <w:left w:val="none" w:sz="0" w:space="0" w:color="auto"/>
            <w:bottom w:val="none" w:sz="0" w:space="0" w:color="auto"/>
            <w:right w:val="none" w:sz="0" w:space="0" w:color="auto"/>
          </w:divBdr>
        </w:div>
        <w:div w:id="1581330655">
          <w:marLeft w:val="0"/>
          <w:marRight w:val="0"/>
          <w:marTop w:val="0"/>
          <w:marBottom w:val="0"/>
          <w:divBdr>
            <w:top w:val="none" w:sz="0" w:space="0" w:color="auto"/>
            <w:left w:val="none" w:sz="0" w:space="0" w:color="auto"/>
            <w:bottom w:val="none" w:sz="0" w:space="0" w:color="auto"/>
            <w:right w:val="none" w:sz="0" w:space="0" w:color="auto"/>
          </w:divBdr>
        </w:div>
        <w:div w:id="42095499">
          <w:marLeft w:val="0"/>
          <w:marRight w:val="0"/>
          <w:marTop w:val="0"/>
          <w:marBottom w:val="0"/>
          <w:divBdr>
            <w:top w:val="none" w:sz="0" w:space="0" w:color="auto"/>
            <w:left w:val="none" w:sz="0" w:space="0" w:color="auto"/>
            <w:bottom w:val="none" w:sz="0" w:space="0" w:color="auto"/>
            <w:right w:val="none" w:sz="0" w:space="0" w:color="auto"/>
          </w:divBdr>
        </w:div>
        <w:div w:id="584076267">
          <w:marLeft w:val="0"/>
          <w:marRight w:val="0"/>
          <w:marTop w:val="0"/>
          <w:marBottom w:val="0"/>
          <w:divBdr>
            <w:top w:val="none" w:sz="0" w:space="0" w:color="auto"/>
            <w:left w:val="none" w:sz="0" w:space="0" w:color="auto"/>
            <w:bottom w:val="none" w:sz="0" w:space="0" w:color="auto"/>
            <w:right w:val="none" w:sz="0" w:space="0" w:color="auto"/>
          </w:divBdr>
        </w:div>
        <w:div w:id="134035303">
          <w:marLeft w:val="0"/>
          <w:marRight w:val="0"/>
          <w:marTop w:val="0"/>
          <w:marBottom w:val="0"/>
          <w:divBdr>
            <w:top w:val="none" w:sz="0" w:space="0" w:color="auto"/>
            <w:left w:val="none" w:sz="0" w:space="0" w:color="auto"/>
            <w:bottom w:val="none" w:sz="0" w:space="0" w:color="auto"/>
            <w:right w:val="none" w:sz="0" w:space="0" w:color="auto"/>
          </w:divBdr>
        </w:div>
      </w:divsChild>
    </w:div>
    <w:div w:id="1994021146">
      <w:bodyDiv w:val="1"/>
      <w:marLeft w:val="0"/>
      <w:marRight w:val="0"/>
      <w:marTop w:val="0"/>
      <w:marBottom w:val="0"/>
      <w:divBdr>
        <w:top w:val="none" w:sz="0" w:space="0" w:color="auto"/>
        <w:left w:val="none" w:sz="0" w:space="0" w:color="auto"/>
        <w:bottom w:val="none" w:sz="0" w:space="0" w:color="auto"/>
        <w:right w:val="none" w:sz="0" w:space="0" w:color="auto"/>
      </w:divBdr>
    </w:div>
    <w:div w:id="1998462679">
      <w:bodyDiv w:val="1"/>
      <w:marLeft w:val="0"/>
      <w:marRight w:val="0"/>
      <w:marTop w:val="0"/>
      <w:marBottom w:val="0"/>
      <w:divBdr>
        <w:top w:val="none" w:sz="0" w:space="0" w:color="auto"/>
        <w:left w:val="none" w:sz="0" w:space="0" w:color="auto"/>
        <w:bottom w:val="none" w:sz="0" w:space="0" w:color="auto"/>
        <w:right w:val="none" w:sz="0" w:space="0" w:color="auto"/>
      </w:divBdr>
      <w:divsChild>
        <w:div w:id="1087652909">
          <w:marLeft w:val="480"/>
          <w:marRight w:val="0"/>
          <w:marTop w:val="0"/>
          <w:marBottom w:val="0"/>
          <w:divBdr>
            <w:top w:val="none" w:sz="0" w:space="0" w:color="auto"/>
            <w:left w:val="none" w:sz="0" w:space="0" w:color="auto"/>
            <w:bottom w:val="none" w:sz="0" w:space="0" w:color="auto"/>
            <w:right w:val="none" w:sz="0" w:space="0" w:color="auto"/>
          </w:divBdr>
        </w:div>
        <w:div w:id="205533776">
          <w:marLeft w:val="480"/>
          <w:marRight w:val="0"/>
          <w:marTop w:val="0"/>
          <w:marBottom w:val="0"/>
          <w:divBdr>
            <w:top w:val="none" w:sz="0" w:space="0" w:color="auto"/>
            <w:left w:val="none" w:sz="0" w:space="0" w:color="auto"/>
            <w:bottom w:val="none" w:sz="0" w:space="0" w:color="auto"/>
            <w:right w:val="none" w:sz="0" w:space="0" w:color="auto"/>
          </w:divBdr>
        </w:div>
        <w:div w:id="1067532548">
          <w:marLeft w:val="480"/>
          <w:marRight w:val="0"/>
          <w:marTop w:val="0"/>
          <w:marBottom w:val="0"/>
          <w:divBdr>
            <w:top w:val="none" w:sz="0" w:space="0" w:color="auto"/>
            <w:left w:val="none" w:sz="0" w:space="0" w:color="auto"/>
            <w:bottom w:val="none" w:sz="0" w:space="0" w:color="auto"/>
            <w:right w:val="none" w:sz="0" w:space="0" w:color="auto"/>
          </w:divBdr>
        </w:div>
        <w:div w:id="1396196394">
          <w:marLeft w:val="480"/>
          <w:marRight w:val="0"/>
          <w:marTop w:val="0"/>
          <w:marBottom w:val="0"/>
          <w:divBdr>
            <w:top w:val="none" w:sz="0" w:space="0" w:color="auto"/>
            <w:left w:val="none" w:sz="0" w:space="0" w:color="auto"/>
            <w:bottom w:val="none" w:sz="0" w:space="0" w:color="auto"/>
            <w:right w:val="none" w:sz="0" w:space="0" w:color="auto"/>
          </w:divBdr>
        </w:div>
        <w:div w:id="159271139">
          <w:marLeft w:val="480"/>
          <w:marRight w:val="0"/>
          <w:marTop w:val="0"/>
          <w:marBottom w:val="0"/>
          <w:divBdr>
            <w:top w:val="none" w:sz="0" w:space="0" w:color="auto"/>
            <w:left w:val="none" w:sz="0" w:space="0" w:color="auto"/>
            <w:bottom w:val="none" w:sz="0" w:space="0" w:color="auto"/>
            <w:right w:val="none" w:sz="0" w:space="0" w:color="auto"/>
          </w:divBdr>
        </w:div>
        <w:div w:id="1492528620">
          <w:marLeft w:val="480"/>
          <w:marRight w:val="0"/>
          <w:marTop w:val="0"/>
          <w:marBottom w:val="0"/>
          <w:divBdr>
            <w:top w:val="none" w:sz="0" w:space="0" w:color="auto"/>
            <w:left w:val="none" w:sz="0" w:space="0" w:color="auto"/>
            <w:bottom w:val="none" w:sz="0" w:space="0" w:color="auto"/>
            <w:right w:val="none" w:sz="0" w:space="0" w:color="auto"/>
          </w:divBdr>
        </w:div>
        <w:div w:id="1404715620">
          <w:marLeft w:val="480"/>
          <w:marRight w:val="0"/>
          <w:marTop w:val="0"/>
          <w:marBottom w:val="0"/>
          <w:divBdr>
            <w:top w:val="none" w:sz="0" w:space="0" w:color="auto"/>
            <w:left w:val="none" w:sz="0" w:space="0" w:color="auto"/>
            <w:bottom w:val="none" w:sz="0" w:space="0" w:color="auto"/>
            <w:right w:val="none" w:sz="0" w:space="0" w:color="auto"/>
          </w:divBdr>
        </w:div>
        <w:div w:id="14119946">
          <w:marLeft w:val="480"/>
          <w:marRight w:val="0"/>
          <w:marTop w:val="0"/>
          <w:marBottom w:val="0"/>
          <w:divBdr>
            <w:top w:val="none" w:sz="0" w:space="0" w:color="auto"/>
            <w:left w:val="none" w:sz="0" w:space="0" w:color="auto"/>
            <w:bottom w:val="none" w:sz="0" w:space="0" w:color="auto"/>
            <w:right w:val="none" w:sz="0" w:space="0" w:color="auto"/>
          </w:divBdr>
        </w:div>
        <w:div w:id="1050108188">
          <w:marLeft w:val="480"/>
          <w:marRight w:val="0"/>
          <w:marTop w:val="0"/>
          <w:marBottom w:val="0"/>
          <w:divBdr>
            <w:top w:val="none" w:sz="0" w:space="0" w:color="auto"/>
            <w:left w:val="none" w:sz="0" w:space="0" w:color="auto"/>
            <w:bottom w:val="none" w:sz="0" w:space="0" w:color="auto"/>
            <w:right w:val="none" w:sz="0" w:space="0" w:color="auto"/>
          </w:divBdr>
        </w:div>
        <w:div w:id="447087940">
          <w:marLeft w:val="480"/>
          <w:marRight w:val="0"/>
          <w:marTop w:val="0"/>
          <w:marBottom w:val="0"/>
          <w:divBdr>
            <w:top w:val="none" w:sz="0" w:space="0" w:color="auto"/>
            <w:left w:val="none" w:sz="0" w:space="0" w:color="auto"/>
            <w:bottom w:val="none" w:sz="0" w:space="0" w:color="auto"/>
            <w:right w:val="none" w:sz="0" w:space="0" w:color="auto"/>
          </w:divBdr>
        </w:div>
        <w:div w:id="65304154">
          <w:marLeft w:val="480"/>
          <w:marRight w:val="0"/>
          <w:marTop w:val="0"/>
          <w:marBottom w:val="0"/>
          <w:divBdr>
            <w:top w:val="none" w:sz="0" w:space="0" w:color="auto"/>
            <w:left w:val="none" w:sz="0" w:space="0" w:color="auto"/>
            <w:bottom w:val="none" w:sz="0" w:space="0" w:color="auto"/>
            <w:right w:val="none" w:sz="0" w:space="0" w:color="auto"/>
          </w:divBdr>
        </w:div>
        <w:div w:id="344092152">
          <w:marLeft w:val="480"/>
          <w:marRight w:val="0"/>
          <w:marTop w:val="0"/>
          <w:marBottom w:val="0"/>
          <w:divBdr>
            <w:top w:val="none" w:sz="0" w:space="0" w:color="auto"/>
            <w:left w:val="none" w:sz="0" w:space="0" w:color="auto"/>
            <w:bottom w:val="none" w:sz="0" w:space="0" w:color="auto"/>
            <w:right w:val="none" w:sz="0" w:space="0" w:color="auto"/>
          </w:divBdr>
        </w:div>
        <w:div w:id="1990866585">
          <w:marLeft w:val="480"/>
          <w:marRight w:val="0"/>
          <w:marTop w:val="0"/>
          <w:marBottom w:val="0"/>
          <w:divBdr>
            <w:top w:val="none" w:sz="0" w:space="0" w:color="auto"/>
            <w:left w:val="none" w:sz="0" w:space="0" w:color="auto"/>
            <w:bottom w:val="none" w:sz="0" w:space="0" w:color="auto"/>
            <w:right w:val="none" w:sz="0" w:space="0" w:color="auto"/>
          </w:divBdr>
        </w:div>
        <w:div w:id="722755406">
          <w:marLeft w:val="480"/>
          <w:marRight w:val="0"/>
          <w:marTop w:val="0"/>
          <w:marBottom w:val="0"/>
          <w:divBdr>
            <w:top w:val="none" w:sz="0" w:space="0" w:color="auto"/>
            <w:left w:val="none" w:sz="0" w:space="0" w:color="auto"/>
            <w:bottom w:val="none" w:sz="0" w:space="0" w:color="auto"/>
            <w:right w:val="none" w:sz="0" w:space="0" w:color="auto"/>
          </w:divBdr>
        </w:div>
        <w:div w:id="1779064187">
          <w:marLeft w:val="480"/>
          <w:marRight w:val="0"/>
          <w:marTop w:val="0"/>
          <w:marBottom w:val="0"/>
          <w:divBdr>
            <w:top w:val="none" w:sz="0" w:space="0" w:color="auto"/>
            <w:left w:val="none" w:sz="0" w:space="0" w:color="auto"/>
            <w:bottom w:val="none" w:sz="0" w:space="0" w:color="auto"/>
            <w:right w:val="none" w:sz="0" w:space="0" w:color="auto"/>
          </w:divBdr>
        </w:div>
        <w:div w:id="1469587982">
          <w:marLeft w:val="480"/>
          <w:marRight w:val="0"/>
          <w:marTop w:val="0"/>
          <w:marBottom w:val="0"/>
          <w:divBdr>
            <w:top w:val="none" w:sz="0" w:space="0" w:color="auto"/>
            <w:left w:val="none" w:sz="0" w:space="0" w:color="auto"/>
            <w:bottom w:val="none" w:sz="0" w:space="0" w:color="auto"/>
            <w:right w:val="none" w:sz="0" w:space="0" w:color="auto"/>
          </w:divBdr>
        </w:div>
        <w:div w:id="1946840385">
          <w:marLeft w:val="480"/>
          <w:marRight w:val="0"/>
          <w:marTop w:val="0"/>
          <w:marBottom w:val="0"/>
          <w:divBdr>
            <w:top w:val="none" w:sz="0" w:space="0" w:color="auto"/>
            <w:left w:val="none" w:sz="0" w:space="0" w:color="auto"/>
            <w:bottom w:val="none" w:sz="0" w:space="0" w:color="auto"/>
            <w:right w:val="none" w:sz="0" w:space="0" w:color="auto"/>
          </w:divBdr>
        </w:div>
      </w:divsChild>
    </w:div>
    <w:div w:id="1999260882">
      <w:bodyDiv w:val="1"/>
      <w:marLeft w:val="0"/>
      <w:marRight w:val="0"/>
      <w:marTop w:val="0"/>
      <w:marBottom w:val="0"/>
      <w:divBdr>
        <w:top w:val="none" w:sz="0" w:space="0" w:color="auto"/>
        <w:left w:val="none" w:sz="0" w:space="0" w:color="auto"/>
        <w:bottom w:val="none" w:sz="0" w:space="0" w:color="auto"/>
        <w:right w:val="none" w:sz="0" w:space="0" w:color="auto"/>
      </w:divBdr>
    </w:div>
    <w:div w:id="2004357875">
      <w:bodyDiv w:val="1"/>
      <w:marLeft w:val="0"/>
      <w:marRight w:val="0"/>
      <w:marTop w:val="0"/>
      <w:marBottom w:val="0"/>
      <w:divBdr>
        <w:top w:val="none" w:sz="0" w:space="0" w:color="auto"/>
        <w:left w:val="none" w:sz="0" w:space="0" w:color="auto"/>
        <w:bottom w:val="none" w:sz="0" w:space="0" w:color="auto"/>
        <w:right w:val="none" w:sz="0" w:space="0" w:color="auto"/>
      </w:divBdr>
    </w:div>
    <w:div w:id="2006085129">
      <w:bodyDiv w:val="1"/>
      <w:marLeft w:val="0"/>
      <w:marRight w:val="0"/>
      <w:marTop w:val="0"/>
      <w:marBottom w:val="0"/>
      <w:divBdr>
        <w:top w:val="none" w:sz="0" w:space="0" w:color="auto"/>
        <w:left w:val="none" w:sz="0" w:space="0" w:color="auto"/>
        <w:bottom w:val="none" w:sz="0" w:space="0" w:color="auto"/>
        <w:right w:val="none" w:sz="0" w:space="0" w:color="auto"/>
      </w:divBdr>
    </w:div>
    <w:div w:id="2007440370">
      <w:bodyDiv w:val="1"/>
      <w:marLeft w:val="0"/>
      <w:marRight w:val="0"/>
      <w:marTop w:val="0"/>
      <w:marBottom w:val="0"/>
      <w:divBdr>
        <w:top w:val="none" w:sz="0" w:space="0" w:color="auto"/>
        <w:left w:val="none" w:sz="0" w:space="0" w:color="auto"/>
        <w:bottom w:val="none" w:sz="0" w:space="0" w:color="auto"/>
        <w:right w:val="none" w:sz="0" w:space="0" w:color="auto"/>
      </w:divBdr>
    </w:div>
    <w:div w:id="2007855136">
      <w:bodyDiv w:val="1"/>
      <w:marLeft w:val="0"/>
      <w:marRight w:val="0"/>
      <w:marTop w:val="0"/>
      <w:marBottom w:val="0"/>
      <w:divBdr>
        <w:top w:val="none" w:sz="0" w:space="0" w:color="auto"/>
        <w:left w:val="none" w:sz="0" w:space="0" w:color="auto"/>
        <w:bottom w:val="none" w:sz="0" w:space="0" w:color="auto"/>
        <w:right w:val="none" w:sz="0" w:space="0" w:color="auto"/>
      </w:divBdr>
    </w:div>
    <w:div w:id="2009794343">
      <w:bodyDiv w:val="1"/>
      <w:marLeft w:val="0"/>
      <w:marRight w:val="0"/>
      <w:marTop w:val="0"/>
      <w:marBottom w:val="0"/>
      <w:divBdr>
        <w:top w:val="none" w:sz="0" w:space="0" w:color="auto"/>
        <w:left w:val="none" w:sz="0" w:space="0" w:color="auto"/>
        <w:bottom w:val="none" w:sz="0" w:space="0" w:color="auto"/>
        <w:right w:val="none" w:sz="0" w:space="0" w:color="auto"/>
      </w:divBdr>
    </w:div>
    <w:div w:id="2013290856">
      <w:bodyDiv w:val="1"/>
      <w:marLeft w:val="0"/>
      <w:marRight w:val="0"/>
      <w:marTop w:val="0"/>
      <w:marBottom w:val="0"/>
      <w:divBdr>
        <w:top w:val="none" w:sz="0" w:space="0" w:color="auto"/>
        <w:left w:val="none" w:sz="0" w:space="0" w:color="auto"/>
        <w:bottom w:val="none" w:sz="0" w:space="0" w:color="auto"/>
        <w:right w:val="none" w:sz="0" w:space="0" w:color="auto"/>
      </w:divBdr>
    </w:div>
    <w:div w:id="2013725662">
      <w:bodyDiv w:val="1"/>
      <w:marLeft w:val="0"/>
      <w:marRight w:val="0"/>
      <w:marTop w:val="0"/>
      <w:marBottom w:val="0"/>
      <w:divBdr>
        <w:top w:val="none" w:sz="0" w:space="0" w:color="auto"/>
        <w:left w:val="none" w:sz="0" w:space="0" w:color="auto"/>
        <w:bottom w:val="none" w:sz="0" w:space="0" w:color="auto"/>
        <w:right w:val="none" w:sz="0" w:space="0" w:color="auto"/>
      </w:divBdr>
    </w:div>
    <w:div w:id="2016612308">
      <w:bodyDiv w:val="1"/>
      <w:marLeft w:val="0"/>
      <w:marRight w:val="0"/>
      <w:marTop w:val="0"/>
      <w:marBottom w:val="0"/>
      <w:divBdr>
        <w:top w:val="none" w:sz="0" w:space="0" w:color="auto"/>
        <w:left w:val="none" w:sz="0" w:space="0" w:color="auto"/>
        <w:bottom w:val="none" w:sz="0" w:space="0" w:color="auto"/>
        <w:right w:val="none" w:sz="0" w:space="0" w:color="auto"/>
      </w:divBdr>
    </w:div>
    <w:div w:id="2021806903">
      <w:bodyDiv w:val="1"/>
      <w:marLeft w:val="0"/>
      <w:marRight w:val="0"/>
      <w:marTop w:val="0"/>
      <w:marBottom w:val="0"/>
      <w:divBdr>
        <w:top w:val="none" w:sz="0" w:space="0" w:color="auto"/>
        <w:left w:val="none" w:sz="0" w:space="0" w:color="auto"/>
        <w:bottom w:val="none" w:sz="0" w:space="0" w:color="auto"/>
        <w:right w:val="none" w:sz="0" w:space="0" w:color="auto"/>
      </w:divBdr>
    </w:div>
    <w:div w:id="2022395227">
      <w:bodyDiv w:val="1"/>
      <w:marLeft w:val="0"/>
      <w:marRight w:val="0"/>
      <w:marTop w:val="0"/>
      <w:marBottom w:val="0"/>
      <w:divBdr>
        <w:top w:val="none" w:sz="0" w:space="0" w:color="auto"/>
        <w:left w:val="none" w:sz="0" w:space="0" w:color="auto"/>
        <w:bottom w:val="none" w:sz="0" w:space="0" w:color="auto"/>
        <w:right w:val="none" w:sz="0" w:space="0" w:color="auto"/>
      </w:divBdr>
    </w:div>
    <w:div w:id="2030595263">
      <w:bodyDiv w:val="1"/>
      <w:marLeft w:val="0"/>
      <w:marRight w:val="0"/>
      <w:marTop w:val="0"/>
      <w:marBottom w:val="0"/>
      <w:divBdr>
        <w:top w:val="none" w:sz="0" w:space="0" w:color="auto"/>
        <w:left w:val="none" w:sz="0" w:space="0" w:color="auto"/>
        <w:bottom w:val="none" w:sz="0" w:space="0" w:color="auto"/>
        <w:right w:val="none" w:sz="0" w:space="0" w:color="auto"/>
      </w:divBdr>
    </w:div>
    <w:div w:id="2033215627">
      <w:bodyDiv w:val="1"/>
      <w:marLeft w:val="0"/>
      <w:marRight w:val="0"/>
      <w:marTop w:val="0"/>
      <w:marBottom w:val="0"/>
      <w:divBdr>
        <w:top w:val="none" w:sz="0" w:space="0" w:color="auto"/>
        <w:left w:val="none" w:sz="0" w:space="0" w:color="auto"/>
        <w:bottom w:val="none" w:sz="0" w:space="0" w:color="auto"/>
        <w:right w:val="none" w:sz="0" w:space="0" w:color="auto"/>
      </w:divBdr>
    </w:div>
    <w:div w:id="2033797086">
      <w:bodyDiv w:val="1"/>
      <w:marLeft w:val="0"/>
      <w:marRight w:val="0"/>
      <w:marTop w:val="0"/>
      <w:marBottom w:val="0"/>
      <w:divBdr>
        <w:top w:val="none" w:sz="0" w:space="0" w:color="auto"/>
        <w:left w:val="none" w:sz="0" w:space="0" w:color="auto"/>
        <w:bottom w:val="none" w:sz="0" w:space="0" w:color="auto"/>
        <w:right w:val="none" w:sz="0" w:space="0" w:color="auto"/>
      </w:divBdr>
    </w:div>
    <w:div w:id="2040856849">
      <w:bodyDiv w:val="1"/>
      <w:marLeft w:val="0"/>
      <w:marRight w:val="0"/>
      <w:marTop w:val="0"/>
      <w:marBottom w:val="0"/>
      <w:divBdr>
        <w:top w:val="none" w:sz="0" w:space="0" w:color="auto"/>
        <w:left w:val="none" w:sz="0" w:space="0" w:color="auto"/>
        <w:bottom w:val="none" w:sz="0" w:space="0" w:color="auto"/>
        <w:right w:val="none" w:sz="0" w:space="0" w:color="auto"/>
      </w:divBdr>
    </w:div>
    <w:div w:id="2047169826">
      <w:bodyDiv w:val="1"/>
      <w:marLeft w:val="0"/>
      <w:marRight w:val="0"/>
      <w:marTop w:val="0"/>
      <w:marBottom w:val="0"/>
      <w:divBdr>
        <w:top w:val="none" w:sz="0" w:space="0" w:color="auto"/>
        <w:left w:val="none" w:sz="0" w:space="0" w:color="auto"/>
        <w:bottom w:val="none" w:sz="0" w:space="0" w:color="auto"/>
        <w:right w:val="none" w:sz="0" w:space="0" w:color="auto"/>
      </w:divBdr>
    </w:div>
    <w:div w:id="2054579711">
      <w:bodyDiv w:val="1"/>
      <w:marLeft w:val="0"/>
      <w:marRight w:val="0"/>
      <w:marTop w:val="0"/>
      <w:marBottom w:val="0"/>
      <w:divBdr>
        <w:top w:val="none" w:sz="0" w:space="0" w:color="auto"/>
        <w:left w:val="none" w:sz="0" w:space="0" w:color="auto"/>
        <w:bottom w:val="none" w:sz="0" w:space="0" w:color="auto"/>
        <w:right w:val="none" w:sz="0" w:space="0" w:color="auto"/>
      </w:divBdr>
      <w:divsChild>
        <w:div w:id="559248578">
          <w:marLeft w:val="480"/>
          <w:marRight w:val="0"/>
          <w:marTop w:val="0"/>
          <w:marBottom w:val="0"/>
          <w:divBdr>
            <w:top w:val="none" w:sz="0" w:space="0" w:color="auto"/>
            <w:left w:val="none" w:sz="0" w:space="0" w:color="auto"/>
            <w:bottom w:val="none" w:sz="0" w:space="0" w:color="auto"/>
            <w:right w:val="none" w:sz="0" w:space="0" w:color="auto"/>
          </w:divBdr>
        </w:div>
        <w:div w:id="1447459951">
          <w:marLeft w:val="480"/>
          <w:marRight w:val="0"/>
          <w:marTop w:val="0"/>
          <w:marBottom w:val="0"/>
          <w:divBdr>
            <w:top w:val="none" w:sz="0" w:space="0" w:color="auto"/>
            <w:left w:val="none" w:sz="0" w:space="0" w:color="auto"/>
            <w:bottom w:val="none" w:sz="0" w:space="0" w:color="auto"/>
            <w:right w:val="none" w:sz="0" w:space="0" w:color="auto"/>
          </w:divBdr>
        </w:div>
        <w:div w:id="1518352344">
          <w:marLeft w:val="480"/>
          <w:marRight w:val="0"/>
          <w:marTop w:val="0"/>
          <w:marBottom w:val="0"/>
          <w:divBdr>
            <w:top w:val="none" w:sz="0" w:space="0" w:color="auto"/>
            <w:left w:val="none" w:sz="0" w:space="0" w:color="auto"/>
            <w:bottom w:val="none" w:sz="0" w:space="0" w:color="auto"/>
            <w:right w:val="none" w:sz="0" w:space="0" w:color="auto"/>
          </w:divBdr>
        </w:div>
        <w:div w:id="2123646306">
          <w:marLeft w:val="480"/>
          <w:marRight w:val="0"/>
          <w:marTop w:val="0"/>
          <w:marBottom w:val="0"/>
          <w:divBdr>
            <w:top w:val="none" w:sz="0" w:space="0" w:color="auto"/>
            <w:left w:val="none" w:sz="0" w:space="0" w:color="auto"/>
            <w:bottom w:val="none" w:sz="0" w:space="0" w:color="auto"/>
            <w:right w:val="none" w:sz="0" w:space="0" w:color="auto"/>
          </w:divBdr>
        </w:div>
        <w:div w:id="1759596075">
          <w:marLeft w:val="480"/>
          <w:marRight w:val="0"/>
          <w:marTop w:val="0"/>
          <w:marBottom w:val="0"/>
          <w:divBdr>
            <w:top w:val="none" w:sz="0" w:space="0" w:color="auto"/>
            <w:left w:val="none" w:sz="0" w:space="0" w:color="auto"/>
            <w:bottom w:val="none" w:sz="0" w:space="0" w:color="auto"/>
            <w:right w:val="none" w:sz="0" w:space="0" w:color="auto"/>
          </w:divBdr>
        </w:div>
        <w:div w:id="1868516631">
          <w:marLeft w:val="480"/>
          <w:marRight w:val="0"/>
          <w:marTop w:val="0"/>
          <w:marBottom w:val="0"/>
          <w:divBdr>
            <w:top w:val="none" w:sz="0" w:space="0" w:color="auto"/>
            <w:left w:val="none" w:sz="0" w:space="0" w:color="auto"/>
            <w:bottom w:val="none" w:sz="0" w:space="0" w:color="auto"/>
            <w:right w:val="none" w:sz="0" w:space="0" w:color="auto"/>
          </w:divBdr>
        </w:div>
        <w:div w:id="10108768">
          <w:marLeft w:val="480"/>
          <w:marRight w:val="0"/>
          <w:marTop w:val="0"/>
          <w:marBottom w:val="0"/>
          <w:divBdr>
            <w:top w:val="none" w:sz="0" w:space="0" w:color="auto"/>
            <w:left w:val="none" w:sz="0" w:space="0" w:color="auto"/>
            <w:bottom w:val="none" w:sz="0" w:space="0" w:color="auto"/>
            <w:right w:val="none" w:sz="0" w:space="0" w:color="auto"/>
          </w:divBdr>
        </w:div>
        <w:div w:id="1758016357">
          <w:marLeft w:val="480"/>
          <w:marRight w:val="0"/>
          <w:marTop w:val="0"/>
          <w:marBottom w:val="0"/>
          <w:divBdr>
            <w:top w:val="none" w:sz="0" w:space="0" w:color="auto"/>
            <w:left w:val="none" w:sz="0" w:space="0" w:color="auto"/>
            <w:bottom w:val="none" w:sz="0" w:space="0" w:color="auto"/>
            <w:right w:val="none" w:sz="0" w:space="0" w:color="auto"/>
          </w:divBdr>
        </w:div>
        <w:div w:id="1144202064">
          <w:marLeft w:val="480"/>
          <w:marRight w:val="0"/>
          <w:marTop w:val="0"/>
          <w:marBottom w:val="0"/>
          <w:divBdr>
            <w:top w:val="none" w:sz="0" w:space="0" w:color="auto"/>
            <w:left w:val="none" w:sz="0" w:space="0" w:color="auto"/>
            <w:bottom w:val="none" w:sz="0" w:space="0" w:color="auto"/>
            <w:right w:val="none" w:sz="0" w:space="0" w:color="auto"/>
          </w:divBdr>
        </w:div>
        <w:div w:id="1168711942">
          <w:marLeft w:val="480"/>
          <w:marRight w:val="0"/>
          <w:marTop w:val="0"/>
          <w:marBottom w:val="0"/>
          <w:divBdr>
            <w:top w:val="none" w:sz="0" w:space="0" w:color="auto"/>
            <w:left w:val="none" w:sz="0" w:space="0" w:color="auto"/>
            <w:bottom w:val="none" w:sz="0" w:space="0" w:color="auto"/>
            <w:right w:val="none" w:sz="0" w:space="0" w:color="auto"/>
          </w:divBdr>
        </w:div>
        <w:div w:id="57679886">
          <w:marLeft w:val="480"/>
          <w:marRight w:val="0"/>
          <w:marTop w:val="0"/>
          <w:marBottom w:val="0"/>
          <w:divBdr>
            <w:top w:val="none" w:sz="0" w:space="0" w:color="auto"/>
            <w:left w:val="none" w:sz="0" w:space="0" w:color="auto"/>
            <w:bottom w:val="none" w:sz="0" w:space="0" w:color="auto"/>
            <w:right w:val="none" w:sz="0" w:space="0" w:color="auto"/>
          </w:divBdr>
        </w:div>
        <w:div w:id="1448352008">
          <w:marLeft w:val="480"/>
          <w:marRight w:val="0"/>
          <w:marTop w:val="0"/>
          <w:marBottom w:val="0"/>
          <w:divBdr>
            <w:top w:val="none" w:sz="0" w:space="0" w:color="auto"/>
            <w:left w:val="none" w:sz="0" w:space="0" w:color="auto"/>
            <w:bottom w:val="none" w:sz="0" w:space="0" w:color="auto"/>
            <w:right w:val="none" w:sz="0" w:space="0" w:color="auto"/>
          </w:divBdr>
        </w:div>
        <w:div w:id="1717394612">
          <w:marLeft w:val="480"/>
          <w:marRight w:val="0"/>
          <w:marTop w:val="0"/>
          <w:marBottom w:val="0"/>
          <w:divBdr>
            <w:top w:val="none" w:sz="0" w:space="0" w:color="auto"/>
            <w:left w:val="none" w:sz="0" w:space="0" w:color="auto"/>
            <w:bottom w:val="none" w:sz="0" w:space="0" w:color="auto"/>
            <w:right w:val="none" w:sz="0" w:space="0" w:color="auto"/>
          </w:divBdr>
        </w:div>
        <w:div w:id="2068919907">
          <w:marLeft w:val="480"/>
          <w:marRight w:val="0"/>
          <w:marTop w:val="0"/>
          <w:marBottom w:val="0"/>
          <w:divBdr>
            <w:top w:val="none" w:sz="0" w:space="0" w:color="auto"/>
            <w:left w:val="none" w:sz="0" w:space="0" w:color="auto"/>
            <w:bottom w:val="none" w:sz="0" w:space="0" w:color="auto"/>
            <w:right w:val="none" w:sz="0" w:space="0" w:color="auto"/>
          </w:divBdr>
        </w:div>
        <w:div w:id="228418474">
          <w:marLeft w:val="480"/>
          <w:marRight w:val="0"/>
          <w:marTop w:val="0"/>
          <w:marBottom w:val="0"/>
          <w:divBdr>
            <w:top w:val="none" w:sz="0" w:space="0" w:color="auto"/>
            <w:left w:val="none" w:sz="0" w:space="0" w:color="auto"/>
            <w:bottom w:val="none" w:sz="0" w:space="0" w:color="auto"/>
            <w:right w:val="none" w:sz="0" w:space="0" w:color="auto"/>
          </w:divBdr>
        </w:div>
        <w:div w:id="590162269">
          <w:marLeft w:val="480"/>
          <w:marRight w:val="0"/>
          <w:marTop w:val="0"/>
          <w:marBottom w:val="0"/>
          <w:divBdr>
            <w:top w:val="none" w:sz="0" w:space="0" w:color="auto"/>
            <w:left w:val="none" w:sz="0" w:space="0" w:color="auto"/>
            <w:bottom w:val="none" w:sz="0" w:space="0" w:color="auto"/>
            <w:right w:val="none" w:sz="0" w:space="0" w:color="auto"/>
          </w:divBdr>
        </w:div>
        <w:div w:id="1931355196">
          <w:marLeft w:val="480"/>
          <w:marRight w:val="0"/>
          <w:marTop w:val="0"/>
          <w:marBottom w:val="0"/>
          <w:divBdr>
            <w:top w:val="none" w:sz="0" w:space="0" w:color="auto"/>
            <w:left w:val="none" w:sz="0" w:space="0" w:color="auto"/>
            <w:bottom w:val="none" w:sz="0" w:space="0" w:color="auto"/>
            <w:right w:val="none" w:sz="0" w:space="0" w:color="auto"/>
          </w:divBdr>
        </w:div>
        <w:div w:id="752093912">
          <w:marLeft w:val="480"/>
          <w:marRight w:val="0"/>
          <w:marTop w:val="0"/>
          <w:marBottom w:val="0"/>
          <w:divBdr>
            <w:top w:val="none" w:sz="0" w:space="0" w:color="auto"/>
            <w:left w:val="none" w:sz="0" w:space="0" w:color="auto"/>
            <w:bottom w:val="none" w:sz="0" w:space="0" w:color="auto"/>
            <w:right w:val="none" w:sz="0" w:space="0" w:color="auto"/>
          </w:divBdr>
        </w:div>
      </w:divsChild>
    </w:div>
    <w:div w:id="2061974961">
      <w:bodyDiv w:val="1"/>
      <w:marLeft w:val="0"/>
      <w:marRight w:val="0"/>
      <w:marTop w:val="0"/>
      <w:marBottom w:val="0"/>
      <w:divBdr>
        <w:top w:val="none" w:sz="0" w:space="0" w:color="auto"/>
        <w:left w:val="none" w:sz="0" w:space="0" w:color="auto"/>
        <w:bottom w:val="none" w:sz="0" w:space="0" w:color="auto"/>
        <w:right w:val="none" w:sz="0" w:space="0" w:color="auto"/>
      </w:divBdr>
    </w:div>
    <w:div w:id="2063401969">
      <w:bodyDiv w:val="1"/>
      <w:marLeft w:val="0"/>
      <w:marRight w:val="0"/>
      <w:marTop w:val="0"/>
      <w:marBottom w:val="0"/>
      <w:divBdr>
        <w:top w:val="none" w:sz="0" w:space="0" w:color="auto"/>
        <w:left w:val="none" w:sz="0" w:space="0" w:color="auto"/>
        <w:bottom w:val="none" w:sz="0" w:space="0" w:color="auto"/>
        <w:right w:val="none" w:sz="0" w:space="0" w:color="auto"/>
      </w:divBdr>
    </w:div>
    <w:div w:id="2081512212">
      <w:bodyDiv w:val="1"/>
      <w:marLeft w:val="0"/>
      <w:marRight w:val="0"/>
      <w:marTop w:val="0"/>
      <w:marBottom w:val="0"/>
      <w:divBdr>
        <w:top w:val="none" w:sz="0" w:space="0" w:color="auto"/>
        <w:left w:val="none" w:sz="0" w:space="0" w:color="auto"/>
        <w:bottom w:val="none" w:sz="0" w:space="0" w:color="auto"/>
        <w:right w:val="none" w:sz="0" w:space="0" w:color="auto"/>
      </w:divBdr>
      <w:divsChild>
        <w:div w:id="1510486414">
          <w:marLeft w:val="0"/>
          <w:marRight w:val="0"/>
          <w:marTop w:val="0"/>
          <w:marBottom w:val="0"/>
          <w:divBdr>
            <w:top w:val="none" w:sz="0" w:space="0" w:color="auto"/>
            <w:left w:val="none" w:sz="0" w:space="0" w:color="auto"/>
            <w:bottom w:val="none" w:sz="0" w:space="0" w:color="auto"/>
            <w:right w:val="none" w:sz="0" w:space="0" w:color="auto"/>
          </w:divBdr>
        </w:div>
        <w:div w:id="722681181">
          <w:marLeft w:val="0"/>
          <w:marRight w:val="0"/>
          <w:marTop w:val="0"/>
          <w:marBottom w:val="0"/>
          <w:divBdr>
            <w:top w:val="none" w:sz="0" w:space="0" w:color="auto"/>
            <w:left w:val="none" w:sz="0" w:space="0" w:color="auto"/>
            <w:bottom w:val="none" w:sz="0" w:space="0" w:color="auto"/>
            <w:right w:val="none" w:sz="0" w:space="0" w:color="auto"/>
          </w:divBdr>
        </w:div>
        <w:div w:id="575162783">
          <w:marLeft w:val="0"/>
          <w:marRight w:val="0"/>
          <w:marTop w:val="0"/>
          <w:marBottom w:val="0"/>
          <w:divBdr>
            <w:top w:val="none" w:sz="0" w:space="0" w:color="auto"/>
            <w:left w:val="none" w:sz="0" w:space="0" w:color="auto"/>
            <w:bottom w:val="none" w:sz="0" w:space="0" w:color="auto"/>
            <w:right w:val="none" w:sz="0" w:space="0" w:color="auto"/>
          </w:divBdr>
        </w:div>
        <w:div w:id="47993848">
          <w:marLeft w:val="0"/>
          <w:marRight w:val="0"/>
          <w:marTop w:val="0"/>
          <w:marBottom w:val="0"/>
          <w:divBdr>
            <w:top w:val="none" w:sz="0" w:space="0" w:color="auto"/>
            <w:left w:val="none" w:sz="0" w:space="0" w:color="auto"/>
            <w:bottom w:val="none" w:sz="0" w:space="0" w:color="auto"/>
            <w:right w:val="none" w:sz="0" w:space="0" w:color="auto"/>
          </w:divBdr>
        </w:div>
        <w:div w:id="1903832661">
          <w:marLeft w:val="0"/>
          <w:marRight w:val="0"/>
          <w:marTop w:val="0"/>
          <w:marBottom w:val="0"/>
          <w:divBdr>
            <w:top w:val="none" w:sz="0" w:space="0" w:color="auto"/>
            <w:left w:val="none" w:sz="0" w:space="0" w:color="auto"/>
            <w:bottom w:val="none" w:sz="0" w:space="0" w:color="auto"/>
            <w:right w:val="none" w:sz="0" w:space="0" w:color="auto"/>
          </w:divBdr>
        </w:div>
        <w:div w:id="270015696">
          <w:marLeft w:val="0"/>
          <w:marRight w:val="0"/>
          <w:marTop w:val="0"/>
          <w:marBottom w:val="0"/>
          <w:divBdr>
            <w:top w:val="none" w:sz="0" w:space="0" w:color="auto"/>
            <w:left w:val="none" w:sz="0" w:space="0" w:color="auto"/>
            <w:bottom w:val="none" w:sz="0" w:space="0" w:color="auto"/>
            <w:right w:val="none" w:sz="0" w:space="0" w:color="auto"/>
          </w:divBdr>
        </w:div>
        <w:div w:id="1462574904">
          <w:marLeft w:val="0"/>
          <w:marRight w:val="0"/>
          <w:marTop w:val="0"/>
          <w:marBottom w:val="0"/>
          <w:divBdr>
            <w:top w:val="none" w:sz="0" w:space="0" w:color="auto"/>
            <w:left w:val="none" w:sz="0" w:space="0" w:color="auto"/>
            <w:bottom w:val="none" w:sz="0" w:space="0" w:color="auto"/>
            <w:right w:val="none" w:sz="0" w:space="0" w:color="auto"/>
          </w:divBdr>
        </w:div>
        <w:div w:id="1002854775">
          <w:marLeft w:val="0"/>
          <w:marRight w:val="0"/>
          <w:marTop w:val="0"/>
          <w:marBottom w:val="0"/>
          <w:divBdr>
            <w:top w:val="none" w:sz="0" w:space="0" w:color="auto"/>
            <w:left w:val="none" w:sz="0" w:space="0" w:color="auto"/>
            <w:bottom w:val="none" w:sz="0" w:space="0" w:color="auto"/>
            <w:right w:val="none" w:sz="0" w:space="0" w:color="auto"/>
          </w:divBdr>
        </w:div>
        <w:div w:id="1212838730">
          <w:marLeft w:val="0"/>
          <w:marRight w:val="0"/>
          <w:marTop w:val="0"/>
          <w:marBottom w:val="0"/>
          <w:divBdr>
            <w:top w:val="none" w:sz="0" w:space="0" w:color="auto"/>
            <w:left w:val="none" w:sz="0" w:space="0" w:color="auto"/>
            <w:bottom w:val="none" w:sz="0" w:space="0" w:color="auto"/>
            <w:right w:val="none" w:sz="0" w:space="0" w:color="auto"/>
          </w:divBdr>
        </w:div>
        <w:div w:id="335576847">
          <w:marLeft w:val="0"/>
          <w:marRight w:val="0"/>
          <w:marTop w:val="0"/>
          <w:marBottom w:val="0"/>
          <w:divBdr>
            <w:top w:val="none" w:sz="0" w:space="0" w:color="auto"/>
            <w:left w:val="none" w:sz="0" w:space="0" w:color="auto"/>
            <w:bottom w:val="none" w:sz="0" w:space="0" w:color="auto"/>
            <w:right w:val="none" w:sz="0" w:space="0" w:color="auto"/>
          </w:divBdr>
        </w:div>
        <w:div w:id="441656310">
          <w:marLeft w:val="0"/>
          <w:marRight w:val="0"/>
          <w:marTop w:val="0"/>
          <w:marBottom w:val="0"/>
          <w:divBdr>
            <w:top w:val="none" w:sz="0" w:space="0" w:color="auto"/>
            <w:left w:val="none" w:sz="0" w:space="0" w:color="auto"/>
            <w:bottom w:val="none" w:sz="0" w:space="0" w:color="auto"/>
            <w:right w:val="none" w:sz="0" w:space="0" w:color="auto"/>
          </w:divBdr>
        </w:div>
        <w:div w:id="715274031">
          <w:marLeft w:val="0"/>
          <w:marRight w:val="0"/>
          <w:marTop w:val="0"/>
          <w:marBottom w:val="0"/>
          <w:divBdr>
            <w:top w:val="none" w:sz="0" w:space="0" w:color="auto"/>
            <w:left w:val="none" w:sz="0" w:space="0" w:color="auto"/>
            <w:bottom w:val="none" w:sz="0" w:space="0" w:color="auto"/>
            <w:right w:val="none" w:sz="0" w:space="0" w:color="auto"/>
          </w:divBdr>
        </w:div>
        <w:div w:id="372116198">
          <w:marLeft w:val="0"/>
          <w:marRight w:val="0"/>
          <w:marTop w:val="0"/>
          <w:marBottom w:val="0"/>
          <w:divBdr>
            <w:top w:val="none" w:sz="0" w:space="0" w:color="auto"/>
            <w:left w:val="none" w:sz="0" w:space="0" w:color="auto"/>
            <w:bottom w:val="none" w:sz="0" w:space="0" w:color="auto"/>
            <w:right w:val="none" w:sz="0" w:space="0" w:color="auto"/>
          </w:divBdr>
        </w:div>
        <w:div w:id="648099920">
          <w:marLeft w:val="0"/>
          <w:marRight w:val="0"/>
          <w:marTop w:val="0"/>
          <w:marBottom w:val="0"/>
          <w:divBdr>
            <w:top w:val="none" w:sz="0" w:space="0" w:color="auto"/>
            <w:left w:val="none" w:sz="0" w:space="0" w:color="auto"/>
            <w:bottom w:val="none" w:sz="0" w:space="0" w:color="auto"/>
            <w:right w:val="none" w:sz="0" w:space="0" w:color="auto"/>
          </w:divBdr>
        </w:div>
        <w:div w:id="2038385880">
          <w:marLeft w:val="0"/>
          <w:marRight w:val="0"/>
          <w:marTop w:val="0"/>
          <w:marBottom w:val="0"/>
          <w:divBdr>
            <w:top w:val="none" w:sz="0" w:space="0" w:color="auto"/>
            <w:left w:val="none" w:sz="0" w:space="0" w:color="auto"/>
            <w:bottom w:val="none" w:sz="0" w:space="0" w:color="auto"/>
            <w:right w:val="none" w:sz="0" w:space="0" w:color="auto"/>
          </w:divBdr>
        </w:div>
        <w:div w:id="539976092">
          <w:marLeft w:val="0"/>
          <w:marRight w:val="0"/>
          <w:marTop w:val="0"/>
          <w:marBottom w:val="0"/>
          <w:divBdr>
            <w:top w:val="none" w:sz="0" w:space="0" w:color="auto"/>
            <w:left w:val="none" w:sz="0" w:space="0" w:color="auto"/>
            <w:bottom w:val="none" w:sz="0" w:space="0" w:color="auto"/>
            <w:right w:val="none" w:sz="0" w:space="0" w:color="auto"/>
          </w:divBdr>
        </w:div>
        <w:div w:id="893155383">
          <w:marLeft w:val="0"/>
          <w:marRight w:val="0"/>
          <w:marTop w:val="0"/>
          <w:marBottom w:val="0"/>
          <w:divBdr>
            <w:top w:val="none" w:sz="0" w:space="0" w:color="auto"/>
            <w:left w:val="none" w:sz="0" w:space="0" w:color="auto"/>
            <w:bottom w:val="none" w:sz="0" w:space="0" w:color="auto"/>
            <w:right w:val="none" w:sz="0" w:space="0" w:color="auto"/>
          </w:divBdr>
        </w:div>
        <w:div w:id="270430639">
          <w:marLeft w:val="0"/>
          <w:marRight w:val="0"/>
          <w:marTop w:val="0"/>
          <w:marBottom w:val="0"/>
          <w:divBdr>
            <w:top w:val="none" w:sz="0" w:space="0" w:color="auto"/>
            <w:left w:val="none" w:sz="0" w:space="0" w:color="auto"/>
            <w:bottom w:val="none" w:sz="0" w:space="0" w:color="auto"/>
            <w:right w:val="none" w:sz="0" w:space="0" w:color="auto"/>
          </w:divBdr>
        </w:div>
        <w:div w:id="1664136">
          <w:marLeft w:val="0"/>
          <w:marRight w:val="0"/>
          <w:marTop w:val="0"/>
          <w:marBottom w:val="0"/>
          <w:divBdr>
            <w:top w:val="none" w:sz="0" w:space="0" w:color="auto"/>
            <w:left w:val="none" w:sz="0" w:space="0" w:color="auto"/>
            <w:bottom w:val="none" w:sz="0" w:space="0" w:color="auto"/>
            <w:right w:val="none" w:sz="0" w:space="0" w:color="auto"/>
          </w:divBdr>
        </w:div>
        <w:div w:id="1852453746">
          <w:marLeft w:val="0"/>
          <w:marRight w:val="0"/>
          <w:marTop w:val="0"/>
          <w:marBottom w:val="0"/>
          <w:divBdr>
            <w:top w:val="none" w:sz="0" w:space="0" w:color="auto"/>
            <w:left w:val="none" w:sz="0" w:space="0" w:color="auto"/>
            <w:bottom w:val="none" w:sz="0" w:space="0" w:color="auto"/>
            <w:right w:val="none" w:sz="0" w:space="0" w:color="auto"/>
          </w:divBdr>
        </w:div>
        <w:div w:id="775321368">
          <w:marLeft w:val="0"/>
          <w:marRight w:val="0"/>
          <w:marTop w:val="0"/>
          <w:marBottom w:val="0"/>
          <w:divBdr>
            <w:top w:val="none" w:sz="0" w:space="0" w:color="auto"/>
            <w:left w:val="none" w:sz="0" w:space="0" w:color="auto"/>
            <w:bottom w:val="none" w:sz="0" w:space="0" w:color="auto"/>
            <w:right w:val="none" w:sz="0" w:space="0" w:color="auto"/>
          </w:divBdr>
        </w:div>
      </w:divsChild>
    </w:div>
    <w:div w:id="2082873585">
      <w:bodyDiv w:val="1"/>
      <w:marLeft w:val="0"/>
      <w:marRight w:val="0"/>
      <w:marTop w:val="0"/>
      <w:marBottom w:val="0"/>
      <w:divBdr>
        <w:top w:val="none" w:sz="0" w:space="0" w:color="auto"/>
        <w:left w:val="none" w:sz="0" w:space="0" w:color="auto"/>
        <w:bottom w:val="none" w:sz="0" w:space="0" w:color="auto"/>
        <w:right w:val="none" w:sz="0" w:space="0" w:color="auto"/>
      </w:divBdr>
    </w:div>
    <w:div w:id="2085224645">
      <w:bodyDiv w:val="1"/>
      <w:marLeft w:val="0"/>
      <w:marRight w:val="0"/>
      <w:marTop w:val="0"/>
      <w:marBottom w:val="0"/>
      <w:divBdr>
        <w:top w:val="none" w:sz="0" w:space="0" w:color="auto"/>
        <w:left w:val="none" w:sz="0" w:space="0" w:color="auto"/>
        <w:bottom w:val="none" w:sz="0" w:space="0" w:color="auto"/>
        <w:right w:val="none" w:sz="0" w:space="0" w:color="auto"/>
      </w:divBdr>
    </w:div>
    <w:div w:id="2092113992">
      <w:bodyDiv w:val="1"/>
      <w:marLeft w:val="0"/>
      <w:marRight w:val="0"/>
      <w:marTop w:val="0"/>
      <w:marBottom w:val="0"/>
      <w:divBdr>
        <w:top w:val="none" w:sz="0" w:space="0" w:color="auto"/>
        <w:left w:val="none" w:sz="0" w:space="0" w:color="auto"/>
        <w:bottom w:val="none" w:sz="0" w:space="0" w:color="auto"/>
        <w:right w:val="none" w:sz="0" w:space="0" w:color="auto"/>
      </w:divBdr>
    </w:div>
    <w:div w:id="2092845488">
      <w:bodyDiv w:val="1"/>
      <w:marLeft w:val="0"/>
      <w:marRight w:val="0"/>
      <w:marTop w:val="0"/>
      <w:marBottom w:val="0"/>
      <w:divBdr>
        <w:top w:val="none" w:sz="0" w:space="0" w:color="auto"/>
        <w:left w:val="none" w:sz="0" w:space="0" w:color="auto"/>
        <w:bottom w:val="none" w:sz="0" w:space="0" w:color="auto"/>
        <w:right w:val="none" w:sz="0" w:space="0" w:color="auto"/>
      </w:divBdr>
    </w:div>
    <w:div w:id="2093968952">
      <w:bodyDiv w:val="1"/>
      <w:marLeft w:val="0"/>
      <w:marRight w:val="0"/>
      <w:marTop w:val="0"/>
      <w:marBottom w:val="0"/>
      <w:divBdr>
        <w:top w:val="none" w:sz="0" w:space="0" w:color="auto"/>
        <w:left w:val="none" w:sz="0" w:space="0" w:color="auto"/>
        <w:bottom w:val="none" w:sz="0" w:space="0" w:color="auto"/>
        <w:right w:val="none" w:sz="0" w:space="0" w:color="auto"/>
      </w:divBdr>
    </w:div>
    <w:div w:id="2102599628">
      <w:bodyDiv w:val="1"/>
      <w:marLeft w:val="0"/>
      <w:marRight w:val="0"/>
      <w:marTop w:val="0"/>
      <w:marBottom w:val="0"/>
      <w:divBdr>
        <w:top w:val="none" w:sz="0" w:space="0" w:color="auto"/>
        <w:left w:val="none" w:sz="0" w:space="0" w:color="auto"/>
        <w:bottom w:val="none" w:sz="0" w:space="0" w:color="auto"/>
        <w:right w:val="none" w:sz="0" w:space="0" w:color="auto"/>
      </w:divBdr>
    </w:div>
    <w:div w:id="2104257455">
      <w:bodyDiv w:val="1"/>
      <w:marLeft w:val="0"/>
      <w:marRight w:val="0"/>
      <w:marTop w:val="0"/>
      <w:marBottom w:val="0"/>
      <w:divBdr>
        <w:top w:val="none" w:sz="0" w:space="0" w:color="auto"/>
        <w:left w:val="none" w:sz="0" w:space="0" w:color="auto"/>
        <w:bottom w:val="none" w:sz="0" w:space="0" w:color="auto"/>
        <w:right w:val="none" w:sz="0" w:space="0" w:color="auto"/>
      </w:divBdr>
    </w:div>
    <w:div w:id="2104449356">
      <w:bodyDiv w:val="1"/>
      <w:marLeft w:val="0"/>
      <w:marRight w:val="0"/>
      <w:marTop w:val="0"/>
      <w:marBottom w:val="0"/>
      <w:divBdr>
        <w:top w:val="none" w:sz="0" w:space="0" w:color="auto"/>
        <w:left w:val="none" w:sz="0" w:space="0" w:color="auto"/>
        <w:bottom w:val="none" w:sz="0" w:space="0" w:color="auto"/>
        <w:right w:val="none" w:sz="0" w:space="0" w:color="auto"/>
      </w:divBdr>
    </w:div>
    <w:div w:id="2110004720">
      <w:bodyDiv w:val="1"/>
      <w:marLeft w:val="0"/>
      <w:marRight w:val="0"/>
      <w:marTop w:val="0"/>
      <w:marBottom w:val="0"/>
      <w:divBdr>
        <w:top w:val="none" w:sz="0" w:space="0" w:color="auto"/>
        <w:left w:val="none" w:sz="0" w:space="0" w:color="auto"/>
        <w:bottom w:val="none" w:sz="0" w:space="0" w:color="auto"/>
        <w:right w:val="none" w:sz="0" w:space="0" w:color="auto"/>
      </w:divBdr>
    </w:div>
    <w:div w:id="2111387482">
      <w:bodyDiv w:val="1"/>
      <w:marLeft w:val="0"/>
      <w:marRight w:val="0"/>
      <w:marTop w:val="0"/>
      <w:marBottom w:val="0"/>
      <w:divBdr>
        <w:top w:val="none" w:sz="0" w:space="0" w:color="auto"/>
        <w:left w:val="none" w:sz="0" w:space="0" w:color="auto"/>
        <w:bottom w:val="none" w:sz="0" w:space="0" w:color="auto"/>
        <w:right w:val="none" w:sz="0" w:space="0" w:color="auto"/>
      </w:divBdr>
    </w:div>
    <w:div w:id="2111850595">
      <w:bodyDiv w:val="1"/>
      <w:marLeft w:val="0"/>
      <w:marRight w:val="0"/>
      <w:marTop w:val="0"/>
      <w:marBottom w:val="0"/>
      <w:divBdr>
        <w:top w:val="none" w:sz="0" w:space="0" w:color="auto"/>
        <w:left w:val="none" w:sz="0" w:space="0" w:color="auto"/>
        <w:bottom w:val="none" w:sz="0" w:space="0" w:color="auto"/>
        <w:right w:val="none" w:sz="0" w:space="0" w:color="auto"/>
      </w:divBdr>
    </w:div>
    <w:div w:id="2113620838">
      <w:bodyDiv w:val="1"/>
      <w:marLeft w:val="0"/>
      <w:marRight w:val="0"/>
      <w:marTop w:val="0"/>
      <w:marBottom w:val="0"/>
      <w:divBdr>
        <w:top w:val="none" w:sz="0" w:space="0" w:color="auto"/>
        <w:left w:val="none" w:sz="0" w:space="0" w:color="auto"/>
        <w:bottom w:val="none" w:sz="0" w:space="0" w:color="auto"/>
        <w:right w:val="none" w:sz="0" w:space="0" w:color="auto"/>
      </w:divBdr>
    </w:div>
    <w:div w:id="2116897898">
      <w:bodyDiv w:val="1"/>
      <w:marLeft w:val="0"/>
      <w:marRight w:val="0"/>
      <w:marTop w:val="0"/>
      <w:marBottom w:val="0"/>
      <w:divBdr>
        <w:top w:val="none" w:sz="0" w:space="0" w:color="auto"/>
        <w:left w:val="none" w:sz="0" w:space="0" w:color="auto"/>
        <w:bottom w:val="none" w:sz="0" w:space="0" w:color="auto"/>
        <w:right w:val="none" w:sz="0" w:space="0" w:color="auto"/>
      </w:divBdr>
    </w:div>
    <w:div w:id="2117560649">
      <w:bodyDiv w:val="1"/>
      <w:marLeft w:val="0"/>
      <w:marRight w:val="0"/>
      <w:marTop w:val="0"/>
      <w:marBottom w:val="0"/>
      <w:divBdr>
        <w:top w:val="none" w:sz="0" w:space="0" w:color="auto"/>
        <w:left w:val="none" w:sz="0" w:space="0" w:color="auto"/>
        <w:bottom w:val="none" w:sz="0" w:space="0" w:color="auto"/>
        <w:right w:val="none" w:sz="0" w:space="0" w:color="auto"/>
      </w:divBdr>
    </w:div>
    <w:div w:id="2131388669">
      <w:bodyDiv w:val="1"/>
      <w:marLeft w:val="0"/>
      <w:marRight w:val="0"/>
      <w:marTop w:val="0"/>
      <w:marBottom w:val="0"/>
      <w:divBdr>
        <w:top w:val="none" w:sz="0" w:space="0" w:color="auto"/>
        <w:left w:val="none" w:sz="0" w:space="0" w:color="auto"/>
        <w:bottom w:val="none" w:sz="0" w:space="0" w:color="auto"/>
        <w:right w:val="none" w:sz="0" w:space="0" w:color="auto"/>
      </w:divBdr>
    </w:div>
    <w:div w:id="2136293723">
      <w:bodyDiv w:val="1"/>
      <w:marLeft w:val="0"/>
      <w:marRight w:val="0"/>
      <w:marTop w:val="0"/>
      <w:marBottom w:val="0"/>
      <w:divBdr>
        <w:top w:val="none" w:sz="0" w:space="0" w:color="auto"/>
        <w:left w:val="none" w:sz="0" w:space="0" w:color="auto"/>
        <w:bottom w:val="none" w:sz="0" w:space="0" w:color="auto"/>
        <w:right w:val="none" w:sz="0" w:space="0" w:color="auto"/>
      </w:divBdr>
    </w:div>
    <w:div w:id="2136486753">
      <w:bodyDiv w:val="1"/>
      <w:marLeft w:val="0"/>
      <w:marRight w:val="0"/>
      <w:marTop w:val="0"/>
      <w:marBottom w:val="0"/>
      <w:divBdr>
        <w:top w:val="none" w:sz="0" w:space="0" w:color="auto"/>
        <w:left w:val="none" w:sz="0" w:space="0" w:color="auto"/>
        <w:bottom w:val="none" w:sz="0" w:space="0" w:color="auto"/>
        <w:right w:val="none" w:sz="0" w:space="0" w:color="auto"/>
      </w:divBdr>
      <w:divsChild>
        <w:div w:id="1140998442">
          <w:marLeft w:val="0"/>
          <w:marRight w:val="0"/>
          <w:marTop w:val="0"/>
          <w:marBottom w:val="0"/>
          <w:divBdr>
            <w:top w:val="none" w:sz="0" w:space="0" w:color="auto"/>
            <w:left w:val="none" w:sz="0" w:space="0" w:color="auto"/>
            <w:bottom w:val="none" w:sz="0" w:space="0" w:color="auto"/>
            <w:right w:val="none" w:sz="0" w:space="0" w:color="auto"/>
          </w:divBdr>
        </w:div>
        <w:div w:id="312375973">
          <w:marLeft w:val="0"/>
          <w:marRight w:val="0"/>
          <w:marTop w:val="0"/>
          <w:marBottom w:val="0"/>
          <w:divBdr>
            <w:top w:val="none" w:sz="0" w:space="0" w:color="auto"/>
            <w:left w:val="none" w:sz="0" w:space="0" w:color="auto"/>
            <w:bottom w:val="none" w:sz="0" w:space="0" w:color="auto"/>
            <w:right w:val="none" w:sz="0" w:space="0" w:color="auto"/>
          </w:divBdr>
        </w:div>
        <w:div w:id="897936046">
          <w:marLeft w:val="0"/>
          <w:marRight w:val="0"/>
          <w:marTop w:val="0"/>
          <w:marBottom w:val="0"/>
          <w:divBdr>
            <w:top w:val="none" w:sz="0" w:space="0" w:color="auto"/>
            <w:left w:val="none" w:sz="0" w:space="0" w:color="auto"/>
            <w:bottom w:val="none" w:sz="0" w:space="0" w:color="auto"/>
            <w:right w:val="none" w:sz="0" w:space="0" w:color="auto"/>
          </w:divBdr>
        </w:div>
        <w:div w:id="1249075005">
          <w:marLeft w:val="0"/>
          <w:marRight w:val="0"/>
          <w:marTop w:val="0"/>
          <w:marBottom w:val="0"/>
          <w:divBdr>
            <w:top w:val="none" w:sz="0" w:space="0" w:color="auto"/>
            <w:left w:val="none" w:sz="0" w:space="0" w:color="auto"/>
            <w:bottom w:val="none" w:sz="0" w:space="0" w:color="auto"/>
            <w:right w:val="none" w:sz="0" w:space="0" w:color="auto"/>
          </w:divBdr>
        </w:div>
        <w:div w:id="1392148035">
          <w:marLeft w:val="0"/>
          <w:marRight w:val="0"/>
          <w:marTop w:val="0"/>
          <w:marBottom w:val="0"/>
          <w:divBdr>
            <w:top w:val="none" w:sz="0" w:space="0" w:color="auto"/>
            <w:left w:val="none" w:sz="0" w:space="0" w:color="auto"/>
            <w:bottom w:val="none" w:sz="0" w:space="0" w:color="auto"/>
            <w:right w:val="none" w:sz="0" w:space="0" w:color="auto"/>
          </w:divBdr>
        </w:div>
        <w:div w:id="2103259853">
          <w:marLeft w:val="0"/>
          <w:marRight w:val="0"/>
          <w:marTop w:val="0"/>
          <w:marBottom w:val="0"/>
          <w:divBdr>
            <w:top w:val="none" w:sz="0" w:space="0" w:color="auto"/>
            <w:left w:val="none" w:sz="0" w:space="0" w:color="auto"/>
            <w:bottom w:val="none" w:sz="0" w:space="0" w:color="auto"/>
            <w:right w:val="none" w:sz="0" w:space="0" w:color="auto"/>
          </w:divBdr>
        </w:div>
        <w:div w:id="1849246071">
          <w:marLeft w:val="0"/>
          <w:marRight w:val="0"/>
          <w:marTop w:val="0"/>
          <w:marBottom w:val="0"/>
          <w:divBdr>
            <w:top w:val="none" w:sz="0" w:space="0" w:color="auto"/>
            <w:left w:val="none" w:sz="0" w:space="0" w:color="auto"/>
            <w:bottom w:val="none" w:sz="0" w:space="0" w:color="auto"/>
            <w:right w:val="none" w:sz="0" w:space="0" w:color="auto"/>
          </w:divBdr>
        </w:div>
        <w:div w:id="312950149">
          <w:marLeft w:val="0"/>
          <w:marRight w:val="0"/>
          <w:marTop w:val="0"/>
          <w:marBottom w:val="0"/>
          <w:divBdr>
            <w:top w:val="none" w:sz="0" w:space="0" w:color="auto"/>
            <w:left w:val="none" w:sz="0" w:space="0" w:color="auto"/>
            <w:bottom w:val="none" w:sz="0" w:space="0" w:color="auto"/>
            <w:right w:val="none" w:sz="0" w:space="0" w:color="auto"/>
          </w:divBdr>
        </w:div>
        <w:div w:id="567303033">
          <w:marLeft w:val="0"/>
          <w:marRight w:val="0"/>
          <w:marTop w:val="0"/>
          <w:marBottom w:val="0"/>
          <w:divBdr>
            <w:top w:val="none" w:sz="0" w:space="0" w:color="auto"/>
            <w:left w:val="none" w:sz="0" w:space="0" w:color="auto"/>
            <w:bottom w:val="none" w:sz="0" w:space="0" w:color="auto"/>
            <w:right w:val="none" w:sz="0" w:space="0" w:color="auto"/>
          </w:divBdr>
        </w:div>
        <w:div w:id="1312178832">
          <w:marLeft w:val="0"/>
          <w:marRight w:val="0"/>
          <w:marTop w:val="0"/>
          <w:marBottom w:val="0"/>
          <w:divBdr>
            <w:top w:val="none" w:sz="0" w:space="0" w:color="auto"/>
            <w:left w:val="none" w:sz="0" w:space="0" w:color="auto"/>
            <w:bottom w:val="none" w:sz="0" w:space="0" w:color="auto"/>
            <w:right w:val="none" w:sz="0" w:space="0" w:color="auto"/>
          </w:divBdr>
        </w:div>
        <w:div w:id="724062896">
          <w:marLeft w:val="0"/>
          <w:marRight w:val="0"/>
          <w:marTop w:val="0"/>
          <w:marBottom w:val="0"/>
          <w:divBdr>
            <w:top w:val="none" w:sz="0" w:space="0" w:color="auto"/>
            <w:left w:val="none" w:sz="0" w:space="0" w:color="auto"/>
            <w:bottom w:val="none" w:sz="0" w:space="0" w:color="auto"/>
            <w:right w:val="none" w:sz="0" w:space="0" w:color="auto"/>
          </w:divBdr>
        </w:div>
        <w:div w:id="1451164338">
          <w:marLeft w:val="0"/>
          <w:marRight w:val="0"/>
          <w:marTop w:val="0"/>
          <w:marBottom w:val="0"/>
          <w:divBdr>
            <w:top w:val="none" w:sz="0" w:space="0" w:color="auto"/>
            <w:left w:val="none" w:sz="0" w:space="0" w:color="auto"/>
            <w:bottom w:val="none" w:sz="0" w:space="0" w:color="auto"/>
            <w:right w:val="none" w:sz="0" w:space="0" w:color="auto"/>
          </w:divBdr>
        </w:div>
        <w:div w:id="1657758249">
          <w:marLeft w:val="0"/>
          <w:marRight w:val="0"/>
          <w:marTop w:val="0"/>
          <w:marBottom w:val="0"/>
          <w:divBdr>
            <w:top w:val="none" w:sz="0" w:space="0" w:color="auto"/>
            <w:left w:val="none" w:sz="0" w:space="0" w:color="auto"/>
            <w:bottom w:val="none" w:sz="0" w:space="0" w:color="auto"/>
            <w:right w:val="none" w:sz="0" w:space="0" w:color="auto"/>
          </w:divBdr>
        </w:div>
        <w:div w:id="1922254093">
          <w:marLeft w:val="0"/>
          <w:marRight w:val="0"/>
          <w:marTop w:val="0"/>
          <w:marBottom w:val="0"/>
          <w:divBdr>
            <w:top w:val="none" w:sz="0" w:space="0" w:color="auto"/>
            <w:left w:val="none" w:sz="0" w:space="0" w:color="auto"/>
            <w:bottom w:val="none" w:sz="0" w:space="0" w:color="auto"/>
            <w:right w:val="none" w:sz="0" w:space="0" w:color="auto"/>
          </w:divBdr>
        </w:div>
        <w:div w:id="381826606">
          <w:marLeft w:val="0"/>
          <w:marRight w:val="0"/>
          <w:marTop w:val="0"/>
          <w:marBottom w:val="0"/>
          <w:divBdr>
            <w:top w:val="none" w:sz="0" w:space="0" w:color="auto"/>
            <w:left w:val="none" w:sz="0" w:space="0" w:color="auto"/>
            <w:bottom w:val="none" w:sz="0" w:space="0" w:color="auto"/>
            <w:right w:val="none" w:sz="0" w:space="0" w:color="auto"/>
          </w:divBdr>
        </w:div>
        <w:div w:id="258609393">
          <w:marLeft w:val="0"/>
          <w:marRight w:val="0"/>
          <w:marTop w:val="0"/>
          <w:marBottom w:val="0"/>
          <w:divBdr>
            <w:top w:val="none" w:sz="0" w:space="0" w:color="auto"/>
            <w:left w:val="none" w:sz="0" w:space="0" w:color="auto"/>
            <w:bottom w:val="none" w:sz="0" w:space="0" w:color="auto"/>
            <w:right w:val="none" w:sz="0" w:space="0" w:color="auto"/>
          </w:divBdr>
        </w:div>
        <w:div w:id="1800568691">
          <w:marLeft w:val="0"/>
          <w:marRight w:val="0"/>
          <w:marTop w:val="0"/>
          <w:marBottom w:val="0"/>
          <w:divBdr>
            <w:top w:val="none" w:sz="0" w:space="0" w:color="auto"/>
            <w:left w:val="none" w:sz="0" w:space="0" w:color="auto"/>
            <w:bottom w:val="none" w:sz="0" w:space="0" w:color="auto"/>
            <w:right w:val="none" w:sz="0" w:space="0" w:color="auto"/>
          </w:divBdr>
        </w:div>
        <w:div w:id="52120707">
          <w:marLeft w:val="0"/>
          <w:marRight w:val="0"/>
          <w:marTop w:val="0"/>
          <w:marBottom w:val="0"/>
          <w:divBdr>
            <w:top w:val="none" w:sz="0" w:space="0" w:color="auto"/>
            <w:left w:val="none" w:sz="0" w:space="0" w:color="auto"/>
            <w:bottom w:val="none" w:sz="0" w:space="0" w:color="auto"/>
            <w:right w:val="none" w:sz="0" w:space="0" w:color="auto"/>
          </w:divBdr>
        </w:div>
        <w:div w:id="1303734621">
          <w:marLeft w:val="0"/>
          <w:marRight w:val="0"/>
          <w:marTop w:val="0"/>
          <w:marBottom w:val="0"/>
          <w:divBdr>
            <w:top w:val="none" w:sz="0" w:space="0" w:color="auto"/>
            <w:left w:val="none" w:sz="0" w:space="0" w:color="auto"/>
            <w:bottom w:val="none" w:sz="0" w:space="0" w:color="auto"/>
            <w:right w:val="none" w:sz="0" w:space="0" w:color="auto"/>
          </w:divBdr>
        </w:div>
        <w:div w:id="1110776577">
          <w:marLeft w:val="0"/>
          <w:marRight w:val="0"/>
          <w:marTop w:val="0"/>
          <w:marBottom w:val="0"/>
          <w:divBdr>
            <w:top w:val="none" w:sz="0" w:space="0" w:color="auto"/>
            <w:left w:val="none" w:sz="0" w:space="0" w:color="auto"/>
            <w:bottom w:val="none" w:sz="0" w:space="0" w:color="auto"/>
            <w:right w:val="none" w:sz="0" w:space="0" w:color="auto"/>
          </w:divBdr>
        </w:div>
        <w:div w:id="1988821359">
          <w:marLeft w:val="0"/>
          <w:marRight w:val="0"/>
          <w:marTop w:val="0"/>
          <w:marBottom w:val="0"/>
          <w:divBdr>
            <w:top w:val="none" w:sz="0" w:space="0" w:color="auto"/>
            <w:left w:val="none" w:sz="0" w:space="0" w:color="auto"/>
            <w:bottom w:val="none" w:sz="0" w:space="0" w:color="auto"/>
            <w:right w:val="none" w:sz="0" w:space="0" w:color="auto"/>
          </w:divBdr>
        </w:div>
      </w:divsChild>
    </w:div>
    <w:div w:id="2144807348">
      <w:bodyDiv w:val="1"/>
      <w:marLeft w:val="0"/>
      <w:marRight w:val="0"/>
      <w:marTop w:val="0"/>
      <w:marBottom w:val="0"/>
      <w:divBdr>
        <w:top w:val="none" w:sz="0" w:space="0" w:color="auto"/>
        <w:left w:val="none" w:sz="0" w:space="0" w:color="auto"/>
        <w:bottom w:val="none" w:sz="0" w:space="0" w:color="auto"/>
        <w:right w:val="none" w:sz="0" w:space="0" w:color="auto"/>
      </w:divBdr>
    </w:div>
    <w:div w:id="21460487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microsoft.com/office/2011/relationships/commentsExtended" Target="commentsExtended.xml"/><Relationship Id="rId18" Type="http://schemas.openxmlformats.org/officeDocument/2006/relationships/glossaryDocument" Target="glossary/document.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comments" Target="comments.xml"/><Relationship Id="rId17" Type="http://schemas.microsoft.com/office/2011/relationships/people" Target="people.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microsoft.com/office/2018/08/relationships/commentsExtensible" Target="commentsExtensible.xml"/><Relationship Id="rId10" Type="http://schemas.openxmlformats.org/officeDocument/2006/relationships/image" Target="media/image5.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4.png"/><Relationship Id="rId14" Type="http://schemas.microsoft.com/office/2016/09/relationships/commentsIds" Target="commentsId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efaultPlaceholder_-1854013440"/>
        <w:category>
          <w:name w:val="Geral"/>
          <w:gallery w:val="placeholder"/>
        </w:category>
        <w:types>
          <w:type w:val="bbPlcHdr"/>
        </w:types>
        <w:behaviors>
          <w:behavior w:val="content"/>
        </w:behaviors>
        <w:guid w:val="{257CDF60-DFE6-4880-9CD9-24618A53EFD9}"/>
      </w:docPartPr>
      <w:docPartBody>
        <w:p w:rsidR="00BA3DEE" w:rsidRDefault="009A71CC">
          <w:r w:rsidRPr="001F4E48">
            <w:rPr>
              <w:rStyle w:val="TextodoEspaoReservado"/>
            </w:rPr>
            <w:t>Clique ou toque aqui para inserir o texto.</w:t>
          </w:r>
        </w:p>
      </w:docPartBody>
    </w:docPart>
    <w:docPart>
      <w:docPartPr>
        <w:name w:val="6AAC4CA966604F979ABE3AE594AF34BD"/>
        <w:category>
          <w:name w:val="Geral"/>
          <w:gallery w:val="placeholder"/>
        </w:category>
        <w:types>
          <w:type w:val="bbPlcHdr"/>
        </w:types>
        <w:behaviors>
          <w:behavior w:val="content"/>
        </w:behaviors>
        <w:guid w:val="{84DF4534-30C4-406E-B40E-0BF9F6991961}"/>
      </w:docPartPr>
      <w:docPartBody>
        <w:p w:rsidR="00CE24F0" w:rsidRDefault="00D60F7B" w:rsidP="00D60F7B">
          <w:pPr>
            <w:pStyle w:val="6AAC4CA966604F979ABE3AE594AF34BD"/>
          </w:pPr>
          <w:r w:rsidRPr="001F4E48">
            <w:rPr>
              <w:rStyle w:val="TextodoEspaoReservado"/>
            </w:rPr>
            <w:t>Clique ou toque aqui para inserir o texto.</w:t>
          </w:r>
        </w:p>
      </w:docPartBody>
    </w:docPart>
    <w:docPart>
      <w:docPartPr>
        <w:name w:val="04387A6DA1684EA1BD35DFE148308CDA"/>
        <w:category>
          <w:name w:val="Geral"/>
          <w:gallery w:val="placeholder"/>
        </w:category>
        <w:types>
          <w:type w:val="bbPlcHdr"/>
        </w:types>
        <w:behaviors>
          <w:behavior w:val="content"/>
        </w:behaviors>
        <w:guid w:val="{2F7371E1-1B16-44C4-8F7A-9D1F76048C44}"/>
      </w:docPartPr>
      <w:docPartBody>
        <w:p w:rsidR="00840909" w:rsidRDefault="00630690" w:rsidP="00630690">
          <w:pPr>
            <w:pStyle w:val="04387A6DA1684EA1BD35DFE148308CDA"/>
          </w:pPr>
          <w:r w:rsidRPr="001F4E48">
            <w:rPr>
              <w:rStyle w:val="TextodoEspaoReservado"/>
            </w:rPr>
            <w:t>Clique ou toque aqui para inserir o texto.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A71CC"/>
    <w:rsid w:val="00066AAB"/>
    <w:rsid w:val="000A5302"/>
    <w:rsid w:val="000A55F5"/>
    <w:rsid w:val="000A6DF4"/>
    <w:rsid w:val="001E2C09"/>
    <w:rsid w:val="00251C5D"/>
    <w:rsid w:val="00253A02"/>
    <w:rsid w:val="00424015"/>
    <w:rsid w:val="0042716E"/>
    <w:rsid w:val="004A487F"/>
    <w:rsid w:val="004D11C0"/>
    <w:rsid w:val="00630690"/>
    <w:rsid w:val="00640B9B"/>
    <w:rsid w:val="00665EEA"/>
    <w:rsid w:val="006E3F75"/>
    <w:rsid w:val="00716B2F"/>
    <w:rsid w:val="00761E4C"/>
    <w:rsid w:val="008122AD"/>
    <w:rsid w:val="00840909"/>
    <w:rsid w:val="008A4C9C"/>
    <w:rsid w:val="009A71CC"/>
    <w:rsid w:val="00AA0612"/>
    <w:rsid w:val="00B272A2"/>
    <w:rsid w:val="00B6474A"/>
    <w:rsid w:val="00BA3DEE"/>
    <w:rsid w:val="00CE24F0"/>
    <w:rsid w:val="00D40799"/>
    <w:rsid w:val="00D60F7B"/>
    <w:rsid w:val="00D92F56"/>
    <w:rsid w:val="00DC550D"/>
    <w:rsid w:val="00E17D01"/>
    <w:rsid w:val="00E259AC"/>
    <w:rsid w:val="00E63E81"/>
    <w:rsid w:val="00E7588F"/>
    <w:rsid w:val="00EB2D2E"/>
    <w:rsid w:val="00F22E89"/>
    <w:rsid w:val="00F378FD"/>
    <w:rsid w:val="00FE0AE1"/>
    <w:rsid w:val="00FE3731"/>
    <w:rsid w:val="00FF7466"/>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pt-BR" w:eastAsia="pt-B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TextodoEspaoReservado">
    <w:name w:val="Placeholder Text"/>
    <w:basedOn w:val="Fontepargpadro"/>
    <w:uiPriority w:val="99"/>
    <w:semiHidden/>
    <w:rsid w:val="00630690"/>
    <w:rPr>
      <w:color w:val="808080"/>
    </w:rPr>
  </w:style>
  <w:style w:type="paragraph" w:customStyle="1" w:styleId="6AAC4CA966604F979ABE3AE594AF34BD">
    <w:name w:val="6AAC4CA966604F979ABE3AE594AF34BD"/>
    <w:rsid w:val="00D60F7B"/>
  </w:style>
  <w:style w:type="paragraph" w:customStyle="1" w:styleId="04387A6DA1684EA1BD35DFE148308CDA">
    <w:name w:val="04387A6DA1684EA1BD35DFE148308CDA"/>
    <w:rsid w:val="00630690"/>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931794FB-89AC-4F62-99A0-4BD769DCA9DC}">
  <we:reference id="wa104382081" version="1.55.1.0" store="pt-BR" storeType="OMEX"/>
  <we:alternateReferences>
    <we:reference id="WA104382081" version="1.55.1.0" store="" storeType="OMEX"/>
  </we:alternateReferences>
  <we:properties>
    <we:property name="MENDELEY_BIBLIOGRAPHY_IS_DIRTY" value="false"/>
    <we:property name="MENDELEY_BIBLIOGRAPHY_LAST_MODIFIED" value="1760729962232"/>
    <we:property name="MENDELEY_CITATIONS" value="[{&quot;citationID&quot;:&quot;MENDELEY_CITATION_47374b10-aa16-4a6e-887b-e98c720d778b&quot;,&quot;properties&quot;:{&quot;noteIndex&quot;:0},&quot;isEdited&quot;:false,&quot;manualOverride&quot;:{&quot;isManuallyOverridden&quot;:false,&quot;citeprocText&quot;:&quot;(D’Elia e Gabriele, 2022)&quot;,&quot;manualOverrideText&quot;:&quot;&quot;},&quot;citationTag&quot;:&quot;MENDELEY_CITATION_v3_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&quot;,&quot;citationItems&quot;:[{&quot;id&quot;:&quot;0bb641f6-1c22-37eb-923f-e57c40c6ea56&quot;,&quot;itemData&quot;:{&quot;type&quot;:&quot;article-journal&quot;,&quot;id&quot;:&quot;0bb641f6-1c22-37eb-923f-e57c40c6ea56&quot;,&quot;title&quot;:&quot;Self-employment income: estimation methods, patterns, impact on distribution&quot;,&quot;author&quot;:[{&quot;family&quot;:&quot;D'Elia&quot;,&quot;given&quot;:&quot;Enrico&quot;,&quot;parse-names&quot;:false,&quot;dropping-particle&quot;:&quot;&quot;,&quot;non-dropping-particle&quot;:&quot;&quot;},{&quot;family&quot;:&quot;Gabriele&quot;,&quot;given&quot;:&quot;Stefania&quot;,&quot;parse-names&quot;:false,&quot;dropping-particle&quot;:&quot;&quot;,&quot;non-dropping-particle&quot;:&quot;&quot;}],&quot;container-title&quot;:&quot;Structural Change and Economic Dynamics&quot;,&quot;DOI&quot;:&quot;10.1016/j.strueco.2022.03.018&quot;,&quot;ISSN&quot;:&quot;0954349X&quot;,&quot;issued&quot;:{&quot;date-parts&quot;:[[2022,9,1]]},&quot;page&quot;:&quot;390-398&quot;,&quot;abstract&quot;:&quot;In the last decades, the number of self-employed workers has increased in advanced economies, also due to the diffusion of new forms of working relations, with a de facto subordinate relation. In the “gig economy” these new working relations became the new standard way of entering the labour market for the first time. Nevertheless, the estimates of self-employed income are often unsatisfactory. Most scholars and international organizations attribute to self-employed workers the same average unit compensation of employees. In this paper, we apply three alternative approaches for self-employed incomes estimation, focusing on six European economies: the UK, Germany, France, the Netherlands, Spain and Italy. Our favorite method is consistent with national accounts and provides a better picture of the growth process in the last decades. It gives an overall labour share which is lower than the standard one and shows a less favorable dynamics during the 2000s in most countries.&quot;,&quot;publisher&quot;:&quot;Elsevier B.V.&quot;,&quot;volume&quot;:&quot;62&quot;,&quot;container-title-short&quot;:&quot;&quot;},&quot;isTemporary&quot;:false}]},{&quot;citationID&quot;:&quot;MENDELEY_CITATION_d6d9047b-50bc-461b-8521-becc8f0647a7&quot;,&quot;properties&quot;:{&quot;noteIndex&quot;:0},&quot;isEdited&quot;:false,&quot;manualOverride&quot;:{&quot;isManuallyOverridden&quot;:false,&quot;citeprocText&quot;:&quot;(IBGE, 2025)&quot;,&quot;manualOverrideText&quot;:&quot;&quot;},&quot;citationTag&quot;:&quot;MENDELEY_CITATION_v3_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&quot;,&quot;citationItems&quot;:[{&quot;id&quot;:&quot;97ab8d79-053d-3e53-b3a2-4fe9c2d3fe1e&quot;,&quot;itemData&quot;:{&quot;type&quot;:&quot;webpage&quot;,&quot;id&quot;:&quot;97ab8d79-053d-3e53-b3a2-4fe9c2d3fe1e&quot;,&quot;title&quot;:&quot;Pesquisa Nacional por Amostra de Domicílios Contínua&quot;,&quot;author&quot;:[{&quot;family&quot;:&quot;IBGE&quot;,&quot;given&quot;:&quot;&quot;,&quot;parse-names&quot;:false,&quot;dropping-particle&quot;:&quot;&quot;,&quot;non-dropping-particle&quot;:&quot;&quot;}],&quot;container-title&quot;:&quot;https://sidra.ibge.gov.br/home/pnadct/brasil&quot;,&quot;issued&quot;:{&quot;date-parts&quot;:[[2025]]},&quot;container-title-short&quot;:&quot;&quot;},&quot;isTemporary&quot;:false}]},{&quot;citationID&quot;:&quot;MENDELEY_CITATION_b3c2a807-9d00-4dbd-aed4-2016de6310db&quot;,&quot;properties&quot;:{&quot;noteIndex&quot;:0},&quot;isEdited&quot;:false,&quot;manualOverride&quot;:{&quot;isManuallyOverridden&quot;:false,&quot;citeprocText&quot;:&quot;(Nogueira, 2025)&quot;,&quot;manualOverrideText&quot;:&quot;&quot;},&quot;citationTag&quot;:&quot;MENDELEY_CITATION_v3_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&quot;,&quot;citationItems&quot;:[{&quot;id&quot;:&quot;54657158-d817-32b6-be9e-c0045d227a2f&quot;,&quot;itemData&quot;:{&quot;type&quot;:&quot;article-journal&quot;,&quot;id&quot;:&quot;54657158-d817-32b6-be9e-c0045d227a2f&quot;,&quot;title&quot;:&quot;“Don’t Bring Me Problems, Bring Me Solutions!” Believe me, they can be found in micro and small enterprises&quot;,&quot;author&quot;:[{&quot;family&quot;:&quot;Nogueira&quot;,&quot;given&quot;:&quot;Mauro Oddo&quot;,&quot;parse-names&quot;:false,&quot;dropping-particle&quot;:&quot;&quot;,&quot;non-dropping-particle&quot;:&quot;&quot;}],&quot;container-title&quot;:&quot;REGEPE Entrepreneurship and Small Business Journal&quot;,&quot;DOI&quot;:&quot;10.14211/regepe.esbj.e2656&quot;,&quot;ISSN&quot;:&quot;29651506&quot;,&quot;issued&quot;:{&quot;date-parts&quot;:[[2025,1,1]]},&quot;abstract&quot;:&quot;Objective of the Study: To highlight the central role of micro and small enterprises (MSEs) in overcoming Brazil’s severe socioeconomic inequality, emphasizing the need for them to receive priority treatment in public policies. Main Findings: By emphasizing the often unknown and neglected reality of MSEs, it demonstrates that productivity is the main challenge, as most MSEs operate with extremely low productivity levels in an environment of informality/semi-formality. This exacerbates the country's productivity dilemma, limiting its growth potential and the possibilities to overcome inequality. The study also shows that although both formal and informal MSEs represent the most significant portion of the economy in terms of GDP and employment, they are treated marginally, receiving little attention from the government, academia, and the media in proportion to their economic importance. Relevance/Originality: It provides an original critique of the common view that reduces entrepreneurship to the creation of new businesses, treating it as a panacea for national problems. Instead, it proposes the requalification of existing entrepreneurs and support for innovations that increase the technical content of workstations (modernization of production and management processes), leading to higher productivity and competitiveness for MSEs. Social Contributions: It suggests the formulation of policies of public policies that place MSEs at the core of the agenda, which would foster an inclusive and sustainable development process. Furthermore, it emphasizes the urgent need for more studies on MSEs and informality to properly understand the reality of this vital segment of the Brazilian economy.&quot;,&quot;publisher&quot;:&quot;Associacao Nacional de Estudos em Empreendedorismo e Gestao de Pequenas Empresas - ANEGEPE&quot;,&quot;volume&quot;:&quot;14&quot;,&quot;container-title-short&quot;:&quot;&quot;},&quot;isTemporary&quot;:false}]},{&quot;citationID&quot;:&quot;MENDELEY_CITATION_4ed2ac04-961e-4331-be5d-6c09d9fd2de2&quot;,&quot;properties&quot;:{&quot;noteIndex&quot;:0},&quot;isEdited&quot;:false,&quot;manualOverride&quot;:{&quot;isManuallyOverridden&quot;:false,&quot;citeprocText&quot;:&quot;(Carvalho e Borges, 2025)&quot;,&quot;manualOverrideText&quot;:&quot;&quot;},&quot;citationTag&quot;:&quot;MENDELEY_CITATION_v3_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&quot;,&quot;citationItems&quot;:[{&quot;id&quot;:&quot;9fd5f89d-0bb8-3886-b6b4-818cb37530d8&quot;,&quot;itemData&quot;:{&quot;type&quot;:&quot;article-journal&quot;,&quot;id&quot;:&quot;9fd5f89d-0bb8-3886-b6b4-818cb37530d8&quot;,&quot;title&quot;:&quot;Proposal for a typology of self-employed considering the impact of the business and entrepreneurial engagement&quot;,&quot;author&quot;:[{&quot;family&quot;:&quot;Carvalho&quot;,&quot;given&quot;:&quot;Jéssica Borges&quot;,&quot;parse-names&quot;:false,&quot;dropping-particle&quot;:&quot;&quot;,&quot;non-dropping-particle&quot;:&quot;&quot;},{&quot;family&quot;:&quot;Borges&quot;,&quot;given&quot;:&quot;Cândido&quot;,&quot;parse-names&quot;:false,&quot;dropping-particle&quot;:&quot;&quot;,&quot;non-dropping-particle&quot;:&quot;&quot;}],&quot;container-title&quot;:&quot;REGEPE Entrepreneurship and Small Business Journal&quot;,&quot;DOI&quot;:&quot;10.14211/regepe.esbj.e2686&quot;,&quot;ISSN&quot;:&quot;29651506&quot;,&quot;issued&quot;:{&quot;date-parts&quot;:[[2025,1,1]]},&quot;abstract&quot;:&quot;Aim of the study: to propose a typology of self-employed, based on the dimensions of impact of the business and entrepreneurial engagement. Dilemma/problem or thesis: it is necessary to understand the different types of self-employed, since examining them as a single category could lead to limitations in the results of a study. Relevance/originality: as a criterion for defining the typologies, dichotomous categories were established to help with comparisons. The categories were: formalisation (formal or informal), innovation potential (with high innovation potential or low innovation potential), job creation (with an employee or without an employee), persistence in the activity as a TCP (intermittent or continuous), reconciliation of the activity with other professional/economic occupations (partial or full) and motivation (by opportunity or necessity). The dimensions adopted: impact of the enterprise and entrepreneurial engagement were considered to identify entrepreneurial activity and because they can be identified through actions. Four types of self-employed workers were proposed. Type 1 (innovator) has high impact and high engagement. Type 2 (explorer) has high impact and low engagement. Type 3 (conventional) has low impact and high engagement. Type 4 (occasional) has low impact and low engagement. Social contributions: the proposed typology is not about determining TCPs as being or not being entrepreneurs or assigning value judgements to the types, but about understanding their particularities and entrepreneurial activity, making it possible to choose and justify theories in the field of entrepreneurship and eventually direct appropriate actions and policies to each of the types.&quot;,&quot;publisher&quot;:&quot;Associacao Nacional de Estudos em Empreendedorismo e Gestao de Pequenas Empresas - ANEGEPE&quot;,&quot;volume&quot;:&quot;14&quot;,&quot;container-title-short&quot;:&quot;&quot;},&quot;isTemporary&quot;:false}]},{&quot;citationID&quot;:&quot;MENDELEY_CITATION_8cddd3eb-bd40-4c88-b290-7e18e6a3725a&quot;,&quot;properties&quot;:{&quot;noteIndex&quot;:0},&quot;isEdited&quot;:false,&quot;manualOverride&quot;:{&quot;isManuallyOverridden&quot;:false,&quot;citeprocText&quot;:&quot;(Carvalho e Borges, 2025; Santiago e Vasconcelos, 2017; Skrzek-Lubasińska e Szaban, 2019)&quot;,&quot;manualOverrideText&quot;:&quot;&quot;},&quot;citationTag&quot;:&quot;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&quot;,&quot;citationItems&quot;:[{&quot;id&quot;:&quot;9fd5f89d-0bb8-3886-b6b4-818cb37530d8&quot;,&quot;itemData&quot;:{&quot;type&quot;:&quot;article-journal&quot;,&quot;id&quot;:&quot;9fd5f89d-0bb8-3886-b6b4-818cb37530d8&quot;,&quot;title&quot;:&quot;Proposal for a typology of self-employed considering the impact of the business and entrepreneurial engagement&quot;,&quot;author&quot;:[{&quot;family&quot;:&quot;Carvalho&quot;,&quot;given&quot;:&quot;Jéssica Borges&quot;,&quot;parse-names&quot;:false,&quot;dropping-particle&quot;:&quot;&quot;,&quot;non-dropping-particle&quot;:&quot;&quot;},{&quot;family&quot;:&quot;Borges&quot;,&quot;given&quot;:&quot;Cândido&quot;,&quot;parse-names&quot;:false,&quot;dropping-particle&quot;:&quot;&quot;,&quot;non-dropping-particle&quot;:&quot;&quot;}],&quot;container-title&quot;:&quot;REGEPE Entrepreneurship and Small Business Journal&quot;,&quot;DOI&quot;:&quot;10.14211/regepe.esbj.e2686&quot;,&quot;ISSN&quot;:&quot;29651506&quot;,&quot;issued&quot;:{&quot;date-parts&quot;:[[2025,1,1]]},&quot;abstract&quot;:&quot;Aim of the study: to propose a typology of self-employed, based on the dimensions of impact of the business and entrepreneurial engagement. Dilemma/problem or thesis: it is necessary to understand the different types of self-employed, since examining them as a single category could lead to limitations in the results of a study. Relevance/originality: as a criterion for defining the typologies, dichotomous categories were established to help with comparisons. The categories were: formalisation (formal or informal), innovation potential (with high innovation potential or low innovation potential), job creation (with an employee or without an employee), persistence in the activity as a TCP (intermittent or continuous), reconciliation of the activity with other professional/economic occupations (partial or full) and motivation (by opportunity or necessity). The dimensions adopted: impact of the enterprise and entrepreneurial engagement were considered to identify entrepreneurial activity and because they can be identified through actions. Four types of self-employed workers were proposed. Type 1 (innovator) has high impact and high engagement. Type 2 (explorer) has high impact and low engagement. Type 3 (conventional) has low impact and high engagement. Type 4 (occasional) has low impact and low engagement. Social contributions: the proposed typology is not about determining TCPs as being or not being entrepreneurs or assigning value judgements to the types, but about understanding their particularities and entrepreneurial activity, making it possible to choose and justify theories in the field of entrepreneurship and eventually direct appropriate actions and policies to each of the types.&quot;,&quot;publisher&quot;:&quot;Associacao Nacional de Estudos em Empreendedorismo e Gestao de Pequenas Empresas - ANEGEPE&quot;,&quot;volume&quot;:&quot;14&quot;,&quot;container-title-short&quot;:&quot;&quot;},&quot;isTemporary&quot;:false},{&quot;id&quot;:&quot;5788a155-d288-314a-9feb-ef0de1d23e61&quot;,&quot;itemData&quot;:{&quot;type&quot;:&quot;article-journal&quot;,&quot;id&quot;:&quot;5788a155-d288-314a-9feb-ef0de1d23e61&quot;,&quot;title&quot;:&quot;Nomenclature and harmonised criteria for the self-employment categorisation. An approach pursuant to a systematic review of the literature&quot;,&quot;author&quot;:[{&quot;family&quot;:&quot;Skrzek-Lubasińska&quot;,&quot;given&quot;:&quot;Małgorzata&quot;,&quot;parse-names&quot;:false,&quot;dropping-particle&quot;:&quot;&quot;,&quot;non-dropping-particle&quot;:&quot;&quot;},{&quot;family&quot;:&quot;Szaban&quot;,&quot;given&quot;:&quot;Jolanta M.&quot;,&quot;parse-names&quot;:false,&quot;dropping-particle&quot;:&quot;&quot;,&quot;non-dropping-particle&quot;:&quot;&quot;}],&quot;container-title&quot;:&quot;European Management Journal&quot;,&quot;DOI&quot;:&quot;10.1016/j.emj.2018.11.001&quot;,&quot;ISSN&quot;:&quot;02632373&quot;,&quot;issued&quot;:{&quot;date-parts&quot;:[[2019,6,1]]},&quot;page&quot;:&quot;376-386&quot;,&quot;abstract&quot;:&quot;This paper presents the review and discussion of terminology and criteria describing the self-employment phenomenon. We attempt to give a conceptually and empirically grounded categorisation of self-employment forms for this heterogeneous and constantly changing group. An abundance of definitions and conceptualisations of self-employment exists and makes data collection and statistical comparisons for this group unreliable, if at all meaningful. In order to produce sound, reliable comparative studies on the self-employed population, researchers will eventually be required to agree on a universal and internationally consistent definitions and a structured categorisation. Such determinations are also essential for practical purposes such as establishing or enforcing the taxation regulations. In our study, the systematic analysis of selected data from 253 various publications was performed. We gave an overview of different approaches to the problem of identification and differentiation of self-employed. An ordered list of criteria used for these purposes has been compiled. We concluded that the set of five categories with most salient characteristics reflects well the composition of the self-employed population: freelancers (ipros), innovators, traditional small business owners (including farmers), dependent self-employed and hybrid self-employed. We discuss the perspective on further studies and need for integration of research approaches in view of increasing role of the new forms of self-employment in global economy.&quot;,&quot;publisher&quot;:&quot;Elsevier Ltd&quot;,&quot;issue&quot;:&quot;3&quot;,&quot;volume&quot;:&quot;37&quot;,&quot;container-title-short&quot;:&quot;&quot;},&quot;isTemporary&quot;:false},{&quot;id&quot;:&quot;73e6929e-9ef9-31ba-b217-a00ef46883c0&quot;,&quot;itemData&quot;:{&quot;type&quot;:&quot;article-journal&quot;,&quot;id&quot;:&quot;73e6929e-9ef9-31ba-b217-a00ef46883c0&quot;,&quot;title&quot;:&quot;Do catador ao doutor: Um retrato da informalidade do trabalhador por conta própria no Brasil&quot;,&quot;author&quot;:[{&quot;family&quot;:&quot;Santiago&quot;,&quot;given&quot;:&quot;Carlos Eduardo Pinto&quot;,&quot;parse-names&quot;:false,&quot;dropping-particle&quot;:&quot;&quot;,&quot;non-dropping-particle&quot;:&quot;&quot;},{&quot;family&quot;:&quot;Vasconcelos&quot;,&quot;given&quot;:&quot;Ana Maria Nogales&quot;,&quot;parse-names&quot;:false,&quot;dropping-particle&quot;:&quot;&quot;,&quot;non-dropping-particle&quot;:&quot;&quot;}],&quot;container-title&quot;:&quot;Nova Economia&quot;,&quot;DOI&quot;:&quot;10.1590/0103-6351/2588&quot;,&quot;ISSN&quot;:&quot;19805381&quot;,&quot;issued&quot;:{&quot;date-parts&quot;:[[2017]]},&quot;page&quot;:&quot;213-246&quot;,&quot;abstract&quot;:&quot;This paper aims to evaluate the degree of formalization of self-employed in Brazil. At a first moment a bibliographical review is made on studies that originated the concept of “informal sector”. By exploring the operationalization of the concept, the author argues that the term “informal employment” reinforces the idea that there are cases where the self-employed can be regarded as formal. From the analysis of the evolution of data from National Survey by Household Sampling (PNAD 2009-2014), highlighting the fact that among adults and individuals living in urban areas only 16.1% are formal. Therefore, it is concluded that the rate of formalization of self-employment can be expanded and for this to occur it is essential to have a more accurate understanding of this heterogeneous occupational category which encompasses both waste pickers andphysicians.&quot;,&quot;issue&quot;:&quot;2&quot;,&quot;volume&quot;:&quot;27&quot;,&quot;container-title-short&quot;:&quot;&quot;},&quot;isTemporary&quot;:false}]},{&quot;citationID&quot;:&quot;MENDELEY_CITATION_ec4dc2e0-eb91-47c0-bde5-f00911c50815&quot;,&quot;properties&quot;:{&quot;noteIndex&quot;:0},&quot;isEdited&quot;:false,&quot;manualOverride&quot;:{&quot;isManuallyOverridden&quot;:false,&quot;citeprocText&quot;:&quot;(Bay e Koster, 2023a; Koch, Park e Zahra, 2021a)&quot;,&quot;manualOverrideText&quot;:&quot;&quot;},&quot;citationTag&quot;:&quot;MENDELEY_CITATION_v3_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&quot;,&quot;citationItems&quot;:[{&quot;id&quot;:&quot;0cda7557-78e9-3a9a-a3be-425caa92519b&quot;,&quot;itemData&quot;:{&quot;type&quot;:&quot;article-journal&quot;,&quot;id&quot;:&quot;0cda7557-78e9-3a9a-a3be-425caa92519b&quot;,&quot;title&quot;:&quot;Career patterns in self-employment and career success&quot;,&quot;author&quot;:[{&quot;family&quot;:&quot;Koch&quot;,&quot;given&quot;:&quot;Michael&quot;,&quot;parse-names&quot;:false,&quot;dropping-particle&quot;:&quot;&quot;,&quot;non-dropping-particle&quot;:&quot;&quot;},{&quot;family&quot;:&quot;Park&quot;,&quot;given&quot;:&quot;Sarah&quot;,&quot;parse-names&quot;:false,&quot;dropping-particle&quot;:&quot;&quot;,&quot;non-dropping-particle&quot;:&quot;&quot;},{&quot;family&quot;:&quot;Zahra&quot;,&quot;given&quot;:&quot;Shaker A.&quot;,&quot;parse-names&quot;:false,&quot;dropping-particle&quot;:&quot;&quot;,&quot;non-dropping-particle&quot;:&quot;&quot;}],&quot;container-title&quot;:&quot;Journal of Business Venturing&quot;,&quot;container-title-short&quot;:&quot;J Bus Ventur&quot;,&quot;DOI&quot;:&quot;10.1016/j.jbusvent.2019.105998&quot;,&quot;ISSN&quot;:&quot;08839026&quot;,&quot;issued&quot;:{&quot;date-parts&quot;:[[2021,1,1]]},&quot;abstract&quot;:&quot;A substantial body of research examines entry into and exit from self-employment. However, little is known about the career patterns of the self-employed, their transitions into and from self-employment and the success associated with different patterns of their careers. To address these issues, we examine the career patterns of individuals with self-employment experience and their relationship to objective and subjective career success using data from the German Household Panel (SOEP). Our results show that persistent self-employment careers have higher gross labor income and exhibit higher job and life satisfaction than all other self-employment career patterns.&quot;,&quot;publisher&quot;:&quot;Elsevier Inc.&quot;,&quot;issue&quot;:&quot;1&quot;,&quot;volume&quot;:&quot;36&quot;},&quot;isTemporary&quot;:false},{&quot;id&quot;:&quot;3c814808-301a-32c4-a8ac-590695924f01&quot;,&quot;itemData&quot;:{&quot;type&quot;:&quot;paper-conference&quot;,&quot;id&quot;:&quot;3c814808-301a-32c4-a8ac-590695924f01&quot;,&quot;title&quot;:&quot;Self-employment career patterns in the Netherlands: exploring individual and regional differences&quot;,&quot;author&quot;:[{&quot;family&quot;:&quot;Bay&quot;,&quot;given&quot;:&quot;Franziska&quot;,&quot;parse-names&quot;:false,&quot;dropping-particle&quot;:&quot;&quot;,&quot;non-dropping-particle&quot;:&quot;&quot;},{&quot;family&quot;:&quot;Koster&quot;,&quot;given&quot;:&quot;Sierdjan&quot;,&quot;parse-names&quot;:false,&quot;dropping-particle&quot;:&quot;&quot;,&quot;non-dropping-particle&quot;:&quot;&quot;}],&quot;container-title&quot;:&quot;Annals of Regional Science&quot;,&quot;DOI&quot;:&quot;10.1007/s00168-022-01139-5&quot;,&quot;ISSN&quot;:&quot;14320592&quot;,&quot;issued&quot;:{&quot;date-parts&quot;:[[2023,12,1]]},&quot;page&quot;:&quot;601-625&quot;,&quot;abstract&quot;:&quot;Although the self-employed represent 16.7% of the Dutch labor force (OECD 2020), their internal heterogeneity in profiles regarding motivations, characteristics and career trajectories remains unclear. Yet, understanding self-employment profiles and their spatial distribution may help understand differences in career progression of the self-employed. This study identifies and describes patterns in long-term career trajectories of the Dutch self-employed, and it explores spatial differences along the urban hierarchy. The study uses a life-course approach and register data of the whole population to find common patterns of careers among a sample of Dutch self-employed (N = 42,028) and their spatial distribution. We investigated careers through sequence and cluster analysis of individuals’ socio-economic statuses between 2003–2018. The analysis identifies 7 career clusters that collapse into three main career profiles: Mixed self-employment careers that combine self-employment with wage-employment, stable self-employment, and precarious self-employment. The clusters differ importantly in terms of the individual characteristics of the self-employed including age, gender, educational level and income. In terms of spatial distribution, the study shows that self-employment career profiles follow the urban hierarchy. Urban regions give way to all types of self-employment, while rural regions mainly exhibit stable self-employment. Precarious self-employment presents differently in urban and rural areas; in urban labor markets, we find self-employed individuals vulnerable to economic shocks, losing their jobs as a consequence of the financial crisis in 2007/08. In rural regions, formerly inactive workers become self-employed following the crisis.&quot;,&quot;publisher&quot;:&quot;Springer Science and Business Media Deutschland GmbH&quot;,&quot;issue&quot;:&quot;3&quot;,&quot;volume&quot;:&quot;71&quot;,&quot;container-title-short&quot;:&quot;&quot;},&quot;isTemporary&quot;:false}]},{&quot;citationID&quot;:&quot;MENDELEY_CITATION_e5360ab8-becb-48ef-9aaa-cad4d56b113b&quot;,&quot;properties&quot;:{&quot;noteIndex&quot;:0},&quot;isEdited&quot;:false,&quot;manualOverride&quot;:{&quot;isManuallyOverridden&quot;:false,&quot;citeprocText&quot;:&quot;(Hjorth, Holt e Steyaert, 2015)&quot;,&quot;manualOverrideText&quot;:&quot;&quot;},&quot;citationTag&quot;:&quot;MENDELEY_CITATION_v3_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&quot;,&quot;citationItems&quot;:[{&quot;id&quot;:&quot;3738ba51-a228-3113-bde5-d41b70d2b1e0&quot;,&quot;itemData&quot;:{&quot;type&quot;:&quot;article-journal&quot;,&quot;id&quot;:&quot;3738ba51-a228-3113-bde5-d41b70d2b1e0&quot;,&quot;title&quot;:&quot;Entrepreneurship and process studies&quot;,&quot;author&quot;:[{&quot;family&quot;:&quot;Hjorth&quot;,&quot;given&quot;:&quot;Daniel&quot;,&quot;parse-names&quot;:false,&quot;dropping-particle&quot;:&quot;&quot;,&quot;non-dropping-particle&quot;:&quot;&quot;},{&quot;family&quot;:&quot;Holt&quot;,&quot;given&quot;:&quot;Robin&quot;,&quot;parse-names&quot;:false,&quot;dropping-particle&quot;:&quot;&quot;,&quot;non-dropping-particle&quot;:&quot;&quot;},{&quot;family&quot;:&quot;Steyaert&quot;,&quot;given&quot;:&quot;Chris&quot;,&quot;parse-names&quot;:false,&quot;dropping-particle&quot;:&quot;&quot;,&quot;non-dropping-particle&quot;:&quot;&quot;}],&quot;container-title&quot;:&quot;International Small Business Journal: Researching Entrepreneurship&quot;,&quot;DOI&quot;:&quot;10.1177/0266242615583566&quot;,&quot;ISSN&quot;:&quot;17412870&quot;,&quot;issued&quot;:{&quot;date-parts&quot;:[[2015,9,24]]},&quot;page&quot;:&quot;599-611&quot;,&quot;abstract&quot;:&quot;Process studies put movement, change and flow first; to study processually is to consider the world as restless, something underway, becoming and perishing, without end. To understand firms processually is to accept but also – and this is harder perhaps – to absorb this fluidity, to treat a variable as just that, a variable. The resonance with entrepreneurship studies is obvious. If any field is alive to, and fully resonant with, a processual understanding of, for example, the creation of firms, it is entrepreneurship studies. This special issue is an attempt to consider the promise and potential of processual approaches to studying, researching and practising entrepreneurship. The articles in the issue attest to an increasing sensitivity to processual thinking. We argue that appreciating entrepreneurial phenomena processually opens up the field to an understanding of entrepreneurship as organizational creation – not simply the creation of new organizations but also experiments in new organizational form.&quot;,&quot;publisher&quot;:&quot;SAGE Publications Ltd&quot;,&quot;issue&quot;:&quot;6&quot;,&quot;volume&quot;:&quot;33&quot;,&quot;container-title-short&quot;:&quot;&quot;},&quot;isTemporary&quot;:false}]},{&quot;citationID&quot;:&quot;MENDELEY_CITATION_78b02fb4-a0ee-4e65-85f0-8479d398c8a3&quot;,&quot;properties&quot;:{&quot;noteIndex&quot;:0},&quot;isEdited&quot;:false,&quot;manualOverride&quot;:{&quot;isManuallyOverridden&quot;:false,&quot;citeprocText&quot;:&quot;(Lawless, O’brien e Rehill, 2024; Narita, 2020)&quot;,&quot;manualOverrideText&quot;:&quot;&quot;},&quot;citationTag&quot;:&quot;MENDELEY_CITATION_v3_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&quot;,&quot;citationItems&quot;:[{&quot;id&quot;:&quot;d6342600-240b-39a5-a70e-7aa686c43117&quot;,&quot;itemData&quot;:{&quot;type&quot;:&quot;article-journal&quot;,&quot;id&quot;:&quot;d6342600-240b-39a5-a70e-7aa686c43117&quot;,&quot;title&quot;:&quot;Self-employment in developing countries: A search-equilibrium approach&quot;,&quot;author&quot;:[{&quot;family&quot;:&quot;Narita&quot;,&quot;given&quot;:&quot;Renata&quot;,&quot;parse-names&quot;:false,&quot;dropping-particle&quot;:&quot;&quot;,&quot;non-dropping-particle&quot;:&quot;&quot;}],&quot;container-title&quot;:&quot;Review of Economic Dynamics&quot;,&quot;container-title-short&quot;:&quot;Rev Econ Dyn&quot;,&quot;DOI&quot;:&quot;10.1016/j.red.2019.04.001&quot;,&quot;ISSN&quot;:&quot;10942025&quot;,&quot;issued&quot;:{&quot;date-parts&quot;:[[2020,1,1]]},&quot;page&quot;:&quot;1-34&quot;,&quot;abstract&quot;:&quot;This paper develops and estimates a life-cycle on-the-job search model with self-employment that captures labor market stylized facts typical of middle-income developing economies. Workers flow across unemployment, self-employment, formal and informal wage employment. Individuals differ across and within employment sectors in terms of earnings, self-employment ability and transition rates. Counterfactual analysis shows that a flat reduction in payroll taxation increases the share of formal sector workers mainly due to a drop in self-employment. A proportional reduction in payroll taxes improves total welfare by increasing formal sector wages and profits, and allowing for a better allocation of high education workers. Converting to a progressive payroll tax system, equivalent to a flat reduction, is ineffective in reducing informality and leads to a decline in total welfare.&quot;,&quot;publisher&quot;:&quot;Academic Press Inc.&quot;,&quot;volume&quot;:&quot;35&quot;},&quot;isTemporary&quot;:false},{&quot;id&quot;:&quot;4e7171da-da91-349d-8224-da8a87f63a3c&quot;,&quot;itemData&quot;:{&quot;type&quot;:&quot;article-journal&quot;,&quot;id&quot;:&quot;4e7171da-da91-349d-8224-da8a87f63a3c&quot;,&quot;title&quot;:&quot;Flows In and Out of Self-Employment&quot;,&quot;author&quot;:[{&quot;family&quot;:&quot;Lawless&quot;,&quot;given&quot;:&quot;Martina&quot;,&quot;parse-names&quot;:false,&quot;dropping-particle&quot;:&quot;&quot;,&quot;non-dropping-particle&quot;:&quot;&quot;},{&quot;family&quot;:&quot;O'brien&quot;,&quot;given&quot;:&quot;Patrick&quot;,&quot;parse-names&quot;:false,&quot;dropping-particle&quot;:&quot;&quot;,&quot;non-dropping-particle&quot;:&quot;&quot;},{&quot;family&quot;:&quot;Rehill&quot;,&quot;given&quot;:&quot;Luke&quot;,&quot;parse-names&quot;:false,&quot;dropping-particle&quot;:&quot;&quot;,&quot;non-dropping-particle&quot;:&quot;&quot;}],&quot;container-title&quot;:&quot;The Economic and Social Review&quot;,&quot;container-title-short&quot;:&quot;Econ Soc Rev (Irel)&quot;,&quot;issued&quot;:{&quot;date-parts&quot;:[[2024]]},&quot;page&quot;:&quot;515-543&quot;,&quot;abstract&quot;:&quot;The establishment and growth of new businesses are key ingredients for economic growth and job creation across economies. As such, a key objective for policymakers is targeting institutional and policy objectives that encourage entrepreneurship. Importantly, the literature on entrepreneurship distinguishes between types of entrepreneurs and their drivers; namely those motivated by 'necessity' or 'opportunity'. A key differentiating characteristic is how each are correlated with broader economic cycles, i.e. necessity entrepreneurship is more likely to occur as other options for employment diminish rather than expand. To examine this in an Irish context, this research uses employment status information from the Labour Force Survey to examine the characteristics of the self-employed and the extent to which the determinants of becoming self-employed changed against the background of dramatic changes in economic conditions. 515&quot;,&quot;issue&quot;:&quot;4&quot;,&quot;volume&quot;:&quot;55&quot;},&quot;isTemporary&quot;:false}]},{&quot;citationID&quot;:&quot;MENDELEY_CITATION_4948ce7e-f96e-4681-a3d0-eee2da6aa2f8&quot;,&quot;properties&quot;:{&quot;noteIndex&quot;:0},&quot;isEdited&quot;:false,&quot;manualOverride&quot;:{&quot;isManuallyOverridden&quot;:false,&quot;citeprocText&quot;:&quot;(Bay e Koster, 2023a)&quot;,&quot;manualOverrideText&quot;:&quot;&quot;},&quot;citationTag&quot;:&quot;MENDELEY_CITATION_v3_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&quot;,&quot;citationItems&quot;:[{&quot;id&quot;:&quot;3c814808-301a-32c4-a8ac-590695924f01&quot;,&quot;itemData&quot;:{&quot;type&quot;:&quot;paper-conference&quot;,&quot;id&quot;:&quot;3c814808-301a-32c4-a8ac-590695924f01&quot;,&quot;title&quot;:&quot;Self-employment career patterns in the Netherlands: exploring individual and regional differences&quot;,&quot;author&quot;:[{&quot;family&quot;:&quot;Bay&quot;,&quot;given&quot;:&quot;Franziska&quot;,&quot;parse-names&quot;:false,&quot;dropping-particle&quot;:&quot;&quot;,&quot;non-dropping-particle&quot;:&quot;&quot;},{&quot;family&quot;:&quot;Koster&quot;,&quot;given&quot;:&quot;Sierdjan&quot;,&quot;parse-names&quot;:false,&quot;dropping-particle&quot;:&quot;&quot;,&quot;non-dropping-particle&quot;:&quot;&quot;}],&quot;container-title&quot;:&quot;Annals of Regional Science&quot;,&quot;DOI&quot;:&quot;10.1007/s00168-022-01139-5&quot;,&quot;ISSN&quot;:&quot;14320592&quot;,&quot;issued&quot;:{&quot;date-parts&quot;:[[2023,12,1]]},&quot;page&quot;:&quot;601-625&quot;,&quot;abstract&quot;:&quot;Although the self-employed represent 16.7% of the Dutch labor force (OECD 2020), their internal heterogeneity in profiles regarding motivations, characteristics and career trajectories remains unclear. Yet, understanding self-employment profiles and their spatial distribution may help understand differences in career progression of the self-employed. This study identifies and describes patterns in long-term career trajectories of the Dutch self-employed, and it explores spatial differences along the urban hierarchy. The study uses a life-course approach and register data of the whole population to find common patterns of careers among a sample of Dutch self-employed (N = 42,028) and their spatial distribution. We investigated careers through sequence and cluster analysis of individuals’ socio-economic statuses between 2003–2018. The analysis identifies 7 career clusters that collapse into three main career profiles: Mixed self-employment careers that combine self-employment with wage-employment, stable self-employment, and precarious self-employment. The clusters differ importantly in terms of the individual characteristics of the self-employed including age, gender, educational level and income. In terms of spatial distribution, the study shows that self-employment career profiles follow the urban hierarchy. Urban regions give way to all types of self-employment, while rural regions mainly exhibit stable self-employment. Precarious self-employment presents differently in urban and rural areas; in urban labor markets, we find self-employed individuals vulnerable to economic shocks, losing their jobs as a consequence of the financial crisis in 2007/08. In rural regions, formerly inactive workers become self-employed following the crisis.&quot;,&quot;publisher&quot;:&quot;Springer Science and Business Media Deutschland GmbH&quot;,&quot;issue&quot;:&quot;3&quot;,&quot;volume&quot;:&quot;71&quot;,&quot;container-title-short&quot;:&quot;&quot;},&quot;isTemporary&quot;:false}]},{&quot;citationID&quot;:&quot;MENDELEY_CITATION_6a00fe2a-38b3-418a-b3e5-041e03e0bb6c&quot;,&quot;properties&quot;:{&quot;noteIndex&quot;:0},&quot;isEdited&quot;:false,&quot;manualOverride&quot;:{&quot;isManuallyOverridden&quot;:false,&quot;citeprocText&quot;:&quot;(Bay e Koster, 2023a; Koch, Park e Zahra, 2021a)&quot;,&quot;manualOverrideText&quot;:&quot;&quot;},&quot;citationTag&quot;:&quot;MENDELEY_CITATION_v3_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&quot;,&quot;citationItems&quot;:[{&quot;id&quot;:&quot;3c814808-301a-32c4-a8ac-590695924f01&quot;,&quot;itemData&quot;:{&quot;type&quot;:&quot;paper-conference&quot;,&quot;id&quot;:&quot;3c814808-301a-32c4-a8ac-590695924f01&quot;,&quot;title&quot;:&quot;Self-employment career patterns in the Netherlands: exploring individual and regional differences&quot;,&quot;author&quot;:[{&quot;family&quot;:&quot;Bay&quot;,&quot;given&quot;:&quot;Franziska&quot;,&quot;parse-names&quot;:false,&quot;dropping-particle&quot;:&quot;&quot;,&quot;non-dropping-particle&quot;:&quot;&quot;},{&quot;family&quot;:&quot;Koster&quot;,&quot;given&quot;:&quot;Sierdjan&quot;,&quot;parse-names&quot;:false,&quot;dropping-particle&quot;:&quot;&quot;,&quot;non-dropping-particle&quot;:&quot;&quot;}],&quot;container-title&quot;:&quot;Annals of Regional Science&quot;,&quot;DOI&quot;:&quot;10.1007/s00168-022-01139-5&quot;,&quot;ISSN&quot;:&quot;14320592&quot;,&quot;issued&quot;:{&quot;date-parts&quot;:[[2023,12,1]]},&quot;page&quot;:&quot;601-625&quot;,&quot;abstract&quot;:&quot;Although the self-employed represent 16.7% of the Dutch labor force (OECD 2020), their internal heterogeneity in profiles regarding motivations, characteristics and career trajectories remains unclear. Yet, understanding self-employment profiles and their spatial distribution may help understand differences in career progression of the self-employed. This study identifies and describes patterns in long-term career trajectories of the Dutch self-employed, and it explores spatial differences along the urban hierarchy. The study uses a life-course approach and register data of the whole population to find common patterns of careers among a sample of Dutch self-employed (N = 42,028) and their spatial distribution. We investigated careers through sequence and cluster analysis of individuals’ socio-economic statuses between 2003–2018. The analysis identifies 7 career clusters that collapse into three main career profiles: Mixed self-employment careers that combine self-employment with wage-employment, stable self-employment, and precarious self-employment. The clusters differ importantly in terms of the individual characteristics of the self-employed including age, gender, educational level and income. In terms of spatial distribution, the study shows that self-employment career profiles follow the urban hierarchy. Urban regions give way to all types of self-employment, while rural regions mainly exhibit stable self-employment. Precarious self-employment presents differently in urban and rural areas; in urban labor markets, we find self-employed individuals vulnerable to economic shocks, losing their jobs as a consequence of the financial crisis in 2007/08. In rural regions, formerly inactive workers become self-employed following the crisis.&quot;,&quot;publisher&quot;:&quot;Springer Science and Business Media Deutschland GmbH&quot;,&quot;issue&quot;:&quot;3&quot;,&quot;volume&quot;:&quot;71&quot;,&quot;container-title-short&quot;:&quot;&quot;},&quot;isTemporary&quot;:false},{&quot;id&quot;:&quot;0cda7557-78e9-3a9a-a3be-425caa92519b&quot;,&quot;itemData&quot;:{&quot;type&quot;:&quot;article-journal&quot;,&quot;id&quot;:&quot;0cda7557-78e9-3a9a-a3be-425caa92519b&quot;,&quot;title&quot;:&quot;Career patterns in self-employment and career success&quot;,&quot;author&quot;:[{&quot;family&quot;:&quot;Koch&quot;,&quot;given&quot;:&quot;Michael&quot;,&quot;parse-names&quot;:false,&quot;dropping-particle&quot;:&quot;&quot;,&quot;non-dropping-particle&quot;:&quot;&quot;},{&quot;family&quot;:&quot;Park&quot;,&quot;given&quot;:&quot;Sarah&quot;,&quot;parse-names&quot;:false,&quot;dropping-particle&quot;:&quot;&quot;,&quot;non-dropping-particle&quot;:&quot;&quot;},{&quot;family&quot;:&quot;Zahra&quot;,&quot;given&quot;:&quot;Shaker A.&quot;,&quot;parse-names&quot;:false,&quot;dropping-particle&quot;:&quot;&quot;,&quot;non-dropping-particle&quot;:&quot;&quot;}],&quot;container-title&quot;:&quot;Journal of Business Venturing&quot;,&quot;container-title-short&quot;:&quot;J Bus Ventur&quot;,&quot;DOI&quot;:&quot;10.1016/j.jbusvent.2019.105998&quot;,&quot;ISSN&quot;:&quot;08839026&quot;,&quot;issued&quot;:{&quot;date-parts&quot;:[[2021,1,1]]},&quot;abstract&quot;:&quot;A substantial body of research examines entry into and exit from self-employment. However, little is known about the career patterns of the self-employed, their transitions into and from self-employment and the success associated with different patterns of their careers. To address these issues, we examine the career patterns of individuals with self-employment experience and their relationship to objective and subjective career success using data from the German Household Panel (SOEP). Our results show that persistent self-employment careers have higher gross labor income and exhibit higher job and life satisfaction than all other self-employment career patterns.&quot;,&quot;publisher&quot;:&quot;Elsevier Inc.&quot;,&quot;issue&quot;:&quot;1&quot;,&quot;volume&quot;:&quot;36&quot;},&quot;isTemporary&quot;:false}]},{&quot;citationID&quot;:&quot;MENDELEY_CITATION_b9734e0a-2062-4429-88ea-96ec49f3e65c&quot;,&quot;properties&quot;:{&quot;noteIndex&quot;:0},&quot;isEdited&quot;:false,&quot;manualOverride&quot;:{&quot;isManuallyOverridden&quot;:false,&quot;citeprocText&quot;:&quot;(Koch, Park e Zahra, 2021a)&quot;,&quot;manualOverrideText&quot;:&quot;&quot;},&quot;citationTag&quot;:&quot;MENDELEY_CITATION_v3_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&quot;,&quot;citationItems&quot;:[{&quot;id&quot;:&quot;0cda7557-78e9-3a9a-a3be-425caa92519b&quot;,&quot;itemData&quot;:{&quot;type&quot;:&quot;article-journal&quot;,&quot;id&quot;:&quot;0cda7557-78e9-3a9a-a3be-425caa92519b&quot;,&quot;title&quot;:&quot;Career patterns in self-employment and career success&quot;,&quot;author&quot;:[{&quot;family&quot;:&quot;Koch&quot;,&quot;given&quot;:&quot;Michael&quot;,&quot;parse-names&quot;:false,&quot;dropping-particle&quot;:&quot;&quot;,&quot;non-dropping-particle&quot;:&quot;&quot;},{&quot;family&quot;:&quot;Park&quot;,&quot;given&quot;:&quot;Sarah&quot;,&quot;parse-names&quot;:false,&quot;dropping-particle&quot;:&quot;&quot;,&quot;non-dropping-particle&quot;:&quot;&quot;},{&quot;family&quot;:&quot;Zahra&quot;,&quot;given&quot;:&quot;Shaker A.&quot;,&quot;parse-names&quot;:false,&quot;dropping-particle&quot;:&quot;&quot;,&quot;non-dropping-particle&quot;:&quot;&quot;}],&quot;container-title&quot;:&quot;Journal of Business Venturing&quot;,&quot;container-title-short&quot;:&quot;J Bus Ventur&quot;,&quot;DOI&quot;:&quot;10.1016/j.jbusvent.2019.105998&quot;,&quot;ISSN&quot;:&quot;08839026&quot;,&quot;issued&quot;:{&quot;date-parts&quot;:[[2021,1,1]]},&quot;abstract&quot;:&quot;A substantial body of research examines entry into and exit from self-employment. However, little is known about the career patterns of the self-employed, their transitions into and from self-employment and the success associated with different patterns of their careers. To address these issues, we examine the career patterns of individuals with self-employment experience and their relationship to objective and subjective career success using data from the German Household Panel (SOEP). Our results show that persistent self-employment careers have higher gross labor income and exhibit higher job and life satisfaction than all other self-employment career patterns.&quot;,&quot;publisher&quot;:&quot;Elsevier Inc.&quot;,&quot;issue&quot;:&quot;1&quot;,&quot;volume&quot;:&quot;36&quot;},&quot;isTemporary&quot;:false}]},{&quot;citationID&quot;:&quot;MENDELEY_CITATION_05f911b3-d8e3-4d98-b2a0-a52fea45f0d1&quot;,&quot;properties&quot;:{&quot;noteIndex&quot;:0},&quot;isEdited&quot;:false,&quot;manualOverride&quot;:{&quot;isManuallyOverridden&quot;:false,&quot;citeprocText&quot;:&quot;(Carvalho e Borges, 2025; Santiago e Vasconcelos, 2017; Skrzek-Lubasińska e Szaban, 2019)&quot;,&quot;manualOverrideText&quot;:&quot;&quot;},&quot;citationTag&quot;:&quot;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&quot;,&quot;citationItems&quot;:[{&quot;id&quot;:&quot;5788a155-d288-314a-9feb-ef0de1d23e61&quot;,&quot;itemData&quot;:{&quot;type&quot;:&quot;article-journal&quot;,&quot;id&quot;:&quot;5788a155-d288-314a-9feb-ef0de1d23e61&quot;,&quot;title&quot;:&quot;Nomenclature and harmonised criteria for the self-employment categorisation. An approach pursuant to a systematic review of the literature&quot;,&quot;author&quot;:[{&quot;family&quot;:&quot;Skrzek-Lubasińska&quot;,&quot;given&quot;:&quot;Małgorzata&quot;,&quot;parse-names&quot;:false,&quot;dropping-particle&quot;:&quot;&quot;,&quot;non-dropping-particle&quot;:&quot;&quot;},{&quot;family&quot;:&quot;Szaban&quot;,&quot;given&quot;:&quot;Jolanta M.&quot;,&quot;parse-names&quot;:false,&quot;dropping-particle&quot;:&quot;&quot;,&quot;non-dropping-particle&quot;:&quot;&quot;}],&quot;container-title&quot;:&quot;European Management Journal&quot;,&quot;DOI&quot;:&quot;10.1016/j.emj.2018.11.001&quot;,&quot;ISSN&quot;:&quot;02632373&quot;,&quot;issued&quot;:{&quot;date-parts&quot;:[[2019,6,1]]},&quot;page&quot;:&quot;376-386&quot;,&quot;abstract&quot;:&quot;This paper presents the review and discussion of terminology and criteria describing the self-employment phenomenon. We attempt to give a conceptually and empirically grounded categorisation of self-employment forms for this heterogeneous and constantly changing group. An abundance of definitions and conceptualisations of self-employment exists and makes data collection and statistical comparisons for this group unreliable, if at all meaningful. In order to produce sound, reliable comparative studies on the self-employed population, researchers will eventually be required to agree on a universal and internationally consistent definitions and a structured categorisation. Such determinations are also essential for practical purposes such as establishing or enforcing the taxation regulations. In our study, the systematic analysis of selected data from 253 various publications was performed. We gave an overview of different approaches to the problem of identification and differentiation of self-employed. An ordered list of criteria used for these purposes has been compiled. We concluded that the set of five categories with most salient characteristics reflects well the composition of the self-employed population: freelancers (ipros), innovators, traditional small business owners (including farmers), dependent self-employed and hybrid self-employed. We discuss the perspective on further studies and need for integration of research approaches in view of increasing role of the new forms of self-employment in global economy.&quot;,&quot;publisher&quot;:&quot;Elsevier Ltd&quot;,&quot;issue&quot;:&quot;3&quot;,&quot;volume&quot;:&quot;37&quot;,&quot;container-title-short&quot;:&quot;&quot;},&quot;isTemporary&quot;:false},{&quot;id&quot;:&quot;73e6929e-9ef9-31ba-b217-a00ef46883c0&quot;,&quot;itemData&quot;:{&quot;type&quot;:&quot;article-journal&quot;,&quot;id&quot;:&quot;73e6929e-9ef9-31ba-b217-a00ef46883c0&quot;,&quot;title&quot;:&quot;Do catador ao doutor: Um retrato da informalidade do trabalhador por conta própria no Brasil&quot;,&quot;author&quot;:[{&quot;family&quot;:&quot;Santiago&quot;,&quot;given&quot;:&quot;Carlos Eduardo Pinto&quot;,&quot;parse-names&quot;:false,&quot;dropping-particle&quot;:&quot;&quot;,&quot;non-dropping-particle&quot;:&quot;&quot;},{&quot;family&quot;:&quot;Vasconcelos&quot;,&quot;given&quot;:&quot;Ana Maria Nogales&quot;,&quot;parse-names&quot;:false,&quot;dropping-particle&quot;:&quot;&quot;,&quot;non-dropping-particle&quot;:&quot;&quot;}],&quot;container-title&quot;:&quot;Nova Economia&quot;,&quot;DOI&quot;:&quot;10.1590/0103-6351/2588&quot;,&quot;ISSN&quot;:&quot;19805381&quot;,&quot;issued&quot;:{&quot;date-parts&quot;:[[2017]]},&quot;page&quot;:&quot;213-246&quot;,&quot;abstract&quot;:&quot;This paper aims to evaluate the degree of formalization of self-employed in Brazil. At a first moment a bibliographical review is made on studies that originated the concept of “informal sector”. By exploring the operationalization of the concept, the author argues that the term “informal employment” reinforces the idea that there are cases where the self-employed can be regarded as formal. From the analysis of the evolution of data from National Survey by Household Sampling (PNAD 2009-2014), highlighting the fact that among adults and individuals living in urban areas only 16.1% are formal. Therefore, it is concluded that the rate of formalization of self-employment can be expanded and for this to occur it is essential to have a more accurate understanding of this heterogeneous occupational category which encompasses both waste pickers andphysicians.&quot;,&quot;issue&quot;:&quot;2&quot;,&quot;volume&quot;:&quot;27&quot;,&quot;container-title-short&quot;:&quot;&quot;},&quot;isTemporary&quot;:false},{&quot;id&quot;:&quot;9fd5f89d-0bb8-3886-b6b4-818cb37530d8&quot;,&quot;itemData&quot;:{&quot;type&quot;:&quot;article-journal&quot;,&quot;id&quot;:&quot;9fd5f89d-0bb8-3886-b6b4-818cb37530d8&quot;,&quot;title&quot;:&quot;Proposal for a typology of self-employed considering the impact of the business and entrepreneurial engagement&quot;,&quot;author&quot;:[{&quot;family&quot;:&quot;Carvalho&quot;,&quot;given&quot;:&quot;Jéssica Borges&quot;,&quot;parse-names&quot;:false,&quot;dropping-particle&quot;:&quot;&quot;,&quot;non-dropping-particle&quot;:&quot;&quot;},{&quot;family&quot;:&quot;Borges&quot;,&quot;given&quot;:&quot;Cândido&quot;,&quot;parse-names&quot;:false,&quot;dropping-particle&quot;:&quot;&quot;,&quot;non-dropping-particle&quot;:&quot;&quot;}],&quot;container-title&quot;:&quot;REGEPE Entrepreneurship and Small Business Journal&quot;,&quot;DOI&quot;:&quot;10.14211/regepe.esbj.e2686&quot;,&quot;ISSN&quot;:&quot;29651506&quot;,&quot;issued&quot;:{&quot;date-parts&quot;:[[2025,1,1]]},&quot;abstract&quot;:&quot;Aim of the study: to propose a typology of self-employed, based on the dimensions of impact of the business and entrepreneurial engagement. Dilemma/problem or thesis: it is necessary to understand the different types of self-employed, since examining them as a single category could lead to limitations in the results of a study. Relevance/originality: as a criterion for defining the typologies, dichotomous categories were established to help with comparisons. The categories were: formalisation (formal or informal), innovation potential (with high innovation potential or low innovation potential), job creation (with an employee or without an employee), persistence in the activity as a TCP (intermittent or continuous), reconciliation of the activity with other professional/economic occupations (partial or full) and motivation (by opportunity or necessity). The dimensions adopted: impact of the enterprise and entrepreneurial engagement were considered to identify entrepreneurial activity and because they can be identified through actions. Four types of self-employed workers were proposed. Type 1 (innovator) has high impact and high engagement. Type 2 (explorer) has high impact and low engagement. Type 3 (conventional) has low impact and high engagement. Type 4 (occasional) has low impact and low engagement. Social contributions: the proposed typology is not about determining TCPs as being or not being entrepreneurs or assigning value judgements to the types, but about understanding their particularities and entrepreneurial activity, making it possible to choose and justify theories in the field of entrepreneurship and eventually direct appropriate actions and policies to each of the types.&quot;,&quot;publisher&quot;:&quot;Associacao Nacional de Estudos em Empreendedorismo e Gestao de Pequenas Empresas - ANEGEPE&quot;,&quot;volume&quot;:&quot;14&quot;,&quot;container-title-short&quot;:&quot;&quot;},&quot;isTemporary&quot;:false}]},{&quot;citationID&quot;:&quot;MENDELEY_CITATION_8cd94c37-541a-41ca-ba2e-5d88a3de01f0&quot;,&quot;properties&quot;:{&quot;noteIndex&quot;:0},&quot;isEdited&quot;:false,&quot;manualOverride&quot;:{&quot;isManuallyOverridden&quot;:false,&quot;citeprocText&quot;:&quot;(Carvalho e Borges, 2025)&quot;,&quot;manualOverrideText&quot;:&quot;&quot;},&quot;citationTag&quot;:&quot;MENDELEY_CITATION_v3_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&quot;,&quot;citationItems&quot;:[{&quot;id&quot;:&quot;9fd5f89d-0bb8-3886-b6b4-818cb37530d8&quot;,&quot;itemData&quot;:{&quot;type&quot;:&quot;article-journal&quot;,&quot;id&quot;:&quot;9fd5f89d-0bb8-3886-b6b4-818cb37530d8&quot;,&quot;title&quot;:&quot;Proposal for a typology of self-employed considering the impact of the business and entrepreneurial engagement&quot;,&quot;author&quot;:[{&quot;family&quot;:&quot;Carvalho&quot;,&quot;given&quot;:&quot;Jéssica Borges&quot;,&quot;parse-names&quot;:false,&quot;dropping-particle&quot;:&quot;&quot;,&quot;non-dropping-particle&quot;:&quot;&quot;},{&quot;family&quot;:&quot;Borges&quot;,&quot;given&quot;:&quot;Cândido&quot;,&quot;parse-names&quot;:false,&quot;dropping-particle&quot;:&quot;&quot;,&quot;non-dropping-particle&quot;:&quot;&quot;}],&quot;container-title&quot;:&quot;REGEPE Entrepreneurship and Small Business Journal&quot;,&quot;DOI&quot;:&quot;10.14211/regepe.esbj.e2686&quot;,&quot;ISSN&quot;:&quot;29651506&quot;,&quot;issued&quot;:{&quot;date-parts&quot;:[[2025,1,1]]},&quot;abstract&quot;:&quot;Aim of the study: to propose a typology of self-employed, based on the dimensions of impact of the business and entrepreneurial engagement. Dilemma/problem or thesis: it is necessary to understand the different types of self-employed, since examining them as a single category could lead to limitations in the results of a study. Relevance/originality: as a criterion for defining the typologies, dichotomous categories were established to help with comparisons. The categories were: formalisation (formal or informal), innovation potential (with high innovation potential or low innovation potential), job creation (with an employee or without an employee), persistence in the activity as a TCP (intermittent or continuous), reconciliation of the activity with other professional/economic occupations (partial or full) and motivation (by opportunity or necessity). The dimensions adopted: impact of the enterprise and entrepreneurial engagement were considered to identify entrepreneurial activity and because they can be identified through actions. Four types of self-employed workers were proposed. Type 1 (innovator) has high impact and high engagement. Type 2 (explorer) has high impact and low engagement. Type 3 (conventional) has low impact and high engagement. Type 4 (occasional) has low impact and low engagement. Social contributions: the proposed typology is not about determining TCPs as being or not being entrepreneurs or assigning value judgements to the types, but about understanding their particularities and entrepreneurial activity, making it possible to choose and justify theories in the field of entrepreneurship and eventually direct appropriate actions and policies to each of the types.&quot;,&quot;publisher&quot;:&quot;Associacao Nacional de Estudos em Empreendedorismo e Gestao de Pequenas Empresas - ANEGEPE&quot;,&quot;volume&quot;:&quot;14&quot;,&quot;container-title-short&quot;:&quot;&quot;},&quot;isTemporary&quot;:false}]},{&quot;citationID&quot;:&quot;MENDELEY_CITATION_1ecebc3a-6a30-4a58-a601-9b747d91fbe1&quot;,&quot;properties&quot;:{&quot;noteIndex&quot;:0},&quot;isEdited&quot;:false,&quot;manualOverride&quot;:{&quot;isManuallyOverridden&quot;:false,&quot;citeprocText&quot;:&quot;(Acs, 2006; Block e Wagner, 2010; Fairlie e Fossen, 2018)&quot;,&quot;manualOverrideText&quot;:&quot;&quot;},&quot;citationTag&quot;:&quot;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&quot;,&quot;citationItems&quot;:[{&quot;id&quot;:&quot;b5897e85-b84a-30d7-be8c-808e9680490b&quot;,&quot;itemData&quot;:{&quot;type&quot;:&quot;article-journal&quot;,&quot;id&quot;:&quot;b5897e85-b84a-30d7-be8c-808e9680490b&quot;,&quot;title&quot;:&quot;How Is Entrepreneurship\nGood for Economic Growth?&quot;,&quot;author&quot;:[{&quot;family&quot;:&quot;Acs&quot;,&quot;given&quot;:&quot;Zoltan&quot;,&quot;parse-names&quot;:false,&quot;dropping-particle&quot;:&quot;&quot;,&quot;non-dropping-particle&quot;:&quot;&quot;}],&quot;container-title&quot;:&quot;innovations&quot;,&quot;container-title-short&quot;:&quot;Innovations&quot;,&quot;ISBN&quot;:&quot;2/23/200611:5&quot;,&quot;URL&quot;:&quot;http://direct.mit.edu/itgg/article-pdf/1/1/97/704068/itgg.2006.1.1.97.pdf&quot;,&quot;issued&quot;:{&quot;date-parts&quot;:[[2006]]},&quot;abstract&quot;:&quot;selves with no other options for work than self employment-necessity entrepreneurship. As one would expect, the influx of many former wage workers into necessity entrepreneurship resulted in several years of negative GDP growth. This story can be retold in several other countries around the world when economies are confronted with structural change. While it is easy to see that starting a new business to exploit a perceived business opportunity would lead to economic development, it is also possible that necessity entrepreneurship may not lead to economic development. Being pushed into entrepreneurship (self-employment) because all other options for work are either absent or unsatisfactory can even lead to under development. While all countries have some level of both opportunity and necessity entrepreneurship, we suggest that the ratio of opportunity-to-necessity entrepreneurship should be a useful indicator of economic development, and can be a guide for development policy. In fact, we find a positive relationship between the opportunity ratio and GDP per capi-ta. We then suggest that policies in less developed countries should focus on strengthening General National Framework Conditions, and in developed economies policy should focus on strengthening the entrepreneurial framework conditions. The next section describes the GEM program. Section Three examines the relationship between economic development and globalization. Section Four examines the differential impacts of necessity and opportunity entrepreneurship on development, followed by conclusions. THE GEM PROGRAM The Global Entrepreneurship Monitor (GEM) research program is an annual assessment of the national level of entrepreneurial activity. Initiated in 1999 with 10 countries, expanded to 21 in the year 2000 and 39 countries in 2005, the program covers both developed and developing countries. The research program, based on a harmonized assessment of the level of national entrepreneurial activity for all participating countries, involves exploration of the role of entrepreneurship in national economic growth. Representative samples of randomly selected adults, ranging in size from 1,000 to almost 27,000 individuals, are surveyed each year in each country in order to provide harmonized measures of the prevalence of entrepreneurial activity. There is, further, a wealth of national features and characteristics associated with entrepreneurial activity. 2 The GEM project is unique in providing data consistent across countries. While all countries collect official data on self-employment, the size distribution of firms, census data on all or most plants and firms, and firm and plant entry, almost none of these registry sources are comparable across countries, even in developed countries. Official data sources differ in the way they define when an establishment enters a file, when it leaves, and how they handle self-employment, making cross-national comparisons almost impossible. 3 Therefore, one of the major strengths of the project is the application of uniform definitions and data collection across countries for international comparisons. A major shortcoming of the GEM project has been its inability to effectively deal with the \&quot;issue\&quot; of how to compare entrepreneurial activity in developed and developing countries. For example, low-income countries like Uganda, Peru and Ecuador have very high levels of self-employment and therefore have high levels of entrepreneurial activity as measured by the GEM program. High-income countries like Japan, 98 innovations / winter 2006&quot;,&quot;issue&quot;:&quot;1&quot;},&quot;isTemporary&quot;:false},{&quot;id&quot;:&quot;b985cdf9-aad8-358f-b608-ff2d8a516ee2&quot;,&quot;itemData&quot;:{&quot;type&quot;:&quot;article-journal&quot;,&quot;id&quot;:&quot;b985cdf9-aad8-358f-b608-ff2d8a516ee2&quot;,&quot;title&quot;:&quot;Opportunity Versus Necessity Entrepreneurship: Two Components of Business Creation&quot;,&quot;author&quot;:[{&quot;family&quot;:&quot;Fairlie&quot;,&quot;given&quot;:&quot;Robert W.&quot;,&quot;parse-names&quot;:false,&quot;dropping-particle&quot;:&quot;&quot;,&quot;non-dropping-particle&quot;:&quot;&quot;},{&quot;family&quot;:&quot;Fossen&quot;,&quot;given&quot;:&quot;Frank M.&quot;,&quot;parse-names&quot;:false,&quot;dropping-particle&quot;:&quot;&quot;,&quot;non-dropping-particle&quot;:&quot;&quot;}],&quot;container-title&quot;:&quot;SSRN Electronic Journal&quot;,&quot;DOI&quot;:&quot;10.2139/ssrn.3132357&quot;,&quot;issued&quot;:{&quot;date-parts&quot;:[[2018,3,21]]},&quot;abstract&quot;:&quot;A common finding in the entrepreneurship literature is that business creation increases in recessions. This counter-cyclical pattern is examined by separating business creation into two components: “opportunity” and “necessity” entrepreneurship. Although there is general agreement in the previous literature on the conceptual distinction between these two factors driving entrepreneurship, there are many challenges to creating a definition that is both objective and empirically feasible. We propose an operational definition of opportunity versus necessity entrepreneurship using readily available nationally representative data. We create a distinction between the two types of entrepreneurship based on the entrepreneur’s prior work status that is consistent with the standard theoretical economic model of entrepreneurship. Using this definition we document that “opportunity” entrepreneurship is pro-cyclical and “necessity” entrepreneurship is counter-cyclical. We also find that “opportunity” vs. “necessity” entrepreneurship is associated with the creation of more growth-oriented businesses. The operational distinction proposed here may be useful for future research in entrepreneurship.&quot;,&quot;publisher&quot;:&quot;Elsevier BV&quot;,&quot;container-title-short&quot;:&quot;&quot;},&quot;isTemporary&quot;:false},{&quot;id&quot;:&quot;58309efb-290e-3586-a056-1ee8b2ca9ef4&quot;,&quot;itemData&quot;:{&quot;type&quot;:&quot;article-journal&quot;,&quot;id&quot;:&quot;58309efb-290e-3586-a056-1ee8b2ca9ef4&quot;,&quot;title&quot;:&quot;Necessity and opportunity entrepreneurs in Germany: characteristics and earnings differentials&quot;,&quot;author&quot;:[{&quot;family&quot;:&quot;Block&quot;,&quot;given&quot;:&quot;Joern H&quot;,&quot;parse-names&quot;:false,&quot;dropping-particle&quot;:&quot;&quot;,&quot;non-dropping-particle&quot;:&quot;&quot;},{&quot;family&quot;:&quot;Wagner&quot;,&quot;given&quot;:&quot;Marcus&quot;,&quot;parse-names&quot;:false,&quot;dropping-particle&quot;:&quot;&quot;,&quot;non-dropping-particle&quot;:&quot;&quot;}],&quot;container-title&quot;:&quot;Schmalenbach Business Review&quot;,&quot;issued&quot;:{&quot;date-parts&quot;:[[2010]]},&quot;abstract&quot;:&quot;in this paper we discuss necessity and opportunity entrepreneurship. We use panel data to analyze how these two types of entrepreneurs differ in general, and in their ability to discover and exploit entrepreneurial opportunities. We find that the opportunities exploited by opportunity entrepreneurs are generally more profitable than are those exploited by necessity entrepreneurs. We also find that the determinants of success differ to a strong degree. standard wage equations seem to work better for opportunity than for necessity entrepreneurs. Our findings indicate a need to distinguish between the two groups in entrepreneurship theory and practice. JeL-classification: c23, J23, J24, J31, M13.&quot;,&quot;issue&quot;:&quot;2&quot;,&quot;volume&quot;:&quot;62&quot;,&quot;container-title-short&quot;:&quot;&quot;},&quot;isTemporary&quot;:false}]},{&quot;citationID&quot;:&quot;MENDELEY_CITATION_349fd7f0-c26e-421a-9f4a-515d5fe81df3&quot;,&quot;properties&quot;:{&quot;noteIndex&quot;:0},&quot;isEdited&quot;:false,&quot;manualOverride&quot;:{&quot;isManuallyOverridden&quot;:false,&quot;citeprocText&quot;:&quot;(Romero e Martínez-Román, 2012)&quot;,&quot;manualOverrideText&quot;:&quot;&quot;},&quot;citationTag&quot;:&quot;MENDELEY_CITATION_v3_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&quot;,&quot;citationItems&quot;:[{&quot;id&quot;:&quot;86d196bd-b150-30ae-a94d-2d78ecb48cd7&quot;,&quot;itemData&quot;:{&quot;type&quot;:&quot;article-journal&quot;,&quot;id&quot;:&quot;86d196bd-b150-30ae-a94d-2d78ecb48cd7&quot;,&quot;title&quot;:&quot;Self-employment and innovation. Exploring the determinants of innovative behavior in small businesses&quot;,&quot;author&quot;:[{&quot;family&quot;:&quot;Romero&quot;,&quot;given&quot;:&quot;Isidoro&quot;,&quot;parse-names&quot;:false,&quot;dropping-particle&quot;:&quot;&quot;,&quot;non-dropping-particle&quot;:&quot;&quot;},{&quot;family&quot;:&quot;Martínez-Román&quot;,&quot;given&quot;:&quot;Juan A.&quot;,&quot;parse-names&quot;:false,&quot;dropping-particle&quot;:&quot;&quot;,&quot;non-dropping-particle&quot;:&quot;&quot;}],&quot;container-title&quot;:&quot;Research Policy&quot;,&quot;container-title-short&quot;:&quot;Res Policy&quot;,&quot;DOI&quot;:&quot;10.1016/j.respol.2011.07.005&quot;,&quot;ISSN&quot;:&quot;00487333&quot;,&quot;issued&quot;:{&quot;date-parts&quot;:[[2012,2]]},&quot;page&quot;:&quot;178-189&quot;,&quot;abstract&quot;:&quot;This paper explores the determinants of innovation in small businesses from a survey of more than 700 self-employed workers in Andalusia (Spain). Self-employed people running businesses with and without employees were included in the study and two types of innovation - product and process innovation - were differentiated. The theoretical framework adopted distinguishes between three levels of factors affecting the innovative activities of the self-employed: (1) the personal characteristics of the self-employed - such as their motivations and their educational and professional background. (2) The organization characteristics - such as the sector, the number of employees, the dependence on suppliers or clients and the management styles. (3) The characteristics of the external environment. Education appears as a key factor whose impact on innovation comes through two main sources: its effect on self-employed motivations and its influence on the management style of small businesses. Also previous experience as an employee and the comparative level of income in the area where the business is located are shown to be influential factors explaining innovation. Though firm size favors innovation, it does not play a determining role. Furthermore, results show significant differences between the factors explaining product and process innovation. The determinants for innovation in small businesses also vary substantially across sectors. © 2011 Elsevier B.V. All rights reserved.&quot;,&quot;issue&quot;:&quot;1&quot;,&quot;volume&quot;:&quot;41&quot;},&quot;isTemporary&quot;:false}]},{&quot;citationID&quot;:&quot;MENDELEY_CITATION_175e5ab1-1cd9-470f-bf28-3dadfa7e93b4&quot;,&quot;properties&quot;:{&quot;noteIndex&quot;:0},&quot;isEdited&quot;:false,&quot;manualOverride&quot;:{&quot;isManuallyOverridden&quot;:false,&quot;citeprocText&quot;:&quot;(Bay e Koster, 2023a; Beusch e Soest, van, 2020a; Koch, Park e Zahra, 2021a; Sun, Jin e Zhao, 2024a)&quot;,&quot;manualOverrideText&quot;:&quot;&quot;},&quot;citationTag&quot;:&quot;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&quot;,&quot;citationItems&quot;:[{&quot;id&quot;:&quot;2c4ce867-63ee-3583-92aa-a380ca8c46b3&quot;,&quot;itemData&quot;:{&quot;type&quot;:&quot;article-journal&quot;,&quot;id&quot;:&quot;2c4ce867-63ee-3583-92aa-a380ca8c46b3&quot;,&quot;title&quot;:&quot;Labour Market Trajectories of the Self-employed in the Netherlands&quot;,&quot;author&quot;:[{&quot;family&quot;:&quot;Beusch&quot;,&quot;given&quot;:&quot;Elisabeth&quot;,&quot;parse-names&quot;:false,&quot;dropping-particle&quot;:&quot;&quot;,&quot;non-dropping-particle&quot;:&quot;&quot;},{&quot;family&quot;:&quot;Soest&quot;,&quot;given&quot;:&quot;Arthur&quot;,&quot;parse-names&quot;:false,&quot;dropping-particle&quot;:&quot;&quot;,&quot;non-dropping-particle&quot;:&quot;van&quot;}],&quot;container-title&quot;:&quot;Economist (Netherlands)&quot;,&quot;DOI&quot;:&quot;10.1007/s10645-020-09358-x&quot;,&quot;ISSN&quot;:&quot;15729982&quot;,&quot;issued&quot;:{&quot;date-parts&quot;:[[2020,3,1]]},&quot;page&quot;:&quot;109-146&quot;,&quot;abstract&quot;:&quot;This paper employs sequence analysis to study the labour market trajectories of the self-employed. Using Dutch administrative data on more than 50,000 individuals including 13,000 with self-employment experience between 1989 and 2017, we find seven different clusters with distinct life-cycle patterns of several types of self-employment, wage employment, and non-employment. We find large heterogeneity across clusters in terms of income, wealth, and pension accumulation. In particular, the clusters of individuals with short self-employment spells but little labour market attachment in other periods are an economically vulnerable group, whereas those who are persistently self-employed are not worse off than employees.&quot;,&quot;publisher&quot;:&quot;Springer&quot;,&quot;issue&quot;:&quot;1&quot;,&quot;volume&quot;:&quot;168&quot;,&quot;container-title-short&quot;:&quot;&quot;},&quot;isTemporary&quot;:false},{&quot;id&quot;:&quot;0cda7557-78e9-3a9a-a3be-425caa92519b&quot;,&quot;itemData&quot;:{&quot;type&quot;:&quot;article-journal&quot;,&quot;id&quot;:&quot;0cda7557-78e9-3a9a-a3be-425caa92519b&quot;,&quot;title&quot;:&quot;Career patterns in self-employment and career success&quot;,&quot;author&quot;:[{&quot;family&quot;:&quot;Koch&quot;,&quot;given&quot;:&quot;Michael&quot;,&quot;parse-names&quot;:false,&quot;dropping-particle&quot;:&quot;&quot;,&quot;non-dropping-particle&quot;:&quot;&quot;},{&quot;family&quot;:&quot;Park&quot;,&quot;given&quot;:&quot;Sarah&quot;,&quot;parse-names&quot;:false,&quot;dropping-particle&quot;:&quot;&quot;,&quot;non-dropping-particle&quot;:&quot;&quot;},{&quot;family&quot;:&quot;Zahra&quot;,&quot;given&quot;:&quot;Shaker A.&quot;,&quot;parse-names&quot;:false,&quot;dropping-particle&quot;:&quot;&quot;,&quot;non-dropping-particle&quot;:&quot;&quot;}],&quot;container-title&quot;:&quot;Journal of Business Venturing&quot;,&quot;container-title-short&quot;:&quot;J Bus Ventur&quot;,&quot;DOI&quot;:&quot;10.1016/j.jbusvent.2019.105998&quot;,&quot;ISSN&quot;:&quot;08839026&quot;,&quot;issued&quot;:{&quot;date-parts&quot;:[[2021,1,1]]},&quot;abstract&quot;:&quot;A substantial body of research examines entry into and exit from self-employment. However, little is known about the career patterns of the self-employed, their transitions into and from self-employment and the success associated with different patterns of their careers. To address these issues, we examine the career patterns of individuals with self-employment experience and their relationship to objective and subjective career success using data from the German Household Panel (SOEP). Our results show that persistent self-employment careers have higher gross labor income and exhibit higher job and life satisfaction than all other self-employment career patterns.&quot;,&quot;publisher&quot;:&quot;Elsevier Inc.&quot;,&quot;issue&quot;:&quot;1&quot;,&quot;volume&quot;:&quot;36&quot;},&quot;isTemporary&quot;:false},{&quot;id&quot;:&quot;3c814808-301a-32c4-a8ac-590695924f01&quot;,&quot;itemData&quot;:{&quot;type&quot;:&quot;paper-conference&quot;,&quot;id&quot;:&quot;3c814808-301a-32c4-a8ac-590695924f01&quot;,&quot;title&quot;:&quot;Self-employment career patterns in the Netherlands: exploring individual and regional differences&quot;,&quot;author&quot;:[{&quot;family&quot;:&quot;Bay&quot;,&quot;given&quot;:&quot;Franziska&quot;,&quot;parse-names&quot;:false,&quot;dropping-particle&quot;:&quot;&quot;,&quot;non-dropping-particle&quot;:&quot;&quot;},{&quot;family&quot;:&quot;Koster&quot;,&quot;given&quot;:&quot;Sierdjan&quot;,&quot;parse-names&quot;:false,&quot;dropping-particle&quot;:&quot;&quot;,&quot;non-dropping-particle&quot;:&quot;&quot;}],&quot;container-title&quot;:&quot;Annals of Regional Science&quot;,&quot;DOI&quot;:&quot;10.1007/s00168-022-01139-5&quot;,&quot;ISSN&quot;:&quot;14320592&quot;,&quot;issued&quot;:{&quot;date-parts&quot;:[[2023,12,1]]},&quot;page&quot;:&quot;601-625&quot;,&quot;abstract&quot;:&quot;Although the self-employed represent 16.7% of the Dutch labor force (OECD 2020), their internal heterogeneity in profiles regarding motivations, characteristics and career trajectories remains unclear. Yet, understanding self-employment profiles and their spatial distribution may help understand differences in career progression of the self-employed. This study identifies and describes patterns in long-term career trajectories of the Dutch self-employed, and it explores spatial differences along the urban hierarchy. The study uses a life-course approach and register data of the whole population to find common patterns of careers among a sample of Dutch self-employed (N = 42,028) and their spatial distribution. We investigated careers through sequence and cluster analysis of individuals’ socio-economic statuses between 2003–2018. The analysis identifies 7 career clusters that collapse into three main career profiles: Mixed self-employment careers that combine self-employment with wage-employment, stable self-employment, and precarious self-employment. The clusters differ importantly in terms of the individual characteristics of the self-employed including age, gender, educational level and income. In terms of spatial distribution, the study shows that self-employment career profiles follow the urban hierarchy. Urban regions give way to all types of self-employment, while rural regions mainly exhibit stable self-employment. Precarious self-employment presents differently in urban and rural areas; in urban labor markets, we find self-employed individuals vulnerable to economic shocks, losing their jobs as a consequence of the financial crisis in 2007/08. In rural regions, formerly inactive workers become self-employed following the crisis.&quot;,&quot;publisher&quot;:&quot;Springer Science and Business Media Deutschland GmbH&quot;,&quot;issue&quot;:&quot;3&quot;,&quot;volume&quot;:&quot;71&quot;,&quot;container-title-short&quot;:&quot;&quot;},&quot;isTemporary&quot;:false},{&quot;id&quot;:&quot;5672e8f9-d080-3c53-a55a-2c46be8d534d&quot;,&quot;itemData&quot;:{&quot;type&quot;:&quot;article-journal&quot;,&quot;id&quot;:&quot;5672e8f9-d080-3c53-a55a-2c46be8d534d&quot;,&quot;title&quot;:&quot;The career history of Chinese entrepreneurs and their life outcomes: a life history study using sequence analysis&quot;,&quot;author&quot;:[{&quot;family&quot;:&quot;Sun&quot;,&quot;given&quot;:&quot;Skylar Biyang&quot;,&quot;parse-names&quot;:false,&quot;dropping-particle&quot;:&quot;&quot;,&quot;non-dropping-particle&quot;:&quot;&quot;},{&quot;family&quot;:&quot;Jin&quot;,&quot;given&quot;:&quot;Lei&quot;,&quot;parse-names&quot;:false,&quot;dropping-particle&quot;:&quot;&quot;,&quot;non-dropping-particle&quot;:&quot;&quot;},{&quot;family&quot;:&quot;Zhao&quot;,&quot;given&quot;:&quot;Xiaohang&quot;,&quot;parse-names&quot;:false,&quot;dropping-particle&quot;:&quot;&quot;,&quot;non-dropping-particle&quot;:&quot;&quot;}],&quot;container-title&quot;:&quot;Longitudinal and Life Course Studies&quot;,&quot;container-title-short&quot;:&quot;Longit Life Course Stud&quot;,&quot;DOI&quot;:&quot;10.1332/175795921X16889785709088&quot;,&quot;ISSN&quot;:&quot;17579597&quot;,&quot;PMID&quot;:&quot;40557646&quot;,&quot;issued&quot;:{&quot;date-parts&quot;:[[2024,4,1]]},&quot;page&quot;:&quot;176-208&quot;,&quot;abstract&quot;:&quot;Chinese entrepreneurs, whose population has been steadily growing since the Reform and Open Up in 1978, are a diverse group of people. Though previous research has analysed Chinese entrepreneurs by special cases, few have conducted a nationally representative study of their typology. And even fewer have analysed the life outcomes of the different types of entrepreneurs. Relying on two waves of the panel data from the China Health and Retirement Longitudinal Study (CHARLS) and with the technique of sequence analysis, for the first time, we explored the heterogeneous career trajectories of Chinese entrepreneurs and their corresponding life outcomes. We successfully depicted four unique entrepreneurial trajectories in China since the 1950s, which are necessity entrepreneurs, employee entrepreneurs, persistent entrepreneurs and farmer entrepreneurs. Our empirical results can support both the cumulative disadvantage theory and the set-point theory in health-related studies. Among all the entrepreneurs, farmer entrepreneurs have the worst self-rated health in the long run, which supports the cumulative disadvantage theory. At the same time, all types of entrepreneurs have similar depressive symptoms and economic returns, which supports the set-point theory.&quot;,&quot;publisher&quot;:&quot;Bristol University Press&quot;,&quot;issue&quot;:&quot;2&quot;,&quot;volume&quot;:&quot;15&quot;},&quot;isTemporary&quot;:false}]},{&quot;citationID&quot;:&quot;MENDELEY_CITATION_1bd68a99-24ea-4d90-abde-04a802ed3859&quot;,&quot;properties&quot;:{&quot;noteIndex&quot;:0},&quot;isEdited&quot;:false,&quot;manualOverride&quot;:{&quot;isManuallyOverridden&quot;:false,&quot;citeprocText&quot;:&quot;(Bay e Koster, 2023a; Beusch e Soest, van, 2020a; Koch, Park e Zahra, 2021a; Sun, Jin e Zhao, 2024a)&quot;,&quot;manualOverrideText&quot;:&quot;&quot;},&quot;citationTag&quot;:&quot;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&quot;,&quot;citationItems&quot;:[{&quot;id&quot;:&quot;2c4ce867-63ee-3583-92aa-a380ca8c46b3&quot;,&quot;itemData&quot;:{&quot;type&quot;:&quot;article-journal&quot;,&quot;id&quot;:&quot;2c4ce867-63ee-3583-92aa-a380ca8c46b3&quot;,&quot;title&quot;:&quot;Labour Market Trajectories of the Self-employed in the Netherlands&quot;,&quot;author&quot;:[{&quot;family&quot;:&quot;Beusch&quot;,&quot;given&quot;:&quot;Elisabeth&quot;,&quot;parse-names&quot;:false,&quot;dropping-particle&quot;:&quot;&quot;,&quot;non-dropping-particle&quot;:&quot;&quot;},{&quot;family&quot;:&quot;Soest&quot;,&quot;given&quot;:&quot;Arthur&quot;,&quot;parse-names&quot;:false,&quot;dropping-particle&quot;:&quot;&quot;,&quot;non-dropping-particle&quot;:&quot;van&quot;}],&quot;container-title&quot;:&quot;Economist (Netherlands)&quot;,&quot;DOI&quot;:&quot;10.1007/s10645-020-09358-x&quot;,&quot;ISSN&quot;:&quot;15729982&quot;,&quot;issued&quot;:{&quot;date-parts&quot;:[[2020,3,1]]},&quot;page&quot;:&quot;109-146&quot;,&quot;abstract&quot;:&quot;This paper employs sequence analysis to study the labour market trajectories of the self-employed. Using Dutch administrative data on more than 50,000 individuals including 13,000 with self-employment experience between 1989 and 2017, we find seven different clusters with distinct life-cycle patterns of several types of self-employment, wage employment, and non-employment. We find large heterogeneity across clusters in terms of income, wealth, and pension accumulation. In particular, the clusters of individuals with short self-employment spells but little labour market attachment in other periods are an economically vulnerable group, whereas those who are persistently self-employed are not worse off than employees.&quot;,&quot;publisher&quot;:&quot;Springer&quot;,&quot;issue&quot;:&quot;1&quot;,&quot;volume&quot;:&quot;168&quot;,&quot;container-title-short&quot;:&quot;&quot;},&quot;isTemporary&quot;:false},{&quot;id&quot;:&quot;0cda7557-78e9-3a9a-a3be-425caa92519b&quot;,&quot;itemData&quot;:{&quot;type&quot;:&quot;article-journal&quot;,&quot;id&quot;:&quot;0cda7557-78e9-3a9a-a3be-425caa92519b&quot;,&quot;title&quot;:&quot;Career patterns in self-employment and career success&quot;,&quot;author&quot;:[{&quot;family&quot;:&quot;Koch&quot;,&quot;given&quot;:&quot;Michael&quot;,&quot;parse-names&quot;:false,&quot;dropping-particle&quot;:&quot;&quot;,&quot;non-dropping-particle&quot;:&quot;&quot;},{&quot;family&quot;:&quot;Park&quot;,&quot;given&quot;:&quot;Sarah&quot;,&quot;parse-names&quot;:false,&quot;dropping-particle&quot;:&quot;&quot;,&quot;non-dropping-particle&quot;:&quot;&quot;},{&quot;family&quot;:&quot;Zahra&quot;,&quot;given&quot;:&quot;Shaker A.&quot;,&quot;parse-names&quot;:false,&quot;dropping-particle&quot;:&quot;&quot;,&quot;non-dropping-particle&quot;:&quot;&quot;}],&quot;container-title&quot;:&quot;Journal of Business Venturing&quot;,&quot;container-title-short&quot;:&quot;J Bus Ventur&quot;,&quot;DOI&quot;:&quot;10.1016/j.jbusvent.2019.105998&quot;,&quot;ISSN&quot;:&quot;08839026&quot;,&quot;issued&quot;:{&quot;date-parts&quot;:[[2021,1,1]]},&quot;abstract&quot;:&quot;A substantial body of research examines entry into and exit from self-employment. However, little is known about the career patterns of the self-employed, their transitions into and from self-employment and the success associated with different patterns of their careers. To address these issues, we examine the career patterns of individuals with self-employment experience and their relationship to objective and subjective career success using data from the German Household Panel (SOEP). Our results show that persistent self-employment careers have higher gross labor income and exhibit higher job and life satisfaction than all other self-employment career patterns.&quot;,&quot;publisher&quot;:&quot;Elsevier Inc.&quot;,&quot;issue&quot;:&quot;1&quot;,&quot;volume&quot;:&quot;36&quot;},&quot;isTemporary&quot;:false},{&quot;id&quot;:&quot;3c814808-301a-32c4-a8ac-590695924f01&quot;,&quot;itemData&quot;:{&quot;type&quot;:&quot;paper-conference&quot;,&quot;id&quot;:&quot;3c814808-301a-32c4-a8ac-590695924f01&quot;,&quot;title&quot;:&quot;Self-employment career patterns in the Netherlands: exploring individual and regional differences&quot;,&quot;author&quot;:[{&quot;family&quot;:&quot;Bay&quot;,&quot;given&quot;:&quot;Franziska&quot;,&quot;parse-names&quot;:false,&quot;dropping-particle&quot;:&quot;&quot;,&quot;non-dropping-particle&quot;:&quot;&quot;},{&quot;family&quot;:&quot;Koster&quot;,&quot;given&quot;:&quot;Sierdjan&quot;,&quot;parse-names&quot;:false,&quot;dropping-particle&quot;:&quot;&quot;,&quot;non-dropping-particle&quot;:&quot;&quot;}],&quot;container-title&quot;:&quot;Annals of Regional Science&quot;,&quot;DOI&quot;:&quot;10.1007/s00168-022-01139-5&quot;,&quot;ISSN&quot;:&quot;14320592&quot;,&quot;issued&quot;:{&quot;date-parts&quot;:[[2023,12,1]]},&quot;page&quot;:&quot;601-625&quot;,&quot;abstract&quot;:&quot;Although the self-employed represent 16.7% of the Dutch labor force (OECD 2020), their internal heterogeneity in profiles regarding motivations, characteristics and career trajectories remains unclear. Yet, understanding self-employment profiles and their spatial distribution may help understand differences in career progression of the self-employed. This study identifies and describes patterns in long-term career trajectories of the Dutch self-employed, and it explores spatial differences along the urban hierarchy. The study uses a life-course approach and register data of the whole population to find common patterns of careers among a sample of Dutch self-employed (N = 42,028) and their spatial distribution. We investigated careers through sequence and cluster analysis of individuals’ socio-economic statuses between 2003–2018. The analysis identifies 7 career clusters that collapse into three main career profiles: Mixed self-employment careers that combine self-employment with wage-employment, stable self-employment, and precarious self-employment. The clusters differ importantly in terms of the individual characteristics of the self-employed including age, gender, educational level and income. In terms of spatial distribution, the study shows that self-employment career profiles follow the urban hierarchy. Urban regions give way to all types of self-employment, while rural regions mainly exhibit stable self-employment. Precarious self-employment presents differently in urban and rural areas; in urban labor markets, we find self-employed individuals vulnerable to economic shocks, losing their jobs as a consequence of the financial crisis in 2007/08. In rural regions, formerly inactive workers become self-employed following the crisis.&quot;,&quot;publisher&quot;:&quot;Springer Science and Business Media Deutschland GmbH&quot;,&quot;issue&quot;:&quot;3&quot;,&quot;volume&quot;:&quot;71&quot;,&quot;container-title-short&quot;:&quot;&quot;},&quot;isTemporary&quot;:false},{&quot;id&quot;:&quot;5672e8f9-d080-3c53-a55a-2c46be8d534d&quot;,&quot;itemData&quot;:{&quot;type&quot;:&quot;article-journal&quot;,&quot;id&quot;:&quot;5672e8f9-d080-3c53-a55a-2c46be8d534d&quot;,&quot;title&quot;:&quot;The career history of Chinese entrepreneurs and their life outcomes: a life history study using sequence analysis&quot;,&quot;author&quot;:[{&quot;family&quot;:&quot;Sun&quot;,&quot;given&quot;:&quot;Skylar Biyang&quot;,&quot;parse-names&quot;:false,&quot;dropping-particle&quot;:&quot;&quot;,&quot;non-dropping-particle&quot;:&quot;&quot;},{&quot;family&quot;:&quot;Jin&quot;,&quot;given&quot;:&quot;Lei&quot;,&quot;parse-names&quot;:false,&quot;dropping-particle&quot;:&quot;&quot;,&quot;non-dropping-particle&quot;:&quot;&quot;},{&quot;family&quot;:&quot;Zhao&quot;,&quot;given&quot;:&quot;Xiaohang&quot;,&quot;parse-names&quot;:false,&quot;dropping-particle&quot;:&quot;&quot;,&quot;non-dropping-particle&quot;:&quot;&quot;}],&quot;container-title&quot;:&quot;Longitudinal and Life Course Studies&quot;,&quot;container-title-short&quot;:&quot;Longit Life Course Stud&quot;,&quot;DOI&quot;:&quot;10.1332/175795921X16889785709088&quot;,&quot;ISSN&quot;:&quot;17579597&quot;,&quot;PMID&quot;:&quot;40557646&quot;,&quot;issued&quot;:{&quot;date-parts&quot;:[[2024,4,1]]},&quot;page&quot;:&quot;176-208&quot;,&quot;abstract&quot;:&quot;Chinese entrepreneurs, whose population has been steadily growing since the Reform and Open Up in 1978, are a diverse group of people. Though previous research has analysed Chinese entrepreneurs by special cases, few have conducted a nationally representative study of their typology. And even fewer have analysed the life outcomes of the different types of entrepreneurs. Relying on two waves of the panel data from the China Health and Retirement Longitudinal Study (CHARLS) and with the technique of sequence analysis, for the first time, we explored the heterogeneous career trajectories of Chinese entrepreneurs and their corresponding life outcomes. We successfully depicted four unique entrepreneurial trajectories in China since the 1950s, which are necessity entrepreneurs, employee entrepreneurs, persistent entrepreneurs and farmer entrepreneurs. Our empirical results can support both the cumulative disadvantage theory and the set-point theory in health-related studies. Among all the entrepreneurs, farmer entrepreneurs have the worst self-rated health in the long run, which supports the cumulative disadvantage theory. At the same time, all types of entrepreneurs have similar depressive symptoms and economic returns, which supports the set-point theory.&quot;,&quot;publisher&quot;:&quot;Bristol University Press&quot;,&quot;issue&quot;:&quot;2&quot;,&quot;volume&quot;:&quot;15&quot;},&quot;isTemporary&quot;:false}]},{&quot;citationID&quot;:&quot;MENDELEY_CITATION_87ae0021-91f0-49fa-a5c1-c602a38c0ca7&quot;,&quot;properties&quot;:{&quot;noteIndex&quot;:0},&quot;isEdited&quot;:false,&quot;manualOverride&quot;:{&quot;isManuallyOverridden&quot;:false,&quot;citeprocText&quot;:&quot;(Koch, Park e Zahra, 2021a)&quot;,&quot;manualOverrideText&quot;:&quot;&quot;},&quot;citationTag&quot;:&quot;MENDELEY_CITATION_v3_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&quot;,&quot;citationItems&quot;:[{&quot;id&quot;:&quot;0cda7557-78e9-3a9a-a3be-425caa92519b&quot;,&quot;itemData&quot;:{&quot;type&quot;:&quot;article-journal&quot;,&quot;id&quot;:&quot;0cda7557-78e9-3a9a-a3be-425caa92519b&quot;,&quot;title&quot;:&quot;Career patterns in self-employment and career success&quot;,&quot;author&quot;:[{&quot;family&quot;:&quot;Koch&quot;,&quot;given&quot;:&quot;Michael&quot;,&quot;parse-names&quot;:false,&quot;dropping-particle&quot;:&quot;&quot;,&quot;non-dropping-particle&quot;:&quot;&quot;},{&quot;family&quot;:&quot;Park&quot;,&quot;given&quot;:&quot;Sarah&quot;,&quot;parse-names&quot;:false,&quot;dropping-particle&quot;:&quot;&quot;,&quot;non-dropping-particle&quot;:&quot;&quot;},{&quot;family&quot;:&quot;Zahra&quot;,&quot;given&quot;:&quot;Shaker A.&quot;,&quot;parse-names&quot;:false,&quot;dropping-particle&quot;:&quot;&quot;,&quot;non-dropping-particle&quot;:&quot;&quot;}],&quot;container-title&quot;:&quot;Journal of Business Venturing&quot;,&quot;container-title-short&quot;:&quot;J Bus Ventur&quot;,&quot;DOI&quot;:&quot;10.1016/j.jbusvent.2019.105998&quot;,&quot;ISSN&quot;:&quot;08839026&quot;,&quot;issued&quot;:{&quot;date-parts&quot;:[[2021,1,1]]},&quot;abstract&quot;:&quot;A substantial body of research examines entry into and exit from self-employment. However, little is known about the career patterns of the self-employed, their transitions into and from self-employment and the success associated with different patterns of their careers. To address these issues, we examine the career patterns of individuals with self-employment experience and their relationship to objective and subjective career success using data from the German Household Panel (SOEP). Our results show that persistent self-employment careers have higher gross labor income and exhibit higher job and life satisfaction than all other self-employment career patterns.&quot;,&quot;publisher&quot;:&quot;Elsevier Inc.&quot;,&quot;issue&quot;:&quot;1&quot;,&quot;volume&quot;:&quot;36&quot;},&quot;isTemporary&quot;:false}]},{&quot;citationID&quot;:&quot;MENDELEY_CITATION_af152fd8-fbd3-4362-9bc7-065ae107572f&quot;,&quot;properties&quot;:{&quot;noteIndex&quot;:0},&quot;isEdited&quot;:false,&quot;manualOverride&quot;:{&quot;isManuallyOverridden&quot;:false,&quot;citeprocText&quot;:&quot;(Sun, Jin e Zhao, 2024a)&quot;,&quot;manualOverrideText&quot;:&quot;&quot;},&quot;citationTag&quot;:&quot;MENDELEY_CITATION_v3_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&quot;,&quot;citationItems&quot;:[{&quot;id&quot;:&quot;5672e8f9-d080-3c53-a55a-2c46be8d534d&quot;,&quot;itemData&quot;:{&quot;type&quot;:&quot;article-journal&quot;,&quot;id&quot;:&quot;5672e8f9-d080-3c53-a55a-2c46be8d534d&quot;,&quot;title&quot;:&quot;The career history of Chinese entrepreneurs and their life outcomes: a life history study using sequence analysis&quot;,&quot;author&quot;:[{&quot;family&quot;:&quot;Sun&quot;,&quot;given&quot;:&quot;Skylar Biyang&quot;,&quot;parse-names&quot;:false,&quot;dropping-particle&quot;:&quot;&quot;,&quot;non-dropping-particle&quot;:&quot;&quot;},{&quot;family&quot;:&quot;Jin&quot;,&quot;given&quot;:&quot;Lei&quot;,&quot;parse-names&quot;:false,&quot;dropping-particle&quot;:&quot;&quot;,&quot;non-dropping-particle&quot;:&quot;&quot;},{&quot;family&quot;:&quot;Zhao&quot;,&quot;given&quot;:&quot;Xiaohang&quot;,&quot;parse-names&quot;:false,&quot;dropping-particle&quot;:&quot;&quot;,&quot;non-dropping-particle&quot;:&quot;&quot;}],&quot;container-title&quot;:&quot;Longitudinal and Life Course Studies&quot;,&quot;container-title-short&quot;:&quot;Longit Life Course Stud&quot;,&quot;DOI&quot;:&quot;10.1332/175795921X16889785709088&quot;,&quot;ISSN&quot;:&quot;17579597&quot;,&quot;PMID&quot;:&quot;40557646&quot;,&quot;issued&quot;:{&quot;date-parts&quot;:[[2024,4,1]]},&quot;page&quot;:&quot;176-208&quot;,&quot;abstract&quot;:&quot;Chinese entrepreneurs, whose population has been steadily growing since the Reform and Open Up in 1978, are a diverse group of people. Though previous research has analysed Chinese entrepreneurs by special cases, few have conducted a nationally representative study of their typology. And even fewer have analysed the life outcomes of the different types of entrepreneurs. Relying on two waves of the panel data from the China Health and Retirement Longitudinal Study (CHARLS) and with the technique of sequence analysis, for the first time, we explored the heterogeneous career trajectories of Chinese entrepreneurs and their corresponding life outcomes. We successfully depicted four unique entrepreneurial trajectories in China since the 1950s, which are necessity entrepreneurs, employee entrepreneurs, persistent entrepreneurs and farmer entrepreneurs. Our empirical results can support both the cumulative disadvantage theory and the set-point theory in health-related studies. Among all the entrepreneurs, farmer entrepreneurs have the worst self-rated health in the long run, which supports the cumulative disadvantage theory. At the same time, all types of entrepreneurs have similar depressive symptoms and economic returns, which supports the set-point theory.&quot;,&quot;publisher&quot;:&quot;Bristol University Press&quot;,&quot;issue&quot;:&quot;2&quot;,&quot;volume&quot;:&quot;15&quot;},&quot;isTemporary&quot;:false,&quot;suppress-author&quot;:false,&quot;composite&quot;:false,&quot;author-only&quot;:false}]},{&quot;citationID&quot;:&quot;MENDELEY_CITATION_760a179e-9336-4697-ab11-15fb6bacfb01&quot;,&quot;properties&quot;:{&quot;noteIndex&quot;:0},&quot;isEdited&quot;:false,&quot;manualOverride&quot;:{&quot;isManuallyOverridden&quot;:false,&quot;citeprocText&quot;:&quot;(Bay e Koster, 2023a; Beusch e Soest, van, 2020a)&quot;,&quot;manualOverrideText&quot;:&quot;&quot;},&quot;citationTag&quot;:&quot;MENDELEY_CITATION_v3_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&quot;,&quot;citationItems&quot;:[{&quot;id&quot;:&quot;2c4ce867-63ee-3583-92aa-a380ca8c46b3&quot;,&quot;itemData&quot;:{&quot;type&quot;:&quot;article-journal&quot;,&quot;id&quot;:&quot;2c4ce867-63ee-3583-92aa-a380ca8c46b3&quot;,&quot;title&quot;:&quot;Labour Market Trajectories of the Self-employed in the Netherlands&quot;,&quot;author&quot;:[{&quot;family&quot;:&quot;Beusch&quot;,&quot;given&quot;:&quot;Elisabeth&quot;,&quot;parse-names&quot;:false,&quot;dropping-particle&quot;:&quot;&quot;,&quot;non-dropping-particle&quot;:&quot;&quot;},{&quot;family&quot;:&quot;Soest&quot;,&quot;given&quot;:&quot;Arthur&quot;,&quot;parse-names&quot;:false,&quot;dropping-particle&quot;:&quot;&quot;,&quot;non-dropping-particle&quot;:&quot;van&quot;}],&quot;container-title&quot;:&quot;Economist (Netherlands)&quot;,&quot;DOI&quot;:&quot;10.1007/s10645-020-09358-x&quot;,&quot;ISSN&quot;:&quot;15729982&quot;,&quot;issued&quot;:{&quot;date-parts&quot;:[[2020,3,1]]},&quot;page&quot;:&quot;109-146&quot;,&quot;abstract&quot;:&quot;This paper employs sequence analysis to study the labour market trajectories of the self-employed. Using Dutch administrative data on more than 50,000 individuals including 13,000 with self-employment experience between 1989 and 2017, we find seven different clusters with distinct life-cycle patterns of several types of self-employment, wage employment, and non-employment. We find large heterogeneity across clusters in terms of income, wealth, and pension accumulation. In particular, the clusters of individuals with short self-employment spells but little labour market attachment in other periods are an economically vulnerable group, whereas those who are persistently self-employed are not worse off than employees.&quot;,&quot;publisher&quot;:&quot;Springer&quot;,&quot;issue&quot;:&quot;1&quot;,&quot;volume&quot;:&quot;168&quot;,&quot;container-title-short&quot;:&quot;&quot;},&quot;isTemporary&quot;:false},{&quot;id&quot;:&quot;3c814808-301a-32c4-a8ac-590695924f01&quot;,&quot;itemData&quot;:{&quot;type&quot;:&quot;paper-conference&quot;,&quot;id&quot;:&quot;3c814808-301a-32c4-a8ac-590695924f01&quot;,&quot;title&quot;:&quot;Self-employment career patterns in the Netherlands: exploring individual and regional differences&quot;,&quot;author&quot;:[{&quot;family&quot;:&quot;Bay&quot;,&quot;given&quot;:&quot;Franziska&quot;,&quot;parse-names&quot;:false,&quot;dropping-particle&quot;:&quot;&quot;,&quot;non-dropping-particle&quot;:&quot;&quot;},{&quot;family&quot;:&quot;Koster&quot;,&quot;given&quot;:&quot;Sierdjan&quot;,&quot;parse-names&quot;:false,&quot;dropping-particle&quot;:&quot;&quot;,&quot;non-dropping-particle&quot;:&quot;&quot;}],&quot;container-title&quot;:&quot;Annals of Regional Science&quot;,&quot;DOI&quot;:&quot;10.1007/s00168-022-01139-5&quot;,&quot;ISSN&quot;:&quot;14320592&quot;,&quot;issued&quot;:{&quot;date-parts&quot;:[[2023,12,1]]},&quot;page&quot;:&quot;601-625&quot;,&quot;abstract&quot;:&quot;Although the self-employed represent 16.7% of the Dutch labor force (OECD 2020), their internal heterogeneity in profiles regarding motivations, characteristics and career trajectories remains unclear. Yet, understanding self-employment profiles and their spatial distribution may help understand differences in career progression of the self-employed. This study identifies and describes patterns in long-term career trajectories of the Dutch self-employed, and it explores spatial differences along the urban hierarchy. The study uses a life-course approach and register data of the whole population to find common patterns of careers among a sample of Dutch self-employed (N = 42,028) and their spatial distribution. We investigated careers through sequence and cluster analysis of individuals’ socio-economic statuses between 2003–2018. The analysis identifies 7 career clusters that collapse into three main career profiles: Mixed self-employment careers that combine self-employment with wage-employment, stable self-employment, and precarious self-employment. The clusters differ importantly in terms of the individual characteristics of the self-employed including age, gender, educational level and income. In terms of spatial distribution, the study shows that self-employment career profiles follow the urban hierarchy. Urban regions give way to all types of self-employment, while rural regions mainly exhibit stable self-employment. Precarious self-employment presents differently in urban and rural areas; in urban labor markets, we find self-employed individuals vulnerable to economic shocks, losing their jobs as a consequence of the financial crisis in 2007/08. In rural regions, formerly inactive workers become self-employed following the crisis.&quot;,&quot;publisher&quot;:&quot;Springer Science and Business Media Deutschland GmbH&quot;,&quot;issue&quot;:&quot;3&quot;,&quot;volume&quot;:&quot;71&quot;,&quot;container-title-short&quot;:&quot;&quot;},&quot;isTemporary&quot;:false}]},{&quot;citationID&quot;:&quot;MENDELEY_CITATION_5de57704-803c-4101-9cfd-7d400ae4ec11&quot;,&quot;properties&quot;:{&quot;noteIndex&quot;:0},&quot;isEdited&quot;:false,&quot;manualOverride&quot;:{&quot;isManuallyOverridden&quot;:false,&quot;citeprocText&quot;:&quot;(Bay e Koster, 2023a; Beusch e Soest, van, 2020a; Sun, Jin e Zhao, 2024a)&quot;,&quot;manualOverrideText&quot;:&quot;&quot;},&quot;citationTag&quot;:&quot;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&quot;,&quot;citationItems&quot;:[{&quot;id&quot;:&quot;2c4ce867-63ee-3583-92aa-a380ca8c46b3&quot;,&quot;itemData&quot;:{&quot;type&quot;:&quot;article-journal&quot;,&quot;id&quot;:&quot;2c4ce867-63ee-3583-92aa-a380ca8c46b3&quot;,&quot;title&quot;:&quot;Labour Market Trajectories of the Self-employed in the Netherlands&quot;,&quot;author&quot;:[{&quot;family&quot;:&quot;Beusch&quot;,&quot;given&quot;:&quot;Elisabeth&quot;,&quot;parse-names&quot;:false,&quot;dropping-particle&quot;:&quot;&quot;,&quot;non-dropping-particle&quot;:&quot;&quot;},{&quot;family&quot;:&quot;Soest&quot;,&quot;given&quot;:&quot;Arthur&quot;,&quot;parse-names&quot;:false,&quot;dropping-particle&quot;:&quot;&quot;,&quot;non-dropping-particle&quot;:&quot;van&quot;}],&quot;container-title&quot;:&quot;Economist (Netherlands)&quot;,&quot;DOI&quot;:&quot;10.1007/s10645-020-09358-x&quot;,&quot;ISSN&quot;:&quot;15729982&quot;,&quot;issued&quot;:{&quot;date-parts&quot;:[[2020,3,1]]},&quot;page&quot;:&quot;109-146&quot;,&quot;abstract&quot;:&quot;This paper employs sequence analysis to study the labour market trajectories of the self-employed. Using Dutch administrative data on more than 50,000 individuals including 13,000 with self-employment experience between 1989 and 2017, we find seven different clusters with distinct life-cycle patterns of several types of self-employment, wage employment, and non-employment. We find large heterogeneity across clusters in terms of income, wealth, and pension accumulation. In particular, the clusters of individuals with short self-employment spells but little labour market attachment in other periods are an economically vulnerable group, whereas those who are persistently self-employed are not worse off than employees.&quot;,&quot;publisher&quot;:&quot;Springer&quot;,&quot;issue&quot;:&quot;1&quot;,&quot;volume&quot;:&quot;168&quot;,&quot;container-title-short&quot;:&quot;&quot;},&quot;isTemporary&quot;:false},{&quot;id&quot;:&quot;3c814808-301a-32c4-a8ac-590695924f01&quot;,&quot;itemData&quot;:{&quot;type&quot;:&quot;paper-conference&quot;,&quot;id&quot;:&quot;3c814808-301a-32c4-a8ac-590695924f01&quot;,&quot;title&quot;:&quot;Self-employment career patterns in the Netherlands: exploring individual and regional differences&quot;,&quot;author&quot;:[{&quot;family&quot;:&quot;Bay&quot;,&quot;given&quot;:&quot;Franziska&quot;,&quot;parse-names&quot;:false,&quot;dropping-particle&quot;:&quot;&quot;,&quot;non-dropping-particle&quot;:&quot;&quot;},{&quot;family&quot;:&quot;Koster&quot;,&quot;given&quot;:&quot;Sierdjan&quot;,&quot;parse-names&quot;:false,&quot;dropping-particle&quot;:&quot;&quot;,&quot;non-dropping-particle&quot;:&quot;&quot;}],&quot;container-title&quot;:&quot;Annals of Regional Science&quot;,&quot;DOI&quot;:&quot;10.1007/s00168-022-01139-5&quot;,&quot;ISSN&quot;:&quot;14320592&quot;,&quot;issued&quot;:{&quot;date-parts&quot;:[[2023,12,1]]},&quot;page&quot;:&quot;601-625&quot;,&quot;abstract&quot;:&quot;Although the self-employed represent 16.7% of the Dutch labor force (OECD 2020), their internal heterogeneity in profiles regarding motivations, characteristics and career trajectories remains unclear. Yet, understanding self-employment profiles and their spatial distribution may help understand differences in career progression of the self-employed. This study identifies and describes patterns in long-term career trajectories of the Dutch self-employed, and it explores spatial differences along the urban hierarchy. The study uses a life-course approach and register data of the whole population to find common patterns of careers among a sample of Dutch self-employed (N = 42,028) and their spatial distribution. We investigated careers through sequence and cluster analysis of individuals’ socio-economic statuses between 2003–2018. The analysis identifies 7 career clusters that collapse into three main career profiles: Mixed self-employment careers that combine self-employment with wage-employment, stable self-employment, and precarious self-employment. The clusters differ importantly in terms of the individual characteristics of the self-employed including age, gender, educational level and income. In terms of spatial distribution, the study shows that self-employment career profiles follow the urban hierarchy. Urban regions give way to all types of self-employment, while rural regions mainly exhibit stable self-employment. Precarious self-employment presents differently in urban and rural areas; in urban labor markets, we find self-employed individuals vulnerable to economic shocks, losing their jobs as a consequence of the financial crisis in 2007/08. In rural regions, formerly inactive workers become self-employed following the crisis.&quot;,&quot;publisher&quot;:&quot;Springer Science and Business Media Deutschland GmbH&quot;,&quot;issue&quot;:&quot;3&quot;,&quot;volume&quot;:&quot;71&quot;,&quot;container-title-short&quot;:&quot;&quot;},&quot;isTemporary&quot;:false},{&quot;id&quot;:&quot;5672e8f9-d080-3c53-a55a-2c46be8d534d&quot;,&quot;itemData&quot;:{&quot;type&quot;:&quot;article-journal&quot;,&quot;id&quot;:&quot;5672e8f9-d080-3c53-a55a-2c46be8d534d&quot;,&quot;title&quot;:&quot;The career history of Chinese entrepreneurs and their life outcomes: a life history study using sequence analysis&quot;,&quot;author&quot;:[{&quot;family&quot;:&quot;Sun&quot;,&quot;given&quot;:&quot;Skylar Biyang&quot;,&quot;parse-names&quot;:false,&quot;dropping-particle&quot;:&quot;&quot;,&quot;non-dropping-particle&quot;:&quot;&quot;},{&quot;family&quot;:&quot;Jin&quot;,&quot;given&quot;:&quot;Lei&quot;,&quot;parse-names&quot;:false,&quot;dropping-particle&quot;:&quot;&quot;,&quot;non-dropping-particle&quot;:&quot;&quot;},{&quot;family&quot;:&quot;Zhao&quot;,&quot;given&quot;:&quot;Xiaohang&quot;,&quot;parse-names&quot;:false,&quot;dropping-particle&quot;:&quot;&quot;,&quot;non-dropping-particle&quot;:&quot;&quot;}],&quot;container-title&quot;:&quot;Longitudinal and Life Course Studies&quot;,&quot;container-title-short&quot;:&quot;Longit Life Course Stud&quot;,&quot;DOI&quot;:&quot;10.1332/175795921X16889785709088&quot;,&quot;ISSN&quot;:&quot;17579597&quot;,&quot;PMID&quot;:&quot;40557646&quot;,&quot;issued&quot;:{&quot;date-parts&quot;:[[2024,4,1]]},&quot;page&quot;:&quot;176-208&quot;,&quot;abstract&quot;:&quot;Chinese entrepreneurs, whose population has been steadily growing since the Reform and Open Up in 1978, are a diverse group of people. Though previous research has analysed Chinese entrepreneurs by special cases, few have conducted a nationally representative study of their typology. And even fewer have analysed the life outcomes of the different types of entrepreneurs. Relying on two waves of the panel data from the China Health and Retirement Longitudinal Study (CHARLS) and with the technique of sequence analysis, for the first time, we explored the heterogeneous career trajectories of Chinese entrepreneurs and their corresponding life outcomes. We successfully depicted four unique entrepreneurial trajectories in China since the 1950s, which are necessity entrepreneurs, employee entrepreneurs, persistent entrepreneurs and farmer entrepreneurs. Our empirical results can support both the cumulative disadvantage theory and the set-point theory in health-related studies. Among all the entrepreneurs, farmer entrepreneurs have the worst self-rated health in the long run, which supports the cumulative disadvantage theory. At the same time, all types of entrepreneurs have similar depressive symptoms and economic returns, which supports the set-point theory.&quot;,&quot;publisher&quot;:&quot;Bristol University Press&quot;,&quot;issue&quot;:&quot;2&quot;,&quot;volume&quot;:&quot;15&quot;},&quot;isTemporary&quot;:false}]},{&quot;citationID&quot;:&quot;MENDELEY_CITATION_d7ff8094-6bd3-4dc6-ae6d-5f2b5ceb0b42&quot;,&quot;properties&quot;:{&quot;noteIndex&quot;:0},&quot;isEdited&quot;:false,&quot;manualOverride&quot;:{&quot;isManuallyOverridden&quot;:false,&quot;citeprocText&quot;:&quot;(Bay e Koster, 2023a; Beusch e Soest, van, 2020a)&quot;,&quot;manualOverrideText&quot;:&quot;&quot;},&quot;citationTag&quot;:&quot;MENDELEY_CITATION_v3_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&quot;,&quot;citationItems&quot;:[{&quot;id&quot;:&quot;2c4ce867-63ee-3583-92aa-a380ca8c46b3&quot;,&quot;itemData&quot;:{&quot;type&quot;:&quot;article-journal&quot;,&quot;id&quot;:&quot;2c4ce867-63ee-3583-92aa-a380ca8c46b3&quot;,&quot;title&quot;:&quot;Labour Market Trajectories of the Self-employed in the Netherlands&quot;,&quot;author&quot;:[{&quot;family&quot;:&quot;Beusch&quot;,&quot;given&quot;:&quot;Elisabeth&quot;,&quot;parse-names&quot;:false,&quot;dropping-particle&quot;:&quot;&quot;,&quot;non-dropping-particle&quot;:&quot;&quot;},{&quot;family&quot;:&quot;Soest&quot;,&quot;given&quot;:&quot;Arthur&quot;,&quot;parse-names&quot;:false,&quot;dropping-particle&quot;:&quot;&quot;,&quot;non-dropping-particle&quot;:&quot;van&quot;}],&quot;container-title&quot;:&quot;Economist (Netherlands)&quot;,&quot;DOI&quot;:&quot;10.1007/s10645-020-09358-x&quot;,&quot;ISSN&quot;:&quot;15729982&quot;,&quot;issued&quot;:{&quot;date-parts&quot;:[[2020,3,1]]},&quot;page&quot;:&quot;109-146&quot;,&quot;abstract&quot;:&quot;This paper employs sequence analysis to study the labour market trajectories of the self-employed. Using Dutch administrative data on more than 50,000 individuals including 13,000 with self-employment experience between 1989 and 2017, we find seven different clusters with distinct life-cycle patterns of several types of self-employment, wage employment, and non-employment. We find large heterogeneity across clusters in terms of income, wealth, and pension accumulation. In particular, the clusters of individuals with short self-employment spells but little labour market attachment in other periods are an economically vulnerable group, whereas those who are persistently self-employed are not worse off than employees.&quot;,&quot;publisher&quot;:&quot;Springer&quot;,&quot;issue&quot;:&quot;1&quot;,&quot;volume&quot;:&quot;168&quot;,&quot;container-title-short&quot;:&quot;&quot;},&quot;isTemporary&quot;:false},{&quot;id&quot;:&quot;3c814808-301a-32c4-a8ac-590695924f01&quot;,&quot;itemData&quot;:{&quot;type&quot;:&quot;paper-conference&quot;,&quot;id&quot;:&quot;3c814808-301a-32c4-a8ac-590695924f01&quot;,&quot;title&quot;:&quot;Self-employment career patterns in the Netherlands: exploring individual and regional differences&quot;,&quot;author&quot;:[{&quot;family&quot;:&quot;Bay&quot;,&quot;given&quot;:&quot;Franziska&quot;,&quot;parse-names&quot;:false,&quot;dropping-particle&quot;:&quot;&quot;,&quot;non-dropping-particle&quot;:&quot;&quot;},{&quot;family&quot;:&quot;Koster&quot;,&quot;given&quot;:&quot;Sierdjan&quot;,&quot;parse-names&quot;:false,&quot;dropping-particle&quot;:&quot;&quot;,&quot;non-dropping-particle&quot;:&quot;&quot;}],&quot;container-title&quot;:&quot;Annals of Regional Science&quot;,&quot;DOI&quot;:&quot;10.1007/s00168-022-01139-5&quot;,&quot;ISSN&quot;:&quot;14320592&quot;,&quot;issued&quot;:{&quot;date-parts&quot;:[[2023,12,1]]},&quot;page&quot;:&quot;601-625&quot;,&quot;abstract&quot;:&quot;Although the self-employed represent 16.7% of the Dutch labor force (OECD 2020), their internal heterogeneity in profiles regarding motivations, characteristics and career trajectories remains unclear. Yet, understanding self-employment profiles and their spatial distribution may help understand differences in career progression of the self-employed. This study identifies and describes patterns in long-term career trajectories of the Dutch self-employed, and it explores spatial differences along the urban hierarchy. The study uses a life-course approach and register data of the whole population to find common patterns of careers among a sample of Dutch self-employed (N = 42,028) and their spatial distribution. We investigated careers through sequence and cluster analysis of individuals’ socio-economic statuses between 2003–2018. The analysis identifies 7 career clusters that collapse into three main career profiles: Mixed self-employment careers that combine self-employment with wage-employment, stable self-employment, and precarious self-employment. The clusters differ importantly in terms of the individual characteristics of the self-employed including age, gender, educational level and income. In terms of spatial distribution, the study shows that self-employment career profiles follow the urban hierarchy. Urban regions give way to all types of self-employment, while rural regions mainly exhibit stable self-employment. Precarious self-employment presents differently in urban and rural areas; in urban labor markets, we find self-employed individuals vulnerable to economic shocks, losing their jobs as a consequence of the financial crisis in 2007/08. In rural regions, formerly inactive workers become self-employed following the crisis.&quot;,&quot;publisher&quot;:&quot;Springer Science and Business Media Deutschland GmbH&quot;,&quot;issue&quot;:&quot;3&quot;,&quot;volume&quot;:&quot;71&quot;,&quot;container-title-short&quot;:&quot;&quot;},&quot;isTemporary&quot;:false}]},{&quot;citationID&quot;:&quot;MENDELEY_CITATION_1b67c6af-e6b8-4c7b-9578-2ef7d9a2c241&quot;,&quot;properties&quot;:{&quot;noteIndex&quot;:0},&quot;isEdited&quot;:false,&quot;manualOverride&quot;:{&quot;isManuallyOverridden&quot;:false,&quot;citeprocText&quot;:&quot;(Sun, Jin e Zhao, 2024a)&quot;,&quot;manualOverrideText&quot;:&quot;&quot;},&quot;citationTag&quot;:&quot;MENDELEY_CITATION_v3_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&quot;,&quot;citationItems&quot;:[{&quot;id&quot;:&quot;5672e8f9-d080-3c53-a55a-2c46be8d534d&quot;,&quot;itemData&quot;:{&quot;type&quot;:&quot;article-journal&quot;,&quot;id&quot;:&quot;5672e8f9-d080-3c53-a55a-2c46be8d534d&quot;,&quot;title&quot;:&quot;The career history of Chinese entrepreneurs and their life outcomes: a life history study using sequence analysis&quot;,&quot;author&quot;:[{&quot;family&quot;:&quot;Sun&quot;,&quot;given&quot;:&quot;Skylar Biyang&quot;,&quot;parse-names&quot;:false,&quot;dropping-particle&quot;:&quot;&quot;,&quot;non-dropping-particle&quot;:&quot;&quot;},{&quot;family&quot;:&quot;Jin&quot;,&quot;given&quot;:&quot;Lei&quot;,&quot;parse-names&quot;:false,&quot;dropping-particle&quot;:&quot;&quot;,&quot;non-dropping-particle&quot;:&quot;&quot;},{&quot;family&quot;:&quot;Zhao&quot;,&quot;given&quot;:&quot;Xiaohang&quot;,&quot;parse-names&quot;:false,&quot;dropping-particle&quot;:&quot;&quot;,&quot;non-dropping-particle&quot;:&quot;&quot;}],&quot;container-title&quot;:&quot;Longitudinal and Life Course Studies&quot;,&quot;container-title-short&quot;:&quot;Longit Life Course Stud&quot;,&quot;DOI&quot;:&quot;10.1332/175795921X16889785709088&quot;,&quot;ISSN&quot;:&quot;17579597&quot;,&quot;PMID&quot;:&quot;40557646&quot;,&quot;issued&quot;:{&quot;date-parts&quot;:[[2024,4,1]]},&quot;page&quot;:&quot;176-208&quot;,&quot;abstract&quot;:&quot;Chinese entrepreneurs, whose population has been steadily growing since the Reform and Open Up in 1978, are a diverse group of people. Though previous research has analysed Chinese entrepreneurs by special cases, few have conducted a nationally representative study of their typology. And even fewer have analysed the life outcomes of the different types of entrepreneurs. Relying on two waves of the panel data from the China Health and Retirement Longitudinal Study (CHARLS) and with the technique of sequence analysis, for the first time, we explored the heterogeneous career trajectories of Chinese entrepreneurs and their corresponding life outcomes. We successfully depicted four unique entrepreneurial trajectories in China since the 1950s, which are necessity entrepreneurs, employee entrepreneurs, persistent entrepreneurs and farmer entrepreneurs. Our empirical results can support both the cumulative disadvantage theory and the set-point theory in health-related studies. Among all the entrepreneurs, farmer entrepreneurs have the worst self-rated health in the long run, which supports the cumulative disadvantage theory. At the same time, all types of entrepreneurs have similar depressive symptoms and economic returns, which supports the set-point theory.&quot;,&quot;publisher&quot;:&quot;Bristol University Press&quot;,&quot;issue&quot;:&quot;2&quot;,&quot;volume&quot;:&quot;15&quot;},&quot;isTemporary&quot;:false,&quot;suppress-author&quot;:false,&quot;composite&quot;:false,&quot;author-only&quot;:false}]},{&quot;citationID&quot;:&quot;MENDELEY_CITATION_f8e502e7-babe-453b-abf3-7329dc884ee6&quot;,&quot;properties&quot;:{&quot;noteIndex&quot;:0},&quot;isEdited&quot;:false,&quot;manualOverride&quot;:{&quot;isManuallyOverridden&quot;:false,&quot;citeprocText&quot;:&quot;(Sun, Jin e Zhao, 2024a)&quot;,&quot;manualOverrideText&quot;:&quot;&quot;},&quot;citationTag&quot;:&quot;MENDELEY_CITATION_v3_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&quot;,&quot;citationItems&quot;:[{&quot;id&quot;:&quot;5672e8f9-d080-3c53-a55a-2c46be8d534d&quot;,&quot;itemData&quot;:{&quot;type&quot;:&quot;article-journal&quot;,&quot;id&quot;:&quot;5672e8f9-d080-3c53-a55a-2c46be8d534d&quot;,&quot;title&quot;:&quot;The career history of Chinese entrepreneurs and their life outcomes: a life history study using sequence analysis&quot;,&quot;author&quot;:[{&quot;family&quot;:&quot;Sun&quot;,&quot;given&quot;:&quot;Skylar Biyang&quot;,&quot;parse-names&quot;:false,&quot;dropping-particle&quot;:&quot;&quot;,&quot;non-dropping-particle&quot;:&quot;&quot;},{&quot;family&quot;:&quot;Jin&quot;,&quot;given&quot;:&quot;Lei&quot;,&quot;parse-names&quot;:false,&quot;dropping-particle&quot;:&quot;&quot;,&quot;non-dropping-particle&quot;:&quot;&quot;},{&quot;family&quot;:&quot;Zhao&quot;,&quot;given&quot;:&quot;Xiaohang&quot;,&quot;parse-names&quot;:false,&quot;dropping-particle&quot;:&quot;&quot;,&quot;non-dropping-particle&quot;:&quot;&quot;}],&quot;container-title&quot;:&quot;Longitudinal and Life Course Studies&quot;,&quot;container-title-short&quot;:&quot;Longit Life Course Stud&quot;,&quot;DOI&quot;:&quot;10.1332/175795921X16889785709088&quot;,&quot;ISSN&quot;:&quot;17579597&quot;,&quot;PMID&quot;:&quot;40557646&quot;,&quot;issued&quot;:{&quot;date-parts&quot;:[[2024,4,1]]},&quot;page&quot;:&quot;176-208&quot;,&quot;abstract&quot;:&quot;Chinese entrepreneurs, whose population has been steadily growing since the Reform and Open Up in 1978, are a diverse group of people. Though previous research has analysed Chinese entrepreneurs by special cases, few have conducted a nationally representative study of their typology. And even fewer have analysed the life outcomes of the different types of entrepreneurs. Relying on two waves of the panel data from the China Health and Retirement Longitudinal Study (CHARLS) and with the technique of sequence analysis, for the first time, we explored the heterogeneous career trajectories of Chinese entrepreneurs and their corresponding life outcomes. We successfully depicted four unique entrepreneurial trajectories in China since the 1950s, which are necessity entrepreneurs, employee entrepreneurs, persistent entrepreneurs and farmer entrepreneurs. Our empirical results can support both the cumulative disadvantage theory and the set-point theory in health-related studies. Among all the entrepreneurs, farmer entrepreneurs have the worst self-rated health in the long run, which supports the cumulative disadvantage theory. At the same time, all types of entrepreneurs have similar depressive symptoms and economic returns, which supports the set-point theory.&quot;,&quot;publisher&quot;:&quot;Bristol University Press&quot;,&quot;issue&quot;:&quot;2&quot;,&quot;volume&quot;:&quot;15&quot;},&quot;isTemporary&quot;:false,&quot;suppress-author&quot;:false,&quot;composite&quot;:false,&quot;author-only&quot;:false}]},{&quot;citationID&quot;:&quot;MENDELEY_CITATION_7ad59024-6585-46cd-84a4-60691eb90032&quot;,&quot;properties&quot;:{&quot;noteIndex&quot;:0},&quot;isEdited&quot;:false,&quot;manualOverride&quot;:{&quot;isManuallyOverridden&quot;:false,&quot;citeprocText&quot;:&quot;(Bay e Koster, 2023a)&quot;,&quot;manualOverrideText&quot;:&quot;&quot;},&quot;citationTag&quot;:&quot;MENDELEY_CITATION_v3_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&quot;,&quot;citationItems&quot;:[{&quot;id&quot;:&quot;3c814808-301a-32c4-a8ac-590695924f01&quot;,&quot;itemData&quot;:{&quot;type&quot;:&quot;paper-conference&quot;,&quot;id&quot;:&quot;3c814808-301a-32c4-a8ac-590695924f01&quot;,&quot;title&quot;:&quot;Self-employment career patterns in the Netherlands: exploring individual and regional differences&quot;,&quot;author&quot;:[{&quot;family&quot;:&quot;Bay&quot;,&quot;given&quot;:&quot;Franziska&quot;,&quot;parse-names&quot;:false,&quot;dropping-particle&quot;:&quot;&quot;,&quot;non-dropping-particle&quot;:&quot;&quot;},{&quot;family&quot;:&quot;Koster&quot;,&quot;given&quot;:&quot;Sierdjan&quot;,&quot;parse-names&quot;:false,&quot;dropping-particle&quot;:&quot;&quot;,&quot;non-dropping-particle&quot;:&quot;&quot;}],&quot;container-title&quot;:&quot;Annals of Regional Science&quot;,&quot;DOI&quot;:&quot;10.1007/s00168-022-01139-5&quot;,&quot;ISSN&quot;:&quot;14320592&quot;,&quot;issued&quot;:{&quot;date-parts&quot;:[[2023,12,1]]},&quot;page&quot;:&quot;601-625&quot;,&quot;abstract&quot;:&quot;Although the self-employed represent 16.7% of the Dutch labor force (OECD 2020), their internal heterogeneity in profiles regarding motivations, characteristics and career trajectories remains unclear. Yet, understanding self-employment profiles and their spatial distribution may help understand differences in career progression of the self-employed. This study identifies and describes patterns in long-term career trajectories of the Dutch self-employed, and it explores spatial differences along the urban hierarchy. The study uses a life-course approach and register data of the whole population to find common patterns of careers among a sample of Dutch self-employed (N = 42,028) and their spatial distribution. We investigated careers through sequence and cluster analysis of individuals’ socio-economic statuses between 2003–2018. The analysis identifies 7 career clusters that collapse into three main career profiles: Mixed self-employment careers that combine self-employment with wage-employment, stable self-employment, and precarious self-employment. The clusters differ importantly in terms of the individual characteristics of the self-employed including age, gender, educational level and income. In terms of spatial distribution, the study shows that self-employment career profiles follow the urban hierarchy. Urban regions give way to all types of self-employment, while rural regions mainly exhibit stable self-employment. Precarious self-employment presents differently in urban and rural areas; in urban labor markets, we find self-employed individuals vulnerable to economic shocks, losing their jobs as a consequence of the financial crisis in 2007/08. In rural regions, formerly inactive workers become self-employed following the crisis.&quot;,&quot;publisher&quot;:&quot;Springer Science and Business Media Deutschland GmbH&quot;,&quot;issue&quot;:&quot;3&quot;,&quot;volume&quot;:&quot;71&quot;,&quot;container-title-short&quot;:&quot;&quot;},&quot;isTemporary&quot;:false}]},{&quot;citationID&quot;:&quot;MENDELEY_CITATION_7f054aef-737e-41cf-90ee-9fbadffe13a4&quot;,&quot;properties&quot;:{&quot;noteIndex&quot;:0},&quot;isEdited&quot;:false,&quot;manualOverride&quot;:{&quot;isManuallyOverridden&quot;:false,&quot;citeprocText&quot;:&quot;(Sun, Jin e Zhao, 2024a)&quot;,&quot;manualOverrideText&quot;:&quot;&quot;},&quot;citationTag&quot;:&quot;MENDELEY_CITATION_v3_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&quot;,&quot;citationItems&quot;:[{&quot;id&quot;:&quot;5672e8f9-d080-3c53-a55a-2c46be8d534d&quot;,&quot;itemData&quot;:{&quot;type&quot;:&quot;article-journal&quot;,&quot;id&quot;:&quot;5672e8f9-d080-3c53-a55a-2c46be8d534d&quot;,&quot;title&quot;:&quot;The career history of Chinese entrepreneurs and their life outcomes: a life history study using sequence analysis&quot;,&quot;author&quot;:[{&quot;family&quot;:&quot;Sun&quot;,&quot;given&quot;:&quot;Skylar Biyang&quot;,&quot;parse-names&quot;:false,&quot;dropping-particle&quot;:&quot;&quot;,&quot;non-dropping-particle&quot;:&quot;&quot;},{&quot;family&quot;:&quot;Jin&quot;,&quot;given&quot;:&quot;Lei&quot;,&quot;parse-names&quot;:false,&quot;dropping-particle&quot;:&quot;&quot;,&quot;non-dropping-particle&quot;:&quot;&quot;},{&quot;family&quot;:&quot;Zhao&quot;,&quot;given&quot;:&quot;Xiaohang&quot;,&quot;parse-names&quot;:false,&quot;dropping-particle&quot;:&quot;&quot;,&quot;non-dropping-particle&quot;:&quot;&quot;}],&quot;container-title&quot;:&quot;Longitudinal and Life Course Studies&quot;,&quot;container-title-short&quot;:&quot;Longit Life Course Stud&quot;,&quot;DOI&quot;:&quot;10.1332/175795921X16889785709088&quot;,&quot;ISSN&quot;:&quot;17579597&quot;,&quot;PMID&quot;:&quot;40557646&quot;,&quot;issued&quot;:{&quot;date-parts&quot;:[[2024,4,1]]},&quot;page&quot;:&quot;176-208&quot;,&quot;abstract&quot;:&quot;Chinese entrepreneurs, whose population has been steadily growing since the Reform and Open Up in 1978, are a diverse group of people. Though previous research has analysed Chinese entrepreneurs by special cases, few have conducted a nationally representative study of their typology. And even fewer have analysed the life outcomes of the different types of entrepreneurs. Relying on two waves of the panel data from the China Health and Retirement Longitudinal Study (CHARLS) and with the technique of sequence analysis, for the first time, we explored the heterogeneous career trajectories of Chinese entrepreneurs and their corresponding life outcomes. We successfully depicted four unique entrepreneurial trajectories in China since the 1950s, which are necessity entrepreneurs, employee entrepreneurs, persistent entrepreneurs and farmer entrepreneurs. Our empirical results can support both the cumulative disadvantage theory and the set-point theory in health-related studies. Among all the entrepreneurs, farmer entrepreneurs have the worst self-rated health in the long run, which supports the cumulative disadvantage theory. At the same time, all types of entrepreneurs have similar depressive symptoms and economic returns, which supports the set-point theory.&quot;,&quot;publisher&quot;:&quot;Bristol University Press&quot;,&quot;issue&quot;:&quot;2&quot;,&quot;volume&quot;:&quot;15&quot;},&quot;isTemporary&quot;:false}]},{&quot;citationID&quot;:&quot;MENDELEY_CITATION_0f7280c9-73ad-406f-81c3-303ca93d6aea&quot;,&quot;properties&quot;:{&quot;noteIndex&quot;:0},&quot;isEdited&quot;:false,&quot;manualOverride&quot;:{&quot;isManuallyOverridden&quot;:false,&quot;citeprocText&quot;:&quot;(Koch, Park e Zahra, 2021a)&quot;,&quot;manualOverrideText&quot;:&quot;&quot;},&quot;citationTag&quot;:&quot;MENDELEY_CITATION_v3_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&quot;,&quot;citationItems&quot;:[{&quot;id&quot;:&quot;0cda7557-78e9-3a9a-a3be-425caa92519b&quot;,&quot;itemData&quot;:{&quot;type&quot;:&quot;article-journal&quot;,&quot;id&quot;:&quot;0cda7557-78e9-3a9a-a3be-425caa92519b&quot;,&quot;title&quot;:&quot;Career patterns in self-employment and career success&quot;,&quot;author&quot;:[{&quot;family&quot;:&quot;Koch&quot;,&quot;given&quot;:&quot;Michael&quot;,&quot;parse-names&quot;:false,&quot;dropping-particle&quot;:&quot;&quot;,&quot;non-dropping-particle&quot;:&quot;&quot;},{&quot;family&quot;:&quot;Park&quot;,&quot;given&quot;:&quot;Sarah&quot;,&quot;parse-names&quot;:false,&quot;dropping-particle&quot;:&quot;&quot;,&quot;non-dropping-particle&quot;:&quot;&quot;},{&quot;family&quot;:&quot;Zahra&quot;,&quot;given&quot;:&quot;Shaker A.&quot;,&quot;parse-names&quot;:false,&quot;dropping-particle&quot;:&quot;&quot;,&quot;non-dropping-particle&quot;:&quot;&quot;}],&quot;container-title&quot;:&quot;Journal of Business Venturing&quot;,&quot;container-title-short&quot;:&quot;J Bus Ventur&quot;,&quot;DOI&quot;:&quot;10.1016/j.jbusvent.2019.105998&quot;,&quot;ISSN&quot;:&quot;08839026&quot;,&quot;issued&quot;:{&quot;date-parts&quot;:[[2021,1,1]]},&quot;abstract&quot;:&quot;A substantial body of research examines entry into and exit from self-employment. However, little is known about the career patterns of the self-employed, their transitions into and from self-employment and the success associated with different patterns of their careers. To address these issues, we examine the career patterns of individuals with self-employment experience and their relationship to objective and subjective career success using data from the German Household Panel (SOEP). Our results show that persistent self-employment careers have higher gross labor income and exhibit higher job and life satisfaction than all other self-employment career patterns.&quot;,&quot;publisher&quot;:&quot;Elsevier Inc.&quot;,&quot;issue&quot;:&quot;1&quot;,&quot;volume&quot;:&quot;36&quot;},&quot;isTemporary&quot;:false}]},{&quot;citationID&quot;:&quot;MENDELEY_CITATION_82efee13-ae08-457b-80c7-af69feead998&quot;,&quot;properties&quot;:{&quot;noteIndex&quot;:0},&quot;isEdited&quot;:false,&quot;manualOverride&quot;:{&quot;isManuallyOverridden&quot;:false,&quot;citeprocText&quot;:&quot;(Sun, Jin e Zhao, 2024a)&quot;,&quot;manualOverrideText&quot;:&quot;&quot;},&quot;citationTag&quot;:&quot;MENDELEY_CITATION_v3_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&quot;,&quot;citationItems&quot;:[{&quot;id&quot;:&quot;5672e8f9-d080-3c53-a55a-2c46be8d534d&quot;,&quot;itemData&quot;:{&quot;type&quot;:&quot;article-journal&quot;,&quot;id&quot;:&quot;5672e8f9-d080-3c53-a55a-2c46be8d534d&quot;,&quot;title&quot;:&quot;The career history of Chinese entrepreneurs and their life outcomes: a life history study using sequence analysis&quot;,&quot;author&quot;:[{&quot;family&quot;:&quot;Sun&quot;,&quot;given&quot;:&quot;Skylar Biyang&quot;,&quot;parse-names&quot;:false,&quot;dropping-particle&quot;:&quot;&quot;,&quot;non-dropping-particle&quot;:&quot;&quot;},{&quot;family&quot;:&quot;Jin&quot;,&quot;given&quot;:&quot;Lei&quot;,&quot;parse-names&quot;:false,&quot;dropping-particle&quot;:&quot;&quot;,&quot;non-dropping-particle&quot;:&quot;&quot;},{&quot;family&quot;:&quot;Zhao&quot;,&quot;given&quot;:&quot;Xiaohang&quot;,&quot;parse-names&quot;:false,&quot;dropping-particle&quot;:&quot;&quot;,&quot;non-dropping-particle&quot;:&quot;&quot;}],&quot;container-title&quot;:&quot;Longitudinal and Life Course Studies&quot;,&quot;container-title-short&quot;:&quot;Longit Life Course Stud&quot;,&quot;DOI&quot;:&quot;10.1332/175795921X16889785709088&quot;,&quot;ISSN&quot;:&quot;17579597&quot;,&quot;PMID&quot;:&quot;40557646&quot;,&quot;issued&quot;:{&quot;date-parts&quot;:[[2024,4,1]]},&quot;page&quot;:&quot;176-208&quot;,&quot;abstract&quot;:&quot;Chinese entrepreneurs, whose population has been steadily growing since the Reform and Open Up in 1978, are a diverse group of people. Though previous research has analysed Chinese entrepreneurs by special cases, few have conducted a nationally representative study of their typology. And even fewer have analysed the life outcomes of the different types of entrepreneurs. Relying on two waves of the panel data from the China Health and Retirement Longitudinal Study (CHARLS) and with the technique of sequence analysis, for the first time, we explored the heterogeneous career trajectories of Chinese entrepreneurs and their corresponding life outcomes. We successfully depicted four unique entrepreneurial trajectories in China since the 1950s, which are necessity entrepreneurs, employee entrepreneurs, persistent entrepreneurs and farmer entrepreneurs. Our empirical results can support both the cumulative disadvantage theory and the set-point theory in health-related studies. Among all the entrepreneurs, farmer entrepreneurs have the worst self-rated health in the long run, which supports the cumulative disadvantage theory. At the same time, all types of entrepreneurs have similar depressive symptoms and economic returns, which supports the set-point theory.&quot;,&quot;publisher&quot;:&quot;Bristol University Press&quot;,&quot;issue&quot;:&quot;2&quot;,&quot;volume&quot;:&quot;15&quot;},&quot;isTemporary&quot;:false}]},{&quot;citationID&quot;:&quot;MENDELEY_CITATION_8e40417c-f4fc-4451-8a5f-0fda9e144edb&quot;,&quot;properties&quot;:{&quot;noteIndex&quot;:0},&quot;isEdited&quot;:false,&quot;manualOverride&quot;:{&quot;isManuallyOverridden&quot;:false,&quot;citeprocText&quot;:&quot;(Litsardopoulos &lt;i&gt;et al.&lt;/i&gt;, 2023)&quot;,&quot;manualOverrideText&quot;:&quot;&quot;},&quot;citationTag&quot;:&quot;MENDELEY_CITATION_v3_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&quot;,&quot;citationItems&quot;:[{&quot;id&quot;:&quot;c0c823b5-4cae-3590-b139-addcca90407a&quot;,&quot;itemData&quot;:{&quot;type&quot;:&quot;article-journal&quot;,&quot;id&quot;:&quot;c0c823b5-4cae-3590-b139-addcca90407a&quot;,&quot;title&quot;:&quot;Self-employment experience effects on well-being: A longitudinal study&quot;,&quot;author&quot;:[{&quot;family&quot;:&quot;Litsardopoulos&quot;,&quot;given&quot;:&quot;Nicholas&quot;,&quot;parse-names&quot;:false,&quot;dropping-particle&quot;:&quot;&quot;,&quot;non-dropping-particle&quot;:&quot;&quot;},{&quot;family&quot;:&quot;Saridakis&quot;,&quot;given&quot;:&quot;George&quot;,&quot;parse-names&quot;:false,&quot;dropping-particle&quot;:&quot;&quot;,&quot;non-dropping-particle&quot;:&quot;&quot;},{&quot;family&quot;:&quot;Georgellis&quot;,&quot;given&quot;:&quot;Yannis&quot;,&quot;parse-names&quot;:false,&quot;dropping-particle&quot;:&quot;&quot;,&quot;non-dropping-particle&quot;:&quot;&quot;},{&quot;family&quot;:&quot;Hand&quot;,&quot;given&quot;:&quot;Chris&quot;,&quot;parse-names&quot;:false,&quot;dropping-particle&quot;:&quot;&quot;,&quot;non-dropping-particle&quot;:&quot;&quot;}],&quot;container-title&quot;:&quot;Economic and Industrial Democracy&quot;,&quot;DOI&quot;:&quot;10.1177/0143831X221086017&quot;,&quot;ISSN&quot;:&quot;14617099&quot;,&quot;issued&quot;:{&quot;date-parts&quot;:[[2023,5,1]]},&quot;page&quot;:&quot;454-480&quot;,&quot;abstract&quot;:&quot;The notion that self-employed individuals are more satisfied with their jobs than wage-employees has found broad empirical support. Previous research exploring the well-being effects of self-employment typically relies on direct cross-sectional comparisons between wage-employees and self-employed or on longitudinal investigations of transitions in or out of self-employment. In this study, the authors use individuals’ employment status histories in British longitudinal data to examine how accumulated self-employment experience affects job satisfaction, satisfaction with leisure and satisfaction with income. The study finds that those with past work experience only as self-employed report higher levels of job satisfaction than those with experience only as wage-employees. However, individuals with mixed work experience profiles are the most satisfied. This suggests a non-monotonic relationship between self-employment and job satisfaction. Patterns of self-employment experience and other satisfaction domains, such as satisfaction with income or leisure, are more nuanced, differing across gender lines.&quot;,&quot;publisher&quot;:&quot;SAGE Publications Ltd&quot;,&quot;issue&quot;:&quot;2&quot;,&quot;volume&quot;:&quot;44&quot;,&quot;container-title-short&quot;:&quot;&quot;},&quot;isTemporary&quot;:false}]},{&quot;citationID&quot;:&quot;MENDELEY_CITATION_da8ffcf4-e63d-4ee6-98ac-d35b21a9f8a9&quot;,&quot;properties&quot;:{&quot;noteIndex&quot;:0},&quot;isEdited&quot;:false,&quot;manualOverride&quot;:{&quot;isManuallyOverridden&quot;:false,&quot;citeprocText&quot;:&quot;(Binder, 2024)&quot;,&quot;manualOverrideText&quot;:&quot;&quot;},&quot;citationTag&quot;:&quot;MENDELEY_CITATION_v3_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&quot;,&quot;citationItems&quot;:[{&quot;id&quot;:&quot;976f2d86-c369-374e-813d-fcb13dbb5cc0&quot;,&quot;itemData&quot;:{&quot;type&quot;:&quot;article-journal&quot;,&quot;id&quot;:&quot;976f2d86-c369-374e-813d-fcb13dbb5cc0&quot;,&quot;title&quot;:&quot;Entrepreneurial worries: Self-employment and potential loss of well-being&quot;,&quot;author&quot;:[{&quot;family&quot;:&quot;Binder&quot;,&quot;given&quot;:&quot;Martin&quot;,&quot;parse-names&quot;:false,&quot;dropping-particle&quot;:&quot;&quot;,&quot;non-dropping-particle&quot;:&quot;&quot;}],&quot;container-title&quot;:&quot;Journal of Economic Psychology&quot;,&quot;container-title-short&quot;:&quot;J Econ Psychol&quot;,&quot;DOI&quot;:&quot;10.1016/j.joep.2024.102773&quot;,&quot;ISSN&quot;:&quot;01674870&quot;,&quot;issued&quot;:{&quot;date-parts&quot;:[[2024,12,1]]},&quot;abstract&quot;:&quot;The relationship between self-employment and life satisfaction has been shown to be heterogeneous in the literature. This paper analyzes a channel through which lower well-being can come about for the self-employed, namely, their worries about their business (“entrepreneurial worries”). Using a two-way fixed effects estimator on German panel data (1984–2020), I find no overall effect of becoming self-employed on life satisfaction, and heterogeneity analysis shows that only those self-employed individuals who change from unemployment to self-employment report higher life satisfaction. Mediation analysis reveals that worries about one's financial situation (and, to some extent, job security) mediate the relationship between self-employment and life satisfaction. Life satisfaction decreases as self-employed individuals worry more about their financial situation as a result of becoming self-employed. Only if one does not worry about one's financial situation at all does self-employment contribute positively to life satisfaction.&quot;,&quot;publisher&quot;:&quot;Elsevier B.V.&quot;,&quot;volume&quot;:&quot;105&quot;},&quot;isTemporary&quot;:false}]},{&quot;citationID&quot;:&quot;MENDELEY_CITATION_e81b25f2-ea13-4fd2-889e-427c7385217b&quot;,&quot;properties&quot;:{&quot;noteIndex&quot;:0},&quot;isEdited&quot;:false,&quot;manualOverride&quot;:{&quot;isManuallyOverridden&quot;:false,&quot;citeprocText&quot;:&quot;(Abbott e Tsay, 2000)&quot;,&quot;manualOverrideText&quot;:&quot;&quot;},&quot;citationTag&quot;:&quot;MENDELEY_CITATION_v3_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&quot;,&quot;citationItems&quot;:[{&quot;id&quot;:&quot;2f7492ea-05b2-306d-9462-9292148aa387&quot;,&quot;itemData&quot;:{&quot;type&quot;:&quot;article-journal&quot;,&quot;id&quot;:&quot;2f7492ea-05b2-306d-9462-9292148aa387&quot;,&quot;title&quot;:&quot;Sequence analysis and optimal matching methods in sociology: Review and prospect&quot;,&quot;author&quot;:[{&quot;family&quot;:&quot;Abbott&quot;,&quot;given&quot;:&quot;Andrew&quot;,&quot;parse-names&quot;:false,&quot;dropping-particle&quot;:&quot;&quot;,&quot;non-dropping-particle&quot;:&quot;&quot;},{&quot;family&quot;:&quot;Tsay&quot;,&quot;given&quot;:&quot;Angela&quot;,&quot;parse-names&quot;:false,&quot;dropping-particle&quot;:&quot;&quot;,&quot;non-dropping-particle&quot;:&quot;&quot;}],&quot;container-title&quot;:&quot;Sociological Methods &amp; Research&quot;,&quot;container-title-short&quot;:&quot;Sociol Methods Res&quot;,&quot;issued&quot;:{&quot;date-parts&quot;:[[2000]]},&quot;issue&quot;:&quot;1&quot;,&quot;volume&quot;:&quot;29&quot;},&quot;isTemporary&quot;:false}]},{&quot;citationID&quot;:&quot;MENDELEY_CITATION_b89b0922-1e70-42d6-8445-0372686fe77f&quot;,&quot;properties&quot;:{&quot;noteIndex&quot;:0},&quot;isEdited&quot;:false,&quot;manualOverride&quot;:{&quot;isManuallyOverridden&quot;:false,&quot;citeprocText&quot;:&quot;(Liao &lt;i&gt;et al.&lt;/i&gt;, 2022)&quot;,&quot;manualOverrideText&quot;:&quot;&quot;},&quot;citationTag&quot;:&quot;MENDELEY_CITATION_v3_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&quot;,&quot;citationItems&quot;:[{&quot;id&quot;:&quot;9cf66583-8a04-33bf-bf63-031a0dc9e200&quot;,&quot;itemData&quot;:{&quot;type&quot;:&quot;article-journal&quot;,&quot;id&quot;:&quot;9cf66583-8a04-33bf-bf63-031a0dc9e200&quot;,&quot;title&quot;:&quot;Sequence analysis: Its past, present, and future&quot;,&quot;author&quot;:[{&quot;family&quot;:&quot;Liao&quot;,&quot;given&quot;:&quot;Tim F.&quot;,&quot;parse-names&quot;:false,&quot;dropping-particle&quot;:&quot;&quot;,&quot;non-dropping-particle&quot;:&quot;&quot;},{&quot;family&quot;:&quot;Bolano&quot;,&quot;given&quot;:&quot;Danilo&quot;,&quot;parse-names&quot;:false,&quot;dropping-particle&quot;:&quot;&quot;,&quot;non-dropping-particle&quot;:&quot;&quot;},{&quot;family&quot;:&quot;Brzinsky-Fay&quot;,&quot;given&quot;:&quot;Christian&quot;,&quot;parse-names&quot;:false,&quot;dropping-particle&quot;:&quot;&quot;,&quot;non-dropping-particle&quot;:&quot;&quot;},{&quot;family&quot;:&quot;Cornwell&quot;,&quot;given&quot;:&quot;Benjamin&quot;,&quot;parse-names&quot;:false,&quot;dropping-particle&quot;:&quot;&quot;,&quot;non-dropping-particle&quot;:&quot;&quot;},{&quot;family&quot;:&quot;Fasang&quot;,&quot;given&quot;:&quot;Anette Eva&quot;,&quot;parse-names&quot;:false,&quot;dropping-particle&quot;:&quot;&quot;,&quot;non-dropping-particle&quot;:&quot;&quot;},{&quot;family&quot;:&quot;Helske&quot;,&quot;given&quot;:&quot;Satu&quot;,&quot;parse-names&quot;:false,&quot;dropping-particle&quot;:&quot;&quot;,&quot;non-dropping-particle&quot;:&quot;&quot;},{&quot;family&quot;:&quot;Piccarreta&quot;,&quot;given&quot;:&quot;Raffaella&quot;,&quot;parse-names&quot;:false,&quot;dropping-particle&quot;:&quot;&quot;,&quot;non-dropping-particle&quot;:&quot;&quot;},{&quot;family&quot;:&quot;Raab&quot;,&quot;given&quot;:&quot;Marcel&quot;,&quot;parse-names&quot;:false,&quot;dropping-particle&quot;:&quot;&quot;,&quot;non-dropping-particle&quot;:&quot;&quot;},{&quot;family&quot;:&quot;Ritschard&quot;,&quot;given&quot;:&quot;Gilbert&quot;,&quot;parse-names&quot;:false,&quot;dropping-particle&quot;:&quot;&quot;,&quot;non-dropping-particle&quot;:&quot;&quot;},{&quot;family&quot;:&quot;Struffolino&quot;,&quot;given&quot;:&quot;Emanuela&quot;,&quot;parse-names&quot;:false,&quot;dropping-particle&quot;:&quot;&quot;,&quot;non-dropping-particle&quot;:&quot;&quot;},{&quot;family&quot;:&quot;Studer&quot;,&quot;given&quot;:&quot;Matthias&quot;,&quot;parse-names&quot;:false,&quot;dropping-particle&quot;:&quot;&quot;,&quot;non-dropping-particle&quot;:&quot;&quot;}],&quot;container-title&quot;:&quot;Social Science Research&quot;,&quot;container-title-short&quot;:&quot;Soc Sci Res&quot;,&quot;DOI&quot;:&quot;10.1016/j.ssresearch.2022.102772&quot;,&quot;ISSN&quot;:&quot;0049089X&quot;,&quot;PMID&quot;:&quot;36058612&quot;,&quot;issued&quot;:{&quot;date-parts&quot;:[[2022,9,1]]},&quot;abstract&quot;:&quot;This article marks the occasion of Social Science Research's 50th anniversary by reflecting on the progress of sequence analysis (SA) since its introduction into the social sciences four decades ago, with focuses on the developments of SA thus far in the social sciences and on its potential future directions. The application of SA in the social sciences, especially in life course research, has mushroomed in the last decade and a half. Using a life course analogy, we examined the birth of SA in the social sciences and its childhood (the first wave), its adolescence and young adulthood (the second wave), and its future mature adulthood in the paper. The paper provides a summary of (1) the important SA research and the historical contexts in which SA was developed by Andrew Abbott, (2) a thorough review of the many methodological developments in visualization, complexity measures, dissimilarity measures, group analysis of dissimilarities, cluster analysis of dissimilarities, multidomain/multichannel SA, dyadic/polyadic SA, Markov chain SA, sequence life course analysis, sequence network analysis, SA in other social science research, and software for SA, and (3) reflections on some future directions of SA including how SA can benefit and inform theory-making in the social sciences, the methods currently being developed, and some remaining challenges facing SA for which we do not yet have any solutions. It is our hope that the reader will take up the challenges and help us improve and grow SA into maturity.&quot;,&quot;publisher&quot;:&quot;Academic Press Inc.&quot;,&quot;volume&quot;:&quot;107&quot;},&quot;isTemporary&quot;:false}]},{&quot;citationID&quot;:&quot;MENDELEY_CITATION_fb68b934-5f24-4d32-9188-b5773c6f95b4&quot;,&quot;properties&quot;:{&quot;noteIndex&quot;:0},&quot;isEdited&quot;:false,&quot;manualOverride&quot;:{&quot;isManuallyOverridden&quot;:false,&quot;citeprocText&quot;:&quot;(Liao &lt;i&gt;et al.&lt;/i&gt;, 2022)&quot;,&quot;manualOverrideText&quot;:&quot;&quot;},&quot;citationTag&quot;:&quot;MENDELEY_CITATION_v3_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&quot;,&quot;citationItems&quot;:[{&quot;id&quot;:&quot;9cf66583-8a04-33bf-bf63-031a0dc9e200&quot;,&quot;itemData&quot;:{&quot;type&quot;:&quot;article-journal&quot;,&quot;id&quot;:&quot;9cf66583-8a04-33bf-bf63-031a0dc9e200&quot;,&quot;title&quot;:&quot;Sequence analysis: Its past, present, and future&quot;,&quot;author&quot;:[{&quot;family&quot;:&quot;Liao&quot;,&quot;given&quot;:&quot;Tim F.&quot;,&quot;parse-names&quot;:false,&quot;dropping-particle&quot;:&quot;&quot;,&quot;non-dropping-particle&quot;:&quot;&quot;},{&quot;family&quot;:&quot;Bolano&quot;,&quot;given&quot;:&quot;Danilo&quot;,&quot;parse-names&quot;:false,&quot;dropping-particle&quot;:&quot;&quot;,&quot;non-dropping-particle&quot;:&quot;&quot;},{&quot;family&quot;:&quot;Brzinsky-Fay&quot;,&quot;given&quot;:&quot;Christian&quot;,&quot;parse-names&quot;:false,&quot;dropping-particle&quot;:&quot;&quot;,&quot;non-dropping-particle&quot;:&quot;&quot;},{&quot;family&quot;:&quot;Cornwell&quot;,&quot;given&quot;:&quot;Benjamin&quot;,&quot;parse-names&quot;:false,&quot;dropping-particle&quot;:&quot;&quot;,&quot;non-dropping-particle&quot;:&quot;&quot;},{&quot;family&quot;:&quot;Fasang&quot;,&quot;given&quot;:&quot;Anette Eva&quot;,&quot;parse-names&quot;:false,&quot;dropping-particle&quot;:&quot;&quot;,&quot;non-dropping-particle&quot;:&quot;&quot;},{&quot;family&quot;:&quot;Helske&quot;,&quot;given&quot;:&quot;Satu&quot;,&quot;parse-names&quot;:false,&quot;dropping-particle&quot;:&quot;&quot;,&quot;non-dropping-particle&quot;:&quot;&quot;},{&quot;family&quot;:&quot;Piccarreta&quot;,&quot;given&quot;:&quot;Raffaella&quot;,&quot;parse-names&quot;:false,&quot;dropping-particle&quot;:&quot;&quot;,&quot;non-dropping-particle&quot;:&quot;&quot;},{&quot;family&quot;:&quot;Raab&quot;,&quot;given&quot;:&quot;Marcel&quot;,&quot;parse-names&quot;:false,&quot;dropping-particle&quot;:&quot;&quot;,&quot;non-dropping-particle&quot;:&quot;&quot;},{&quot;family&quot;:&quot;Ritschard&quot;,&quot;given&quot;:&quot;Gilbert&quot;,&quot;parse-names&quot;:false,&quot;dropping-particle&quot;:&quot;&quot;,&quot;non-dropping-particle&quot;:&quot;&quot;},{&quot;family&quot;:&quot;Struffolino&quot;,&quot;given&quot;:&quot;Emanuela&quot;,&quot;parse-names&quot;:false,&quot;dropping-particle&quot;:&quot;&quot;,&quot;non-dropping-particle&quot;:&quot;&quot;},{&quot;family&quot;:&quot;Studer&quot;,&quot;given&quot;:&quot;Matthias&quot;,&quot;parse-names&quot;:false,&quot;dropping-particle&quot;:&quot;&quot;,&quot;non-dropping-particle&quot;:&quot;&quot;}],&quot;container-title&quot;:&quot;Social Science Research&quot;,&quot;container-title-short&quot;:&quot;Soc Sci Res&quot;,&quot;DOI&quot;:&quot;10.1016/j.ssresearch.2022.102772&quot;,&quot;ISSN&quot;:&quot;0049089X&quot;,&quot;PMID&quot;:&quot;36058612&quot;,&quot;issued&quot;:{&quot;date-parts&quot;:[[2022,9,1]]},&quot;abstract&quot;:&quot;This article marks the occasion of Social Science Research's 50th anniversary by reflecting on the progress of sequence analysis (SA) since its introduction into the social sciences four decades ago, with focuses on the developments of SA thus far in the social sciences and on its potential future directions. The application of SA in the social sciences, especially in life course research, has mushroomed in the last decade and a half. Using a life course analogy, we examined the birth of SA in the social sciences and its childhood (the first wave), its adolescence and young adulthood (the second wave), and its future mature adulthood in the paper. The paper provides a summary of (1) the important SA research and the historical contexts in which SA was developed by Andrew Abbott, (2) a thorough review of the many methodological developments in visualization, complexity measures, dissimilarity measures, group analysis of dissimilarities, cluster analysis of dissimilarities, multidomain/multichannel SA, dyadic/polyadic SA, Markov chain SA, sequence life course analysis, sequence network analysis, SA in other social science research, and software for SA, and (3) reflections on some future directions of SA including how SA can benefit and inform theory-making in the social sciences, the methods currently being developed, and some remaining challenges facing SA for which we do not yet have any solutions. It is our hope that the reader will take up the challenges and help us improve and grow SA into maturity.&quot;,&quot;publisher&quot;:&quot;Academic Press Inc.&quot;,&quot;volume&quot;:&quot;107&quot;},&quot;isTemporary&quot;:false,&quot;suppress-author&quot;:false,&quot;composite&quot;:false,&quot;author-only&quot;:false}]},{&quot;citationID&quot;:&quot;MENDELEY_CITATION_85a90d55-1e40-437e-afe9-45f23805887d&quot;,&quot;properties&quot;:{&quot;noteIndex&quot;:0},&quot;isEdited&quot;:false,&quot;manualOverride&quot;:{&quot;isManuallyOverridden&quot;:true,&quot;citeprocText&quot;:&quot;(Gori Maia e José de Quadros, [s.d.]; Marzulo, Heck e Filippi, 2020)&quot;,&quot;manualOverrideText&quot;:&quot;(Gori Maia e José de Quadros, 2009; Marzulo, Heck e Filippi, 2020)&quot;},&quot;citationTag&quot;:&quot;MENDELEY_CITATION_v3_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&quot;,&quot;citationItems&quot;:[{&quot;id&quot;:&quot;a1edc11a-5ccc-3248-b174-e6a225dbf9f5&quot;,&quot;itemData&quot;:{&quot;type&quot;:&quot;report&quot;,&quot;id&quot;:&quot;a1edc11a-5ccc-3248-b174-e6a225dbf9f5&quot;,&quot;title&quot;:&quot;Tipologia municipal de classes sociocupacionais: uma nova dimensão para análise das desigualdades territoriais no Brasil&quot;,&quot;groupId&quot;:&quot;10aa411c-0982-3ff2-ae0d-276d5d70c72e&quot;,&quot;author&quot;:[{&quot;family&quot;:&quot;Gori Maia&quot;,&quot;given&quot;:&quot;Alexandre&quot;,&quot;parse-names&quot;:false,&quot;dropping-particle&quot;:&quot;&quot;,&quot;non-dropping-particle&quot;:&quot;&quot;},{&quot;family&quot;:&quot;José de Quadros&quot;,&quot;given&quot;:&quot;Waldir&quot;,&quot;parse-names&quot;:false,&quot;dropping-particle&quot;:&quot;&quot;,&quot;non-dropping-particle&quot;:&quot;&quot;}],&quot;abstract&quot;:&quot;Resumo: O objetivo principal deste trabalho é propor uma nova configuração para o território brasileiro, fornecendo uma relevante dimensão para análise das desigualdades sociais no Brasil. A hipótese central é que a estrutura social, uma conjugação entre inserção no mercado de trabalho (classe ocupacional) e faixa de renda per capita (estrato social) das famílias brasileiras, é capaz de identificar padrões sociais que cumprem papéis essenciais nas análises sobre as extremas diferenças das condições de vida da população brasileira. Palavras-chaves: estratificação social; renda-distribuição; disparidades regionais. Abstract: The main purpose of this work is to propose a new configuration for the Brazilian territory, providing a relevant dimension to analyze Brazilian social inequalities. The central hypothesis is that the social structure, which consists of a combination between labor market position (occupational class) and per capita income level (social stratum) of Brazilian families, is able to identify social patterns which play an import role in analyzing the huge inequalities of living condition in Brazil.&quot;},&quot;isTemporary&quot;:false},{&quot;id&quot;:&quot;49981274-a562-31a1-98ad-2e3dab7c816a&quot;,&quot;itemData&quot;:{&quot;type&quot;:&quot;article-journal&quot;,&quot;id&quot;:&quot;49981274-a562-31a1-98ad-2e3dab7c816a&quot;,&quot;title&quot;:&quot;Desigualdades socioeconômicas no Brasil&quot;,&quot;groupId&quot;:&quot;10aa411c-0982-3ff2-ae0d-276d5d70c72e&quot;,&quot;author&quot;:[{&quot;family&quot;:&quot;Marzulo&quot;,&quot;given&quot;:&quot;Eber Pires&quot;,&quot;parse-names&quot;:false,&quot;dropping-particle&quot;:&quot;&quot;,&quot;non-dropping-particle&quot;:&quot;&quot;},{&quot;family&quot;:&quot;Heck&quot;,&quot;given&quot;:&quot;Marcelo Arioli&quot;,&quot;parse-names&quot;:false,&quot;dropping-particle&quot;:&quot;&quot;,&quot;non-dropping-particle&quot;:&quot;&quot;},{&quot;family&quot;:&quot;Filippi&quot;,&quot;given&quot;:&quot;Eduardo Ernesto&quot;,&quot;parse-names&quot;:false,&quot;dropping-particle&quot;:&quot;&quot;,&quot;non-dropping-particle&quot;:&quot;&quot;}],&quot;container-title&quot;:&quot;DRd - Desenvolvimento Regional em debate&quot;,&quot;DOI&quot;:&quot;10.24302/drd.v10i0.3191&quot;,&quot;issued&quot;:{&quot;date-parts&quot;:[[2020,12,11]]},&quot;page&quot;:&quot;1377-1402&quot;,&quot;abstract&quot;:&quot;O artigo tem como questão a territorialização da desigualdade socioeconômica no Brasil. O objetivo é verificar a dinâmica das desigualdades nas territorialidades urbana e rural tendo como questão central a distribuição de redes de infraestrutura, serviços e equipamentos de uso público. Tais redes, serviços e equipamentos são insuficientes no território rural e assim associados ao crescimento das desigualdades e das migrações no território nacional. Em termos de método, indicadores socioeconômicos são relacionados à distribuição espacial e quantitativa de equipamentos, serviços e infraestrutura. Aborda-se a questão da função do Estado na territorialização das áreas urbanas e rurais, na medida em que a área rural está institucionalmente incorporada ao planejamento urbano a partir do Estatuto da Cidade. Conclui-se que as desigualdades entre as territorialidades urbana e rural se relacionam com as centralidades urbanas e a polarização das cidades. Palavras-chave: Desigualdades Socioeconômicas. Territorialização. Rural. Urbano. Planejamento Urbano.&quot;,&quot;publisher&quot;:&quot;Universidade do Contestado - UnC&quot;,&quot;volume&quot;:&quot;10&quot;},&quot;isTemporary&quot;:false}]},{&quot;citationID&quot;:&quot;MENDELEY_CITATION_4a09745d-f6cd-465a-8ba1-cf0d7ef5446a&quot;,&quot;properties&quot;:{&quot;noteIndex&quot;:0},&quot;isEdited&quot;:false,&quot;manualOverride&quot;:{&quot;isManuallyOverridden&quot;:true,&quot;citeprocText&quot;:&quot;(Bay e Koster, 2023a; Beusch e Soest, van, 2020a; Sun, Jin e Zhao, 2024a)&quot;,&quot;manualOverrideText&quot;:&quot;(Bay e Koster, 2023; Beusch e Soest, van, 2020; Sun, Jin e Zhao, 2024).&quot;},&quot;citationTag&quot;:&quot;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&quot;,&quot;citationItems&quot;:[{&quot;id&quot;:&quot;2c4ce867-63ee-3583-92aa-a380ca8c46b3&quot;,&quot;itemData&quot;:{&quot;type&quot;:&quot;article-journal&quot;,&quot;id&quot;:&quot;2c4ce867-63ee-3583-92aa-a380ca8c46b3&quot;,&quot;title&quot;:&quot;Labour Market Trajectories of the Self-employed in the Netherlands&quot;,&quot;author&quot;:[{&quot;family&quot;:&quot;Beusch&quot;,&quot;given&quot;:&quot;Elisabeth&quot;,&quot;parse-names&quot;:false,&quot;dropping-particle&quot;:&quot;&quot;,&quot;non-dropping-particle&quot;:&quot;&quot;},{&quot;family&quot;:&quot;Soest&quot;,&quot;given&quot;:&quot;Arthur&quot;,&quot;parse-names&quot;:false,&quot;dropping-particle&quot;:&quot;&quot;,&quot;non-dropping-particle&quot;:&quot;van&quot;}],&quot;container-title&quot;:&quot;Economist (Netherlands)&quot;,&quot;DOI&quot;:&quot;10.1007/s10645-020-09358-x&quot;,&quot;ISSN&quot;:&quot;15729982&quot;,&quot;issued&quot;:{&quot;date-parts&quot;:[[2020,3,1]]},&quot;page&quot;:&quot;109-146&quot;,&quot;abstract&quot;:&quot;This paper employs sequence analysis to study the labour market trajectories of the self-employed. Using Dutch administrative data on more than 50,000 individuals including 13,000 with self-employment experience between 1989 and 2017, we find seven different clusters with distinct life-cycle patterns of several types of self-employment, wage employment, and non-employment. We find large heterogeneity across clusters in terms of income, wealth, and pension accumulation. In particular, the clusters of individuals with short self-employment spells but little labour market attachment in other periods are an economically vulnerable group, whereas those who are persistently self-employed are not worse off than employees.&quot;,&quot;publisher&quot;:&quot;Springer&quot;,&quot;issue&quot;:&quot;1&quot;,&quot;volume&quot;:&quot;168&quot;,&quot;container-title-short&quot;:&quot;&quot;},&quot;isTemporary&quot;:false},{&quot;id&quot;:&quot;3c814808-301a-32c4-a8ac-590695924f01&quot;,&quot;itemData&quot;:{&quot;type&quot;:&quot;paper-conference&quot;,&quot;id&quot;:&quot;3c814808-301a-32c4-a8ac-590695924f01&quot;,&quot;title&quot;:&quot;Self-employment career patterns in the Netherlands: exploring individual and regional differences&quot;,&quot;author&quot;:[{&quot;family&quot;:&quot;Bay&quot;,&quot;given&quot;:&quot;Franziska&quot;,&quot;parse-names&quot;:false,&quot;dropping-particle&quot;:&quot;&quot;,&quot;non-dropping-particle&quot;:&quot;&quot;},{&quot;family&quot;:&quot;Koster&quot;,&quot;given&quot;:&quot;Sierdjan&quot;,&quot;parse-names&quot;:false,&quot;dropping-particle&quot;:&quot;&quot;,&quot;non-dropping-particle&quot;:&quot;&quot;}],&quot;container-title&quot;:&quot;Annals of Regional Science&quot;,&quot;DOI&quot;:&quot;10.1007/s00168-022-01139-5&quot;,&quot;ISSN&quot;:&quot;14320592&quot;,&quot;issued&quot;:{&quot;date-parts&quot;:[[2023,12,1]]},&quot;page&quot;:&quot;601-625&quot;,&quot;abstract&quot;:&quot;Although the self-employed represent 16.7% of the Dutch labor force (OECD 2020), their internal heterogeneity in profiles regarding motivations, characteristics and career trajectories remains unclear. Yet, understanding self-employment profiles and their spatial distribution may help understand differences in career progression of the self-employed. This study identifies and describes patterns in long-term career trajectories of the Dutch self-employed, and it explores spatial differences along the urban hierarchy. The study uses a life-course approach and register data of the whole population to find common patterns of careers among a sample of Dutch self-employed (N = 42,028) and their spatial distribution. We investigated careers through sequence and cluster analysis of individuals’ socio-economic statuses between 2003–2018. The analysis identifies 7 career clusters that collapse into three main career profiles: Mixed self-employment careers that combine self-employment with wage-employment, stable self-employment, and precarious self-employment. The clusters differ importantly in terms of the individual characteristics of the self-employed including age, gender, educational level and income. In terms of spatial distribution, the study shows that self-employment career profiles follow the urban hierarchy. Urban regions give way to all types of self-employment, while rural regions mainly exhibit stable self-employment. Precarious self-employment presents differently in urban and rural areas; in urban labor markets, we find self-employed individuals vulnerable to economic shocks, losing their jobs as a consequence of the financial crisis in 2007/08. In rural regions, formerly inactive workers become self-employed following the crisis.&quot;,&quot;publisher&quot;:&quot;Springer Science and Business Media Deutschland GmbH&quot;,&quot;issue&quot;:&quot;3&quot;,&quot;volume&quot;:&quot;71&quot;,&quot;container-title-short&quot;:&quot;&quot;},&quot;isTemporary&quot;:false},{&quot;id&quot;:&quot;5672e8f9-d080-3c53-a55a-2c46be8d534d&quot;,&quot;itemData&quot;:{&quot;type&quot;:&quot;article-journal&quot;,&quot;id&quot;:&quot;5672e8f9-d080-3c53-a55a-2c46be8d534d&quot;,&quot;title&quot;:&quot;The career history of Chinese entrepreneurs and their life outcomes: a life history study using sequence analysis&quot;,&quot;author&quot;:[{&quot;family&quot;:&quot;Sun&quot;,&quot;given&quot;:&quot;Skylar Biyang&quot;,&quot;parse-names&quot;:false,&quot;dropping-particle&quot;:&quot;&quot;,&quot;non-dropping-particle&quot;:&quot;&quot;},{&quot;family&quot;:&quot;Jin&quot;,&quot;given&quot;:&quot;Lei&quot;,&quot;parse-names&quot;:false,&quot;dropping-particle&quot;:&quot;&quot;,&quot;non-dropping-particle&quot;:&quot;&quot;},{&quot;family&quot;:&quot;Zhao&quot;,&quot;given&quot;:&quot;Xiaohang&quot;,&quot;parse-names&quot;:false,&quot;dropping-particle&quot;:&quot;&quot;,&quot;non-dropping-particle&quot;:&quot;&quot;}],&quot;container-title&quot;:&quot;Longitudinal and Life Course Studies&quot;,&quot;container-title-short&quot;:&quot;Longit Life Course Stud&quot;,&quot;DOI&quot;:&quot;10.1332/175795921X16889785709088&quot;,&quot;ISSN&quot;:&quot;17579597&quot;,&quot;PMID&quot;:&quot;40557646&quot;,&quot;issued&quot;:{&quot;date-parts&quot;:[[2024,4,1]]},&quot;page&quot;:&quot;176-208&quot;,&quot;abstract&quot;:&quot;Chinese entrepreneurs, whose population has been steadily growing since the Reform and Open Up in 1978, are a diverse group of people. Though previous research has analysed Chinese entrepreneurs by special cases, few have conducted a nationally representative study of their typology. And even fewer have analysed the life outcomes of the different types of entrepreneurs. Relying on two waves of the panel data from the China Health and Retirement Longitudinal Study (CHARLS) and with the technique of sequence analysis, for the first time, we explored the heterogeneous career trajectories of Chinese entrepreneurs and their corresponding life outcomes. We successfully depicted four unique entrepreneurial trajectories in China since the 1950s, which are necessity entrepreneurs, employee entrepreneurs, persistent entrepreneurs and farmer entrepreneurs. Our empirical results can support both the cumulative disadvantage theory and the set-point theory in health-related studies. Among all the entrepreneurs, farmer entrepreneurs have the worst self-rated health in the long run, which supports the cumulative disadvantage theory. At the same time, all types of entrepreneurs have similar depressive symptoms and economic returns, which supports the set-point theory.&quot;,&quot;publisher&quot;:&quot;Bristol University Press&quot;,&quot;issue&quot;:&quot;2&quot;,&quot;volume&quot;:&quot;15&quot;},&quot;isTemporary&quot;:false}]},{&quot;citationID&quot;:&quot;MENDELEY_CITATION_10029b52-c04d-41a5-9735-2d378d96a0e6&quot;,&quot;properties&quot;:{&quot;noteIndex&quot;:0},&quot;isEdited&quot;:false,&quot;manualOverride&quot;:{&quot;isManuallyOverridden&quot;:true,&quot;citeprocText&quot;:&quot;(Bay e Koster, 2023b; Beusch e Soest, van, 2020b)&quot;,&quot;manualOverrideText&quot;:&quot;(Bay e Koster, 2023; Beusch e Soest, van, 2020)&quot;},&quot;citationTag&quot;:&quot;MENDELEY_CITATION_v3_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&quot;,&quot;citationItems&quot;:[{&quot;id&quot;:&quot;1d0d1b5f-bc55-3c92-8571-0434e5e436e8&quot;,&quot;itemData&quot;:{&quot;type&quot;:&quot;paper-conference&quot;,&quot;id&quot;:&quot;1d0d1b5f-bc55-3c92-8571-0434e5e436e8&quot;,&quot;title&quot;:&quot;Self-employment career patterns in the Netherlands: exploring individual and regional differences&quot;,&quot;groupId&quot;:&quot;10aa411c-0982-3ff2-ae0d-276d5d70c72e&quot;,&quot;author&quot;:[{&quot;family&quot;:&quot;Bay&quot;,&quot;given&quot;:&quot;Franziska&quot;,&quot;parse-names&quot;:false,&quot;dropping-particle&quot;:&quot;&quot;,&quot;non-dropping-particle&quot;:&quot;&quot;},{&quot;family&quot;:&quot;Koster&quot;,&quot;given&quot;:&quot;Sierdjan&quot;,&quot;parse-names&quot;:false,&quot;dropping-particle&quot;:&quot;&quot;,&quot;non-dropping-particle&quot;:&quot;&quot;}],&quot;container-title&quot;:&quot;Annals of Regional Science&quot;,&quot;DOI&quot;:&quot;10.1007/s00168-022-01139-5&quot;,&quot;ISSN&quot;:&quot;14320592&quot;,&quot;issued&quot;:{&quot;date-parts&quot;:[[2023,12,1]]},&quot;page&quot;:&quot;601-625&quot;,&quot;abstract&quot;:&quot;Although the self-employed represent 16.7% of the Dutch labor force (OECD 2020), their internal heterogeneity in profiles regarding motivations, characteristics and career trajectories remains unclear. Yet, understanding self-employment profiles and their spatial distribution may help understand differences in career progression of the self-employed. This study identifies and describes patterns in long-term career trajectories of the Dutch self-employed, and it explores spatial differences along the urban hierarchy. The study uses a life-course approach and register data of the whole population to find common patterns of careers among a sample of Dutch self-employed (N = 42,028) and their spatial distribution. We investigated careers through sequence and cluster analysis of individuals’ socio-economic statuses between 2003–2018. The analysis identifies 7 career clusters that collapse into three main career profiles: Mixed self-employment careers that combine self-employment with wage-employment, stable self-employment, and precarious self-employment. The clusters differ importantly in terms of the individual characteristics of the self-employed including age, gender, educational level and income. In terms of spatial distribution, the study shows that self-employment career profiles follow the urban hierarchy. Urban regions give way to all types of self-employment, while rural regions mainly exhibit stable self-employment. Precarious self-employment presents differently in urban and rural areas; in urban labor markets, we find self-employed individuals vulnerable to economic shocks, losing their jobs as a consequence of the financial crisis in 2007/08. In rural regions, formerly inactive workers become self-employed following the crisis.&quot;,&quot;publisher&quot;:&quot;Springer Science and Business Media Deutschland GmbH&quot;,&quot;issue&quot;:&quot;3&quot;,&quot;volume&quot;:&quot;71&quot;},&quot;isTemporary&quot;:false},{&quot;id&quot;:&quot;aa581ea4-ac25-36c2-85ba-d74c3a12cb70&quot;,&quot;itemData&quot;:{&quot;type&quot;:&quot;article-journal&quot;,&quot;id&quot;:&quot;aa581ea4-ac25-36c2-85ba-d74c3a12cb70&quot;,&quot;title&quot;:&quot;Labour Market Trajectories of the Self-employed in the Netherlands&quot;,&quot;groupId&quot;:&quot;10aa411c-0982-3ff2-ae0d-276d5d70c72e&quot;,&quot;author&quot;:[{&quot;family&quot;:&quot;Beusch&quot;,&quot;given&quot;:&quot;Elisabeth&quot;,&quot;parse-names&quot;:false,&quot;dropping-particle&quot;:&quot;&quot;,&quot;non-dropping-particle&quot;:&quot;&quot;},{&quot;family&quot;:&quot;Soest&quot;,&quot;given&quot;:&quot;Arthur&quot;,&quot;parse-names&quot;:false,&quot;dropping-particle&quot;:&quot;&quot;,&quot;non-dropping-particle&quot;:&quot;van&quot;}],&quot;container-title&quot;:&quot;Economist (Netherlands)&quot;,&quot;DOI&quot;:&quot;10.1007/s10645-020-09358-x&quot;,&quot;ISSN&quot;:&quot;15729982&quot;,&quot;issued&quot;:{&quot;date-parts&quot;:[[2020,3,1]]},&quot;page&quot;:&quot;109-146&quot;,&quot;abstract&quot;:&quot;This paper employs sequence analysis to study the labour market trajectories of the self-employed. Using Dutch administrative data on more than 50,000 individuals including 13,000 with self-employment experience between 1989 and 2017, we find seven different clusters with distinct life-cycle patterns of several types of self-employment, wage employment, and non-employment. We find large heterogeneity across clusters in terms of income, wealth, and pension accumulation. In particular, the clusters of individuals with short self-employment spells but little labour market attachment in other periods are an economically vulnerable group, whereas those who are persistently self-employed are not worse off than employees.&quot;,&quot;publisher&quot;:&quot;Springer&quot;,&quot;issue&quot;:&quot;1&quot;,&quot;volume&quot;:&quot;168&quot;},&quot;isTemporary&quot;:false}]},{&quot;citationID&quot;:&quot;MENDELEY_CITATION_5002f6eb-1a86-45ef-aa75-fbc83070d787&quot;,&quot;properties&quot;:{&quot;noteIndex&quot;:0},&quot;isEdited&quot;:false,&quot;manualOverride&quot;:{&quot;isManuallyOverridden&quot;:true,&quot;citeprocText&quot;:&quot;(Sun, Jin e Zhao, 2024b)&quot;,&quot;manualOverrideText&quot;:&quot;(Sun, Jin e Zhao, 2024)&quot;},&quot;citationTag&quot;:&quot;MENDELEY_CITATION_v3_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&quot;,&quot;citationItems&quot;:[{&quot;id&quot;:&quot;5fe5f3b9-2c7e-3d60-9acd-5aa6ddec5cdf&quot;,&quot;itemData&quot;:{&quot;type&quot;:&quot;article-journal&quot;,&quot;id&quot;:&quot;5fe5f3b9-2c7e-3d60-9acd-5aa6ddec5cdf&quot;,&quot;title&quot;:&quot;The career history of Chinese entrepreneurs and their life outcomes: a life history study using sequence analysis&quot;,&quot;groupId&quot;:&quot;10aa411c-0982-3ff2-ae0d-276d5d70c72e&quot;,&quot;author&quot;:[{&quot;family&quot;:&quot;Sun&quot;,&quot;given&quot;:&quot;Skylar Biyang&quot;,&quot;parse-names&quot;:false,&quot;dropping-particle&quot;:&quot;&quot;,&quot;non-dropping-particle&quot;:&quot;&quot;},{&quot;family&quot;:&quot;Jin&quot;,&quot;given&quot;:&quot;Lei&quot;,&quot;parse-names&quot;:false,&quot;dropping-particle&quot;:&quot;&quot;,&quot;non-dropping-particle&quot;:&quot;&quot;},{&quot;family&quot;:&quot;Zhao&quot;,&quot;given&quot;:&quot;Xiaohang&quot;,&quot;parse-names&quot;:false,&quot;dropping-particle&quot;:&quot;&quot;,&quot;non-dropping-particle&quot;:&quot;&quot;}],&quot;container-title&quot;:&quot;Longitudinal and Life Course Studies&quot;,&quot;container-title-short&quot;:&quot;Longit Life Course Stud&quot;,&quot;DOI&quot;:&quot;10.1332/175795921X16889785709088&quot;,&quot;ISSN&quot;:&quot;17579597&quot;,&quot;PMID&quot;:&quot;40557646&quot;,&quot;issued&quot;:{&quot;date-parts&quot;:[[2024,4,1]]},&quot;page&quot;:&quot;176-208&quot;,&quot;abstract&quot;:&quot;Chinese entrepreneurs, whose population has been steadily growing since the Reform and Open Up in 1978, are a diverse group of people. Though previous research has analysed Chinese entrepreneurs by special cases, few have conducted a nationally representative study of their typology. And even fewer have analysed the life outcomes of the different types of entrepreneurs. Relying on two waves of the panel data from the China Health and Retirement Longitudinal Study (CHARLS) and with the technique of sequence analysis, for the first time, we explored the heterogeneous career trajectories of Chinese entrepreneurs and their corresponding life outcomes. We successfully depicted four unique entrepreneurial trajectories in China since the 1950s, which are necessity entrepreneurs, employee entrepreneurs, persistent entrepreneurs and farmer entrepreneurs. Our empirical results can support both the cumulative disadvantage theory and the set-point theory in health-related studies. Among all the entrepreneurs, farmer entrepreneurs have the worst self-rated health in the long run, which supports the cumulative disadvantage theory. At the same time, all types of entrepreneurs have similar depressive symptoms and economic returns, which supports the set-point theory.&quot;,&quot;publisher&quot;:&quot;Bristol University Press&quot;,&quot;issue&quot;:&quot;2&quot;,&quot;volume&quot;:&quot;15&quot;},&quot;isTemporary&quot;:false}]},{&quot;citationID&quot;:&quot;MENDELEY_CITATION_4f897527-e2d3-4fa8-8615-e9237dac7720&quot;,&quot;properties&quot;:{&quot;noteIndex&quot;:0},&quot;isEdited&quot;:false,&quot;manualOverride&quot;:{&quot;isManuallyOverridden&quot;:false,&quot;citeprocText&quot;:&quot;(Jabeur &lt;i&gt;et al.&lt;/i&gt;, 2022)&quot;,&quot;manualOverrideText&quot;:&quot;&quot;},&quot;citationTag&quot;:&quot;MENDELEY_CITATION_v3_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&quot;,&quot;citationItems&quot;:[{&quot;id&quot;:&quot;232b96dc-8109-3d6f-b492-cf2582d94d91&quot;,&quot;itemData&quot;:{&quot;type&quot;:&quot;article-journal&quot;,&quot;id&quot;:&quot;232b96dc-8109-3d6f-b492-cf2582d94d91&quot;,&quot;title&quot;:&quot;Forecasting the macrolevel determinants of entrepreneurial opportunities using artificial intelligence models&quot;,&quot;groupId&quot;:&quot;10aa411c-0982-3ff2-ae0d-276d5d70c72e&quot;,&quot;author&quot;:[{&quot;family&quot;:&quot;Jabeur&quot;,&quot;given&quot;:&quot;Sami&quot;,&quot;parse-names&quot;:false,&quot;dropping-particle&quot;:&quot;Ben&quot;,&quot;non-dropping-particle&quot;:&quot;&quot;},{&quot;family&quot;:&quot;Ballouk&quot;,&quot;given&quot;:&quot;Houssein&quot;,&quot;parse-names&quot;:false,&quot;dropping-particle&quot;:&quot;&quot;,&quot;non-dropping-particle&quot;:&quot;&quot;},{&quot;family&quot;:&quot;Mefteh-Wali&quot;,&quot;given&quot;:&quot;Salma&quot;,&quot;parse-names&quot;:false,&quot;dropping-particle&quot;:&quot;&quot;,&quot;non-dropping-particle&quot;:&quot;&quot;},{&quot;family&quot;:&quot;Omri&quot;,&quot;given&quot;:&quot;Anis&quot;,&quot;parse-names&quot;:false,&quot;dropping-particle&quot;:&quot;&quot;,&quot;non-dropping-particle&quot;:&quot;&quot;}],&quot;container-title&quot;:&quot;Technological Forecasting and Social Change&quot;,&quot;container-title-short&quot;:&quot;Technol Forecast Soc Change&quot;,&quot;DOI&quot;:&quot;10.1016/j.techfore.2021.121353&quot;,&quot;ISSN&quot;:&quot;00401625&quot;,&quot;issued&quot;:{&quot;date-parts&quot;:[[2022,2,1]]},&quot;abstract&quot;:&quot;To date, entrepreneurship researchers have tended to avoid state-of-the-art artificial intelligence techniques; in this paper, we fill that gap. Based on eclectic entrepreneurship theory, we present an original work that uses artificial intelligence to forecast the macrolevel determinants of entrepreneurial opportunity. Modern artificial intelligence could open new areas for future research opportunities in entrepreneurship and help close the gap between theory and practice. Our empirical analysis offers two major results by using a panel dataset of 149 countries covering 2007–2018 and six machine-learning models. First, entrepreneurs prefer to exploit opportunities in countries with stable economic governance that provide high education standards, health, social capital, and a safe, natural environment. Second, CatBoost regression performs better in predicting entrepreneurial opportunity compared to linear regression and more advanced machine-learning models. Recommendations for policy-makers and managers and directions for future studies are also discussed.&quot;,&quot;publisher&quot;:&quot;Elsevier Inc.&quot;,&quot;volume&quot;:&quot;175&quot;},&quot;isTemporary&quot;:false}]},{&quot;citationID&quot;:&quot;MENDELEY_CITATION_44ada818-ad9d-4c4e-b11a-9885260b96cb&quot;,&quot;properties&quot;:{&quot;noteIndex&quot;:0},&quot;isEdited&quot;:false,&quot;manualOverride&quot;:{&quot;isManuallyOverridden&quot;:true,&quot;citeprocText&quot;:&quot;(Bay e Koster, 2023b; Sun, Jin e Zhao, 2024b)&quot;,&quot;manualOverrideText&quot;:&quot;(Bay e Koster, 2023; Sun, Jin e Zhao, 2024)&quot;},&quot;citationTag&quot;:&quot;MENDELEY_CITATION_v3_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&quot;,&quot;citationItems&quot;:[{&quot;id&quot;:&quot;1d0d1b5f-bc55-3c92-8571-0434e5e436e8&quot;,&quot;itemData&quot;:{&quot;type&quot;:&quot;paper-conference&quot;,&quot;id&quot;:&quot;1d0d1b5f-bc55-3c92-8571-0434e5e436e8&quot;,&quot;title&quot;:&quot;Self-employment career patterns in the Netherlands: exploring individual and regional differences&quot;,&quot;groupId&quot;:&quot;10aa411c-0982-3ff2-ae0d-276d5d70c72e&quot;,&quot;author&quot;:[{&quot;family&quot;:&quot;Bay&quot;,&quot;given&quot;:&quot;Franziska&quot;,&quot;parse-names&quot;:false,&quot;dropping-particle&quot;:&quot;&quot;,&quot;non-dropping-particle&quot;:&quot;&quot;},{&quot;family&quot;:&quot;Koster&quot;,&quot;given&quot;:&quot;Sierdjan&quot;,&quot;parse-names&quot;:false,&quot;dropping-particle&quot;:&quot;&quot;,&quot;non-dropping-particle&quot;:&quot;&quot;}],&quot;container-title&quot;:&quot;Annals of Regional Science&quot;,&quot;DOI&quot;:&quot;10.1007/s00168-022-01139-5&quot;,&quot;ISSN&quot;:&quot;14320592&quot;,&quot;issued&quot;:{&quot;date-parts&quot;:[[2023,12,1]]},&quot;page&quot;:&quot;601-625&quot;,&quot;abstract&quot;:&quot;Although the self-employed represent 16.7% of the Dutch labor force (OECD 2020), their internal heterogeneity in profiles regarding motivations, characteristics and career trajectories remains unclear. Yet, understanding self-employment profiles and their spatial distribution may help understand differences in career progression of the self-employed. This study identifies and describes patterns in long-term career trajectories of the Dutch self-employed, and it explores spatial differences along the urban hierarchy. The study uses a life-course approach and register data of the whole population to find common patterns of careers among a sample of Dutch self-employed (N = 42,028) and their spatial distribution. We investigated careers through sequence and cluster analysis of individuals’ socio-economic statuses between 2003–2018. The analysis identifies 7 career clusters that collapse into three main career profiles: Mixed self-employment careers that combine self-employment with wage-employment, stable self-employment, and precarious self-employment. The clusters differ importantly in terms of the individual characteristics of the self-employed including age, gender, educational level and income. In terms of spatial distribution, the study shows that self-employment career profiles follow the urban hierarchy. Urban regions give way to all types of self-employment, while rural regions mainly exhibit stable self-employment. Precarious self-employment presents differently in urban and rural areas; in urban labor markets, we find self-employed individuals vulnerable to economic shocks, losing their jobs as a consequence of the financial crisis in 2007/08. In rural regions, formerly inactive workers become self-employed following the crisis.&quot;,&quot;publisher&quot;:&quot;Springer Science and Business Media Deutschland GmbH&quot;,&quot;issue&quot;:&quot;3&quot;,&quot;volume&quot;:&quot;71&quot;},&quot;isTemporary&quot;:false},{&quot;id&quot;:&quot;5fe5f3b9-2c7e-3d60-9acd-5aa6ddec5cdf&quot;,&quot;itemData&quot;:{&quot;type&quot;:&quot;article-journal&quot;,&quot;id&quot;:&quot;5fe5f3b9-2c7e-3d60-9acd-5aa6ddec5cdf&quot;,&quot;title&quot;:&quot;The career history of Chinese entrepreneurs and their life outcomes: a life history study using sequence analysis&quot;,&quot;groupId&quot;:&quot;10aa411c-0982-3ff2-ae0d-276d5d70c72e&quot;,&quot;author&quot;:[{&quot;family&quot;:&quot;Sun&quot;,&quot;given&quot;:&quot;Skylar Biyang&quot;,&quot;parse-names&quot;:false,&quot;dropping-particle&quot;:&quot;&quot;,&quot;non-dropping-particle&quot;:&quot;&quot;},{&quot;family&quot;:&quot;Jin&quot;,&quot;given&quot;:&quot;Lei&quot;,&quot;parse-names&quot;:false,&quot;dropping-particle&quot;:&quot;&quot;,&quot;non-dropping-particle&quot;:&quot;&quot;},{&quot;family&quot;:&quot;Zhao&quot;,&quot;given&quot;:&quot;Xiaohang&quot;,&quot;parse-names&quot;:false,&quot;dropping-particle&quot;:&quot;&quot;,&quot;non-dropping-particle&quot;:&quot;&quot;}],&quot;container-title&quot;:&quot;Longitudinal and Life Course Studies&quot;,&quot;container-title-short&quot;:&quot;Longit Life Course Stud&quot;,&quot;DOI&quot;:&quot;10.1332/175795921X16889785709088&quot;,&quot;ISSN&quot;:&quot;17579597&quot;,&quot;PMID&quot;:&quot;40557646&quot;,&quot;issued&quot;:{&quot;date-parts&quot;:[[2024,4,1]]},&quot;page&quot;:&quot;176-208&quot;,&quot;abstract&quot;:&quot;Chinese entrepreneurs, whose population has been steadily growing since the Reform and Open Up in 1978, are a diverse group of people. Though previous research has analysed Chinese entrepreneurs by special cases, few have conducted a nationally representative study of their typology. And even fewer have analysed the life outcomes of the different types of entrepreneurs. Relying on two waves of the panel data from the China Health and Retirement Longitudinal Study (CHARLS) and with the technique of sequence analysis, for the first time, we explored the heterogeneous career trajectories of Chinese entrepreneurs and their corresponding life outcomes. We successfully depicted four unique entrepreneurial trajectories in China since the 1950s, which are necessity entrepreneurs, employee entrepreneurs, persistent entrepreneurs and farmer entrepreneurs. Our empirical results can support both the cumulative disadvantage theory and the set-point theory in health-related studies. Among all the entrepreneurs, farmer entrepreneurs have the worst self-rated health in the long run, which supports the cumulative disadvantage theory. At the same time, all types of entrepreneurs have similar depressive symptoms and economic returns, which supports the set-point theory.&quot;,&quot;publisher&quot;:&quot;Bristol University Press&quot;,&quot;issue&quot;:&quot;2&quot;,&quot;volume&quot;:&quot;15&quot;},&quot;isTemporary&quot;:false}]},{&quot;citationID&quot;:&quot;MENDELEY_CITATION_6a52c02b-fd8a-42d5-890a-61561edc4a71&quot;,&quot;properties&quot;:{&quot;noteIndex&quot;:0},&quot;isEdited&quot;:false,&quot;manualOverride&quot;:{&quot;isManuallyOverridden&quot;:true,&quot;citeprocText&quot;:&quot;(Bay e Koster, 2023b; Beusch e Soest, van, 2020b; Koch, Park e Zahra, 2021b)&quot;,&quot;manualOverrideText&quot;:&quot;(Bay e Koster, 2023; Beusch e Soest, van, 2020; Koch, Park e Zahra, 2021)&quot;},&quot;citationTag&quot;:&quot;MENDELEY_CITATION_v3_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&quot;,&quot;citationItems&quot;:[{&quot;id&quot;:&quot;992d73fd-54a6-33da-99dd-6db2dcbce49b&quot;,&quot;itemData&quot;:{&quot;type&quot;:&quot;article-journal&quot;,&quot;id&quot;:&quot;992d73fd-54a6-33da-99dd-6db2dcbce49b&quot;,&quot;title&quot;:&quot;Career patterns in self-employment and career success&quot;,&quot;groupId&quot;:&quot;10aa411c-0982-3ff2-ae0d-276d5d70c72e&quot;,&quot;author&quot;:[{&quot;family&quot;:&quot;Koch&quot;,&quot;given&quot;:&quot;Michael&quot;,&quot;parse-names&quot;:false,&quot;dropping-particle&quot;:&quot;&quot;,&quot;non-dropping-particle&quot;:&quot;&quot;},{&quot;family&quot;:&quot;Park&quot;,&quot;given&quot;:&quot;Sarah&quot;,&quot;parse-names&quot;:false,&quot;dropping-particle&quot;:&quot;&quot;,&quot;non-dropping-particle&quot;:&quot;&quot;},{&quot;family&quot;:&quot;Zahra&quot;,&quot;given&quot;:&quot;Shaker A.&quot;,&quot;parse-names&quot;:false,&quot;dropping-particle&quot;:&quot;&quot;,&quot;non-dropping-particle&quot;:&quot;&quot;}],&quot;container-title&quot;:&quot;Journal of Business Venturing&quot;,&quot;container-title-short&quot;:&quot;J Bus Ventur&quot;,&quot;DOI&quot;:&quot;10.1016/j.jbusvent.2019.105998&quot;,&quot;ISSN&quot;:&quot;08839026&quot;,&quot;issued&quot;:{&quot;date-parts&quot;:[[2021,1,1]]},&quot;abstract&quot;:&quot;A substantial body of research examines entry into and exit from self-employment. However, little is known about the career patterns of the self-employed, their transitions into and from self-employment and the success associated with different patterns of their careers. To address these issues, we examine the career patterns of individuals with self-employment experience and their relationship to objective and subjective career success using data from the German Household Panel (SOEP). Our results show that persistent self-employment careers have higher gross labor income and exhibit higher job and life satisfaction than all other self-employment career patterns.&quot;,&quot;publisher&quot;:&quot;Elsevier Inc.&quot;,&quot;issue&quot;:&quot;1&quot;,&quot;volume&quot;:&quot;36&quot;},&quot;isTemporary&quot;:false},{&quot;id&quot;:&quot;aa581ea4-ac25-36c2-85ba-d74c3a12cb70&quot;,&quot;itemData&quot;:{&quot;type&quot;:&quot;article-journal&quot;,&quot;id&quot;:&quot;aa581ea4-ac25-36c2-85ba-d74c3a12cb70&quot;,&quot;title&quot;:&quot;Labour Market Trajectories of the Self-employed in the Netherlands&quot;,&quot;groupId&quot;:&quot;10aa411c-0982-3ff2-ae0d-276d5d70c72e&quot;,&quot;author&quot;:[{&quot;family&quot;:&quot;Beusch&quot;,&quot;given&quot;:&quot;Elisabeth&quot;,&quot;parse-names&quot;:false,&quot;dropping-particle&quot;:&quot;&quot;,&quot;non-dropping-particle&quot;:&quot;&quot;},{&quot;family&quot;:&quot;Soest&quot;,&quot;given&quot;:&quot;Arthur&quot;,&quot;parse-names&quot;:false,&quot;dropping-particle&quot;:&quot;&quot;,&quot;non-dropping-particle&quot;:&quot;van&quot;}],&quot;container-title&quot;:&quot;Economist (Netherlands)&quot;,&quot;DOI&quot;:&quot;10.1007/s10645-020-09358-x&quot;,&quot;ISSN&quot;:&quot;15729982&quot;,&quot;issued&quot;:{&quot;date-parts&quot;:[[2020,3,1]]},&quot;page&quot;:&quot;109-146&quot;,&quot;abstract&quot;:&quot;This paper employs sequence analysis to study the labour market trajectories of the self-employed. Using Dutch administrative data on more than 50,000 individuals including 13,000 with self-employment experience between 1989 and 2017, we find seven different clusters with distinct life-cycle patterns of several types of self-employment, wage employment, and non-employment. We find large heterogeneity across clusters in terms of income, wealth, and pension accumulation. In particular, the clusters of individuals with short self-employment spells but little labour market attachment in other periods are an economically vulnerable group, whereas those who are persistently self-employed are not worse off than employees.&quot;,&quot;publisher&quot;:&quot;Springer&quot;,&quot;issue&quot;:&quot;1&quot;,&quot;volume&quot;:&quot;168&quot;},&quot;isTemporary&quot;:false},{&quot;id&quot;:&quot;1d0d1b5f-bc55-3c92-8571-0434e5e436e8&quot;,&quot;itemData&quot;:{&quot;type&quot;:&quot;paper-conference&quot;,&quot;id&quot;:&quot;1d0d1b5f-bc55-3c92-8571-0434e5e436e8&quot;,&quot;title&quot;:&quot;Self-employment career patterns in the Netherlands: exploring individual and regional differences&quot;,&quot;groupId&quot;:&quot;10aa411c-0982-3ff2-ae0d-276d5d70c72e&quot;,&quot;author&quot;:[{&quot;family&quot;:&quot;Bay&quot;,&quot;given&quot;:&quot;Franziska&quot;,&quot;parse-names&quot;:false,&quot;dropping-particle&quot;:&quot;&quot;,&quot;non-dropping-particle&quot;:&quot;&quot;},{&quot;family&quot;:&quot;Koster&quot;,&quot;given&quot;:&quot;Sierdjan&quot;,&quot;parse-names&quot;:false,&quot;dropping-particle&quot;:&quot;&quot;,&quot;non-dropping-particle&quot;:&quot;&quot;}],&quot;container-title&quot;:&quot;Annals of Regional Science&quot;,&quot;DOI&quot;:&quot;10.1007/s00168-022-01139-5&quot;,&quot;ISSN&quot;:&quot;14320592&quot;,&quot;issued&quot;:{&quot;date-parts&quot;:[[2023,12,1]]},&quot;page&quot;:&quot;601-625&quot;,&quot;abstract&quot;:&quot;Although the self-employed represent 16.7% of the Dutch labor force (OECD 2020), their internal heterogeneity in profiles regarding motivations, characteristics and career trajectories remains unclear. Yet, understanding self-employment profiles and their spatial distribution may help understand differences in career progression of the self-employed. This study identifies and describes patterns in long-term career trajectories of the Dutch self-employed, and it explores spatial differences along the urban hierarchy. The study uses a life-course approach and register data of the whole population to find common patterns of careers among a sample of Dutch self-employed (N = 42,028) and their spatial distribution. We investigated careers through sequence and cluster analysis of individuals’ socio-economic statuses between 2003–2018. The analysis identifies 7 career clusters that collapse into three main career profiles: Mixed self-employment careers that combine self-employment with wage-employment, stable self-employment, and precarious self-employment. The clusters differ importantly in terms of the individual characteristics of the self-employed including age, gender, educational level and income. In terms of spatial distribution, the study shows that self-employment career profiles follow the urban hierarchy. Urban regions give way to all types of self-employment, while rural regions mainly exhibit stable self-employment. Precarious self-employment presents differently in urban and rural areas; in urban labor markets, we find self-employed individuals vulnerable to economic shocks, losing their jobs as a consequence of the financial crisis in 2007/08. In rural regions, formerly inactive workers become self-employed following the crisis.&quot;,&quot;publisher&quot;:&quot;Springer Science and Business Media Deutschland GmbH&quot;,&quot;issue&quot;:&quot;3&quot;,&quot;volume&quot;:&quot;71&quot;},&quot;isTemporary&quot;:false}]},{&quot;citationID&quot;:&quot;MENDELEY_CITATION_c60d59cf-5582-4f7f-adf4-a27530957ce0&quot;,&quot;properties&quot;:{&quot;noteIndex&quot;:0},&quot;isEdited&quot;:false,&quot;manualOverride&quot;:{&quot;isManuallyOverridden&quot;:true,&quot;citeprocText&quot;:&quot;(Bay e Koster, 2023b; Beusch e Soest, van, 2020b)&quot;,&quot;manualOverrideText&quot;:&quot;(Bay e Koster, 2023; Beusch e Soest, van, 2020)&quot;},&quot;citationTag&quot;:&quot;MENDELEY_CITATION_v3_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&quot;,&quot;citationItems&quot;:[{&quot;id&quot;:&quot;aa581ea4-ac25-36c2-85ba-d74c3a12cb70&quot;,&quot;itemData&quot;:{&quot;type&quot;:&quot;article-journal&quot;,&quot;id&quot;:&quot;aa581ea4-ac25-36c2-85ba-d74c3a12cb70&quot;,&quot;title&quot;:&quot;Labour Market Trajectories of the Self-employed in the Netherlands&quot;,&quot;groupId&quot;:&quot;10aa411c-0982-3ff2-ae0d-276d5d70c72e&quot;,&quot;author&quot;:[{&quot;family&quot;:&quot;Beusch&quot;,&quot;given&quot;:&quot;Elisabeth&quot;,&quot;parse-names&quot;:false,&quot;dropping-particle&quot;:&quot;&quot;,&quot;non-dropping-particle&quot;:&quot;&quot;},{&quot;family&quot;:&quot;Soest&quot;,&quot;given&quot;:&quot;Arthur&quot;,&quot;parse-names&quot;:false,&quot;dropping-particle&quot;:&quot;&quot;,&quot;non-dropping-particle&quot;:&quot;van&quot;}],&quot;container-title&quot;:&quot;Economist (Netherlands)&quot;,&quot;DOI&quot;:&quot;10.1007/s10645-020-09358-x&quot;,&quot;ISSN&quot;:&quot;15729982&quot;,&quot;issued&quot;:{&quot;date-parts&quot;:[[2020,3,1]]},&quot;page&quot;:&quot;109-146&quot;,&quot;abstract&quot;:&quot;This paper employs sequence analysis to study the labour market trajectories of the self-employed. Using Dutch administrative data on more than 50,000 individuals including 13,000 with self-employment experience between 1989 and 2017, we find seven different clusters with distinct life-cycle patterns of several types of self-employment, wage employment, and non-employment. We find large heterogeneity across clusters in terms of income, wealth, and pension accumulation. In particular, the clusters of individuals with short self-employment spells but little labour market attachment in other periods are an economically vulnerable group, whereas those who are persistently self-employed are not worse off than employees.&quot;,&quot;publisher&quot;:&quot;Springer&quot;,&quot;issue&quot;:&quot;1&quot;,&quot;volume&quot;:&quot;168&quot;},&quot;isTemporary&quot;:false},{&quot;id&quot;:&quot;1d0d1b5f-bc55-3c92-8571-0434e5e436e8&quot;,&quot;itemData&quot;:{&quot;type&quot;:&quot;paper-conference&quot;,&quot;id&quot;:&quot;1d0d1b5f-bc55-3c92-8571-0434e5e436e8&quot;,&quot;title&quot;:&quot;Self-employment career patterns in the Netherlands: exploring individual and regional differences&quot;,&quot;groupId&quot;:&quot;10aa411c-0982-3ff2-ae0d-276d5d70c72e&quot;,&quot;author&quot;:[{&quot;family&quot;:&quot;Bay&quot;,&quot;given&quot;:&quot;Franziska&quot;,&quot;parse-names&quot;:false,&quot;dropping-particle&quot;:&quot;&quot;,&quot;non-dropping-particle&quot;:&quot;&quot;},{&quot;family&quot;:&quot;Koster&quot;,&quot;given&quot;:&quot;Sierdjan&quot;,&quot;parse-names&quot;:false,&quot;dropping-particle&quot;:&quot;&quot;,&quot;non-dropping-particle&quot;:&quot;&quot;}],&quot;container-title&quot;:&quot;Annals of Regional Science&quot;,&quot;DOI&quot;:&quot;10.1007/s00168-022-01139-5&quot;,&quot;ISSN&quot;:&quot;14320592&quot;,&quot;issued&quot;:{&quot;date-parts&quot;:[[2023,12,1]]},&quot;page&quot;:&quot;601-625&quot;,&quot;abstract&quot;:&quot;Although the self-employed represent 16.7% of the Dutch labor force (OECD 2020), their internal heterogeneity in profiles regarding motivations, characteristics and career trajectories remains unclear. Yet, understanding self-employment profiles and their spatial distribution may help understand differences in career progression of the self-employed. This study identifies and describes patterns in long-term career trajectories of the Dutch self-employed, and it explores spatial differences along the urban hierarchy. The study uses a life-course approach and register data of the whole population to find common patterns of careers among a sample of Dutch self-employed (N = 42,028) and their spatial distribution. We investigated careers through sequence and cluster analysis of individuals’ socio-economic statuses between 2003–2018. The analysis identifies 7 career clusters that collapse into three main career profiles: Mixed self-employment careers that combine self-employment with wage-employment, stable self-employment, and precarious self-employment. The clusters differ importantly in terms of the individual characteristics of the self-employed including age, gender, educational level and income. In terms of spatial distribution, the study shows that self-employment career profiles follow the urban hierarchy. Urban regions give way to all types of self-employment, while rural regions mainly exhibit stable self-employment. Precarious self-employment presents differently in urban and rural areas; in urban labor markets, we find self-employed individuals vulnerable to economic shocks, losing their jobs as a consequence of the financial crisis in 2007/08. In rural regions, formerly inactive workers become self-employed following the crisis.&quot;,&quot;publisher&quot;:&quot;Springer Science and Business Media Deutschland GmbH&quot;,&quot;issue&quot;:&quot;3&quot;,&quot;volume&quot;:&quot;71&quot;},&quot;isTemporary&quot;:false}]},{&quot;citationID&quot;:&quot;MENDELEY_CITATION_2af11d7b-ef6b-4239-91c6-bdb281f1eba3&quot;,&quot;properties&quot;:{&quot;noteIndex&quot;:0},&quot;isEdited&quot;:false,&quot;manualOverride&quot;:{&quot;isManuallyOverridden&quot;:true,&quot;citeprocText&quot;:&quot;(Block e Wagner, [s.d.])&quot;,&quot;manualOverrideText&quot;:&quot;(Block e Wagner, 2010)&quot;},&quot;citationTag&quot;:&quot;MENDELEY_CITATION_v3_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&quot;,&quot;citationItems&quot;:[{&quot;id&quot;:&quot;712bf771-6ce0-312d-b4b8-c61d5086579d&quot;,&quot;itemData&quot;:{&quot;type&quot;:&quot;report&quot;,&quot;id&quot;:&quot;712bf771-6ce0-312d-b4b8-c61d5086579d&quot;,&quot;title&quot;:&quot;Necessity eNtrepreNeurship Necessity aNd OppOrtuNity eNtrepreNeurs iN Ger-maNy: characteristics aNd earNiNGs differeNtials **&quot;,&quot;groupId&quot;:&quot;10aa411c-0982-3ff2-ae0d-276d5d70c72e&quot;,&quot;author&quot;:[{&quot;family&quot;:&quot;Block&quot;,&quot;given&quot;:&quot;Joern H&quot;,&quot;parse-names&quot;:false,&quot;dropping-particle&quot;:&quot;&quot;,&quot;non-dropping-particle&quot;:&quot;&quot;},{&quot;family&quot;:&quot;Wagner&quot;,&quot;given&quot;:&quot;Marcus&quot;,&quot;parse-names&quot;:false,&quot;dropping-particle&quot;:&quot;&quot;,&quot;non-dropping-particle&quot;:&quot;&quot;}],&quot;abstract&quot;:&quot;in this paper we discuss necessity and opportunity entrepreneurship. We use panel data to analyze how these two types of entrepreneurs differ in general, and in their ability to discover and exploit entrepreneurial opportunities. We find that the opportunities exploited by opportunity entrepreneurs are generally more profitable than are those exploited by necessity entrepreneurs. We also find that the determinants of success differ to a strong degree. standard wage equations seem to work better for opportunity than for necessity entrepreneurs. Our findings indicate a need to distinguish between the two groups in entrepreneurship theory and practice. JeL-classification: c23, J23, J24, J31, M13.&quot;},&quot;isTemporary&quot;:false}]},{&quot;citationID&quot;:&quot;MENDELEY_CITATION_45575535-eba7-4445-8a3a-5afeb900da1c&quot;,&quot;properties&quot;:{&quot;noteIndex&quot;:0},&quot;isEdited&quot;:false,&quot;manualOverride&quot;:{&quot;isManuallyOverridden&quot;:true,&quot;citeprocText&quot;:&quot;(Mazzeo, Andrea e Gil, [s.d.]; Vieira, [s.d.])&quot;,&quot;manualOverrideText&quot;:&quot;(Mazzeo, Sayavedra, 2017; Vieira, 2016)&quot;},&quot;citationTag&quot;:&quot;MENDELEY_CITATION_v3_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&quot;,&quot;citationItems&quot;:[{&quot;id&quot;:&quot;e06aacb4-c7f7-31f4-b29a-561eb6122127&quot;,&quot;itemData&quot;:{&quot;type&quot;:&quot;report&quot;,&quot;id&quot;:&quot;e06aacb4-c7f7-31f4-b29a-561eb6122127&quot;,&quot;title&quot;:&quot;Os domicílios de responsabilidade compartilhada no Brasil em 2010: uma questão de homogamia marital? 1&quot;,&quot;author&quot;:[{&quot;family&quot;:&quot;Vieira&quot;,&quot;given&quot;:&quot;Joice Melo&quot;,&quot;parse-names&quot;:false,&quot;dropping-particle&quot;:&quot;&quot;,&quot;non-dropping-particle&quot;:&quot;&quot;}],&quot;container-title-short&quot;:&quot;&quot;},&quot;isTemporary&quot;:false},{&quot;id&quot;:&quot;2dbee406-1d5a-3cba-8de4-e73274b22e46&quot;,&quot;itemData&quot;:{&quot;type&quot;:&quot;report&quot;,&quot;id&quot;:&quot;2dbee406-1d5a-3cba-8de4-e73274b22e46&quot;,&quot;title&quot;:&quot;El crecimiento de la jefatura de hogar femenina en la Ciudad de Buenos Aires ¿se aceleró los últimos años? ¿Por qué?&quot;,&quot;author&quot;:[{&quot;family&quot;:&quot;Mazzeo&quot;,&quot;given&quot;:&quot;Victoria&quot;,&quot;parse-names&quot;:false,&quot;dropping-particle&quot;:&quot;&quot;,&quot;non-dropping-particle&quot;:&quot;&quot;},{&quot;family&quot;:&quot;Andrea&quot;,&quot;given&quot;:&quot;Argentina&quot;,&quot;parse-names&quot;:false,&quot;dropping-particle&quot;:&quot;&quot;,&quot;non-dropping-particle&quot;:&quot;&quot;},{&quot;family&quot;:&quot;Gil&quot;,&quot;given&quot;:&quot;Carolina&quot;,&quot;parse-names&quot;:false,&quot;dropping-particle&quot;:&quot;&quot;,&quot;non-dropping-particle&quot;:&quot;&quot;}],&quot;container-title-short&quot;:&quot;&quot;},&quot;isTemporary&quot;:false}]},{&quot;citationID&quot;:&quot;MENDELEY_CITATION_e46fc6e2-54b4-40cc-a1b1-5e8d75d03916&quot;,&quot;properties&quot;:{&quot;noteIndex&quot;:0},&quot;isEdited&quot;:false,&quot;manualOverride&quot;:{&quot;isManuallyOverridden&quot;:false,&quot;citeprocText&quot;:&quot;(Bay e Koster, 2023b; Beusch e Soest, van, 2020b; Koch, Park e Zahra, 2021b; Sun, Jin e Zhao, 2024b)&quot;,&quot;manualOverrideText&quot;:&quot;&quot;},&quot;citationTag&quot;:&quot;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&quot;,&quot;citationItems&quot;:[{&quot;id&quot;:&quot;992d73fd-54a6-33da-99dd-6db2dcbce49b&quot;,&quot;itemData&quot;:{&quot;type&quot;:&quot;article-journal&quot;,&quot;id&quot;:&quot;992d73fd-54a6-33da-99dd-6db2dcbce49b&quot;,&quot;title&quot;:&quot;Career patterns in self-employment and career success&quot;,&quot;groupId&quot;:&quot;10aa411c-0982-3ff2-ae0d-276d5d70c72e&quot;,&quot;author&quot;:[{&quot;family&quot;:&quot;Koch&quot;,&quot;given&quot;:&quot;Michael&quot;,&quot;parse-names&quot;:false,&quot;dropping-particle&quot;:&quot;&quot;,&quot;non-dropping-particle&quot;:&quot;&quot;},{&quot;family&quot;:&quot;Park&quot;,&quot;given&quot;:&quot;Sarah&quot;,&quot;parse-names&quot;:false,&quot;dropping-particle&quot;:&quot;&quot;,&quot;non-dropping-particle&quot;:&quot;&quot;},{&quot;family&quot;:&quot;Zahra&quot;,&quot;given&quot;:&quot;Shaker A.&quot;,&quot;parse-names&quot;:false,&quot;dropping-particle&quot;:&quot;&quot;,&quot;non-dropping-particle&quot;:&quot;&quot;}],&quot;container-title&quot;:&quot;Journal of Business Venturing&quot;,&quot;container-title-short&quot;:&quot;J Bus Ventur&quot;,&quot;DOI&quot;:&quot;10.1016/j.jbusvent.2019.105998&quot;,&quot;ISSN&quot;:&quot;08839026&quot;,&quot;issued&quot;:{&quot;date-parts&quot;:[[2021,1,1]]},&quot;abstract&quot;:&quot;A substantial body of research examines entry into and exit from self-employment. However, little is known about the career patterns of the self-employed, their transitions into and from self-employment and the success associated with different patterns of their careers. To address these issues, we examine the career patterns of individuals with self-employment experience and their relationship to objective and subjective career success using data from the German Household Panel (SOEP). Our results show that persistent self-employment careers have higher gross labor income and exhibit higher job and life satisfaction than all other self-employment career patterns.&quot;,&quot;publisher&quot;:&quot;Elsevier Inc.&quot;,&quot;issue&quot;:&quot;1&quot;,&quot;volume&quot;:&quot;36&quot;},&quot;isTemporary&quot;:false},{&quot;id&quot;:&quot;1d0d1b5f-bc55-3c92-8571-0434e5e436e8&quot;,&quot;itemData&quot;:{&quot;type&quot;:&quot;paper-conference&quot;,&quot;id&quot;:&quot;1d0d1b5f-bc55-3c92-8571-0434e5e436e8&quot;,&quot;title&quot;:&quot;Self-employment career patterns in the Netherlands: exploring individual and regional differences&quot;,&quot;groupId&quot;:&quot;10aa411c-0982-3ff2-ae0d-276d5d70c72e&quot;,&quot;author&quot;:[{&quot;family&quot;:&quot;Bay&quot;,&quot;given&quot;:&quot;Franziska&quot;,&quot;parse-names&quot;:false,&quot;dropping-particle&quot;:&quot;&quot;,&quot;non-dropping-particle&quot;:&quot;&quot;},{&quot;family&quot;:&quot;Koster&quot;,&quot;given&quot;:&quot;Sierdjan&quot;,&quot;parse-names&quot;:false,&quot;dropping-particle&quot;:&quot;&quot;,&quot;non-dropping-particle&quot;:&quot;&quot;}],&quot;container-title&quot;:&quot;Annals of Regional Science&quot;,&quot;DOI&quot;:&quot;10.1007/s00168-022-01139-5&quot;,&quot;ISSN&quot;:&quot;14320592&quot;,&quot;issued&quot;:{&quot;date-parts&quot;:[[2023,12,1]]},&quot;page&quot;:&quot;601-625&quot;,&quot;abstract&quot;:&quot;Although the self-employed represent 16.7% of the Dutch labor force (OECD 2020), their internal heterogeneity in profiles regarding motivations, characteristics and career trajectories remains unclear. Yet, understanding self-employment profiles and their spatial distribution may help understand differences in career progression of the self-employed. This study identifies and describes patterns in long-term career trajectories of the Dutch self-employed, and it explores spatial differences along the urban hierarchy. The study uses a life-course approach and register data of the whole population to find common patterns of careers among a sample of Dutch self-employed (N = 42,028) and their spatial distribution. We investigated careers through sequence and cluster analysis of individuals’ socio-economic statuses between 2003–2018. The analysis identifies 7 career clusters that collapse into three main career profiles: Mixed self-employment careers that combine self-employment with wage-employment, stable self-employment, and precarious self-employment. The clusters differ importantly in terms of the individual characteristics of the self-employed including age, gender, educational level and income. In terms of spatial distribution, the study shows that self-employment career profiles follow the urban hierarchy. Urban regions give way to all types of self-employment, while rural regions mainly exhibit stable self-employment. Precarious self-employment presents differently in urban and rural areas; in urban labor markets, we find self-employed individuals vulnerable to economic shocks, losing their jobs as a consequence of the financial crisis in 2007/08. In rural regions, formerly inactive workers become self-employed following the crisis.&quot;,&quot;publisher&quot;:&quot;Springer Science and Business Media Deutschland GmbH&quot;,&quot;issue&quot;:&quot;3&quot;,&quot;volume&quot;:&quot;71&quot;,&quot;container-title-short&quot;:&quot;&quot;},&quot;isTemporary&quot;:false},{&quot;id&quot;:&quot;aa581ea4-ac25-36c2-85ba-d74c3a12cb70&quot;,&quot;itemData&quot;:{&quot;type&quot;:&quot;article-journal&quot;,&quot;id&quot;:&quot;aa581ea4-ac25-36c2-85ba-d74c3a12cb70&quot;,&quot;title&quot;:&quot;Labour Market Trajectories of the Self-employed in the Netherlands&quot;,&quot;groupId&quot;:&quot;10aa411c-0982-3ff2-ae0d-276d5d70c72e&quot;,&quot;author&quot;:[{&quot;family&quot;:&quot;Beusch&quot;,&quot;given&quot;:&quot;Elisabeth&quot;,&quot;parse-names&quot;:false,&quot;dropping-particle&quot;:&quot;&quot;,&quot;non-dropping-particle&quot;:&quot;&quot;},{&quot;family&quot;:&quot;Soest&quot;,&quot;given&quot;:&quot;Arthur&quot;,&quot;parse-names&quot;:false,&quot;dropping-particle&quot;:&quot;&quot;,&quot;non-dropping-particle&quot;:&quot;van&quot;}],&quot;container-title&quot;:&quot;Economist (Netherlands)&quot;,&quot;DOI&quot;:&quot;10.1007/s10645-020-09358-x&quot;,&quot;ISSN&quot;:&quot;15729982&quot;,&quot;issued&quot;:{&quot;date-parts&quot;:[[2020,3,1]]},&quot;page&quot;:&quot;109-146&quot;,&quot;abstract&quot;:&quot;This paper employs sequence analysis to study the labour market trajectories of the self-employed. Using Dutch administrative data on more than 50,000 individuals including 13,000 with self-employment experience between 1989 and 2017, we find seven different clusters with distinct life-cycle patterns of several types of self-employment, wage employment, and non-employment. We find large heterogeneity across clusters in terms of income, wealth, and pension accumulation. In particular, the clusters of individuals with short self-employment spells but little labour market attachment in other periods are an economically vulnerable group, whereas those who are persistently self-employed are not worse off than employees.&quot;,&quot;publisher&quot;:&quot;Springer&quot;,&quot;issue&quot;:&quot;1&quot;,&quot;volume&quot;:&quot;168&quot;,&quot;container-title-short&quot;:&quot;&quot;},&quot;isTemporary&quot;:false},{&quot;id&quot;:&quot;5fe5f3b9-2c7e-3d60-9acd-5aa6ddec5cdf&quot;,&quot;itemData&quot;:{&quot;type&quot;:&quot;article-journal&quot;,&quot;id&quot;:&quot;5fe5f3b9-2c7e-3d60-9acd-5aa6ddec5cdf&quot;,&quot;title&quot;:&quot;The career history of Chinese entrepreneurs and their life outcomes: a life history study using sequence analysis&quot;,&quot;groupId&quot;:&quot;10aa411c-0982-3ff2-ae0d-276d5d70c72e&quot;,&quot;author&quot;:[{&quot;family&quot;:&quot;Sun&quot;,&quot;given&quot;:&quot;Skylar Biyang&quot;,&quot;parse-names&quot;:false,&quot;dropping-particle&quot;:&quot;&quot;,&quot;non-dropping-particle&quot;:&quot;&quot;},{&quot;family&quot;:&quot;Jin&quot;,&quot;given&quot;:&quot;Lei&quot;,&quot;parse-names&quot;:false,&quot;dropping-particle&quot;:&quot;&quot;,&quot;non-dropping-particle&quot;:&quot;&quot;},{&quot;family&quot;:&quot;Zhao&quot;,&quot;given&quot;:&quot;Xiaohang&quot;,&quot;parse-names&quot;:false,&quot;dropping-particle&quot;:&quot;&quot;,&quot;non-dropping-particle&quot;:&quot;&quot;}],&quot;container-title&quot;:&quot;Longitudinal and Life Course Studies&quot;,&quot;container-title-short&quot;:&quot;Longit Life Course Stud&quot;,&quot;DOI&quot;:&quot;10.1332/175795921X16889785709088&quot;,&quot;ISSN&quot;:&quot;17579597&quot;,&quot;PMID&quot;:&quot;40557646&quot;,&quot;issued&quot;:{&quot;date-parts&quot;:[[2024,4,1]]},&quot;page&quot;:&quot;176-208&quot;,&quot;abstract&quot;:&quot;Chinese entrepreneurs, whose population has been steadily growing since the Reform and Open Up in 1978, are a diverse group of people. Though previous research has analysed Chinese entrepreneurs by special cases, few have conducted a nationally representative study of their typology. And even fewer have analysed the life outcomes of the different types of entrepreneurs. Relying on two waves of the panel data from the China Health and Retirement Longitudinal Study (CHARLS) and with the technique of sequence analysis, for the first time, we explored the heterogeneous career trajectories of Chinese entrepreneurs and their corresponding life outcomes. We successfully depicted four unique entrepreneurial trajectories in China since the 1950s, which are necessity entrepreneurs, employee entrepreneurs, persistent entrepreneurs and farmer entrepreneurs. Our empirical results can support both the cumulative disadvantage theory and the set-point theory in health-related studies. Among all the entrepreneurs, farmer entrepreneurs have the worst self-rated health in the long run, which supports the cumulative disadvantage theory. At the same time, all types of entrepreneurs have similar depressive symptoms and economic returns, which supports the set-point theory.&quot;,&quot;publisher&quot;:&quot;Bristol University Press&quot;,&quot;issue&quot;:&quot;2&quot;,&quot;volume&quot;:&quot;15&quot;},&quot;isTemporary&quot;:false}]}]"/>
    <we:property name="MENDELEY_CITATIONS_LOCALE_CODE" value="&quot;pt-BR&quot;"/>
    <we:property name="MENDELEY_CITATIONS_STYLE" value="{&quot;id&quot;:&quot;https://www.zotero.org/styles/associacao-brasileira-de-normas-tecnicas-ipea&quot;,&quot;title&quot;:&quot;Instituto de Pesquisa Econômica Aplicada - ABNT (Português - Brasil)&quot;,&quot;format&quot;:&quot;author-date&quot;,&quot;defaultLocale&quot;:&quot;pt-BR&quot;,&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BC86C6B-2DA8-4E73-81E2-3F1DD1973C9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2122</TotalTime>
  <Pages>1</Pages>
  <Words>5740</Words>
  <Characters>30998</Characters>
  <Application>Microsoft Office Word</Application>
  <DocSecurity>0</DocSecurity>
  <Lines>258</Lines>
  <Paragraphs>73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36665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Alef Santos</dc:creator>
  <cp:keywords/>
  <dc:description/>
  <cp:lastModifiedBy>Alef Santos</cp:lastModifiedBy>
  <cp:revision>242</cp:revision>
  <dcterms:created xsi:type="dcterms:W3CDTF">2025-10-06T19:42:00Z</dcterms:created>
  <dcterms:modified xsi:type="dcterms:W3CDTF">2025-11-07T16:44:00Z</dcterms:modified>
</cp:coreProperties>
</file>