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5BE75" w14:textId="298A973B" w:rsidR="000B668C" w:rsidRDefault="00887E4C" w:rsidP="00887E4C">
      <w:pPr>
        <w:spacing w:after="0"/>
        <w:jc w:val="center"/>
        <w:rPr>
          <w:rFonts w:ascii="Arial" w:hAnsi="Arial" w:cs="Arial"/>
          <w:b/>
          <w:bCs/>
          <w:lang w:val="es-ES_tradnl"/>
        </w:rPr>
      </w:pPr>
      <w:r>
        <w:rPr>
          <w:rFonts w:ascii="Arial" w:hAnsi="Arial" w:cs="Arial"/>
          <w:b/>
          <w:bCs/>
          <w:lang w:val="es-ES_tradnl"/>
        </w:rPr>
        <w:t xml:space="preserve">Quiz </w:t>
      </w:r>
      <w:r w:rsidR="00E21CE4">
        <w:rPr>
          <w:rFonts w:ascii="Arial" w:hAnsi="Arial" w:cs="Arial"/>
          <w:b/>
          <w:bCs/>
          <w:lang w:val="es-ES_tradnl"/>
        </w:rPr>
        <w:t>C</w:t>
      </w:r>
      <w:r>
        <w:rPr>
          <w:rFonts w:ascii="Arial" w:hAnsi="Arial" w:cs="Arial"/>
          <w:b/>
          <w:bCs/>
          <w:lang w:val="es-ES_tradnl"/>
        </w:rPr>
        <w:t xml:space="preserve"> </w:t>
      </w:r>
      <w:proofErr w:type="spellStart"/>
      <w:r>
        <w:rPr>
          <w:rFonts w:ascii="Arial" w:hAnsi="Arial" w:cs="Arial"/>
          <w:b/>
          <w:bCs/>
          <w:lang w:val="es-ES_tradnl"/>
        </w:rPr>
        <w:t>C</w:t>
      </w:r>
      <w:proofErr w:type="spellEnd"/>
      <w:r>
        <w:rPr>
          <w:rFonts w:ascii="Arial" w:hAnsi="Arial" w:cs="Arial"/>
          <w:b/>
          <w:bCs/>
          <w:lang w:val="es-ES_tradnl"/>
        </w:rPr>
        <w:t>++</w:t>
      </w:r>
    </w:p>
    <w:p w14:paraId="051929F4" w14:textId="1E67D1D1" w:rsidR="00887E4C" w:rsidRDefault="00887E4C" w:rsidP="00887E4C">
      <w:pPr>
        <w:spacing w:after="0"/>
        <w:jc w:val="both"/>
        <w:rPr>
          <w:rFonts w:ascii="Arial" w:hAnsi="Arial" w:cs="Arial"/>
          <w:lang w:val="es-ES_tradnl"/>
        </w:rPr>
      </w:pPr>
      <w:r w:rsidRPr="00887E4C">
        <w:rPr>
          <w:rFonts w:ascii="Arial" w:hAnsi="Arial" w:cs="Arial"/>
          <w:lang w:val="es-ES_tradnl"/>
        </w:rPr>
        <w:t>E</w:t>
      </w:r>
      <w:r>
        <w:rPr>
          <w:rFonts w:ascii="Arial" w:hAnsi="Arial" w:cs="Arial"/>
          <w:lang w:val="es-ES_tradnl"/>
        </w:rPr>
        <w:t>n este quiz vamos a ir mirando que conceptos los estudiantes han ido captando y cuales se deben reforzar.</w:t>
      </w:r>
    </w:p>
    <w:p w14:paraId="771E05C9" w14:textId="4BCF7CA2" w:rsidR="00887E4C" w:rsidRDefault="00887E4C" w:rsidP="00887E4C">
      <w:pPr>
        <w:spacing w:after="0"/>
        <w:jc w:val="both"/>
        <w:rPr>
          <w:rFonts w:ascii="Arial" w:hAnsi="Arial" w:cs="Arial"/>
          <w:lang w:val="es-ES_tradnl"/>
        </w:rPr>
      </w:pPr>
      <w:r>
        <w:rPr>
          <w:rFonts w:ascii="Arial" w:hAnsi="Arial" w:cs="Arial"/>
          <w:lang w:val="es-ES_tradnl"/>
        </w:rPr>
        <w:t xml:space="preserve">Como entregar este quiz, el estudiante subirá su examen a GitHub </w:t>
      </w:r>
      <w:r w:rsidR="00F47F87">
        <w:rPr>
          <w:rFonts w:ascii="Arial" w:hAnsi="Arial" w:cs="Arial"/>
          <w:lang w:val="es-ES_tradnl"/>
        </w:rPr>
        <w:t xml:space="preserve">y antes de entregar </w:t>
      </w:r>
      <w:proofErr w:type="gramStart"/>
      <w:r w:rsidR="00F47F87">
        <w:rPr>
          <w:rFonts w:ascii="Arial" w:hAnsi="Arial" w:cs="Arial"/>
          <w:lang w:val="es-ES_tradnl"/>
        </w:rPr>
        <w:t>sustentara</w:t>
      </w:r>
      <w:proofErr w:type="gramEnd"/>
      <w:r w:rsidR="00F47F87">
        <w:rPr>
          <w:rFonts w:ascii="Arial" w:hAnsi="Arial" w:cs="Arial"/>
          <w:lang w:val="es-ES_tradnl"/>
        </w:rPr>
        <w:t xml:space="preserve"> el examen al profesor para colocar su respectiva nota.</w:t>
      </w:r>
    </w:p>
    <w:p w14:paraId="3533F8D1" w14:textId="3AB95C80" w:rsidR="00F47F87" w:rsidRDefault="00F47F87" w:rsidP="00887E4C">
      <w:pPr>
        <w:spacing w:after="0"/>
        <w:jc w:val="both"/>
        <w:rPr>
          <w:rFonts w:ascii="Arial" w:hAnsi="Arial" w:cs="Arial"/>
          <w:lang w:val="es-ES_tradnl"/>
        </w:rPr>
      </w:pPr>
      <w:r>
        <w:rPr>
          <w:rFonts w:ascii="Arial" w:hAnsi="Arial" w:cs="Arial"/>
          <w:lang w:val="es-ES_tradnl"/>
        </w:rPr>
        <w:t>Si no funciona correctamente algún punto este se califica con cero.</w:t>
      </w:r>
    </w:p>
    <w:p w14:paraId="50F64B9C" w14:textId="77777777" w:rsidR="00F47F87" w:rsidRDefault="00F47F87" w:rsidP="00887E4C">
      <w:pPr>
        <w:spacing w:after="0"/>
        <w:jc w:val="both"/>
        <w:rPr>
          <w:rFonts w:ascii="Arial" w:hAnsi="Arial" w:cs="Arial"/>
          <w:lang w:val="es-ES_tradnl"/>
        </w:rPr>
      </w:pPr>
      <w:r>
        <w:rPr>
          <w:rFonts w:ascii="Arial" w:hAnsi="Arial" w:cs="Arial"/>
          <w:lang w:val="es-ES_tradnl"/>
        </w:rPr>
        <w:t xml:space="preserve">Si el punto funciona correctamente se coloca 1 o si son </w:t>
      </w:r>
      <w:proofErr w:type="spellStart"/>
      <w:r>
        <w:rPr>
          <w:rFonts w:ascii="Arial" w:hAnsi="Arial" w:cs="Arial"/>
          <w:lang w:val="es-ES_tradnl"/>
        </w:rPr>
        <w:t>mas</w:t>
      </w:r>
      <w:proofErr w:type="spellEnd"/>
      <w:r>
        <w:rPr>
          <w:rFonts w:ascii="Arial" w:hAnsi="Arial" w:cs="Arial"/>
          <w:lang w:val="es-ES_tradnl"/>
        </w:rPr>
        <w:t xml:space="preserve"> de 5 preguntas cada punto </w:t>
      </w:r>
      <w:r w:rsidRPr="00F47F87">
        <w:rPr>
          <w:rFonts w:ascii="Arial" w:hAnsi="Arial" w:cs="Arial"/>
          <w:b/>
          <w:bCs/>
          <w:lang w:val="es-ES_tradnl"/>
        </w:rPr>
        <w:t>no</w:t>
      </w:r>
      <w:r>
        <w:rPr>
          <w:rFonts w:ascii="Arial" w:hAnsi="Arial" w:cs="Arial"/>
          <w:lang w:val="es-ES_tradnl"/>
        </w:rPr>
        <w:t xml:space="preserve"> valdrá 1</w:t>
      </w:r>
    </w:p>
    <w:p w14:paraId="34ABCEFD" w14:textId="49288B24" w:rsidR="00944538" w:rsidRDefault="00944538" w:rsidP="00E21CE4">
      <w:pPr>
        <w:shd w:val="clear" w:color="auto" w:fill="FFFFFF"/>
        <w:spacing w:after="0" w:line="240" w:lineRule="auto"/>
        <w:jc w:val="both"/>
        <w:rPr>
          <w:rFonts w:ascii="Arial" w:hAnsi="Arial" w:cs="Arial"/>
          <w:lang w:val="es-ES_tradnl"/>
        </w:rPr>
      </w:pPr>
    </w:p>
    <w:p w14:paraId="1EE28868" w14:textId="5BD663F8" w:rsidR="00E21CE4" w:rsidRPr="00E21CE4" w:rsidRDefault="00E21CE4" w:rsidP="00E21CE4">
      <w:pPr>
        <w:pStyle w:val="Prrafodelista"/>
        <w:numPr>
          <w:ilvl w:val="0"/>
          <w:numId w:val="5"/>
        </w:numPr>
        <w:shd w:val="clear" w:color="auto" w:fill="FFFFFF"/>
        <w:spacing w:after="0" w:line="240" w:lineRule="auto"/>
        <w:jc w:val="both"/>
        <w:rPr>
          <w:rFonts w:ascii="Arial" w:hAnsi="Arial" w:cs="Arial"/>
          <w:lang w:val="es-ES_tradnl"/>
        </w:rPr>
      </w:pPr>
      <w:r w:rsidRPr="00E21CE4">
        <w:rPr>
          <w:rFonts w:ascii="Arial" w:hAnsi="Arial" w:cs="Arial"/>
          <w:shd w:val="clear" w:color="auto" w:fill="FFFFFF"/>
        </w:rPr>
        <w:t>En una determinada empresa, sus empleados son evaluados al final de cada año. Los puntos que pueden obtener en la evaluación comienzan en 0.0 y pueden ir aumentando, traduciéndose en mejores beneficios. Los puntos que pueden conseguir los empleados pueden ser 0.0, 0.4, 0.6 o más, pero no valores intermedios entre las cifras mencionadas. A continuación se muestra una tabla con los niveles correspondientes a cada puntuación. La cantidad de dinero conseguida en cada nivel es de 2.400€ multiplicada por la puntuación del nivel.</w:t>
      </w:r>
    </w:p>
    <w:p w14:paraId="7B198F2A" w14:textId="1EBFE2FB" w:rsidR="00E21CE4" w:rsidRDefault="00E21CE4" w:rsidP="00E21CE4">
      <w:pPr>
        <w:shd w:val="clear" w:color="auto" w:fill="FFFFFF"/>
        <w:spacing w:after="0" w:line="240" w:lineRule="auto"/>
        <w:ind w:left="708"/>
        <w:jc w:val="both"/>
        <w:rPr>
          <w:rFonts w:ascii="Arial" w:hAnsi="Arial" w:cs="Arial"/>
          <w:lang w:val="es-ES_tradnl"/>
        </w:rPr>
      </w:pPr>
      <w:r>
        <w:rPr>
          <w:rFonts w:ascii="Arial" w:hAnsi="Arial" w:cs="Arial"/>
          <w:noProof/>
          <w:lang w:val="es-ES_tradnl"/>
        </w:rPr>
        <w:drawing>
          <wp:inline distT="0" distB="0" distL="0" distR="0" wp14:anchorId="42737B38" wp14:editId="4C127A67">
            <wp:extent cx="1295400" cy="1041400"/>
            <wp:effectExtent l="0" t="0" r="0" b="0"/>
            <wp:docPr id="17055957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95743" name="Imagen 1705595743"/>
                    <pic:cNvPicPr/>
                  </pic:nvPicPr>
                  <pic:blipFill>
                    <a:blip r:embed="rId5">
                      <a:extLst>
                        <a:ext uri="{28A0092B-C50C-407E-A947-70E740481C1C}">
                          <a14:useLocalDpi xmlns:a14="http://schemas.microsoft.com/office/drawing/2010/main" val="0"/>
                        </a:ext>
                      </a:extLst>
                    </a:blip>
                    <a:stretch>
                      <a:fillRect/>
                    </a:stretch>
                  </pic:blipFill>
                  <pic:spPr>
                    <a:xfrm>
                      <a:off x="0" y="0"/>
                      <a:ext cx="1295400" cy="1041400"/>
                    </a:xfrm>
                    <a:prstGeom prst="rect">
                      <a:avLst/>
                    </a:prstGeom>
                  </pic:spPr>
                </pic:pic>
              </a:graphicData>
            </a:graphic>
          </wp:inline>
        </w:drawing>
      </w:r>
    </w:p>
    <w:p w14:paraId="0AF24E39" w14:textId="1F31ABE5" w:rsidR="00E21CE4" w:rsidRPr="00E21CE4" w:rsidRDefault="00E21CE4" w:rsidP="00E21CE4">
      <w:pPr>
        <w:shd w:val="clear" w:color="auto" w:fill="FFFFFF"/>
        <w:spacing w:after="0" w:line="240" w:lineRule="auto"/>
        <w:ind w:left="708"/>
        <w:jc w:val="both"/>
        <w:rPr>
          <w:rFonts w:ascii="Arial" w:hAnsi="Arial" w:cs="Arial"/>
          <w:lang w:val="es-ES_tradnl"/>
        </w:rPr>
      </w:pPr>
      <w:r w:rsidRPr="00E21CE4">
        <w:rPr>
          <w:rFonts w:ascii="Arial" w:hAnsi="Arial" w:cs="Arial"/>
          <w:shd w:val="clear" w:color="auto" w:fill="FFFFFF"/>
        </w:rPr>
        <w:t>Escribir un programa que lea la puntuación del usuario e indique su nivel de rendimiento, así como la cantidad de dinero que recibirá el usuario.</w:t>
      </w:r>
    </w:p>
    <w:p w14:paraId="3D65A655" w14:textId="2D6E3412" w:rsidR="00E21CE4" w:rsidRPr="000A0779" w:rsidRDefault="000A0779" w:rsidP="000A0779">
      <w:pPr>
        <w:pStyle w:val="Prrafodelista"/>
        <w:numPr>
          <w:ilvl w:val="0"/>
          <w:numId w:val="5"/>
        </w:numPr>
        <w:shd w:val="clear" w:color="auto" w:fill="FFFFFF"/>
        <w:spacing w:after="100" w:afterAutospacing="1" w:line="240" w:lineRule="auto"/>
        <w:jc w:val="both"/>
        <w:rPr>
          <w:rFonts w:ascii="Arial" w:hAnsi="Arial" w:cs="Arial"/>
          <w:lang w:val="es-ES_tradnl"/>
        </w:rPr>
      </w:pPr>
      <w:r w:rsidRPr="000A0779">
        <w:rPr>
          <w:rFonts w:ascii="Arial" w:hAnsi="Arial" w:cs="Arial"/>
          <w:shd w:val="clear" w:color="auto" w:fill="FFFFFF"/>
        </w:rPr>
        <w:t xml:space="preserve">Los alumnos de un curso se han dividido en dos grupos A y B de acuerdo al sexo y el nombre. El grupo A </w:t>
      </w:r>
      <w:proofErr w:type="spellStart"/>
      <w:r w:rsidRPr="000A0779">
        <w:rPr>
          <w:rFonts w:ascii="Arial" w:hAnsi="Arial" w:cs="Arial"/>
          <w:shd w:val="clear" w:color="auto" w:fill="FFFFFF"/>
        </w:rPr>
        <w:t>esta</w:t>
      </w:r>
      <w:proofErr w:type="spellEnd"/>
      <w:r w:rsidRPr="000A0779">
        <w:rPr>
          <w:rFonts w:ascii="Arial" w:hAnsi="Arial" w:cs="Arial"/>
          <w:shd w:val="clear" w:color="auto" w:fill="FFFFFF"/>
        </w:rPr>
        <w:t xml:space="preserve"> formado por las mujeres con un nombre anterior a la M y los hombres con un nombre posterior a la N y el grupo B por el resto. Escribir un programa que pregunte al usuario su nombre y sexo, y muestre por pantalla el grupo que le corresponde.</w:t>
      </w:r>
    </w:p>
    <w:p w14:paraId="603BA0D4" w14:textId="510A03C6" w:rsidR="000A0779" w:rsidRPr="007B614F" w:rsidRDefault="007B614F" w:rsidP="000A0779">
      <w:pPr>
        <w:pStyle w:val="Prrafodelista"/>
        <w:numPr>
          <w:ilvl w:val="0"/>
          <w:numId w:val="5"/>
        </w:numPr>
        <w:shd w:val="clear" w:color="auto" w:fill="FFFFFF"/>
        <w:spacing w:after="100" w:afterAutospacing="1" w:line="240" w:lineRule="auto"/>
        <w:jc w:val="both"/>
        <w:rPr>
          <w:rFonts w:ascii="Arial" w:hAnsi="Arial" w:cs="Arial"/>
          <w:lang w:val="es-ES_tradnl"/>
        </w:rPr>
      </w:pPr>
      <w:r w:rsidRPr="007B614F">
        <w:rPr>
          <w:rFonts w:ascii="Arial" w:hAnsi="Arial" w:cs="Arial"/>
          <w:shd w:val="clear" w:color="auto" w:fill="FFFFFF"/>
        </w:rPr>
        <w:t>Imagina que acabas de abrir una nueva cuenta de ahorros que te ofrece el 4% de interés al año. Estos ahorros debido a intereses, que no se cobran hasta finales de año, se te añaden al balance final de tu cuenta de ahorros. Escribir un programa que comience leyendo la cantidad de dinero depositada en la cuenta de ahorros, introducida por el usuario. Después el programa debe calcular y mostrar por pantalla la cantidad de ahorros tras el primer, segundo y tercer años. Redondear cada cantidad a dos decimales.</w:t>
      </w:r>
    </w:p>
    <w:p w14:paraId="4A9A67A3" w14:textId="49788CB8" w:rsidR="007B614F" w:rsidRPr="009B0B34" w:rsidRDefault="009B0B34" w:rsidP="000A0779">
      <w:pPr>
        <w:pStyle w:val="Prrafodelista"/>
        <w:numPr>
          <w:ilvl w:val="0"/>
          <w:numId w:val="5"/>
        </w:numPr>
        <w:shd w:val="clear" w:color="auto" w:fill="FFFFFF"/>
        <w:spacing w:after="100" w:afterAutospacing="1" w:line="240" w:lineRule="auto"/>
        <w:jc w:val="both"/>
        <w:rPr>
          <w:rFonts w:ascii="Arial" w:hAnsi="Arial" w:cs="Arial"/>
          <w:lang w:val="es-ES_tradnl"/>
        </w:rPr>
      </w:pPr>
      <w:r w:rsidRPr="009B0B34">
        <w:rPr>
          <w:rFonts w:ascii="Arial" w:hAnsi="Arial" w:cs="Arial"/>
          <w:shd w:val="clear" w:color="auto" w:fill="FFFFFF"/>
        </w:rPr>
        <w:t>Escribir un programa que muestre por pantalla el resultado de la siguiente operación aritmética</w:t>
      </w:r>
    </w:p>
    <w:p w14:paraId="1B397AC0" w14:textId="50FA81A9" w:rsidR="009B0B34" w:rsidRDefault="009B0B34" w:rsidP="009B0B34">
      <w:pPr>
        <w:pStyle w:val="Prrafodelista"/>
        <w:shd w:val="clear" w:color="auto" w:fill="FFFFFF"/>
        <w:spacing w:after="100" w:afterAutospacing="1" w:line="240" w:lineRule="auto"/>
        <w:jc w:val="both"/>
        <w:rPr>
          <w:rFonts w:ascii="Arial" w:hAnsi="Arial" w:cs="Arial"/>
          <w:lang w:val="es-ES_tradnl"/>
        </w:rPr>
      </w:pPr>
      <w:r>
        <w:rPr>
          <w:rFonts w:ascii="Arial" w:hAnsi="Arial" w:cs="Arial"/>
          <w:noProof/>
          <w:lang w:val="es-ES_tradnl"/>
        </w:rPr>
        <w:drawing>
          <wp:inline distT="0" distB="0" distL="0" distR="0" wp14:anchorId="354D177F" wp14:editId="1D5318A2">
            <wp:extent cx="508000" cy="279400"/>
            <wp:effectExtent l="0" t="0" r="0" b="0"/>
            <wp:docPr id="20327122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12229" name="Imagen 2032712229"/>
                    <pic:cNvPicPr/>
                  </pic:nvPicPr>
                  <pic:blipFill>
                    <a:blip r:embed="rId6">
                      <a:extLst>
                        <a:ext uri="{28A0092B-C50C-407E-A947-70E740481C1C}">
                          <a14:useLocalDpi xmlns:a14="http://schemas.microsoft.com/office/drawing/2010/main" val="0"/>
                        </a:ext>
                      </a:extLst>
                    </a:blip>
                    <a:stretch>
                      <a:fillRect/>
                    </a:stretch>
                  </pic:blipFill>
                  <pic:spPr>
                    <a:xfrm>
                      <a:off x="0" y="0"/>
                      <a:ext cx="508000" cy="279400"/>
                    </a:xfrm>
                    <a:prstGeom prst="rect">
                      <a:avLst/>
                    </a:prstGeom>
                  </pic:spPr>
                </pic:pic>
              </a:graphicData>
            </a:graphic>
          </wp:inline>
        </w:drawing>
      </w:r>
    </w:p>
    <w:p w14:paraId="3E0CB5FF" w14:textId="174642C8" w:rsidR="009B0B34" w:rsidRPr="00F64837" w:rsidRDefault="00F64837" w:rsidP="00F64837">
      <w:pPr>
        <w:shd w:val="clear" w:color="auto" w:fill="FFFFFF"/>
        <w:spacing w:after="100" w:afterAutospacing="1" w:line="240" w:lineRule="auto"/>
        <w:jc w:val="both"/>
        <w:rPr>
          <w:rFonts w:ascii="Arial" w:hAnsi="Arial" w:cs="Arial"/>
          <w:lang w:val="es-ES_tradnl"/>
        </w:rPr>
      </w:pPr>
      <w:r>
        <w:rPr>
          <w:rFonts w:ascii="Arial" w:hAnsi="Arial" w:cs="Arial"/>
          <w:noProof/>
          <w:lang w:val="es-ES_tradnl"/>
        </w:rPr>
        <w:drawing>
          <wp:inline distT="0" distB="0" distL="0" distR="0" wp14:anchorId="7D7CB650" wp14:editId="0C216FF5">
            <wp:extent cx="5130800" cy="1879600"/>
            <wp:effectExtent l="0" t="0" r="0" b="0"/>
            <wp:docPr id="1181729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29803" name="Imagen 1181729803"/>
                    <pic:cNvPicPr/>
                  </pic:nvPicPr>
                  <pic:blipFill>
                    <a:blip r:embed="rId7">
                      <a:extLst>
                        <a:ext uri="{28A0092B-C50C-407E-A947-70E740481C1C}">
                          <a14:useLocalDpi xmlns:a14="http://schemas.microsoft.com/office/drawing/2010/main" val="0"/>
                        </a:ext>
                      </a:extLst>
                    </a:blip>
                    <a:stretch>
                      <a:fillRect/>
                    </a:stretch>
                  </pic:blipFill>
                  <pic:spPr>
                    <a:xfrm>
                      <a:off x="0" y="0"/>
                      <a:ext cx="5130800" cy="1879600"/>
                    </a:xfrm>
                    <a:prstGeom prst="rect">
                      <a:avLst/>
                    </a:prstGeom>
                  </pic:spPr>
                </pic:pic>
              </a:graphicData>
            </a:graphic>
          </wp:inline>
        </w:drawing>
      </w:r>
    </w:p>
    <w:p w14:paraId="4F005A11" w14:textId="77777777" w:rsidR="00E21CE4" w:rsidRDefault="00E21CE4" w:rsidP="00BC6407">
      <w:pPr>
        <w:shd w:val="clear" w:color="auto" w:fill="FFFFFF"/>
        <w:spacing w:after="100" w:afterAutospacing="1" w:line="240" w:lineRule="auto"/>
        <w:jc w:val="both"/>
        <w:rPr>
          <w:rFonts w:ascii="Arial" w:hAnsi="Arial" w:cs="Arial"/>
          <w:lang w:val="es-ES_tradnl"/>
        </w:rPr>
      </w:pPr>
    </w:p>
    <w:p w14:paraId="5DE62C9B" w14:textId="77777777" w:rsidR="00BC6407" w:rsidRPr="002272A2" w:rsidRDefault="00BC6407" w:rsidP="00BC6407">
      <w:pPr>
        <w:shd w:val="clear" w:color="auto" w:fill="FFFFFF"/>
        <w:spacing w:after="100" w:afterAutospacing="1" w:line="240" w:lineRule="auto"/>
        <w:jc w:val="both"/>
        <w:rPr>
          <w:rFonts w:ascii="Arial" w:eastAsia="Times New Roman" w:hAnsi="Arial" w:cs="Arial"/>
          <w:kern w:val="0"/>
          <w:lang w:eastAsia="es-MX"/>
          <w14:ligatures w14:val="none"/>
        </w:rPr>
      </w:pPr>
    </w:p>
    <w:sectPr w:rsidR="00BC6407" w:rsidRPr="002272A2" w:rsidSect="00887E4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49FE"/>
    <w:multiLevelType w:val="multilevel"/>
    <w:tmpl w:val="96A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0227"/>
    <w:multiLevelType w:val="hybridMultilevel"/>
    <w:tmpl w:val="BEF8A6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2F2F5F"/>
    <w:multiLevelType w:val="hybridMultilevel"/>
    <w:tmpl w:val="432C3F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0F2D7C"/>
    <w:multiLevelType w:val="hybridMultilevel"/>
    <w:tmpl w:val="2FAC4E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60C1B1A"/>
    <w:multiLevelType w:val="hybridMultilevel"/>
    <w:tmpl w:val="CB561A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07827">
    <w:abstractNumId w:val="2"/>
  </w:num>
  <w:num w:numId="2" w16cid:durableId="131289281">
    <w:abstractNumId w:val="3"/>
  </w:num>
  <w:num w:numId="3" w16cid:durableId="1791245647">
    <w:abstractNumId w:val="0"/>
  </w:num>
  <w:num w:numId="4" w16cid:durableId="1520393955">
    <w:abstractNumId w:val="4"/>
  </w:num>
  <w:num w:numId="5" w16cid:durableId="1174875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4C"/>
    <w:rsid w:val="000814CE"/>
    <w:rsid w:val="00086A9C"/>
    <w:rsid w:val="000A0779"/>
    <w:rsid w:val="000B668C"/>
    <w:rsid w:val="002272A2"/>
    <w:rsid w:val="00242671"/>
    <w:rsid w:val="003816AE"/>
    <w:rsid w:val="004E2896"/>
    <w:rsid w:val="00537303"/>
    <w:rsid w:val="007B614F"/>
    <w:rsid w:val="00886D81"/>
    <w:rsid w:val="00887E4C"/>
    <w:rsid w:val="008900BF"/>
    <w:rsid w:val="009014B1"/>
    <w:rsid w:val="0092345D"/>
    <w:rsid w:val="00944538"/>
    <w:rsid w:val="009B0B34"/>
    <w:rsid w:val="00B35737"/>
    <w:rsid w:val="00B86F38"/>
    <w:rsid w:val="00BC4B3A"/>
    <w:rsid w:val="00BC6407"/>
    <w:rsid w:val="00C347DA"/>
    <w:rsid w:val="00E21CE4"/>
    <w:rsid w:val="00E27D94"/>
    <w:rsid w:val="00F47F87"/>
    <w:rsid w:val="00F62D4A"/>
    <w:rsid w:val="00F648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8A321AF"/>
  <w15:chartTrackingRefBased/>
  <w15:docId w15:val="{41F5081D-72AB-5641-B4E9-BFBEA2A2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7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7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7E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7E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7E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7E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7E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7E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7E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7E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7E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7E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7E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7E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7E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7E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7E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7E4C"/>
    <w:rPr>
      <w:rFonts w:eastAsiaTheme="majorEastAsia" w:cstheme="majorBidi"/>
      <w:color w:val="272727" w:themeColor="text1" w:themeTint="D8"/>
    </w:rPr>
  </w:style>
  <w:style w:type="paragraph" w:styleId="Ttulo">
    <w:name w:val="Title"/>
    <w:basedOn w:val="Normal"/>
    <w:next w:val="Normal"/>
    <w:link w:val="TtuloCar"/>
    <w:uiPriority w:val="10"/>
    <w:qFormat/>
    <w:rsid w:val="00887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7E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7E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7E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7E4C"/>
    <w:pPr>
      <w:spacing w:before="160"/>
      <w:jc w:val="center"/>
    </w:pPr>
    <w:rPr>
      <w:i/>
      <w:iCs/>
      <w:color w:val="404040" w:themeColor="text1" w:themeTint="BF"/>
    </w:rPr>
  </w:style>
  <w:style w:type="character" w:customStyle="1" w:styleId="CitaCar">
    <w:name w:val="Cita Car"/>
    <w:basedOn w:val="Fuentedeprrafopredeter"/>
    <w:link w:val="Cita"/>
    <w:uiPriority w:val="29"/>
    <w:rsid w:val="00887E4C"/>
    <w:rPr>
      <w:i/>
      <w:iCs/>
      <w:color w:val="404040" w:themeColor="text1" w:themeTint="BF"/>
    </w:rPr>
  </w:style>
  <w:style w:type="paragraph" w:styleId="Prrafodelista">
    <w:name w:val="List Paragraph"/>
    <w:basedOn w:val="Normal"/>
    <w:uiPriority w:val="34"/>
    <w:qFormat/>
    <w:rsid w:val="00887E4C"/>
    <w:pPr>
      <w:ind w:left="720"/>
      <w:contextualSpacing/>
    </w:pPr>
  </w:style>
  <w:style w:type="character" w:styleId="nfasisintenso">
    <w:name w:val="Intense Emphasis"/>
    <w:basedOn w:val="Fuentedeprrafopredeter"/>
    <w:uiPriority w:val="21"/>
    <w:qFormat/>
    <w:rsid w:val="00887E4C"/>
    <w:rPr>
      <w:i/>
      <w:iCs/>
      <w:color w:val="0F4761" w:themeColor="accent1" w:themeShade="BF"/>
    </w:rPr>
  </w:style>
  <w:style w:type="paragraph" w:styleId="Citadestacada">
    <w:name w:val="Intense Quote"/>
    <w:basedOn w:val="Normal"/>
    <w:next w:val="Normal"/>
    <w:link w:val="CitadestacadaCar"/>
    <w:uiPriority w:val="30"/>
    <w:qFormat/>
    <w:rsid w:val="00887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7E4C"/>
    <w:rPr>
      <w:i/>
      <w:iCs/>
      <w:color w:val="0F4761" w:themeColor="accent1" w:themeShade="BF"/>
    </w:rPr>
  </w:style>
  <w:style w:type="character" w:styleId="Referenciaintensa">
    <w:name w:val="Intense Reference"/>
    <w:basedOn w:val="Fuentedeprrafopredeter"/>
    <w:uiPriority w:val="32"/>
    <w:qFormat/>
    <w:rsid w:val="00887E4C"/>
    <w:rPr>
      <w:b/>
      <w:bCs/>
      <w:smallCaps/>
      <w:color w:val="0F4761" w:themeColor="accent1" w:themeShade="BF"/>
      <w:spacing w:val="5"/>
    </w:rPr>
  </w:style>
  <w:style w:type="paragraph" w:styleId="NormalWeb">
    <w:name w:val="Normal (Web)"/>
    <w:basedOn w:val="Normal"/>
    <w:uiPriority w:val="99"/>
    <w:semiHidden/>
    <w:unhideWhenUsed/>
    <w:rsid w:val="002272A2"/>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924472">
      <w:bodyDiv w:val="1"/>
      <w:marLeft w:val="0"/>
      <w:marRight w:val="0"/>
      <w:marTop w:val="0"/>
      <w:marBottom w:val="0"/>
      <w:divBdr>
        <w:top w:val="none" w:sz="0" w:space="0" w:color="auto"/>
        <w:left w:val="none" w:sz="0" w:space="0" w:color="auto"/>
        <w:bottom w:val="none" w:sz="0" w:space="0" w:color="auto"/>
        <w:right w:val="none" w:sz="0" w:space="0" w:color="auto"/>
      </w:divBdr>
    </w:div>
    <w:div w:id="1032996608">
      <w:bodyDiv w:val="1"/>
      <w:marLeft w:val="0"/>
      <w:marRight w:val="0"/>
      <w:marTop w:val="0"/>
      <w:marBottom w:val="0"/>
      <w:divBdr>
        <w:top w:val="none" w:sz="0" w:space="0" w:color="auto"/>
        <w:left w:val="none" w:sz="0" w:space="0" w:color="auto"/>
        <w:bottom w:val="none" w:sz="0" w:space="0" w:color="auto"/>
        <w:right w:val="none" w:sz="0" w:space="0" w:color="auto"/>
      </w:divBdr>
      <w:divsChild>
        <w:div w:id="2021852884">
          <w:marLeft w:val="0"/>
          <w:marRight w:val="0"/>
          <w:marTop w:val="0"/>
          <w:marBottom w:val="0"/>
          <w:divBdr>
            <w:top w:val="none" w:sz="0" w:space="0" w:color="auto"/>
            <w:left w:val="none" w:sz="0" w:space="0" w:color="auto"/>
            <w:bottom w:val="none" w:sz="0" w:space="0" w:color="auto"/>
            <w:right w:val="none" w:sz="0" w:space="0" w:color="auto"/>
          </w:divBdr>
        </w:div>
        <w:div w:id="1933272497">
          <w:marLeft w:val="0"/>
          <w:marRight w:val="0"/>
          <w:marTop w:val="0"/>
          <w:marBottom w:val="0"/>
          <w:divBdr>
            <w:top w:val="none" w:sz="0" w:space="0" w:color="auto"/>
            <w:left w:val="none" w:sz="0" w:space="0" w:color="auto"/>
            <w:bottom w:val="none" w:sz="0" w:space="0" w:color="auto"/>
            <w:right w:val="none" w:sz="0" w:space="0" w:color="auto"/>
          </w:divBdr>
        </w:div>
        <w:div w:id="1357000235">
          <w:marLeft w:val="0"/>
          <w:marRight w:val="0"/>
          <w:marTop w:val="0"/>
          <w:marBottom w:val="0"/>
          <w:divBdr>
            <w:top w:val="none" w:sz="0" w:space="0" w:color="auto"/>
            <w:left w:val="none" w:sz="0" w:space="0" w:color="auto"/>
            <w:bottom w:val="none" w:sz="0" w:space="0" w:color="auto"/>
            <w:right w:val="none" w:sz="0" w:space="0" w:color="auto"/>
          </w:divBdr>
        </w:div>
        <w:div w:id="746389672">
          <w:marLeft w:val="0"/>
          <w:marRight w:val="0"/>
          <w:marTop w:val="0"/>
          <w:marBottom w:val="0"/>
          <w:divBdr>
            <w:top w:val="none" w:sz="0" w:space="0" w:color="auto"/>
            <w:left w:val="none" w:sz="0" w:space="0" w:color="auto"/>
            <w:bottom w:val="none" w:sz="0" w:space="0" w:color="auto"/>
            <w:right w:val="none" w:sz="0" w:space="0" w:color="auto"/>
          </w:divBdr>
        </w:div>
        <w:div w:id="1023870192">
          <w:marLeft w:val="0"/>
          <w:marRight w:val="0"/>
          <w:marTop w:val="0"/>
          <w:marBottom w:val="0"/>
          <w:divBdr>
            <w:top w:val="none" w:sz="0" w:space="0" w:color="auto"/>
            <w:left w:val="none" w:sz="0" w:space="0" w:color="auto"/>
            <w:bottom w:val="none" w:sz="0" w:space="0" w:color="auto"/>
            <w:right w:val="none" w:sz="0" w:space="0" w:color="auto"/>
          </w:divBdr>
        </w:div>
        <w:div w:id="2139253032">
          <w:marLeft w:val="0"/>
          <w:marRight w:val="0"/>
          <w:marTop w:val="0"/>
          <w:marBottom w:val="0"/>
          <w:divBdr>
            <w:top w:val="none" w:sz="0" w:space="0" w:color="auto"/>
            <w:left w:val="none" w:sz="0" w:space="0" w:color="auto"/>
            <w:bottom w:val="none" w:sz="0" w:space="0" w:color="auto"/>
            <w:right w:val="none" w:sz="0" w:space="0" w:color="auto"/>
          </w:divBdr>
        </w:div>
      </w:divsChild>
    </w:div>
    <w:div w:id="125416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quintero capera</dc:creator>
  <cp:keywords/>
  <dc:description/>
  <cp:lastModifiedBy>daniel quintero capera</cp:lastModifiedBy>
  <cp:revision>8</cp:revision>
  <cp:lastPrinted>2025-03-03T20:29:00Z</cp:lastPrinted>
  <dcterms:created xsi:type="dcterms:W3CDTF">2025-03-03T20:29:00Z</dcterms:created>
  <dcterms:modified xsi:type="dcterms:W3CDTF">2025-03-03T20:34:00Z</dcterms:modified>
</cp:coreProperties>
</file>