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3063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6"/>
              </w:rPr>
              <w:t>Plantilla de Propuesta Comercial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DCE3E7"/>
                <w:sz w:val="23"/>
              </w:rPr>
              <w:t>Documento base para presentar servicios ACI a clientes corporativos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0"/>
              </w:rPr>
              <w:t>Control tecnico donde cada barril importa</w:t>
            </w:r>
          </w:p>
        </w:tc>
      </w:tr>
    </w:tbl>
    <w:p>
      <w:r>
        <w:br w:type="page"/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1. Antecedentes del cliente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592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Cliente</w:t>
            </w:r>
          </w:p>
        </w:tc>
        <w:tc>
          <w:tcPr>
            <w:tcW w:type="dxa" w:w="67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[Nombre de la empresa]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Contacto</w:t>
            </w:r>
          </w:p>
        </w:tc>
        <w:tc>
          <w:tcPr>
            <w:tcW w:type="dxa" w:w="67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[Nombre, cargo y datos]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Operacion</w:t>
            </w:r>
          </w:p>
        </w:tc>
        <w:tc>
          <w:tcPr>
            <w:tcW w:type="dxa" w:w="67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[Carga / descarga / transferencia / almacenamiento]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Ubicacion</w:t>
            </w:r>
          </w:p>
        </w:tc>
        <w:tc>
          <w:tcPr>
            <w:tcW w:type="dxa" w:w="67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[Pais, ciudad, terminal, planta o nave]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Producto</w:t>
            </w:r>
          </w:p>
        </w:tc>
        <w:tc>
          <w:tcPr>
            <w:tcW w:type="dxa" w:w="67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[Combustible, crudo o derivado]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2. Necesidad identificada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[Describir la exposicion operacional: diferencias de cantidad, control de calidad, tiempos, documentos, reclamos o necesidad de presencia tecnica independiente.]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3. Propuesta ACI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ACI propone ejecutar servicios de loss control petrolero y expediting con presencia tecnica, control de eventos, reconciliacion de cantidades, control documental y reportabilidad trazable.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4. Alcance del servicio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880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Actividad</w:t>
            </w:r>
          </w:p>
        </w:tc>
        <w:tc>
          <w:tcPr>
            <w:tcW w:type="dxa" w:w="6480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Planificacion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Revision de requerimientos, ubicacion, producto, tiempos y criterios de reporte.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Presencia tecnica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Asistencia durante hitos criticos de la operacion.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Control de cantidad y calidad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Supervision de mediciones, muestras, temperatura, aforo y certificados.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Reconciliacion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Comparacion de datos entre nave, terminal, planta u operador.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Reportabilidad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Reporte preliminar, bitacora, evidencias e informe final.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5. Entregables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Reporte preliminar.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Bitacora de eventos.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Registro fotografico.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Resumen de diferencias.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Informe final con anexos documentales.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6. Condiciones comerciales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880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Concepto</w:t>
            </w:r>
          </w:p>
        </w:tc>
        <w:tc>
          <w:tcPr>
            <w:tcW w:type="dxa" w:w="6480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Honorarios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[Valor / jornada / operacion / proyecto]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Gastos reembolsables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[Traslados, alojamiento, permisos u otros]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Plazo de reporte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[Definir SLA]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Validez de propuesta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[Dias]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