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CCA1" w14:textId="77777777" w:rsidR="00830E68" w:rsidRDefault="00830E68" w:rsidP="004B6B6E">
      <w:pPr>
        <w:spacing w:line="240" w:lineRule="auto"/>
        <w:ind w:right="-90"/>
      </w:pPr>
    </w:p>
    <w:tbl>
      <w:tblPr>
        <w:tblStyle w:val="a"/>
        <w:tblW w:w="10080" w:type="dxa"/>
        <w:tblLayout w:type="fixed"/>
        <w:tblLook w:val="0600" w:firstRow="0" w:lastRow="0" w:firstColumn="0" w:lastColumn="0" w:noHBand="1" w:noVBand="1"/>
      </w:tblPr>
      <w:tblGrid>
        <w:gridCol w:w="1755"/>
        <w:gridCol w:w="8325"/>
      </w:tblGrid>
      <w:tr w:rsidR="00830E68" w14:paraId="3A5BA89E" w14:textId="77777777">
        <w:trPr>
          <w:trHeight w:val="13050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F80F" w14:textId="77777777" w:rsidR="00830E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Objective</w:t>
            </w:r>
          </w:p>
          <w:p w14:paraId="32051A70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569828" w14:textId="77777777" w:rsidR="00DC56A0" w:rsidRDefault="00DC5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C51683" w14:textId="73A1B982" w:rsidR="00830E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Experience</w:t>
            </w:r>
          </w:p>
          <w:p w14:paraId="28FD7D5D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FBF2BCF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4006192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DABC873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235B646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19E74BF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6F18AA4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B60ABD1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6AC3CAE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8A0AB31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6D43153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574EB4E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1740B57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BE3FA0B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3FC785A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7A1CE04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5694793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2EB76E5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E3CF447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3740D67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632F871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C71E098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7C1DD05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348CC54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AD37F3F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EC5475C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14F8C76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3CC3E0C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D750828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DC6D068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F35F281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3A53F12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57140EB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4D47E18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6F628F9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C8EB286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9637EE5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907E437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ECB07B1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DF2F8D9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D419E3B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96031F3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0D733A5" w14:textId="77777777" w:rsidR="00DC56A0" w:rsidRDefault="00DC5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A68FC23" w14:textId="53F533F5" w:rsidR="00830E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Education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A1C8" w14:textId="77777777" w:rsidR="00830E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Utilize my team building and leadership skills to create and develop world-class products.</w:t>
            </w:r>
          </w:p>
          <w:p w14:paraId="47DC4869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D8432E8" w14:textId="77777777" w:rsidR="00DC56A0" w:rsidRDefault="00DC5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68D2CADE" w14:textId="14BA91F4" w:rsidR="00830E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Director, Internal Tools R&amp;D Group</w:t>
            </w:r>
          </w:p>
          <w:p w14:paraId="79BDA7F9" w14:textId="77777777" w:rsidR="00830E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July 2020 - July 2022, Callisto Media, Oakland, CA</w:t>
            </w:r>
          </w:p>
          <w:p w14:paraId="7BE1E8ED" w14:textId="77777777" w:rsidR="00830E68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Owned development and evolution of proprietary book creation tools</w:t>
            </w:r>
          </w:p>
          <w:p w14:paraId="24B1B47A" w14:textId="77777777" w:rsidR="00830E68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Owned development and execution of the company’s overall product roadmap</w:t>
            </w:r>
          </w:p>
          <w:p w14:paraId="506560D8" w14:textId="77777777" w:rsidR="00830E68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Built and developed the Product Management team</w:t>
            </w:r>
          </w:p>
          <w:p w14:paraId="5C4124F8" w14:textId="77777777" w:rsidR="00830E68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Owned and managed company-wide 3rd party software vetting process</w:t>
            </w:r>
          </w:p>
          <w:p w14:paraId="4A342A84" w14:textId="77777777" w:rsidR="00830E68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Acted as critical bridge between R&amp;D and Content teams to evolve processes and develop new market opportunities</w:t>
            </w:r>
          </w:p>
          <w:p w14:paraId="4E4FDD6C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68EE5F69" w14:textId="77777777" w:rsidR="00830E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Senior Director of Product, Central CMS Group</w:t>
            </w:r>
          </w:p>
          <w:p w14:paraId="1BCF1D8F" w14:textId="77777777" w:rsidR="00830E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March 2013 - March 2019, CBS Interactive, SF CA</w:t>
            </w:r>
          </w:p>
          <w:p w14:paraId="73ADA554" w14:textId="1F2DAF4B" w:rsidR="00830E68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Primary scope of ownership was to create a vision and drive the roadmap for CBSi’s in-house developed CMS.  While this is a centrally developed product, adoption and rollout </w:t>
            </w:r>
            <w:r w:rsidR="00875798">
              <w:rPr>
                <w:sz w:val="18"/>
                <w:szCs w:val="18"/>
              </w:rPr>
              <w:t>was</w:t>
            </w:r>
            <w:r>
              <w:rPr>
                <w:sz w:val="18"/>
                <w:szCs w:val="18"/>
              </w:rPr>
              <w:t xml:space="preserve"> a collaborative effort with surrounding teams, rather than a top-down directive.</w:t>
            </w:r>
          </w:p>
          <w:p w14:paraId="67AC7210" w14:textId="26665E54" w:rsidR="00830E68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involved building and leading the product </w:t>
            </w:r>
            <w:r w:rsidR="00BE4B33">
              <w:rPr>
                <w:sz w:val="18"/>
                <w:szCs w:val="18"/>
              </w:rPr>
              <w:t>team and</w:t>
            </w:r>
            <w:r>
              <w:rPr>
                <w:sz w:val="18"/>
                <w:szCs w:val="18"/>
              </w:rPr>
              <w:t xml:space="preserve"> forging strong relationships with the many business units served by the CMS.</w:t>
            </w:r>
          </w:p>
          <w:p w14:paraId="5DA0B50A" w14:textId="77777777" w:rsidR="00830E68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key aspect of this position was tuning the upgrade process; critical new features were needed on tight deadlines, however equally important was minimizing disruption to ongoing product and editorial work.</w:t>
            </w:r>
          </w:p>
          <w:p w14:paraId="794E29AE" w14:textId="77777777" w:rsidR="00830E68" w:rsidRDefault="00830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46A1EB60" w14:textId="0F27D62E" w:rsidR="00830E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Director of Product, Platform Group</w:t>
            </w:r>
          </w:p>
          <w:p w14:paraId="4CCFA2C2" w14:textId="77777777" w:rsidR="00830E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January 2012 - June 2012, Wikia, Inc., SF CA</w:t>
            </w:r>
          </w:p>
          <w:p w14:paraId="54A3C0FF" w14:textId="77777777" w:rsidR="00830E68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Drove product roadmap for a team of technical product managers and developers located in SF, and Poznan, Poland.  Products included the then new visual wiki editor, front-end site features, and back-end data infrastructure.</w:t>
            </w:r>
          </w:p>
          <w:p w14:paraId="292FCC48" w14:textId="7FE23994" w:rsidR="00830E68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Developed an Agile curriculum in order to help train the </w:t>
            </w:r>
            <w:r w:rsidR="003D5E89">
              <w:rPr>
                <w:sz w:val="18"/>
                <w:szCs w:val="18"/>
              </w:rPr>
              <w:t>50-person</w:t>
            </w:r>
            <w:r>
              <w:rPr>
                <w:sz w:val="18"/>
                <w:szCs w:val="18"/>
              </w:rPr>
              <w:t xml:space="preserve"> product team.  This was to augment the 3rd party contractor that was also used.</w:t>
            </w:r>
          </w:p>
          <w:p w14:paraId="29BCB13C" w14:textId="77777777" w:rsidR="00830E68" w:rsidRDefault="00000000">
            <w:pPr>
              <w:numPr>
                <w:ilvl w:val="0"/>
                <w:numId w:val="3"/>
              </w:num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Developed team-to-team operations improvements to accelerate the rate at which new features could be developed.</w:t>
            </w:r>
          </w:p>
          <w:p w14:paraId="46E824C9" w14:textId="77777777" w:rsidR="00830E68" w:rsidRDefault="00830E68">
            <w:pPr>
              <w:spacing w:after="60" w:line="240" w:lineRule="auto"/>
              <w:jc w:val="both"/>
              <w:rPr>
                <w:sz w:val="18"/>
                <w:szCs w:val="18"/>
              </w:rPr>
            </w:pPr>
          </w:p>
          <w:p w14:paraId="52D812A1" w14:textId="77777777" w:rsidR="00830E68" w:rsidRDefault="00000000">
            <w:p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Contractor - Product Operations &amp; Agile Coach</w:t>
            </w:r>
          </w:p>
          <w:p w14:paraId="464F7BA3" w14:textId="77777777" w:rsidR="00830E68" w:rsidRDefault="00000000">
            <w:p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November 2011 - January 2012, International Rescue Committee, NY NY</w:t>
            </w:r>
          </w:p>
          <w:p w14:paraId="7246EB30" w14:textId="77777777" w:rsidR="00830E68" w:rsidRDefault="00000000">
            <w:pPr>
              <w:numPr>
                <w:ilvl w:val="0"/>
                <w:numId w:val="6"/>
              </w:num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Worked with a newly formed product team to help modernize their product infrastructure, including workflows, and interactions with an established engineering team.  </w:t>
            </w:r>
          </w:p>
          <w:p w14:paraId="25B97B83" w14:textId="77777777" w:rsidR="00830E68" w:rsidRDefault="00830E68">
            <w:pPr>
              <w:spacing w:after="60" w:line="240" w:lineRule="auto"/>
              <w:jc w:val="both"/>
              <w:rPr>
                <w:sz w:val="18"/>
                <w:szCs w:val="18"/>
              </w:rPr>
            </w:pPr>
          </w:p>
          <w:p w14:paraId="57C419CB" w14:textId="77777777" w:rsidR="00830E68" w:rsidRDefault="00000000">
            <w:p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Senior Director, Global Data Operations</w:t>
            </w:r>
          </w:p>
          <w:p w14:paraId="191E6C59" w14:textId="15A14B7D" w:rsidR="00830E68" w:rsidRDefault="00000000">
            <w:p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May 2009 - February 2011, CBS Interactive, </w:t>
            </w:r>
            <w:r w:rsidR="00BE4B33">
              <w:rPr>
                <w:sz w:val="18"/>
                <w:szCs w:val="18"/>
              </w:rPr>
              <w:t>Moscow, Russia</w:t>
            </w:r>
          </w:p>
          <w:p w14:paraId="3F2F3F84" w14:textId="4C512E42" w:rsidR="00830E68" w:rsidRDefault="00000000">
            <w:pPr>
              <w:numPr>
                <w:ilvl w:val="0"/>
                <w:numId w:val="5"/>
              </w:numPr>
              <w:spacing w:after="6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taking this role, my mission was to solve a </w:t>
            </w:r>
            <w:r w:rsidR="003D5E89">
              <w:rPr>
                <w:sz w:val="18"/>
                <w:szCs w:val="18"/>
              </w:rPr>
              <w:t>long-standing</w:t>
            </w:r>
            <w:r>
              <w:rPr>
                <w:sz w:val="18"/>
                <w:szCs w:val="18"/>
              </w:rPr>
              <w:t xml:space="preserve"> operational problem that had plagued our department for several years.  There was a production backlog which required an overhaul of our workflow architecture, as well as building a new culture in the team.  This goal, along with other subordinate goals, was accomplished.</w:t>
            </w:r>
          </w:p>
          <w:p w14:paraId="12A472BD" w14:textId="77777777" w:rsidR="00830E68" w:rsidRDefault="00830E68">
            <w:pPr>
              <w:spacing w:after="60" w:line="240" w:lineRule="auto"/>
              <w:jc w:val="both"/>
              <w:rPr>
                <w:sz w:val="18"/>
                <w:szCs w:val="18"/>
              </w:rPr>
            </w:pPr>
          </w:p>
          <w:p w14:paraId="49D27096" w14:textId="77777777" w:rsidR="00830E68" w:rsidRDefault="00000000">
            <w:p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Director, Catalog Development</w:t>
            </w:r>
          </w:p>
          <w:p w14:paraId="2935FF9D" w14:textId="77777777" w:rsidR="00830E68" w:rsidRDefault="00000000">
            <w:p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June 2003 - May 2009, CNET Networks, SF CA</w:t>
            </w:r>
          </w:p>
          <w:p w14:paraId="179BEAB3" w14:textId="77777777" w:rsidR="00830E68" w:rsidRDefault="00000000">
            <w:pPr>
              <w:numPr>
                <w:ilvl w:val="0"/>
                <w:numId w:val="1"/>
              </w:numPr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Designed all aspects of system workflow, business architecture, tools, and cross-departmental communication.</w:t>
            </w:r>
          </w:p>
          <w:p w14:paraId="5387A580" w14:textId="77777777" w:rsidR="00830E68" w:rsidRDefault="00000000">
            <w:pPr>
              <w:numPr>
                <w:ilvl w:val="0"/>
                <w:numId w:val="1"/>
              </w:numPr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Managed intricate relationships with CNET’s editorial, engineering, and senior management departments.</w:t>
            </w:r>
          </w:p>
          <w:p w14:paraId="15E4FC7D" w14:textId="77777777" w:rsidR="00830E68" w:rsidRDefault="00000000">
            <w:pPr>
              <w:numPr>
                <w:ilvl w:val="0"/>
                <w:numId w:val="1"/>
              </w:num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Developed key personnel to become leaders in other parts of the company.</w:t>
            </w:r>
          </w:p>
          <w:p w14:paraId="6527EC97" w14:textId="77777777" w:rsidR="00830E68" w:rsidRDefault="00830E68">
            <w:pPr>
              <w:spacing w:after="60" w:line="240" w:lineRule="auto"/>
              <w:jc w:val="both"/>
              <w:rPr>
                <w:sz w:val="18"/>
                <w:szCs w:val="18"/>
              </w:rPr>
            </w:pPr>
          </w:p>
          <w:p w14:paraId="47AC3AD1" w14:textId="77777777" w:rsidR="00830E68" w:rsidRDefault="00000000">
            <w:p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 University of New York at Buffalo, 1989 - 1993</w:t>
            </w:r>
          </w:p>
          <w:p w14:paraId="35593539" w14:textId="77777777" w:rsidR="00830E68" w:rsidRDefault="00000000">
            <w:pPr>
              <w:spacing w:after="6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Major: Physics</w:t>
            </w:r>
          </w:p>
        </w:tc>
      </w:tr>
    </w:tbl>
    <w:p w14:paraId="6960983A" w14:textId="77777777" w:rsidR="00830E68" w:rsidRDefault="00830E68" w:rsidP="00DC56A0">
      <w:pPr>
        <w:ind w:right="-90"/>
        <w:rPr>
          <w:b/>
        </w:rPr>
      </w:pPr>
    </w:p>
    <w:sectPr w:rsidR="00830E68">
      <w:headerReference w:type="default" r:id="rId7"/>
      <w:pgSz w:w="12240" w:h="15840"/>
      <w:pgMar w:top="720" w:right="1080" w:bottom="360" w:left="1080" w:header="360" w:footer="720" w:gutter="0"/>
      <w:pgNumType w:start="1"/>
      <w:cols w:space="720" w:equalWidth="0">
        <w:col w:w="1008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EEDA" w14:textId="77777777" w:rsidR="00EA1BE1" w:rsidRDefault="00EA1BE1">
      <w:pPr>
        <w:spacing w:line="240" w:lineRule="auto"/>
      </w:pPr>
      <w:r>
        <w:separator/>
      </w:r>
    </w:p>
  </w:endnote>
  <w:endnote w:type="continuationSeparator" w:id="0">
    <w:p w14:paraId="2294DA59" w14:textId="77777777" w:rsidR="00EA1BE1" w:rsidRDefault="00EA1B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FC8D348-0AD3-4835-978F-B20452A8499A}"/>
    <w:embedBold r:id="rId2" w:fontKey="{631DAD9E-3630-4B6C-ACB8-E35A9DE845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DEAA5A2-9CD6-4F63-A0E0-FBE42C97DB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CCB7A6-5F3A-45F0-9A9C-A39AFED38E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2F5AC" w14:textId="77777777" w:rsidR="00EA1BE1" w:rsidRDefault="00EA1BE1">
      <w:pPr>
        <w:spacing w:line="240" w:lineRule="auto"/>
      </w:pPr>
      <w:r>
        <w:separator/>
      </w:r>
    </w:p>
  </w:footnote>
  <w:footnote w:type="continuationSeparator" w:id="0">
    <w:p w14:paraId="0F70B049" w14:textId="77777777" w:rsidR="00EA1BE1" w:rsidRDefault="00EA1B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EAA98" w14:textId="77777777" w:rsidR="00830E68" w:rsidRDefault="00000000">
    <w:pPr>
      <w:jc w:val="right"/>
      <w:rPr>
        <w:rFonts w:ascii="Century Gothic" w:eastAsia="Century Gothic" w:hAnsi="Century Gothic" w:cs="Century Gothic"/>
        <w:b/>
        <w:sz w:val="36"/>
        <w:szCs w:val="36"/>
      </w:rPr>
    </w:pPr>
    <w:r>
      <w:rPr>
        <w:rFonts w:ascii="Century Gothic" w:eastAsia="Century Gothic" w:hAnsi="Century Gothic" w:cs="Century Gothic"/>
        <w:b/>
        <w:sz w:val="36"/>
        <w:szCs w:val="36"/>
      </w:rPr>
      <w:t>Daniel Baran</w:t>
    </w:r>
  </w:p>
  <w:p w14:paraId="4A635C50" w14:textId="77777777" w:rsidR="00830E68" w:rsidRDefault="00000000">
    <w:r>
      <w:pict w14:anchorId="675C284F">
        <v:rect id="_x0000_i1025" style="width:0;height:1.5pt" o:hralign="center" o:hrstd="t" o:hr="t" fillcolor="#a0a0a0" stroked="f"/>
      </w:pict>
    </w:r>
  </w:p>
  <w:p w14:paraId="60D953C2" w14:textId="77777777" w:rsidR="00830E68" w:rsidRDefault="00000000">
    <w:pPr>
      <w:jc w:val="right"/>
      <w:rPr>
        <w:sz w:val="18"/>
        <w:szCs w:val="18"/>
      </w:rPr>
    </w:pPr>
    <w:r>
      <w:rPr>
        <w:sz w:val="18"/>
        <w:szCs w:val="18"/>
      </w:rPr>
      <w:t>162 Almonte Blvd, Apt 1, Mill Valley, CA 94941 | 415-419-1104 | daniel.baran@gmail.com</w:t>
    </w:r>
  </w:p>
  <w:p w14:paraId="0C6F2C7F" w14:textId="77777777" w:rsidR="00830E68" w:rsidRDefault="00830E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68A7"/>
    <w:multiLevelType w:val="multilevel"/>
    <w:tmpl w:val="1A1C2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C33711"/>
    <w:multiLevelType w:val="multilevel"/>
    <w:tmpl w:val="7BC81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1F1C78"/>
    <w:multiLevelType w:val="multilevel"/>
    <w:tmpl w:val="AFA02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4C5361"/>
    <w:multiLevelType w:val="multilevel"/>
    <w:tmpl w:val="C8B2F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1B356F"/>
    <w:multiLevelType w:val="multilevel"/>
    <w:tmpl w:val="5D8C1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8E39DA"/>
    <w:multiLevelType w:val="multilevel"/>
    <w:tmpl w:val="4956C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1113432">
    <w:abstractNumId w:val="2"/>
  </w:num>
  <w:num w:numId="2" w16cid:durableId="545413659">
    <w:abstractNumId w:val="1"/>
  </w:num>
  <w:num w:numId="3" w16cid:durableId="1959875352">
    <w:abstractNumId w:val="0"/>
  </w:num>
  <w:num w:numId="4" w16cid:durableId="943734435">
    <w:abstractNumId w:val="3"/>
  </w:num>
  <w:num w:numId="5" w16cid:durableId="100147094">
    <w:abstractNumId w:val="4"/>
  </w:num>
  <w:num w:numId="6" w16cid:durableId="2101443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E68"/>
    <w:rsid w:val="002E5A19"/>
    <w:rsid w:val="00337617"/>
    <w:rsid w:val="00383207"/>
    <w:rsid w:val="003D5E89"/>
    <w:rsid w:val="004B6B6E"/>
    <w:rsid w:val="00535915"/>
    <w:rsid w:val="00660F80"/>
    <w:rsid w:val="00830E68"/>
    <w:rsid w:val="00875798"/>
    <w:rsid w:val="009C52D4"/>
    <w:rsid w:val="00A00AF0"/>
    <w:rsid w:val="00B0112D"/>
    <w:rsid w:val="00BE4B33"/>
    <w:rsid w:val="00C74909"/>
    <w:rsid w:val="00DA2D00"/>
    <w:rsid w:val="00DC56A0"/>
    <w:rsid w:val="00DE29A5"/>
    <w:rsid w:val="00EA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6238F"/>
  <w15:docId w15:val="{3C917565-9A72-4C3C-B07E-FB1B6802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Baran</dc:creator>
  <cp:lastModifiedBy>Daniel Baran</cp:lastModifiedBy>
  <cp:revision>6</cp:revision>
  <dcterms:created xsi:type="dcterms:W3CDTF">2025-01-16T17:05:00Z</dcterms:created>
  <dcterms:modified xsi:type="dcterms:W3CDTF">2025-02-12T23:54:00Z</dcterms:modified>
</cp:coreProperties>
</file>