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9A9A" w14:textId="1CC50089" w:rsidR="006525F3" w:rsidRDefault="000E1B37">
      <w:pPr>
        <w:rPr>
          <w:b/>
          <w:bCs/>
        </w:rPr>
      </w:pPr>
      <w:r w:rsidRPr="000E1B37">
        <w:rPr>
          <w:b/>
          <w:bCs/>
        </w:rPr>
        <w:t xml:space="preserve">Capítulo 18 Aula 01 – O que é </w:t>
      </w:r>
      <w:proofErr w:type="spellStart"/>
      <w:r w:rsidRPr="000E1B37">
        <w:rPr>
          <w:b/>
          <w:bCs/>
        </w:rPr>
        <w:t>Git</w:t>
      </w:r>
      <w:proofErr w:type="spellEnd"/>
      <w:r w:rsidRPr="000E1B37">
        <w:rPr>
          <w:b/>
          <w:bCs/>
        </w:rPr>
        <w:t xml:space="preserve"> e GitHub?</w:t>
      </w:r>
    </w:p>
    <w:p w14:paraId="4CB23A45" w14:textId="0F653A8E" w:rsidR="000E1B37" w:rsidRDefault="000E1B37">
      <w:r>
        <w:t>GIT – software que vai salvando versões dos seus projetos no seu PC (repositório local)</w:t>
      </w:r>
    </w:p>
    <w:p w14:paraId="33D177D4" w14:textId="1843E174" w:rsidR="000E1B37" w:rsidRDefault="000E1B37">
      <w:r>
        <w:t>GitHub – deixa os projetos hospedados online (repositório remoto)</w:t>
      </w:r>
    </w:p>
    <w:p w14:paraId="4116AD98" w14:textId="2E6A2C3B" w:rsidR="000315F2" w:rsidRDefault="000E1B37" w:rsidP="000315F2">
      <w:r w:rsidRPr="000E1B37">
        <w:rPr>
          <w:noProof/>
        </w:rPr>
        <w:drawing>
          <wp:inline distT="0" distB="0" distL="0" distR="0" wp14:anchorId="0E35F3D1" wp14:editId="01861614">
            <wp:extent cx="5400040" cy="37103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8B76" w14:textId="0F1B5C10" w:rsidR="000315F2" w:rsidRDefault="000315F2" w:rsidP="000315F2">
      <w:pPr>
        <w:rPr>
          <w:b/>
          <w:bCs/>
        </w:rPr>
      </w:pPr>
      <w:r w:rsidRPr="000315F2">
        <w:rPr>
          <w:b/>
          <w:bCs/>
        </w:rPr>
        <w:t>Capítulo 19 Aula 03 – Imagens que se repetem no fundo do site</w:t>
      </w:r>
    </w:p>
    <w:p w14:paraId="27A792ED" w14:textId="05C54BD2" w:rsidR="000315F2" w:rsidRDefault="000315F2" w:rsidP="000315F2">
      <w:pPr>
        <w:rPr>
          <w:b/>
          <w:bCs/>
        </w:rPr>
      </w:pPr>
      <w:r w:rsidRPr="000315F2">
        <w:rPr>
          <w:b/>
          <w:bCs/>
          <w:noProof/>
        </w:rPr>
        <w:drawing>
          <wp:inline distT="0" distB="0" distL="0" distR="0" wp14:anchorId="62E5F5C6" wp14:editId="2B12A80A">
            <wp:extent cx="3886742" cy="42868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7600" w14:textId="0E167AED" w:rsidR="000315F2" w:rsidRDefault="000315F2" w:rsidP="000315F2">
      <w:r w:rsidRPr="000315F2">
        <w:t xml:space="preserve">Vai colocar uma imagem de fundo seja na </w:t>
      </w:r>
      <w:proofErr w:type="spellStart"/>
      <w:r w:rsidRPr="000315F2">
        <w:t>div</w:t>
      </w:r>
      <w:proofErr w:type="spellEnd"/>
      <w:r w:rsidRPr="000315F2">
        <w:t xml:space="preserve"> no body onde você escolher.</w:t>
      </w:r>
    </w:p>
    <w:p w14:paraId="0F768694" w14:textId="0262B375" w:rsidR="000315F2" w:rsidRDefault="000315F2" w:rsidP="000315F2">
      <w:r>
        <w:t xml:space="preserve">Pode usar imagens externas </w:t>
      </w:r>
      <w:proofErr w:type="spellStart"/>
      <w:r>
        <w:t>tbm</w:t>
      </w:r>
      <w:proofErr w:type="spellEnd"/>
      <w:r>
        <w:t xml:space="preserve"> como URL de sites.</w:t>
      </w:r>
    </w:p>
    <w:p w14:paraId="1F8B3139" w14:textId="4646C5B5" w:rsidR="000315F2" w:rsidRDefault="000315F2" w:rsidP="000315F2">
      <w:r w:rsidRPr="000315F2">
        <w:rPr>
          <w:noProof/>
        </w:rPr>
        <w:drawing>
          <wp:inline distT="0" distB="0" distL="0" distR="0" wp14:anchorId="6F87AE0B" wp14:editId="02605FC5">
            <wp:extent cx="5400040" cy="7994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92FD" w14:textId="6C4D8A49" w:rsidR="000315F2" w:rsidRDefault="008113B6" w:rsidP="000315F2">
      <w:r>
        <w:t>BACKGROUND-SIZE regula o tamanho da foto (</w:t>
      </w:r>
      <w:r w:rsidR="00BE7DD4">
        <w:t>lembre-se</w:t>
      </w:r>
      <w:r>
        <w:t xml:space="preserve"> que a foto fica replicada </w:t>
      </w:r>
      <w:r w:rsidR="00BE7DD4">
        <w:t>várias</w:t>
      </w:r>
      <w:r>
        <w:t xml:space="preserve"> vezes e é fixo independente da </w:t>
      </w:r>
      <w:proofErr w:type="spellStart"/>
      <w:r>
        <w:t>viewport</w:t>
      </w:r>
      <w:proofErr w:type="spellEnd"/>
      <w:r>
        <w:t>)</w:t>
      </w:r>
    </w:p>
    <w:p w14:paraId="69970DCE" w14:textId="7A872001" w:rsidR="008113B6" w:rsidRDefault="008113B6" w:rsidP="000315F2">
      <w:r>
        <w:t xml:space="preserve">Para parar de repetir a </w:t>
      </w:r>
      <w:proofErr w:type="spellStart"/>
      <w:r>
        <w:t>img</w:t>
      </w:r>
      <w:proofErr w:type="spellEnd"/>
      <w:r>
        <w:t xml:space="preserve"> e deixar apenas uma fixa use</w:t>
      </w:r>
    </w:p>
    <w:p w14:paraId="2CE3AFB7" w14:textId="28FBA96D" w:rsidR="008113B6" w:rsidRDefault="008113B6" w:rsidP="000315F2">
      <w:r w:rsidRPr="008113B6">
        <w:rPr>
          <w:noProof/>
        </w:rPr>
        <w:lastRenderedPageBreak/>
        <w:drawing>
          <wp:inline distT="0" distB="0" distL="0" distR="0" wp14:anchorId="0D129013" wp14:editId="1C2DED77">
            <wp:extent cx="2314898" cy="21910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1E83" w14:textId="1CBCC6F8" w:rsidR="008113B6" w:rsidRDefault="008113B6" w:rsidP="000315F2">
      <w:r>
        <w:t>Ou pode repetir nos eixos X e Y também com REPEAT-X/Y.</w:t>
      </w:r>
    </w:p>
    <w:p w14:paraId="1129D96F" w14:textId="29D6E229" w:rsidR="008113B6" w:rsidRDefault="008113B6" w:rsidP="000315F2">
      <w:pPr>
        <w:rPr>
          <w:b/>
          <w:bCs/>
        </w:rPr>
      </w:pPr>
      <w:r w:rsidRPr="008113B6">
        <w:rPr>
          <w:b/>
          <w:bCs/>
        </w:rPr>
        <w:t>Capítulo 19 Aula 04 – Configurando a posição da imagem no fundo do site</w:t>
      </w:r>
    </w:p>
    <w:p w14:paraId="33AEFCDC" w14:textId="60F18DA9" w:rsidR="008113B6" w:rsidRDefault="008113B6" w:rsidP="000315F2">
      <w:pPr>
        <w:rPr>
          <w:b/>
          <w:bCs/>
        </w:rPr>
      </w:pPr>
      <w:r w:rsidRPr="008113B6">
        <w:rPr>
          <w:b/>
          <w:bCs/>
          <w:noProof/>
        </w:rPr>
        <w:drawing>
          <wp:inline distT="0" distB="0" distL="0" distR="0" wp14:anchorId="226605DE" wp14:editId="3EFBE79F">
            <wp:extent cx="3172268" cy="68589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7080" w14:textId="7A3DFC63" w:rsidR="008113B6" w:rsidRDefault="008113B6" w:rsidP="000315F2">
      <w:r>
        <w:t>Vai definir o ponto de ancoragem da tua imagem, neste exemplo é exatamente no meio.</w:t>
      </w:r>
    </w:p>
    <w:p w14:paraId="37084C24" w14:textId="6A386C76" w:rsidR="00FD3077" w:rsidRDefault="00FD3077" w:rsidP="000315F2">
      <w:r w:rsidRPr="00FD3077">
        <w:rPr>
          <w:noProof/>
        </w:rPr>
        <w:drawing>
          <wp:inline distT="0" distB="0" distL="0" distR="0" wp14:anchorId="09ADF426" wp14:editId="6798C131">
            <wp:extent cx="5400040" cy="11029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C7C8" w14:textId="710DA308" w:rsidR="00FD3077" w:rsidRDefault="00FD3077" w:rsidP="003207E1">
      <w:r>
        <w:t xml:space="preserve">Desse jeito você vai alinhar a imagem sempre ao centro da </w:t>
      </w:r>
      <w:proofErr w:type="spellStart"/>
      <w:r>
        <w:t>pág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do tamanho da tua </w:t>
      </w:r>
      <w:proofErr w:type="spellStart"/>
      <w:r>
        <w:t>viewport</w:t>
      </w:r>
      <w:proofErr w:type="spellEnd"/>
      <w:r>
        <w:t>, (</w:t>
      </w:r>
      <w:r w:rsidR="00303C78">
        <w:t>só</w:t>
      </w:r>
      <w:r>
        <w:t xml:space="preserve"> não colocamos o </w:t>
      </w:r>
      <w:r w:rsidR="00BE7DD4">
        <w:t xml:space="preserve">HEIGHT </w:t>
      </w:r>
      <w:r>
        <w:t xml:space="preserve">em 100 </w:t>
      </w:r>
      <w:r w:rsidR="003207E1">
        <w:t xml:space="preserve">por causa do </w:t>
      </w:r>
      <w:r w:rsidR="00BE7DD4">
        <w:t xml:space="preserve">BORDER </w:t>
      </w:r>
      <w:r w:rsidR="003207E1">
        <w:t xml:space="preserve">criou um </w:t>
      </w:r>
      <w:r w:rsidR="00BE7DD4">
        <w:t>espaço,</w:t>
      </w:r>
      <w:r w:rsidR="003207E1">
        <w:t xml:space="preserve"> mas </w:t>
      </w:r>
      <w:r w:rsidR="00303C78">
        <w:t>pode</w:t>
      </w:r>
      <w:r w:rsidR="003207E1">
        <w:t xml:space="preserve"> colocar</w:t>
      </w:r>
      <w:r>
        <w:t>)</w:t>
      </w:r>
    </w:p>
    <w:p w14:paraId="33ABA0CC" w14:textId="58CCC38E" w:rsidR="00303C78" w:rsidRDefault="00303C78" w:rsidP="003207E1">
      <w:pPr>
        <w:rPr>
          <w:b/>
          <w:bCs/>
        </w:rPr>
      </w:pPr>
      <w:r w:rsidRPr="00303C78">
        <w:rPr>
          <w:b/>
          <w:bCs/>
        </w:rPr>
        <w:t>Capítulo 19 Aula 05 – Mudando o tamanho da imagem de fundo do site</w:t>
      </w:r>
    </w:p>
    <w:p w14:paraId="42770B15" w14:textId="512C6365" w:rsidR="00303C78" w:rsidRDefault="00303C78" w:rsidP="003207E1">
      <w:r>
        <w:t>Para usar uma imagem de fundo coloque ela no body assim:</w:t>
      </w:r>
    </w:p>
    <w:p w14:paraId="2EEE0C42" w14:textId="388AF2D9" w:rsidR="00303C78" w:rsidRDefault="00303C78" w:rsidP="003207E1">
      <w:r w:rsidRPr="00303C78">
        <w:rPr>
          <w:noProof/>
        </w:rPr>
        <w:drawing>
          <wp:inline distT="0" distB="0" distL="0" distR="0" wp14:anchorId="7D48355F" wp14:editId="5634897A">
            <wp:extent cx="4239217" cy="1105054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4D64" w14:textId="2BCAA003" w:rsidR="00303C78" w:rsidRDefault="00303C78" w:rsidP="003207E1">
      <w:r>
        <w:t xml:space="preserve">É sempre bom configurar uma cor de fundo, pois primeiro chega o texto e depois chega </w:t>
      </w:r>
      <w:proofErr w:type="gramStart"/>
      <w:r>
        <w:t>a</w:t>
      </w:r>
      <w:proofErr w:type="gramEnd"/>
      <w:r>
        <w:t xml:space="preserve"> imagem, então a foto pode demorar a carregar.</w:t>
      </w:r>
    </w:p>
    <w:p w14:paraId="176964C4" w14:textId="6C8636CE" w:rsidR="00303C78" w:rsidRDefault="00303C78" w:rsidP="003207E1">
      <w:r w:rsidRPr="00303C78">
        <w:rPr>
          <w:noProof/>
        </w:rPr>
        <w:lastRenderedPageBreak/>
        <w:drawing>
          <wp:inline distT="0" distB="0" distL="0" distR="0" wp14:anchorId="4F6CA503" wp14:editId="160346A0">
            <wp:extent cx="4086795" cy="1457528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1638F" w14:textId="5363EB8A" w:rsidR="00303C78" w:rsidRDefault="00303C78" w:rsidP="003207E1">
      <w:r>
        <w:t>Desse jeito vai dar certo, mas a imagem vai ficar horrível, comprimida, então tem outro jeito melhor de fazer.</w:t>
      </w:r>
    </w:p>
    <w:p w14:paraId="143AFE0B" w14:textId="4AD108D1" w:rsidR="00303C78" w:rsidRDefault="00303C78" w:rsidP="003207E1">
      <w:r>
        <w:t>Parâmetros do BACKGROUND-SIZE:</w:t>
      </w:r>
    </w:p>
    <w:p w14:paraId="504C120A" w14:textId="33C4790D" w:rsidR="00303C78" w:rsidRDefault="00303C78" w:rsidP="003207E1">
      <w:r>
        <w:t>-AUTO</w:t>
      </w:r>
    </w:p>
    <w:p w14:paraId="443C7C66" w14:textId="54287F9E" w:rsidR="00303C78" w:rsidRDefault="00303C78" w:rsidP="003207E1">
      <w:r>
        <w:t xml:space="preserve">-CONTAIN: mostra a imagem 100% exibida, mas cria barras </w:t>
      </w:r>
    </w:p>
    <w:p w14:paraId="467FBEC5" w14:textId="56E55BD0" w:rsidR="00303C78" w:rsidRDefault="00303C78" w:rsidP="003207E1">
      <w:r>
        <w:t xml:space="preserve">-COVER: vai cobrir a tela inteira mesmo que corte um pouco da imagem, ou seja, faz caber </w:t>
      </w:r>
      <w:proofErr w:type="spellStart"/>
      <w:r>
        <w:t>independente</w:t>
      </w:r>
      <w:proofErr w:type="spellEnd"/>
      <w:r>
        <w:t xml:space="preserve"> do tamanho da tela, mas dependendo do tamanho do conteúdo acaba a imagem.</w:t>
      </w:r>
    </w:p>
    <w:p w14:paraId="38002782" w14:textId="7EA132D4" w:rsidR="008724E3" w:rsidRDefault="008724E3" w:rsidP="003207E1">
      <w:pPr>
        <w:rPr>
          <w:b/>
          <w:bCs/>
        </w:rPr>
      </w:pPr>
      <w:r w:rsidRPr="008724E3">
        <w:rPr>
          <w:b/>
          <w:bCs/>
        </w:rPr>
        <w:t>Capítulo 19 Aula 06 – background-</w:t>
      </w:r>
      <w:proofErr w:type="spellStart"/>
      <w:r w:rsidRPr="008724E3">
        <w:rPr>
          <w:b/>
          <w:bCs/>
        </w:rPr>
        <w:t>attachment</w:t>
      </w:r>
      <w:proofErr w:type="spellEnd"/>
      <w:r w:rsidRPr="008724E3">
        <w:rPr>
          <w:b/>
          <w:bCs/>
        </w:rPr>
        <w:t xml:space="preserve"> e </w:t>
      </w:r>
      <w:proofErr w:type="spellStart"/>
      <w:r w:rsidRPr="008724E3">
        <w:rPr>
          <w:b/>
          <w:bCs/>
        </w:rPr>
        <w:t>shorthand</w:t>
      </w:r>
      <w:proofErr w:type="spellEnd"/>
    </w:p>
    <w:p w14:paraId="0927E88E" w14:textId="41DEC714" w:rsidR="008724E3" w:rsidRDefault="008724E3" w:rsidP="003207E1">
      <w:r>
        <w:t xml:space="preserve">BACKGROUND-ATTACHMENT: </w:t>
      </w:r>
    </w:p>
    <w:p w14:paraId="1A88119A" w14:textId="36169DB9" w:rsidR="008724E3" w:rsidRDefault="008724E3" w:rsidP="003207E1">
      <w:r>
        <w:t xml:space="preserve">-FIXED: Quando rola o conteúdo a </w:t>
      </w:r>
      <w:proofErr w:type="spellStart"/>
      <w:r>
        <w:t>img</w:t>
      </w:r>
      <w:proofErr w:type="spellEnd"/>
      <w:r>
        <w:t xml:space="preserve"> de fundo permanece fixa.</w:t>
      </w:r>
    </w:p>
    <w:p w14:paraId="6733A290" w14:textId="00C4DD42" w:rsidR="008724E3" w:rsidRDefault="008724E3" w:rsidP="003207E1">
      <w:r>
        <w:t xml:space="preserve">-SCROLL: Quando rola o conteúdo rola a </w:t>
      </w:r>
      <w:proofErr w:type="spellStart"/>
      <w:r>
        <w:t>img</w:t>
      </w:r>
      <w:proofErr w:type="spellEnd"/>
      <w:r>
        <w:t xml:space="preserve"> de fundo junto.;</w:t>
      </w:r>
    </w:p>
    <w:p w14:paraId="1B68DD02" w14:textId="7139A077" w:rsidR="008724E3" w:rsidRDefault="008724E3" w:rsidP="003207E1">
      <w:r>
        <w:t xml:space="preserve">Juntando o cover com o </w:t>
      </w:r>
      <w:proofErr w:type="spellStart"/>
      <w:r>
        <w:t>fixed</w:t>
      </w:r>
      <w:proofErr w:type="spellEnd"/>
      <w:r>
        <w:t xml:space="preserve"> e o </w:t>
      </w:r>
      <w:proofErr w:type="spellStart"/>
      <w:r>
        <w:t>max-width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uma interação boa</w:t>
      </w:r>
    </w:p>
    <w:p w14:paraId="4ACDE53F" w14:textId="71018228" w:rsidR="008724E3" w:rsidRDefault="008724E3" w:rsidP="003207E1">
      <w:r>
        <w:t>(</w:t>
      </w:r>
      <w:proofErr w:type="spellStart"/>
      <w:r>
        <w:t>ma</w:t>
      </w:r>
      <w:r w:rsidR="00F05173">
        <w:t>x-</w:t>
      </w:r>
      <w:r>
        <w:t>width</w:t>
      </w:r>
      <w:proofErr w:type="spellEnd"/>
      <w:r w:rsidR="00F05173">
        <w:t xml:space="preserve">: você escolhe o tamanho máximo da </w:t>
      </w:r>
      <w:proofErr w:type="spellStart"/>
      <w:r w:rsidR="00F05173">
        <w:t>div</w:t>
      </w:r>
      <w:proofErr w:type="spellEnd"/>
      <w:r w:rsidR="00F05173">
        <w:t>/</w:t>
      </w:r>
      <w:proofErr w:type="spellStart"/>
      <w:r w:rsidR="00F05173">
        <w:t>main</w:t>
      </w:r>
      <w:proofErr w:type="spellEnd"/>
      <w:r w:rsidR="00F05173">
        <w:t xml:space="preserve"> e ele não passa disso, em vez de ficar travado no que você escolheu como em </w:t>
      </w:r>
      <w:proofErr w:type="spellStart"/>
      <w:r w:rsidR="00F05173">
        <w:t>width</w:t>
      </w:r>
      <w:proofErr w:type="spellEnd"/>
      <w:r w:rsidR="00F05173">
        <w:t>, é ótimo para responsividade.)</w:t>
      </w:r>
    </w:p>
    <w:p w14:paraId="61EB22B4" w14:textId="41BA64B0" w:rsidR="00F05173" w:rsidRDefault="00F05173" w:rsidP="003207E1">
      <w:proofErr w:type="spellStart"/>
      <w:r>
        <w:t>Shorthand</w:t>
      </w:r>
      <w:proofErr w:type="spellEnd"/>
      <w:r>
        <w:t xml:space="preserve"> do background</w:t>
      </w:r>
    </w:p>
    <w:p w14:paraId="26B58A42" w14:textId="52C2BE83" w:rsidR="00F05173" w:rsidRPr="008724E3" w:rsidRDefault="00F05173" w:rsidP="003207E1">
      <w:r w:rsidRPr="00F05173">
        <w:rPr>
          <w:noProof/>
        </w:rPr>
        <w:drawing>
          <wp:inline distT="0" distB="0" distL="0" distR="0" wp14:anchorId="141380AF" wp14:editId="4B3C6BED">
            <wp:extent cx="3781953" cy="371527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3C2" w14:textId="0B0E78B2" w:rsidR="008724E3" w:rsidRDefault="00F05173" w:rsidP="003207E1">
      <w:proofErr w:type="spellStart"/>
      <w:r>
        <w:t>Obs</w:t>
      </w:r>
      <w:proofErr w:type="spellEnd"/>
      <w:r>
        <w:t>: O SIZE NÃO FUNCIONA TEM Q IGNORAR E COLOCAR SEPARADO.</w:t>
      </w:r>
    </w:p>
    <w:p w14:paraId="57AFE569" w14:textId="45390CBF" w:rsidR="00F05173" w:rsidRDefault="00F05173" w:rsidP="003207E1"/>
    <w:p w14:paraId="38AACB30" w14:textId="77777777" w:rsidR="00352232" w:rsidRDefault="00352232" w:rsidP="003207E1"/>
    <w:p w14:paraId="39F8F8A6" w14:textId="472EB30B" w:rsidR="00F05173" w:rsidRDefault="00F05173" w:rsidP="003207E1">
      <w:pPr>
        <w:rPr>
          <w:b/>
          <w:bCs/>
        </w:rPr>
      </w:pPr>
      <w:r w:rsidRPr="00F05173">
        <w:rPr>
          <w:b/>
          <w:bCs/>
        </w:rPr>
        <w:lastRenderedPageBreak/>
        <w:t>Capítulo 19 Aula 07 – Centralização vertical de caixas</w:t>
      </w:r>
    </w:p>
    <w:p w14:paraId="6597851C" w14:textId="6DCF9979" w:rsidR="00F05173" w:rsidRDefault="00A42392" w:rsidP="003207E1">
      <w:r>
        <w:t>Para alinhar verticalmente, você tem que ter a presença de um container e de um conteúdo</w:t>
      </w:r>
    </w:p>
    <w:p w14:paraId="39E523D6" w14:textId="40A1E216" w:rsidR="00245C83" w:rsidRDefault="00245C83" w:rsidP="003207E1">
      <w:r w:rsidRPr="00245C83">
        <w:rPr>
          <w:noProof/>
        </w:rPr>
        <w:drawing>
          <wp:inline distT="0" distB="0" distL="0" distR="0" wp14:anchorId="1D6B45C1" wp14:editId="375FB5D6">
            <wp:extent cx="3705742" cy="20386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1A77" w14:textId="73D64C6E" w:rsidR="00A42392" w:rsidRDefault="00A42392" w:rsidP="003207E1">
      <w:r>
        <w:t>Basicamente, a de fora (de cima) vai colocar posicionamento relativo e a de dentro (baixo), vai colocar posicionamento absoluto.</w:t>
      </w:r>
    </w:p>
    <w:p w14:paraId="7F3F1490" w14:textId="564CB3FE" w:rsidR="00A42392" w:rsidRDefault="00A42392" w:rsidP="003207E1">
      <w:r>
        <w:t xml:space="preserve">Com o posicionamento absoluto em um elemento você pode colocar os parâmetros top e </w:t>
      </w:r>
      <w:proofErr w:type="spellStart"/>
      <w:r>
        <w:t>left</w:t>
      </w:r>
      <w:proofErr w:type="spellEnd"/>
      <w:r>
        <w:t>. (trabalhando com porcentagem)</w:t>
      </w:r>
    </w:p>
    <w:p w14:paraId="57A1E858" w14:textId="116BB5D0" w:rsidR="00A42392" w:rsidRDefault="003A4B11" w:rsidP="003207E1">
      <w:r>
        <w:t>Só</w:t>
      </w:r>
      <w:r w:rsidR="00A42392">
        <w:t xml:space="preserve"> que quando você usa 50% ele fica mais pro lado, </w:t>
      </w:r>
      <w:proofErr w:type="spellStart"/>
      <w:r w:rsidR="00A42392">
        <w:t>pq</w:t>
      </w:r>
      <w:proofErr w:type="spellEnd"/>
      <w:r w:rsidR="00A42392">
        <w:t xml:space="preserve">? </w:t>
      </w:r>
      <w:proofErr w:type="spellStart"/>
      <w:r w:rsidR="00A42392">
        <w:t>Pq</w:t>
      </w:r>
      <w:proofErr w:type="spellEnd"/>
      <w:r w:rsidR="00A42392">
        <w:t xml:space="preserve"> ele pega de </w:t>
      </w:r>
      <w:proofErr w:type="spellStart"/>
      <w:r w:rsidR="00A42392">
        <w:t>referencia</w:t>
      </w:r>
      <w:proofErr w:type="spellEnd"/>
      <w:r w:rsidR="00A42392">
        <w:t xml:space="preserve"> o pixel superior esquerdo.</w:t>
      </w:r>
    </w:p>
    <w:p w14:paraId="6C2A9459" w14:textId="62E9528F" w:rsidR="003A4B11" w:rsidRDefault="003A4B11" w:rsidP="003207E1">
      <w:r w:rsidRPr="003A4B11">
        <w:rPr>
          <w:noProof/>
        </w:rPr>
        <w:drawing>
          <wp:inline distT="0" distB="0" distL="0" distR="0" wp14:anchorId="2C11293E" wp14:editId="21536D1C">
            <wp:extent cx="5400040" cy="26911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E09C" w14:textId="7981AA89" w:rsidR="003A4B11" w:rsidRDefault="003A4B11" w:rsidP="003207E1">
      <w:r>
        <w:t>Para puxar o ponto central do amarelo para o ponto central do roxo, use TRANSFORM: TRANSLATE, chegando para DIREITA E BAIXO (se colocar negativo vai pro lado contrário, ou seja, esquerda e cima)</w:t>
      </w:r>
    </w:p>
    <w:p w14:paraId="7E785129" w14:textId="52023E1D" w:rsidR="003A4B11" w:rsidRDefault="003A4B11" w:rsidP="003207E1">
      <w:r w:rsidRPr="003A4B11">
        <w:rPr>
          <w:noProof/>
        </w:rPr>
        <w:lastRenderedPageBreak/>
        <w:drawing>
          <wp:inline distT="0" distB="0" distL="0" distR="0" wp14:anchorId="3858F582" wp14:editId="47CF6008">
            <wp:extent cx="2819794" cy="7144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B11">
        <w:rPr>
          <w:noProof/>
        </w:rPr>
        <w:t xml:space="preserve"> </w:t>
      </w:r>
      <w:r w:rsidRPr="003A4B11">
        <w:rPr>
          <w:noProof/>
        </w:rPr>
        <w:drawing>
          <wp:inline distT="0" distB="0" distL="0" distR="0" wp14:anchorId="3E83779E" wp14:editId="025F3F8D">
            <wp:extent cx="1663002" cy="879217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7281" cy="8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B0AF" w14:textId="201C3745" w:rsidR="003A4B11" w:rsidRDefault="003A4B11" w:rsidP="003207E1">
      <w:r>
        <w:t>Ou seja: TOP e LEFT muda a imagem de lugar tendo o ponto de referência o pixel superior esquerdo, o TRANSFORM: TRANSLATE muda o ponto de referência.</w:t>
      </w:r>
    </w:p>
    <w:p w14:paraId="75811713" w14:textId="0435C28D" w:rsidR="003A4B11" w:rsidRDefault="00231B3D" w:rsidP="003207E1">
      <w:pPr>
        <w:rPr>
          <w:b/>
          <w:bCs/>
        </w:rPr>
      </w:pPr>
      <w:r>
        <w:rPr>
          <w:b/>
          <w:bCs/>
        </w:rPr>
        <w:t>Projeto Cordel</w:t>
      </w:r>
    </w:p>
    <w:p w14:paraId="1D75591E" w14:textId="6085764D" w:rsidR="00231B3D" w:rsidRDefault="00231B3D" w:rsidP="003207E1">
      <w:r>
        <w:t>Dicas:</w:t>
      </w:r>
    </w:p>
    <w:p w14:paraId="7B185BF5" w14:textId="36C2ABAA" w:rsidR="00231B3D" w:rsidRDefault="00231B3D" w:rsidP="003207E1">
      <w:r>
        <w:t>:root = declara variáveis</w:t>
      </w:r>
    </w:p>
    <w:p w14:paraId="14D5F323" w14:textId="492FEE65" w:rsidR="00231B3D" w:rsidRDefault="00231B3D" w:rsidP="00231B3D">
      <w:proofErr w:type="gramStart"/>
      <w:r>
        <w:t>*{ =</w:t>
      </w:r>
      <w:proofErr w:type="gramEnd"/>
      <w:r>
        <w:t xml:space="preserve"> configurações globais</w:t>
      </w:r>
    </w:p>
    <w:p w14:paraId="7DB58B46" w14:textId="1106E7CD" w:rsidR="00231B3D" w:rsidRDefault="00231B3D" w:rsidP="00231B3D">
      <w:r>
        <w:t>Min-</w:t>
      </w:r>
      <w:proofErr w:type="spellStart"/>
      <w:r>
        <w:t>height</w:t>
      </w:r>
      <w:proofErr w:type="spellEnd"/>
      <w:r>
        <w:t xml:space="preserve"> = para não ultrapassar a altura do teto ou chão</w:t>
      </w:r>
    </w:p>
    <w:p w14:paraId="50F763D6" w14:textId="0F69B7AA" w:rsidR="00231B3D" w:rsidRDefault="00231B3D" w:rsidP="00231B3D">
      <w:r>
        <w:t>TEXT-TRANSFORM: UPPERCASE = transforma o texto em letras maiúsculas</w:t>
      </w:r>
    </w:p>
    <w:p w14:paraId="25695029" w14:textId="5AD6FF04" w:rsidR="00231B3D" w:rsidRDefault="00231B3D" w:rsidP="00231B3D">
      <w:r>
        <w:t>FONT-VARIANT: SMALL-CAPS = deixa o texto assim mais bonitinho</w:t>
      </w:r>
    </w:p>
    <w:p w14:paraId="05021AB8" w14:textId="472F57D3" w:rsidR="00231B3D" w:rsidRDefault="00231B3D" w:rsidP="00231B3D">
      <w:r w:rsidRPr="00231B3D">
        <w:rPr>
          <w:noProof/>
        </w:rPr>
        <w:drawing>
          <wp:inline distT="0" distB="0" distL="0" distR="0" wp14:anchorId="4DA66FCB" wp14:editId="033FF1E4">
            <wp:extent cx="5400040" cy="4972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02A2" w14:textId="51C7E848" w:rsidR="00231B3D" w:rsidRDefault="00231B3D" w:rsidP="00231B3D">
      <w:r>
        <w:t xml:space="preserve">FONT-SIZE: 5VW = a letra varia de acordo com a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width</w:t>
      </w:r>
      <w:proofErr w:type="spellEnd"/>
    </w:p>
    <w:p w14:paraId="59EA9F4A" w14:textId="321A61EA" w:rsidR="00231B3D" w:rsidRDefault="00231B3D" w:rsidP="00231B3D">
      <w:r>
        <w:t>PADDING-TOP/BOTTOM: 10vh = ambos são a mesma ideia é útil para responsividade.</w:t>
      </w:r>
    </w:p>
    <w:p w14:paraId="392B0CA6" w14:textId="4C6666A8" w:rsidR="00231B3D" w:rsidRDefault="00231B3D" w:rsidP="00231B3D">
      <w:r>
        <w:t>LINE-HEIGHT = muda o espaçamento entre linhas</w:t>
      </w:r>
    </w:p>
    <w:p w14:paraId="0F7D1180" w14:textId="46406803" w:rsidR="00A05A70" w:rsidRDefault="00A05A70" w:rsidP="00231B3D">
      <w:r>
        <w:t xml:space="preserve">DISPLAY: INLINE-BLOCK = transforma a caixa numa caixa que se adapta o conteúdo, ao invés de usar </w:t>
      </w:r>
      <w:proofErr w:type="spellStart"/>
      <w:r>
        <w:t>width</w:t>
      </w:r>
      <w:proofErr w:type="spellEnd"/>
    </w:p>
    <w:p w14:paraId="0A74A5B6" w14:textId="4C00E022" w:rsidR="00A05A70" w:rsidRDefault="00A83F65" w:rsidP="00231B3D">
      <w:pPr>
        <w:rPr>
          <w:b/>
          <w:bCs/>
        </w:rPr>
      </w:pPr>
      <w:r w:rsidRPr="00A83F65">
        <w:rPr>
          <w:b/>
          <w:bCs/>
        </w:rPr>
        <w:t xml:space="preserve">Capítulo 20 Aula 06 – Imagens com efeito </w:t>
      </w:r>
      <w:proofErr w:type="spellStart"/>
      <w:r w:rsidRPr="00A83F65">
        <w:rPr>
          <w:b/>
          <w:bCs/>
        </w:rPr>
        <w:t>Parallax</w:t>
      </w:r>
      <w:proofErr w:type="spellEnd"/>
      <w:r w:rsidRPr="00A83F65">
        <w:rPr>
          <w:b/>
          <w:bCs/>
        </w:rPr>
        <w:t xml:space="preserve"> simples</w:t>
      </w:r>
    </w:p>
    <w:p w14:paraId="111C9C8F" w14:textId="1811256D" w:rsidR="003A4B11" w:rsidRPr="006501CA" w:rsidRDefault="002D3C7E" w:rsidP="006501CA">
      <w:pPr>
        <w:ind w:firstLine="0"/>
      </w:pPr>
      <w:r>
        <w:t>É só usar o BACKGROUND-ATTACHMENT: FIXED</w:t>
      </w:r>
    </w:p>
    <w:p w14:paraId="2C5A5283" w14:textId="64D57E6B" w:rsidR="003A4B11" w:rsidRDefault="006501CA" w:rsidP="003207E1">
      <w:pPr>
        <w:rPr>
          <w:b/>
          <w:bCs/>
        </w:rPr>
      </w:pPr>
      <w:r w:rsidRPr="006501CA">
        <w:rPr>
          <w:b/>
          <w:bCs/>
        </w:rPr>
        <w:t>Capítulo 21 Aula 01 – Ainda podemos usar tabelas em HTML?</w:t>
      </w:r>
    </w:p>
    <w:p w14:paraId="6D5FB512" w14:textId="64D972CB" w:rsidR="006501CA" w:rsidRDefault="006501CA" w:rsidP="003207E1">
      <w:r>
        <w:t>Você não pode usar tabelas para criar a estrutura do seu site, mas para mostrar dados OK</w:t>
      </w:r>
    </w:p>
    <w:p w14:paraId="0515AF97" w14:textId="77777777" w:rsidR="006501CA" w:rsidRDefault="006501CA" w:rsidP="003207E1"/>
    <w:p w14:paraId="307611DC" w14:textId="6869F6A9" w:rsidR="006501CA" w:rsidRDefault="006501CA" w:rsidP="003207E1">
      <w:pPr>
        <w:rPr>
          <w:b/>
          <w:bCs/>
        </w:rPr>
      </w:pPr>
      <w:r w:rsidRPr="006501CA">
        <w:rPr>
          <w:b/>
          <w:bCs/>
        </w:rPr>
        <w:lastRenderedPageBreak/>
        <w:t>Capítulo 21 Aula 02 – Sua primeira tabela em HTML</w:t>
      </w:r>
    </w:p>
    <w:p w14:paraId="44289B45" w14:textId="696AD12E" w:rsidR="006501CA" w:rsidRDefault="00684E6D" w:rsidP="003207E1">
      <w:r>
        <w:t xml:space="preserve">Para criar a tabela use a </w:t>
      </w:r>
      <w:proofErr w:type="spellStart"/>
      <w:r>
        <w:t>tag</w:t>
      </w:r>
      <w:proofErr w:type="spellEnd"/>
      <w:r>
        <w:t xml:space="preserve"> TABLE</w:t>
      </w:r>
    </w:p>
    <w:p w14:paraId="44D93CAB" w14:textId="0820E645" w:rsidR="00684E6D" w:rsidRDefault="00684E6D" w:rsidP="003207E1">
      <w:r>
        <w:t>Estrutura da tabela:</w:t>
      </w:r>
    </w:p>
    <w:p w14:paraId="7370FD07" w14:textId="77777777" w:rsidR="00684E6D" w:rsidRP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  <w:r w:rsidRPr="00684E6D">
        <w:rPr>
          <w:rFonts w:eastAsia="Times New Roman" w:cs="Times New Roman"/>
          <w:color w:val="auto"/>
          <w:sz w:val="21"/>
          <w:szCs w:val="21"/>
          <w:lang w:eastAsia="pt-BR"/>
        </w:rPr>
        <w:t>HIRARQUIA DE TABELAS SIMPLES</w:t>
      </w:r>
    </w:p>
    <w:p w14:paraId="50A7D8F9" w14:textId="77777777" w:rsidR="00684E6D" w:rsidRP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  <w:r w:rsidRPr="00684E6D">
        <w:rPr>
          <w:rFonts w:eastAsia="Times New Roman" w:cs="Times New Roman"/>
          <w:color w:val="auto"/>
          <w:sz w:val="21"/>
          <w:szCs w:val="21"/>
          <w:lang w:eastAsia="pt-BR"/>
        </w:rPr>
        <w:t>    TABLE = tabela</w:t>
      </w:r>
    </w:p>
    <w:p w14:paraId="523BA3CB" w14:textId="77777777" w:rsidR="00684E6D" w:rsidRP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  <w:r w:rsidRPr="00684E6D">
        <w:rPr>
          <w:rFonts w:eastAsia="Times New Roman" w:cs="Times New Roman"/>
          <w:color w:val="auto"/>
          <w:sz w:val="21"/>
          <w:szCs w:val="21"/>
          <w:lang w:eastAsia="pt-BR"/>
        </w:rPr>
        <w:t>        TABLE ROWS = linhas de tabelas</w:t>
      </w:r>
    </w:p>
    <w:p w14:paraId="55078CB2" w14:textId="77777777" w:rsidR="00684E6D" w:rsidRP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  <w:r w:rsidRPr="00684E6D">
        <w:rPr>
          <w:rFonts w:eastAsia="Times New Roman" w:cs="Times New Roman"/>
          <w:color w:val="auto"/>
          <w:sz w:val="21"/>
          <w:szCs w:val="21"/>
          <w:lang w:eastAsia="pt-BR"/>
        </w:rPr>
        <w:t>            TABLE HEADER = cabeçalho de tabela</w:t>
      </w:r>
    </w:p>
    <w:p w14:paraId="1DAD5C5D" w14:textId="41E7AEEC" w:rsid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  <w:r w:rsidRPr="00684E6D">
        <w:rPr>
          <w:rFonts w:eastAsia="Times New Roman" w:cs="Times New Roman"/>
          <w:color w:val="auto"/>
          <w:sz w:val="21"/>
          <w:szCs w:val="21"/>
          <w:lang w:eastAsia="pt-BR"/>
        </w:rPr>
        <w:t>            TABLE DATA = dado de tabela</w:t>
      </w:r>
    </w:p>
    <w:p w14:paraId="702E6C12" w14:textId="3FF4F4A9" w:rsid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</w:p>
    <w:p w14:paraId="335AD6A1" w14:textId="4C6B1EAB" w:rsid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  <w:r>
        <w:rPr>
          <w:rFonts w:eastAsia="Times New Roman" w:cs="Times New Roman"/>
          <w:color w:val="auto"/>
          <w:sz w:val="21"/>
          <w:szCs w:val="21"/>
          <w:lang w:eastAsia="pt-BR"/>
        </w:rPr>
        <w:t>TR = cria a linha</w:t>
      </w:r>
    </w:p>
    <w:p w14:paraId="448465BB" w14:textId="3D8B5632" w:rsidR="00684E6D" w:rsidRDefault="00684E6D" w:rsidP="00684E6D">
      <w:pPr>
        <w:spacing w:after="0" w:line="285" w:lineRule="atLeast"/>
        <w:ind w:firstLine="0"/>
        <w:jc w:val="left"/>
        <w:rPr>
          <w:rFonts w:eastAsia="Times New Roman" w:cs="Times New Roman"/>
          <w:color w:val="auto"/>
          <w:sz w:val="21"/>
          <w:szCs w:val="21"/>
          <w:lang w:eastAsia="pt-BR"/>
        </w:rPr>
      </w:pPr>
      <w:r>
        <w:rPr>
          <w:rFonts w:eastAsia="Times New Roman" w:cs="Times New Roman"/>
          <w:color w:val="auto"/>
          <w:sz w:val="21"/>
          <w:szCs w:val="21"/>
          <w:lang w:eastAsia="pt-BR"/>
        </w:rPr>
        <w:t xml:space="preserve">TD= é o dado inserido em cada célula da linha, cada </w:t>
      </w:r>
      <w:proofErr w:type="spellStart"/>
      <w:r>
        <w:rPr>
          <w:rFonts w:eastAsia="Times New Roman" w:cs="Times New Roman"/>
          <w:color w:val="auto"/>
          <w:sz w:val="21"/>
          <w:szCs w:val="21"/>
          <w:lang w:eastAsia="pt-BR"/>
        </w:rPr>
        <w:t>td</w:t>
      </w:r>
      <w:proofErr w:type="spellEnd"/>
      <w:r>
        <w:rPr>
          <w:rFonts w:eastAsia="Times New Roman" w:cs="Times New Roman"/>
          <w:color w:val="auto"/>
          <w:sz w:val="21"/>
          <w:szCs w:val="21"/>
          <w:lang w:eastAsia="pt-BR"/>
        </w:rPr>
        <w:t xml:space="preserve"> que você cria, cria uma célula ao lado</w:t>
      </w:r>
    </w:p>
    <w:p w14:paraId="5DCDA04D" w14:textId="2F341C74" w:rsidR="00684E6D" w:rsidRDefault="00684E6D" w:rsidP="00684E6D">
      <w:pPr>
        <w:keepNext/>
        <w:spacing w:after="0" w:line="285" w:lineRule="atLeast"/>
        <w:ind w:firstLine="0"/>
        <w:jc w:val="center"/>
      </w:pPr>
      <w:r w:rsidRPr="00684E6D">
        <w:rPr>
          <w:rFonts w:eastAsia="Times New Roman" w:cs="Times New Roman"/>
          <w:noProof/>
          <w:color w:val="auto"/>
          <w:sz w:val="21"/>
          <w:szCs w:val="21"/>
          <w:lang w:eastAsia="pt-BR"/>
        </w:rPr>
        <w:drawing>
          <wp:inline distT="0" distB="0" distL="0" distR="0" wp14:anchorId="69177ADF" wp14:editId="44D1BEA3">
            <wp:extent cx="2495898" cy="1238423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A502" w14:textId="24785349" w:rsidR="00684E6D" w:rsidRDefault="00684E6D" w:rsidP="00684E6D">
      <w:pPr>
        <w:pStyle w:val="Legenda"/>
      </w:pPr>
      <w:r>
        <w:t>Programa</w:t>
      </w:r>
    </w:p>
    <w:p w14:paraId="2B2D83C8" w14:textId="77777777" w:rsidR="00684E6D" w:rsidRDefault="00684E6D" w:rsidP="00684E6D">
      <w:pPr>
        <w:keepNext/>
        <w:spacing w:after="0" w:line="285" w:lineRule="atLeast"/>
        <w:ind w:firstLine="0"/>
        <w:jc w:val="center"/>
      </w:pPr>
      <w:r w:rsidRPr="00684E6D">
        <w:rPr>
          <w:rFonts w:eastAsia="Times New Roman" w:cs="Times New Roman"/>
          <w:noProof/>
          <w:color w:val="auto"/>
          <w:sz w:val="21"/>
          <w:szCs w:val="21"/>
          <w:lang w:eastAsia="pt-BR"/>
        </w:rPr>
        <w:drawing>
          <wp:inline distT="0" distB="0" distL="0" distR="0" wp14:anchorId="3FBCB696" wp14:editId="45B57A33">
            <wp:extent cx="771633" cy="371527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5618" w14:textId="40FEA084" w:rsidR="00684E6D" w:rsidRDefault="00684E6D" w:rsidP="00684E6D">
      <w:pPr>
        <w:pStyle w:val="Legenda"/>
      </w:pPr>
      <w:r>
        <w:t>Site</w:t>
      </w:r>
    </w:p>
    <w:p w14:paraId="6FACF815" w14:textId="77777777" w:rsidR="00684E6D" w:rsidRDefault="00684E6D" w:rsidP="00684E6D">
      <w:pPr>
        <w:keepNext/>
        <w:spacing w:after="0" w:line="285" w:lineRule="atLeast"/>
        <w:ind w:firstLine="0"/>
        <w:jc w:val="center"/>
      </w:pPr>
      <w:r w:rsidRPr="00684E6D">
        <w:rPr>
          <w:rFonts w:eastAsia="Times New Roman" w:cs="Times New Roman"/>
          <w:noProof/>
          <w:color w:val="auto"/>
          <w:sz w:val="21"/>
          <w:szCs w:val="21"/>
          <w:lang w:eastAsia="pt-BR"/>
        </w:rPr>
        <w:drawing>
          <wp:inline distT="0" distB="0" distL="0" distR="0" wp14:anchorId="6646A4A7" wp14:editId="3F277E19">
            <wp:extent cx="1981477" cy="495369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E717" w14:textId="09E49DBA" w:rsidR="00684E6D" w:rsidRPr="00684E6D" w:rsidRDefault="00684E6D" w:rsidP="00684E6D">
      <w:pPr>
        <w:pStyle w:val="Legenda"/>
        <w:rPr>
          <w:rFonts w:eastAsia="Times New Roman" w:cs="Times New Roman"/>
          <w:color w:val="auto"/>
          <w:sz w:val="21"/>
          <w:szCs w:val="21"/>
          <w:lang w:eastAsia="pt-BR"/>
        </w:rPr>
      </w:pPr>
      <w:r>
        <w:t>Excel</w:t>
      </w:r>
    </w:p>
    <w:p w14:paraId="712E9A1D" w14:textId="77777777" w:rsidR="00684E6D" w:rsidRPr="00684E6D" w:rsidRDefault="00684E6D" w:rsidP="003207E1"/>
    <w:p w14:paraId="583950C7" w14:textId="5AB04337" w:rsidR="006501CA" w:rsidRDefault="00684E6D" w:rsidP="003207E1">
      <w:r>
        <w:t>B</w:t>
      </w:r>
      <w:r w:rsidR="00193C01">
        <w:t xml:space="preserve">ORDER-COLLAPSE = é </w:t>
      </w:r>
      <w:proofErr w:type="gramStart"/>
      <w:r w:rsidR="00193C01">
        <w:t>o entrelinhas</w:t>
      </w:r>
      <w:proofErr w:type="gramEnd"/>
      <w:r w:rsidR="00193C01">
        <w:t xml:space="preserve"> da tabela</w:t>
      </w:r>
    </w:p>
    <w:p w14:paraId="370F6D8C" w14:textId="25181C32" w:rsidR="00193C01" w:rsidRDefault="00193C01" w:rsidP="003207E1">
      <w:r>
        <w:tab/>
        <w:t>SEPARATE = padrão já fica separado automático</w:t>
      </w:r>
    </w:p>
    <w:p w14:paraId="28FE5E2B" w14:textId="69945126" w:rsidR="00193C01" w:rsidRDefault="00193C01" w:rsidP="00193C01">
      <w:pPr>
        <w:jc w:val="center"/>
      </w:pPr>
      <w:r w:rsidRPr="00193C01">
        <w:rPr>
          <w:noProof/>
        </w:rPr>
        <w:drawing>
          <wp:inline distT="0" distB="0" distL="0" distR="0" wp14:anchorId="79FA0514" wp14:editId="07A1CE26">
            <wp:extent cx="2676899" cy="905001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9B60" w14:textId="656E4146" w:rsidR="00193C01" w:rsidRDefault="00193C01" w:rsidP="003207E1">
      <w:r>
        <w:tab/>
        <w:t>COLLAPSE = cola as bordas da tabela não deixando espaços</w:t>
      </w:r>
    </w:p>
    <w:p w14:paraId="51CB007B" w14:textId="7220B9F1" w:rsidR="00193C01" w:rsidRDefault="00193C01" w:rsidP="00193C01">
      <w:pPr>
        <w:jc w:val="center"/>
      </w:pPr>
      <w:r w:rsidRPr="00193C01">
        <w:rPr>
          <w:noProof/>
        </w:rPr>
        <w:drawing>
          <wp:inline distT="0" distB="0" distL="0" distR="0" wp14:anchorId="07371411" wp14:editId="67097D81">
            <wp:extent cx="2667372" cy="866896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4AF5" w14:textId="70F03485" w:rsidR="00193C01" w:rsidRDefault="00193C01" w:rsidP="00193C01">
      <w:proofErr w:type="spellStart"/>
      <w:r>
        <w:lastRenderedPageBreak/>
        <w:t>Obs</w:t>
      </w:r>
      <w:proofErr w:type="spellEnd"/>
      <w:r>
        <w:t xml:space="preserve">: O fechamento das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e </w:t>
      </w:r>
      <w:proofErr w:type="spellStart"/>
      <w:r>
        <w:t>tr</w:t>
      </w:r>
      <w:proofErr w:type="spellEnd"/>
      <w:r>
        <w:t xml:space="preserve"> são opcionais, segundo o W3C</w:t>
      </w:r>
    </w:p>
    <w:p w14:paraId="4A1BC542" w14:textId="3443DB76" w:rsidR="00193C01" w:rsidRDefault="00193C01" w:rsidP="00193C01">
      <w:proofErr w:type="spellStart"/>
      <w:r>
        <w:t>Obs</w:t>
      </w:r>
      <w:proofErr w:type="spellEnd"/>
      <w:r>
        <w:t>²: se colocar os dados errados fora da tabela elas vão para cima ou para baixo da tabela</w:t>
      </w:r>
    </w:p>
    <w:p w14:paraId="012C1948" w14:textId="7E72773D" w:rsidR="00193C01" w:rsidRDefault="00193C01" w:rsidP="003207E1">
      <w:pPr>
        <w:rPr>
          <w:b/>
          <w:bCs/>
        </w:rPr>
      </w:pPr>
      <w:r w:rsidRPr="00193C01">
        <w:rPr>
          <w:b/>
          <w:bCs/>
        </w:rPr>
        <w:t>Capítulo 21 Aula 03 – Alinhando o conteúdo em tabelas</w:t>
      </w:r>
    </w:p>
    <w:p w14:paraId="08555E5B" w14:textId="03A4CE3D" w:rsidR="00193C01" w:rsidRDefault="00193C01" w:rsidP="003207E1">
      <w:r>
        <w:t xml:space="preserve">Para alinhar a tabela </w:t>
      </w:r>
      <w:r w:rsidR="00FC42F8">
        <w:t xml:space="preserve">horizontalmente </w:t>
      </w:r>
      <w:r>
        <w:t>use o TEXT-ALIGN: CENTER (ou onde você preferir</w:t>
      </w:r>
      <w:r w:rsidR="00FC42F8">
        <w:t>)</w:t>
      </w:r>
    </w:p>
    <w:p w14:paraId="088C02FF" w14:textId="453EAB3C" w:rsidR="00FC42F8" w:rsidRDefault="00FC42F8" w:rsidP="003207E1">
      <w:r>
        <w:t xml:space="preserve">E para alinhas a tabela verticalmente use o VERTICAL-ALIGN: </w:t>
      </w:r>
      <w:r w:rsidRPr="00FC42F8">
        <w:rPr>
          <w:b/>
          <w:bCs/>
        </w:rPr>
        <w:t>MIDDLE</w:t>
      </w:r>
      <w:r>
        <w:t>, TOP, BOTTOM. (Atenção: não é center)</w:t>
      </w:r>
    </w:p>
    <w:p w14:paraId="103BF43E" w14:textId="1B4952F7" w:rsidR="00FC42F8" w:rsidRDefault="00FC42F8" w:rsidP="003207E1">
      <w:pPr>
        <w:rPr>
          <w:b/>
          <w:bCs/>
        </w:rPr>
      </w:pPr>
      <w:r w:rsidRPr="00FC42F8">
        <w:rPr>
          <w:b/>
          <w:bCs/>
        </w:rPr>
        <w:t>Capítulo 21 Aula 04 – Aprendendo a trabalhar com tabelas grandes</w:t>
      </w:r>
    </w:p>
    <w:p w14:paraId="6700A0E7" w14:textId="027DAD21" w:rsidR="00FC42F8" w:rsidRDefault="00FC42F8" w:rsidP="003207E1">
      <w:r w:rsidRPr="00FC42F8">
        <w:rPr>
          <w:noProof/>
        </w:rPr>
        <w:drawing>
          <wp:inline distT="0" distB="0" distL="0" distR="0" wp14:anchorId="70135917" wp14:editId="314DB3C7">
            <wp:extent cx="2638793" cy="1476581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8E80" w14:textId="43BF3D6B" w:rsidR="00467E49" w:rsidRDefault="00467E49" w:rsidP="003207E1">
      <w:r w:rsidRPr="00467E49">
        <w:rPr>
          <w:noProof/>
        </w:rPr>
        <w:drawing>
          <wp:inline distT="0" distB="0" distL="0" distR="0" wp14:anchorId="1AA409EA" wp14:editId="221D19E5">
            <wp:extent cx="3934374" cy="2000529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7BE2" w14:textId="250DBBD3" w:rsidR="00FC42F8" w:rsidRDefault="00FC42F8" w:rsidP="003207E1">
      <w:proofErr w:type="spellStart"/>
      <w:r>
        <w:t>Obs</w:t>
      </w:r>
      <w:proofErr w:type="spellEnd"/>
      <w:r>
        <w:t>: não é obrigatório ter THEAD e TFOOT</w:t>
      </w:r>
    </w:p>
    <w:p w14:paraId="1AEB4999" w14:textId="26712D31" w:rsidR="00FC42F8" w:rsidRDefault="00FC42F8" w:rsidP="003207E1">
      <w:r>
        <w:t>TH</w:t>
      </w:r>
      <w:r w:rsidR="00244CD5">
        <w:t xml:space="preserve"> – é como se fosse um título</w:t>
      </w:r>
      <w:r w:rsidR="00467E49">
        <w:t>, seja coluna ou linha</w:t>
      </w:r>
    </w:p>
    <w:p w14:paraId="58EEC65E" w14:textId="7DD5C543" w:rsidR="00244CD5" w:rsidRDefault="00467E49" w:rsidP="003207E1">
      <w:proofErr w:type="spellStart"/>
      <w:r>
        <w:t>Obs</w:t>
      </w:r>
      <w:proofErr w:type="spellEnd"/>
      <w:r>
        <w:t xml:space="preserve">¹: </w:t>
      </w:r>
      <w:r w:rsidR="00244CD5">
        <w:t xml:space="preserve">O </w:t>
      </w:r>
      <w:r>
        <w:t>TH</w:t>
      </w:r>
      <w:r w:rsidR="00244CD5">
        <w:t xml:space="preserve"> já fica em negrito e no meio automaticamente</w:t>
      </w:r>
    </w:p>
    <w:p w14:paraId="22F80950" w14:textId="695FB9BA" w:rsidR="00467E49" w:rsidRDefault="00467E49" w:rsidP="003207E1">
      <w:proofErr w:type="spellStart"/>
      <w:r>
        <w:t>Obs</w:t>
      </w:r>
      <w:proofErr w:type="spellEnd"/>
      <w:r>
        <w:t xml:space="preserve">²: O FOOT na parte do numero só está em negrito </w:t>
      </w:r>
      <w:proofErr w:type="spellStart"/>
      <w:r>
        <w:t>pq</w:t>
      </w:r>
      <w:proofErr w:type="spellEnd"/>
      <w:r>
        <w:t xml:space="preserve"> eu coloquei em negrito ele não fica assim automático eu usei TD e não TR.</w:t>
      </w:r>
    </w:p>
    <w:p w14:paraId="18651407" w14:textId="77777777" w:rsidR="00467E49" w:rsidRDefault="00467E49" w:rsidP="003207E1"/>
    <w:p w14:paraId="0BAE6B02" w14:textId="78BE02E4" w:rsidR="00244CD5" w:rsidRDefault="00244CD5" w:rsidP="003207E1">
      <w:pPr>
        <w:rPr>
          <w:b/>
          <w:bCs/>
        </w:rPr>
      </w:pPr>
      <w:r w:rsidRPr="00244CD5">
        <w:rPr>
          <w:b/>
          <w:bCs/>
        </w:rPr>
        <w:lastRenderedPageBreak/>
        <w:t xml:space="preserve">Capítulo 21 Aula 05 – </w:t>
      </w:r>
      <w:proofErr w:type="spellStart"/>
      <w:r w:rsidRPr="00244CD5">
        <w:rPr>
          <w:b/>
          <w:bCs/>
        </w:rPr>
        <w:t>Caption</w:t>
      </w:r>
      <w:proofErr w:type="spellEnd"/>
      <w:r w:rsidRPr="00244CD5">
        <w:rPr>
          <w:b/>
          <w:bCs/>
        </w:rPr>
        <w:t xml:space="preserve"> e Escopo de títulos em tabelas</w:t>
      </w:r>
    </w:p>
    <w:p w14:paraId="2C81E76E" w14:textId="5EDF83F8" w:rsidR="00467E49" w:rsidRDefault="00467E49" w:rsidP="003207E1">
      <w:r>
        <w:t xml:space="preserve">CAPTION = legenda da tabela, não pode usar </w:t>
      </w:r>
      <w:proofErr w:type="spellStart"/>
      <w:r>
        <w:t>tr</w:t>
      </w:r>
      <w:proofErr w:type="spellEnd"/>
      <w:r>
        <w:t xml:space="preserve"> nem </w:t>
      </w:r>
      <w:proofErr w:type="spellStart"/>
      <w:r>
        <w:t>td</w:t>
      </w:r>
      <w:proofErr w:type="spellEnd"/>
      <w:r>
        <w:t>, fica em cima da tabela.</w:t>
      </w:r>
    </w:p>
    <w:p w14:paraId="3FD6B2C3" w14:textId="3E5EC3E2" w:rsidR="00467E49" w:rsidRDefault="00467E49" w:rsidP="003207E1">
      <w:r>
        <w:t xml:space="preserve">Escopo de TH: tem que colocar o parâmetro SCOPE para dar sentido ao que o titulo se refere </w:t>
      </w:r>
    </w:p>
    <w:p w14:paraId="548D86A0" w14:textId="37718B77" w:rsidR="00467E49" w:rsidRDefault="00467E49" w:rsidP="003207E1">
      <w:r>
        <w:t>-</w:t>
      </w:r>
      <w:r w:rsidR="007E168A">
        <w:t xml:space="preserve"> </w:t>
      </w:r>
      <w:r>
        <w:t>COL</w:t>
      </w:r>
      <w:r w:rsidR="007E168A">
        <w:t>: refere-se ao título da coluna</w:t>
      </w:r>
    </w:p>
    <w:p w14:paraId="1A001831" w14:textId="6C622F2E" w:rsidR="0003054B" w:rsidRDefault="0003054B" w:rsidP="003207E1">
      <w:r>
        <w:t xml:space="preserve">-COLGROUP: refere-se ao título da coluna </w:t>
      </w:r>
      <w:r>
        <w:rPr>
          <w:b/>
          <w:bCs/>
        </w:rPr>
        <w:t>mesclada</w:t>
      </w:r>
    </w:p>
    <w:p w14:paraId="24C82DBB" w14:textId="5F6BD09E" w:rsidR="007E168A" w:rsidRDefault="007E168A" w:rsidP="003207E1">
      <w:r>
        <w:t>- ROW: refere-se ao título da linha</w:t>
      </w:r>
    </w:p>
    <w:p w14:paraId="462F368F" w14:textId="6B10B57F" w:rsidR="0003054B" w:rsidRPr="0003054B" w:rsidRDefault="0003054B" w:rsidP="0003054B">
      <w:pPr>
        <w:rPr>
          <w:b/>
          <w:bCs/>
        </w:rPr>
      </w:pPr>
      <w:r>
        <w:t xml:space="preserve">-ROWGROUP: refere-se ao título da linha </w:t>
      </w:r>
      <w:r>
        <w:rPr>
          <w:b/>
          <w:bCs/>
        </w:rPr>
        <w:t>mesclada</w:t>
      </w:r>
    </w:p>
    <w:p w14:paraId="3655D7F0" w14:textId="3136C210" w:rsidR="0003054B" w:rsidRDefault="0003054B" w:rsidP="003207E1">
      <w:proofErr w:type="spellStart"/>
      <w:r>
        <w:t>Obs</w:t>
      </w:r>
      <w:proofErr w:type="spellEnd"/>
      <w:r>
        <w:t>: só SCOPE em TH</w:t>
      </w:r>
    </w:p>
    <w:p w14:paraId="1A5DD436" w14:textId="21525E46" w:rsidR="000B72FA" w:rsidRDefault="000B72FA" w:rsidP="000B72FA">
      <w:proofErr w:type="spellStart"/>
      <w:r>
        <w:t>Obs</w:t>
      </w:r>
      <w:proofErr w:type="spellEnd"/>
      <w:r>
        <w:t xml:space="preserve">²: nem sempre na célula mesclada </w:t>
      </w:r>
      <w:proofErr w:type="spellStart"/>
      <w:r>
        <w:t>vc</w:t>
      </w:r>
      <w:proofErr w:type="spellEnd"/>
      <w:r>
        <w:t xml:space="preserve"> usa o “...GROUP”, se o dado tiver apenas uma célula você vai usar só ROW/COL</w:t>
      </w:r>
      <w:r w:rsidRPr="000B72FA">
        <w:rPr>
          <w:noProof/>
        </w:rPr>
        <w:t xml:space="preserve"> </w:t>
      </w:r>
      <w:r w:rsidRPr="000B72FA">
        <w:rPr>
          <w:noProof/>
        </w:rPr>
        <w:drawing>
          <wp:inline distT="0" distB="0" distL="0" distR="0" wp14:anchorId="5FDB75D1" wp14:editId="0143CE6A">
            <wp:extent cx="2619741" cy="266737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580E" w14:textId="414B2758" w:rsidR="007E168A" w:rsidRDefault="007E168A" w:rsidP="003207E1">
      <w:pPr>
        <w:rPr>
          <w:b/>
          <w:bCs/>
        </w:rPr>
      </w:pPr>
      <w:r w:rsidRPr="007E168A">
        <w:rPr>
          <w:b/>
          <w:bCs/>
        </w:rPr>
        <w:t>Capítulo 21 Aula 06 – Efeito Zebrado na tabela com HTML e CSS</w:t>
      </w:r>
    </w:p>
    <w:p w14:paraId="7B3143F1" w14:textId="1895E79D" w:rsidR="007E168A" w:rsidRDefault="007E168A" w:rsidP="003207E1">
      <w:r>
        <w:t xml:space="preserve">Use a Pseudoclasse </w:t>
      </w:r>
      <w:r w:rsidR="002137B7">
        <w:t>:NTN-</w:t>
      </w:r>
      <w:proofErr w:type="gramStart"/>
      <w:r w:rsidR="002137B7">
        <w:t>CHILD(</w:t>
      </w:r>
      <w:proofErr w:type="gramEnd"/>
      <w:r w:rsidR="002137B7">
        <w:t>ODD/EVEN/2N/2N-1/3N, você escolhe)</w:t>
      </w:r>
    </w:p>
    <w:p w14:paraId="49E31ED8" w14:textId="11571519" w:rsidR="002137B7" w:rsidRDefault="002137B7" w:rsidP="003207E1">
      <w:r w:rsidRPr="002137B7">
        <w:rPr>
          <w:noProof/>
        </w:rPr>
        <w:drawing>
          <wp:inline distT="0" distB="0" distL="0" distR="0" wp14:anchorId="7CCAFFCD" wp14:editId="12C45755">
            <wp:extent cx="3238952" cy="1066949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22EB" w14:textId="6A8FFC89" w:rsidR="002137B7" w:rsidRDefault="002137B7" w:rsidP="003207E1">
      <w:r w:rsidRPr="002137B7">
        <w:rPr>
          <w:noProof/>
        </w:rPr>
        <w:drawing>
          <wp:inline distT="0" distB="0" distL="0" distR="0" wp14:anchorId="38F750CC" wp14:editId="02E371C3">
            <wp:extent cx="3962953" cy="230537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048A" w14:textId="1A98F118" w:rsidR="002137B7" w:rsidRDefault="002137B7" w:rsidP="003207E1">
      <w:pPr>
        <w:rPr>
          <w:b/>
          <w:bCs/>
        </w:rPr>
      </w:pPr>
      <w:r w:rsidRPr="002137B7">
        <w:rPr>
          <w:b/>
          <w:bCs/>
        </w:rPr>
        <w:t>Capítulo 21 Aula 07 – Cabeçalho fixo em tabelas grandes</w:t>
      </w:r>
    </w:p>
    <w:p w14:paraId="7865E10F" w14:textId="268D175A" w:rsidR="002137B7" w:rsidRPr="002137B7" w:rsidRDefault="002137B7" w:rsidP="003207E1">
      <w:pPr>
        <w:rPr>
          <w:lang w:val="en-US"/>
        </w:rPr>
      </w:pPr>
      <w:r>
        <w:lastRenderedPageBreak/>
        <w:t>A tabela vai ter que ter um posicionamento relativo - obrigatório</w:t>
      </w:r>
    </w:p>
    <w:p w14:paraId="24DE01A2" w14:textId="0DC58EC5" w:rsidR="002137B7" w:rsidRDefault="002137B7" w:rsidP="003207E1">
      <w:r w:rsidRPr="002137B7">
        <w:rPr>
          <w:noProof/>
        </w:rPr>
        <w:drawing>
          <wp:inline distT="0" distB="0" distL="0" distR="0" wp14:anchorId="77BA5824" wp14:editId="42D45D48">
            <wp:extent cx="2810267" cy="981212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272" w14:textId="2B0DB7E5" w:rsidR="002137B7" w:rsidRPr="002137B7" w:rsidRDefault="002137B7" w:rsidP="003207E1">
      <w:r>
        <w:t xml:space="preserve">O TH dentro do cabeçalho vai ter que ter um posicionamento STICKY e em TOP 0px (no caso colocamos -1px para não aparecer um pixel entre a barra de favoritos e a tabela), mas ele só desce as palavras então tem que colocar um </w:t>
      </w:r>
      <w:r w:rsidR="00BC6673">
        <w:t>BACKGROUND-COLOR igual o que você definiu em THEAD.</w:t>
      </w:r>
    </w:p>
    <w:p w14:paraId="0DF2A72B" w14:textId="453E8135" w:rsidR="00467E49" w:rsidRDefault="00BC6673" w:rsidP="003207E1">
      <w:proofErr w:type="spellStart"/>
      <w:r>
        <w:t>Obs</w:t>
      </w:r>
      <w:proofErr w:type="spellEnd"/>
      <w:r>
        <w:t>: se acabar a tabela ele fica junto, parando de aparecer.</w:t>
      </w:r>
    </w:p>
    <w:p w14:paraId="09EFB595" w14:textId="51F809D1" w:rsidR="00BC6673" w:rsidRDefault="00BC6673" w:rsidP="003207E1">
      <w:proofErr w:type="spellStart"/>
      <w:r>
        <w:t>Obs</w:t>
      </w:r>
      <w:proofErr w:type="spellEnd"/>
      <w:r>
        <w:t>²: só não funciona muito bem no safari.</w:t>
      </w:r>
    </w:p>
    <w:p w14:paraId="7CB95F92" w14:textId="339D84D9" w:rsidR="00BC6673" w:rsidRDefault="00BC6673" w:rsidP="003207E1">
      <w:pPr>
        <w:rPr>
          <w:noProof/>
        </w:rPr>
      </w:pPr>
      <w:r w:rsidRPr="00BC6673">
        <w:rPr>
          <w:noProof/>
        </w:rPr>
        <w:drawing>
          <wp:inline distT="0" distB="0" distL="0" distR="0" wp14:anchorId="05B79922" wp14:editId="6F7A6732">
            <wp:extent cx="2343477" cy="952633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673">
        <w:rPr>
          <w:noProof/>
        </w:rPr>
        <w:t xml:space="preserve"> </w:t>
      </w:r>
      <w:r w:rsidRPr="00BC6673">
        <w:rPr>
          <w:noProof/>
        </w:rPr>
        <w:drawing>
          <wp:inline distT="0" distB="0" distL="0" distR="0" wp14:anchorId="7C24E4E4" wp14:editId="0BF83074">
            <wp:extent cx="2408830" cy="1081635"/>
            <wp:effectExtent l="0" t="0" r="0" b="444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3173" cy="10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3E37" w14:textId="4AB20DEE" w:rsidR="00BC6673" w:rsidRPr="00BC6673" w:rsidRDefault="00BC6673" w:rsidP="003207E1">
      <w:pPr>
        <w:rPr>
          <w:b/>
          <w:bCs/>
          <w:noProof/>
        </w:rPr>
      </w:pPr>
      <w:r w:rsidRPr="00BC6673">
        <w:rPr>
          <w:b/>
          <w:bCs/>
          <w:noProof/>
        </w:rPr>
        <w:t>Capítulo 21 Aula 08 – Mesclagem de células</w:t>
      </w:r>
    </w:p>
    <w:p w14:paraId="5F2A1CCD" w14:textId="29157306" w:rsidR="00BC6673" w:rsidRDefault="00BC6673" w:rsidP="003207E1">
      <w:r w:rsidRPr="00BC6673">
        <w:rPr>
          <w:noProof/>
        </w:rPr>
        <w:drawing>
          <wp:inline distT="0" distB="0" distL="0" distR="0" wp14:anchorId="14BC2D36" wp14:editId="1570F28B">
            <wp:extent cx="5400040" cy="33528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6D52" w14:textId="6521CD52" w:rsidR="00BC6673" w:rsidRDefault="00BC6673" w:rsidP="003207E1">
      <w:r>
        <w:t xml:space="preserve">É </w:t>
      </w:r>
      <w:r w:rsidR="001A3AC3">
        <w:t>só</w:t>
      </w:r>
      <w:r>
        <w:t xml:space="preserve"> usar o COLSPAN</w:t>
      </w:r>
      <w:r w:rsidR="001A3AC3">
        <w:t xml:space="preserve"> e ROWSPAN</w:t>
      </w:r>
    </w:p>
    <w:p w14:paraId="2B5373B8" w14:textId="4467FBAE" w:rsidR="001A3AC3" w:rsidRDefault="001A3AC3" w:rsidP="003207E1">
      <w:r>
        <w:lastRenderedPageBreak/>
        <w:t>COLSPAN=2 – a célula vai ocupar 2 COLUNAS</w:t>
      </w:r>
    </w:p>
    <w:p w14:paraId="3672497D" w14:textId="70071989" w:rsidR="001A3AC3" w:rsidRDefault="001A3AC3" w:rsidP="003207E1">
      <w:r>
        <w:t>ROWSPAN=3 - a célula vai ocupar 3 LINHAS</w:t>
      </w:r>
    </w:p>
    <w:p w14:paraId="0C06F7D6" w14:textId="54666419" w:rsidR="00BC6673" w:rsidRDefault="00057DCF" w:rsidP="003207E1">
      <w:pPr>
        <w:rPr>
          <w:b/>
          <w:bCs/>
        </w:rPr>
      </w:pPr>
      <w:r w:rsidRPr="00057DCF">
        <w:rPr>
          <w:b/>
          <w:bCs/>
        </w:rPr>
        <w:t xml:space="preserve">Capítulo 21 Aula 13 – Agrupando Colunas com </w:t>
      </w:r>
      <w:proofErr w:type="spellStart"/>
      <w:r w:rsidRPr="00057DCF">
        <w:rPr>
          <w:b/>
          <w:bCs/>
        </w:rPr>
        <w:t>colgroup</w:t>
      </w:r>
      <w:proofErr w:type="spellEnd"/>
    </w:p>
    <w:p w14:paraId="771AFA2E" w14:textId="73D36E77" w:rsidR="00057DCF" w:rsidRDefault="00222E37" w:rsidP="003207E1">
      <w:r w:rsidRPr="00222E37">
        <w:rPr>
          <w:b/>
          <w:bCs/>
          <w:noProof/>
        </w:rPr>
        <w:drawing>
          <wp:inline distT="0" distB="0" distL="0" distR="0" wp14:anchorId="38C93DF2" wp14:editId="1B5A3BD1">
            <wp:extent cx="1133633" cy="1057423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t xml:space="preserve">Crie uma </w:t>
      </w:r>
      <w:proofErr w:type="spellStart"/>
      <w:r>
        <w:t>tag</w:t>
      </w:r>
      <w:proofErr w:type="spellEnd"/>
      <w:r>
        <w:t xml:space="preserve"> COLGROUP e acrescente as </w:t>
      </w:r>
      <w:proofErr w:type="spellStart"/>
      <w:r>
        <w:t>tags</w:t>
      </w:r>
      <w:proofErr w:type="spellEnd"/>
      <w:r>
        <w:t xml:space="preserve"> COL, se sua tabela tiver 4 colunas, como no caso, coloque 4 </w:t>
      </w:r>
      <w:proofErr w:type="spellStart"/>
      <w:r>
        <w:t>tags</w:t>
      </w:r>
      <w:proofErr w:type="spellEnd"/>
      <w:r>
        <w:t xml:space="preserve">, cada </w:t>
      </w:r>
      <w:proofErr w:type="spellStart"/>
      <w:r>
        <w:t>tag</w:t>
      </w:r>
      <w:proofErr w:type="spellEnd"/>
      <w:r>
        <w:t xml:space="preserve"> é uma coluna e você pode colocar </w:t>
      </w:r>
      <w:proofErr w:type="spellStart"/>
      <w:r>
        <w:t>class</w:t>
      </w:r>
      <w:proofErr w:type="spellEnd"/>
      <w:r>
        <w:t xml:space="preserve"> nelas e editar com CSS a coluna inteira.</w:t>
      </w:r>
    </w:p>
    <w:p w14:paraId="1141CE82" w14:textId="10332F7F" w:rsidR="00222E37" w:rsidRDefault="00222E37" w:rsidP="00222E37">
      <w:pPr>
        <w:jc w:val="center"/>
      </w:pPr>
      <w:r w:rsidRPr="00222E37">
        <w:rPr>
          <w:noProof/>
        </w:rPr>
        <w:drawing>
          <wp:inline distT="0" distB="0" distL="0" distR="0" wp14:anchorId="4B8BDBCD" wp14:editId="4F7C1685">
            <wp:extent cx="2734057" cy="1086002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E37">
        <w:rPr>
          <w:noProof/>
        </w:rPr>
        <w:drawing>
          <wp:inline distT="0" distB="0" distL="0" distR="0" wp14:anchorId="5D892AF1" wp14:editId="7241515D">
            <wp:extent cx="3200847" cy="514422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E37">
        <w:rPr>
          <w:noProof/>
        </w:rPr>
        <w:drawing>
          <wp:inline distT="0" distB="0" distL="0" distR="0" wp14:anchorId="34CCB3A3" wp14:editId="2C14401E">
            <wp:extent cx="4001058" cy="3286584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E35F" w14:textId="163A4AC8" w:rsidR="00222E37" w:rsidRDefault="00222E37" w:rsidP="00222E37">
      <w:r>
        <w:t>Pode usar a mesma lógica do COLSPAN e ROWSPAN só colocar</w:t>
      </w:r>
      <w:r w:rsidR="00AF5E25">
        <w:t xml:space="preserve"> SPAN=2 que ele expande para duas colunas.</w:t>
      </w:r>
    </w:p>
    <w:p w14:paraId="55538537" w14:textId="5802F169" w:rsidR="00AF5E25" w:rsidRDefault="00AF5E25" w:rsidP="00AF5E25">
      <w:pPr>
        <w:jc w:val="center"/>
        <w:rPr>
          <w:noProof/>
        </w:rPr>
      </w:pPr>
      <w:r w:rsidRPr="00AF5E25">
        <w:rPr>
          <w:noProof/>
        </w:rPr>
        <w:lastRenderedPageBreak/>
        <w:drawing>
          <wp:inline distT="0" distB="0" distL="0" distR="0" wp14:anchorId="2BD22704" wp14:editId="382F9DC5">
            <wp:extent cx="4239217" cy="295316"/>
            <wp:effectExtent l="0" t="0" r="952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E25">
        <w:rPr>
          <w:noProof/>
        </w:rPr>
        <w:drawing>
          <wp:inline distT="0" distB="0" distL="0" distR="0" wp14:anchorId="25D88C42" wp14:editId="7F898415">
            <wp:extent cx="4153480" cy="100026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E25">
        <w:rPr>
          <w:noProof/>
        </w:rPr>
        <w:drawing>
          <wp:inline distT="0" distB="0" distL="0" distR="0" wp14:anchorId="122B713D" wp14:editId="1372A670">
            <wp:extent cx="5400040" cy="27305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3F3C" w14:textId="29922D16" w:rsidR="00AF5E25" w:rsidRPr="00AF5E25" w:rsidRDefault="00AF5E25" w:rsidP="00AF5E25">
      <w:pPr>
        <w:jc w:val="left"/>
        <w:rPr>
          <w:b/>
          <w:bCs/>
        </w:rPr>
      </w:pPr>
      <w:r w:rsidRPr="00AF5E25">
        <w:rPr>
          <w:b/>
          <w:bCs/>
        </w:rPr>
        <w:t>Capítulo 21 Aula 14 – Tabelas responsivas</w:t>
      </w:r>
    </w:p>
    <w:p w14:paraId="3675C98C" w14:textId="310F4762" w:rsidR="00244CD5" w:rsidRDefault="009C5D38" w:rsidP="003207E1">
      <w:r>
        <w:t xml:space="preserve">Para tirar a rolagem lateral de toda uma página com tabela grande, tem que envelopar a TABLE com uma DIV, criar um ID ou </w:t>
      </w:r>
      <w:proofErr w:type="spellStart"/>
      <w:r>
        <w:t>class</w:t>
      </w:r>
      <w:proofErr w:type="spellEnd"/>
      <w:r>
        <w:t>, e colocar no CSS a ID com o parâmetro:</w:t>
      </w:r>
    </w:p>
    <w:p w14:paraId="619E3911" w14:textId="0E0033BF" w:rsidR="009C5D38" w:rsidRDefault="009C5D38" w:rsidP="009C5D38">
      <w:pPr>
        <w:jc w:val="center"/>
        <w:rPr>
          <w:noProof/>
        </w:rPr>
      </w:pPr>
      <w:r>
        <w:t>OVERFLOW-X: AUTO = isso faz com que a página não precise rolar toda para a lateral criando uma barra de rolagem apenas na tabela, tornando-a responsiva.</w:t>
      </w:r>
      <w:r w:rsidRPr="009C5D38">
        <w:rPr>
          <w:noProof/>
        </w:rPr>
        <w:t xml:space="preserve"> </w:t>
      </w:r>
      <w:r w:rsidRPr="009C5D38">
        <w:rPr>
          <w:noProof/>
        </w:rPr>
        <w:drawing>
          <wp:inline distT="0" distB="0" distL="0" distR="0" wp14:anchorId="2D88E2B3" wp14:editId="776DAD76">
            <wp:extent cx="2857899" cy="1095528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5112" w14:textId="38CDCF73" w:rsidR="009C5D38" w:rsidRPr="009C5D38" w:rsidRDefault="009C5D38" w:rsidP="009C5D38">
      <w:pPr>
        <w:jc w:val="left"/>
      </w:pPr>
      <w:r w:rsidRPr="009C5D38">
        <w:rPr>
          <w:noProof/>
        </w:rPr>
        <w:drawing>
          <wp:inline distT="0" distB="0" distL="0" distR="0" wp14:anchorId="1280539E" wp14:editId="60149D14">
            <wp:extent cx="2105319" cy="609685"/>
            <wp:effectExtent l="0" t="0" r="952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D38">
        <w:rPr>
          <w:noProof/>
        </w:rPr>
        <w:drawing>
          <wp:inline distT="0" distB="0" distL="0" distR="0" wp14:anchorId="792B4115" wp14:editId="0B6CB798">
            <wp:extent cx="1867161" cy="619211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D38" w:rsidRPr="009C5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36EBD"/>
    <w:multiLevelType w:val="hybridMultilevel"/>
    <w:tmpl w:val="8D488B94"/>
    <w:lvl w:ilvl="0" w:tplc="CA9EBEA0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7CED5551"/>
    <w:multiLevelType w:val="hybridMultilevel"/>
    <w:tmpl w:val="8CF64458"/>
    <w:lvl w:ilvl="0" w:tplc="86BA0E28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90"/>
    <w:rsid w:val="0003054B"/>
    <w:rsid w:val="000315F2"/>
    <w:rsid w:val="00057DCF"/>
    <w:rsid w:val="000B72FA"/>
    <w:rsid w:val="000E1B37"/>
    <w:rsid w:val="00193C01"/>
    <w:rsid w:val="001A3AC3"/>
    <w:rsid w:val="002137B7"/>
    <w:rsid w:val="00222E37"/>
    <w:rsid w:val="00231B3D"/>
    <w:rsid w:val="00244CD5"/>
    <w:rsid w:val="00245C83"/>
    <w:rsid w:val="00296690"/>
    <w:rsid w:val="002D3C7E"/>
    <w:rsid w:val="00303C78"/>
    <w:rsid w:val="003207E1"/>
    <w:rsid w:val="00352232"/>
    <w:rsid w:val="003A4B11"/>
    <w:rsid w:val="00407F4E"/>
    <w:rsid w:val="00467E49"/>
    <w:rsid w:val="006501CA"/>
    <w:rsid w:val="006525F3"/>
    <w:rsid w:val="00684E6D"/>
    <w:rsid w:val="007E168A"/>
    <w:rsid w:val="008113B6"/>
    <w:rsid w:val="008724E3"/>
    <w:rsid w:val="008A09F3"/>
    <w:rsid w:val="009C5D38"/>
    <w:rsid w:val="00A05A70"/>
    <w:rsid w:val="00A42392"/>
    <w:rsid w:val="00A83F65"/>
    <w:rsid w:val="00AF5E25"/>
    <w:rsid w:val="00BC6673"/>
    <w:rsid w:val="00BE7DD4"/>
    <w:rsid w:val="00CF0C3E"/>
    <w:rsid w:val="00DD7E7F"/>
    <w:rsid w:val="00F05173"/>
    <w:rsid w:val="00FC42F8"/>
    <w:rsid w:val="00FD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F2E03"/>
  <w15:chartTrackingRefBased/>
  <w15:docId w15:val="{8F90D9CF-7BF4-4E05-B0DE-DC3AD207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231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1122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12</cp:revision>
  <dcterms:created xsi:type="dcterms:W3CDTF">2025-05-07T01:28:00Z</dcterms:created>
  <dcterms:modified xsi:type="dcterms:W3CDTF">2025-12-22T06:03:00Z</dcterms:modified>
</cp:coreProperties>
</file>