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A35E8" w14:textId="57CDC751" w:rsidR="006525F3" w:rsidRDefault="004125B2" w:rsidP="004125B2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Operadores de Comparação</w:t>
      </w:r>
    </w:p>
    <w:p w14:paraId="0C645D66" w14:textId="2D3A0A8E" w:rsidR="004125B2" w:rsidRDefault="004125B2" w:rsidP="004125B2">
      <w:pPr>
        <w:jc w:val="center"/>
      </w:pPr>
      <w:r w:rsidRPr="004125B2">
        <w:rPr>
          <w:noProof/>
        </w:rPr>
        <w:drawing>
          <wp:inline distT="0" distB="0" distL="0" distR="0" wp14:anchorId="007388E9" wp14:editId="6B581567">
            <wp:extent cx="2819794" cy="158137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AB73" w14:textId="7D275CA0" w:rsidR="004125B2" w:rsidRDefault="004125B2" w:rsidP="0027473D">
      <w:pPr>
        <w:ind w:firstLine="0"/>
      </w:pPr>
      <w:r>
        <w:t xml:space="preserve">Não usar == </w:t>
      </w:r>
      <w:proofErr w:type="gramStart"/>
      <w:r>
        <w:t>nem !</w:t>
      </w:r>
      <w:proofErr w:type="gramEnd"/>
      <w:r>
        <w:t>=, usar === e !==</w:t>
      </w:r>
    </w:p>
    <w:p w14:paraId="1E4792B9" w14:textId="5ABC872B" w:rsidR="00FC4746" w:rsidRDefault="00FC4746" w:rsidP="00FC474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Operadores lógicos</w:t>
      </w:r>
      <w:r w:rsidRPr="00FC4746">
        <w:rPr>
          <w:noProof/>
        </w:rPr>
        <w:drawing>
          <wp:inline distT="0" distB="0" distL="0" distR="0" wp14:anchorId="5194EA0B" wp14:editId="73C69603">
            <wp:extent cx="5400040" cy="21196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6347" w14:textId="7D608F10" w:rsidR="00FC4746" w:rsidRPr="00FC4746" w:rsidRDefault="00FC4746" w:rsidP="00FC4746">
      <w:pPr>
        <w:ind w:firstLine="0"/>
      </w:pPr>
      <w:r>
        <w:t xml:space="preserve">   o</w:t>
      </w:r>
      <w:r w:rsidRPr="00FC4746">
        <w:t>u</w:t>
      </w:r>
      <w:r>
        <w:t xml:space="preserve">                        </w:t>
      </w:r>
      <w:proofErr w:type="gramStart"/>
      <w:r>
        <w:t>e</w:t>
      </w:r>
      <w:proofErr w:type="gramEnd"/>
      <w:r>
        <w:t xml:space="preserve">                    não ou                não e</w:t>
      </w:r>
    </w:p>
    <w:p w14:paraId="600C8123" w14:textId="65BCB6A4" w:rsidR="00FC4746" w:rsidRPr="00FC4746" w:rsidRDefault="00FC4746" w:rsidP="00FC4746">
      <w:pPr>
        <w:ind w:firstLine="0"/>
      </w:pPr>
      <w:r w:rsidRPr="00FC4746">
        <w:t>0 0 = 0</w:t>
      </w:r>
      <w:r>
        <w:t xml:space="preserve">            0 0 = 0                       1                       1</w:t>
      </w:r>
    </w:p>
    <w:p w14:paraId="0107CE69" w14:textId="6F327F5D" w:rsidR="00FC4746" w:rsidRPr="00FC4746" w:rsidRDefault="00FC4746" w:rsidP="00FC4746">
      <w:pPr>
        <w:ind w:firstLine="0"/>
      </w:pPr>
      <w:r w:rsidRPr="00FC4746">
        <w:t>0 1 = 1</w:t>
      </w:r>
      <w:r>
        <w:t xml:space="preserve">            1 0 = 0                       0                       1                           0 </w:t>
      </w:r>
      <w:r>
        <w:sym w:font="Wingdings" w:char="F0E0"/>
      </w:r>
      <w:r>
        <w:t xml:space="preserve"> false</w:t>
      </w:r>
    </w:p>
    <w:p w14:paraId="3C08DF44" w14:textId="6F600F17" w:rsidR="00FC4746" w:rsidRDefault="00FC4746" w:rsidP="00FC4746">
      <w:pPr>
        <w:ind w:firstLine="0"/>
      </w:pPr>
      <w:r>
        <w:t xml:space="preserve">1 0 = 1            0 1 = 0                       0                       1                          1 </w:t>
      </w:r>
      <w:r>
        <w:sym w:font="Wingdings" w:char="F0E0"/>
      </w:r>
      <w:r>
        <w:t xml:space="preserve"> </w:t>
      </w:r>
      <w:proofErr w:type="spellStart"/>
      <w:r>
        <w:t>true</w:t>
      </w:r>
      <w:proofErr w:type="spellEnd"/>
    </w:p>
    <w:p w14:paraId="137B561D" w14:textId="532FCDBB" w:rsidR="00FC4746" w:rsidRDefault="00FC4746" w:rsidP="00FC4746">
      <w:pPr>
        <w:ind w:firstLine="0"/>
      </w:pPr>
      <w:r>
        <w:t>1 1 = 1            1 1 = 1                       0                       0</w:t>
      </w:r>
    </w:p>
    <w:p w14:paraId="6BF459D2" w14:textId="1826B3CB" w:rsidR="00FC4746" w:rsidRDefault="00FC4746" w:rsidP="00FC4746">
      <w:pPr>
        <w:ind w:firstLine="0"/>
      </w:pPr>
    </w:p>
    <w:p w14:paraId="1FCC38CE" w14:textId="1DE7E0FA" w:rsidR="00FC4746" w:rsidRDefault="00FC4746" w:rsidP="00FC4746">
      <w:pPr>
        <w:ind w:firstLine="0"/>
      </w:pPr>
      <w:r>
        <w:rPr>
          <w:noProof/>
        </w:rPr>
        <w:lastRenderedPageBreak/>
        <w:drawing>
          <wp:inline distT="0" distB="0" distL="0" distR="0" wp14:anchorId="47859E69" wp14:editId="01FEDB79">
            <wp:extent cx="5400040" cy="2080260"/>
            <wp:effectExtent l="0" t="0" r="0" b="0"/>
            <wp:docPr id="3" name="Imagem 3" descr="Grátis: TABELA VERDADE LOGICA DE PROGRAMAÇÃO - Material Claro e Objetivo em  PDF para Estudo Ráp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tis: TABELA VERDADE LOGICA DE PROGRAMAÇÃO - Material Claro e Objetivo em  PDF para Estudo Rápid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EA6FE" w14:textId="00E9CE1F" w:rsidR="009D7A40" w:rsidRDefault="009D7A40" w:rsidP="009D7A40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Avaliação de curto circuito</w:t>
      </w:r>
    </w:p>
    <w:p w14:paraId="24951F4E" w14:textId="11CC4733" w:rsidR="009D7A40" w:rsidRPr="005D70F7" w:rsidRDefault="009D7A40" w:rsidP="009D7A40">
      <w:pPr>
        <w:ind w:firstLine="0"/>
      </w:pPr>
      <w:proofErr w:type="spellStart"/>
      <w:r>
        <w:rPr>
          <w:i/>
          <w:iCs/>
        </w:rPr>
        <w:t>Falsy</w:t>
      </w:r>
      <w:proofErr w:type="spellEnd"/>
      <w:r>
        <w:rPr>
          <w:i/>
          <w:iCs/>
        </w:rPr>
        <w:t xml:space="preserve"> </w:t>
      </w:r>
      <w:r>
        <w:sym w:font="Wingdings" w:char="F0E0"/>
      </w:r>
      <w:r>
        <w:t xml:space="preserve"> valores que avaliam em falso quando necessário (</w:t>
      </w:r>
      <w:r w:rsidRPr="009D7A40">
        <w:rPr>
          <w:i/>
          <w:iCs/>
        </w:rPr>
        <w:t>0,</w:t>
      </w:r>
      <w:r>
        <w:rPr>
          <w:i/>
          <w:iCs/>
        </w:rPr>
        <w:t xml:space="preserve"> false,</w:t>
      </w:r>
      <w:r w:rsidRPr="009D7A40">
        <w:rPr>
          <w:i/>
          <w:iCs/>
        </w:rPr>
        <w:t xml:space="preserve"> ‘’, </w:t>
      </w:r>
      <w:proofErr w:type="spellStart"/>
      <w:r w:rsidRPr="009D7A40">
        <w:rPr>
          <w:i/>
          <w:iCs/>
        </w:rPr>
        <w:t>null</w:t>
      </w:r>
      <w:proofErr w:type="spellEnd"/>
      <w:r w:rsidRPr="009D7A40">
        <w:rPr>
          <w:i/>
          <w:iCs/>
        </w:rPr>
        <w:t xml:space="preserve">, </w:t>
      </w:r>
      <w:proofErr w:type="spellStart"/>
      <w:r w:rsidRPr="009D7A40">
        <w:rPr>
          <w:i/>
          <w:iCs/>
        </w:rPr>
        <w:t>undefined</w:t>
      </w:r>
      <w:proofErr w:type="spellEnd"/>
      <w:r w:rsidRPr="009D7A40">
        <w:rPr>
          <w:i/>
          <w:iCs/>
        </w:rPr>
        <w:t xml:space="preserve"> e </w:t>
      </w:r>
      <w:proofErr w:type="spellStart"/>
      <w:r w:rsidRPr="009D7A40">
        <w:rPr>
          <w:i/>
          <w:iCs/>
        </w:rPr>
        <w:t>NaN</w:t>
      </w:r>
      <w:proofErr w:type="spellEnd"/>
      <w:r>
        <w:t>)</w:t>
      </w:r>
      <w:r w:rsidR="005D70F7">
        <w:t xml:space="preserve">, fora disso é </w:t>
      </w:r>
      <w:proofErr w:type="spellStart"/>
      <w:r w:rsidR="005D70F7">
        <w:rPr>
          <w:i/>
          <w:iCs/>
        </w:rPr>
        <w:t>truthy</w:t>
      </w:r>
      <w:proofErr w:type="spellEnd"/>
    </w:p>
    <w:p w14:paraId="3F3A8BCD" w14:textId="70917882" w:rsidR="009D7A40" w:rsidRDefault="005D70F7" w:rsidP="005D70F7">
      <w:pPr>
        <w:ind w:firstLine="0"/>
      </w:pPr>
      <w:r>
        <w:t xml:space="preserve">No </w:t>
      </w:r>
      <w:proofErr w:type="spellStart"/>
      <w:r>
        <w:t>JavaScript</w:t>
      </w:r>
      <w:proofErr w:type="spellEnd"/>
      <w:r>
        <w:t xml:space="preserve">, a avaliação de curto-circuito faz com que o operador </w:t>
      </w:r>
      <w:r>
        <w:rPr>
          <w:rStyle w:val="CdigoHTML"/>
          <w:rFonts w:eastAsiaTheme="minorHAnsi"/>
        </w:rPr>
        <w:t>&amp;&amp;</w:t>
      </w:r>
      <w:r>
        <w:t xml:space="preserve"> retorne o primeiro valor falso ou, se não houver, o último valor verdadeiro. Já o operador </w:t>
      </w:r>
      <w:r>
        <w:rPr>
          <w:rStyle w:val="CdigoHTML"/>
          <w:rFonts w:eastAsiaTheme="minorHAnsi"/>
        </w:rPr>
        <w:t>||</w:t>
      </w:r>
      <w:r>
        <w:t xml:space="preserve"> retorna o primeiro valor verdadeiro ou, se não houver, o último valor falso.</w:t>
      </w:r>
    </w:p>
    <w:p w14:paraId="17C90592" w14:textId="53901AE9" w:rsidR="005D70F7" w:rsidRDefault="005D70F7" w:rsidP="005D70F7">
      <w:pPr>
        <w:ind w:firstLine="0"/>
        <w:jc w:val="center"/>
      </w:pPr>
      <w:r w:rsidRPr="005D70F7">
        <w:rPr>
          <w:noProof/>
        </w:rPr>
        <w:drawing>
          <wp:inline distT="0" distB="0" distL="0" distR="0" wp14:anchorId="387FFCD0" wp14:editId="2112942D">
            <wp:extent cx="4315427" cy="476316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3236" w14:textId="3B294588" w:rsidR="005D70F7" w:rsidRDefault="005D70F7" w:rsidP="005D70F7">
      <w:pPr>
        <w:ind w:firstLine="0"/>
        <w:jc w:val="center"/>
        <w:rPr>
          <w:b/>
          <w:bCs/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If</w:t>
      </w:r>
      <w:proofErr w:type="spellEnd"/>
      <w:r>
        <w:rPr>
          <w:b/>
          <w:bCs/>
          <w:sz w:val="28"/>
          <w:szCs w:val="24"/>
        </w:rPr>
        <w:t xml:space="preserve">, </w:t>
      </w:r>
      <w:proofErr w:type="spellStart"/>
      <w:r>
        <w:rPr>
          <w:b/>
          <w:bCs/>
          <w:sz w:val="28"/>
          <w:szCs w:val="24"/>
        </w:rPr>
        <w:t>else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if</w:t>
      </w:r>
      <w:proofErr w:type="spellEnd"/>
      <w:r>
        <w:rPr>
          <w:b/>
          <w:bCs/>
          <w:sz w:val="28"/>
          <w:szCs w:val="24"/>
        </w:rPr>
        <w:t xml:space="preserve"> e </w:t>
      </w:r>
      <w:proofErr w:type="spellStart"/>
      <w:r>
        <w:rPr>
          <w:b/>
          <w:bCs/>
          <w:sz w:val="28"/>
          <w:szCs w:val="24"/>
        </w:rPr>
        <w:t>else</w:t>
      </w:r>
      <w:proofErr w:type="spellEnd"/>
    </w:p>
    <w:p w14:paraId="395D34A5" w14:textId="1B6064C9" w:rsidR="005D70F7" w:rsidRDefault="00075B27" w:rsidP="005D70F7">
      <w:pPr>
        <w:ind w:firstLine="0"/>
      </w:pPr>
      <w:r>
        <w:t xml:space="preserve">O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r>
        <w:t xml:space="preserve">pode ser usado sozinho, o </w:t>
      </w:r>
      <w:proofErr w:type="spellStart"/>
      <w:r>
        <w:rPr>
          <w:i/>
          <w:iCs/>
        </w:rPr>
        <w:t>else</w:t>
      </w:r>
      <w:proofErr w:type="spellEnd"/>
      <w:r>
        <w:t xml:space="preserve"> precisa ter um </w:t>
      </w:r>
      <w:proofErr w:type="spellStart"/>
      <w:r w:rsidR="00110A1E">
        <w:rPr>
          <w:i/>
          <w:iCs/>
        </w:rPr>
        <w:t>if</w:t>
      </w:r>
      <w:proofErr w:type="spellEnd"/>
      <w:r w:rsidR="00110A1E">
        <w:t xml:space="preserve"> antes</w:t>
      </w:r>
      <w:r>
        <w:t xml:space="preserve"> e eu posso ter vários </w:t>
      </w:r>
      <w:proofErr w:type="spellStart"/>
      <w:r>
        <w:rPr>
          <w:i/>
          <w:iCs/>
        </w:rPr>
        <w:t>else</w:t>
      </w:r>
      <w:proofErr w:type="spellEnd"/>
      <w:r>
        <w:rPr>
          <w:i/>
          <w:iCs/>
        </w:rPr>
        <w:t xml:space="preserve"> </w:t>
      </w:r>
      <w:proofErr w:type="spellStart"/>
      <w:r w:rsidR="00110A1E">
        <w:rPr>
          <w:i/>
          <w:iCs/>
        </w:rPr>
        <w:t>if</w:t>
      </w:r>
      <w:proofErr w:type="spellEnd"/>
      <w:r w:rsidR="00110A1E">
        <w:rPr>
          <w:i/>
          <w:iCs/>
        </w:rPr>
        <w:t xml:space="preserve"> </w:t>
      </w:r>
      <w:r w:rsidR="00110A1E">
        <w:t>na</w:t>
      </w:r>
      <w:r>
        <w:t xml:space="preserve"> condição, mas somente um </w:t>
      </w:r>
      <w:proofErr w:type="spellStart"/>
      <w:r>
        <w:rPr>
          <w:i/>
          <w:iCs/>
        </w:rPr>
        <w:t>else</w:t>
      </w:r>
      <w:proofErr w:type="spellEnd"/>
      <w:r>
        <w:rPr>
          <w:i/>
          <w:iCs/>
        </w:rPr>
        <w:t xml:space="preserve"> </w:t>
      </w:r>
      <w:r>
        <w:t>sozinho.</w:t>
      </w:r>
    </w:p>
    <w:p w14:paraId="35B93CEF" w14:textId="1C5B2F89" w:rsidR="00075B27" w:rsidRDefault="00075B27" w:rsidP="005D70F7">
      <w:pPr>
        <w:ind w:firstLine="0"/>
      </w:pPr>
      <w:r>
        <w:t xml:space="preserve">Se tiver um mais de um </w:t>
      </w:r>
      <w:proofErr w:type="spellStart"/>
      <w:r>
        <w:rPr>
          <w:i/>
          <w:iCs/>
        </w:rPr>
        <w:t>true</w:t>
      </w:r>
      <w:proofErr w:type="spellEnd"/>
      <w:r>
        <w:t xml:space="preserve"> dentro do bloco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else</w:t>
      </w:r>
      <w:proofErr w:type="spellEnd"/>
      <w:r>
        <w:rPr>
          <w:i/>
          <w:iCs/>
        </w:rPr>
        <w:t xml:space="preserve"> </w:t>
      </w:r>
      <w:r>
        <w:t xml:space="preserve">ele </w:t>
      </w:r>
      <w:r w:rsidR="00110A1E">
        <w:t>executa a primeira e sai do bloco, ou seja, só executa uma condição de todas do bloco</w:t>
      </w:r>
    </w:p>
    <w:p w14:paraId="713B4D6B" w14:textId="4936BF79" w:rsidR="004B6AA0" w:rsidRDefault="007201A8" w:rsidP="007201A8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Operador ternário</w:t>
      </w:r>
    </w:p>
    <w:p w14:paraId="42AFDB46" w14:textId="7B8B18E3" w:rsidR="007201A8" w:rsidRDefault="007201A8" w:rsidP="007201A8">
      <w:pPr>
        <w:ind w:firstLine="0"/>
      </w:pPr>
      <w:r>
        <w:t xml:space="preserve">? : </w:t>
      </w:r>
    </w:p>
    <w:p w14:paraId="2246B28E" w14:textId="241BE5D3" w:rsidR="007201A8" w:rsidRDefault="007201A8" w:rsidP="007201A8">
      <w:pPr>
        <w:ind w:firstLine="0"/>
      </w:pPr>
      <w:r w:rsidRPr="007201A8">
        <w:rPr>
          <w:noProof/>
        </w:rPr>
        <w:drawing>
          <wp:inline distT="0" distB="0" distL="0" distR="0" wp14:anchorId="78C46AE5" wp14:editId="14F160D4">
            <wp:extent cx="5400040" cy="13779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94CF" w14:textId="6FEF1F5B" w:rsidR="005874DD" w:rsidRDefault="005874DD" w:rsidP="005874DD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Objeto Date</w:t>
      </w:r>
    </w:p>
    <w:p w14:paraId="4392C9F0" w14:textId="0DC4541C" w:rsidR="005874DD" w:rsidRDefault="005874DD" w:rsidP="005874DD">
      <w:pPr>
        <w:ind w:firstLine="0"/>
        <w:jc w:val="center"/>
        <w:rPr>
          <w:bCs/>
        </w:rPr>
      </w:pPr>
      <w:r w:rsidRPr="005874DD">
        <w:rPr>
          <w:bCs/>
          <w:noProof/>
        </w:rPr>
        <w:drawing>
          <wp:inline distT="0" distB="0" distL="0" distR="0" wp14:anchorId="6347B578" wp14:editId="28A75BCF">
            <wp:extent cx="5400040" cy="202946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6FF1" w14:textId="59AD4B39" w:rsidR="0053672C" w:rsidRDefault="0053672C" w:rsidP="0053672C">
      <w:pPr>
        <w:ind w:firstLine="0"/>
        <w:rPr>
          <w:bCs/>
        </w:rPr>
      </w:pPr>
      <w:r>
        <w:rPr>
          <w:bCs/>
        </w:rPr>
        <w:t xml:space="preserve">Não existe zero </w:t>
      </w:r>
      <w:proofErr w:type="spellStart"/>
      <w:r>
        <w:rPr>
          <w:bCs/>
        </w:rPr>
        <w:t>a</w:t>
      </w:r>
      <w:proofErr w:type="spellEnd"/>
      <w:r>
        <w:rPr>
          <w:bCs/>
        </w:rPr>
        <w:t xml:space="preserve"> esquerda na data, tem que formatar para ter</w:t>
      </w:r>
    </w:p>
    <w:p w14:paraId="682BB7ED" w14:textId="77777777" w:rsidR="00BB04F3" w:rsidRDefault="00BB04F3" w:rsidP="0053672C">
      <w:pPr>
        <w:ind w:firstLine="0"/>
        <w:rPr>
          <w:bCs/>
        </w:rPr>
      </w:pPr>
    </w:p>
    <w:p w14:paraId="32875B3F" w14:textId="33FBB075" w:rsidR="0053672C" w:rsidRPr="00BB04F3" w:rsidRDefault="0053672C" w:rsidP="00BB04F3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Switch/Case</w:t>
      </w:r>
    </w:p>
    <w:p w14:paraId="5AE8BB05" w14:textId="363F320B" w:rsidR="007201A8" w:rsidRDefault="0053672C" w:rsidP="0053672C">
      <w:pPr>
        <w:ind w:firstLine="0"/>
        <w:jc w:val="center"/>
      </w:pPr>
      <w:r w:rsidRPr="0053672C">
        <w:rPr>
          <w:noProof/>
        </w:rPr>
        <w:drawing>
          <wp:inline distT="0" distB="0" distL="0" distR="0" wp14:anchorId="25D8A713" wp14:editId="6D76311E">
            <wp:extent cx="2142699" cy="4450927"/>
            <wp:effectExtent l="0" t="0" r="0" b="698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2699" cy="445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F29D" w14:textId="30A99863" w:rsidR="004B6AA0" w:rsidRDefault="00014F12" w:rsidP="005D70F7">
      <w:pPr>
        <w:ind w:firstLine="0"/>
      </w:pPr>
      <w:r>
        <w:t xml:space="preserve">Ao final de cada case tem que ter um </w:t>
      </w:r>
      <w:r w:rsidRPr="00014F12">
        <w:rPr>
          <w:i/>
          <w:iCs/>
        </w:rPr>
        <w:t>break;</w:t>
      </w:r>
      <w:r>
        <w:t xml:space="preserve"> nesse caso tem um </w:t>
      </w:r>
      <w:proofErr w:type="spellStart"/>
      <w:r w:rsidRPr="00014F12">
        <w:rPr>
          <w:i/>
          <w:iCs/>
        </w:rPr>
        <w:t>return</w:t>
      </w:r>
      <w:proofErr w:type="spellEnd"/>
      <w:r>
        <w:t xml:space="preserve"> porque ele colocou uma </w:t>
      </w:r>
      <w:proofErr w:type="spellStart"/>
      <w:r w:rsidRPr="00014F12">
        <w:rPr>
          <w:i/>
          <w:iCs/>
        </w:rPr>
        <w:t>function</w:t>
      </w:r>
      <w:proofErr w:type="spellEnd"/>
    </w:p>
    <w:p w14:paraId="1926435D" w14:textId="00668F79" w:rsidR="001C480B" w:rsidRDefault="001C480B" w:rsidP="001C480B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 xml:space="preserve">Var, Let e </w:t>
      </w:r>
      <w:proofErr w:type="spellStart"/>
      <w:r>
        <w:rPr>
          <w:b/>
          <w:bCs/>
          <w:sz w:val="28"/>
          <w:szCs w:val="24"/>
        </w:rPr>
        <w:t>Const</w:t>
      </w:r>
      <w:proofErr w:type="spellEnd"/>
    </w:p>
    <w:p w14:paraId="799ABBB1" w14:textId="098F6842" w:rsidR="001C480B" w:rsidRDefault="00C029B6" w:rsidP="00C029B6">
      <w:pPr>
        <w:pStyle w:val="Commarcadores"/>
        <w:numPr>
          <w:ilvl w:val="0"/>
          <w:numId w:val="0"/>
        </w:numPr>
        <w:ind w:left="360" w:hanging="360"/>
      </w:pPr>
      <w:r>
        <w:rPr>
          <w:i/>
          <w:iCs/>
        </w:rPr>
        <w:t xml:space="preserve">Let </w:t>
      </w:r>
      <w:r>
        <w:sym w:font="Wingdings" w:char="F0E0"/>
      </w:r>
      <w:r>
        <w:t xml:space="preserve"> tem escopo de bloco</w:t>
      </w:r>
    </w:p>
    <w:p w14:paraId="5D9F6200" w14:textId="56D018BB" w:rsidR="00C029B6" w:rsidRDefault="00C029B6" w:rsidP="00C029B6">
      <w:pPr>
        <w:pStyle w:val="Commarcadores"/>
        <w:numPr>
          <w:ilvl w:val="0"/>
          <w:numId w:val="0"/>
        </w:numPr>
        <w:ind w:left="360" w:hanging="360"/>
      </w:pPr>
      <w:r>
        <w:rPr>
          <w:i/>
          <w:iCs/>
        </w:rPr>
        <w:t xml:space="preserve">Var </w:t>
      </w:r>
      <w:r>
        <w:sym w:font="Wingdings" w:char="F0E0"/>
      </w:r>
      <w:r>
        <w:t xml:space="preserve"> tem escopo de função</w:t>
      </w:r>
    </w:p>
    <w:p w14:paraId="085198C0" w14:textId="3D5DB6EC" w:rsidR="00C029B6" w:rsidRDefault="00C029B6" w:rsidP="00C029B6">
      <w:pPr>
        <w:pStyle w:val="Commarcadores"/>
        <w:numPr>
          <w:ilvl w:val="0"/>
          <w:numId w:val="0"/>
        </w:numPr>
        <w:ind w:left="360" w:hanging="360"/>
      </w:pPr>
    </w:p>
    <w:p w14:paraId="4F3F45EA" w14:textId="2FFE2FE7" w:rsidR="00C029B6" w:rsidRDefault="00C029B6" w:rsidP="00C029B6">
      <w:pPr>
        <w:pStyle w:val="Commarcadores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Atribuição via desestruturação </w:t>
      </w:r>
    </w:p>
    <w:p w14:paraId="4FD16AE2" w14:textId="6AB4660E" w:rsidR="00C029B6" w:rsidRDefault="00C029B6" w:rsidP="00C029B6">
      <w:pPr>
        <w:pStyle w:val="Commarcadores"/>
        <w:numPr>
          <w:ilvl w:val="0"/>
          <w:numId w:val="0"/>
        </w:numPr>
        <w:ind w:left="360" w:hanging="360"/>
      </w:pPr>
      <w:r>
        <w:t xml:space="preserve">Podemos “arrancar” coisas do </w:t>
      </w:r>
      <w:proofErr w:type="spellStart"/>
      <w:r>
        <w:rPr>
          <w:i/>
          <w:iCs/>
        </w:rPr>
        <w:t>array</w:t>
      </w:r>
      <w:proofErr w:type="spellEnd"/>
      <w:r>
        <w:t xml:space="preserve"> </w:t>
      </w:r>
    </w:p>
    <w:p w14:paraId="25BC1F6C" w14:textId="0A2A717C" w:rsidR="00C029B6" w:rsidRDefault="00C029B6" w:rsidP="00C029B6">
      <w:pPr>
        <w:pStyle w:val="Commarcadores"/>
        <w:numPr>
          <w:ilvl w:val="0"/>
          <w:numId w:val="0"/>
        </w:numPr>
        <w:ind w:left="360" w:hanging="360"/>
      </w:pPr>
      <w:r>
        <w:t>...</w:t>
      </w:r>
      <w:proofErr w:type="spellStart"/>
      <w:r w:rsidR="000D3810">
        <w:rPr>
          <w:i/>
          <w:iCs/>
        </w:rPr>
        <w:t>rest</w:t>
      </w:r>
      <w:proofErr w:type="spellEnd"/>
      <w:r w:rsidR="000D3810">
        <w:rPr>
          <w:i/>
          <w:iCs/>
        </w:rPr>
        <w:t xml:space="preserve"> (</w:t>
      </w:r>
      <w:proofErr w:type="spellStart"/>
      <w:r w:rsidR="000D3810">
        <w:rPr>
          <w:i/>
          <w:iCs/>
        </w:rPr>
        <w:t>rest</w:t>
      </w:r>
      <w:proofErr w:type="spellEnd"/>
      <w:r w:rsidR="000D3810">
        <w:rPr>
          <w:i/>
          <w:iCs/>
        </w:rPr>
        <w:t xml:space="preserve"> </w:t>
      </w:r>
      <w:proofErr w:type="spellStart"/>
      <w:r w:rsidR="000D3810">
        <w:rPr>
          <w:i/>
          <w:iCs/>
        </w:rPr>
        <w:t>operator</w:t>
      </w:r>
      <w:proofErr w:type="spellEnd"/>
      <w:r w:rsidR="000D3810">
        <w:rPr>
          <w:i/>
          <w:iCs/>
        </w:rPr>
        <w:t xml:space="preserve">) </w:t>
      </w:r>
      <w:r w:rsidR="000D3810">
        <w:sym w:font="Wingdings" w:char="F0E0"/>
      </w:r>
      <w:r w:rsidR="000D3810">
        <w:t xml:space="preserve"> você pega o resto do </w:t>
      </w:r>
      <w:proofErr w:type="spellStart"/>
      <w:r w:rsidR="00BC135A">
        <w:rPr>
          <w:i/>
          <w:iCs/>
        </w:rPr>
        <w:t>array</w:t>
      </w:r>
      <w:proofErr w:type="spellEnd"/>
      <w:r w:rsidR="00BC135A">
        <w:rPr>
          <w:i/>
          <w:iCs/>
        </w:rPr>
        <w:t xml:space="preserve"> </w:t>
      </w:r>
      <w:r w:rsidR="00BC135A">
        <w:t>que</w:t>
      </w:r>
      <w:r w:rsidR="000D3810">
        <w:t xml:space="preserve"> não foi utilizado</w:t>
      </w:r>
    </w:p>
    <w:p w14:paraId="38CDC23A" w14:textId="2108AF0E" w:rsidR="000D3810" w:rsidRDefault="000D3810" w:rsidP="000D3810">
      <w:pPr>
        <w:pStyle w:val="Commarcadores"/>
        <w:numPr>
          <w:ilvl w:val="0"/>
          <w:numId w:val="0"/>
        </w:numPr>
        <w:ind w:left="360" w:hanging="360"/>
        <w:jc w:val="center"/>
      </w:pPr>
      <w:r w:rsidRPr="000D3810">
        <w:rPr>
          <w:noProof/>
        </w:rPr>
        <w:drawing>
          <wp:inline distT="0" distB="0" distL="0" distR="0" wp14:anchorId="4DEFAD5C" wp14:editId="7EDA8AB8">
            <wp:extent cx="3972479" cy="1124107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6973" w14:textId="18A55426" w:rsidR="000D3810" w:rsidRDefault="000D3810" w:rsidP="000D3810">
      <w:pPr>
        <w:pStyle w:val="Commarcadores"/>
        <w:numPr>
          <w:ilvl w:val="0"/>
          <w:numId w:val="0"/>
        </w:numPr>
        <w:ind w:left="360" w:hanging="360"/>
        <w:jc w:val="center"/>
      </w:pPr>
      <w:r w:rsidRPr="000D3810">
        <w:rPr>
          <w:noProof/>
        </w:rPr>
        <w:drawing>
          <wp:inline distT="0" distB="0" distL="0" distR="0" wp14:anchorId="562A193D" wp14:editId="281715A0">
            <wp:extent cx="3458058" cy="657317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F20D" w14:textId="7F2DF8A3" w:rsidR="000D3810" w:rsidRDefault="008E7003" w:rsidP="000D3810">
      <w:pPr>
        <w:pStyle w:val="Commarcadores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Estruturas de repetição</w:t>
      </w:r>
    </w:p>
    <w:p w14:paraId="21A88EDC" w14:textId="3712A89F" w:rsidR="008E7003" w:rsidRDefault="008E7003" w:rsidP="008E7003">
      <w:pPr>
        <w:pStyle w:val="Commarcadores"/>
        <w:numPr>
          <w:ilvl w:val="0"/>
          <w:numId w:val="0"/>
        </w:numPr>
        <w:ind w:left="360" w:hanging="360"/>
      </w:pPr>
      <w:r w:rsidRPr="008E7003">
        <w:t>Geralmente o pessoal costuma usar a variável i (index) no for</w:t>
      </w:r>
    </w:p>
    <w:p w14:paraId="61DBA62A" w14:textId="5D056BC7" w:rsidR="001C74CA" w:rsidRDefault="001C74CA" w:rsidP="001C74CA">
      <w:pPr>
        <w:pStyle w:val="Commarcadores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DOM e a árvore do DOM</w:t>
      </w:r>
    </w:p>
    <w:p w14:paraId="44AFA105" w14:textId="6E3DF394" w:rsidR="004242A1" w:rsidRDefault="004242A1" w:rsidP="004242A1">
      <w:pPr>
        <w:pStyle w:val="Commarcadores"/>
        <w:numPr>
          <w:ilvl w:val="0"/>
          <w:numId w:val="0"/>
        </w:numPr>
        <w:ind w:left="360" w:hanging="360"/>
        <w:rPr>
          <w:sz w:val="28"/>
          <w:szCs w:val="24"/>
        </w:rPr>
      </w:pPr>
      <w:proofErr w:type="spellStart"/>
      <w:r>
        <w:rPr>
          <w:i/>
          <w:iCs/>
          <w:sz w:val="28"/>
          <w:szCs w:val="24"/>
        </w:rPr>
        <w:t>Window</w:t>
      </w:r>
      <w:proofErr w:type="spellEnd"/>
      <w:r>
        <w:rPr>
          <w:i/>
          <w:iCs/>
          <w:sz w:val="28"/>
          <w:szCs w:val="24"/>
        </w:rPr>
        <w:t xml:space="preserve"> </w:t>
      </w:r>
      <w:r w:rsidRPr="004242A1">
        <w:rPr>
          <w:sz w:val="28"/>
          <w:szCs w:val="24"/>
        </w:rPr>
        <w:sym w:font="Wingdings" w:char="F0E0"/>
      </w:r>
      <w:r>
        <w:rPr>
          <w:sz w:val="28"/>
          <w:szCs w:val="24"/>
        </w:rPr>
        <w:t xml:space="preserve"> objeto global (pai de todos os elementos)</w:t>
      </w:r>
    </w:p>
    <w:p w14:paraId="59B67424" w14:textId="277E6DF2" w:rsidR="004242A1" w:rsidRDefault="004242A1" w:rsidP="004242A1">
      <w:pPr>
        <w:pStyle w:val="Commarcadores"/>
        <w:numPr>
          <w:ilvl w:val="0"/>
          <w:numId w:val="0"/>
        </w:numPr>
        <w:ind w:left="360" w:hanging="360"/>
        <w:rPr>
          <w:sz w:val="28"/>
          <w:szCs w:val="24"/>
        </w:rPr>
      </w:pPr>
      <w:r>
        <w:rPr>
          <w:sz w:val="28"/>
          <w:szCs w:val="24"/>
        </w:rPr>
        <w:t xml:space="preserve">Árvore do DOM </w:t>
      </w:r>
      <w:r w:rsidRPr="004242A1">
        <w:rPr>
          <w:sz w:val="28"/>
          <w:szCs w:val="24"/>
        </w:rPr>
        <w:sym w:font="Wingdings" w:char="F0E0"/>
      </w:r>
      <w:r>
        <w:rPr>
          <w:sz w:val="28"/>
          <w:szCs w:val="24"/>
        </w:rPr>
        <w:t xml:space="preserve"> é toda a árvore de elementos do </w:t>
      </w:r>
      <w:proofErr w:type="spellStart"/>
      <w:r>
        <w:rPr>
          <w:sz w:val="28"/>
          <w:szCs w:val="24"/>
        </w:rPr>
        <w:t>html</w:t>
      </w:r>
      <w:proofErr w:type="spellEnd"/>
      <w:r>
        <w:rPr>
          <w:sz w:val="28"/>
          <w:szCs w:val="24"/>
        </w:rPr>
        <w:t>, dos pais e filhos</w:t>
      </w:r>
    </w:p>
    <w:p w14:paraId="79B41AB6" w14:textId="5248F795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  <w:r w:rsidRPr="004242A1">
        <w:rPr>
          <w:noProof/>
          <w:sz w:val="28"/>
          <w:szCs w:val="24"/>
        </w:rPr>
        <w:drawing>
          <wp:inline distT="0" distB="0" distL="0" distR="0" wp14:anchorId="684672B3" wp14:editId="71AB21A7">
            <wp:extent cx="3381847" cy="175284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95C3" w14:textId="1C2BEB41" w:rsidR="004242A1" w:rsidRDefault="004242A1" w:rsidP="004242A1">
      <w:pPr>
        <w:pStyle w:val="Commarcadores"/>
        <w:numPr>
          <w:ilvl w:val="0"/>
          <w:numId w:val="0"/>
        </w:numPr>
        <w:ind w:left="360" w:hanging="360"/>
        <w:rPr>
          <w:sz w:val="28"/>
          <w:szCs w:val="24"/>
        </w:rPr>
      </w:pPr>
      <w:r>
        <w:rPr>
          <w:sz w:val="28"/>
          <w:szCs w:val="24"/>
        </w:rPr>
        <w:t xml:space="preserve">No caso do exemplo do exercício em que ele cria um </w:t>
      </w:r>
      <w:proofErr w:type="spellStart"/>
      <w:r>
        <w:rPr>
          <w:i/>
          <w:iCs/>
          <w:sz w:val="28"/>
          <w:szCs w:val="24"/>
        </w:rPr>
        <w:t>NodeText</w:t>
      </w:r>
      <w:proofErr w:type="spellEnd"/>
      <w:r>
        <w:rPr>
          <w:sz w:val="28"/>
          <w:szCs w:val="24"/>
        </w:rPr>
        <w:t xml:space="preserve"> temos:</w:t>
      </w:r>
    </w:p>
    <w:p w14:paraId="5BECECA3" w14:textId="3CACCC76" w:rsidR="004242A1" w:rsidRDefault="004242A1" w:rsidP="004242A1">
      <w:pPr>
        <w:pStyle w:val="Commarcadores"/>
        <w:numPr>
          <w:ilvl w:val="0"/>
          <w:numId w:val="0"/>
        </w:numPr>
        <w:ind w:left="360" w:hanging="360"/>
        <w:rPr>
          <w:sz w:val="28"/>
          <w:szCs w:val="24"/>
        </w:rPr>
      </w:pPr>
      <w:r w:rsidRPr="004242A1">
        <w:rPr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70CE0BDC" wp14:editId="0E78F297">
            <wp:simplePos x="0" y="0"/>
            <wp:positionH relativeFrom="column">
              <wp:posOffset>-1962</wp:posOffset>
            </wp:positionH>
            <wp:positionV relativeFrom="paragraph">
              <wp:posOffset>-2331</wp:posOffset>
            </wp:positionV>
            <wp:extent cx="2505425" cy="514422"/>
            <wp:effectExtent l="0" t="0" r="0" b="0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4"/>
        </w:rPr>
        <w:t xml:space="preserve">O filho do </w:t>
      </w:r>
      <w:r>
        <w:rPr>
          <w:i/>
          <w:iCs/>
          <w:sz w:val="28"/>
          <w:szCs w:val="24"/>
        </w:rPr>
        <w:t>h1</w:t>
      </w:r>
      <w:r>
        <w:rPr>
          <w:sz w:val="28"/>
          <w:szCs w:val="24"/>
        </w:rPr>
        <w:t xml:space="preserve"> é um nó de texto, que também é uma parte da árvore</w:t>
      </w:r>
    </w:p>
    <w:p w14:paraId="4C2CAB13" w14:textId="68ABDA6E" w:rsidR="0064330D" w:rsidRDefault="0064330D" w:rsidP="004242A1">
      <w:pPr>
        <w:pStyle w:val="Commarcadores"/>
        <w:numPr>
          <w:ilvl w:val="0"/>
          <w:numId w:val="0"/>
        </w:numPr>
        <w:ind w:left="360" w:hanging="360"/>
        <w:rPr>
          <w:sz w:val="28"/>
          <w:szCs w:val="24"/>
        </w:rPr>
      </w:pPr>
    </w:p>
    <w:p w14:paraId="23E7A8B2" w14:textId="093F7C60" w:rsidR="0064330D" w:rsidRDefault="0064330D" w:rsidP="004242A1">
      <w:pPr>
        <w:pStyle w:val="Commarcadores"/>
        <w:numPr>
          <w:ilvl w:val="0"/>
          <w:numId w:val="0"/>
        </w:numPr>
        <w:ind w:left="360" w:hanging="360"/>
        <w:rPr>
          <w:sz w:val="28"/>
          <w:szCs w:val="24"/>
        </w:rPr>
      </w:pPr>
    </w:p>
    <w:p w14:paraId="13154FE0" w14:textId="0352BEA7" w:rsidR="0064330D" w:rsidRPr="00BB04F3" w:rsidRDefault="0064330D" w:rsidP="0064330D">
      <w:pPr>
        <w:pStyle w:val="Commarcadores"/>
        <w:numPr>
          <w:ilvl w:val="0"/>
          <w:numId w:val="0"/>
        </w:numPr>
        <w:ind w:left="360" w:hanging="360"/>
        <w:jc w:val="center"/>
      </w:pPr>
      <w:r>
        <w:rPr>
          <w:b/>
          <w:bCs/>
          <w:sz w:val="32"/>
          <w:szCs w:val="28"/>
        </w:rPr>
        <w:lastRenderedPageBreak/>
        <w:t>F</w:t>
      </w:r>
      <w:r w:rsidRPr="00BB04F3">
        <w:rPr>
          <w:b/>
          <w:bCs/>
          <w:sz w:val="28"/>
          <w:szCs w:val="24"/>
        </w:rPr>
        <w:t>or in</w:t>
      </w:r>
    </w:p>
    <w:p w14:paraId="1868C1B8" w14:textId="1FF3A9DC" w:rsidR="0064330D" w:rsidRPr="0064330D" w:rsidRDefault="0064330D" w:rsidP="0064330D">
      <w:pPr>
        <w:pStyle w:val="Commarcadores"/>
        <w:numPr>
          <w:ilvl w:val="0"/>
          <w:numId w:val="0"/>
        </w:numPr>
        <w:ind w:left="360" w:hanging="360"/>
      </w:pPr>
      <w:r>
        <w:t>Lê os índices ou chaves do objeto</w:t>
      </w:r>
    </w:p>
    <w:p w14:paraId="4588393D" w14:textId="07991A26" w:rsidR="004242A1" w:rsidRDefault="0064330D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For </w:t>
      </w:r>
      <w:proofErr w:type="spellStart"/>
      <w:r>
        <w:rPr>
          <w:b/>
          <w:bCs/>
          <w:sz w:val="28"/>
          <w:szCs w:val="24"/>
        </w:rPr>
        <w:t>of</w:t>
      </w:r>
      <w:proofErr w:type="spellEnd"/>
    </w:p>
    <w:p w14:paraId="6AF97ACE" w14:textId="77777777" w:rsidR="00DA6C35" w:rsidRDefault="00DA6C35" w:rsidP="00DA6C35">
      <w:pPr>
        <w:pStyle w:val="Commarcadores"/>
        <w:keepNext/>
        <w:numPr>
          <w:ilvl w:val="0"/>
          <w:numId w:val="0"/>
        </w:numPr>
        <w:ind w:left="360" w:hanging="360"/>
        <w:jc w:val="center"/>
      </w:pPr>
      <w:r w:rsidRPr="00DA6C35">
        <w:rPr>
          <w:b/>
          <w:bCs/>
          <w:noProof/>
          <w:sz w:val="28"/>
          <w:szCs w:val="24"/>
        </w:rPr>
        <w:drawing>
          <wp:inline distT="0" distB="0" distL="0" distR="0" wp14:anchorId="66F46394" wp14:editId="489D0ABE">
            <wp:extent cx="2324424" cy="1676634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D4BC" w14:textId="3A5F096D" w:rsidR="00DA6C35" w:rsidRPr="00DA6C35" w:rsidRDefault="00DA6C35" w:rsidP="00DA6C35">
      <w:pPr>
        <w:pStyle w:val="Commarcadores"/>
        <w:keepNext/>
        <w:numPr>
          <w:ilvl w:val="0"/>
          <w:numId w:val="0"/>
        </w:numPr>
        <w:ind w:left="360" w:hanging="360"/>
        <w:jc w:val="center"/>
        <w:rPr>
          <w:sz w:val="20"/>
          <w:szCs w:val="20"/>
        </w:rPr>
      </w:pPr>
      <w:r w:rsidRPr="00DA6C35">
        <w:rPr>
          <w:sz w:val="20"/>
          <w:szCs w:val="20"/>
        </w:rPr>
        <w:t>Esses dois são iguais</w:t>
      </w:r>
    </w:p>
    <w:p w14:paraId="7BB2AA58" w14:textId="2990DF8A" w:rsidR="00DA6C35" w:rsidRDefault="00DA6C35" w:rsidP="0027473D">
      <w:pPr>
        <w:ind w:firstLine="0"/>
      </w:pPr>
      <w:r>
        <w:t xml:space="preserve">Para </w:t>
      </w:r>
      <w:proofErr w:type="spellStart"/>
      <w:r>
        <w:rPr>
          <w:i/>
          <w:iCs/>
        </w:rPr>
        <w:t>arrays</w:t>
      </w:r>
      <w:proofErr w:type="spellEnd"/>
      <w:r>
        <w:t xml:space="preserve"> todos funcionam, mas o </w:t>
      </w:r>
      <w:r>
        <w:rPr>
          <w:i/>
          <w:iCs/>
        </w:rPr>
        <w:t xml:space="preserve">for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r>
        <w:t>retorna somente o valor</w:t>
      </w:r>
    </w:p>
    <w:p w14:paraId="35DC6AC1" w14:textId="6E8745F5" w:rsidR="00DA6C35" w:rsidRPr="00DA6C35" w:rsidRDefault="00DA6C35" w:rsidP="00DA6C35">
      <w:r w:rsidRPr="00DA6C35">
        <w:rPr>
          <w:noProof/>
        </w:rPr>
        <w:drawing>
          <wp:inline distT="0" distB="0" distL="0" distR="0" wp14:anchorId="5693AAD5" wp14:editId="7A0D9DB1">
            <wp:extent cx="4715533" cy="666843"/>
            <wp:effectExtent l="0" t="0" r="889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9922" w14:textId="77777777" w:rsidR="00DA6C35" w:rsidRDefault="00DA6C35" w:rsidP="0027473D">
      <w:pPr>
        <w:pStyle w:val="Commarcadores"/>
        <w:numPr>
          <w:ilvl w:val="0"/>
          <w:numId w:val="0"/>
        </w:numPr>
        <w:ind w:left="360" w:hanging="360"/>
      </w:pPr>
      <w:proofErr w:type="gramStart"/>
      <w:r>
        <w:rPr>
          <w:i/>
          <w:iCs/>
        </w:rPr>
        <w:t>.</w:t>
      </w:r>
      <w:proofErr w:type="spellStart"/>
      <w:r>
        <w:rPr>
          <w:i/>
          <w:iCs/>
        </w:rPr>
        <w:t>forEach</w:t>
      </w:r>
      <w:proofErr w:type="spellEnd"/>
      <w:proofErr w:type="gramEnd"/>
      <w:r>
        <w:rPr>
          <w:i/>
          <w:iCs/>
        </w:rPr>
        <w:t>(</w:t>
      </w:r>
      <w:proofErr w:type="spellStart"/>
      <w:r>
        <w:rPr>
          <w:i/>
          <w:iCs/>
        </w:rPr>
        <w:t>function</w:t>
      </w:r>
      <w:proofErr w:type="spellEnd"/>
      <w:r>
        <w:rPr>
          <w:i/>
          <w:iCs/>
        </w:rPr>
        <w:t xml:space="preserve">(valor, índice, </w:t>
      </w:r>
      <w:proofErr w:type="spellStart"/>
      <w:r>
        <w:rPr>
          <w:i/>
          <w:iCs/>
        </w:rPr>
        <w:t>array</w:t>
      </w:r>
      <w:proofErr w:type="spellEnd"/>
      <w:r>
        <w:rPr>
          <w:i/>
          <w:iCs/>
        </w:rPr>
        <w:t xml:space="preserve">)) </w:t>
      </w:r>
      <w:r>
        <w:sym w:font="Wingdings" w:char="F0E0"/>
      </w:r>
      <w:r>
        <w:t xml:space="preserve"> busca o valor que está dentro do </w:t>
      </w:r>
      <w:proofErr w:type="spellStart"/>
      <w:r w:rsidRPr="00DA6C35">
        <w:rPr>
          <w:i/>
          <w:iCs/>
        </w:rPr>
        <w:t>array</w:t>
      </w:r>
      <w:proofErr w:type="spellEnd"/>
      <w:r>
        <w:t>, seu</w:t>
      </w:r>
    </w:p>
    <w:p w14:paraId="65F0425F" w14:textId="5870326E" w:rsidR="004242A1" w:rsidRDefault="00DA6C35" w:rsidP="00DA6C35">
      <w:pPr>
        <w:pStyle w:val="Commarcadores"/>
        <w:numPr>
          <w:ilvl w:val="0"/>
          <w:numId w:val="0"/>
        </w:numPr>
        <w:ind w:left="360" w:hanging="360"/>
      </w:pPr>
      <w:r>
        <w:t xml:space="preserve">índice e o </w:t>
      </w:r>
      <w:proofErr w:type="spellStart"/>
      <w:r w:rsidRPr="00DA6C35">
        <w:rPr>
          <w:i/>
          <w:iCs/>
        </w:rPr>
        <w:t>array</w:t>
      </w:r>
      <w:proofErr w:type="spellEnd"/>
      <w:r>
        <w:t xml:space="preserve"> inteiro</w:t>
      </w:r>
    </w:p>
    <w:p w14:paraId="634B7D7A" w14:textId="77679A37" w:rsidR="00DA6C35" w:rsidRDefault="00DA6C35" w:rsidP="00DA6C35">
      <w:pPr>
        <w:pStyle w:val="Commarcadores"/>
        <w:numPr>
          <w:ilvl w:val="0"/>
          <w:numId w:val="0"/>
        </w:numPr>
        <w:ind w:left="360" w:hanging="360"/>
        <w:jc w:val="center"/>
      </w:pPr>
      <w:r w:rsidRPr="00DA6C35">
        <w:rPr>
          <w:noProof/>
        </w:rPr>
        <w:drawing>
          <wp:inline distT="0" distB="0" distL="0" distR="0" wp14:anchorId="22CEB10A" wp14:editId="6E6A85BA">
            <wp:extent cx="4029637" cy="847843"/>
            <wp:effectExtent l="0" t="0" r="952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2731" w14:textId="4ADBC790" w:rsidR="00DA6C35" w:rsidRDefault="0096336A" w:rsidP="0096336A">
      <w:pPr>
        <w:pStyle w:val="Commarcadores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While</w:t>
      </w:r>
      <w:proofErr w:type="spellEnd"/>
      <w:r>
        <w:rPr>
          <w:b/>
          <w:bCs/>
          <w:sz w:val="28"/>
          <w:szCs w:val="24"/>
        </w:rPr>
        <w:t xml:space="preserve"> e Do </w:t>
      </w:r>
      <w:proofErr w:type="spellStart"/>
      <w:r>
        <w:rPr>
          <w:b/>
          <w:bCs/>
          <w:sz w:val="28"/>
          <w:szCs w:val="24"/>
        </w:rPr>
        <w:t>while</w:t>
      </w:r>
      <w:proofErr w:type="spellEnd"/>
    </w:p>
    <w:p w14:paraId="6C83AF30" w14:textId="76FE78E3" w:rsidR="004631DC" w:rsidRDefault="0096336A" w:rsidP="0096336A">
      <w:pPr>
        <w:pStyle w:val="Commarcadores"/>
        <w:numPr>
          <w:ilvl w:val="0"/>
          <w:numId w:val="0"/>
        </w:numPr>
        <w:ind w:left="360" w:hanging="360"/>
        <w:jc w:val="center"/>
      </w:pPr>
      <w:r w:rsidRPr="0096336A">
        <w:rPr>
          <w:noProof/>
        </w:rPr>
        <w:drawing>
          <wp:inline distT="0" distB="0" distL="0" distR="0" wp14:anchorId="44331A62" wp14:editId="7787FD29">
            <wp:extent cx="2000529" cy="150516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83DE" w14:textId="77777777" w:rsidR="004631DC" w:rsidRDefault="004631DC">
      <w:pPr>
        <w:spacing w:line="259" w:lineRule="auto"/>
        <w:ind w:firstLine="0"/>
        <w:jc w:val="left"/>
      </w:pPr>
      <w:r>
        <w:br w:type="page"/>
      </w:r>
    </w:p>
    <w:p w14:paraId="17998134" w14:textId="0E093C93" w:rsidR="0096336A" w:rsidRDefault="004631DC" w:rsidP="0096336A">
      <w:pPr>
        <w:pStyle w:val="Commarcadores"/>
        <w:numPr>
          <w:ilvl w:val="0"/>
          <w:numId w:val="0"/>
        </w:numPr>
        <w:ind w:left="360" w:hanging="360"/>
        <w:jc w:val="center"/>
      </w:pPr>
      <w:r w:rsidRPr="004631DC">
        <w:rPr>
          <w:noProof/>
        </w:rPr>
        <w:lastRenderedPageBreak/>
        <w:drawing>
          <wp:inline distT="0" distB="0" distL="0" distR="0" wp14:anchorId="491CE2D9" wp14:editId="7437717A">
            <wp:extent cx="1705213" cy="733527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9292" w14:textId="57F576B0" w:rsidR="004631DC" w:rsidRDefault="004631DC" w:rsidP="004631DC">
      <w:pPr>
        <w:pStyle w:val="Commarcadores"/>
        <w:numPr>
          <w:ilvl w:val="0"/>
          <w:numId w:val="0"/>
        </w:numPr>
        <w:ind w:left="360" w:hanging="360"/>
      </w:pPr>
      <w:proofErr w:type="spellStart"/>
      <w:r>
        <w:rPr>
          <w:i/>
          <w:iCs/>
        </w:rPr>
        <w:t>While</w:t>
      </w:r>
      <w:proofErr w:type="spellEnd"/>
      <w:r>
        <w:rPr>
          <w:i/>
          <w:iCs/>
        </w:rPr>
        <w:t xml:space="preserve"> </w:t>
      </w:r>
      <w:r>
        <w:sym w:font="Wingdings" w:char="F0E0"/>
      </w:r>
      <w:r>
        <w:t xml:space="preserve"> enquanto a condição for verdadeira, executa a ação, ou seja, ele primeiro verifica se a condição </w:t>
      </w:r>
      <w:proofErr w:type="spellStart"/>
      <w:r>
        <w:t>é</w:t>
      </w:r>
      <w:proofErr w:type="spellEnd"/>
      <w:r>
        <w:t xml:space="preserve"> verdadeira </w:t>
      </w:r>
    </w:p>
    <w:p w14:paraId="247B9742" w14:textId="7ED72D81" w:rsidR="004631DC" w:rsidRDefault="004631DC" w:rsidP="004631DC">
      <w:pPr>
        <w:pStyle w:val="Commarcadores"/>
        <w:numPr>
          <w:ilvl w:val="0"/>
          <w:numId w:val="0"/>
        </w:numPr>
        <w:ind w:left="360" w:hanging="360"/>
      </w:pPr>
      <w:r>
        <w:rPr>
          <w:i/>
          <w:iCs/>
        </w:rPr>
        <w:t xml:space="preserve">Do </w:t>
      </w:r>
      <w:proofErr w:type="spellStart"/>
      <w:r>
        <w:rPr>
          <w:i/>
          <w:iCs/>
        </w:rPr>
        <w:t>while</w:t>
      </w:r>
      <w:proofErr w:type="spellEnd"/>
      <w:r>
        <w:rPr>
          <w:i/>
          <w:iCs/>
        </w:rPr>
        <w:t xml:space="preserve"> </w:t>
      </w:r>
      <w:r>
        <w:sym w:font="Wingdings" w:char="F0E0"/>
      </w:r>
      <w:r>
        <w:t xml:space="preserve"> ele executa a ação e depois verifica se a condição </w:t>
      </w:r>
      <w:proofErr w:type="spellStart"/>
      <w:r>
        <w:t>é</w:t>
      </w:r>
      <w:proofErr w:type="spellEnd"/>
      <w:r>
        <w:t xml:space="preserve"> verdadeira</w:t>
      </w:r>
    </w:p>
    <w:p w14:paraId="1FF99976" w14:textId="58AE9872" w:rsidR="004631DC" w:rsidRDefault="004631DC" w:rsidP="004631DC">
      <w:pPr>
        <w:pStyle w:val="Commarcadores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Break e Continue</w:t>
      </w:r>
    </w:p>
    <w:p w14:paraId="3D1B205C" w14:textId="614191FA" w:rsidR="004631DC" w:rsidRPr="004631DC" w:rsidRDefault="004631DC" w:rsidP="004631DC">
      <w:pPr>
        <w:pStyle w:val="Commarcadores"/>
        <w:numPr>
          <w:ilvl w:val="0"/>
          <w:numId w:val="0"/>
        </w:numPr>
        <w:ind w:left="360" w:hanging="360"/>
      </w:pPr>
      <w:r>
        <w:rPr>
          <w:i/>
          <w:iCs/>
        </w:rPr>
        <w:t xml:space="preserve">Continue </w:t>
      </w:r>
      <w:r>
        <w:sym w:font="Wingdings" w:char="F0E0"/>
      </w:r>
      <w:r>
        <w:t xml:space="preserve"> Sempre que encontra o continue ele pula para a próxima iteração do laço</w:t>
      </w:r>
    </w:p>
    <w:p w14:paraId="21D53B65" w14:textId="0A4CBE2E" w:rsidR="004242A1" w:rsidRDefault="004631DC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  <w:r w:rsidRPr="004631DC">
        <w:rPr>
          <w:noProof/>
          <w:sz w:val="28"/>
          <w:szCs w:val="24"/>
        </w:rPr>
        <w:drawing>
          <wp:inline distT="0" distB="0" distL="0" distR="0" wp14:anchorId="6254DF2C" wp14:editId="6D027BDD">
            <wp:extent cx="2495898" cy="1552792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A322" w14:textId="183C173C" w:rsidR="004631DC" w:rsidRDefault="004631DC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0"/>
          <w:szCs w:val="18"/>
        </w:rPr>
      </w:pPr>
      <w:r>
        <w:rPr>
          <w:sz w:val="20"/>
          <w:szCs w:val="18"/>
        </w:rPr>
        <w:t>Nesse caso ele vai pular o número 2</w:t>
      </w:r>
    </w:p>
    <w:p w14:paraId="54541A49" w14:textId="1AAA55DA" w:rsidR="004631DC" w:rsidRDefault="004631DC" w:rsidP="004631DC">
      <w:pPr>
        <w:pStyle w:val="Commarcadores"/>
        <w:numPr>
          <w:ilvl w:val="0"/>
          <w:numId w:val="0"/>
        </w:numPr>
        <w:ind w:left="360" w:hanging="360"/>
      </w:pPr>
      <w:r>
        <w:rPr>
          <w:i/>
          <w:iCs/>
        </w:rPr>
        <w:t xml:space="preserve">Break </w:t>
      </w:r>
      <w:r>
        <w:sym w:font="Wingdings" w:char="F0E0"/>
      </w:r>
      <w:r>
        <w:t xml:space="preserve"> melhora o seu código, quando ocorrer a condição sai do bloco</w:t>
      </w:r>
    </w:p>
    <w:p w14:paraId="13AC4944" w14:textId="4BA325EC" w:rsidR="004631DC" w:rsidRPr="004631DC" w:rsidRDefault="004631DC" w:rsidP="004631DC">
      <w:pPr>
        <w:pStyle w:val="Commarcadores"/>
        <w:numPr>
          <w:ilvl w:val="0"/>
          <w:numId w:val="0"/>
        </w:numPr>
        <w:ind w:left="360" w:hanging="360"/>
        <w:jc w:val="center"/>
      </w:pPr>
      <w:r w:rsidRPr="004631DC">
        <w:rPr>
          <w:noProof/>
        </w:rPr>
        <w:drawing>
          <wp:inline distT="0" distB="0" distL="0" distR="0" wp14:anchorId="4CF29FE2" wp14:editId="12EC7014">
            <wp:extent cx="1486107" cy="619211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1206" w14:textId="540837A9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5A4C332C" w14:textId="38540497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0A40D406" w14:textId="7412A260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09EC1F8F" w14:textId="42836CF8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46F82C87" w14:textId="39D106FE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230610D9" w14:textId="3AC10EC1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1B5FC540" w14:textId="441EF880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73300E94" w14:textId="15AC39EE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0B37242C" w14:textId="5D73751D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3160BE2A" w14:textId="676C28EC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3B6AD381" w14:textId="0C40D9AD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2EEB8536" w14:textId="1C622769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7C8EA2DC" w14:textId="070AC936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43D5D6B0" w14:textId="7D99EF02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15730E19" w14:textId="79F09DFC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1EE9C2A3" w14:textId="08DCA4E2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13AE3863" w14:textId="1DB5EFFB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67C424A2" w14:textId="6ABE3A62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1ED2B225" w14:textId="1409088A" w:rsid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39995A78" w14:textId="77777777" w:rsidR="004242A1" w:rsidRPr="004242A1" w:rsidRDefault="004242A1" w:rsidP="004242A1">
      <w:pPr>
        <w:pStyle w:val="Commarcadore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</w:p>
    <w:p w14:paraId="20DFECF8" w14:textId="77777777" w:rsidR="00F507B6" w:rsidRDefault="00F507B6" w:rsidP="00F507B6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Dicas</w:t>
      </w:r>
    </w:p>
    <w:p w14:paraId="4992A868" w14:textId="77777777" w:rsidR="00F507B6" w:rsidRDefault="00F507B6" w:rsidP="00F507B6">
      <w:pPr>
        <w:ind w:firstLine="0"/>
      </w:pPr>
      <w:r>
        <w:t xml:space="preserve">Parar o evento de </w:t>
      </w:r>
      <w:proofErr w:type="spellStart"/>
      <w:r w:rsidRPr="006D3810">
        <w:rPr>
          <w:i/>
          <w:iCs/>
        </w:rPr>
        <w:t>submit</w:t>
      </w:r>
      <w:proofErr w:type="spellEnd"/>
      <w:r>
        <w:t xml:space="preserve"> do formulário:</w:t>
      </w:r>
    </w:p>
    <w:p w14:paraId="1A536E1B" w14:textId="77777777" w:rsidR="00F507B6" w:rsidRDefault="00F507B6" w:rsidP="00F507B6">
      <w:pPr>
        <w:ind w:firstLine="0"/>
        <w:jc w:val="center"/>
      </w:pPr>
      <w:r w:rsidRPr="006D3810">
        <w:rPr>
          <w:noProof/>
        </w:rPr>
        <w:drawing>
          <wp:inline distT="0" distB="0" distL="0" distR="0" wp14:anchorId="205A2046" wp14:editId="3C94E30A">
            <wp:extent cx="3810532" cy="8954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D0DD" w14:textId="77777777" w:rsidR="00F507B6" w:rsidRDefault="00F507B6" w:rsidP="00F507B6">
      <w:pPr>
        <w:ind w:firstLine="0"/>
      </w:pPr>
      <w:r>
        <w:t>O ideal é fazer uma função para cada coisa</w:t>
      </w:r>
    </w:p>
    <w:p w14:paraId="46605399" w14:textId="77777777" w:rsidR="00F507B6" w:rsidRDefault="00F507B6" w:rsidP="00F507B6">
      <w:pPr>
        <w:ind w:firstLine="0"/>
        <w:rPr>
          <w:i/>
          <w:iCs/>
        </w:rPr>
      </w:pPr>
      <w:r w:rsidRPr="00525F78">
        <w:rPr>
          <w:i/>
          <w:iCs/>
        </w:rPr>
        <w:t>(evento) =&gt; {}</w:t>
      </w:r>
      <w:r>
        <w:t xml:space="preserve"> é a mesma coisa de </w:t>
      </w:r>
      <w:proofErr w:type="spellStart"/>
      <w:r w:rsidRPr="00525F78">
        <w:rPr>
          <w:i/>
          <w:iCs/>
        </w:rPr>
        <w:t>function</w:t>
      </w:r>
      <w:proofErr w:type="spellEnd"/>
      <w:r w:rsidRPr="00525F78">
        <w:rPr>
          <w:i/>
          <w:iCs/>
        </w:rPr>
        <w:t xml:space="preserve"> (evento) {}</w:t>
      </w:r>
    </w:p>
    <w:p w14:paraId="7873FFF3" w14:textId="77777777" w:rsidR="00F507B6" w:rsidRDefault="00F507B6" w:rsidP="00F507B6">
      <w:pPr>
        <w:ind w:firstLine="0"/>
        <w:rPr>
          <w:i/>
          <w:iCs/>
        </w:rPr>
      </w:pPr>
      <w:r>
        <w:t>Para adicionar uma classe faça</w:t>
      </w:r>
      <w:proofErr w:type="gramStart"/>
      <w:r>
        <w:t xml:space="preserve">: </w:t>
      </w:r>
      <w:r>
        <w:rPr>
          <w:i/>
          <w:iCs/>
        </w:rPr>
        <w:t>.</w:t>
      </w:r>
      <w:proofErr w:type="spellStart"/>
      <w:proofErr w:type="gramEnd"/>
      <w:r>
        <w:rPr>
          <w:i/>
          <w:iCs/>
        </w:rPr>
        <w:t>classList.add</w:t>
      </w:r>
      <w:proofErr w:type="spellEnd"/>
      <w:r>
        <w:rPr>
          <w:i/>
          <w:iCs/>
        </w:rPr>
        <w:t>(‘nome da classe’)</w:t>
      </w:r>
    </w:p>
    <w:p w14:paraId="152F18A6" w14:textId="77777777" w:rsidR="00F507B6" w:rsidRDefault="00F507B6" w:rsidP="00F507B6">
      <w:pPr>
        <w:ind w:firstLine="0"/>
        <w:rPr>
          <w:b/>
          <w:bCs/>
        </w:rPr>
      </w:pPr>
      <w:r>
        <w:t xml:space="preserve">Você pode </w:t>
      </w:r>
      <w:proofErr w:type="gramStart"/>
      <w:r>
        <w:t xml:space="preserve">usar </w:t>
      </w:r>
      <w:r w:rsidRPr="00C26CC7">
        <w:rPr>
          <w:i/>
          <w:iCs/>
        </w:rPr>
        <w:t>.</w:t>
      </w:r>
      <w:proofErr w:type="spellStart"/>
      <w:r w:rsidRPr="00C26CC7">
        <w:rPr>
          <w:i/>
          <w:iCs/>
        </w:rPr>
        <w:t>target</w:t>
      </w:r>
      <w:proofErr w:type="gramEnd"/>
      <w:r w:rsidRPr="00C26CC7">
        <w:rPr>
          <w:i/>
          <w:iCs/>
        </w:rPr>
        <w:t>.querySelector</w:t>
      </w:r>
      <w:proofErr w:type="spellEnd"/>
      <w:r w:rsidRPr="00C26CC7">
        <w:rPr>
          <w:i/>
          <w:iCs/>
        </w:rPr>
        <w:t xml:space="preserve">(‘nome </w:t>
      </w:r>
      <w:proofErr w:type="spellStart"/>
      <w:r w:rsidRPr="00C26CC7">
        <w:rPr>
          <w:i/>
          <w:iCs/>
        </w:rPr>
        <w:t>id,classe,etc</w:t>
      </w:r>
      <w:proofErr w:type="spellEnd"/>
      <w:r w:rsidRPr="00C26CC7">
        <w:rPr>
          <w:i/>
          <w:iCs/>
        </w:rPr>
        <w:t>’)</w:t>
      </w:r>
      <w:r>
        <w:t xml:space="preserve"> para busca elementos dentro de quem gerou o evento, é basicamente </w:t>
      </w:r>
      <w:proofErr w:type="spellStart"/>
      <w:r w:rsidRPr="00C26CC7">
        <w:rPr>
          <w:i/>
          <w:iCs/>
        </w:rPr>
        <w:t>document.querySelector</w:t>
      </w:r>
      <w:proofErr w:type="spellEnd"/>
      <w:r w:rsidRPr="00C26CC7">
        <w:rPr>
          <w:i/>
          <w:iCs/>
        </w:rPr>
        <w:t>()</w:t>
      </w:r>
      <w:r>
        <w:t xml:space="preserve"> </w:t>
      </w:r>
      <w:r w:rsidRPr="00F344D5">
        <w:rPr>
          <w:rStyle w:val="Forte"/>
          <w:b w:val="0"/>
          <w:bCs w:val="0"/>
        </w:rPr>
        <w:t>só que ele procura apenas dentro do elemento que disparou o evento, e não no documento inteiro</w:t>
      </w:r>
      <w:r w:rsidRPr="00F344D5">
        <w:rPr>
          <w:b/>
          <w:bCs/>
        </w:rPr>
        <w:t>.</w:t>
      </w:r>
    </w:p>
    <w:p w14:paraId="4AD14616" w14:textId="77777777" w:rsidR="00F507B6" w:rsidRDefault="00F507B6" w:rsidP="00F507B6">
      <w:pPr>
        <w:ind w:firstLine="0"/>
      </w:pPr>
      <w:r w:rsidRPr="00C26CC7">
        <w:t>A variável só existe aonde ela foi criada</w:t>
      </w:r>
    </w:p>
    <w:p w14:paraId="597A9328" w14:textId="77777777" w:rsidR="00F507B6" w:rsidRDefault="00F507B6" w:rsidP="00F507B6">
      <w:pPr>
        <w:ind w:firstLine="0"/>
        <w:rPr>
          <w:i/>
          <w:iCs/>
        </w:rPr>
      </w:pPr>
      <w:r>
        <w:t xml:space="preserve">Eu só não preciso de </w:t>
      </w:r>
      <w:proofErr w:type="spellStart"/>
      <w:r w:rsidRPr="00B16458">
        <w:rPr>
          <w:i/>
          <w:iCs/>
        </w:rPr>
        <w:t>else</w:t>
      </w:r>
      <w:proofErr w:type="spellEnd"/>
      <w:r>
        <w:t xml:space="preserve"> se tiver um </w:t>
      </w:r>
      <w:proofErr w:type="spellStart"/>
      <w:r w:rsidRPr="00B16458">
        <w:rPr>
          <w:i/>
          <w:iCs/>
        </w:rPr>
        <w:t>return</w:t>
      </w:r>
      <w:proofErr w:type="spellEnd"/>
    </w:p>
    <w:p w14:paraId="4E6C4537" w14:textId="77777777" w:rsidR="00F507B6" w:rsidRDefault="00F507B6" w:rsidP="00F507B6">
      <w:pPr>
        <w:ind w:firstLine="0"/>
      </w:pPr>
      <w:r>
        <w:t xml:space="preserve">Se o </w:t>
      </w:r>
      <w:proofErr w:type="spellStart"/>
      <w:r>
        <w:rPr>
          <w:i/>
          <w:iCs/>
        </w:rPr>
        <w:t>if</w:t>
      </w:r>
      <w:proofErr w:type="spellEnd"/>
      <w:r>
        <w:t xml:space="preserve"> for uma linha só, não precisa de chaves (não recomendado)</w:t>
      </w:r>
    </w:p>
    <w:p w14:paraId="2AA82719" w14:textId="77777777" w:rsidR="00F507B6" w:rsidRDefault="00F507B6" w:rsidP="00F507B6">
      <w:pPr>
        <w:ind w:firstLine="0"/>
        <w:jc w:val="center"/>
      </w:pPr>
      <w:r w:rsidRPr="004F3069">
        <w:rPr>
          <w:noProof/>
        </w:rPr>
        <w:drawing>
          <wp:inline distT="0" distB="0" distL="0" distR="0" wp14:anchorId="36D6C6A8" wp14:editId="688FF492">
            <wp:extent cx="5400040" cy="660400"/>
            <wp:effectExtent l="0" t="0" r="0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B4F0" w14:textId="77777777" w:rsidR="00F507B6" w:rsidRDefault="00F507B6" w:rsidP="00F507B6">
      <w:pPr>
        <w:ind w:firstLine="0"/>
        <w:jc w:val="center"/>
        <w:rPr>
          <w:sz w:val="20"/>
          <w:szCs w:val="18"/>
        </w:rPr>
      </w:pPr>
      <w:r w:rsidRPr="001C480B">
        <w:rPr>
          <w:sz w:val="20"/>
          <w:szCs w:val="18"/>
        </w:rPr>
        <w:t>Modo mais fácil de mostrar a hora</w:t>
      </w:r>
    </w:p>
    <w:p w14:paraId="24EFDC37" w14:textId="43E5FB90" w:rsidR="00F507B6" w:rsidRDefault="00881732" w:rsidP="00881732">
      <w:pPr>
        <w:pStyle w:val="Commarcadores"/>
        <w:numPr>
          <w:ilvl w:val="0"/>
          <w:numId w:val="0"/>
        </w:numPr>
      </w:pPr>
      <w:proofErr w:type="gramStart"/>
      <w:r>
        <w:rPr>
          <w:i/>
          <w:iCs/>
        </w:rPr>
        <w:lastRenderedPageBreak/>
        <w:t>.</w:t>
      </w:r>
      <w:proofErr w:type="spellStart"/>
      <w:r>
        <w:rPr>
          <w:i/>
          <w:iCs/>
        </w:rPr>
        <w:t>querySelectorAll</w:t>
      </w:r>
      <w:proofErr w:type="spellEnd"/>
      <w:proofErr w:type="gramEnd"/>
      <w:r>
        <w:rPr>
          <w:i/>
          <w:iCs/>
        </w:rPr>
        <w:t xml:space="preserve">(‘’) </w:t>
      </w:r>
      <w:r>
        <w:sym w:font="Wingdings" w:char="F0E0"/>
      </w:r>
      <w:r>
        <w:t xml:space="preserve"> seleciona todos os itens que você desejar, e retorna em um </w:t>
      </w:r>
      <w:proofErr w:type="spellStart"/>
      <w:r>
        <w:rPr>
          <w:i/>
          <w:iCs/>
        </w:rPr>
        <w:t>NodeList</w:t>
      </w:r>
      <w:proofErr w:type="spellEnd"/>
      <w:r>
        <w:t xml:space="preserve"> que se comporta muito parecido a um </w:t>
      </w:r>
      <w:proofErr w:type="spellStart"/>
      <w:r>
        <w:rPr>
          <w:i/>
          <w:iCs/>
        </w:rPr>
        <w:t>array</w:t>
      </w:r>
      <w:proofErr w:type="spellEnd"/>
      <w:r>
        <w:t>, mas não é.</w:t>
      </w:r>
    </w:p>
    <w:p w14:paraId="68F0A4DE" w14:textId="0B1825B8" w:rsidR="0027473D" w:rsidRPr="0027473D" w:rsidRDefault="0027473D" w:rsidP="00881732">
      <w:pPr>
        <w:pStyle w:val="Commarcadores"/>
        <w:numPr>
          <w:ilvl w:val="0"/>
          <w:numId w:val="0"/>
        </w:numPr>
      </w:pPr>
      <w:proofErr w:type="spellStart"/>
      <w:r>
        <w:rPr>
          <w:i/>
          <w:iCs/>
        </w:rPr>
        <w:t>getComputedStyle</w:t>
      </w:r>
      <w:proofErr w:type="spellEnd"/>
      <w:r>
        <w:rPr>
          <w:i/>
          <w:iCs/>
        </w:rPr>
        <w:t>(</w:t>
      </w:r>
      <w:proofErr w:type="spellStart"/>
      <w:proofErr w:type="gramStart"/>
      <w:r>
        <w:rPr>
          <w:i/>
          <w:iCs/>
        </w:rPr>
        <w:t>document.body</w:t>
      </w:r>
      <w:proofErr w:type="spellEnd"/>
      <w:proofErr w:type="gramEnd"/>
      <w:r>
        <w:rPr>
          <w:i/>
          <w:iCs/>
        </w:rPr>
        <w:t>).</w:t>
      </w:r>
      <w:proofErr w:type="spellStart"/>
      <w:r>
        <w:rPr>
          <w:i/>
          <w:iCs/>
        </w:rPr>
        <w:t>backgroundColor</w:t>
      </w:r>
      <w:proofErr w:type="spellEnd"/>
      <w:r>
        <w:rPr>
          <w:i/>
          <w:iCs/>
        </w:rPr>
        <w:t xml:space="preserve"> </w:t>
      </w:r>
      <w:r>
        <w:sym w:font="Wingdings" w:char="F0E0"/>
      </w:r>
      <w:r>
        <w:t xml:space="preserve"> busca o estilo computado dentro de body, que no caso é a cor de fundo</w:t>
      </w:r>
    </w:p>
    <w:sectPr w:rsidR="0027473D" w:rsidRPr="002747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570BCA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66"/>
    <w:rsid w:val="00014F12"/>
    <w:rsid w:val="00075B27"/>
    <w:rsid w:val="000D3810"/>
    <w:rsid w:val="00110A1E"/>
    <w:rsid w:val="001C480B"/>
    <w:rsid w:val="001C74CA"/>
    <w:rsid w:val="00215CDA"/>
    <w:rsid w:val="002533D0"/>
    <w:rsid w:val="0027473D"/>
    <w:rsid w:val="003E2475"/>
    <w:rsid w:val="004125B2"/>
    <w:rsid w:val="004242A1"/>
    <w:rsid w:val="004631DC"/>
    <w:rsid w:val="004B6AA0"/>
    <w:rsid w:val="004F3069"/>
    <w:rsid w:val="00525F78"/>
    <w:rsid w:val="0053672C"/>
    <w:rsid w:val="00547264"/>
    <w:rsid w:val="005874DD"/>
    <w:rsid w:val="005D70F7"/>
    <w:rsid w:val="0064330D"/>
    <w:rsid w:val="006525F3"/>
    <w:rsid w:val="006D1F3F"/>
    <w:rsid w:val="006D3810"/>
    <w:rsid w:val="007201A8"/>
    <w:rsid w:val="00727266"/>
    <w:rsid w:val="00734720"/>
    <w:rsid w:val="00881732"/>
    <w:rsid w:val="008A09F3"/>
    <w:rsid w:val="008C0CDA"/>
    <w:rsid w:val="008E7003"/>
    <w:rsid w:val="0096336A"/>
    <w:rsid w:val="009D7A40"/>
    <w:rsid w:val="00B16458"/>
    <w:rsid w:val="00BB04F3"/>
    <w:rsid w:val="00BC135A"/>
    <w:rsid w:val="00C029B6"/>
    <w:rsid w:val="00C1122F"/>
    <w:rsid w:val="00C26CC7"/>
    <w:rsid w:val="00CF0C3E"/>
    <w:rsid w:val="00DA6C35"/>
    <w:rsid w:val="00DB4132"/>
    <w:rsid w:val="00E0360D"/>
    <w:rsid w:val="00E8057C"/>
    <w:rsid w:val="00E932B2"/>
    <w:rsid w:val="00F344D5"/>
    <w:rsid w:val="00F507B6"/>
    <w:rsid w:val="00FC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D669A"/>
  <w15:chartTrackingRefBased/>
  <w15:docId w15:val="{B53B3BB3-59BB-471A-A3A1-E163736B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F0C3E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paragraph" w:customStyle="1" w:styleId="Texto-ABNT">
    <w:name w:val="Texto - ABNT"/>
    <w:basedOn w:val="NormalWeb"/>
    <w:link w:val="Texto-ABNTChar"/>
    <w:qFormat/>
    <w:rsid w:val="002533D0"/>
    <w:pPr>
      <w:spacing w:before="240" w:after="120"/>
    </w:pPr>
    <w:rPr>
      <w:rFonts w:asciiTheme="minorHAnsi" w:eastAsia="Times New Roman" w:hAnsiTheme="minorHAnsi" w:cstheme="minorBidi"/>
      <w:color w:val="auto"/>
      <w:sz w:val="22"/>
      <w:szCs w:val="22"/>
      <w:lang w:eastAsia="pt-BR"/>
    </w:rPr>
  </w:style>
  <w:style w:type="character" w:customStyle="1" w:styleId="Texto-ABNTChar">
    <w:name w:val="Texto - ABNT Char"/>
    <w:basedOn w:val="Fontepargpadro"/>
    <w:link w:val="Texto-ABNT"/>
    <w:rsid w:val="002533D0"/>
    <w:rPr>
      <w:rFonts w:eastAsia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33D0"/>
    <w:rPr>
      <w:rFonts w:cs="Times New Roman"/>
      <w:szCs w:val="24"/>
    </w:rPr>
  </w:style>
  <w:style w:type="character" w:styleId="CdigoHTML">
    <w:name w:val="HTML Code"/>
    <w:basedOn w:val="Fontepargpadro"/>
    <w:uiPriority w:val="99"/>
    <w:semiHidden/>
    <w:unhideWhenUsed/>
    <w:rsid w:val="005D70F7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F344D5"/>
    <w:rPr>
      <w:b/>
      <w:bCs/>
    </w:rPr>
  </w:style>
  <w:style w:type="paragraph" w:styleId="Commarcadores">
    <w:name w:val="List Bullet"/>
    <w:basedOn w:val="Normal"/>
    <w:uiPriority w:val="99"/>
    <w:unhideWhenUsed/>
    <w:rsid w:val="00C029B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3365</TotalTime>
  <Pages>1</Pages>
  <Words>566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Boechat</cp:lastModifiedBy>
  <cp:revision>8</cp:revision>
  <dcterms:created xsi:type="dcterms:W3CDTF">2026-01-01T23:30:00Z</dcterms:created>
  <dcterms:modified xsi:type="dcterms:W3CDTF">2026-01-27T00:15:00Z</dcterms:modified>
</cp:coreProperties>
</file>