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1a73e8"/>
        </w:rPr>
      </w:pPr>
      <w:r w:rsidDel="00000000" w:rsidR="00000000" w:rsidRPr="00000000">
        <w:rPr>
          <w:color w:val="1a73e8"/>
          <w:rtl w:val="0"/>
        </w:rPr>
        <w:t xml:space="preserve">Informe Preliminar — Proyecto: Ude@Book mediante POO pura en 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Informática II — Semestre 2026-2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Integrantes:</w:t>
      </w:r>
      <w:r w:rsidDel="00000000" w:rsidR="00000000" w:rsidRPr="00000000">
        <w:rPr>
          <w:rtl w:val="0"/>
        </w:rPr>
        <w:t xml:space="preserve"> Daniel Felipe Riaño Riberos / daniel.riano@udea.edu.co – Jeronimo Ruiz Gonzalez / jeronimo.ruizg@udea.edu.co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Fecha de entrega:</w:t>
      </w:r>
      <w:r w:rsidDel="00000000" w:rsidR="00000000" w:rsidRPr="00000000">
        <w:rPr>
          <w:rtl w:val="0"/>
        </w:rPr>
        <w:t xml:space="preserve"> 09/Oct/2026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b w:val="1"/>
          <w:bCs w:val="1"/>
          <w:rtl w:val="0"/>
        </w:rPr>
        <w:t xml:space="preserve">Repositorio:</w:t>
      </w:r>
      <w:r w:rsidDel="00000000" w:rsidR="00000000" w:rsidRPr="00000000">
        <w:rPr>
          <w:rtl w:val="0"/>
        </w:rPr>
        <w:t xml:space="preserve"> https://github.com/danielriano-cpu/Ude-Book_Info_2</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color w:val="1a73e8"/>
        </w:rPr>
      </w:pPr>
      <w:r w:rsidDel="00000000" w:rsidR="00000000" w:rsidRPr="00000000">
        <w:rPr>
          <w:color w:val="1a73e8"/>
          <w:rtl w:val="0"/>
        </w:rPr>
        <w:t xml:space="preserve">1. Contextualización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Lo que busca este proyecto es desarrollar una red social llamada "Ude@Book" implementando estrictamente los principios de la Programación Orientada a Objetos en C++. El reto principal radica en diseñar relaciones complejas (como el manejo de amistades y la mensajería interna) utilizando memoria dinámica gestionada manualmente, dado que está expresamente prohibido el uso de la librería estándar de C++ (STL).</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before="0" w:lineRule="auto"/>
        <w:rPr>
          <w:color w:val="1a73e8"/>
        </w:rPr>
      </w:pPr>
      <w:r w:rsidDel="00000000" w:rsidR="00000000" w:rsidRPr="00000000">
        <w:rPr>
          <w:color w:val="1a73e8"/>
          <w:rtl w:val="0"/>
        </w:rPr>
        <w:t xml:space="preserve">2. Análisis del problema</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color w:val="4285f4"/>
        </w:rPr>
      </w:pPr>
      <w:r w:rsidDel="00000000" w:rsidR="00000000" w:rsidRPr="00000000">
        <w:rPr>
          <w:color w:val="4285f4"/>
          <w:rtl w:val="0"/>
        </w:rPr>
        <w:t xml:space="preserve">2.1 Requisitos y restricciones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Implementación estricta de principios POO (Encapsulamiento de atributos con estado privado).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Cero uso de la (STL) para estructuras de datos (como std::vector o std::list).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Gestión manual de la memoria dinámica usando arreglos de punteros (operadores new y delete).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color w:val="4285f4"/>
        </w:rPr>
      </w:pPr>
      <w:r w:rsidDel="00000000" w:rsidR="00000000" w:rsidRPr="00000000">
        <w:rPr>
          <w:color w:val="4285f4"/>
          <w:rtl w:val="0"/>
        </w:rPr>
        <w:t xml:space="preserve">Retos identificados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Tras plantear el modelo relacional del sistema y analizar los requerimientos, se han identificado los siguientes retos técnicos principales a resolver:</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Manejo de relaciones reflexivas:</w:t>
      </w:r>
      <w:r w:rsidDel="00000000" w:rsidR="00000000" w:rsidRPr="00000000">
        <w:rPr>
          <w:rtl w:val="0"/>
        </w:rPr>
        <w:t xml:space="preserve"> Cómo gestionar de forma segura los arreglos dinámicos para las "solicitudes de amistad" y los "amigos" dentro de la misma clase Usuario, garantizando que ambos extremos de la relación se sincronicen sin generar un ciclo infinito de llamadas.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Sincronización de la mensajería:</w:t>
      </w:r>
      <w:r w:rsidDel="00000000" w:rsidR="00000000" w:rsidRPr="00000000">
        <w:rPr>
          <w:rtl w:val="0"/>
        </w:rPr>
        <w:t xml:space="preserve"> Asegurar que al momento de enviar un objeto Mensaje, este se almacene correctamente en el arreglo de recibidos del destinatario.</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Control de fugas de memoria:</w:t>
      </w:r>
      <w:r w:rsidDel="00000000" w:rsidR="00000000" w:rsidRPr="00000000">
        <w:rPr>
          <w:rtl w:val="0"/>
        </w:rPr>
        <w:t xml:space="preserve"> Será crítico implementar destructores que liberen iterativamente la memoria de los arreglos dinámicos cuando se elimine una Foto, un Album o se rechace una solicitud.</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lineRule="auto"/>
        <w:rPr>
          <w:color w:val="1a73e8"/>
        </w:rPr>
      </w:pPr>
      <w:r w:rsidDel="00000000" w:rsidR="00000000" w:rsidRPr="00000000">
        <w:rPr>
          <w:color w:val="1a73e8"/>
          <w:rtl w:val="0"/>
        </w:rPr>
        <w:t xml:space="preserve">3. Diseño de la solución propuesta</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color w:val="4285f4"/>
        </w:rPr>
      </w:pPr>
      <w:r w:rsidDel="00000000" w:rsidR="00000000" w:rsidRPr="00000000">
        <w:rPr>
          <w:color w:val="4285f4"/>
          <w:rtl w:val="0"/>
        </w:rPr>
        <w:t xml:space="preserve">3.1 Estructura de Clases Esenciales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sistema centraliza las entidades del dominio en las siguientes clases fundamentales respetando sus responsabilidades únicas y contando la historia de la red social de manera clara:</w:t>
      </w:r>
    </w:p>
    <w:tbl>
      <w:tblPr>
        <w:tblStyle w:val="Table1"/>
        <w:tblW w:w="9360.0" w:type="dxa"/>
        <w:jc w:val="left"/>
        <w:tblBorders>
          <w:top w:color="bdc1c6" w:space="0" w:sz="6" w:val="single"/>
          <w:left w:color="bdc1c6" w:space="0" w:sz="6" w:val="single"/>
          <w:bottom w:color="bdc1c6" w:space="0" w:sz="6" w:val="single"/>
          <w:right w:color="bdc1c6" w:space="0" w:sz="6" w:val="single"/>
          <w:insideH w:color="bdc1c6" w:space="0" w:sz="6" w:val="single"/>
          <w:insideV w:color="bdc1c6"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dc1c6" w:space="0" w:sz="6" w:val="single"/>
              <w:left w:color="bdc1c6" w:space="0" w:sz="6" w:val="single"/>
              <w:bottom w:color="bdc1c6" w:space="0" w:sz="6" w:val="single"/>
              <w:right w:color="bdc1c6" w:space="0" w:sz="6" w:val="single"/>
            </w:tcBorders>
            <w:shd w:fill="f1f3f4"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Clase Principal</w:t>
            </w:r>
          </w:p>
        </w:tc>
        <w:tc>
          <w:tcPr>
            <w:tcBorders>
              <w:top w:color="bdc1c6" w:space="0" w:sz="6" w:val="single"/>
              <w:left w:color="bdc1c6" w:space="0" w:sz="6" w:val="single"/>
              <w:bottom w:color="bdc1c6" w:space="0" w:sz="6" w:val="single"/>
              <w:right w:color="bdc1c6" w:space="0" w:sz="6" w:val="single"/>
            </w:tcBorders>
            <w:shd w:fill="f1f3f4"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Responsabilidad de Diseño</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Usuario</w:t>
            </w:r>
          </w:p>
        </w:tc>
        <w:tc>
          <w:tcPr>
            <w:tcBorders>
              <w:top w:color="bdc1c6" w:space="0" w:sz="6" w:val="single"/>
              <w:left w:color="bdc1c6" w:space="0" w:sz="6" w:val="single"/>
              <w:bottom w:color="bdc1c6" w:space="0" w:sz="6" w:val="single"/>
              <w:right w:color="bdc1c6"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Entidad central con atributos privados de sesión. Almacena y gestiona interacciones para Álbumes, Amigos y Mensajes.</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Album</w:t>
            </w:r>
          </w:p>
        </w:tc>
        <w:tc>
          <w:tcPr>
            <w:tcBorders>
              <w:top w:color="bdc1c6" w:space="0" w:sz="6" w:val="single"/>
              <w:left w:color="bdc1c6" w:space="0" w:sz="6" w:val="single"/>
              <w:bottom w:color="bdc1c6" w:space="0" w:sz="6" w:val="single"/>
              <w:right w:color="bdc1c6"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Agrupa los conjuntos de fotos. (Ruta de archivo)</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Foto</w:t>
            </w:r>
          </w:p>
        </w:tc>
        <w:tc>
          <w:tcPr>
            <w:tcBorders>
              <w:top w:color="bdc1c6" w:space="0" w:sz="6" w:val="single"/>
              <w:left w:color="bdc1c6" w:space="0" w:sz="6" w:val="single"/>
              <w:bottom w:color="bdc1c6" w:space="0" w:sz="6" w:val="single"/>
              <w:right w:color="bdc1c6"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Encapsula las interacciones directas de los usuarios, como el contador de likes, y mantiene su propia fecha de captura.</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Mensaje</w:t>
            </w:r>
          </w:p>
        </w:tc>
        <w:tc>
          <w:tcPr>
            <w:tcBorders>
              <w:top w:color="bdc1c6" w:space="0" w:sz="6" w:val="single"/>
              <w:left w:color="bdc1c6" w:space="0" w:sz="6" w:val="single"/>
              <w:bottom w:color="bdc1c6" w:space="0" w:sz="6" w:val="single"/>
              <w:right w:color="bdc1c6"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Registra los textos, el estado de lectura (visto/no visto) y la fecha de envío.</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Fecha</w:t>
            </w:r>
          </w:p>
        </w:tc>
        <w:tc>
          <w:tcPr>
            <w:tcBorders>
              <w:top w:color="bdc1c6" w:space="0" w:sz="6" w:val="single"/>
              <w:left w:color="bdc1c6" w:space="0" w:sz="6" w:val="single"/>
              <w:bottom w:color="bdc1c6" w:space="0" w:sz="6" w:val="single"/>
              <w:right w:color="bdc1c6"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Agrupa lógicamente día, mes y año para ser reutilizada como atributo complejo por otras clases (Usuario, Foto, Mensaje).</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Red Social</w:t>
            </w:r>
          </w:p>
        </w:tc>
        <w:tc>
          <w:tcPr>
            <w:tcBorders>
              <w:top w:color="bdc1c6" w:space="0" w:sz="6" w:val="single"/>
              <w:left w:color="bdc1c6" w:space="0" w:sz="6" w:val="single"/>
              <w:bottom w:color="bdc1c6" w:space="0" w:sz="6" w:val="single"/>
              <w:right w:color="bdc1c6"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Guarda todo lo que no le pertenece a un solo usuario, como el registro de dichos usuario y la matriz de adyacencia y de igual manera esencialmente se encarga de la carga y guardado de datos desde y hacia los archivos. </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color w:val="4285f4"/>
        </w:rPr>
      </w:pPr>
      <w:r w:rsidDel="00000000" w:rsidR="00000000" w:rsidRPr="00000000">
        <w:rPr>
          <w:color w:val="4285f4"/>
          <w:rtl w:val="0"/>
        </w:rPr>
        <w:t xml:space="preserve">3.2 Desarrollo de la posible solución (Enfoque General)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Para la construcción del proyecto manteniendo flexibilidad frente a posibles cambios o imprevistos técnicos durante la programación, se plantea una estrategia de desarrollo escalonada y generalizada:</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Fase 1: Construcción Base (Atributos abstractos):</w:t>
      </w:r>
      <w:r w:rsidDel="00000000" w:rsidR="00000000" w:rsidRPr="00000000">
        <w:rPr>
          <w:rtl w:val="0"/>
        </w:rPr>
        <w:t xml:space="preserve"> Se comenzará definiendo las clases esenciales y sus atributos. Se priorizará el encapsulamiento creando los constructores, getters y setters elementales sin conectar las entidades.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Fase 2: Conexión mediante Memoria Dinámica:</w:t>
      </w:r>
      <w:r w:rsidDel="00000000" w:rsidR="00000000" w:rsidRPr="00000000">
        <w:rPr>
          <w:rtl w:val="0"/>
        </w:rPr>
        <w:t xml:space="preserve"> Posteriormente, se introducirán los arreglos de punteros dinámicos. El objetivo será establecer un mecanismo general y reutilizable para agregar objetos (por ejemplo, guardar una Foto en el arreglo de un Álbum), redimensionando el espacio de memoria gradualmente según haga falta.</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Fase 3: Lógica de Interacciones de Usuario:</w:t>
      </w:r>
      <w:r w:rsidDel="00000000" w:rsidR="00000000" w:rsidRPr="00000000">
        <w:rPr>
          <w:rtl w:val="0"/>
        </w:rPr>
        <w:t xml:space="preserve"> Una vez estabilizada la gestión de los arreglos, se integrarán los flujos más complejos que afectan a varias clases al mismo tiempo, como el algoritmo para procesar solicitudes de amistad cruzadas o el intercambio de un mensaje entre la bandeja de salida de un usuario y la bandeja de entrada de otro.</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Fase 4: Control de Ciclo de Vida e Integración:</w:t>
      </w:r>
      <w:r w:rsidDel="00000000" w:rsidR="00000000" w:rsidRPr="00000000">
        <w:rPr>
          <w:rtl w:val="0"/>
        </w:rPr>
        <w:t xml:space="preserve"> Finalmente, se validarán las pruebas desde la estructura principal. El enfoque crítico de esta fase será garantizar que la destrucción de un objeto padre (como un Álbum) arrastre correctamente la liberación de todos sus objetos hijos, validando que la memoria se limpie por completo (cero fugas de memoria).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color w:val="4285f4"/>
        </w:rPr>
      </w:pPr>
      <w:r w:rsidDel="00000000" w:rsidR="00000000" w:rsidRPr="00000000">
        <w:rPr>
          <w:color w:val="4285f4"/>
          <w:rtl w:val="0"/>
        </w:rPr>
        <w:t xml:space="preserve">3.3 Funciones principales planeadas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 continuación, se describen las Funciones principales de el programa: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before="225" w:line="300" w:lineRule="auto"/>
        <w:ind w:left="225" w:right="225" w:firstLine="0"/>
        <w:rPr>
          <w:shd w:fill="f8f9fa" w:val="clear"/>
        </w:rPr>
      </w:pPr>
      <w:r w:rsidDel="00000000" w:rsidR="00000000" w:rsidRPr="00000000">
        <w:rPr>
          <w:shd w:fill="f8f9fa" w:val="clear"/>
          <w:rtl w:val="0"/>
        </w:rPr>
        <w:t xml:space="preserve"> Funciones estratégicas en Usuario</w:t>
        <w:br w:type="textWrapping"/>
        <w:t xml:space="preserve">+ enviar Solicitud Amistad</w:t>
        <w:br w:type="textWrapping"/>
        <w:t xml:space="preserve">+ aceptar Solicitud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Courier" w:cs="Courier" w:eastAsia="Courier" w:hAnsi="Courier"/>
          <w:shd w:fill="f8f9fa" w:val="clear"/>
        </w:rPr>
      </w:pPr>
      <w:r w:rsidDel="00000000" w:rsidR="00000000" w:rsidRPr="00000000">
        <w:rPr>
          <w:shd w:fill="f8f9fa" w:val="clear"/>
          <w:rtl w:val="0"/>
        </w:rPr>
        <w:t xml:space="preserve">+ Dar Like</w:t>
        <w:br w:type="textWrapping"/>
        <w:t xml:space="preserve">+ enviar Mensaje</w:t>
      </w:r>
      <w:r w:rsidDel="00000000" w:rsidR="00000000" w:rsidRPr="00000000">
        <w:rPr>
          <w:rFonts w:ascii="Courier" w:cs="Courier" w:eastAsia="Courier" w:hAnsi="Courier"/>
          <w:shd w:fill="f8f9fa" w:val="clear"/>
          <w:rtl w:val="0"/>
        </w:rPr>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