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11" w:rsidRDefault="006C7913" w:rsidP="006C7913">
      <w:pPr>
        <w:jc w:val="both"/>
        <w:rPr>
          <w:b/>
        </w:rPr>
      </w:pPr>
      <w:r>
        <w:rPr>
          <w:b/>
        </w:rPr>
        <w:t xml:space="preserve">La herramienta </w:t>
      </w:r>
      <w:proofErr w:type="spellStart"/>
      <w:r>
        <w:rPr>
          <w:b/>
        </w:rPr>
        <w:t>Maven</w:t>
      </w:r>
      <w:proofErr w:type="spellEnd"/>
    </w:p>
    <w:p w:rsidR="006C7913" w:rsidRPr="006C7913" w:rsidRDefault="006C7913" w:rsidP="006C7913">
      <w:pPr>
        <w:pStyle w:val="Prrafodelista"/>
        <w:numPr>
          <w:ilvl w:val="0"/>
          <w:numId w:val="1"/>
        </w:numPr>
        <w:jc w:val="both"/>
        <w:rPr>
          <w:b/>
        </w:rPr>
      </w:pPr>
      <w:r>
        <w:rPr>
          <w:u w:val="single"/>
        </w:rPr>
        <w:t>¿Cuál es su mayor utilidad?</w:t>
      </w:r>
    </w:p>
    <w:p w:rsidR="006C7913" w:rsidRDefault="006C7913" w:rsidP="006C7913">
      <w:pPr>
        <w:pStyle w:val="Prrafodelista"/>
        <w:jc w:val="both"/>
      </w:pPr>
    </w:p>
    <w:p w:rsidR="006C7913" w:rsidRDefault="006C7913" w:rsidP="006C7913">
      <w:pPr>
        <w:pStyle w:val="Prrafodelista"/>
        <w:jc w:val="both"/>
      </w:pPr>
      <w:proofErr w:type="spellStart"/>
      <w:r w:rsidRPr="006C7913">
        <w:t>Maven</w:t>
      </w:r>
      <w:proofErr w:type="spellEnd"/>
      <w:r w:rsidRPr="006C7913">
        <w:t xml:space="preserve"> es una herramienta capaz de gestionar un proyecto software completo, desde la etapa en la que se comprueba que el código es correcto, hasta que se despliega la aplicación, pasando por la ejecución de pruebas y generación de informes y documentación.</w:t>
      </w:r>
    </w:p>
    <w:p w:rsidR="006C7913" w:rsidRDefault="006C7913" w:rsidP="006C7913">
      <w:pPr>
        <w:pStyle w:val="Prrafodelista"/>
        <w:jc w:val="both"/>
      </w:pPr>
    </w:p>
    <w:p w:rsidR="006C7913" w:rsidRPr="006C7913" w:rsidRDefault="006C7913" w:rsidP="006C7913">
      <w:pPr>
        <w:pStyle w:val="Prrafodelista"/>
        <w:numPr>
          <w:ilvl w:val="0"/>
          <w:numId w:val="1"/>
        </w:numPr>
        <w:jc w:val="both"/>
        <w:rPr>
          <w:b/>
        </w:rPr>
      </w:pPr>
      <w:r>
        <w:rPr>
          <w:u w:val="single"/>
        </w:rPr>
        <w:t xml:space="preserve">Fases de </w:t>
      </w:r>
      <w:proofErr w:type="spellStart"/>
      <w:r>
        <w:rPr>
          <w:u w:val="single"/>
        </w:rPr>
        <w:t>Maven</w:t>
      </w:r>
      <w:proofErr w:type="spellEnd"/>
    </w:p>
    <w:p w:rsidR="006C7913" w:rsidRDefault="006C7913" w:rsidP="006C7913">
      <w:pPr>
        <w:pStyle w:val="Prrafodelista"/>
        <w:jc w:val="both"/>
        <w:rPr>
          <w:b/>
        </w:rPr>
      </w:pPr>
    </w:p>
    <w:p w:rsidR="00066B52" w:rsidRDefault="00066B52" w:rsidP="00066B52">
      <w:pPr>
        <w:pStyle w:val="Prrafodelista"/>
        <w:jc w:val="both"/>
      </w:pPr>
      <w:r>
        <w:t>E</w:t>
      </w:r>
      <w:r w:rsidRPr="00066B52">
        <w:t>l ciclo por defecto tiene las etapas de:</w:t>
      </w:r>
    </w:p>
    <w:p w:rsidR="00066B52" w:rsidRDefault="00066B52" w:rsidP="00066B52">
      <w:pPr>
        <w:pStyle w:val="Prrafodelista"/>
        <w:numPr>
          <w:ilvl w:val="0"/>
          <w:numId w:val="2"/>
        </w:numPr>
        <w:jc w:val="both"/>
      </w:pPr>
      <w:r w:rsidRPr="00066B52">
        <w:rPr>
          <w:b/>
          <w:bCs/>
        </w:rPr>
        <w:t>Validación</w:t>
      </w:r>
      <w:r w:rsidRPr="00066B52">
        <w:t> (</w:t>
      </w:r>
      <w:proofErr w:type="spellStart"/>
      <w:r w:rsidRPr="00066B52">
        <w:t>validate</w:t>
      </w:r>
      <w:proofErr w:type="spellEnd"/>
      <w:r w:rsidRPr="00066B52">
        <w:t>): Validar que el proyecto es correcto.</w:t>
      </w:r>
    </w:p>
    <w:p w:rsidR="00066B52" w:rsidRDefault="00066B52" w:rsidP="00066B52">
      <w:pPr>
        <w:pStyle w:val="Prrafodelista"/>
        <w:numPr>
          <w:ilvl w:val="0"/>
          <w:numId w:val="2"/>
        </w:numPr>
        <w:jc w:val="both"/>
      </w:pPr>
      <w:r w:rsidRPr="00066B52">
        <w:rPr>
          <w:b/>
          <w:bCs/>
        </w:rPr>
        <w:t>Compilación</w:t>
      </w:r>
      <w:r w:rsidRPr="00066B52">
        <w:t> (compile).</w:t>
      </w:r>
    </w:p>
    <w:p w:rsidR="00066B52" w:rsidRDefault="00066B52" w:rsidP="00066B52">
      <w:pPr>
        <w:pStyle w:val="Prrafodelista"/>
        <w:numPr>
          <w:ilvl w:val="0"/>
          <w:numId w:val="2"/>
        </w:numPr>
        <w:jc w:val="both"/>
      </w:pPr>
      <w:r w:rsidRPr="00066B52">
        <w:rPr>
          <w:b/>
          <w:bCs/>
        </w:rPr>
        <w:t>Test</w:t>
      </w:r>
      <w:r w:rsidRPr="00066B52">
        <w:t> (test): Probar el código fuente usando un framework de pruebas unitarias.</w:t>
      </w:r>
    </w:p>
    <w:p w:rsidR="00066B52" w:rsidRDefault="00066B52" w:rsidP="00066B52">
      <w:pPr>
        <w:pStyle w:val="Prrafodelista"/>
        <w:numPr>
          <w:ilvl w:val="0"/>
          <w:numId w:val="2"/>
        </w:numPr>
        <w:jc w:val="both"/>
      </w:pPr>
      <w:r w:rsidRPr="00066B52">
        <w:rPr>
          <w:b/>
          <w:bCs/>
        </w:rPr>
        <w:t>Empaquetar</w:t>
      </w:r>
      <w:r w:rsidRPr="00066B52">
        <w:t> (</w:t>
      </w:r>
      <w:proofErr w:type="spellStart"/>
      <w:r w:rsidRPr="00066B52">
        <w:t>package</w:t>
      </w:r>
      <w:proofErr w:type="spellEnd"/>
      <w:r w:rsidRPr="00066B52">
        <w:t>): Empaquetar el código compilado y transformarlo en algún formato tipo .</w:t>
      </w:r>
      <w:proofErr w:type="spellStart"/>
      <w:r w:rsidRPr="00066B52">
        <w:t>jar</w:t>
      </w:r>
      <w:proofErr w:type="spellEnd"/>
      <w:r w:rsidRPr="00066B52">
        <w:t xml:space="preserve"> o .</w:t>
      </w:r>
      <w:proofErr w:type="spellStart"/>
      <w:r w:rsidRPr="00066B52">
        <w:t>war.</w:t>
      </w:r>
    </w:p>
    <w:p w:rsidR="00066B52" w:rsidRDefault="00066B52" w:rsidP="00066B52">
      <w:pPr>
        <w:pStyle w:val="Prrafodelista"/>
        <w:numPr>
          <w:ilvl w:val="0"/>
          <w:numId w:val="2"/>
        </w:numPr>
        <w:jc w:val="both"/>
      </w:pPr>
      <w:proofErr w:type="spellEnd"/>
      <w:r w:rsidRPr="00066B52">
        <w:rPr>
          <w:b/>
          <w:bCs/>
        </w:rPr>
        <w:t>Pruebas de integración</w:t>
      </w:r>
      <w:r w:rsidRPr="00066B52">
        <w:t> (</w:t>
      </w:r>
      <w:proofErr w:type="spellStart"/>
      <w:r w:rsidRPr="00066B52">
        <w:t>integration</w:t>
      </w:r>
      <w:proofErr w:type="spellEnd"/>
      <w:r w:rsidRPr="00066B52">
        <w:t>-test): Procesar y desplegar el código en algún entorno donde se puedan ejecutar las pruebas de integración.</w:t>
      </w:r>
    </w:p>
    <w:p w:rsidR="00066B52" w:rsidRDefault="00066B52" w:rsidP="00066B52">
      <w:pPr>
        <w:pStyle w:val="Prrafodelista"/>
        <w:numPr>
          <w:ilvl w:val="0"/>
          <w:numId w:val="2"/>
        </w:numPr>
        <w:jc w:val="both"/>
      </w:pPr>
      <w:r w:rsidRPr="00066B52">
        <w:rPr>
          <w:b/>
          <w:bCs/>
        </w:rPr>
        <w:t>Verificar</w:t>
      </w:r>
      <w:r w:rsidRPr="00066B52">
        <w:t> que el código empaquetado es válido y cumple los criterios de calidad (</w:t>
      </w:r>
      <w:proofErr w:type="spellStart"/>
      <w:r w:rsidRPr="00066B52">
        <w:t>verify</w:t>
      </w:r>
      <w:proofErr w:type="spellEnd"/>
      <w:r w:rsidRPr="00066B52">
        <w:t>).</w:t>
      </w:r>
    </w:p>
    <w:p w:rsidR="00066B52" w:rsidRDefault="00066B52" w:rsidP="00066B52">
      <w:pPr>
        <w:pStyle w:val="Prrafodelista"/>
        <w:numPr>
          <w:ilvl w:val="0"/>
          <w:numId w:val="2"/>
        </w:numPr>
        <w:jc w:val="both"/>
      </w:pPr>
      <w:r w:rsidRPr="00066B52">
        <w:rPr>
          <w:b/>
          <w:bCs/>
        </w:rPr>
        <w:t>Instalar</w:t>
      </w:r>
      <w:r w:rsidRPr="00066B52">
        <w:t xml:space="preserve"> el código empaquetado en el repositorio local de </w:t>
      </w:r>
      <w:proofErr w:type="spellStart"/>
      <w:r w:rsidRPr="00066B52">
        <w:t>Maven</w:t>
      </w:r>
      <w:proofErr w:type="spellEnd"/>
      <w:r w:rsidRPr="00066B52">
        <w:t>, para usarlo como dependencia de otros proyectos (</w:t>
      </w:r>
      <w:proofErr w:type="spellStart"/>
      <w:r w:rsidRPr="00066B52">
        <w:t>install</w:t>
      </w:r>
      <w:proofErr w:type="spellEnd"/>
      <w:r w:rsidRPr="00066B52">
        <w:t>).</w:t>
      </w:r>
    </w:p>
    <w:p w:rsidR="00066B52" w:rsidRPr="00066B52" w:rsidRDefault="00066B52" w:rsidP="00066B52">
      <w:pPr>
        <w:pStyle w:val="Prrafodelista"/>
        <w:numPr>
          <w:ilvl w:val="0"/>
          <w:numId w:val="2"/>
        </w:numPr>
        <w:jc w:val="both"/>
      </w:pPr>
      <w:r w:rsidRPr="00066B52">
        <w:rPr>
          <w:b/>
          <w:bCs/>
        </w:rPr>
        <w:t>Desplegar</w:t>
      </w:r>
      <w:r w:rsidRPr="00066B52">
        <w:t> el código a un entorno (</w:t>
      </w:r>
      <w:proofErr w:type="spellStart"/>
      <w:r w:rsidRPr="00066B52">
        <w:t>deploy</w:t>
      </w:r>
      <w:proofErr w:type="spellEnd"/>
      <w:r w:rsidRPr="00066B52">
        <w:t>).</w:t>
      </w:r>
    </w:p>
    <w:p w:rsidR="00066B52" w:rsidRPr="006C7913" w:rsidRDefault="00066B52" w:rsidP="006C7913">
      <w:pPr>
        <w:pStyle w:val="Prrafodelista"/>
        <w:jc w:val="both"/>
        <w:rPr>
          <w:b/>
        </w:rPr>
      </w:pPr>
    </w:p>
    <w:p w:rsidR="006C7913" w:rsidRPr="006C7913" w:rsidRDefault="006C7913" w:rsidP="006C7913">
      <w:pPr>
        <w:pStyle w:val="Prrafodelista"/>
        <w:numPr>
          <w:ilvl w:val="0"/>
          <w:numId w:val="1"/>
        </w:numPr>
        <w:jc w:val="both"/>
        <w:rPr>
          <w:b/>
        </w:rPr>
      </w:pPr>
      <w:r>
        <w:rPr>
          <w:u w:val="single"/>
        </w:rPr>
        <w:t>Ciclo de vida de la construcción</w:t>
      </w:r>
    </w:p>
    <w:p w:rsidR="006C7913" w:rsidRDefault="006C7913" w:rsidP="006C7913">
      <w:pPr>
        <w:pStyle w:val="Prrafodelista"/>
        <w:jc w:val="both"/>
        <w:rPr>
          <w:b/>
        </w:rPr>
      </w:pPr>
    </w:p>
    <w:p w:rsidR="00066B52" w:rsidRPr="00066B52" w:rsidRDefault="00066B52" w:rsidP="006C7913">
      <w:pPr>
        <w:pStyle w:val="Prrafodelista"/>
        <w:jc w:val="both"/>
      </w:pPr>
      <w:r>
        <w:t xml:space="preserve">Un </w:t>
      </w:r>
      <w:r>
        <w:rPr>
          <w:i/>
        </w:rPr>
        <w:t>ciclo de vida de construcción</w:t>
      </w:r>
      <w:r>
        <w:t xml:space="preserve"> es un concepto abstracto que cubre todos los </w:t>
      </w:r>
      <w:r w:rsidRPr="00066B52">
        <w:rPr>
          <w:b/>
        </w:rPr>
        <w:t>pasos</w:t>
      </w:r>
      <w:r>
        <w:t xml:space="preserve"> que se espera que ocurran en el ciclo de vida del desarrollo de un proyecto. Estos pasos se llaman </w:t>
      </w:r>
      <w:r>
        <w:rPr>
          <w:b/>
        </w:rPr>
        <w:t>fases</w:t>
      </w:r>
      <w:r>
        <w:t xml:space="preserve"> en la terminología de </w:t>
      </w:r>
      <w:proofErr w:type="spellStart"/>
      <w:r>
        <w:t>Maven</w:t>
      </w:r>
      <w:proofErr w:type="spellEnd"/>
      <w:r>
        <w:t>.</w:t>
      </w:r>
    </w:p>
    <w:p w:rsidR="00066B52" w:rsidRPr="006C7913" w:rsidRDefault="00066B52" w:rsidP="006C7913">
      <w:pPr>
        <w:pStyle w:val="Prrafodelista"/>
        <w:jc w:val="both"/>
        <w:rPr>
          <w:b/>
        </w:rPr>
      </w:pPr>
    </w:p>
    <w:p w:rsidR="006C7913" w:rsidRDefault="006C7913" w:rsidP="006C7913">
      <w:pPr>
        <w:pStyle w:val="Prrafodelista"/>
        <w:numPr>
          <w:ilvl w:val="0"/>
          <w:numId w:val="1"/>
        </w:numPr>
        <w:jc w:val="both"/>
        <w:rPr>
          <w:u w:val="single"/>
        </w:rPr>
      </w:pPr>
      <w:r>
        <w:rPr>
          <w:u w:val="single"/>
        </w:rPr>
        <w:t>¿</w:t>
      </w:r>
      <w:r w:rsidRPr="006C7913">
        <w:rPr>
          <w:u w:val="single"/>
        </w:rPr>
        <w:t xml:space="preserve">Para qué sirven los </w:t>
      </w:r>
      <w:proofErr w:type="spellStart"/>
      <w:r w:rsidRPr="006C7913">
        <w:rPr>
          <w:u w:val="single"/>
        </w:rPr>
        <w:t>plugins</w:t>
      </w:r>
      <w:proofErr w:type="spellEnd"/>
      <w:r>
        <w:rPr>
          <w:u w:val="single"/>
        </w:rPr>
        <w:t>?</w:t>
      </w:r>
    </w:p>
    <w:p w:rsidR="006C7913" w:rsidRDefault="006C7913" w:rsidP="006C7913">
      <w:pPr>
        <w:pStyle w:val="Prrafodelista"/>
        <w:jc w:val="both"/>
        <w:rPr>
          <w:u w:val="single"/>
        </w:rPr>
      </w:pPr>
    </w:p>
    <w:p w:rsidR="00066B52" w:rsidRDefault="00066B52" w:rsidP="006C7913">
      <w:pPr>
        <w:pStyle w:val="Prrafodelista"/>
        <w:jc w:val="both"/>
      </w:pPr>
      <w:proofErr w:type="spellStart"/>
      <w:r>
        <w:t>Maven</w:t>
      </w:r>
      <w:proofErr w:type="spellEnd"/>
      <w:r>
        <w:t xml:space="preserve"> en su núcleo es en realidad un </w:t>
      </w:r>
      <w:r>
        <w:rPr>
          <w:i/>
        </w:rPr>
        <w:t xml:space="preserve">Framework de ejecución de </w:t>
      </w:r>
      <w:proofErr w:type="spellStart"/>
      <w:r>
        <w:rPr>
          <w:i/>
        </w:rPr>
        <w:t>plugins</w:t>
      </w:r>
      <w:proofErr w:type="spellEnd"/>
      <w:r>
        <w:t xml:space="preserve">, en donde cada tarea es ejecutada por un </w:t>
      </w:r>
      <w:proofErr w:type="spellStart"/>
      <w:r>
        <w:t>plugin</w:t>
      </w:r>
      <w:proofErr w:type="spellEnd"/>
      <w:r w:rsidR="00757304">
        <w:t>, los cuales se pueden usar para tareas como:</w:t>
      </w:r>
    </w:p>
    <w:p w:rsidR="00757304" w:rsidRPr="00757304" w:rsidRDefault="00757304" w:rsidP="00757304">
      <w:pPr>
        <w:pStyle w:val="Prrafodelista"/>
        <w:numPr>
          <w:ilvl w:val="0"/>
          <w:numId w:val="3"/>
        </w:numPr>
        <w:jc w:val="both"/>
      </w:pPr>
      <w:r>
        <w:t>Crear un archivo .</w:t>
      </w:r>
      <w:proofErr w:type="spellStart"/>
      <w:r>
        <w:t>jar</w:t>
      </w:r>
      <w:proofErr w:type="spellEnd"/>
    </w:p>
    <w:p w:rsidR="00757304" w:rsidRPr="00757304" w:rsidRDefault="00757304" w:rsidP="00757304">
      <w:pPr>
        <w:pStyle w:val="Prrafodelista"/>
        <w:numPr>
          <w:ilvl w:val="0"/>
          <w:numId w:val="3"/>
        </w:numPr>
        <w:jc w:val="both"/>
      </w:pPr>
      <w:r>
        <w:t>Crear un archivo .</w:t>
      </w:r>
      <w:proofErr w:type="spellStart"/>
      <w:r>
        <w:t>war</w:t>
      </w:r>
      <w:proofErr w:type="spellEnd"/>
    </w:p>
    <w:p w:rsidR="00757304" w:rsidRPr="00757304" w:rsidRDefault="00757304" w:rsidP="00757304">
      <w:pPr>
        <w:pStyle w:val="Prrafodelista"/>
        <w:numPr>
          <w:ilvl w:val="0"/>
          <w:numId w:val="3"/>
        </w:numPr>
        <w:jc w:val="both"/>
      </w:pPr>
      <w:r>
        <w:t>Compilar código</w:t>
      </w:r>
    </w:p>
    <w:p w:rsidR="00757304" w:rsidRPr="00757304" w:rsidRDefault="00757304" w:rsidP="00757304">
      <w:pPr>
        <w:pStyle w:val="Prrafodelista"/>
        <w:numPr>
          <w:ilvl w:val="0"/>
          <w:numId w:val="3"/>
        </w:numPr>
        <w:jc w:val="both"/>
      </w:pPr>
      <w:r>
        <w:t>Pruebas unitarias de un proyecto</w:t>
      </w:r>
    </w:p>
    <w:p w:rsidR="00757304" w:rsidRPr="00757304" w:rsidRDefault="00757304" w:rsidP="00757304">
      <w:pPr>
        <w:pStyle w:val="Prrafodelista"/>
        <w:numPr>
          <w:ilvl w:val="0"/>
          <w:numId w:val="3"/>
        </w:numPr>
        <w:jc w:val="both"/>
      </w:pPr>
      <w:r>
        <w:t>Crear documentación de un proyecto</w:t>
      </w:r>
    </w:p>
    <w:p w:rsidR="00757304" w:rsidRPr="00066B52" w:rsidRDefault="00757304" w:rsidP="00757304">
      <w:pPr>
        <w:pStyle w:val="Prrafodelista"/>
        <w:numPr>
          <w:ilvl w:val="0"/>
          <w:numId w:val="3"/>
        </w:numPr>
        <w:jc w:val="both"/>
      </w:pPr>
      <w:r>
        <w:t>Crear reportes de un proyecto</w:t>
      </w:r>
    </w:p>
    <w:p w:rsidR="00066B52" w:rsidRPr="006C7913" w:rsidRDefault="00066B52" w:rsidP="006C7913">
      <w:pPr>
        <w:pStyle w:val="Prrafodelista"/>
        <w:jc w:val="both"/>
        <w:rPr>
          <w:u w:val="single"/>
        </w:rPr>
      </w:pPr>
    </w:p>
    <w:p w:rsidR="006C7913" w:rsidRDefault="006C7913" w:rsidP="006C7913">
      <w:pPr>
        <w:pStyle w:val="Prrafodelista"/>
        <w:numPr>
          <w:ilvl w:val="0"/>
          <w:numId w:val="1"/>
        </w:numPr>
        <w:jc w:val="both"/>
        <w:rPr>
          <w:u w:val="single"/>
        </w:rPr>
      </w:pPr>
      <w:r>
        <w:rPr>
          <w:u w:val="single"/>
        </w:rPr>
        <w:t xml:space="preserve">Qué es y para qué sirve el repositorio central de </w:t>
      </w:r>
      <w:proofErr w:type="spellStart"/>
      <w:r>
        <w:rPr>
          <w:u w:val="single"/>
        </w:rPr>
        <w:t>Maven</w:t>
      </w:r>
      <w:proofErr w:type="spellEnd"/>
    </w:p>
    <w:p w:rsidR="00757304" w:rsidRDefault="00757304" w:rsidP="00757304">
      <w:pPr>
        <w:pStyle w:val="Prrafodelista"/>
        <w:jc w:val="both"/>
        <w:rPr>
          <w:u w:val="single"/>
        </w:rPr>
      </w:pPr>
    </w:p>
    <w:p w:rsidR="0052257E" w:rsidRDefault="0052257E" w:rsidP="0052257E">
      <w:pPr>
        <w:pStyle w:val="Prrafodelista"/>
        <w:jc w:val="both"/>
      </w:pPr>
      <w:r>
        <w:t>C</w:t>
      </w:r>
      <w:r w:rsidRPr="0052257E">
        <w:t xml:space="preserve">on </w:t>
      </w:r>
      <w:proofErr w:type="spellStart"/>
      <w:r w:rsidRPr="0052257E">
        <w:t>Maven</w:t>
      </w:r>
      <w:proofErr w:type="spellEnd"/>
      <w:r>
        <w:t>,</w:t>
      </w:r>
      <w:r w:rsidRPr="0052257E">
        <w:t xml:space="preserve"> la gestión de dependencias entre módulos y distintas versiones de librerías se hace muy sencilla. En este caso, solo tenemos que indicar los módulos que componen el </w:t>
      </w:r>
      <w:r w:rsidRPr="0052257E">
        <w:lastRenderedPageBreak/>
        <w:t xml:space="preserve">proyecto, o qué librerías utiliza el software que estamos desarrollando en un fichero de configuración de </w:t>
      </w:r>
      <w:proofErr w:type="spellStart"/>
      <w:r w:rsidRPr="0052257E">
        <w:t>Maven</w:t>
      </w:r>
      <w:proofErr w:type="spellEnd"/>
      <w:r w:rsidRPr="0052257E">
        <w:t xml:space="preserve"> del proyecto llamado POM.</w:t>
      </w:r>
    </w:p>
    <w:p w:rsidR="00757304" w:rsidRDefault="0052257E" w:rsidP="0052257E">
      <w:pPr>
        <w:pStyle w:val="Prrafodelista"/>
        <w:jc w:val="both"/>
      </w:pPr>
      <w:r w:rsidRPr="0052257E">
        <w:t xml:space="preserve">Además, en el caso de las librerías, no </w:t>
      </w:r>
      <w:r>
        <w:t>es necesario descargarlas a mano,</w:t>
      </w:r>
      <w:r w:rsidRPr="0052257E">
        <w:t xml:space="preserve"> </w:t>
      </w:r>
      <w:proofErr w:type="spellStart"/>
      <w:r w:rsidRPr="0052257E">
        <w:t>Maven</w:t>
      </w:r>
      <w:proofErr w:type="spellEnd"/>
      <w:r w:rsidRPr="0052257E">
        <w:t xml:space="preserve"> posee un repositorio remoto </w:t>
      </w:r>
      <w:r>
        <w:t xml:space="preserve">llamado </w:t>
      </w:r>
      <w:proofErr w:type="spellStart"/>
      <w:r w:rsidRPr="0052257E">
        <w:t>Maven</w:t>
      </w:r>
      <w:proofErr w:type="spellEnd"/>
      <w:r w:rsidRPr="0052257E">
        <w:t xml:space="preserve"> </w:t>
      </w:r>
      <w:r w:rsidRPr="0052257E">
        <w:t>c</w:t>
      </w:r>
      <w:r w:rsidRPr="0052257E">
        <w:t>entral</w:t>
      </w:r>
      <w:r>
        <w:t>, en</w:t>
      </w:r>
      <w:r w:rsidRPr="0052257E">
        <w:t xml:space="preserve"> donde se encuentran la mayoría de librerías que se utilizan en los desarrollos de software, y que la propia herramienta se descarga cuando sea necesario.</w:t>
      </w:r>
    </w:p>
    <w:p w:rsidR="0052257E" w:rsidRDefault="0052257E" w:rsidP="0052257E">
      <w:pPr>
        <w:pStyle w:val="Prrafodelista"/>
        <w:jc w:val="both"/>
      </w:pPr>
    </w:p>
    <w:p w:rsidR="0052257E" w:rsidRDefault="0052257E" w:rsidP="0052257E">
      <w:pPr>
        <w:pStyle w:val="Prrafodelista"/>
        <w:jc w:val="both"/>
      </w:pPr>
    </w:p>
    <w:p w:rsidR="0052257E" w:rsidRDefault="0052257E" w:rsidP="0052257E">
      <w:pPr>
        <w:pStyle w:val="Prrafodelista"/>
        <w:ind w:left="0"/>
        <w:jc w:val="both"/>
        <w:rPr>
          <w:b/>
        </w:rPr>
      </w:pPr>
      <w:r>
        <w:rPr>
          <w:b/>
        </w:rPr>
        <w:t>Fuentes:</w:t>
      </w:r>
    </w:p>
    <w:p w:rsidR="0052257E" w:rsidRPr="0052257E" w:rsidRDefault="0052257E" w:rsidP="0052257E">
      <w:pPr>
        <w:pStyle w:val="Prrafodelista"/>
        <w:numPr>
          <w:ilvl w:val="0"/>
          <w:numId w:val="4"/>
        </w:numPr>
        <w:jc w:val="both"/>
        <w:rPr>
          <w:b/>
        </w:rPr>
      </w:pPr>
      <w:hyperlink r:id="rId5" w:history="1">
        <w:r>
          <w:rPr>
            <w:rStyle w:val="Hipervnculo"/>
          </w:rPr>
          <w:t>https://www.javiergarzas.com/2014/06/maven-en-10-min.html</w:t>
        </w:r>
      </w:hyperlink>
    </w:p>
    <w:p w:rsidR="0052257E" w:rsidRPr="0052257E" w:rsidRDefault="0052257E" w:rsidP="0052257E">
      <w:pPr>
        <w:pStyle w:val="Prrafodelista"/>
        <w:numPr>
          <w:ilvl w:val="0"/>
          <w:numId w:val="4"/>
        </w:numPr>
        <w:jc w:val="both"/>
        <w:rPr>
          <w:b/>
        </w:rPr>
      </w:pPr>
      <w:hyperlink r:id="rId6" w:history="1">
        <w:r>
          <w:rPr>
            <w:rStyle w:val="Hipervnculo"/>
          </w:rPr>
          <w:t>https://www.tutorialspoint.com/maven/maven_plugins.htm</w:t>
        </w:r>
      </w:hyperlink>
      <w:bookmarkStart w:id="0" w:name="_GoBack"/>
      <w:bookmarkEnd w:id="0"/>
    </w:p>
    <w:sectPr w:rsidR="0052257E" w:rsidRPr="005225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65E36"/>
    <w:multiLevelType w:val="hybridMultilevel"/>
    <w:tmpl w:val="1444E24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EBB1D14"/>
    <w:multiLevelType w:val="hybridMultilevel"/>
    <w:tmpl w:val="91E211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F74A89"/>
    <w:multiLevelType w:val="multilevel"/>
    <w:tmpl w:val="9A8C9DF0"/>
    <w:lvl w:ilvl="0">
      <w:start w:val="1"/>
      <w:numFmt w:val="bullet"/>
      <w:lvlText w:val=""/>
      <w:lvlJc w:val="left"/>
      <w:pPr>
        <w:tabs>
          <w:tab w:val="num" w:pos="1440"/>
        </w:tabs>
        <w:ind w:left="1440" w:hanging="360"/>
      </w:pPr>
      <w:rPr>
        <w:rFonts w:ascii="Wingdings" w:hAnsi="Wingdings" w:hint="default"/>
        <w:sz w:val="20"/>
      </w:rPr>
    </w:lvl>
    <w:lvl w:ilvl="1">
      <w:numFmt w:val="bullet"/>
      <w:lvlText w:val="-"/>
      <w:lvlJc w:val="left"/>
      <w:pPr>
        <w:ind w:left="2160" w:hanging="360"/>
      </w:pPr>
      <w:rPr>
        <w:rFonts w:ascii="Calibri" w:eastAsiaTheme="minorHAnsi" w:hAnsi="Calibri" w:cs="Calibri" w:hint="default"/>
        <w:b w:val="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4533B41"/>
    <w:multiLevelType w:val="multilevel"/>
    <w:tmpl w:val="FC7CAA74"/>
    <w:lvl w:ilvl="0">
      <w:start w:val="1"/>
      <w:numFmt w:val="bullet"/>
      <w:lvlText w:val="o"/>
      <w:lvlJc w:val="left"/>
      <w:pPr>
        <w:tabs>
          <w:tab w:val="num" w:pos="1068"/>
        </w:tabs>
        <w:ind w:left="1068" w:hanging="360"/>
      </w:pPr>
      <w:rPr>
        <w:rFonts w:ascii="Courier New" w:hAnsi="Courier New" w:cs="Courier New" w:hint="default"/>
        <w:sz w:val="20"/>
      </w:rPr>
    </w:lvl>
    <w:lvl w:ilvl="1">
      <w:numFmt w:val="bullet"/>
      <w:lvlText w:val="-"/>
      <w:lvlJc w:val="left"/>
      <w:pPr>
        <w:ind w:left="1788" w:hanging="360"/>
      </w:pPr>
      <w:rPr>
        <w:rFonts w:ascii="Calibri" w:eastAsiaTheme="minorHAnsi" w:hAnsi="Calibri" w:cs="Calibri" w:hint="default"/>
        <w:b w:val="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13"/>
    <w:rsid w:val="00066B52"/>
    <w:rsid w:val="00234005"/>
    <w:rsid w:val="0052257E"/>
    <w:rsid w:val="006C7913"/>
    <w:rsid w:val="00757304"/>
    <w:rsid w:val="00E27D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B898"/>
  <w15:chartTrackingRefBased/>
  <w15:docId w15:val="{F1F784A7-6FD1-4ABB-8750-F95B188D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913"/>
    <w:pPr>
      <w:ind w:left="720"/>
      <w:contextualSpacing/>
    </w:pPr>
  </w:style>
  <w:style w:type="character" w:styleId="Hipervnculo">
    <w:name w:val="Hyperlink"/>
    <w:basedOn w:val="Fuentedeprrafopredeter"/>
    <w:uiPriority w:val="99"/>
    <w:unhideWhenUsed/>
    <w:rsid w:val="0052257E"/>
    <w:rPr>
      <w:color w:val="0563C1" w:themeColor="hyperlink"/>
      <w:u w:val="single"/>
    </w:rPr>
  </w:style>
  <w:style w:type="character" w:styleId="Hipervnculovisitado">
    <w:name w:val="FollowedHyperlink"/>
    <w:basedOn w:val="Fuentedeprrafopredeter"/>
    <w:uiPriority w:val="99"/>
    <w:semiHidden/>
    <w:unhideWhenUsed/>
    <w:rsid w:val="00522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29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ven/maven_plugins.htm" TargetMode="External"/><Relationship Id="rId5" Type="http://schemas.openxmlformats.org/officeDocument/2006/relationships/hyperlink" Target="https://www.javiergarzas.com/2014/06/maven-en-10-mi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Rincón</dc:creator>
  <cp:keywords/>
  <dc:description/>
  <cp:lastModifiedBy>Daniel Rincón</cp:lastModifiedBy>
  <cp:revision>2</cp:revision>
  <dcterms:created xsi:type="dcterms:W3CDTF">2020-08-13T13:54:00Z</dcterms:created>
  <dcterms:modified xsi:type="dcterms:W3CDTF">2020-08-13T14:21:00Z</dcterms:modified>
</cp:coreProperties>
</file>