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MODELOS Y BASES DE DATOS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PL/ SQL Básico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Noviembre 2016 </w:t>
      </w:r>
    </w:p>
    <w:p w:rsidR="00620645" w:rsidRPr="00160CFD" w:rsidRDefault="00F16D6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Guía</w:t>
      </w:r>
      <w:r w:rsidR="00620645" w:rsidRPr="00160CFD">
        <w:rPr>
          <w:rFonts w:ascii="Times New Roman" w:hAnsi="Times New Roman" w:cs="Times New Roman"/>
          <w:b/>
          <w:i/>
        </w:rPr>
        <w:t xml:space="preserve"> autoestudio 6/6</w:t>
      </w:r>
      <w:bookmarkStart w:id="0" w:name="_GoBack"/>
      <w:bookmarkEnd w:id="0"/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OBJETIVO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1. </w:t>
      </w:r>
      <w:r w:rsidRPr="00160CFD">
        <w:rPr>
          <w:rFonts w:ascii="Times New Roman" w:hAnsi="Times New Roman" w:cs="Times New Roman"/>
          <w:i/>
        </w:rPr>
        <w:t xml:space="preserve">Conocer herramientas que facilitan el trabajo del desarrollador de una base de datos específicamente la herramienta SQL </w:t>
      </w:r>
      <w:proofErr w:type="spellStart"/>
      <w:r w:rsidRPr="00160CFD">
        <w:rPr>
          <w:rFonts w:ascii="Times New Roman" w:hAnsi="Times New Roman" w:cs="Times New Roman"/>
          <w:i/>
        </w:rPr>
        <w:t>Developer</w:t>
      </w:r>
      <w:proofErr w:type="spellEnd"/>
      <w:r w:rsidR="00E7531F" w:rsidRPr="00160CFD">
        <w:rPr>
          <w:rFonts w:ascii="Times New Roman" w:hAnsi="Times New Roman" w:cs="Times New Roman"/>
          <w:i/>
        </w:rPr>
        <w:t>.</w:t>
      </w:r>
      <w:r w:rsidRPr="00160CFD">
        <w:rPr>
          <w:rFonts w:ascii="Times New Roman" w:hAnsi="Times New Roman" w:cs="Times New Roman"/>
          <w:b/>
          <w:i/>
        </w:rPr>
        <w:t xml:space="preserve">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2. </w:t>
      </w:r>
      <w:r w:rsidRPr="00160CFD">
        <w:rPr>
          <w:rFonts w:ascii="Times New Roman" w:hAnsi="Times New Roman" w:cs="Times New Roman"/>
          <w:i/>
        </w:rPr>
        <w:t>Desarrollar competencias para definir e implementar los servicios que puede ofrecer una base de datos cumpliendo requisitos de concurrencia, seguridad y recuperación.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TÓPICOS OBJETIVO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1. </w:t>
      </w:r>
      <w:r w:rsidRPr="00160CFD">
        <w:rPr>
          <w:rFonts w:ascii="Times New Roman" w:hAnsi="Times New Roman" w:cs="Times New Roman"/>
          <w:i/>
        </w:rPr>
        <w:t xml:space="preserve">Definiendo transacciones para concurrencia y recuperación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2. </w:t>
      </w:r>
      <w:r w:rsidRPr="00160CFD">
        <w:rPr>
          <w:rFonts w:ascii="Times New Roman" w:hAnsi="Times New Roman" w:cs="Times New Roman"/>
          <w:i/>
        </w:rPr>
        <w:t>Permisos como mecanismos de seguridad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ENTREGA Publicar las respuestas en el espacio correspondiente en un archivo .</w:t>
      </w:r>
      <w:proofErr w:type="spellStart"/>
      <w:r w:rsidRPr="00160CFD">
        <w:rPr>
          <w:rFonts w:ascii="Times New Roman" w:hAnsi="Times New Roman" w:cs="Times New Roman"/>
          <w:b/>
          <w:i/>
        </w:rPr>
        <w:t>zip</w:t>
      </w:r>
      <w:proofErr w:type="spellEnd"/>
      <w:r w:rsidRPr="00160CFD">
        <w:rPr>
          <w:rFonts w:ascii="Times New Roman" w:hAnsi="Times New Roman" w:cs="Times New Roman"/>
          <w:b/>
          <w:i/>
        </w:rPr>
        <w:t xml:space="preserve"> , el nombre de este archivo debe ser la concatenación en orden </w:t>
      </w:r>
      <w:r w:rsidR="00FF7748" w:rsidRPr="00160CFD">
        <w:rPr>
          <w:rFonts w:ascii="Times New Roman" w:hAnsi="Times New Roman" w:cs="Times New Roman"/>
          <w:b/>
          <w:i/>
        </w:rPr>
        <w:t>alfabético</w:t>
      </w:r>
      <w:r w:rsidRPr="00160CFD">
        <w:rPr>
          <w:rFonts w:ascii="Times New Roman" w:hAnsi="Times New Roman" w:cs="Times New Roman"/>
          <w:b/>
          <w:i/>
        </w:rPr>
        <w:t xml:space="preserve"> de los primeros apellidos de cada uno de los miembros.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TRANSACCIONES Y SEGURIDAD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 xml:space="preserve">A. Transacciones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160354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1. ¿Cómo se define el comienzo y fin de una transacción en ORACLE?</w:t>
      </w:r>
    </w:p>
    <w:p w:rsidR="00160354" w:rsidRPr="00160CFD" w:rsidRDefault="00160354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b/>
          <w:i/>
          <w:u w:val="single"/>
        </w:rPr>
        <w:t>C</w:t>
      </w:r>
      <w:r w:rsidRPr="00160CFD">
        <w:rPr>
          <w:rFonts w:ascii="Times New Roman" w:hAnsi="Times New Roman" w:cs="Times New Roman"/>
          <w:b/>
          <w:i/>
          <w:u w:val="single"/>
        </w:rPr>
        <w:t>omienzo</w:t>
      </w:r>
      <w:r w:rsidRPr="00160CFD">
        <w:rPr>
          <w:rFonts w:ascii="Times New Roman" w:hAnsi="Times New Roman" w:cs="Times New Roman"/>
          <w:b/>
          <w:i/>
          <w:u w:val="single"/>
        </w:rPr>
        <w:t xml:space="preserve"> </w:t>
      </w:r>
      <w:r w:rsidR="00FB7A37" w:rsidRPr="00160CFD">
        <w:rPr>
          <w:rFonts w:ascii="Times New Roman" w:hAnsi="Times New Roman" w:cs="Times New Roman"/>
          <w:b/>
          <w:i/>
          <w:u w:val="single"/>
        </w:rPr>
        <w:t>Transacción:</w:t>
      </w:r>
    </w:p>
    <w:p w:rsidR="00160354" w:rsidRPr="00160CFD" w:rsidRDefault="00160354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  <w:t>SET TRANSACTION;</w:t>
      </w:r>
    </w:p>
    <w:p w:rsidR="00160354" w:rsidRPr="00160CFD" w:rsidRDefault="00160354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b/>
          <w:i/>
          <w:u w:val="single"/>
        </w:rPr>
        <w:t>Fin Transacción:</w:t>
      </w:r>
    </w:p>
    <w:p w:rsidR="00620645" w:rsidRPr="00160CFD" w:rsidRDefault="00160354" w:rsidP="00160CF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COMMIT;</w:t>
      </w:r>
      <w:r w:rsidR="00620645" w:rsidRPr="00160CFD">
        <w:rPr>
          <w:rFonts w:ascii="Times New Roman" w:hAnsi="Times New Roman" w:cs="Times New Roman"/>
          <w:i/>
        </w:rPr>
        <w:t xml:space="preserve"> </w:t>
      </w:r>
    </w:p>
    <w:p w:rsidR="00160354" w:rsidRPr="00160CFD" w:rsidRDefault="00160354" w:rsidP="00160CFD">
      <w:pPr>
        <w:pStyle w:val="Sinespaciado"/>
        <w:numPr>
          <w:ilvl w:val="0"/>
          <w:numId w:val="1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ROLLBACK;</w:t>
      </w:r>
    </w:p>
    <w:p w:rsidR="00160354" w:rsidRPr="00160CFD" w:rsidRDefault="00160354" w:rsidP="00160CFD">
      <w:pPr>
        <w:pStyle w:val="Sinespaciado"/>
        <w:ind w:left="2140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2. ¿Cuáles son los diferentes tipos de aislamiento que soporta ORACLE? Para cada uno de ellos detalle, ¿cómo maneja los bloqueos? ¿qué problemas resuelve? </w:t>
      </w:r>
    </w:p>
    <w:p w:rsidR="00146807" w:rsidRPr="00160CFD" w:rsidRDefault="00146807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tbl>
      <w:tblPr>
        <w:tblW w:w="7755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2"/>
        <w:gridCol w:w="1171"/>
        <w:gridCol w:w="2204"/>
        <w:gridCol w:w="1608"/>
      </w:tblGrid>
      <w:tr w:rsidR="00146807" w:rsidRPr="00146807" w:rsidTr="001468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Isolation</w:t>
            </w:r>
            <w:proofErr w:type="spellEnd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 xml:space="preserve"> </w:t>
            </w:r>
            <w:proofErr w:type="spellStart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Level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Dirty</w:t>
            </w:r>
            <w:proofErr w:type="spellEnd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 xml:space="preserve"> </w:t>
            </w:r>
            <w:proofErr w:type="spellStart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Read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Nonrepeatable</w:t>
            </w:r>
            <w:proofErr w:type="spellEnd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 xml:space="preserve"> </w:t>
            </w:r>
            <w:proofErr w:type="spellStart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Read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Phantom</w:t>
            </w:r>
            <w:proofErr w:type="spellEnd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 xml:space="preserve"> </w:t>
            </w:r>
            <w:proofErr w:type="spellStart"/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Read</w:t>
            </w:r>
            <w:proofErr w:type="spellEnd"/>
          </w:p>
        </w:tc>
      </w:tr>
      <w:tr w:rsidR="00146807" w:rsidRPr="00146807" w:rsidTr="001468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READ UNCOMMITTED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  <w:t>Permitted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  <w:t>Permitted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  <w:t>Permitted</w:t>
            </w:r>
            <w:proofErr w:type="spellEnd"/>
          </w:p>
        </w:tc>
      </w:tr>
      <w:tr w:rsidR="00146807" w:rsidRPr="00146807" w:rsidTr="001468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yellow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yellow"/>
                <w:lang w:eastAsia="es-MX"/>
              </w:rPr>
              <w:t>READ COMMITTED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  <w:t>--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  <w:t>Permitted</w:t>
            </w:r>
            <w:proofErr w:type="spellEnd"/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  <w:t>Permitted</w:t>
            </w:r>
            <w:proofErr w:type="spellEnd"/>
          </w:p>
        </w:tc>
      </w:tr>
      <w:tr w:rsidR="00146807" w:rsidRPr="00146807" w:rsidTr="001468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lang w:eastAsia="es-MX"/>
              </w:rPr>
              <w:t>REPEATABLE READ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  <w:t>--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  <w:t>--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</w:pPr>
            <w:proofErr w:type="spellStart"/>
            <w:r w:rsidRPr="00146807">
              <w:rPr>
                <w:rFonts w:ascii="Times New Roman" w:eastAsia="Times New Roman" w:hAnsi="Times New Roman" w:cs="Times New Roman"/>
                <w:i/>
                <w:color w:val="000000"/>
                <w:lang w:eastAsia="es-MX"/>
              </w:rPr>
              <w:t>Permitted</w:t>
            </w:r>
            <w:proofErr w:type="spellEnd"/>
          </w:p>
        </w:tc>
      </w:tr>
      <w:tr w:rsidR="00146807" w:rsidRPr="00146807" w:rsidTr="00146807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yellow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b/>
                <w:i/>
                <w:color w:val="000000"/>
                <w:highlight w:val="yellow"/>
                <w:lang w:eastAsia="es-MX"/>
              </w:rPr>
              <w:t>SERIALIZABLE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  <w:t>--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  <w:t>--</w:t>
            </w:r>
          </w:p>
        </w:tc>
        <w:tc>
          <w:tcPr>
            <w:tcW w:w="0" w:type="auto"/>
            <w:shd w:val="clear" w:color="auto" w:fill="FFFFFF"/>
            <w:hideMark/>
          </w:tcPr>
          <w:p w:rsidR="00146807" w:rsidRPr="00146807" w:rsidRDefault="00146807" w:rsidP="00160CF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</w:pPr>
            <w:r w:rsidRPr="00146807">
              <w:rPr>
                <w:rFonts w:ascii="Times New Roman" w:eastAsia="Times New Roman" w:hAnsi="Times New Roman" w:cs="Times New Roman"/>
                <w:i/>
                <w:color w:val="000000"/>
                <w:highlight w:val="yellow"/>
                <w:lang w:eastAsia="es-MX"/>
              </w:rPr>
              <w:t>--</w:t>
            </w:r>
          </w:p>
        </w:tc>
      </w:tr>
    </w:tbl>
    <w:p w:rsidR="00146807" w:rsidRPr="00160CFD" w:rsidRDefault="00146807" w:rsidP="00160CFD">
      <w:pPr>
        <w:pStyle w:val="Sinespaciado"/>
        <w:tabs>
          <w:tab w:val="left" w:pos="708"/>
          <w:tab w:val="right" w:pos="8838"/>
        </w:tabs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ab/>
      </w:r>
      <w:r w:rsidR="00E7531F" w:rsidRPr="00160CFD">
        <w:rPr>
          <w:rFonts w:ascii="Times New Roman" w:hAnsi="Times New Roman" w:cs="Times New Roman"/>
          <w:b/>
          <w:i/>
        </w:rPr>
        <w:tab/>
      </w:r>
    </w:p>
    <w:p w:rsidR="00E7531F" w:rsidRPr="00160CFD" w:rsidRDefault="00E7531F" w:rsidP="00160CFD">
      <w:pPr>
        <w:pStyle w:val="Sinespaciado"/>
        <w:tabs>
          <w:tab w:val="left" w:pos="708"/>
          <w:tab w:val="right" w:pos="8838"/>
        </w:tabs>
        <w:jc w:val="both"/>
        <w:rPr>
          <w:rFonts w:ascii="Times New Roman" w:hAnsi="Times New Roman" w:cs="Times New Roman"/>
          <w:b/>
          <w:i/>
        </w:rPr>
      </w:pPr>
    </w:p>
    <w:p w:rsidR="00146807" w:rsidRPr="00160CFD" w:rsidRDefault="00146807" w:rsidP="00160CFD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Soportados por Oracle: </w:t>
      </w:r>
      <w:r w:rsidRPr="00160CFD">
        <w:rPr>
          <w:rFonts w:ascii="Times New Roman" w:hAnsi="Times New Roman" w:cs="Times New Roman"/>
          <w:i/>
        </w:rPr>
        <w:t>READ COMMITED, SERIALIZABLE</w:t>
      </w:r>
      <w:r w:rsidR="004A6FC2" w:rsidRPr="00160CFD">
        <w:rPr>
          <w:rFonts w:ascii="Times New Roman" w:hAnsi="Times New Roman" w:cs="Times New Roman"/>
          <w:i/>
        </w:rPr>
        <w:t>, READ ONLY</w:t>
      </w:r>
    </w:p>
    <w:p w:rsidR="00E7531F" w:rsidRPr="00160CFD" w:rsidRDefault="00E7531F" w:rsidP="00160CFD">
      <w:pPr>
        <w:pStyle w:val="Sinespaciado"/>
        <w:ind w:left="1430"/>
        <w:jc w:val="both"/>
        <w:rPr>
          <w:rFonts w:ascii="Times New Roman" w:hAnsi="Times New Roman" w:cs="Times New Roman"/>
          <w:i/>
        </w:rPr>
      </w:pPr>
    </w:p>
    <w:p w:rsidR="004A6FC2" w:rsidRPr="00160CFD" w:rsidRDefault="00146807" w:rsidP="00160CFD">
      <w:pPr>
        <w:pStyle w:val="Sinespaciado"/>
        <w:ind w:left="1070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  <w:color w:val="5B9BD5" w:themeColor="accent1"/>
          <w:u w:val="single"/>
        </w:rPr>
        <w:t>READ COMMITED:</w:t>
      </w:r>
      <w:r w:rsidR="00B349C8" w:rsidRPr="00160CFD">
        <w:rPr>
          <w:rFonts w:ascii="Times New Roman" w:hAnsi="Times New Roman" w:cs="Times New Roman"/>
          <w:b/>
          <w:i/>
          <w:color w:val="5B9BD5" w:themeColor="accent1"/>
        </w:rPr>
        <w:t xml:space="preserve"> </w:t>
      </w:r>
      <w:r w:rsidR="00B349C8" w:rsidRPr="00160CFD">
        <w:rPr>
          <w:rFonts w:ascii="Times New Roman" w:hAnsi="Times New Roman" w:cs="Times New Roman"/>
          <w:i/>
        </w:rPr>
        <w:t>Es el modo DEFAULT utilizado por</w:t>
      </w:r>
      <w:r w:rsidR="004A6FC2" w:rsidRPr="00160CFD">
        <w:rPr>
          <w:rFonts w:ascii="Times New Roman" w:hAnsi="Times New Roman" w:cs="Times New Roman"/>
          <w:i/>
        </w:rPr>
        <w:t xml:space="preserve"> Oracle tiene todos los atributos requeridos para conseguir consultas con lectura consistente</w:t>
      </w:r>
      <w:r w:rsidR="00B349C8" w:rsidRPr="00160CFD">
        <w:rPr>
          <w:rFonts w:ascii="Times New Roman" w:hAnsi="Times New Roman" w:cs="Times New Roman"/>
          <w:i/>
        </w:rPr>
        <w:t xml:space="preserve">, solo lee información que </w:t>
      </w:r>
      <w:r w:rsidR="00E7531F" w:rsidRPr="00160CFD">
        <w:rPr>
          <w:rFonts w:ascii="Times New Roman" w:hAnsi="Times New Roman" w:cs="Times New Roman"/>
          <w:i/>
        </w:rPr>
        <w:t xml:space="preserve">se </w:t>
      </w:r>
      <w:r w:rsidR="00B349C8" w:rsidRPr="00160CFD">
        <w:rPr>
          <w:rFonts w:ascii="Times New Roman" w:hAnsi="Times New Roman" w:cs="Times New Roman"/>
          <w:i/>
        </w:rPr>
        <w:t xml:space="preserve">ha validado en la base de datos. Se realiza con el fin de obtener </w:t>
      </w:r>
      <w:r w:rsidR="00424B81" w:rsidRPr="00160CFD">
        <w:rPr>
          <w:rFonts w:ascii="Times New Roman" w:hAnsi="Times New Roman" w:cs="Times New Roman"/>
          <w:i/>
        </w:rPr>
        <w:t>respuestas consistentes y correctas para así prevenir pérdidas durante actualizaciones.</w:t>
      </w:r>
      <w:r w:rsidR="004A6FC2" w:rsidRPr="00160CFD">
        <w:rPr>
          <w:rFonts w:ascii="Times New Roman" w:hAnsi="Times New Roman" w:cs="Times New Roman"/>
          <w:b/>
          <w:i/>
        </w:rPr>
        <w:t xml:space="preserve"> </w:t>
      </w:r>
    </w:p>
    <w:p w:rsidR="00E7531F" w:rsidRPr="00160CFD" w:rsidRDefault="00E7531F" w:rsidP="00160CFD">
      <w:pPr>
        <w:pStyle w:val="Sinespaciado"/>
        <w:ind w:left="1070"/>
        <w:jc w:val="both"/>
        <w:rPr>
          <w:rFonts w:ascii="Times New Roman" w:hAnsi="Times New Roman" w:cs="Times New Roman"/>
          <w:b/>
          <w:i/>
        </w:rPr>
      </w:pPr>
    </w:p>
    <w:p w:rsidR="004A6FC2" w:rsidRPr="00160CFD" w:rsidRDefault="004A6FC2" w:rsidP="00160CFD">
      <w:pPr>
        <w:pStyle w:val="Sinespaciado"/>
        <w:ind w:left="1070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  <w:color w:val="5B9BD5" w:themeColor="accent1"/>
          <w:u w:val="single"/>
        </w:rPr>
        <w:t>READ UNCOMMITED:</w:t>
      </w:r>
      <w:r w:rsidRPr="00160CFD">
        <w:rPr>
          <w:rFonts w:ascii="Times New Roman" w:hAnsi="Times New Roman" w:cs="Times New Roman"/>
          <w:b/>
          <w:i/>
          <w:color w:val="5B9BD5" w:themeColor="accent1"/>
        </w:rPr>
        <w:t xml:space="preserve"> </w:t>
      </w:r>
      <w:r w:rsidRPr="00160CFD">
        <w:rPr>
          <w:rFonts w:ascii="Times New Roman" w:hAnsi="Times New Roman" w:cs="Times New Roman"/>
          <w:i/>
        </w:rPr>
        <w:t xml:space="preserve">En Oracle </w:t>
      </w:r>
      <w:r w:rsidR="00B349C8" w:rsidRPr="00160CFD">
        <w:rPr>
          <w:rFonts w:ascii="Times New Roman" w:hAnsi="Times New Roman" w:cs="Times New Roman"/>
          <w:i/>
        </w:rPr>
        <w:t xml:space="preserve">NO </w:t>
      </w:r>
      <w:r w:rsidRPr="00160CFD">
        <w:rPr>
          <w:rFonts w:ascii="Times New Roman" w:hAnsi="Times New Roman" w:cs="Times New Roman"/>
          <w:i/>
        </w:rPr>
        <w:t>está presente con el fin de proveer lo que se llama “</w:t>
      </w:r>
      <w:proofErr w:type="spellStart"/>
      <w:r w:rsidRPr="00160CFD">
        <w:rPr>
          <w:rFonts w:ascii="Times New Roman" w:hAnsi="Times New Roman" w:cs="Times New Roman"/>
          <w:i/>
        </w:rPr>
        <w:t>dirty</w:t>
      </w:r>
      <w:proofErr w:type="spellEnd"/>
      <w:r w:rsidRPr="00160CFD">
        <w:rPr>
          <w:rFonts w:ascii="Times New Roman" w:hAnsi="Times New Roman" w:cs="Times New Roman"/>
          <w:i/>
        </w:rPr>
        <w:t xml:space="preserve"> </w:t>
      </w:r>
      <w:proofErr w:type="spellStart"/>
      <w:r w:rsidRPr="00160CFD">
        <w:rPr>
          <w:rFonts w:ascii="Times New Roman" w:hAnsi="Times New Roman" w:cs="Times New Roman"/>
          <w:i/>
        </w:rPr>
        <w:t>reads</w:t>
      </w:r>
      <w:proofErr w:type="spellEnd"/>
      <w:r w:rsidRPr="00160CFD">
        <w:rPr>
          <w:rFonts w:ascii="Times New Roman" w:hAnsi="Times New Roman" w:cs="Times New Roman"/>
          <w:i/>
        </w:rPr>
        <w:t xml:space="preserve">” para así dar una lectura sin bloqueo por actualizaciones de la </w:t>
      </w:r>
      <w:r w:rsidRPr="00160CFD">
        <w:rPr>
          <w:rFonts w:ascii="Times New Roman" w:hAnsi="Times New Roman" w:cs="Times New Roman"/>
          <w:i/>
        </w:rPr>
        <w:lastRenderedPageBreak/>
        <w:t>información</w:t>
      </w:r>
      <w:r w:rsidR="00B349C8" w:rsidRPr="00160CFD">
        <w:rPr>
          <w:rFonts w:ascii="Times New Roman" w:hAnsi="Times New Roman" w:cs="Times New Roman"/>
          <w:i/>
        </w:rPr>
        <w:t xml:space="preserve"> para proveer esto en Oracle es necesario hacer consultas y así tomar los valores buscados estas son realizadas mediante operaciones como SELECT, UPDATE, INSERT, MERGE o DELETE</w:t>
      </w:r>
      <w:r w:rsidRPr="00160CFD">
        <w:rPr>
          <w:rFonts w:ascii="Times New Roman" w:hAnsi="Times New Roman" w:cs="Times New Roman"/>
          <w:i/>
        </w:rPr>
        <w:t>.</w:t>
      </w:r>
    </w:p>
    <w:p w:rsidR="00E7531F" w:rsidRPr="00160CFD" w:rsidRDefault="00E7531F" w:rsidP="00160CFD">
      <w:pPr>
        <w:pStyle w:val="Sinespaciado"/>
        <w:ind w:left="1070"/>
        <w:jc w:val="both"/>
        <w:rPr>
          <w:rFonts w:ascii="Times New Roman" w:hAnsi="Times New Roman" w:cs="Times New Roman"/>
          <w:i/>
        </w:rPr>
      </w:pPr>
    </w:p>
    <w:p w:rsidR="00620645" w:rsidRPr="00160CFD" w:rsidRDefault="004A6FC2" w:rsidP="00160CFD">
      <w:pPr>
        <w:pStyle w:val="Sinespaciado"/>
        <w:ind w:left="1070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  <w:color w:val="5B9BD5" w:themeColor="accent1"/>
          <w:u w:val="single"/>
        </w:rPr>
        <w:t xml:space="preserve">READ </w:t>
      </w:r>
      <w:r w:rsidR="00675B24" w:rsidRPr="00160CFD">
        <w:rPr>
          <w:rFonts w:ascii="Times New Roman" w:hAnsi="Times New Roman" w:cs="Times New Roman"/>
          <w:b/>
          <w:i/>
          <w:color w:val="5B9BD5" w:themeColor="accent1"/>
          <w:u w:val="single"/>
        </w:rPr>
        <w:t>ONLY:</w:t>
      </w:r>
      <w:r w:rsidRPr="00160CFD">
        <w:rPr>
          <w:rFonts w:ascii="Times New Roman" w:hAnsi="Times New Roman" w:cs="Times New Roman"/>
          <w:b/>
          <w:i/>
          <w:color w:val="5B9BD5" w:themeColor="accent1"/>
        </w:rPr>
        <w:t xml:space="preserve"> </w:t>
      </w:r>
      <w:r w:rsidRPr="00160CFD">
        <w:rPr>
          <w:rFonts w:ascii="Times New Roman" w:hAnsi="Times New Roman" w:cs="Times New Roman"/>
          <w:i/>
        </w:rPr>
        <w:t>Es el equivalente en Oracle a transacciones REPETABLE READ o SERIALIZABLE las cuales no pueden presentar ninguna modificación.</w:t>
      </w:r>
      <w:r w:rsidR="00901A93" w:rsidRPr="00160CFD">
        <w:rPr>
          <w:rFonts w:ascii="Times New Roman" w:hAnsi="Times New Roman" w:cs="Times New Roman"/>
          <w:i/>
        </w:rPr>
        <w:t xml:space="preserve"> Con este nivel de aislamiento solo se observan aquellos cambios que fueron realizados durante el tiempo en que la transacción comenzó. </w:t>
      </w:r>
    </w:p>
    <w:p w:rsidR="004548E5" w:rsidRPr="00160CFD" w:rsidRDefault="004548E5" w:rsidP="00160CFD">
      <w:pPr>
        <w:pStyle w:val="Sinespaciado"/>
        <w:ind w:left="1070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Insertar, actualizar y borrar no es permitido en esta ejecución, los beneficios de este modo son el poder obtener niveles de aislamiento de REPEATABLE READ y SERIALIZABLE.</w:t>
      </w:r>
    </w:p>
    <w:p w:rsidR="00E7531F" w:rsidRPr="00160CFD" w:rsidRDefault="00E7531F" w:rsidP="00160CFD">
      <w:pPr>
        <w:pStyle w:val="Sinespaciado"/>
        <w:ind w:left="1070"/>
        <w:jc w:val="both"/>
        <w:rPr>
          <w:rFonts w:ascii="Times New Roman" w:hAnsi="Times New Roman" w:cs="Times New Roman"/>
          <w:i/>
        </w:rPr>
      </w:pPr>
    </w:p>
    <w:p w:rsidR="00424B81" w:rsidRPr="00160CFD" w:rsidRDefault="00424B81" w:rsidP="00160CFD">
      <w:pPr>
        <w:pStyle w:val="Sinespaciado"/>
        <w:ind w:left="1070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  <w:color w:val="5B9BD5" w:themeColor="accent1"/>
          <w:u w:val="single"/>
        </w:rPr>
        <w:t>SERIALIZABLE:</w:t>
      </w:r>
      <w:r w:rsidRPr="00160CFD">
        <w:rPr>
          <w:rFonts w:ascii="Times New Roman" w:hAnsi="Times New Roman" w:cs="Times New Roman"/>
          <w:b/>
          <w:i/>
          <w:color w:val="5B9BD5" w:themeColor="accent1"/>
        </w:rPr>
        <w:t xml:space="preserve"> </w:t>
      </w:r>
      <w:r w:rsidRPr="00160CFD">
        <w:rPr>
          <w:rFonts w:ascii="Times New Roman" w:hAnsi="Times New Roman" w:cs="Times New Roman"/>
          <w:i/>
        </w:rPr>
        <w:t>su fin es hacer es realizar transacciones en un ambiente en el que parezca no haber usuarios modificando la base de datos. Una fila leída o consultada es garantizada que tendrá los mismos valores en una repetición de una lectura o consulta. Oracle usa ROLLBACK para garantizar que las respuestas serán siempre las mismas durante la duración de la transacción</w:t>
      </w:r>
      <w:r w:rsidR="00E7531F" w:rsidRPr="00160CFD">
        <w:rPr>
          <w:rFonts w:ascii="Times New Roman" w:hAnsi="Times New Roman" w:cs="Times New Roman"/>
          <w:i/>
        </w:rPr>
        <w:t>.</w:t>
      </w:r>
      <w:r w:rsidRPr="00160CFD">
        <w:rPr>
          <w:rFonts w:ascii="Times New Roman" w:hAnsi="Times New Roman" w:cs="Times New Roman"/>
          <w:b/>
          <w:i/>
        </w:rPr>
        <w:t xml:space="preserve"> </w:t>
      </w:r>
    </w:p>
    <w:p w:rsidR="00675B24" w:rsidRPr="00160CFD" w:rsidRDefault="00675B24" w:rsidP="00160CFD">
      <w:pPr>
        <w:pStyle w:val="Sinespaciado"/>
        <w:ind w:left="1070"/>
        <w:jc w:val="both"/>
        <w:rPr>
          <w:rFonts w:ascii="Times New Roman" w:hAnsi="Times New Roman" w:cs="Times New Roman"/>
          <w:b/>
          <w:i/>
        </w:rPr>
      </w:pPr>
    </w:p>
    <w:p w:rsidR="00675B24" w:rsidRPr="00160CFD" w:rsidRDefault="00675B24" w:rsidP="00160CFD">
      <w:pPr>
        <w:pStyle w:val="Sinespaciado"/>
        <w:ind w:left="1070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>*Información tomada de:</w:t>
      </w:r>
    </w:p>
    <w:p w:rsidR="00675B24" w:rsidRPr="00160CFD" w:rsidRDefault="00675B24" w:rsidP="00160CFD">
      <w:pPr>
        <w:pStyle w:val="Sinespaciado"/>
        <w:ind w:left="1070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ab/>
        <w:t>http://www.oracle.com/technetwork/testcontent/o65asktom-082389.html</w:t>
      </w:r>
    </w:p>
    <w:p w:rsidR="00146807" w:rsidRPr="00160CFD" w:rsidRDefault="00146807" w:rsidP="00160CFD">
      <w:pPr>
        <w:pStyle w:val="Sinespaciado"/>
        <w:ind w:left="1070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ab/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 xml:space="preserve">B. Seguridad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El mecanismo de control de acceso discrecional, ¿cómo se define en ORACLE? Explicite acciones, objetos y personas autorizadas. </w:t>
      </w:r>
    </w:p>
    <w:p w:rsidR="00706345" w:rsidRPr="00160CFD" w:rsidRDefault="00706345" w:rsidP="00160CFD">
      <w:pPr>
        <w:pStyle w:val="Sinespaciado"/>
        <w:ind w:left="720"/>
        <w:jc w:val="both"/>
        <w:rPr>
          <w:rFonts w:ascii="Times New Roman" w:hAnsi="Times New Roman" w:cs="Times New Roman"/>
          <w:i/>
          <w:shd w:val="clear" w:color="auto" w:fill="FFFFFF"/>
        </w:rPr>
      </w:pPr>
    </w:p>
    <w:p w:rsidR="00127507" w:rsidRPr="00160CFD" w:rsidRDefault="00127507" w:rsidP="00160CFD">
      <w:pPr>
        <w:pStyle w:val="Sinespaciado"/>
        <w:ind w:left="720"/>
        <w:jc w:val="both"/>
        <w:rPr>
          <w:rFonts w:ascii="Times New Roman" w:hAnsi="Times New Roman" w:cs="Times New Roman"/>
          <w:i/>
          <w:shd w:val="clear" w:color="auto" w:fill="FFFFFF"/>
        </w:rPr>
      </w:pPr>
      <w:r w:rsidRPr="00160CFD">
        <w:rPr>
          <w:rFonts w:ascii="Times New Roman" w:hAnsi="Times New Roman" w:cs="Times New Roman"/>
          <w:i/>
          <w:shd w:val="clear" w:color="auto" w:fill="FFFFFF"/>
        </w:rPr>
        <w:t xml:space="preserve">El control de acceso discrecional (DAC) es un mecanismo de software para controlar el acceso de usuarios a archivos y directorios. DAC deja que la configuración de protecciones para archivos y directorios las realice el propietario según su criterio. </w:t>
      </w:r>
      <w:r w:rsidR="00706345" w:rsidRPr="00160CFD">
        <w:rPr>
          <w:rFonts w:ascii="Times New Roman" w:hAnsi="Times New Roman" w:cs="Times New Roman"/>
          <w:i/>
          <w:shd w:val="clear" w:color="auto" w:fill="FFFFFF"/>
        </w:rPr>
        <w:t>Por ello, es de gran importancia contar con mecanismos que proporcionen una apropiada segregación de privilegios y permisos de usuario, así como de la administración de los mismos y de los elementos relacionados.</w:t>
      </w:r>
    </w:p>
    <w:p w:rsidR="00706345" w:rsidRPr="00160CFD" w:rsidRDefault="00706345" w:rsidP="00160CFD">
      <w:pPr>
        <w:pStyle w:val="Sinespaciado"/>
        <w:ind w:left="720"/>
        <w:jc w:val="both"/>
        <w:rPr>
          <w:rFonts w:ascii="Times New Roman" w:hAnsi="Times New Roman" w:cs="Times New Roman"/>
          <w:i/>
        </w:rPr>
      </w:pPr>
    </w:p>
    <w:p w:rsidR="00706345" w:rsidRPr="00160CFD" w:rsidRDefault="00706345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</w:rPr>
        <w:t>Acciones:</w:t>
      </w:r>
      <w:r w:rsidRPr="00160CFD">
        <w:rPr>
          <w:rFonts w:ascii="Times New Roman" w:hAnsi="Times New Roman" w:cs="Times New Roman"/>
          <w:i/>
        </w:rPr>
        <w:t xml:space="preserve"> </w:t>
      </w:r>
      <w:proofErr w:type="spellStart"/>
      <w:r w:rsidRPr="00160CFD">
        <w:rPr>
          <w:rFonts w:ascii="Times New Roman" w:hAnsi="Times New Roman" w:cs="Times New Roman"/>
          <w:i/>
        </w:rPr>
        <w:t>Select</w:t>
      </w:r>
      <w:proofErr w:type="spellEnd"/>
      <w:r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Pr="00160CFD">
        <w:rPr>
          <w:rFonts w:ascii="Times New Roman" w:hAnsi="Times New Roman" w:cs="Times New Roman"/>
          <w:i/>
        </w:rPr>
        <w:t>Insert</w:t>
      </w:r>
      <w:proofErr w:type="spellEnd"/>
      <w:r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Pr="00160CFD">
        <w:rPr>
          <w:rFonts w:ascii="Times New Roman" w:hAnsi="Times New Roman" w:cs="Times New Roman"/>
          <w:i/>
        </w:rPr>
        <w:t>Update</w:t>
      </w:r>
      <w:proofErr w:type="spellEnd"/>
      <w:r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Pr="00160CFD">
        <w:rPr>
          <w:rFonts w:ascii="Times New Roman" w:hAnsi="Times New Roman" w:cs="Times New Roman"/>
          <w:i/>
        </w:rPr>
        <w:t>Delete</w:t>
      </w:r>
      <w:proofErr w:type="spellEnd"/>
      <w:r w:rsidRPr="00160CFD">
        <w:rPr>
          <w:rFonts w:ascii="Times New Roman" w:hAnsi="Times New Roman" w:cs="Times New Roman"/>
          <w:i/>
        </w:rPr>
        <w:t>.</w:t>
      </w:r>
      <w:r w:rsidRPr="00160CFD">
        <w:rPr>
          <w:rFonts w:ascii="Times New Roman" w:hAnsi="Times New Roman" w:cs="Times New Roman"/>
          <w:i/>
        </w:rPr>
        <w:t xml:space="preserve"> </w:t>
      </w:r>
    </w:p>
    <w:p w:rsidR="00706345" w:rsidRPr="00160CFD" w:rsidRDefault="00706345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</w:rPr>
      </w:pPr>
      <w:r w:rsidRPr="00160CFD">
        <w:rPr>
          <w:rStyle w:val="Textoennegrita"/>
          <w:rFonts w:ascii="Times New Roman" w:hAnsi="Times New Roman" w:cs="Times New Roman"/>
          <w:i/>
          <w:shd w:val="clear" w:color="auto" w:fill="FFFFFF"/>
        </w:rPr>
        <w:t>Objetos:</w:t>
      </w:r>
      <w:r w:rsidRPr="00160CFD">
        <w:rPr>
          <w:rStyle w:val="apple-converted-space"/>
          <w:rFonts w:ascii="Times New Roman" w:hAnsi="Times New Roman" w:cs="Times New Roman"/>
          <w:i/>
          <w:shd w:val="clear" w:color="auto" w:fill="FFFFFF"/>
        </w:rPr>
        <w:t> </w:t>
      </w:r>
      <w:r w:rsidRPr="00160CFD">
        <w:rPr>
          <w:rFonts w:ascii="Times New Roman" w:hAnsi="Times New Roman" w:cs="Times New Roman"/>
          <w:i/>
          <w:shd w:val="clear" w:color="auto" w:fill="FFFFFF"/>
        </w:rPr>
        <w:t>referiremos como objetos los recursos del sistema como ficheros, directorios, servicios, dispositivos de entrada/salida, puertos TCP/UDP, etc.</w:t>
      </w:r>
    </w:p>
    <w:p w:rsidR="00706345" w:rsidRPr="00160CFD" w:rsidRDefault="00706345" w:rsidP="00160CFD">
      <w:pPr>
        <w:pStyle w:val="Sinespaciado"/>
        <w:ind w:left="1416"/>
        <w:jc w:val="both"/>
        <w:rPr>
          <w:rFonts w:ascii="Times New Roman" w:hAnsi="Times New Roman" w:cs="Times New Roman"/>
          <w:i/>
          <w:shd w:val="clear" w:color="auto" w:fill="FFFFFF"/>
        </w:rPr>
      </w:pPr>
      <w:r w:rsidRPr="00160CFD">
        <w:rPr>
          <w:rStyle w:val="Textoennegrita"/>
          <w:rFonts w:ascii="Times New Roman" w:hAnsi="Times New Roman" w:cs="Times New Roman"/>
          <w:i/>
          <w:shd w:val="clear" w:color="auto" w:fill="FFFFFF"/>
        </w:rPr>
        <w:t>Sujetos:</w:t>
      </w:r>
      <w:r w:rsidRPr="00160CFD">
        <w:rPr>
          <w:rStyle w:val="apple-converted-space"/>
          <w:rFonts w:ascii="Times New Roman" w:hAnsi="Times New Roman" w:cs="Times New Roman"/>
          <w:i/>
          <w:shd w:val="clear" w:color="auto" w:fill="FFFFFF"/>
        </w:rPr>
        <w:t> </w:t>
      </w:r>
      <w:r w:rsidRPr="00160CFD">
        <w:rPr>
          <w:rFonts w:ascii="Times New Roman" w:hAnsi="Times New Roman" w:cs="Times New Roman"/>
          <w:i/>
          <w:shd w:val="clear" w:color="auto" w:fill="FFFFFF"/>
        </w:rPr>
        <w:t>Los sujetos del sistema son los usuarios, procesos, programas o hilos que operan sobre los recursos del dispositivo.</w:t>
      </w:r>
    </w:p>
    <w:p w:rsidR="00706345" w:rsidRPr="00160CFD" w:rsidRDefault="00706345" w:rsidP="00160CFD">
      <w:pPr>
        <w:pStyle w:val="Sinespaciado"/>
        <w:ind w:left="720"/>
        <w:jc w:val="both"/>
        <w:rPr>
          <w:rFonts w:ascii="Times New Roman" w:hAnsi="Times New Roman" w:cs="Times New Roman"/>
          <w:b/>
          <w:i/>
        </w:rPr>
      </w:pPr>
    </w:p>
    <w:p w:rsidR="00675B24" w:rsidRPr="00160CFD" w:rsidRDefault="00675B24" w:rsidP="00160CFD">
      <w:pPr>
        <w:pStyle w:val="Sinespaciado"/>
        <w:ind w:left="720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GRANT privilegios{ , privilegio}</w:t>
      </w:r>
      <w:r w:rsidR="00127507" w:rsidRPr="00160CFD">
        <w:rPr>
          <w:rFonts w:ascii="Times New Roman" w:hAnsi="Times New Roman" w:cs="Times New Roman"/>
          <w:i/>
        </w:rPr>
        <w:t xml:space="preserve">= </w:t>
      </w:r>
      <w:proofErr w:type="spellStart"/>
      <w:r w:rsidR="00127507" w:rsidRPr="00160CFD">
        <w:rPr>
          <w:rFonts w:ascii="Times New Roman" w:hAnsi="Times New Roman" w:cs="Times New Roman"/>
          <w:i/>
        </w:rPr>
        <w:t>Select</w:t>
      </w:r>
      <w:proofErr w:type="spellEnd"/>
      <w:r w:rsidR="00127507"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="00127507" w:rsidRPr="00160CFD">
        <w:rPr>
          <w:rFonts w:ascii="Times New Roman" w:hAnsi="Times New Roman" w:cs="Times New Roman"/>
          <w:i/>
        </w:rPr>
        <w:t>Insert</w:t>
      </w:r>
      <w:proofErr w:type="spellEnd"/>
      <w:r w:rsidR="00127507"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="00127507" w:rsidRPr="00160CFD">
        <w:rPr>
          <w:rFonts w:ascii="Times New Roman" w:hAnsi="Times New Roman" w:cs="Times New Roman"/>
          <w:i/>
        </w:rPr>
        <w:t>Update</w:t>
      </w:r>
      <w:proofErr w:type="spellEnd"/>
      <w:r w:rsidR="00127507"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="00127507" w:rsidRPr="00160CFD">
        <w:rPr>
          <w:rFonts w:ascii="Times New Roman" w:hAnsi="Times New Roman" w:cs="Times New Roman"/>
          <w:i/>
        </w:rPr>
        <w:t>Delete</w:t>
      </w:r>
      <w:proofErr w:type="spellEnd"/>
      <w:r w:rsidRPr="00160CFD">
        <w:rPr>
          <w:rFonts w:ascii="Times New Roman" w:hAnsi="Times New Roman" w:cs="Times New Roman"/>
          <w:i/>
        </w:rPr>
        <w:t xml:space="preserve"> </w:t>
      </w:r>
    </w:p>
    <w:p w:rsidR="00675B24" w:rsidRPr="00160CFD" w:rsidRDefault="00675B24" w:rsidP="00160CFD">
      <w:pPr>
        <w:pStyle w:val="Sinespaciado"/>
        <w:ind w:left="720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ON [Tabla | vista]</w:t>
      </w:r>
    </w:p>
    <w:p w:rsidR="00675B24" w:rsidRPr="00160CFD" w:rsidRDefault="00675B24" w:rsidP="00160CFD">
      <w:pPr>
        <w:pStyle w:val="Sinespaciado"/>
        <w:ind w:left="720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To [usuario | rol | </w:t>
      </w:r>
      <w:proofErr w:type="spellStart"/>
      <w:r w:rsidRPr="00160CFD">
        <w:rPr>
          <w:rFonts w:ascii="Times New Roman" w:hAnsi="Times New Roman" w:cs="Times New Roman"/>
          <w:i/>
        </w:rPr>
        <w:t>public</w:t>
      </w:r>
      <w:proofErr w:type="spellEnd"/>
      <w:r w:rsidRPr="00160CFD">
        <w:rPr>
          <w:rFonts w:ascii="Times New Roman" w:hAnsi="Times New Roman" w:cs="Times New Roman"/>
          <w:i/>
        </w:rPr>
        <w:t xml:space="preserve">] </w:t>
      </w:r>
    </w:p>
    <w:p w:rsidR="00675B24" w:rsidRPr="00160CFD" w:rsidRDefault="00675B24" w:rsidP="00160CFD">
      <w:pPr>
        <w:pStyle w:val="Sinespaciado"/>
        <w:ind w:left="720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[WITH GRANT OPTION]</w:t>
      </w:r>
    </w:p>
    <w:p w:rsidR="00706345" w:rsidRPr="00160CFD" w:rsidRDefault="007063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</w:r>
    </w:p>
    <w:p w:rsidR="00706345" w:rsidRPr="00160CFD" w:rsidRDefault="00706345" w:rsidP="00160CFD">
      <w:pPr>
        <w:pStyle w:val="Sinespaciado"/>
        <w:ind w:firstLine="70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  <w:u w:val="single"/>
        </w:rPr>
        <w:t>*Información tomada de:</w:t>
      </w:r>
    </w:p>
    <w:p w:rsidR="0045467E" w:rsidRPr="00160CFD" w:rsidRDefault="00706345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https://docs.oracle.com/cd/E56339_01/html/E53985/ugintro-8.html</w:t>
      </w:r>
    </w:p>
    <w:p w:rsidR="00706345" w:rsidRPr="00160CFD" w:rsidRDefault="00706345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https://www.certsi.es/blog/control-acceso</w:t>
      </w:r>
    </w:p>
    <w:p w:rsidR="00A86041" w:rsidRPr="00160CFD" w:rsidRDefault="00A86041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</w:p>
    <w:p w:rsidR="00A86041" w:rsidRPr="00160CFD" w:rsidRDefault="00A86041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</w:p>
    <w:p w:rsidR="00A86041" w:rsidRPr="00160CFD" w:rsidRDefault="00A86041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</w:p>
    <w:p w:rsidR="00A86041" w:rsidRPr="00160CFD" w:rsidRDefault="00A86041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lastRenderedPageBreak/>
        <w:t xml:space="preserve">C. Vistas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1. ¿Para qué sirve una vista? </w:t>
      </w:r>
    </w:p>
    <w:p w:rsidR="001A53C0" w:rsidRPr="00160CFD" w:rsidRDefault="001A53C0" w:rsidP="00160CFD">
      <w:pPr>
        <w:pStyle w:val="Sinespaciado"/>
        <w:ind w:left="708" w:firstLine="2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Es una representación </w:t>
      </w:r>
      <w:r w:rsidR="00A86041" w:rsidRPr="00160CFD">
        <w:rPr>
          <w:rFonts w:ascii="Times New Roman" w:hAnsi="Times New Roman" w:cs="Times New Roman"/>
          <w:i/>
        </w:rPr>
        <w:t>lógica basada en una o más tablas o vistas</w:t>
      </w:r>
      <w:r w:rsidRPr="00160CFD">
        <w:rPr>
          <w:rFonts w:ascii="Times New Roman" w:hAnsi="Times New Roman" w:cs="Times New Roman"/>
          <w:i/>
        </w:rPr>
        <w:t xml:space="preserve"> o la combinación de estas</w:t>
      </w:r>
      <w:r w:rsidR="00A86041" w:rsidRPr="00160CFD">
        <w:rPr>
          <w:rFonts w:ascii="Times New Roman" w:hAnsi="Times New Roman" w:cs="Times New Roman"/>
          <w:i/>
        </w:rPr>
        <w:t xml:space="preserve">. </w:t>
      </w:r>
      <w:r w:rsidRPr="00160CFD">
        <w:rPr>
          <w:rFonts w:ascii="Times New Roman" w:hAnsi="Times New Roman" w:cs="Times New Roman"/>
          <w:i/>
        </w:rPr>
        <w:t xml:space="preserve">Las tablas en cuales una vista se llaman tablas bases. Su función principal es la selección de contenido de información para los diferentes usuarios posibles con diferentes tipos de privilegios. </w:t>
      </w:r>
    </w:p>
    <w:p w:rsidR="005D3A66" w:rsidRPr="00160CFD" w:rsidRDefault="005D3A66" w:rsidP="00160CFD">
      <w:pPr>
        <w:pStyle w:val="Sinespaciado"/>
        <w:ind w:left="708" w:firstLine="2"/>
        <w:jc w:val="both"/>
        <w:rPr>
          <w:rFonts w:ascii="Times New Roman" w:hAnsi="Times New Roman" w:cs="Times New Roman"/>
          <w:b/>
          <w:i/>
        </w:rPr>
      </w:pPr>
    </w:p>
    <w:p w:rsidR="001A53C0" w:rsidRPr="00160CFD" w:rsidRDefault="001A53C0" w:rsidP="00160CFD">
      <w:pPr>
        <w:pStyle w:val="Sinespaciado"/>
        <w:ind w:left="708" w:firstLine="2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Útiles para: </w:t>
      </w:r>
    </w:p>
    <w:p w:rsidR="001A53C0" w:rsidRPr="00160CFD" w:rsidRDefault="001A53C0" w:rsidP="00160CFD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Restringir el acceso a la base de datos.</w:t>
      </w:r>
    </w:p>
    <w:p w:rsidR="001A53C0" w:rsidRPr="00160CFD" w:rsidRDefault="001A53C0" w:rsidP="00160CFD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Realizar consultas de manera fácil.</w:t>
      </w:r>
    </w:p>
    <w:p w:rsidR="001A53C0" w:rsidRPr="00160CFD" w:rsidRDefault="001A53C0" w:rsidP="00160CFD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Obtener independencia de los datos.</w:t>
      </w:r>
    </w:p>
    <w:p w:rsidR="001A53C0" w:rsidRPr="00160CFD" w:rsidRDefault="005D3A66" w:rsidP="00160CFD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Presentar diferentes vistas de los mismos datos.</w:t>
      </w:r>
    </w:p>
    <w:p w:rsidR="005D3A66" w:rsidRPr="00160CFD" w:rsidRDefault="005D3A66" w:rsidP="00160CFD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Proporcionar</w:t>
      </w:r>
      <w:r w:rsidRPr="00160CFD">
        <w:rPr>
          <w:rFonts w:ascii="Times New Roman" w:hAnsi="Times New Roman" w:cs="Times New Roman"/>
          <w:i/>
        </w:rPr>
        <w:t xml:space="preserve"> seguridad automática para datos ocultos</w:t>
      </w:r>
    </w:p>
    <w:p w:rsidR="005D3A66" w:rsidRPr="00160CFD" w:rsidRDefault="005D3A66" w:rsidP="00160CFD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P</w:t>
      </w:r>
      <w:r w:rsidRPr="00160CFD">
        <w:rPr>
          <w:rFonts w:ascii="Times New Roman" w:hAnsi="Times New Roman" w:cs="Times New Roman"/>
          <w:i/>
        </w:rPr>
        <w:t>ermiten que los datos sean vistos de distinta forma por diferentes usuarios al mismo tiempo</w:t>
      </w:r>
      <w:r w:rsidRPr="00160CFD">
        <w:rPr>
          <w:rFonts w:ascii="Times New Roman" w:hAnsi="Times New Roman" w:cs="Times New Roman"/>
          <w:i/>
        </w:rPr>
        <w:t>.</w:t>
      </w:r>
    </w:p>
    <w:p w:rsidR="005D3A66" w:rsidRPr="00160CFD" w:rsidRDefault="005D3A66" w:rsidP="00160CFD">
      <w:pPr>
        <w:pStyle w:val="Sinespaciado"/>
        <w:numPr>
          <w:ilvl w:val="0"/>
          <w:numId w:val="8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O</w:t>
      </w:r>
      <w:r w:rsidRPr="00160CFD">
        <w:rPr>
          <w:rFonts w:ascii="Times New Roman" w:hAnsi="Times New Roman" w:cs="Times New Roman"/>
          <w:i/>
        </w:rPr>
        <w:t>frecer la independencia lógica de los datos.</w:t>
      </w:r>
    </w:p>
    <w:p w:rsidR="005D3A66" w:rsidRPr="00160CFD" w:rsidRDefault="005D3A66" w:rsidP="00160CFD">
      <w:pPr>
        <w:pStyle w:val="Sinespaciado"/>
        <w:ind w:firstLine="70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  <w:u w:val="single"/>
        </w:rPr>
        <w:t>*Información tomada de:</w:t>
      </w:r>
    </w:p>
    <w:p w:rsidR="00E7531F" w:rsidRPr="00160CFD" w:rsidRDefault="00160CFD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https://docs.oracle.com/cd/B28359_01/server.111/b28310/views001.htm#ADMIN</w:t>
      </w:r>
      <w:r w:rsidR="005D3A66" w:rsidRPr="00160CFD">
        <w:rPr>
          <w:rFonts w:ascii="Times New Roman" w:hAnsi="Times New Roman" w:cs="Times New Roman"/>
          <w:b/>
          <w:i/>
        </w:rPr>
        <w:t>11774</w:t>
      </w:r>
    </w:p>
    <w:p w:rsidR="005D3A66" w:rsidRPr="00160CFD" w:rsidRDefault="005D3A66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http://www.mundoracle.com/vistas.html?Pg=sql_plsql_9.htm</w:t>
      </w:r>
    </w:p>
    <w:p w:rsidR="005D3A66" w:rsidRPr="00160CFD" w:rsidRDefault="005D3A66" w:rsidP="00160CFD">
      <w:pPr>
        <w:pStyle w:val="Sinespaciado"/>
        <w:ind w:firstLine="708"/>
        <w:jc w:val="both"/>
        <w:rPr>
          <w:rFonts w:ascii="Times New Roman" w:hAnsi="Times New Roman" w:cs="Times New Roman"/>
          <w:i/>
        </w:rPr>
      </w:pPr>
    </w:p>
    <w:p w:rsidR="00675B24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2. ¿Cuáles son los mecanismos para la creación y borrado de vistas en ORACLE?</w:t>
      </w:r>
    </w:p>
    <w:p w:rsidR="005D3A66" w:rsidRPr="00160CFD" w:rsidRDefault="005D3A66" w:rsidP="00160CFD">
      <w:pPr>
        <w:pStyle w:val="Sinespaciado"/>
        <w:ind w:left="70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Para C</w:t>
      </w:r>
      <w:r w:rsidR="00675B24" w:rsidRPr="00160CFD">
        <w:rPr>
          <w:rFonts w:ascii="Times New Roman" w:hAnsi="Times New Roman" w:cs="Times New Roman"/>
          <w:b/>
          <w:i/>
        </w:rPr>
        <w:t>reación</w:t>
      </w:r>
      <w:r w:rsidRPr="00160CFD">
        <w:rPr>
          <w:rFonts w:ascii="Times New Roman" w:hAnsi="Times New Roman" w:cs="Times New Roman"/>
          <w:b/>
          <w:i/>
        </w:rPr>
        <w:t>:</w:t>
      </w:r>
      <w:r w:rsidR="00675B24" w:rsidRPr="00160CFD">
        <w:rPr>
          <w:rFonts w:ascii="Times New Roman" w:hAnsi="Times New Roman" w:cs="Times New Roman"/>
          <w:b/>
          <w:i/>
        </w:rPr>
        <w:t xml:space="preserve"> </w:t>
      </w:r>
    </w:p>
    <w:p w:rsidR="005D3A66" w:rsidRPr="00160CFD" w:rsidRDefault="00675B24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CREATE [OR REPLACE] [FORCE 1 NOFORCE] VIEW </w:t>
      </w:r>
      <w:proofErr w:type="spellStart"/>
      <w:r w:rsidRPr="00160CFD">
        <w:rPr>
          <w:rFonts w:ascii="Times New Roman" w:hAnsi="Times New Roman" w:cs="Times New Roman"/>
          <w:i/>
        </w:rPr>
        <w:t>nombreVista</w:t>
      </w:r>
      <w:proofErr w:type="spellEnd"/>
      <w:r w:rsidRPr="00160CFD">
        <w:rPr>
          <w:rFonts w:ascii="Times New Roman" w:hAnsi="Times New Roman" w:cs="Times New Roman"/>
          <w:i/>
        </w:rPr>
        <w:t xml:space="preserve"> [(alias[, alias]…)] AS </w:t>
      </w:r>
      <w:proofErr w:type="spellStart"/>
      <w:r w:rsidRPr="00160CFD">
        <w:rPr>
          <w:rFonts w:ascii="Times New Roman" w:hAnsi="Times New Roman" w:cs="Times New Roman"/>
          <w:i/>
        </w:rPr>
        <w:t>subconsulta</w:t>
      </w:r>
      <w:proofErr w:type="spellEnd"/>
    </w:p>
    <w:p w:rsidR="005D3A66" w:rsidRPr="00160CFD" w:rsidRDefault="00675B24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[WITH CHECK OPTION [CONSTRAINT </w:t>
      </w:r>
      <w:proofErr w:type="spellStart"/>
      <w:r w:rsidRPr="00160CFD">
        <w:rPr>
          <w:rFonts w:ascii="Times New Roman" w:hAnsi="Times New Roman" w:cs="Times New Roman"/>
          <w:i/>
        </w:rPr>
        <w:t>constraint</w:t>
      </w:r>
      <w:proofErr w:type="spellEnd"/>
      <w:r w:rsidRPr="00160CFD">
        <w:rPr>
          <w:rFonts w:ascii="Times New Roman" w:hAnsi="Times New Roman" w:cs="Times New Roman"/>
          <w:i/>
        </w:rPr>
        <w:t xml:space="preserve">]] </w:t>
      </w:r>
    </w:p>
    <w:p w:rsidR="005D3A66" w:rsidRPr="00160CFD" w:rsidRDefault="00675B24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[WITH READ ONLY] </w:t>
      </w:r>
    </w:p>
    <w:p w:rsidR="00D953D2" w:rsidRPr="00160CFD" w:rsidRDefault="00D953D2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  <w:u w:val="single"/>
        </w:rPr>
      </w:pPr>
    </w:p>
    <w:p w:rsidR="00D953D2" w:rsidRPr="00160CFD" w:rsidRDefault="005D3A66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>Ejemplo:</w:t>
      </w:r>
    </w:p>
    <w:p w:rsidR="00D953D2" w:rsidRPr="00160CFD" w:rsidRDefault="00D953D2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CREATE VIEW </w:t>
      </w:r>
      <w:proofErr w:type="spellStart"/>
      <w:r w:rsidRPr="00160CFD">
        <w:rPr>
          <w:rFonts w:ascii="Times New Roman" w:hAnsi="Times New Roman" w:cs="Times New Roman"/>
          <w:i/>
        </w:rPr>
        <w:t>emp_view</w:t>
      </w:r>
      <w:proofErr w:type="spellEnd"/>
      <w:r w:rsidRPr="00160CFD">
        <w:rPr>
          <w:rFonts w:ascii="Times New Roman" w:hAnsi="Times New Roman" w:cs="Times New Roman"/>
          <w:i/>
        </w:rPr>
        <w:t xml:space="preserve"> AS </w:t>
      </w:r>
    </w:p>
    <w:p w:rsidR="00D953D2" w:rsidRPr="00160CFD" w:rsidRDefault="00D953D2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  <w:t xml:space="preserve">SELECT </w:t>
      </w:r>
      <w:proofErr w:type="spellStart"/>
      <w:r w:rsidRPr="00160CFD">
        <w:rPr>
          <w:rFonts w:ascii="Times New Roman" w:hAnsi="Times New Roman" w:cs="Times New Roman"/>
          <w:i/>
        </w:rPr>
        <w:t>last_name</w:t>
      </w:r>
      <w:proofErr w:type="spellEnd"/>
      <w:r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Pr="00160CFD">
        <w:rPr>
          <w:rFonts w:ascii="Times New Roman" w:hAnsi="Times New Roman" w:cs="Times New Roman"/>
          <w:i/>
        </w:rPr>
        <w:t>salary</w:t>
      </w:r>
      <w:proofErr w:type="spellEnd"/>
      <w:r w:rsidRPr="00160CFD">
        <w:rPr>
          <w:rFonts w:ascii="Times New Roman" w:hAnsi="Times New Roman" w:cs="Times New Roman"/>
          <w:i/>
        </w:rPr>
        <w:t xml:space="preserve"> * 12 , </w:t>
      </w:r>
      <w:proofErr w:type="spellStart"/>
      <w:r w:rsidRPr="00160CFD">
        <w:rPr>
          <w:rFonts w:ascii="Times New Roman" w:hAnsi="Times New Roman" w:cs="Times New Roman"/>
          <w:i/>
        </w:rPr>
        <w:t>anual_salary</w:t>
      </w:r>
      <w:proofErr w:type="spellEnd"/>
      <w:r w:rsidRPr="00160CFD">
        <w:rPr>
          <w:rFonts w:ascii="Times New Roman" w:hAnsi="Times New Roman" w:cs="Times New Roman"/>
          <w:i/>
        </w:rPr>
        <w:t xml:space="preserve"> </w:t>
      </w:r>
    </w:p>
    <w:p w:rsidR="00D953D2" w:rsidRPr="00160CFD" w:rsidRDefault="00D953D2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  <w:t xml:space="preserve">FROM </w:t>
      </w:r>
      <w:proofErr w:type="spellStart"/>
      <w:r w:rsidRPr="00160CFD">
        <w:rPr>
          <w:rFonts w:ascii="Times New Roman" w:hAnsi="Times New Roman" w:cs="Times New Roman"/>
          <w:i/>
        </w:rPr>
        <w:t>employees</w:t>
      </w:r>
      <w:proofErr w:type="spellEnd"/>
      <w:r w:rsidRPr="00160CFD">
        <w:rPr>
          <w:rFonts w:ascii="Times New Roman" w:hAnsi="Times New Roman" w:cs="Times New Roman"/>
          <w:i/>
        </w:rPr>
        <w:t xml:space="preserve"> </w:t>
      </w:r>
    </w:p>
    <w:p w:rsidR="005D3A66" w:rsidRPr="00160CFD" w:rsidRDefault="00D953D2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  <w:t xml:space="preserve">WHERE </w:t>
      </w:r>
      <w:proofErr w:type="spellStart"/>
      <w:r w:rsidRPr="00160CFD">
        <w:rPr>
          <w:rFonts w:ascii="Times New Roman" w:hAnsi="Times New Roman" w:cs="Times New Roman"/>
          <w:i/>
        </w:rPr>
        <w:t>department_id</w:t>
      </w:r>
      <w:proofErr w:type="spellEnd"/>
      <w:r w:rsidRPr="00160CFD">
        <w:rPr>
          <w:rFonts w:ascii="Times New Roman" w:hAnsi="Times New Roman" w:cs="Times New Roman"/>
          <w:i/>
        </w:rPr>
        <w:t xml:space="preserve"> = 20 ; </w:t>
      </w:r>
    </w:p>
    <w:p w:rsidR="005D3A66" w:rsidRPr="00160CFD" w:rsidRDefault="00675B24" w:rsidP="00160CFD">
      <w:pPr>
        <w:pStyle w:val="Sinespaciado"/>
        <w:ind w:left="70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Para borrar:</w:t>
      </w:r>
    </w:p>
    <w:p w:rsidR="00620645" w:rsidRPr="00160CFD" w:rsidRDefault="00675B24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DROP VIEW </w:t>
      </w:r>
      <w:proofErr w:type="spellStart"/>
      <w:r w:rsidRPr="00160CFD">
        <w:rPr>
          <w:rFonts w:ascii="Times New Roman" w:hAnsi="Times New Roman" w:cs="Times New Roman"/>
          <w:i/>
        </w:rPr>
        <w:t>nombreVista</w:t>
      </w:r>
      <w:proofErr w:type="spellEnd"/>
      <w:r w:rsidR="00620645" w:rsidRPr="00160CFD">
        <w:rPr>
          <w:rFonts w:ascii="Times New Roman" w:hAnsi="Times New Roman" w:cs="Times New Roman"/>
          <w:i/>
        </w:rPr>
        <w:t xml:space="preserve"> </w:t>
      </w:r>
    </w:p>
    <w:p w:rsidR="00D953D2" w:rsidRPr="00160CFD" w:rsidRDefault="00D953D2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>Ejemplo:</w:t>
      </w:r>
    </w:p>
    <w:p w:rsidR="00D953D2" w:rsidRPr="00160CFD" w:rsidRDefault="00D953D2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  <w:t xml:space="preserve">DROP VIEW </w:t>
      </w:r>
      <w:proofErr w:type="spellStart"/>
      <w:r w:rsidRPr="00160CFD">
        <w:rPr>
          <w:rFonts w:ascii="Times New Roman" w:hAnsi="Times New Roman" w:cs="Times New Roman"/>
          <w:i/>
        </w:rPr>
        <w:t>emp_dept</w:t>
      </w:r>
      <w:proofErr w:type="spellEnd"/>
      <w:r w:rsidRPr="00160CFD">
        <w:rPr>
          <w:rFonts w:ascii="Times New Roman" w:hAnsi="Times New Roman" w:cs="Times New Roman"/>
          <w:i/>
        </w:rPr>
        <w:t>;</w:t>
      </w:r>
    </w:p>
    <w:p w:rsidR="00A52445" w:rsidRPr="00160CFD" w:rsidRDefault="00A52445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i/>
        </w:rPr>
      </w:pPr>
    </w:p>
    <w:p w:rsidR="00160CFD" w:rsidRPr="00160CFD" w:rsidRDefault="00A52445" w:rsidP="00160CFD">
      <w:pPr>
        <w:pStyle w:val="Sinespaciado"/>
        <w:ind w:firstLine="70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  <w:u w:val="single"/>
        </w:rPr>
        <w:t>*Información tomada de:</w:t>
      </w:r>
    </w:p>
    <w:p w:rsidR="00D953D2" w:rsidRPr="00160CFD" w:rsidRDefault="00D953D2" w:rsidP="00160CFD">
      <w:pPr>
        <w:pStyle w:val="Sinespaciado"/>
        <w:ind w:left="12" w:firstLine="69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</w:rPr>
        <w:t>https://docs.oracle.com/cd/B28359_01/server.111/b28310/views001.htm#ADMIN11791</w:t>
      </w:r>
    </w:p>
    <w:p w:rsidR="00E7531F" w:rsidRPr="00160CFD" w:rsidRDefault="00E7531F" w:rsidP="00160CFD">
      <w:pPr>
        <w:pStyle w:val="Sinespaciado"/>
        <w:ind w:left="708"/>
        <w:jc w:val="both"/>
        <w:rPr>
          <w:rFonts w:ascii="Times New Roman" w:hAnsi="Times New Roman" w:cs="Times New Roman"/>
          <w:i/>
        </w:rPr>
      </w:pPr>
    </w:p>
    <w:p w:rsidR="00620645" w:rsidRPr="00160CFD" w:rsidRDefault="00620645" w:rsidP="00160CFD">
      <w:pPr>
        <w:pStyle w:val="Sinespaciado"/>
        <w:numPr>
          <w:ilvl w:val="0"/>
          <w:numId w:val="9"/>
        </w:numPr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¿Cuáles son las restricciones de las vistas en ORACLE? </w:t>
      </w:r>
    </w:p>
    <w:p w:rsidR="00A52445" w:rsidRPr="00160CFD" w:rsidRDefault="00A52445" w:rsidP="00160CFD">
      <w:pPr>
        <w:pStyle w:val="Sinespaciado"/>
        <w:ind w:left="708"/>
        <w:jc w:val="both"/>
        <w:rPr>
          <w:rFonts w:ascii="Times New Roman" w:hAnsi="Times New Roman" w:cs="Times New Roman"/>
          <w:i/>
        </w:rPr>
      </w:pPr>
    </w:p>
    <w:p w:rsidR="00A52445" w:rsidRPr="00160CFD" w:rsidRDefault="00A52445" w:rsidP="00160CFD">
      <w:pPr>
        <w:pStyle w:val="Sinespaciado"/>
        <w:ind w:left="70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  <w:u w:val="single"/>
        </w:rPr>
        <w:t>WITH CHECK OPTION:</w:t>
      </w:r>
      <w:r w:rsidRPr="00160CFD">
        <w:rPr>
          <w:rFonts w:ascii="Times New Roman" w:hAnsi="Times New Roman" w:cs="Times New Roman"/>
          <w:i/>
        </w:rPr>
        <w:t xml:space="preserve"> encargada de la revisión de que algún insertado o actualización no cumpla con alguna restricción de integridad.</w:t>
      </w:r>
    </w:p>
    <w:p w:rsidR="00A52445" w:rsidRPr="00160CFD" w:rsidRDefault="00A52445" w:rsidP="00160CFD">
      <w:pPr>
        <w:pStyle w:val="Sinespaciado"/>
        <w:jc w:val="both"/>
        <w:rPr>
          <w:rFonts w:ascii="Times New Roman" w:hAnsi="Times New Roman" w:cs="Times New Roman"/>
          <w:i/>
        </w:rPr>
      </w:pPr>
    </w:p>
    <w:p w:rsidR="00675B24" w:rsidRPr="00160CFD" w:rsidRDefault="00A52445" w:rsidP="00160CFD">
      <w:pPr>
        <w:pStyle w:val="Sinespaciado"/>
        <w:ind w:left="70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  <w:u w:val="single"/>
        </w:rPr>
        <w:t>WITH READ ONLY:</w:t>
      </w:r>
      <w:r w:rsidRPr="00160CFD">
        <w:rPr>
          <w:rFonts w:ascii="Times New Roman" w:hAnsi="Times New Roman" w:cs="Times New Roman"/>
          <w:i/>
        </w:rPr>
        <w:t xml:space="preserve"> previene cualquier actualización o insertado o borrado ejecutado en la vista </w:t>
      </w:r>
      <w:r w:rsidR="00675B24" w:rsidRPr="00160CFD">
        <w:rPr>
          <w:rFonts w:ascii="Times New Roman" w:hAnsi="Times New Roman" w:cs="Times New Roman"/>
          <w:i/>
        </w:rPr>
        <w:t>no permite modificar la vista, solo tiene permisos de lectura.</w:t>
      </w:r>
    </w:p>
    <w:p w:rsidR="00A52445" w:rsidRPr="00160CFD" w:rsidRDefault="00A52445" w:rsidP="00160CFD">
      <w:pPr>
        <w:pStyle w:val="Sinespaciado"/>
        <w:ind w:left="70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Sin el WITH la actualización es permitida.</w:t>
      </w:r>
    </w:p>
    <w:p w:rsidR="00620645" w:rsidRPr="00160CFD" w:rsidRDefault="00A524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lastRenderedPageBreak/>
        <w:tab/>
      </w:r>
    </w:p>
    <w:p w:rsidR="00A52445" w:rsidRPr="00160CFD" w:rsidRDefault="00A52445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b/>
          <w:i/>
          <w:u w:val="single"/>
        </w:rPr>
        <w:t>Ejemplo:</w:t>
      </w:r>
    </w:p>
    <w:p w:rsidR="00A52445" w:rsidRPr="00160CFD" w:rsidRDefault="00A524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  <w:t xml:space="preserve">CREATE OR REPLACE VIEW </w:t>
      </w:r>
      <w:proofErr w:type="spellStart"/>
      <w:r w:rsidRPr="00160CFD">
        <w:rPr>
          <w:rFonts w:ascii="Times New Roman" w:hAnsi="Times New Roman" w:cs="Times New Roman"/>
          <w:i/>
        </w:rPr>
        <w:t>sales_staff</w:t>
      </w:r>
      <w:proofErr w:type="spellEnd"/>
      <w:r w:rsidRPr="00160CFD">
        <w:rPr>
          <w:rFonts w:ascii="Times New Roman" w:hAnsi="Times New Roman" w:cs="Times New Roman"/>
          <w:i/>
        </w:rPr>
        <w:t xml:space="preserve"> AS </w:t>
      </w:r>
    </w:p>
    <w:p w:rsidR="00A52445" w:rsidRPr="00160CFD" w:rsidRDefault="00A524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  <w:t xml:space="preserve">SELECT </w:t>
      </w:r>
      <w:proofErr w:type="spellStart"/>
      <w:r w:rsidRPr="00160CFD">
        <w:rPr>
          <w:rFonts w:ascii="Times New Roman" w:hAnsi="Times New Roman" w:cs="Times New Roman"/>
          <w:i/>
        </w:rPr>
        <w:t>empno</w:t>
      </w:r>
      <w:proofErr w:type="spellEnd"/>
      <w:r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Pr="00160CFD">
        <w:rPr>
          <w:rFonts w:ascii="Times New Roman" w:hAnsi="Times New Roman" w:cs="Times New Roman"/>
          <w:i/>
        </w:rPr>
        <w:t>ename</w:t>
      </w:r>
      <w:proofErr w:type="spellEnd"/>
      <w:r w:rsidRPr="00160CFD">
        <w:rPr>
          <w:rFonts w:ascii="Times New Roman" w:hAnsi="Times New Roman" w:cs="Times New Roman"/>
          <w:i/>
        </w:rPr>
        <w:t xml:space="preserve">, </w:t>
      </w:r>
      <w:proofErr w:type="spellStart"/>
      <w:r w:rsidRPr="00160CFD">
        <w:rPr>
          <w:rFonts w:ascii="Times New Roman" w:hAnsi="Times New Roman" w:cs="Times New Roman"/>
          <w:i/>
        </w:rPr>
        <w:t>deptno</w:t>
      </w:r>
      <w:proofErr w:type="spellEnd"/>
    </w:p>
    <w:p w:rsidR="00A52445" w:rsidRPr="00160CFD" w:rsidRDefault="00A524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  <w:t xml:space="preserve">FROM </w:t>
      </w:r>
      <w:proofErr w:type="spellStart"/>
      <w:r w:rsidRPr="00160CFD">
        <w:rPr>
          <w:rFonts w:ascii="Times New Roman" w:hAnsi="Times New Roman" w:cs="Times New Roman"/>
          <w:i/>
        </w:rPr>
        <w:t>emp</w:t>
      </w:r>
      <w:proofErr w:type="spellEnd"/>
    </w:p>
    <w:p w:rsidR="00A52445" w:rsidRPr="00160CFD" w:rsidRDefault="00A524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  <w:t xml:space="preserve">WHERE </w:t>
      </w:r>
      <w:proofErr w:type="spellStart"/>
      <w:r w:rsidRPr="00160CFD">
        <w:rPr>
          <w:rFonts w:ascii="Times New Roman" w:hAnsi="Times New Roman" w:cs="Times New Roman"/>
          <w:i/>
        </w:rPr>
        <w:t>deptno</w:t>
      </w:r>
      <w:proofErr w:type="spellEnd"/>
      <w:r w:rsidRPr="00160CFD">
        <w:rPr>
          <w:rFonts w:ascii="Times New Roman" w:hAnsi="Times New Roman" w:cs="Times New Roman"/>
          <w:i/>
        </w:rPr>
        <w:t xml:space="preserve"> = 30</w:t>
      </w:r>
    </w:p>
    <w:p w:rsidR="00A52445" w:rsidRPr="00160CFD" w:rsidRDefault="00A52445" w:rsidP="00160CFD">
      <w:pPr>
        <w:pStyle w:val="Sinespaciado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</w:r>
      <w:r w:rsidRPr="00160CFD">
        <w:rPr>
          <w:rFonts w:ascii="Times New Roman" w:hAnsi="Times New Roman" w:cs="Times New Roman"/>
          <w:i/>
        </w:rPr>
        <w:tab/>
        <w:t xml:space="preserve">WITH CHECK OPTION CONSTRAINT </w:t>
      </w:r>
      <w:proofErr w:type="spellStart"/>
      <w:r w:rsidRPr="00160CFD">
        <w:rPr>
          <w:rFonts w:ascii="Times New Roman" w:hAnsi="Times New Roman" w:cs="Times New Roman"/>
          <w:i/>
        </w:rPr>
        <w:t>sales_staff_constraint</w:t>
      </w:r>
      <w:proofErr w:type="spellEnd"/>
      <w:r w:rsidRPr="00160CFD">
        <w:rPr>
          <w:rFonts w:ascii="Times New Roman" w:hAnsi="Times New Roman" w:cs="Times New Roman"/>
          <w:i/>
        </w:rPr>
        <w:t>;</w:t>
      </w:r>
    </w:p>
    <w:p w:rsidR="00FB7A37" w:rsidRPr="00160CFD" w:rsidRDefault="00FB7A37" w:rsidP="00160CFD">
      <w:pPr>
        <w:pStyle w:val="Sinespaciado"/>
        <w:ind w:firstLine="70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  <w:u w:val="single"/>
        </w:rPr>
        <w:t>*Información tomada de:</w:t>
      </w:r>
    </w:p>
    <w:p w:rsidR="00FB7A37" w:rsidRPr="00160CFD" w:rsidRDefault="00FB7A37" w:rsidP="00160CFD">
      <w:pPr>
        <w:pStyle w:val="Sinespaciado"/>
        <w:ind w:firstLine="70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https://docs.oracle.com/cd/B28359_01/server.111/b28310/views001.htm#ADMIN11782</w:t>
      </w:r>
    </w:p>
    <w:p w:rsidR="00FB7A37" w:rsidRPr="00160CFD" w:rsidRDefault="00FB7A37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 xml:space="preserve">D. Modularidad Paquetes </w:t>
      </w:r>
    </w:p>
    <w:p w:rsidR="00620645" w:rsidRPr="00160CFD" w:rsidRDefault="00620645" w:rsidP="00160CFD">
      <w:pPr>
        <w:pStyle w:val="Sinespaciado"/>
        <w:jc w:val="both"/>
        <w:rPr>
          <w:rFonts w:ascii="Times New Roman" w:hAnsi="Times New Roman" w:cs="Times New Roman"/>
          <w:b/>
          <w:i/>
        </w:rPr>
      </w:pPr>
    </w:p>
    <w:p w:rsidR="00620645" w:rsidRPr="00160CFD" w:rsidRDefault="00620645" w:rsidP="00160CFD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 xml:space="preserve">¿Para qué sirve un paquete? </w:t>
      </w:r>
    </w:p>
    <w:p w:rsidR="00FB7A37" w:rsidRPr="00160CFD" w:rsidRDefault="00FB7A37" w:rsidP="00160CFD">
      <w:pPr>
        <w:pStyle w:val="Sinespaciado"/>
        <w:ind w:left="1068"/>
        <w:jc w:val="both"/>
        <w:rPr>
          <w:rFonts w:ascii="Times New Roman" w:hAnsi="Times New Roman" w:cs="Times New Roman"/>
          <w:b/>
          <w:i/>
        </w:rPr>
      </w:pPr>
    </w:p>
    <w:p w:rsidR="00FB7A37" w:rsidRPr="00160CFD" w:rsidRDefault="00FB7A37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Style w:val="texto"/>
          <w:rFonts w:ascii="Times New Roman" w:hAnsi="Times New Roman" w:cs="Times New Roman"/>
          <w:i/>
          <w:color w:val="000000"/>
        </w:rPr>
        <w:t>Un paquete es una estructura que agrupa objetos de PL/SQL compilados</w:t>
      </w:r>
      <w:r w:rsidRPr="00160CFD">
        <w:rPr>
          <w:rStyle w:val="texto"/>
          <w:rFonts w:ascii="Times New Roman" w:hAnsi="Times New Roman" w:cs="Times New Roman"/>
          <w:i/>
          <w:color w:val="000000"/>
        </w:rPr>
        <w:t xml:space="preserve"> (procesos, funciones, variables, tipos</w:t>
      </w:r>
      <w:r w:rsidRPr="00160CFD">
        <w:rPr>
          <w:rStyle w:val="texto"/>
          <w:rFonts w:ascii="Times New Roman" w:hAnsi="Times New Roman" w:cs="Times New Roman"/>
          <w:i/>
          <w:color w:val="000000"/>
        </w:rPr>
        <w:t>) en la base de datos. Esto nos permite agrupar la funcionalidad de los procesos en programas.</w:t>
      </w:r>
      <w:r w:rsidRPr="00160CFD">
        <w:rPr>
          <w:rFonts w:ascii="Times New Roman" w:hAnsi="Times New Roman" w:cs="Times New Roman"/>
          <w:i/>
        </w:rPr>
        <w:t xml:space="preserve"> </w:t>
      </w:r>
    </w:p>
    <w:p w:rsidR="00FB7A37" w:rsidRPr="00160CFD" w:rsidRDefault="00FB7A37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Style w:val="texto"/>
          <w:rFonts w:ascii="Times New Roman" w:hAnsi="Times New Roman" w:cs="Times New Roman"/>
          <w:i/>
          <w:color w:val="000000"/>
        </w:rPr>
        <w:t>Lo primero que debemos tener en cuenta es que los paquetes están formados por dos partes: la</w:t>
      </w:r>
      <w:r w:rsidRPr="00160CFD">
        <w:rPr>
          <w:rStyle w:val="apple-converted-space"/>
          <w:rFonts w:ascii="Times New Roman" w:hAnsi="Times New Roman" w:cs="Times New Roman"/>
          <w:i/>
          <w:color w:val="000000"/>
        </w:rPr>
        <w:t> </w:t>
      </w:r>
      <w:r w:rsidRPr="00160CFD">
        <w:rPr>
          <w:rStyle w:val="texto"/>
          <w:rFonts w:ascii="Times New Roman" w:hAnsi="Times New Roman" w:cs="Times New Roman"/>
          <w:bCs/>
          <w:i/>
          <w:color w:val="000000"/>
        </w:rPr>
        <w:t>especificación</w:t>
      </w:r>
      <w:r w:rsidRPr="00160CFD">
        <w:rPr>
          <w:rStyle w:val="apple-converted-space"/>
          <w:rFonts w:ascii="Times New Roman" w:hAnsi="Times New Roman" w:cs="Times New Roman"/>
          <w:bCs/>
          <w:i/>
          <w:color w:val="000000"/>
        </w:rPr>
        <w:t> </w:t>
      </w:r>
      <w:r w:rsidRPr="00160CFD">
        <w:rPr>
          <w:rStyle w:val="texto"/>
          <w:rFonts w:ascii="Times New Roman" w:hAnsi="Times New Roman" w:cs="Times New Roman"/>
          <w:i/>
          <w:color w:val="000000"/>
        </w:rPr>
        <w:t>y el</w:t>
      </w:r>
      <w:r w:rsidRPr="00160CFD">
        <w:rPr>
          <w:rStyle w:val="apple-converted-space"/>
          <w:rFonts w:ascii="Times New Roman" w:hAnsi="Times New Roman" w:cs="Times New Roman"/>
          <w:i/>
          <w:color w:val="000000"/>
        </w:rPr>
        <w:t> </w:t>
      </w:r>
      <w:r w:rsidRPr="00160CFD">
        <w:rPr>
          <w:rStyle w:val="texto"/>
          <w:rFonts w:ascii="Times New Roman" w:hAnsi="Times New Roman" w:cs="Times New Roman"/>
          <w:bCs/>
          <w:i/>
          <w:color w:val="000000"/>
        </w:rPr>
        <w:t>cuerpo</w:t>
      </w:r>
      <w:r w:rsidRPr="00160CFD">
        <w:rPr>
          <w:rStyle w:val="texto"/>
          <w:rFonts w:ascii="Times New Roman" w:hAnsi="Times New Roman" w:cs="Times New Roman"/>
          <w:i/>
          <w:color w:val="000000"/>
        </w:rPr>
        <w:t>. La especificación de</w:t>
      </w:r>
      <w:r w:rsidRPr="00160CFD">
        <w:rPr>
          <w:rStyle w:val="texto"/>
          <w:rFonts w:ascii="Times New Roman" w:hAnsi="Times New Roman" w:cs="Times New Roman"/>
          <w:i/>
          <w:color w:val="000000"/>
        </w:rPr>
        <w:t xml:space="preserve"> un paquete y su cuerpo se crean por separado.</w:t>
      </w:r>
    </w:p>
    <w:p w:rsidR="00FB7A37" w:rsidRPr="00160CFD" w:rsidRDefault="00FB7A37" w:rsidP="00160CFD">
      <w:pPr>
        <w:pStyle w:val="Sinespaciado"/>
        <w:ind w:left="1416"/>
        <w:jc w:val="both"/>
        <w:rPr>
          <w:rFonts w:ascii="Times New Roman" w:hAnsi="Times New Roman" w:cs="Times New Roman"/>
          <w:i/>
        </w:rPr>
      </w:pPr>
      <w:r w:rsidRPr="00160CFD">
        <w:rPr>
          <w:rStyle w:val="texto"/>
          <w:rFonts w:ascii="Times New Roman" w:hAnsi="Times New Roman" w:cs="Times New Roman"/>
          <w:i/>
          <w:color w:val="000000"/>
        </w:rPr>
        <w:t xml:space="preserve">La especificación es la interfaz con las aplicaciones. En ella es posible declarar los tipos, variables, constantes, excepciones, cursores y subprogramas disponibles para su uso posterior desde fuera del paquete. En la especificación del paquete sólo se </w:t>
      </w:r>
      <w:r w:rsidRPr="00160CFD">
        <w:rPr>
          <w:rStyle w:val="texto"/>
          <w:rFonts w:ascii="Times New Roman" w:hAnsi="Times New Roman" w:cs="Times New Roman"/>
          <w:i/>
          <w:color w:val="000000"/>
        </w:rPr>
        <w:t>declaran los objetos (procesos</w:t>
      </w:r>
      <w:r w:rsidRPr="00160CFD">
        <w:rPr>
          <w:rStyle w:val="texto"/>
          <w:rFonts w:ascii="Times New Roman" w:hAnsi="Times New Roman" w:cs="Times New Roman"/>
          <w:i/>
          <w:color w:val="000000"/>
        </w:rPr>
        <w:t xml:space="preserve">, funciones, variables ...), no se implementa el código. Los objetos declarados en la especificación del paquete son accesibles desde fuera del paquete por otro script de PL/SQL o programa. </w:t>
      </w:r>
    </w:p>
    <w:p w:rsidR="00164927" w:rsidRPr="00160CFD" w:rsidRDefault="00164927" w:rsidP="00160CFD">
      <w:pPr>
        <w:pStyle w:val="Sinespaciado"/>
        <w:ind w:left="106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ab/>
      </w:r>
    </w:p>
    <w:p w:rsidR="00164927" w:rsidRPr="00160CFD" w:rsidRDefault="001A1979" w:rsidP="00160CFD">
      <w:pPr>
        <w:pStyle w:val="Sinespaciado"/>
        <w:ind w:left="1068" w:firstLine="348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Útiles</w:t>
      </w:r>
      <w:r w:rsidR="00164927" w:rsidRPr="00160CFD">
        <w:rPr>
          <w:rFonts w:ascii="Times New Roman" w:hAnsi="Times New Roman" w:cs="Times New Roman"/>
          <w:b/>
          <w:i/>
        </w:rPr>
        <w:t xml:space="preserve"> para:</w:t>
      </w:r>
    </w:p>
    <w:p w:rsidR="00164927" w:rsidRPr="00160CFD" w:rsidRDefault="00164927" w:rsidP="00160CFD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i/>
        </w:rPr>
        <w:t>Asignar permisos o privilegios a usuarios.</w:t>
      </w:r>
    </w:p>
    <w:p w:rsidR="00164927" w:rsidRPr="00160CFD" w:rsidRDefault="00164927" w:rsidP="00160CFD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i/>
        </w:rPr>
        <w:t>Seguridad de base de datos.</w:t>
      </w:r>
    </w:p>
    <w:p w:rsidR="00675B24" w:rsidRPr="00160CFD" w:rsidRDefault="00164927" w:rsidP="00160CFD">
      <w:pPr>
        <w:pStyle w:val="Sinespaciado"/>
        <w:numPr>
          <w:ilvl w:val="0"/>
          <w:numId w:val="11"/>
        </w:numPr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i/>
        </w:rPr>
        <w:t>Garantizar integridad de base de datos</w:t>
      </w:r>
      <w:r w:rsidR="00675B24" w:rsidRPr="00160CFD">
        <w:rPr>
          <w:rFonts w:ascii="Times New Roman" w:hAnsi="Times New Roman" w:cs="Times New Roman"/>
          <w:i/>
        </w:rPr>
        <w:t>.</w:t>
      </w:r>
    </w:p>
    <w:p w:rsidR="00160CFD" w:rsidRPr="00160CFD" w:rsidRDefault="00160CFD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  <w:u w:val="single"/>
        </w:rPr>
      </w:pPr>
    </w:p>
    <w:p w:rsidR="00160CFD" w:rsidRPr="00160CFD" w:rsidRDefault="00160CFD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  <w:u w:val="single"/>
        </w:rPr>
        <w:t>*Información tomada de:</w:t>
      </w:r>
    </w:p>
    <w:p w:rsidR="00160CFD" w:rsidRPr="00160CFD" w:rsidRDefault="00160CFD" w:rsidP="00160CFD">
      <w:pPr>
        <w:pStyle w:val="Sinespaciado"/>
        <w:ind w:left="2140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http://www.oracle.com/technetwork/topics/o67sql-101793.html</w:t>
      </w:r>
    </w:p>
    <w:p w:rsidR="00160CFD" w:rsidRPr="00160CFD" w:rsidRDefault="00160CFD" w:rsidP="00160CFD">
      <w:pPr>
        <w:pStyle w:val="Sinespaciado"/>
        <w:ind w:left="2140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https://docs.oracle.com/cd/B19306_01/appdev.102/b14261/packages.htm</w:t>
      </w:r>
    </w:p>
    <w:p w:rsidR="001A1979" w:rsidRPr="00160CFD" w:rsidRDefault="001A1979" w:rsidP="00160CFD">
      <w:pPr>
        <w:pStyle w:val="Sinespaciado"/>
        <w:ind w:left="2140"/>
        <w:jc w:val="both"/>
        <w:rPr>
          <w:rFonts w:ascii="Times New Roman" w:hAnsi="Times New Roman" w:cs="Times New Roman"/>
          <w:b/>
          <w:i/>
        </w:rPr>
      </w:pPr>
    </w:p>
    <w:p w:rsidR="00164927" w:rsidRPr="00160CFD" w:rsidRDefault="00620645" w:rsidP="00160CFD">
      <w:pPr>
        <w:pStyle w:val="Sinespaciado"/>
        <w:numPr>
          <w:ilvl w:val="0"/>
          <w:numId w:val="10"/>
        </w:numPr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¿</w:t>
      </w:r>
      <w:r w:rsidR="00FB7A37" w:rsidRPr="00160CFD">
        <w:rPr>
          <w:rFonts w:ascii="Times New Roman" w:hAnsi="Times New Roman" w:cs="Times New Roman"/>
          <w:b/>
          <w:i/>
        </w:rPr>
        <w:t>Cuáles</w:t>
      </w:r>
      <w:r w:rsidRPr="00160CFD">
        <w:rPr>
          <w:rFonts w:ascii="Times New Roman" w:hAnsi="Times New Roman" w:cs="Times New Roman"/>
          <w:b/>
          <w:i/>
        </w:rPr>
        <w:t xml:space="preserve"> son los mecanismos para la creación, invocación, modificación y borrado de paquetes en ORACLE?</w:t>
      </w:r>
    </w:p>
    <w:p w:rsidR="00164927" w:rsidRPr="00160CFD" w:rsidRDefault="00164927" w:rsidP="00160CFD">
      <w:pPr>
        <w:pStyle w:val="Sinespaciado"/>
        <w:ind w:left="1068"/>
        <w:jc w:val="both"/>
        <w:rPr>
          <w:rFonts w:ascii="Times New Roman" w:hAnsi="Times New Roman" w:cs="Times New Roman"/>
          <w:b/>
          <w:i/>
        </w:rPr>
      </w:pPr>
    </w:p>
    <w:p w:rsidR="001A1979" w:rsidRPr="00160CFD" w:rsidRDefault="001A1979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>Creación</w:t>
      </w:r>
      <w:r w:rsidRPr="00160CFD">
        <w:rPr>
          <w:rFonts w:ascii="Times New Roman" w:hAnsi="Times New Roman" w:cs="Times New Roman"/>
          <w:b/>
          <w:i/>
          <w:u w:val="single"/>
        </w:rPr>
        <w:t xml:space="preserve"> de paquetes:</w:t>
      </w:r>
    </w:p>
    <w:p w:rsidR="001A1979" w:rsidRPr="00160CFD" w:rsidRDefault="001A1979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  <w:u w:val="single"/>
        </w:rPr>
      </w:pPr>
    </w:p>
    <w:p w:rsidR="001A1979" w:rsidRPr="00160CFD" w:rsidRDefault="00164927" w:rsidP="00160CFD">
      <w:pPr>
        <w:pStyle w:val="Sinespaciado"/>
        <w:ind w:left="1416"/>
        <w:jc w:val="both"/>
        <w:rPr>
          <w:rFonts w:ascii="Times New Roman" w:hAnsi="Times New Roman" w:cs="Times New Roman"/>
          <w:i/>
          <w:color w:val="000000"/>
        </w:rPr>
      </w:pPr>
      <w:r w:rsidRPr="00160CFD">
        <w:rPr>
          <w:rFonts w:ascii="Times New Roman" w:hAnsi="Times New Roman" w:cs="Times New Roman"/>
          <w:b/>
          <w:bCs/>
          <w:i/>
          <w:color w:val="000080"/>
        </w:rPr>
        <w:t>CREATE</w:t>
      </w:r>
      <w:r w:rsidRPr="00160CFD">
        <w:rPr>
          <w:rFonts w:ascii="Times New Roman" w:hAnsi="Times New Roman" w:cs="Times New Roman"/>
          <w:i/>
          <w:color w:val="000000"/>
        </w:rPr>
        <w:t xml:space="preserve"> [OR </w:t>
      </w:r>
      <w:r w:rsidRPr="00160CFD">
        <w:rPr>
          <w:rFonts w:ascii="Times New Roman" w:hAnsi="Times New Roman" w:cs="Times New Roman"/>
          <w:b/>
          <w:bCs/>
          <w:i/>
          <w:color w:val="000080"/>
        </w:rPr>
        <w:t>REPLACE</w:t>
      </w:r>
      <w:r w:rsidRPr="00160CFD">
        <w:rPr>
          <w:rFonts w:ascii="Times New Roman" w:hAnsi="Times New Roman" w:cs="Times New Roman"/>
          <w:i/>
          <w:color w:val="000000"/>
        </w:rPr>
        <w:t xml:space="preserve">] </w:t>
      </w:r>
      <w:r w:rsidRPr="00160CFD">
        <w:rPr>
          <w:rFonts w:ascii="Times New Roman" w:hAnsi="Times New Roman" w:cs="Times New Roman"/>
          <w:b/>
          <w:bCs/>
          <w:i/>
          <w:color w:val="000080"/>
        </w:rPr>
        <w:t>PACKAGE</w:t>
      </w:r>
      <w:r w:rsidRPr="00160CFD">
        <w:rPr>
          <w:rFonts w:ascii="Times New Roman" w:hAnsi="Times New Roman" w:cs="Times New Roman"/>
          <w:i/>
          <w:color w:val="000000"/>
        </w:rPr>
        <w:t xml:space="preserve">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pkgName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</w:t>
      </w:r>
    </w:p>
    <w:p w:rsidR="00164927" w:rsidRPr="00160CFD" w:rsidRDefault="00164927" w:rsidP="00160CFD">
      <w:pPr>
        <w:pStyle w:val="Sinespaciado"/>
        <w:ind w:left="1416"/>
        <w:jc w:val="both"/>
        <w:rPr>
          <w:rFonts w:ascii="Times New Roman" w:hAnsi="Times New Roman" w:cs="Times New Roman"/>
          <w:i/>
          <w:color w:val="000000"/>
        </w:rPr>
      </w:pPr>
      <w:r w:rsidRPr="00160CFD">
        <w:rPr>
          <w:rFonts w:ascii="Times New Roman" w:hAnsi="Times New Roman" w:cs="Times New Roman"/>
          <w:b/>
          <w:bCs/>
          <w:i/>
          <w:color w:val="000080"/>
        </w:rPr>
        <w:t>IS</w:t>
      </w:r>
    </w:p>
    <w:p w:rsidR="00164927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FF0000"/>
        </w:rPr>
      </w:pPr>
      <w:r w:rsidRPr="00160CFD">
        <w:rPr>
          <w:rFonts w:ascii="Times New Roman" w:hAnsi="Times New Roman" w:cs="Times New Roman"/>
          <w:i/>
          <w:color w:val="FF0000"/>
        </w:rPr>
        <w:t>--</w:t>
      </w:r>
      <w:r w:rsidRPr="00160CFD">
        <w:rPr>
          <w:rFonts w:ascii="Times New Roman" w:hAnsi="Times New Roman" w:cs="Times New Roman"/>
          <w:i/>
          <w:color w:val="FF0000"/>
        </w:rPr>
        <w:t>Declaraciones de tipos y registros públicas</w:t>
      </w:r>
    </w:p>
    <w:p w:rsidR="001A1979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000000"/>
        </w:rPr>
      </w:pPr>
      <w:r w:rsidRPr="00160CFD">
        <w:rPr>
          <w:rFonts w:ascii="Times New Roman" w:hAnsi="Times New Roman" w:cs="Times New Roman"/>
          <w:i/>
          <w:color w:val="000000"/>
        </w:rPr>
        <w:t> </w:t>
      </w:r>
      <w:r w:rsidRPr="00160CFD">
        <w:rPr>
          <w:rFonts w:ascii="Times New Roman" w:hAnsi="Times New Roman" w:cs="Times New Roman"/>
          <w:i/>
          <w:color w:val="000000"/>
        </w:rPr>
        <w:t>{[</w:t>
      </w:r>
      <w:r w:rsidRPr="00160CFD">
        <w:rPr>
          <w:rFonts w:ascii="Times New Roman" w:hAnsi="Times New Roman" w:cs="Times New Roman"/>
          <w:b/>
          <w:bCs/>
          <w:i/>
          <w:color w:val="000080"/>
        </w:rPr>
        <w:t>TYPE</w:t>
      </w:r>
      <w:r w:rsidRPr="00160CFD">
        <w:rPr>
          <w:rFonts w:ascii="Times New Roman" w:hAnsi="Times New Roman" w:cs="Times New Roman"/>
          <w:i/>
          <w:color w:val="000080"/>
        </w:rPr>
        <w:t xml:space="preserve"> </w:t>
      </w:r>
      <w:r w:rsidRPr="00160CFD">
        <w:rPr>
          <w:rFonts w:ascii="Times New Roman" w:hAnsi="Times New Roman" w:cs="Times New Roman"/>
          <w:i/>
          <w:color w:val="000000"/>
        </w:rPr>
        <w:t>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TypeName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 xml:space="preserve">&gt; </w:t>
      </w:r>
      <w:r w:rsidRPr="00160CFD">
        <w:rPr>
          <w:rFonts w:ascii="Times New Roman" w:hAnsi="Times New Roman" w:cs="Times New Roman"/>
          <w:b/>
          <w:bCs/>
          <w:i/>
          <w:color w:val="000080"/>
        </w:rPr>
        <w:t>IS</w:t>
      </w:r>
      <w:r w:rsidRPr="00160CFD">
        <w:rPr>
          <w:rFonts w:ascii="Times New Roman" w:hAnsi="Times New Roman" w:cs="Times New Roman"/>
          <w:i/>
          <w:color w:val="000000"/>
        </w:rPr>
        <w:t xml:space="preserve">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Datatype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&gt;;]}</w:t>
      </w:r>
    </w:p>
    <w:p w:rsidR="00164927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FF0000"/>
        </w:rPr>
      </w:pPr>
      <w:r w:rsidRPr="00160CFD">
        <w:rPr>
          <w:rFonts w:ascii="Times New Roman" w:hAnsi="Times New Roman" w:cs="Times New Roman"/>
          <w:i/>
          <w:color w:val="000000"/>
        </w:rPr>
        <w:t> </w:t>
      </w:r>
      <w:r w:rsidRPr="00160CFD">
        <w:rPr>
          <w:rFonts w:ascii="Times New Roman" w:hAnsi="Times New Roman" w:cs="Times New Roman"/>
          <w:i/>
          <w:color w:val="FF0000"/>
        </w:rPr>
        <w:t>--</w:t>
      </w:r>
      <w:r w:rsidRPr="00160CFD">
        <w:rPr>
          <w:rFonts w:ascii="Times New Roman" w:hAnsi="Times New Roman" w:cs="Times New Roman"/>
          <w:i/>
          <w:color w:val="FF0000"/>
        </w:rPr>
        <w:t>Declaraciones de va</w:t>
      </w:r>
      <w:r w:rsidRPr="00160CFD">
        <w:rPr>
          <w:rFonts w:ascii="Times New Roman" w:hAnsi="Times New Roman" w:cs="Times New Roman"/>
          <w:i/>
          <w:color w:val="FF0000"/>
        </w:rPr>
        <w:t>riables y constantes publicas</w:t>
      </w:r>
    </w:p>
    <w:p w:rsidR="00164927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FF0000"/>
        </w:rPr>
      </w:pPr>
      <w:r w:rsidRPr="00160CFD">
        <w:rPr>
          <w:rFonts w:ascii="Times New Roman" w:hAnsi="Times New Roman" w:cs="Times New Roman"/>
          <w:i/>
          <w:color w:val="FF0000"/>
        </w:rPr>
        <w:t xml:space="preserve"> --</w:t>
      </w:r>
      <w:r w:rsidRPr="00160CFD">
        <w:rPr>
          <w:rFonts w:ascii="Times New Roman" w:hAnsi="Times New Roman" w:cs="Times New Roman"/>
          <w:i/>
          <w:color w:val="FF0000"/>
        </w:rPr>
        <w:t>También podemos declarar cursores</w:t>
      </w:r>
    </w:p>
    <w:p w:rsidR="001A1979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000000"/>
        </w:rPr>
      </w:pPr>
      <w:r w:rsidRPr="00160CFD">
        <w:rPr>
          <w:rFonts w:ascii="Times New Roman" w:hAnsi="Times New Roman" w:cs="Times New Roman"/>
          <w:i/>
          <w:color w:val="000000"/>
        </w:rPr>
        <w:t> </w:t>
      </w:r>
      <w:r w:rsidRPr="00160CFD">
        <w:rPr>
          <w:rFonts w:ascii="Times New Roman" w:hAnsi="Times New Roman" w:cs="Times New Roman"/>
          <w:i/>
          <w:color w:val="000000"/>
        </w:rPr>
        <w:t>{[&lt;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ConstantName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 xml:space="preserve">&gt; </w:t>
      </w:r>
      <w:r w:rsidRPr="00160CFD">
        <w:rPr>
          <w:rFonts w:ascii="Times New Roman" w:hAnsi="Times New Roman" w:cs="Times New Roman"/>
          <w:b/>
          <w:bCs/>
          <w:i/>
          <w:color w:val="000080"/>
        </w:rPr>
        <w:t>CONSTANT</w:t>
      </w:r>
      <w:r w:rsidRPr="00160CFD">
        <w:rPr>
          <w:rFonts w:ascii="Times New Roman" w:hAnsi="Times New Roman" w:cs="Times New Roman"/>
          <w:i/>
          <w:color w:val="000000"/>
        </w:rPr>
        <w:t xml:space="preserve">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Datatype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 := &lt;</w:t>
      </w:r>
      <w:r w:rsidRPr="00160CFD">
        <w:rPr>
          <w:rStyle w:val="nfasis"/>
          <w:rFonts w:ascii="Times New Roman" w:hAnsi="Times New Roman" w:cs="Times New Roman"/>
          <w:color w:val="000000"/>
        </w:rPr>
        <w:t>valor</w:t>
      </w:r>
      <w:r w:rsidRPr="00160CFD">
        <w:rPr>
          <w:rFonts w:ascii="Times New Roman" w:hAnsi="Times New Roman" w:cs="Times New Roman"/>
          <w:i/>
          <w:color w:val="000000"/>
        </w:rPr>
        <w:t>&gt;;]}</w:t>
      </w:r>
    </w:p>
    <w:p w:rsidR="00164927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FF0000"/>
        </w:rPr>
      </w:pPr>
      <w:r w:rsidRPr="00160CFD">
        <w:rPr>
          <w:rFonts w:ascii="Times New Roman" w:hAnsi="Times New Roman" w:cs="Times New Roman"/>
          <w:i/>
          <w:color w:val="000000"/>
        </w:rPr>
        <w:t> </w:t>
      </w:r>
      <w:r w:rsidRPr="00160CFD">
        <w:rPr>
          <w:rFonts w:ascii="Times New Roman" w:hAnsi="Times New Roman" w:cs="Times New Roman"/>
          <w:i/>
          <w:color w:val="000000"/>
        </w:rPr>
        <w:t>{[&lt;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VariableName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Datatype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&gt;;]}</w:t>
      </w:r>
    </w:p>
    <w:p w:rsidR="001A1979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FF0000"/>
        </w:rPr>
      </w:pPr>
      <w:r w:rsidRPr="00160CFD">
        <w:rPr>
          <w:rFonts w:ascii="Times New Roman" w:hAnsi="Times New Roman" w:cs="Times New Roman"/>
          <w:i/>
          <w:color w:val="FF0000"/>
        </w:rPr>
        <w:t>--</w:t>
      </w:r>
      <w:r w:rsidRPr="00160CFD">
        <w:rPr>
          <w:rFonts w:ascii="Times New Roman" w:hAnsi="Times New Roman" w:cs="Times New Roman"/>
          <w:i/>
          <w:color w:val="FF0000"/>
        </w:rPr>
        <w:t>Declaraciones de procedimientos y funciones públicas</w:t>
      </w:r>
    </w:p>
    <w:p w:rsidR="001A1979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000000"/>
        </w:rPr>
      </w:pPr>
      <w:r w:rsidRPr="00160CFD">
        <w:rPr>
          <w:rFonts w:ascii="Times New Roman" w:hAnsi="Times New Roman" w:cs="Times New Roman"/>
          <w:i/>
          <w:color w:val="000000"/>
        </w:rPr>
        <w:t>{[</w:t>
      </w:r>
      <w:r w:rsidRPr="00160CFD">
        <w:rPr>
          <w:rFonts w:ascii="Times New Roman" w:hAnsi="Times New Roman" w:cs="Times New Roman"/>
          <w:b/>
          <w:bCs/>
          <w:i/>
          <w:color w:val="000080"/>
        </w:rPr>
        <w:t>FUNCTION</w:t>
      </w:r>
      <w:r w:rsidRPr="00160CFD">
        <w:rPr>
          <w:rFonts w:ascii="Times New Roman" w:hAnsi="Times New Roman" w:cs="Times New Roman"/>
          <w:i/>
          <w:color w:val="000000"/>
        </w:rPr>
        <w:t xml:space="preserve">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FunctionName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&gt;(&lt;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Parameter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Datatype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 xml:space="preserve">&gt;,...) </w:t>
      </w:r>
    </w:p>
    <w:p w:rsidR="001A1979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000000"/>
        </w:rPr>
      </w:pPr>
      <w:r w:rsidRPr="00160CFD">
        <w:rPr>
          <w:rFonts w:ascii="Times New Roman" w:hAnsi="Times New Roman" w:cs="Times New Roman"/>
          <w:i/>
          <w:color w:val="000000"/>
        </w:rPr>
        <w:lastRenderedPageBreak/>
        <w:t xml:space="preserve"> </w:t>
      </w:r>
      <w:r w:rsidRPr="00160CFD">
        <w:rPr>
          <w:rFonts w:ascii="Times New Roman" w:hAnsi="Times New Roman" w:cs="Times New Roman"/>
          <w:b/>
          <w:bCs/>
          <w:i/>
          <w:color w:val="000080"/>
        </w:rPr>
        <w:t xml:space="preserve">RETURN </w:t>
      </w:r>
      <w:r w:rsidRPr="00160CFD">
        <w:rPr>
          <w:rFonts w:ascii="Times New Roman" w:hAnsi="Times New Roman" w:cs="Times New Roman"/>
          <w:i/>
          <w:color w:val="000000"/>
        </w:rPr>
        <w:t>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Datatype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&gt;;]}</w:t>
      </w:r>
    </w:p>
    <w:p w:rsidR="00164927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000000"/>
        </w:rPr>
      </w:pPr>
      <w:r w:rsidRPr="00160CFD">
        <w:rPr>
          <w:rFonts w:ascii="Times New Roman" w:hAnsi="Times New Roman" w:cs="Times New Roman"/>
          <w:i/>
          <w:color w:val="000000"/>
        </w:rPr>
        <w:t xml:space="preserve"> </w:t>
      </w:r>
      <w:r w:rsidRPr="00160CFD">
        <w:rPr>
          <w:rFonts w:ascii="Times New Roman" w:hAnsi="Times New Roman" w:cs="Times New Roman"/>
          <w:i/>
          <w:color w:val="000000"/>
        </w:rPr>
        <w:t>{[</w:t>
      </w:r>
      <w:r w:rsidRPr="00160CFD">
        <w:rPr>
          <w:rFonts w:ascii="Times New Roman" w:hAnsi="Times New Roman" w:cs="Times New Roman"/>
          <w:b/>
          <w:bCs/>
          <w:i/>
          <w:color w:val="000080"/>
        </w:rPr>
        <w:t>PROCEDURE</w:t>
      </w:r>
      <w:r w:rsidRPr="00160CFD">
        <w:rPr>
          <w:rFonts w:ascii="Times New Roman" w:hAnsi="Times New Roman" w:cs="Times New Roman"/>
          <w:i/>
          <w:color w:val="000000"/>
        </w:rPr>
        <w:t xml:space="preserve">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ProcedureName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&gt;(&lt;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Parameter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Datatype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&gt;, ...);]}</w:t>
      </w:r>
    </w:p>
    <w:p w:rsidR="00164927" w:rsidRPr="00160CFD" w:rsidRDefault="00164927" w:rsidP="00160CFD">
      <w:pPr>
        <w:pStyle w:val="Sinespaciado"/>
        <w:ind w:left="2124"/>
        <w:jc w:val="both"/>
        <w:rPr>
          <w:rFonts w:ascii="Times New Roman" w:hAnsi="Times New Roman" w:cs="Times New Roman"/>
          <w:i/>
          <w:color w:val="000000"/>
        </w:rPr>
      </w:pPr>
      <w:r w:rsidRPr="00160CFD">
        <w:rPr>
          <w:rFonts w:ascii="Times New Roman" w:hAnsi="Times New Roman" w:cs="Times New Roman"/>
          <w:b/>
          <w:bCs/>
          <w:i/>
          <w:color w:val="000080"/>
        </w:rPr>
        <w:t>END</w:t>
      </w:r>
      <w:r w:rsidRPr="00160CFD">
        <w:rPr>
          <w:rFonts w:ascii="Times New Roman" w:hAnsi="Times New Roman" w:cs="Times New Roman"/>
          <w:i/>
          <w:color w:val="000000"/>
        </w:rPr>
        <w:t xml:space="preserve"> &lt;</w:t>
      </w:r>
      <w:proofErr w:type="spellStart"/>
      <w:r w:rsidRPr="00160CFD">
        <w:rPr>
          <w:rStyle w:val="nfasis"/>
          <w:rFonts w:ascii="Times New Roman" w:hAnsi="Times New Roman" w:cs="Times New Roman"/>
          <w:color w:val="000000"/>
        </w:rPr>
        <w:t>pkgName</w:t>
      </w:r>
      <w:proofErr w:type="spellEnd"/>
      <w:r w:rsidRPr="00160CFD">
        <w:rPr>
          <w:rFonts w:ascii="Times New Roman" w:hAnsi="Times New Roman" w:cs="Times New Roman"/>
          <w:i/>
          <w:color w:val="000000"/>
        </w:rPr>
        <w:t>&gt;;</w:t>
      </w:r>
    </w:p>
    <w:p w:rsidR="001A1979" w:rsidRPr="00160CFD" w:rsidRDefault="001A1979" w:rsidP="00160CFD">
      <w:pPr>
        <w:pStyle w:val="Sinespaciado"/>
        <w:ind w:left="1416"/>
        <w:jc w:val="both"/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</w:pPr>
    </w:p>
    <w:p w:rsidR="00675B24" w:rsidRPr="00160CFD" w:rsidRDefault="001A1979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</w:rPr>
      </w:pP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>El cu</w:t>
      </w: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>erpo es</w:t>
      </w: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 xml:space="preserve"> la</w:t>
      </w: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 xml:space="preserve"> </w:t>
      </w: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>implementación del paquete. El cuerpo del paquete debe implementar lo que se declaró inicialme</w:t>
      </w: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 xml:space="preserve">nte en la especificación. Es </w:t>
      </w: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 xml:space="preserve">donde debemos escribir el código de los subprogramas. En el cuerpo de un </w:t>
      </w:r>
      <w:proofErr w:type="spellStart"/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>package</w:t>
      </w:r>
      <w:proofErr w:type="spellEnd"/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 xml:space="preserve"> podemos declarar nuevos subprogramas y </w:t>
      </w: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>tipos, pero estos será</w:t>
      </w:r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 xml:space="preserve">n privados para el propio </w:t>
      </w:r>
      <w:proofErr w:type="spellStart"/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>package</w:t>
      </w:r>
      <w:proofErr w:type="spellEnd"/>
      <w:r w:rsidRPr="00160CFD">
        <w:rPr>
          <w:rStyle w:val="texto"/>
          <w:rFonts w:ascii="Times New Roman" w:hAnsi="Times New Roman" w:cs="Times New Roman"/>
          <w:i/>
          <w:color w:val="000000"/>
          <w:shd w:val="clear" w:color="auto" w:fill="FFFFFF"/>
        </w:rPr>
        <w:t>.  </w:t>
      </w:r>
    </w:p>
    <w:p w:rsidR="001A1979" w:rsidRPr="00160CFD" w:rsidRDefault="001A1979" w:rsidP="00160CFD">
      <w:pPr>
        <w:pStyle w:val="Sinespaciado"/>
        <w:ind w:left="1068" w:firstLine="348"/>
        <w:jc w:val="both"/>
        <w:rPr>
          <w:rFonts w:ascii="Times New Roman" w:hAnsi="Times New Roman" w:cs="Times New Roman"/>
          <w:b/>
          <w:i/>
        </w:rPr>
      </w:pPr>
    </w:p>
    <w:p w:rsidR="001A1979" w:rsidRPr="00160CFD" w:rsidRDefault="001A1979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>Invoca</w:t>
      </w:r>
      <w:r w:rsidRPr="00160CFD">
        <w:rPr>
          <w:rFonts w:ascii="Times New Roman" w:hAnsi="Times New Roman" w:cs="Times New Roman"/>
          <w:b/>
          <w:i/>
          <w:u w:val="single"/>
        </w:rPr>
        <w:t>ción de paquetes:</w:t>
      </w:r>
    </w:p>
    <w:p w:rsidR="00FF7748" w:rsidRPr="00160CFD" w:rsidRDefault="00FF7748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b/>
          <w:i/>
          <w:u w:val="single"/>
        </w:rPr>
      </w:pPr>
    </w:p>
    <w:p w:rsidR="00FF7748" w:rsidRPr="00160CFD" w:rsidRDefault="00FF7748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i/>
        </w:rPr>
      </w:pPr>
      <w:proofErr w:type="spellStart"/>
      <w:r w:rsidRPr="00160CFD">
        <w:rPr>
          <w:rFonts w:ascii="Times New Roman" w:hAnsi="Times New Roman" w:cs="Times New Roman"/>
          <w:i/>
        </w:rPr>
        <w:t>Nombre_paquete.nombre_funcion</w:t>
      </w:r>
      <w:proofErr w:type="spellEnd"/>
      <w:r w:rsidRPr="00160CFD">
        <w:rPr>
          <w:rFonts w:ascii="Times New Roman" w:hAnsi="Times New Roman" w:cs="Times New Roman"/>
          <w:i/>
        </w:rPr>
        <w:t xml:space="preserve">(parámetro_1, parámetro_2, …, </w:t>
      </w:r>
      <w:proofErr w:type="spellStart"/>
      <w:r w:rsidRPr="00160CFD">
        <w:rPr>
          <w:rFonts w:ascii="Times New Roman" w:hAnsi="Times New Roman" w:cs="Times New Roman"/>
          <w:i/>
        </w:rPr>
        <w:t>parámetro_n</w:t>
      </w:r>
      <w:proofErr w:type="spellEnd"/>
      <w:r w:rsidRPr="00160CFD">
        <w:rPr>
          <w:rFonts w:ascii="Times New Roman" w:hAnsi="Times New Roman" w:cs="Times New Roman"/>
          <w:i/>
        </w:rPr>
        <w:t>)</w:t>
      </w:r>
    </w:p>
    <w:p w:rsidR="001A1979" w:rsidRPr="00160CFD" w:rsidRDefault="001A1979" w:rsidP="00160CFD">
      <w:pPr>
        <w:pStyle w:val="Sinespaciado"/>
        <w:ind w:left="708" w:firstLine="708"/>
        <w:jc w:val="both"/>
        <w:rPr>
          <w:rFonts w:ascii="Times New Roman" w:hAnsi="Times New Roman" w:cs="Times New Roman"/>
          <w:b/>
          <w:i/>
        </w:rPr>
      </w:pPr>
    </w:p>
    <w:p w:rsidR="001A1979" w:rsidRPr="00160CFD" w:rsidRDefault="001A1979" w:rsidP="00160CFD">
      <w:pPr>
        <w:pStyle w:val="Sinespaciado"/>
        <w:ind w:left="1068" w:firstLine="348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 xml:space="preserve">Modificación </w:t>
      </w:r>
      <w:r w:rsidRPr="00160CFD">
        <w:rPr>
          <w:rFonts w:ascii="Times New Roman" w:hAnsi="Times New Roman" w:cs="Times New Roman"/>
          <w:b/>
          <w:i/>
          <w:u w:val="single"/>
        </w:rPr>
        <w:t>de paquetes:</w:t>
      </w:r>
    </w:p>
    <w:p w:rsidR="00FF7748" w:rsidRPr="00160CFD" w:rsidRDefault="00FF7748" w:rsidP="00160CFD">
      <w:pPr>
        <w:pStyle w:val="Sinespaciado"/>
        <w:ind w:left="1068" w:firstLine="348"/>
        <w:jc w:val="both"/>
        <w:rPr>
          <w:rFonts w:ascii="Times New Roman" w:hAnsi="Times New Roman" w:cs="Times New Roman"/>
          <w:b/>
          <w:i/>
          <w:u w:val="single"/>
        </w:rPr>
      </w:pPr>
    </w:p>
    <w:p w:rsidR="00FF7748" w:rsidRPr="00160CFD" w:rsidRDefault="00FF7748" w:rsidP="00160CFD">
      <w:pPr>
        <w:pStyle w:val="Sinespaciado"/>
        <w:numPr>
          <w:ilvl w:val="0"/>
          <w:numId w:val="13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Cambiar paquete: </w:t>
      </w:r>
    </w:p>
    <w:p w:rsidR="00FF7748" w:rsidRPr="00160CFD" w:rsidRDefault="00FF7748" w:rsidP="00160CFD">
      <w:pPr>
        <w:pStyle w:val="Sinespaciado"/>
        <w:ind w:left="2136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CREATE OR REPLACE PACKAGE </w:t>
      </w:r>
    </w:p>
    <w:p w:rsidR="00FF7748" w:rsidRPr="00160CFD" w:rsidRDefault="00FF7748" w:rsidP="00160CFD">
      <w:pPr>
        <w:pStyle w:val="Sinespaciado"/>
        <w:numPr>
          <w:ilvl w:val="0"/>
          <w:numId w:val="12"/>
        </w:numPr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Recompilar paquete:</w:t>
      </w:r>
    </w:p>
    <w:p w:rsidR="00FF7748" w:rsidRPr="00160CFD" w:rsidRDefault="00FF7748" w:rsidP="00160CFD">
      <w:pPr>
        <w:pStyle w:val="Sinespaciado"/>
        <w:ind w:left="1764" w:firstLine="34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 xml:space="preserve">ALTER PACKAGE </w:t>
      </w:r>
      <w:proofErr w:type="spellStart"/>
      <w:r w:rsidRPr="00160CFD">
        <w:rPr>
          <w:rFonts w:ascii="Times New Roman" w:hAnsi="Times New Roman" w:cs="Times New Roman"/>
          <w:i/>
        </w:rPr>
        <w:t>nombre_paquete</w:t>
      </w:r>
      <w:proofErr w:type="spellEnd"/>
      <w:r w:rsidRPr="00160CFD">
        <w:rPr>
          <w:rFonts w:ascii="Times New Roman" w:hAnsi="Times New Roman" w:cs="Times New Roman"/>
          <w:i/>
        </w:rPr>
        <w:t xml:space="preserve"> </w:t>
      </w:r>
    </w:p>
    <w:p w:rsidR="00FF7748" w:rsidRPr="00160CFD" w:rsidRDefault="00FF7748" w:rsidP="00160CFD">
      <w:pPr>
        <w:pStyle w:val="Sinespaciado"/>
        <w:ind w:left="1764" w:firstLine="34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i/>
        </w:rPr>
        <w:t>COMPILE PACKAGE;</w:t>
      </w:r>
    </w:p>
    <w:p w:rsidR="00FF7748" w:rsidRPr="00160CFD" w:rsidRDefault="00FF7748" w:rsidP="00160CFD">
      <w:pPr>
        <w:pStyle w:val="Sinespaciado"/>
        <w:ind w:left="1068" w:firstLine="348"/>
        <w:jc w:val="both"/>
        <w:rPr>
          <w:rFonts w:ascii="Times New Roman" w:hAnsi="Times New Roman" w:cs="Times New Roman"/>
          <w:b/>
          <w:i/>
          <w:u w:val="single"/>
        </w:rPr>
      </w:pPr>
    </w:p>
    <w:p w:rsidR="001A1979" w:rsidRPr="00160CFD" w:rsidRDefault="001A1979" w:rsidP="00160CFD">
      <w:pPr>
        <w:pStyle w:val="Sinespaciado"/>
        <w:ind w:left="1068" w:firstLine="348"/>
        <w:jc w:val="both"/>
        <w:rPr>
          <w:rFonts w:ascii="Times New Roman" w:hAnsi="Times New Roman" w:cs="Times New Roman"/>
          <w:b/>
          <w:i/>
          <w:u w:val="single"/>
        </w:rPr>
      </w:pPr>
      <w:r w:rsidRPr="00160CFD">
        <w:rPr>
          <w:rFonts w:ascii="Times New Roman" w:hAnsi="Times New Roman" w:cs="Times New Roman"/>
          <w:b/>
          <w:i/>
          <w:u w:val="single"/>
        </w:rPr>
        <w:t>Borrado de paquetes:</w:t>
      </w:r>
    </w:p>
    <w:p w:rsidR="001A1979" w:rsidRPr="00160CFD" w:rsidRDefault="001A1979" w:rsidP="00160CFD">
      <w:pPr>
        <w:pStyle w:val="Sinespaciado"/>
        <w:ind w:left="1068" w:firstLine="348"/>
        <w:jc w:val="both"/>
        <w:rPr>
          <w:rFonts w:ascii="Times New Roman" w:hAnsi="Times New Roman" w:cs="Times New Roman"/>
          <w:i/>
        </w:rPr>
      </w:pPr>
      <w:r w:rsidRPr="00160CFD">
        <w:rPr>
          <w:rFonts w:ascii="Times New Roman" w:hAnsi="Times New Roman" w:cs="Times New Roman"/>
          <w:b/>
          <w:i/>
        </w:rPr>
        <w:tab/>
      </w:r>
      <w:r w:rsidRPr="00160CFD">
        <w:rPr>
          <w:rFonts w:ascii="Times New Roman" w:hAnsi="Times New Roman" w:cs="Times New Roman"/>
          <w:i/>
        </w:rPr>
        <w:t xml:space="preserve">DROP PACKAGE </w:t>
      </w:r>
      <w:proofErr w:type="spellStart"/>
      <w:r w:rsidRPr="00160CFD">
        <w:rPr>
          <w:rFonts w:ascii="Times New Roman" w:hAnsi="Times New Roman" w:cs="Times New Roman"/>
          <w:i/>
        </w:rPr>
        <w:t>nombre_paquete</w:t>
      </w:r>
      <w:proofErr w:type="spellEnd"/>
      <w:r w:rsidRPr="00160CFD">
        <w:rPr>
          <w:rFonts w:ascii="Times New Roman" w:hAnsi="Times New Roman" w:cs="Times New Roman"/>
          <w:i/>
        </w:rPr>
        <w:t>;</w:t>
      </w:r>
    </w:p>
    <w:p w:rsidR="001A1979" w:rsidRPr="00160CFD" w:rsidRDefault="001A1979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</w:rPr>
      </w:pPr>
    </w:p>
    <w:p w:rsidR="00160CFD" w:rsidRPr="00160CFD" w:rsidRDefault="00160CFD" w:rsidP="00160CFD">
      <w:pPr>
        <w:pStyle w:val="Sinespaciado"/>
        <w:ind w:left="1416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  <w:u w:val="single"/>
        </w:rPr>
        <w:t>*Información tomada de:</w:t>
      </w:r>
    </w:p>
    <w:p w:rsidR="001A1979" w:rsidRPr="00160CFD" w:rsidRDefault="00FF7748" w:rsidP="00160CFD">
      <w:pPr>
        <w:pStyle w:val="Sinespaciado"/>
        <w:ind w:left="2124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https://docs.oracle.com/cd/B28359_01/appdev.111/b28370/drop_package.htm#LNPLS99992</w:t>
      </w:r>
    </w:p>
    <w:p w:rsidR="00FF7748" w:rsidRPr="00160CFD" w:rsidRDefault="00FF7748" w:rsidP="00160CFD">
      <w:pPr>
        <w:pStyle w:val="Sinespaciado"/>
        <w:ind w:left="2124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https://www.techonthenet.com/oracle/questions/exec_function.php</w:t>
      </w:r>
    </w:p>
    <w:p w:rsidR="00FF7748" w:rsidRPr="00160CFD" w:rsidRDefault="00FF7748" w:rsidP="00160CFD">
      <w:pPr>
        <w:pStyle w:val="Sinespaciado"/>
        <w:ind w:left="2124"/>
        <w:jc w:val="both"/>
        <w:rPr>
          <w:rFonts w:ascii="Times New Roman" w:hAnsi="Times New Roman" w:cs="Times New Roman"/>
          <w:b/>
          <w:i/>
        </w:rPr>
      </w:pPr>
      <w:r w:rsidRPr="00160CFD">
        <w:rPr>
          <w:rFonts w:ascii="Times New Roman" w:hAnsi="Times New Roman" w:cs="Times New Roman"/>
          <w:b/>
          <w:i/>
        </w:rPr>
        <w:t>http://stackoverflow.com/questions/8988061/alter-procedure-package-and-package-body-pl-sql</w:t>
      </w:r>
    </w:p>
    <w:sectPr w:rsidR="00FF7748" w:rsidRPr="00160C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825ED"/>
    <w:multiLevelType w:val="hybridMultilevel"/>
    <w:tmpl w:val="F7FE634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24233"/>
    <w:multiLevelType w:val="hybridMultilevel"/>
    <w:tmpl w:val="C014718A"/>
    <w:lvl w:ilvl="0" w:tplc="08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2" w15:restartNumberingAfterBreak="0">
    <w:nsid w:val="32D018B4"/>
    <w:multiLevelType w:val="hybridMultilevel"/>
    <w:tmpl w:val="D436B2A0"/>
    <w:lvl w:ilvl="0" w:tplc="080A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 w15:restartNumberingAfterBreak="0">
    <w:nsid w:val="3E580535"/>
    <w:multiLevelType w:val="hybridMultilevel"/>
    <w:tmpl w:val="F96EB8FC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448034F4"/>
    <w:multiLevelType w:val="hybridMultilevel"/>
    <w:tmpl w:val="89A4D618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5" w15:restartNumberingAfterBreak="0">
    <w:nsid w:val="4BE3799A"/>
    <w:multiLevelType w:val="hybridMultilevel"/>
    <w:tmpl w:val="BAE45A9E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6" w15:restartNumberingAfterBreak="0">
    <w:nsid w:val="4C594923"/>
    <w:multiLevelType w:val="hybridMultilevel"/>
    <w:tmpl w:val="FE00D16C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5D3A3D7E"/>
    <w:multiLevelType w:val="hybridMultilevel"/>
    <w:tmpl w:val="7E889B62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08471F0"/>
    <w:multiLevelType w:val="hybridMultilevel"/>
    <w:tmpl w:val="CEB80178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9" w15:restartNumberingAfterBreak="0">
    <w:nsid w:val="62F645F3"/>
    <w:multiLevelType w:val="hybridMultilevel"/>
    <w:tmpl w:val="94DE9D58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0" w15:restartNumberingAfterBreak="0">
    <w:nsid w:val="64EC09F2"/>
    <w:multiLevelType w:val="hybridMultilevel"/>
    <w:tmpl w:val="377265A2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67BE26F7"/>
    <w:multiLevelType w:val="hybridMultilevel"/>
    <w:tmpl w:val="1506DCD0"/>
    <w:lvl w:ilvl="0" w:tplc="080A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79241E4C"/>
    <w:multiLevelType w:val="hybridMultilevel"/>
    <w:tmpl w:val="C5FE211A"/>
    <w:lvl w:ilvl="0" w:tplc="1B947E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0"/>
  </w:num>
  <w:num w:numId="9">
    <w:abstractNumId w:val="0"/>
  </w:num>
  <w:num w:numId="10">
    <w:abstractNumId w:val="12"/>
  </w:num>
  <w:num w:numId="11">
    <w:abstractNumId w:val="1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645"/>
    <w:rsid w:val="000E718B"/>
    <w:rsid w:val="000F2CF3"/>
    <w:rsid w:val="001027CD"/>
    <w:rsid w:val="00127507"/>
    <w:rsid w:val="00146807"/>
    <w:rsid w:val="00160354"/>
    <w:rsid w:val="00160CFD"/>
    <w:rsid w:val="00164927"/>
    <w:rsid w:val="001A1979"/>
    <w:rsid w:val="001A53C0"/>
    <w:rsid w:val="003D79A6"/>
    <w:rsid w:val="003E6CC5"/>
    <w:rsid w:val="0040202D"/>
    <w:rsid w:val="00424B81"/>
    <w:rsid w:val="0045467E"/>
    <w:rsid w:val="004548E5"/>
    <w:rsid w:val="00470EEB"/>
    <w:rsid w:val="004A6FC2"/>
    <w:rsid w:val="005D3A66"/>
    <w:rsid w:val="00620645"/>
    <w:rsid w:val="00675B24"/>
    <w:rsid w:val="006E4D77"/>
    <w:rsid w:val="00706345"/>
    <w:rsid w:val="00793ABE"/>
    <w:rsid w:val="007B2038"/>
    <w:rsid w:val="008B329E"/>
    <w:rsid w:val="008C552C"/>
    <w:rsid w:val="00901A93"/>
    <w:rsid w:val="009D3EF4"/>
    <w:rsid w:val="00A52445"/>
    <w:rsid w:val="00A86041"/>
    <w:rsid w:val="00B349C8"/>
    <w:rsid w:val="00D953D2"/>
    <w:rsid w:val="00E64755"/>
    <w:rsid w:val="00E7531F"/>
    <w:rsid w:val="00F16D65"/>
    <w:rsid w:val="00FB7A37"/>
    <w:rsid w:val="00FF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1F6E"/>
  <w15:chartTrackingRefBased/>
  <w15:docId w15:val="{8EC55AB9-CAE8-4E47-9105-B31499288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620645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/>
    <w:rsid w:val="00706345"/>
    <w:rPr>
      <w:b/>
      <w:bCs/>
    </w:rPr>
  </w:style>
  <w:style w:type="character" w:customStyle="1" w:styleId="apple-converted-space">
    <w:name w:val="apple-converted-space"/>
    <w:basedOn w:val="Fuentedeprrafopredeter"/>
    <w:rsid w:val="00706345"/>
  </w:style>
  <w:style w:type="character" w:styleId="Hipervnculo">
    <w:name w:val="Hyperlink"/>
    <w:basedOn w:val="Fuentedeprrafopredeter"/>
    <w:uiPriority w:val="99"/>
    <w:unhideWhenUsed/>
    <w:rsid w:val="00706345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3A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3A66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FB7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exto">
    <w:name w:val="texto"/>
    <w:basedOn w:val="Fuentedeprrafopredeter"/>
    <w:rsid w:val="00FB7A37"/>
  </w:style>
  <w:style w:type="character" w:styleId="nfasis">
    <w:name w:val="Emphasis"/>
    <w:basedOn w:val="Fuentedeprrafopredeter"/>
    <w:uiPriority w:val="20"/>
    <w:qFormat/>
    <w:rsid w:val="0016492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4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1709</TotalTime>
  <Pages>5</Pages>
  <Words>1372</Words>
  <Characters>7552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</dc:creator>
  <cp:keywords/>
  <dc:description/>
  <cp:lastModifiedBy>SERGIO</cp:lastModifiedBy>
  <cp:revision>5</cp:revision>
  <dcterms:created xsi:type="dcterms:W3CDTF">2016-11-23T00:49:00Z</dcterms:created>
  <dcterms:modified xsi:type="dcterms:W3CDTF">2016-11-25T02:05:00Z</dcterms:modified>
</cp:coreProperties>
</file>